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AFB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D51AFB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D51AFB" w:rsidRPr="002E6501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D51AFB" w:rsidRPr="002E6501" w:rsidRDefault="00D51AFB" w:rsidP="00D51AFB">
      <w:pPr>
        <w:spacing w:after="0" w:line="240" w:lineRule="auto"/>
        <w:ind w:left="0" w:firstLine="4820"/>
        <w:contextualSpacing/>
        <w:rPr>
          <w:sz w:val="28"/>
          <w:szCs w:val="28"/>
        </w:rPr>
      </w:pPr>
      <w:proofErr w:type="gramStart"/>
      <w:r w:rsidRPr="002E6501">
        <w:rPr>
          <w:sz w:val="28"/>
          <w:szCs w:val="28"/>
        </w:rPr>
        <w:t>от</w:t>
      </w:r>
      <w:proofErr w:type="gramEnd"/>
      <w:r w:rsidRPr="002E6501">
        <w:rPr>
          <w:sz w:val="28"/>
          <w:szCs w:val="28"/>
        </w:rPr>
        <w:t xml:space="preserve"> «__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» ________ 20__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г № _______</w:t>
      </w:r>
    </w:p>
    <w:p w:rsidR="00D51AFB" w:rsidRDefault="00D51AFB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390E42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proofErr w:type="gramStart"/>
      <w:r w:rsidRPr="00390E42">
        <w:rPr>
          <w:rFonts w:ascii="Times New Roman" w:hAnsi="Times New Roman" w:cs="Times New Roman"/>
          <w:b/>
        </w:rPr>
        <w:t>муниципальной</w:t>
      </w:r>
      <w:proofErr w:type="gramEnd"/>
      <w:r w:rsidRPr="00390E42">
        <w:rPr>
          <w:rFonts w:ascii="Times New Roman" w:hAnsi="Times New Roman" w:cs="Times New Roman"/>
          <w:b/>
        </w:rPr>
        <w:t xml:space="preserve"> услуги «Утверждение схемы раздела или объединения земельных участков, находящихся в муниципальной собственности»</w:t>
      </w:r>
    </w:p>
    <w:p w:rsidR="00A04A33" w:rsidRPr="00390E42" w:rsidRDefault="00A04A33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  <w:lang w:val="en-US"/>
        </w:rPr>
        <w:t>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Общие положения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0" w:name="_Toc125717089"/>
      <w:bookmarkEnd w:id="0"/>
      <w:r w:rsidRPr="00390E42">
        <w:rPr>
          <w:rFonts w:cs="Times New Roman"/>
          <w:bCs w:val="0"/>
          <w:sz w:val="28"/>
          <w:szCs w:val="28"/>
        </w:rPr>
        <w:t>1.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 xml:space="preserve">1.1. Настоящий 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административный регламент предоставления муниципальной услуги «Утверждение схемы раздела или объединения земельных участков, находящихся в муниципальной собственности» (далее соответственно – Регламент, Услуга) </w:t>
      </w:r>
      <w:r w:rsidRPr="00390E42">
        <w:t>регулирует отношения, возникающие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связи с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 xml:space="preserve">предоставлением Услуги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Жуковский Московской</w:t>
      </w:r>
      <w:r w:rsidRPr="00390E42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390E42">
        <w:t xml:space="preserve"> (далее </w:t>
      </w:r>
      <w:r w:rsidRPr="00390E42">
        <w:rPr>
          <w:rStyle w:val="20"/>
          <w:b w:val="0"/>
          <w:sz w:val="28"/>
          <w:szCs w:val="28"/>
          <w:lang w:eastAsia="en-US" w:bidi="ar-SA"/>
        </w:rPr>
        <w:t>–</w:t>
      </w:r>
      <w:r w:rsidRPr="00390E42"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390E42">
        <w:t>).</w:t>
      </w:r>
    </w:p>
    <w:p w:rsidR="00A04A33" w:rsidRPr="00390E42" w:rsidRDefault="00822EB9">
      <w:pPr>
        <w:pStyle w:val="a0"/>
        <w:jc w:val="both"/>
      </w:pPr>
      <w:r w:rsidRPr="00390E42">
        <w:t>1.2. Перечень условных обозначений и сокращений, используемых в Регламенте, приведен в Приложении 1 к Регламенту.</w:t>
      </w:r>
    </w:p>
    <w:p w:rsidR="00A04A33" w:rsidRPr="00390E42" w:rsidRDefault="00822EB9">
      <w:pPr>
        <w:pStyle w:val="a0"/>
        <w:jc w:val="both"/>
      </w:pPr>
      <w:r w:rsidRPr="00390E42">
        <w:t>1.3. Администрация</w:t>
      </w:r>
      <w:r w:rsidRPr="00390E42">
        <w:rPr>
          <w:rStyle w:val="20"/>
          <w:b w:val="0"/>
          <w:sz w:val="28"/>
          <w:szCs w:val="28"/>
        </w:rPr>
        <w:t xml:space="preserve"> </w:t>
      </w:r>
      <w:r w:rsidRPr="00390E42">
        <w:t>вне</w:t>
      </w:r>
      <w:r w:rsidRPr="00390E42">
        <w:rPr>
          <w:lang w:val="en-US"/>
        </w:rPr>
        <w:t> </w:t>
      </w:r>
      <w:r w:rsidRPr="00390E42">
        <w:t>зависимости от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способа обращения заявителя за предоставлением Услуги, а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также от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способа предоставления заявителю результата предоставления Услуги направляет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Личный кабинет заявителя на ЕПГУ сведения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ходе выполнения запроса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 (далее – запрос) и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результат предоставления Услуги.</w:t>
      </w:r>
    </w:p>
    <w:p w:rsidR="00A04A33" w:rsidRPr="00390E42" w:rsidRDefault="00822EB9">
      <w:pPr>
        <w:pStyle w:val="a0"/>
        <w:jc w:val="both"/>
      </w:pPr>
      <w:r w:rsidRPr="00390E42">
        <w:t>1.4.</w:t>
      </w:r>
      <w:r w:rsidRPr="00390E42">
        <w:rPr>
          <w:rStyle w:val="20"/>
          <w:b w:val="0"/>
          <w:sz w:val="28"/>
          <w:szCs w:val="28"/>
        </w:rPr>
        <w:t> </w:t>
      </w:r>
      <w:r w:rsidRPr="00390E42">
        <w:t>Нормативные правовые акты, в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390E42">
        <w:t>соответствии с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390E42">
        <w:t>которыми предоставляется Услуга:</w:t>
      </w:r>
    </w:p>
    <w:p w:rsidR="00A04A33" w:rsidRPr="00390E42" w:rsidRDefault="00822EB9">
      <w:pPr>
        <w:pStyle w:val="a0"/>
        <w:jc w:val="both"/>
      </w:pPr>
      <w:r w:rsidRPr="00390E42">
        <w:t>1.4.1.</w:t>
      </w:r>
      <w:r w:rsidRPr="00390E42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1.4.2.</w:t>
      </w:r>
      <w:r w:rsidRPr="00390E42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1.4.3.</w:t>
      </w:r>
      <w:r w:rsidRPr="00390E42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A04A33" w:rsidRPr="00390E42" w:rsidRDefault="00822EB9">
      <w:pPr>
        <w:pStyle w:val="a0"/>
        <w:jc w:val="both"/>
      </w:pPr>
      <w:r w:rsidRPr="00390E42">
        <w:t>1.4.4.</w:t>
      </w:r>
      <w:r w:rsidRPr="00390E42">
        <w:rPr>
          <w:rStyle w:val="20"/>
          <w:b w:val="0"/>
          <w:sz w:val="28"/>
          <w:szCs w:val="28"/>
        </w:rPr>
        <w:t xml:space="preserve"> Приказ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</w:t>
      </w:r>
      <w:r w:rsidRPr="00390E42">
        <w:rPr>
          <w:rStyle w:val="20"/>
          <w:b w:val="0"/>
          <w:sz w:val="28"/>
          <w:szCs w:val="28"/>
        </w:rPr>
        <w:lastRenderedPageBreak/>
        <w:t>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822EB9">
      <w:pPr>
        <w:pStyle w:val="a0"/>
        <w:jc w:val="both"/>
      </w:pPr>
      <w:r w:rsidRPr="00390E42">
        <w:t>1.4.5.</w:t>
      </w:r>
      <w:r w:rsidRPr="00390E42">
        <w:rPr>
          <w:rStyle w:val="20"/>
          <w:b w:val="0"/>
          <w:sz w:val="28"/>
          <w:szCs w:val="28"/>
        </w:rPr>
        <w:t> Закон Московской области № 23/96⁠-⁠ОЗ «О регулировании земельных отношений в Московской области».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1" w:name="_Toc125717090"/>
      <w:bookmarkEnd w:id="1"/>
      <w:r w:rsidRPr="00390E42">
        <w:rPr>
          <w:rFonts w:cs="Times New Roman"/>
          <w:bCs w:val="0"/>
          <w:sz w:val="28"/>
          <w:szCs w:val="28"/>
        </w:rPr>
        <w:t>2.</w:t>
      </w:r>
      <w:r w:rsidRPr="00390E42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Круг заявителей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2.1. Услуга предоставляется юридическим лицам, физическим лицам – гражданам Российской Федерации, иностранным гражданам, лицам без гражданства, индивидуальным предпринимателям либо их уполномоченным представителям, обратившимся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Администрацию</w:t>
      </w:r>
      <w:r w:rsidRPr="00390E42">
        <w:t xml:space="preserve"> с запросом (далее – заявитель).</w:t>
      </w:r>
    </w:p>
    <w:p w:rsidR="00A04A33" w:rsidRPr="00390E42" w:rsidRDefault="00822EB9">
      <w:pPr>
        <w:pStyle w:val="a0"/>
        <w:jc w:val="both"/>
      </w:pPr>
      <w:r w:rsidRPr="00390E42">
        <w:t>2.2. Услуга предоставляется категории заявителя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соответствии с категориями (признаками) заявителей, указанными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Приложении 2 к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Регламенту, сведения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2" w:name="_Toc125717091"/>
      <w:bookmarkEnd w:id="2"/>
      <w:r w:rsidRPr="00390E42">
        <w:rPr>
          <w:rFonts w:cs="Times New Roman"/>
          <w:bCs w:val="0"/>
          <w:sz w:val="28"/>
          <w:szCs w:val="28"/>
          <w:lang w:val="en-US"/>
        </w:rPr>
        <w:t>II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3" w:name="_Toc125717092"/>
      <w:bookmarkEnd w:id="3"/>
      <w:r w:rsidRPr="00390E42">
        <w:rPr>
          <w:rFonts w:cs="Times New Roman"/>
          <w:bCs w:val="0"/>
          <w:sz w:val="28"/>
          <w:szCs w:val="28"/>
        </w:rPr>
        <w:t>3.</w:t>
      </w:r>
      <w:r w:rsidRPr="00390E42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390E42">
        <w:rPr>
          <w:rFonts w:cs="Times New Roman"/>
          <w:bCs w:val="0"/>
          <w:sz w:val="28"/>
          <w:szCs w:val="28"/>
        </w:rPr>
        <w:t>Наименование Услуги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3.1.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Услуга «Утверждение схемы раздела или объединения земельных участков, находящихся в муниципальной собственности».</w:t>
      </w: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A04A33" w:rsidRPr="00390E42" w:rsidRDefault="00A04A33">
      <w:pPr>
        <w:pStyle w:val="a0"/>
        <w:rPr>
          <w:rFonts w:eastAsia="MS Gothic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headerReference w:type="default" r:id="rId8"/>
          <w:headerReference w:type="first" r:id="rId9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4.1. Органом местного самоуправления муниципального образования Московской области, ответственным за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предоставление Услуги, является Администрация.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 xml:space="preserve">4.2. Непосредственное предоставление Услуги осуществляет структурное подразделение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390E42">
        <w:t>– Управление земельно-имущественных отношений.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spacing w:after="0" w:line="276" w:lineRule="auto"/>
        <w:ind w:left="0" w:firstLine="709"/>
        <w:rPr>
          <w:sz w:val="28"/>
          <w:szCs w:val="28"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bookmarkStart w:id="4" w:name="_Toc125717094"/>
      <w:bookmarkEnd w:id="4"/>
      <w:r w:rsidRPr="00390E42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5.1. Результатом предоставления Услуги является: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5.1.1. 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5.1.1.1</w:t>
      </w:r>
      <w:proofErr w:type="gramStart"/>
      <w:r w:rsidRPr="00390E42">
        <w:rPr>
          <w:sz w:val="28"/>
          <w:szCs w:val="28"/>
        </w:rPr>
        <w:t>. в</w:t>
      </w:r>
      <w:proofErr w:type="gramEnd"/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предоставлении Услуги оформляется в виде: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proofErr w:type="gramStart"/>
      <w:r w:rsidRPr="00390E42">
        <w:rPr>
          <w:sz w:val="28"/>
          <w:szCs w:val="28"/>
        </w:rPr>
        <w:lastRenderedPageBreak/>
        <w:t>документа</w:t>
      </w:r>
      <w:proofErr w:type="gramEnd"/>
      <w:r w:rsidRPr="00390E42">
        <w:rPr>
          <w:sz w:val="28"/>
          <w:szCs w:val="28"/>
        </w:rPr>
        <w:t xml:space="preserve"> «Уведомление о необходимости проведения кадастровых работ, внесении информации о вновь образованном(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земельном(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участке(ах) в Единый государственный реестр недвижимости», который оформляется в соответствии с Приложением 4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  <w:lang w:eastAsia="en-US" w:bidi="ar-SA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5.1.1.2</w:t>
      </w:r>
      <w:proofErr w:type="gramStart"/>
      <w:r w:rsidRPr="00390E42">
        <w:rPr>
          <w:sz w:val="28"/>
          <w:szCs w:val="28"/>
        </w:rPr>
        <w:t>. в</w:t>
      </w:r>
      <w:proofErr w:type="gramEnd"/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предоставлении Услуги оформляется в виде: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proofErr w:type="gramStart"/>
      <w:r w:rsidRPr="00390E42">
        <w:rPr>
          <w:sz w:val="28"/>
          <w:szCs w:val="28"/>
        </w:rPr>
        <w:lastRenderedPageBreak/>
        <w:t>документа</w:t>
      </w:r>
      <w:proofErr w:type="gramEnd"/>
      <w:r w:rsidRPr="00390E42">
        <w:rPr>
          <w:sz w:val="28"/>
          <w:szCs w:val="28"/>
        </w:rPr>
        <w:t xml:space="preserve"> «Уведомление о необходимости проведения кадастровых работ, внесении информации о вновь образованном(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земельном(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 xml:space="preserve">) участке(ах) </w:t>
      </w:r>
      <w:r w:rsidRPr="00390E42">
        <w:rPr>
          <w:sz w:val="28"/>
          <w:szCs w:val="28"/>
        </w:rPr>
        <w:lastRenderedPageBreak/>
        <w:t>в Единый государственный реестр недвижимости», который оформляется в соответствии с Приложением 4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  <w:lang w:eastAsia="en-US" w:bidi="ar-SA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5.1.2. Решение об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отказе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предоставлении Услуги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 xml:space="preserve">виде </w:t>
      </w:r>
      <w:bookmarkStart w:id="5" w:name="__DdeLink__10187_4049845439"/>
      <w:r w:rsidRPr="00390E42">
        <w:t>документа</w:t>
      </w:r>
      <w:bookmarkEnd w:id="5"/>
      <w:r w:rsidRPr="00390E42">
        <w:t>, который оформляется в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соответствии с</w:t>
      </w:r>
      <w:r w:rsidRPr="00390E42">
        <w:rPr>
          <w:rStyle w:val="20"/>
          <w:b w:val="0"/>
          <w:sz w:val="28"/>
          <w:szCs w:val="28"/>
          <w:lang w:eastAsia="en-US" w:bidi="ar-SA"/>
        </w:rPr>
        <w:t> </w:t>
      </w:r>
      <w:r w:rsidRPr="00390E42">
        <w:t>Приложением 6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5.2. Перечень способов получения результата (результатов) предоставления Услуги:</w:t>
      </w:r>
    </w:p>
    <w:p w:rsidR="00A04A33" w:rsidRPr="00390E42" w:rsidRDefault="00822EB9">
      <w:pPr>
        <w:pStyle w:val="a0"/>
        <w:jc w:val="both"/>
      </w:pPr>
      <w:r w:rsidRPr="00390E42">
        <w:t>5.2.1</w:t>
      </w:r>
      <w:proofErr w:type="gramStart"/>
      <w:r w:rsidRPr="00390E42">
        <w:t>.</w:t>
      </w:r>
      <w:r w:rsidRPr="00390E42">
        <w:rPr>
          <w:lang w:val="en-US"/>
        </w:rPr>
        <w:t> </w:t>
      </w:r>
      <w:r w:rsidRPr="00390E42">
        <w:t>в</w:t>
      </w:r>
      <w:proofErr w:type="gramEnd"/>
      <w:r w:rsidRPr="00390E42">
        <w:t xml:space="preserve"> форме электронного документа в</w:t>
      </w:r>
      <w:r w:rsidRPr="00390E42">
        <w:rPr>
          <w:lang w:val="en-US"/>
        </w:rPr>
        <w:t> </w:t>
      </w:r>
      <w:r w:rsidRPr="00390E42">
        <w:t>Личный кабинет на</w:t>
      </w:r>
      <w:r w:rsidRPr="00390E42">
        <w:rPr>
          <w:lang w:val="en-US"/>
        </w:rPr>
        <w:t> </w:t>
      </w:r>
      <w:r w:rsidRPr="00390E42">
        <w:t>РПГУ. Результат предоставления Услуги (независимо от</w:t>
      </w:r>
      <w:r w:rsidRPr="00390E42">
        <w:rPr>
          <w:lang w:val="en-US"/>
        </w:rPr>
        <w:t> </w:t>
      </w:r>
      <w:r w:rsidRPr="00390E42">
        <w:t>принятого решения) направляется в</w:t>
      </w:r>
      <w:r w:rsidRPr="00390E42">
        <w:rPr>
          <w:lang w:val="en-US"/>
        </w:rPr>
        <w:t> </w:t>
      </w:r>
      <w:r w:rsidRPr="00390E42">
        <w:t>день его</w:t>
      </w:r>
      <w:r w:rsidRPr="00390E42">
        <w:rPr>
          <w:lang w:val="en-US"/>
        </w:rPr>
        <w:t> </w:t>
      </w:r>
      <w:r w:rsidRPr="00390E42">
        <w:t>подписания заявителю в</w:t>
      </w:r>
      <w:r w:rsidRPr="00390E42">
        <w:rPr>
          <w:lang w:val="en-US"/>
        </w:rPr>
        <w:t> </w:t>
      </w:r>
      <w:r w:rsidRPr="00390E42">
        <w:t>Личный кабинет на</w:t>
      </w:r>
      <w:r w:rsidRPr="00390E42">
        <w:rPr>
          <w:lang w:val="en-US"/>
        </w:rPr>
        <w:t> </w:t>
      </w:r>
      <w:r w:rsidRPr="00390E42">
        <w:t>РПГУ в</w:t>
      </w:r>
      <w:r w:rsidRPr="00390E42">
        <w:rPr>
          <w:lang w:val="en-US"/>
        </w:rPr>
        <w:t> </w:t>
      </w:r>
      <w:r w:rsidRPr="00390E42"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A04A33" w:rsidRPr="00390E42" w:rsidRDefault="00822EB9">
      <w:pPr>
        <w:pStyle w:val="a0"/>
        <w:jc w:val="both"/>
        <w:rPr>
          <w:lang w:val="en-US"/>
        </w:rPr>
      </w:pPr>
      <w:r w:rsidRPr="00390E42">
        <w:t>5.2.2</w:t>
      </w:r>
      <w:proofErr w:type="gramStart"/>
      <w:r w:rsidRPr="00390E42">
        <w:t>.</w:t>
      </w:r>
      <w:r w:rsidRPr="00390E42">
        <w:rPr>
          <w:lang w:val="en-US"/>
        </w:rPr>
        <w:t> </w:t>
      </w:r>
      <w:r w:rsidRPr="00390E42">
        <w:t>в</w:t>
      </w:r>
      <w:proofErr w:type="gramEnd"/>
      <w:r w:rsidRPr="00390E42">
        <w:t xml:space="preserve"> МФЦ в</w:t>
      </w:r>
      <w:r w:rsidRPr="00390E42">
        <w:rPr>
          <w:lang w:val="en-US"/>
        </w:rPr>
        <w:t> </w:t>
      </w:r>
      <w:r w:rsidRPr="00390E42">
        <w:t>виде распечатанного на</w:t>
      </w:r>
      <w:r w:rsidRPr="00390E42">
        <w:rPr>
          <w:lang w:val="en-US"/>
        </w:rPr>
        <w:t> </w:t>
      </w:r>
      <w:r w:rsidRPr="00390E42">
        <w:t>бумажном носителе экземпляра электронного документа. В</w:t>
      </w:r>
      <w:r w:rsidRPr="00390E42">
        <w:rPr>
          <w:lang w:val="en-US"/>
        </w:rPr>
        <w:t> </w:t>
      </w:r>
      <w:r w:rsidRPr="00390E42">
        <w:t>любом МФЦ в</w:t>
      </w:r>
      <w:r w:rsidRPr="00390E42">
        <w:rPr>
          <w:lang w:val="en-US"/>
        </w:rPr>
        <w:t> </w:t>
      </w:r>
      <w:r w:rsidRPr="00390E42">
        <w:t>пределах территории Московской</w:t>
      </w:r>
      <w:r w:rsidRPr="00390E42">
        <w:rPr>
          <w:lang w:val="en-US"/>
        </w:rPr>
        <w:t> </w:t>
      </w:r>
      <w:r w:rsidRPr="00390E42">
        <w:t>области заявителю обеспечена возможность получения результата предоставления Услуги в</w:t>
      </w:r>
      <w:r w:rsidRPr="00390E42">
        <w:rPr>
          <w:lang w:val="en-US"/>
        </w:rPr>
        <w:t> </w:t>
      </w:r>
      <w:r w:rsidRPr="00390E42">
        <w:t>виде распечатанного на</w:t>
      </w:r>
      <w:r w:rsidRPr="00390E42">
        <w:rPr>
          <w:lang w:val="en-US"/>
        </w:rPr>
        <w:t> </w:t>
      </w:r>
      <w:r w:rsidRPr="00390E42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390E42">
        <w:rPr>
          <w:lang w:val="en-US"/>
        </w:rPr>
        <w:t> </w:t>
      </w:r>
      <w:r w:rsidRPr="00390E42">
        <w:t>этом случае работником МФЦ распечатывается из</w:t>
      </w:r>
      <w:r w:rsidRPr="00390E42">
        <w:rPr>
          <w:lang w:val="en-US"/>
        </w:rPr>
        <w:t> </w:t>
      </w:r>
      <w:r w:rsidRPr="00390E42">
        <w:t>Модуля МФЦ ЕИС ОУ на</w:t>
      </w:r>
      <w:r w:rsidRPr="00390E42">
        <w:rPr>
          <w:lang w:val="en-US"/>
        </w:rPr>
        <w:t> </w:t>
      </w:r>
      <w:r w:rsidRPr="00390E42">
        <w:t>бумажном носителе экземпляр электронного документа, который заверяется подписью уполномоченного работника МФЦ и</w:t>
      </w:r>
      <w:r w:rsidRPr="00390E42">
        <w:rPr>
          <w:lang w:val="en-US"/>
        </w:rPr>
        <w:t> </w:t>
      </w:r>
      <w:r w:rsidRPr="00390E42">
        <w:t xml:space="preserve">печатью </w:t>
      </w:r>
      <w:r w:rsidRPr="00390E42">
        <w:rPr>
          <w:lang w:val="en-US"/>
        </w:rPr>
        <w:t>МФЦ;</w:t>
      </w:r>
    </w:p>
    <w:p w:rsidR="00A04A33" w:rsidRPr="00390E42" w:rsidRDefault="00822EB9">
      <w:pPr>
        <w:pStyle w:val="a0"/>
        <w:jc w:val="both"/>
      </w:pPr>
      <w:r w:rsidRPr="00390E42">
        <w:t>5.2.3</w:t>
      </w:r>
      <w:proofErr w:type="gramStart"/>
      <w:r w:rsidRPr="00390E42">
        <w:t>.</w:t>
      </w:r>
      <w:r w:rsidRPr="00390E42">
        <w:rPr>
          <w:lang w:val="en-US"/>
        </w:rPr>
        <w:t> </w:t>
      </w:r>
      <w:r w:rsidRPr="00390E42">
        <w:t>лично</w:t>
      </w:r>
      <w:proofErr w:type="gramEnd"/>
      <w:r w:rsidRPr="00390E42">
        <w:t xml:space="preserve"> в</w:t>
      </w:r>
      <w:r w:rsidRPr="00390E42">
        <w:rPr>
          <w:lang w:val="en-US"/>
        </w:rPr>
        <w:t> </w:t>
      </w:r>
      <w:r w:rsidRPr="00390E42">
        <w:t>Администрации на</w:t>
      </w:r>
      <w:r w:rsidRPr="00390E42">
        <w:rPr>
          <w:lang w:val="en-US"/>
        </w:rPr>
        <w:t> </w:t>
      </w:r>
      <w:r w:rsidRPr="00390E42">
        <w:t>бумажном носителе. В</w:t>
      </w:r>
      <w:r w:rsidRPr="00390E42">
        <w:rPr>
          <w:lang w:val="en-US"/>
        </w:rPr>
        <w:t> </w:t>
      </w:r>
      <w:r w:rsidRPr="00390E42">
        <w:t xml:space="preserve">случае </w:t>
      </w:r>
      <w:proofErr w:type="spellStart"/>
      <w:r w:rsidRPr="00390E42">
        <w:t>неистребования</w:t>
      </w:r>
      <w:proofErr w:type="spellEnd"/>
      <w:r w:rsidRPr="00390E42">
        <w:t xml:space="preserve"> заявителем результата предоставления Услуги в</w:t>
      </w:r>
      <w:r w:rsidRPr="00390E42">
        <w:rPr>
          <w:lang w:val="en-US"/>
        </w:rPr>
        <w:t> </w:t>
      </w:r>
      <w:r w:rsidRPr="00390E42">
        <w:t>Администрации на</w:t>
      </w:r>
      <w:r w:rsidRPr="00390E42">
        <w:rPr>
          <w:lang w:val="en-US"/>
        </w:rPr>
        <w:t> </w:t>
      </w:r>
      <w:r w:rsidRPr="00390E42">
        <w:t>бумажном носителе в</w:t>
      </w:r>
      <w:r w:rsidRPr="00390E42">
        <w:rPr>
          <w:lang w:val="en-US"/>
        </w:rPr>
        <w:t> </w:t>
      </w:r>
      <w:r w:rsidRPr="00390E42">
        <w:t>течение 30 (тридцати) календарных дней, результат предоставления Услуги направляется по</w:t>
      </w:r>
      <w:r w:rsidRPr="00390E42">
        <w:rPr>
          <w:lang w:val="en-US"/>
        </w:rPr>
        <w:t> </w:t>
      </w:r>
      <w:r w:rsidRPr="00390E42">
        <w:t>электронной почте, почтовым отправлением по</w:t>
      </w:r>
      <w:r w:rsidRPr="00390E42">
        <w:rPr>
          <w:lang w:val="en-US"/>
        </w:rPr>
        <w:t> </w:t>
      </w:r>
      <w:r w:rsidRPr="00390E42">
        <w:t>адресам, указанным в</w:t>
      </w:r>
      <w:r w:rsidRPr="00390E42">
        <w:rPr>
          <w:lang w:val="en-US"/>
        </w:rPr>
        <w:t> </w:t>
      </w:r>
      <w:r w:rsidRPr="00390E42">
        <w:t>запросе.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 w:cs="Times New Roman"/>
        </w:rPr>
      </w:pPr>
    </w:p>
    <w:p w:rsidR="00A04A33" w:rsidRPr="00390E42" w:rsidRDefault="00822EB9" w:rsidP="00390E42">
      <w:pPr>
        <w:pStyle w:val="Heading"/>
        <w:spacing w:before="0" w:after="0"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bookmarkStart w:id="6" w:name="_Toc125717095"/>
      <w:bookmarkEnd w:id="6"/>
      <w:r w:rsidRPr="00390E42">
        <w:rPr>
          <w:rFonts w:ascii="Times New Roman" w:hAnsi="Times New Roman" w:cs="Times New Roman"/>
          <w:b/>
        </w:rPr>
        <w:t>6.</w:t>
      </w:r>
      <w:r w:rsidRPr="00390E42">
        <w:rPr>
          <w:rFonts w:ascii="Times New Roman" w:hAnsi="Times New Roman" w:cs="Times New Roman"/>
          <w:b/>
          <w:lang w:eastAsia="en-US" w:bidi="ar-SA"/>
        </w:rPr>
        <w:t> </w:t>
      </w:r>
      <w:r w:rsidRPr="00390E42">
        <w:rPr>
          <w:rFonts w:ascii="Times New Roman" w:hAnsi="Times New Roman" w:cs="Times New Roman"/>
          <w:b/>
        </w:rPr>
        <w:t>Срок предоставления Услуги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6.1.</w:t>
      </w:r>
      <w:r w:rsidRPr="00390E42">
        <w:rPr>
          <w:sz w:val="28"/>
          <w:szCs w:val="28"/>
          <w:lang w:eastAsia="en-US" w:bidi="ar-SA"/>
        </w:rPr>
        <w:t> Максимальный срок предоставления Услуги составляет: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6.1.1</w:t>
      </w:r>
      <w:proofErr w:type="gramStart"/>
      <w:r w:rsidRPr="00390E42">
        <w:rPr>
          <w:sz w:val="28"/>
          <w:szCs w:val="28"/>
        </w:rPr>
        <w:t>. в</w:t>
      </w:r>
      <w:proofErr w:type="gramEnd"/>
      <w:r w:rsidRPr="00390E42">
        <w:rPr>
          <w:sz w:val="28"/>
          <w:szCs w:val="28"/>
          <w:lang w:eastAsia="en-US" w:bidi="ar-SA"/>
        </w:rPr>
        <w:t> </w:t>
      </w:r>
      <w:r w:rsidRPr="00390E42">
        <w:rPr>
          <w:sz w:val="28"/>
          <w:szCs w:val="28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м</w:t>
      </w:r>
      <w:r w:rsidRPr="00390E42">
        <w:rPr>
          <w:sz w:val="28"/>
          <w:szCs w:val="28"/>
          <w:lang w:eastAsia="en-US" w:bidi="ar-SA"/>
        </w:rPr>
        <w:t>аксимальный срок предоставления Услуги составляет 10 (десять) рабочих дней со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дня регистрации запроса вне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зависимости от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категории (признаков) заявителя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  <w:lang w:eastAsia="en-US" w:bidi="ar-SA"/>
        </w:rPr>
        <w:t>способа подачи запроса.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7" w:name="_Toc125717100"/>
      <w:bookmarkEnd w:id="7"/>
      <w:r w:rsidRPr="00390E42">
        <w:rPr>
          <w:rFonts w:cs="Times New Roman"/>
          <w:bCs w:val="0"/>
          <w:sz w:val="28"/>
          <w:szCs w:val="28"/>
        </w:rPr>
        <w:lastRenderedPageBreak/>
        <w:t>7. Размер платы, взимаемой с заявителя</w:t>
      </w: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proofErr w:type="gramStart"/>
      <w:r w:rsidRPr="00390E42">
        <w:rPr>
          <w:rFonts w:cs="Times New Roman"/>
          <w:bCs w:val="0"/>
          <w:sz w:val="28"/>
          <w:szCs w:val="28"/>
        </w:rPr>
        <w:t>при</w:t>
      </w:r>
      <w:proofErr w:type="gramEnd"/>
      <w:r w:rsidRPr="00390E42">
        <w:rPr>
          <w:rFonts w:cs="Times New Roman"/>
          <w:bCs w:val="0"/>
          <w:sz w:val="28"/>
          <w:szCs w:val="28"/>
        </w:rPr>
        <w:t> предоставлении Услуги, и способы ее взимания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7.1. Услуга предоставляется бесплатно.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lastRenderedPageBreak/>
        <w:t>9. Срок регистрации запроса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9.1. Срок регистрации запроса в Администрации в случае, если он подан:</w:t>
      </w:r>
    </w:p>
    <w:p w:rsidR="00A04A33" w:rsidRPr="00390E42" w:rsidRDefault="00822EB9">
      <w:pPr>
        <w:pStyle w:val="a0"/>
        <w:jc w:val="both"/>
      </w:pPr>
      <w:r w:rsidRPr="00390E42">
        <w:t>9.1.1</w:t>
      </w:r>
      <w:proofErr w:type="gramStart"/>
      <w:r w:rsidRPr="00390E42">
        <w:t>.</w:t>
      </w:r>
      <w:r w:rsidRPr="00390E42">
        <w:rPr>
          <w:lang w:val="en-US"/>
        </w:rPr>
        <w:t> </w:t>
      </w:r>
      <w:r w:rsidRPr="00390E42">
        <w:t>в</w:t>
      </w:r>
      <w:proofErr w:type="gramEnd"/>
      <w:r w:rsidRPr="00390E42">
        <w:t xml:space="preserve"> электронной форме посредством РПГУ до</w:t>
      </w:r>
      <w:r w:rsidRPr="00390E42">
        <w:rPr>
          <w:lang w:val="en-US"/>
        </w:rPr>
        <w:t> </w:t>
      </w:r>
      <w:r w:rsidRPr="00390E42">
        <w:t>16:00 рабочего дня ⁠–⁠ в</w:t>
      </w:r>
      <w:r w:rsidRPr="00390E42">
        <w:rPr>
          <w:lang w:val="en-US"/>
        </w:rPr>
        <w:t> </w:t>
      </w:r>
      <w:r w:rsidRPr="00390E42">
        <w:t>день его</w:t>
      </w:r>
      <w:r w:rsidRPr="00390E42">
        <w:rPr>
          <w:lang w:val="en-US"/>
        </w:rPr>
        <w:t> </w:t>
      </w:r>
      <w:r w:rsidRPr="00390E42">
        <w:t>подачи, после 16:00 рабочего дня либо в</w:t>
      </w:r>
      <w:r w:rsidRPr="00390E42">
        <w:rPr>
          <w:lang w:val="en-US"/>
        </w:rPr>
        <w:t> </w:t>
      </w:r>
      <w:r w:rsidRPr="00390E42">
        <w:t>нерабочий день ⁠–⁠ на</w:t>
      </w:r>
      <w:r w:rsidRPr="00390E42">
        <w:rPr>
          <w:lang w:val="en-US"/>
        </w:rPr>
        <w:t> </w:t>
      </w:r>
      <w:r w:rsidRPr="00390E42">
        <w:t>следующий рабочий день. При</w:t>
      </w:r>
      <w:r w:rsidRPr="00390E42">
        <w:rPr>
          <w:lang w:val="en-US"/>
        </w:rPr>
        <w:t> </w:t>
      </w:r>
      <w:r w:rsidRPr="00390E42">
        <w:t>подаче запроса посредством РПГУ заявитель авторизуется на</w:t>
      </w:r>
      <w:r w:rsidRPr="00390E42">
        <w:rPr>
          <w:lang w:val="en-US"/>
        </w:rPr>
        <w:t> </w:t>
      </w:r>
      <w:r w:rsidRPr="00390E42">
        <w:t>РПГУ посредством подтвержденной учетной записи в</w:t>
      </w:r>
      <w:r w:rsidRPr="00390E42">
        <w:rPr>
          <w:lang w:val="en-US"/>
        </w:rPr>
        <w:t> </w:t>
      </w:r>
      <w:r w:rsidRPr="00390E42">
        <w:t>ЕСИА. При</w:t>
      </w:r>
      <w:r w:rsidRPr="00390E42">
        <w:rPr>
          <w:lang w:val="en-US"/>
        </w:rPr>
        <w:t> </w:t>
      </w:r>
      <w:r w:rsidRPr="00390E42"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390E42">
        <w:rPr>
          <w:lang w:val="en-US"/>
        </w:rPr>
        <w:t> </w:t>
      </w:r>
      <w:r w:rsidRPr="00390E42">
        <w:t>подписание запроса);</w:t>
      </w:r>
    </w:p>
    <w:p w:rsidR="00A04A33" w:rsidRPr="00390E42" w:rsidRDefault="00822EB9">
      <w:pPr>
        <w:pStyle w:val="a0"/>
        <w:jc w:val="both"/>
      </w:pPr>
      <w:r w:rsidRPr="00390E42">
        <w:t>9.1.2</w:t>
      </w:r>
      <w:proofErr w:type="gramStart"/>
      <w:r w:rsidRPr="00390E42">
        <w:t>.</w:t>
      </w:r>
      <w:r w:rsidRPr="00390E42">
        <w:rPr>
          <w:lang w:val="en-US"/>
        </w:rPr>
        <w:t> </w:t>
      </w:r>
      <w:r w:rsidRPr="00390E42">
        <w:t>лично</w:t>
      </w:r>
      <w:proofErr w:type="gramEnd"/>
      <w:r w:rsidRPr="00390E42">
        <w:t xml:space="preserve"> в</w:t>
      </w:r>
      <w:r w:rsidRPr="00390E42">
        <w:rPr>
          <w:lang w:val="en-US"/>
        </w:rPr>
        <w:t> </w:t>
      </w:r>
      <w:r w:rsidRPr="00390E42">
        <w:t>Администрацию ⁠–⁠ в</w:t>
      </w:r>
      <w:r w:rsidRPr="00390E42">
        <w:rPr>
          <w:lang w:val="en-US"/>
        </w:rPr>
        <w:t> </w:t>
      </w:r>
      <w:r w:rsidRPr="00390E42">
        <w:t>день обращения. При</w:t>
      </w:r>
      <w:r w:rsidRPr="00390E42">
        <w:rPr>
          <w:lang w:val="en-US"/>
        </w:rPr>
        <w:t> </w:t>
      </w:r>
      <w:r w:rsidRPr="00390E42">
        <w:t>подаче запроса в</w:t>
      </w:r>
      <w:r w:rsidRPr="00390E42">
        <w:rPr>
          <w:lang w:val="en-US"/>
        </w:rPr>
        <w:t> </w:t>
      </w:r>
      <w:r w:rsidRPr="00390E42"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lastRenderedPageBreak/>
        <w:t>10. Требования к помещениям, в которых предоставляются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 xml:space="preserve">10.1. Требования к помещениям, в которых предоставляются Услуги, размещаются на официальном сайте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t>, РПГУ.</w:t>
      </w:r>
    </w:p>
    <w:p w:rsidR="00A04A33" w:rsidRPr="00390E42" w:rsidRDefault="00A04A33">
      <w:pPr>
        <w:pStyle w:val="a0"/>
        <w:jc w:val="both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lastRenderedPageBreak/>
        <w:t>11. Показатели качества и доступности Услуги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>
      <w:pPr>
        <w:pStyle w:val="a0"/>
        <w:jc w:val="both"/>
      </w:pPr>
      <w:r w:rsidRPr="00390E42">
        <w:t>11.1. Показатели качества и доступности Услуги размещаются на официальном сайте Администрации, а</w:t>
      </w:r>
      <w:r w:rsidRPr="00390E42">
        <w:rPr>
          <w:lang w:val="en-US"/>
        </w:rPr>
        <w:t> </w:t>
      </w:r>
      <w:r w:rsidRPr="00390E42">
        <w:t>также на РПГУ.</w:t>
      </w: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lastRenderedPageBreak/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A04A33" w:rsidRPr="00390E42" w:rsidRDefault="00A04A33">
      <w:pPr>
        <w:pStyle w:val="a0"/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12.1. Услуги, которые являются необходимыми и</w:t>
      </w:r>
      <w:r w:rsidRPr="00390E42">
        <w:rPr>
          <w:lang w:val="en-US"/>
        </w:rPr>
        <w:t> </w:t>
      </w:r>
      <w:r w:rsidRPr="00390E42">
        <w:t>обязательными для предоставления Услуги, отсутствуют.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12.2. Информационные системы, используемые для предоставления Услуги:</w:t>
      </w:r>
    </w:p>
    <w:p w:rsidR="00A04A33" w:rsidRPr="00390E42" w:rsidRDefault="00822EB9">
      <w:pPr>
        <w:pStyle w:val="a0"/>
        <w:jc w:val="both"/>
      </w:pPr>
      <w:r w:rsidRPr="00390E42">
        <w:t>12.2.1. ВИС;</w:t>
      </w:r>
    </w:p>
    <w:p w:rsidR="00A04A33" w:rsidRPr="00390E42" w:rsidRDefault="00822EB9">
      <w:pPr>
        <w:pStyle w:val="a0"/>
        <w:jc w:val="both"/>
      </w:pPr>
      <w:r w:rsidRPr="00390E42">
        <w:t>12.2.2. ГИСОГД;</w:t>
      </w:r>
    </w:p>
    <w:p w:rsidR="00A04A33" w:rsidRPr="00390E42" w:rsidRDefault="00822EB9">
      <w:pPr>
        <w:pStyle w:val="a0"/>
        <w:jc w:val="both"/>
      </w:pPr>
      <w:r w:rsidRPr="00390E42">
        <w:t>12.2.3. Модуль МФЦ ЕИС ОУ;</w:t>
      </w:r>
    </w:p>
    <w:p w:rsidR="00A04A33" w:rsidRPr="00390E42" w:rsidRDefault="00822EB9">
      <w:pPr>
        <w:pStyle w:val="a0"/>
        <w:jc w:val="both"/>
      </w:pPr>
      <w:r w:rsidRPr="00390E42">
        <w:t>12.2.4. 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</w:t>
      </w:r>
      <w:r w:rsidRPr="00390E42">
        <w:rPr>
          <w:lang w:val="en-US"/>
        </w:rPr>
        <w:t> </w:t>
      </w:r>
      <w:r w:rsidRPr="00390E42">
        <w:t>Особенности предоставления Услуги в</w:t>
      </w:r>
      <w:r w:rsidRPr="00390E42">
        <w:rPr>
          <w:lang w:val="en-US"/>
        </w:rPr>
        <w:t> </w:t>
      </w:r>
      <w:r w:rsidRPr="00390E42">
        <w:t>МФЦ.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12.3.1.</w:t>
      </w:r>
      <w:r w:rsidRPr="00390E42">
        <w:rPr>
          <w:lang w:val="en-US"/>
        </w:rPr>
        <w:t> </w:t>
      </w:r>
      <w:r w:rsidRPr="00390E42">
        <w:t>Предоставление бесплатного доступа к</w:t>
      </w:r>
      <w:r w:rsidRPr="00390E42">
        <w:rPr>
          <w:lang w:val="en-US"/>
        </w:rPr>
        <w:t> </w:t>
      </w:r>
      <w:r w:rsidRPr="00390E42">
        <w:t>РПГУ для</w:t>
      </w:r>
      <w:r w:rsidRPr="00390E42">
        <w:rPr>
          <w:lang w:val="en-US"/>
        </w:rPr>
        <w:t> </w:t>
      </w:r>
      <w:r w:rsidRPr="00390E42">
        <w:t>подачи запросов, документов, необходимых для</w:t>
      </w:r>
      <w:r w:rsidRPr="00390E42">
        <w:rPr>
          <w:lang w:val="en-US"/>
        </w:rPr>
        <w:t> </w:t>
      </w:r>
      <w:r w:rsidRPr="00390E42">
        <w:t>получения Услуги в</w:t>
      </w:r>
      <w:r w:rsidRPr="00390E42">
        <w:rPr>
          <w:lang w:val="en-US"/>
        </w:rPr>
        <w:t> </w:t>
      </w:r>
      <w:r w:rsidRPr="00390E42">
        <w:t>электронной форме, а</w:t>
      </w:r>
      <w:r w:rsidRPr="00390E42">
        <w:rPr>
          <w:lang w:val="en-US"/>
        </w:rPr>
        <w:t> </w:t>
      </w:r>
      <w:r w:rsidRPr="00390E42">
        <w:t>также получение результата предоставления Услуги в</w:t>
      </w:r>
      <w:r w:rsidRPr="00390E42">
        <w:rPr>
          <w:lang w:val="en-US"/>
        </w:rPr>
        <w:t> </w:t>
      </w:r>
      <w:r w:rsidRPr="00390E42"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390E42">
        <w:rPr>
          <w:lang w:val="en-US"/>
        </w:rPr>
        <w:t> </w:t>
      </w:r>
      <w:r w:rsidRPr="00390E42">
        <w:t>выбору заявителя независимо от</w:t>
      </w:r>
      <w:r w:rsidRPr="00390E42">
        <w:rPr>
          <w:lang w:val="en-US"/>
        </w:rPr>
        <w:t> </w:t>
      </w:r>
      <w:r w:rsidRPr="00390E42"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12.3.2.</w:t>
      </w:r>
      <w:r w:rsidRPr="00390E42">
        <w:rPr>
          <w:lang w:val="en-US"/>
        </w:rPr>
        <w:t> </w:t>
      </w:r>
      <w:r w:rsidRPr="00390E42">
        <w:t>Предоставление Услуги в МФЦ осуществляется в</w:t>
      </w:r>
      <w:r w:rsidRPr="00390E42">
        <w:rPr>
          <w:lang w:val="en-US"/>
        </w:rPr>
        <w:t> </w:t>
      </w:r>
      <w:r w:rsidRPr="00390E42">
        <w:t>соответствии Федеральным законом от</w:t>
      </w:r>
      <w:r w:rsidRPr="00390E42">
        <w:rPr>
          <w:lang w:val="en-US"/>
        </w:rPr>
        <w:t> </w:t>
      </w:r>
      <w:r w:rsidRPr="00390E42">
        <w:t>27.07.2010 №</w:t>
      </w:r>
      <w:r w:rsidRPr="00390E42">
        <w:rPr>
          <w:lang w:val="en-US"/>
        </w:rPr>
        <w:t> </w:t>
      </w:r>
      <w:r w:rsidRPr="00390E42">
        <w:t>210-ФЗ «Об</w:t>
      </w:r>
      <w:r w:rsidRPr="00390E42">
        <w:rPr>
          <w:lang w:val="en-US"/>
        </w:rPr>
        <w:t> </w:t>
      </w:r>
      <w:r w:rsidRPr="00390E42"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390E42">
        <w:rPr>
          <w:lang w:val="en-US"/>
        </w:rPr>
        <w:t> </w:t>
      </w:r>
      <w:r w:rsidRPr="00390E42">
        <w:t>Федерации от 22.12.2012 № 1376 «Об</w:t>
      </w:r>
      <w:r w:rsidRPr="00390E42">
        <w:rPr>
          <w:lang w:val="en-US"/>
        </w:rPr>
        <w:t> </w:t>
      </w:r>
      <w:r w:rsidRPr="00390E42">
        <w:t>утверждении Правил организации деятельности многофункциональных центров предоставления государственных и</w:t>
      </w:r>
      <w:r w:rsidRPr="00390E42">
        <w:rPr>
          <w:lang w:val="en-US"/>
        </w:rPr>
        <w:t> </w:t>
      </w:r>
      <w:r w:rsidRPr="00390E42">
        <w:t>муниципальных услуг», а также в соответствии с соглашением о</w:t>
      </w:r>
      <w:r w:rsidRPr="00390E42">
        <w:rPr>
          <w:lang w:val="en-US"/>
        </w:rPr>
        <w:t> </w:t>
      </w:r>
      <w:r w:rsidRPr="00390E42">
        <w:t xml:space="preserve">взаимодействии, которое заключается между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390E42">
        <w:rPr>
          <w:rStyle w:val="20"/>
          <w:b w:val="0"/>
          <w:sz w:val="28"/>
          <w:szCs w:val="28"/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 xml:space="preserve">Государственным казенным учреждением Московской области «Центр компетенций </w:t>
      </w:r>
      <w:proofErr w:type="spellStart"/>
      <w:r w:rsidRPr="00390E42">
        <w:rPr>
          <w:rStyle w:val="20"/>
          <w:b w:val="0"/>
          <w:sz w:val="28"/>
          <w:szCs w:val="28"/>
          <w:lang w:eastAsia="en-US" w:bidi="ar-SA"/>
        </w:rPr>
        <w:t>госуправления</w:t>
      </w:r>
      <w:proofErr w:type="spellEnd"/>
      <w:r w:rsidRPr="00390E42">
        <w:rPr>
          <w:rStyle w:val="20"/>
          <w:b w:val="0"/>
          <w:sz w:val="28"/>
          <w:szCs w:val="28"/>
          <w:lang w:eastAsia="en-US" w:bidi="ar-SA"/>
        </w:rPr>
        <w:t>» в</w:t>
      </w:r>
      <w:r w:rsidRPr="00390E42">
        <w:rPr>
          <w:rStyle w:val="20"/>
          <w:b w:val="0"/>
          <w:sz w:val="28"/>
          <w:szCs w:val="28"/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390E42">
        <w:rPr>
          <w:lang w:val="en-US"/>
        </w:rPr>
        <w:t> </w:t>
      </w:r>
      <w:r w:rsidRPr="00390E42">
        <w:rPr>
          <w:rStyle w:val="20"/>
          <w:b w:val="0"/>
          <w:sz w:val="28"/>
          <w:szCs w:val="28"/>
          <w:lang w:eastAsia="en-US" w:bidi="ar-SA"/>
        </w:rPr>
        <w:t>Федерации.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12.3.3.</w:t>
      </w:r>
      <w:r w:rsidRPr="00390E42">
        <w:rPr>
          <w:lang w:val="en-US"/>
        </w:rPr>
        <w:t> </w:t>
      </w:r>
      <w:r w:rsidRPr="00390E42">
        <w:t>Информирование и</w:t>
      </w:r>
      <w:r w:rsidRPr="00390E42">
        <w:rPr>
          <w:lang w:val="en-US"/>
        </w:rPr>
        <w:t> </w:t>
      </w:r>
      <w:r w:rsidRPr="00390E42">
        <w:t>консультирование заявителей о</w:t>
      </w:r>
      <w:r w:rsidRPr="00390E42">
        <w:rPr>
          <w:lang w:val="en-US"/>
        </w:rPr>
        <w:t> </w:t>
      </w:r>
      <w:r w:rsidRPr="00390E42">
        <w:t>порядке предоставления Услуги, ходе рассмотрения запросов, а</w:t>
      </w:r>
      <w:r w:rsidRPr="00390E42">
        <w:rPr>
          <w:lang w:val="en-US"/>
        </w:rPr>
        <w:t> </w:t>
      </w:r>
      <w:r w:rsidRPr="00390E42">
        <w:t>также по</w:t>
      </w:r>
      <w:r w:rsidRPr="00390E42">
        <w:rPr>
          <w:lang w:val="en-US"/>
        </w:rPr>
        <w:t> </w:t>
      </w:r>
      <w:r w:rsidRPr="00390E42">
        <w:t>иным вопросам, связанным с предоставлением Услуги, в</w:t>
      </w:r>
      <w:r w:rsidRPr="00390E42">
        <w:rPr>
          <w:lang w:val="en-US"/>
        </w:rPr>
        <w:t> </w:t>
      </w:r>
      <w:r w:rsidRPr="00390E42">
        <w:t>МФЦ осуществляются бесплатно.</w:t>
      </w:r>
    </w:p>
    <w:p w:rsidR="00A04A33" w:rsidRPr="00390E42" w:rsidRDefault="00822EB9">
      <w:pPr>
        <w:pStyle w:val="a0"/>
        <w:jc w:val="both"/>
      </w:pPr>
      <w:r w:rsidRPr="00390E42">
        <w:t>12.3.4.</w:t>
      </w:r>
      <w:r w:rsidRPr="00390E42">
        <w:rPr>
          <w:lang w:val="en-US"/>
        </w:rPr>
        <w:t> </w:t>
      </w:r>
      <w:r w:rsidRPr="00390E42">
        <w:t>Перечень МФЦ Московской области размещен на 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12.3.5.</w:t>
      </w:r>
      <w:r w:rsidRPr="00390E42">
        <w:rPr>
          <w:lang w:val="en-US"/>
        </w:rPr>
        <w:t> </w:t>
      </w:r>
      <w:r w:rsidRPr="00390E42">
        <w:t>В МФЦ исключается</w:t>
      </w:r>
      <w:r w:rsidRPr="00390E42">
        <w:rPr>
          <w:position w:val="9"/>
        </w:rPr>
        <w:t xml:space="preserve"> </w:t>
      </w:r>
      <w:r w:rsidRPr="00390E42">
        <w:t>взаимодействие заявителя с</w:t>
      </w:r>
      <w:r w:rsidRPr="00390E42">
        <w:rPr>
          <w:lang w:val="en-US"/>
        </w:rPr>
        <w:t> </w:t>
      </w:r>
      <w:r w:rsidRPr="00390E42">
        <w:t xml:space="preserve">должностными лицами </w:t>
      </w:r>
      <w:r w:rsidRPr="00390E42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390E42">
        <w:t>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12.3.6.</w:t>
      </w:r>
      <w:r w:rsidRPr="00390E42">
        <w:rPr>
          <w:lang w:val="en-US"/>
        </w:rPr>
        <w:t> </w:t>
      </w:r>
      <w:r w:rsidRPr="00390E42">
        <w:t>При предоставлении Услуги в</w:t>
      </w:r>
      <w:r w:rsidRPr="00390E42">
        <w:rPr>
          <w:lang w:val="en-US"/>
        </w:rPr>
        <w:t> </w:t>
      </w:r>
      <w:r w:rsidRPr="00390E42">
        <w:t>МФЦ, при</w:t>
      </w:r>
      <w:r w:rsidRPr="00390E42">
        <w:rPr>
          <w:lang w:val="en-US"/>
        </w:rPr>
        <w:t> </w:t>
      </w:r>
      <w:r w:rsidRPr="00390E42">
        <w:t>выдаче результата предоставления Услуги в</w:t>
      </w:r>
      <w:r w:rsidRPr="00390E42">
        <w:rPr>
          <w:lang w:val="en-US"/>
        </w:rPr>
        <w:t> </w:t>
      </w:r>
      <w:r w:rsidRPr="00390E42">
        <w:t xml:space="preserve">МФЦ работникам МФЦ запрещается требовать от заявителя </w:t>
      </w:r>
      <w:r w:rsidRPr="00390E42">
        <w:lastRenderedPageBreak/>
        <w:t>предоставления документов, информации и</w:t>
      </w:r>
      <w:r w:rsidRPr="00390E42">
        <w:rPr>
          <w:lang w:val="en-US"/>
        </w:rPr>
        <w:t> </w:t>
      </w:r>
      <w:r w:rsidRPr="00390E42">
        <w:t>осуществления действий, предусмотренных частью</w:t>
      </w:r>
      <w:r w:rsidRPr="00390E42">
        <w:rPr>
          <w:lang w:val="en-US"/>
        </w:rPr>
        <w:t> </w:t>
      </w:r>
      <w:r w:rsidRPr="00390E42">
        <w:t>3 статьи</w:t>
      </w:r>
      <w:r w:rsidRPr="00390E42">
        <w:rPr>
          <w:lang w:val="en-US"/>
        </w:rPr>
        <w:t> </w:t>
      </w:r>
      <w:r w:rsidRPr="00390E42">
        <w:t>16 Федерального закона № 210-ФЗ.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12.4. Особенности предоставления Услуги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электронной форме:</w:t>
      </w:r>
    </w:p>
    <w:p w:rsidR="00A04A33" w:rsidRPr="00390E42" w:rsidRDefault="00822EB9">
      <w:pPr>
        <w:pStyle w:val="a0"/>
        <w:jc w:val="both"/>
      </w:pPr>
      <w:r w:rsidRPr="00390E42">
        <w:t>12.4.1. При подаче запроса посредством РПГУ заполняется его интерактивная форма в</w:t>
      </w:r>
      <w:r w:rsidRPr="00390E42">
        <w:rPr>
          <w:lang w:val="en-US"/>
        </w:rPr>
        <w:t> </w:t>
      </w:r>
      <w:r w:rsidRPr="00390E42">
        <w:t>карточке Услуги на</w:t>
      </w:r>
      <w:r w:rsidRPr="00390E42">
        <w:rPr>
          <w:lang w:val="en-US"/>
        </w:rPr>
        <w:t> </w:t>
      </w:r>
      <w:r w:rsidRPr="00390E42">
        <w:t>РПГУ с</w:t>
      </w:r>
      <w:r w:rsidRPr="00390E42">
        <w:rPr>
          <w:lang w:val="en-US"/>
        </w:rPr>
        <w:t> </w:t>
      </w:r>
      <w:r w:rsidRPr="00390E42">
        <w:t>приложением электронных образов документов и</w:t>
      </w:r>
      <w:r w:rsidRPr="00390E42">
        <w:rPr>
          <w:lang w:val="en-US"/>
        </w:rPr>
        <w:t> </w:t>
      </w:r>
      <w:r w:rsidRPr="00390E42">
        <w:t>(или) указанием сведений из</w:t>
      </w:r>
      <w:r w:rsidRPr="00390E42">
        <w:rPr>
          <w:lang w:val="en-US"/>
        </w:rPr>
        <w:t> </w:t>
      </w:r>
      <w:r w:rsidRPr="00390E42">
        <w:t>документов, необходимых для</w:t>
      </w:r>
      <w:r w:rsidRPr="00390E42">
        <w:rPr>
          <w:lang w:val="en-US"/>
        </w:rPr>
        <w:t> </w:t>
      </w:r>
      <w:r w:rsidRPr="00390E42">
        <w:t>предоставления Услуги.</w:t>
      </w:r>
    </w:p>
    <w:p w:rsidR="00A04A33" w:rsidRPr="00390E42" w:rsidRDefault="00822EB9">
      <w:pPr>
        <w:pStyle w:val="a0"/>
        <w:jc w:val="both"/>
      </w:pPr>
      <w:r w:rsidRPr="00390E42">
        <w:t>12.4.2. Информирование заявителей о</w:t>
      </w:r>
      <w:r w:rsidRPr="00390E42">
        <w:rPr>
          <w:lang w:val="en-US"/>
        </w:rPr>
        <w:t> </w:t>
      </w:r>
      <w:r w:rsidRPr="00390E42"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390E42">
        <w:rPr>
          <w:lang w:val="en-US"/>
        </w:rPr>
        <w:t> </w:t>
      </w:r>
      <w:r w:rsidRPr="00390E42">
        <w:t>РПГУ, сервиса РПГУ «Узнать статус заявления», информирование и</w:t>
      </w:r>
      <w:r w:rsidRPr="00390E42">
        <w:rPr>
          <w:lang w:val="en-US"/>
        </w:rPr>
        <w:t> </w:t>
      </w:r>
      <w:r w:rsidRPr="00390E42">
        <w:t>консультирование заявителей также осуществляется по</w:t>
      </w:r>
      <w:r w:rsidRPr="00390E42">
        <w:rPr>
          <w:lang w:val="en-US"/>
        </w:rPr>
        <w:t> </w:t>
      </w:r>
      <w:r w:rsidRPr="00390E42">
        <w:t>бесплатному единому номеру телефона Электронной приёмной Московской области +7 (800) 550-50-30.</w:t>
      </w:r>
    </w:p>
    <w:p w:rsidR="00A04A33" w:rsidRPr="00390E42" w:rsidRDefault="00822EB9">
      <w:pPr>
        <w:pStyle w:val="a0"/>
        <w:jc w:val="both"/>
      </w:pPr>
      <w:r w:rsidRPr="00390E42">
        <w:t>12.4.3. Требования к форматам запросов и</w:t>
      </w:r>
      <w:r w:rsidRPr="00390E42">
        <w:rPr>
          <w:lang w:val="en-US"/>
        </w:rPr>
        <w:t> </w:t>
      </w:r>
      <w:r w:rsidRPr="00390E42">
        <w:t>иных документов, представляемых в</w:t>
      </w:r>
      <w:r w:rsidRPr="00390E42">
        <w:rPr>
          <w:lang w:val="en-US"/>
        </w:rPr>
        <w:t> </w:t>
      </w:r>
      <w:r w:rsidRPr="00390E42"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390E42">
        <w:rPr>
          <w:lang w:val="en-US"/>
        </w:rPr>
        <w:t> </w:t>
      </w:r>
      <w:r w:rsidRPr="00390E42">
        <w:t xml:space="preserve">31.10.2018 № 792/37 </w:t>
      </w:r>
      <w:bookmarkStart w:id="8" w:name="_Hlk22122561_Копия_1"/>
      <w:bookmarkEnd w:id="8"/>
      <w:r w:rsidRPr="00390E42"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390E42">
        <w:rPr>
          <w:lang w:val="en-US"/>
        </w:rPr>
        <w:t> </w:t>
      </w:r>
      <w:r w:rsidRPr="00390E42">
        <w:t>предоставления государственных и муниципальных услуг на территории Московской области».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pStyle w:val="a0"/>
        <w:jc w:val="both"/>
      </w:pPr>
    </w:p>
    <w:p w:rsidR="00A04A33" w:rsidRPr="00390E42" w:rsidRDefault="00822EB9" w:rsidP="00390E42">
      <w:pPr>
        <w:ind w:hanging="40"/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13. Исчерпывающий перечень документов,</w:t>
      </w:r>
    </w:p>
    <w:p w:rsidR="00A04A33" w:rsidRPr="00390E42" w:rsidRDefault="00822EB9" w:rsidP="00390E42">
      <w:pPr>
        <w:ind w:hanging="40"/>
        <w:jc w:val="center"/>
        <w:rPr>
          <w:sz w:val="28"/>
          <w:szCs w:val="28"/>
        </w:rPr>
      </w:pPr>
      <w:proofErr w:type="gramStart"/>
      <w:r w:rsidRPr="00390E42">
        <w:rPr>
          <w:b/>
          <w:sz w:val="28"/>
          <w:szCs w:val="28"/>
        </w:rPr>
        <w:t>необходимых</w:t>
      </w:r>
      <w:proofErr w:type="gramEnd"/>
      <w:r w:rsidRPr="00390E42">
        <w:rPr>
          <w:b/>
          <w:sz w:val="28"/>
          <w:szCs w:val="28"/>
        </w:rPr>
        <w:t xml:space="preserve"> для предоставления Услуги</w:t>
      </w:r>
    </w:p>
    <w:p w:rsidR="00A04A33" w:rsidRPr="00390E42" w:rsidRDefault="00A04A33">
      <w:pPr>
        <w:rPr>
          <w:sz w:val="28"/>
          <w:szCs w:val="28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13.1.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документов, необходимых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предоставления Услуги, приведены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7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13.2.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Формы запросов приведены в Приложениях 8, 9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13.3.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Формы запроса о предоставлении Услуги и документов, необходимых для предоставления Услуги, приводятся в приложениях: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13.3.1.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Сообщение заявителя (заявителей), содержащее перечень всех зданий, сооружений, расположенных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образуемых(ом) земельных(ом) участках(е), с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указанием кадастровых (условных, инвентарных) номеров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адресных ориентиров зданий, сооружений, принадлежащих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соответствующем праве заявителю по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форме, приведенной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10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ind w:left="40" w:firstLine="709"/>
        <w:rPr>
          <w:sz w:val="28"/>
          <w:szCs w:val="28"/>
        </w:rPr>
      </w:pPr>
    </w:p>
    <w:p w:rsidR="00A04A33" w:rsidRPr="00390E42" w:rsidRDefault="00822EB9" w:rsidP="00390E42">
      <w:pPr>
        <w:ind w:left="40" w:hanging="40"/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</w:rPr>
        <w:t>14.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Исчерпывающий перечень оснований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отказа в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приеме запроса 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документов, необходимых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предоставления Услуги, 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 xml:space="preserve">исчерпывающий </w:t>
      </w:r>
      <w:r w:rsidRPr="00390E42">
        <w:rPr>
          <w:b/>
          <w:sz w:val="28"/>
          <w:szCs w:val="28"/>
        </w:rPr>
        <w:lastRenderedPageBreak/>
        <w:t>перечень оснований 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приостановления предоставления Услуги или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для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отказа в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предоставлении Услуги</w:t>
      </w:r>
    </w:p>
    <w:p w:rsidR="00A04A33" w:rsidRPr="00390E42" w:rsidRDefault="00A04A33">
      <w:pPr>
        <w:ind w:left="40" w:firstLine="709"/>
        <w:jc w:val="center"/>
        <w:rPr>
          <w:sz w:val="28"/>
          <w:szCs w:val="28"/>
        </w:rPr>
      </w:pP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оснований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отказа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приеме запроса и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документов, необходимых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предоставления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14.1.1</w:t>
      </w:r>
      <w:proofErr w:type="gramStart"/>
      <w:r w:rsidRPr="00390E42">
        <w:rPr>
          <w:sz w:val="28"/>
          <w:szCs w:val="28"/>
        </w:rPr>
        <w:t>. обращение</w:t>
      </w:r>
      <w:proofErr w:type="gramEnd"/>
      <w:r w:rsidRPr="00390E42">
        <w:rPr>
          <w:sz w:val="28"/>
          <w:szCs w:val="28"/>
        </w:rPr>
        <w:t xml:space="preserve"> за предоставлением иной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14.1.2</w:t>
      </w:r>
      <w:proofErr w:type="gramStart"/>
      <w:r w:rsidRPr="00390E42">
        <w:rPr>
          <w:sz w:val="28"/>
          <w:szCs w:val="28"/>
        </w:rPr>
        <w:t>. заявителем</w:t>
      </w:r>
      <w:proofErr w:type="gramEnd"/>
      <w:r w:rsidRPr="00390E42">
        <w:rPr>
          <w:sz w:val="28"/>
          <w:szCs w:val="28"/>
        </w:rPr>
        <w:t xml:space="preserve"> представлен неполный комплект документов, необходимых для предоставления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14.1.3</w:t>
      </w:r>
      <w:proofErr w:type="gramStart"/>
      <w:r w:rsidRPr="00390E42">
        <w:rPr>
          <w:sz w:val="28"/>
          <w:szCs w:val="28"/>
        </w:rPr>
        <w:t>. документы</w:t>
      </w:r>
      <w:proofErr w:type="gramEnd"/>
      <w:r w:rsidRPr="00390E42">
        <w:rPr>
          <w:sz w:val="28"/>
          <w:szCs w:val="28"/>
        </w:rPr>
        <w:t>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14.1.4</w:t>
      </w:r>
      <w:proofErr w:type="gramStart"/>
      <w:r w:rsidRPr="00390E42">
        <w:rPr>
          <w:sz w:val="28"/>
          <w:szCs w:val="28"/>
        </w:rPr>
        <w:t>. наличие</w:t>
      </w:r>
      <w:proofErr w:type="gramEnd"/>
      <w:r w:rsidRPr="00390E42">
        <w:rPr>
          <w:sz w:val="28"/>
          <w:szCs w:val="28"/>
        </w:rPr>
        <w:t xml:space="preserve"> противоречивых сведений в запросе и приложенных к нему документах;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14.1.5</w:t>
      </w:r>
      <w:proofErr w:type="gramStart"/>
      <w:r w:rsidRPr="00390E42">
        <w:rPr>
          <w:sz w:val="28"/>
          <w:szCs w:val="28"/>
        </w:rPr>
        <w:t>. документы</w:t>
      </w:r>
      <w:proofErr w:type="gramEnd"/>
      <w:r w:rsidRPr="00390E42">
        <w:rPr>
          <w:sz w:val="28"/>
          <w:szCs w:val="28"/>
        </w:rPr>
        <w:t xml:space="preserve"> содержат подчистки и исправления текста, не заверенные в порядке, установленном законодательством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14.1.6</w:t>
      </w:r>
      <w:proofErr w:type="gramStart"/>
      <w:r w:rsidRPr="00390E42">
        <w:rPr>
          <w:sz w:val="28"/>
          <w:szCs w:val="28"/>
        </w:rPr>
        <w:t>. документы</w:t>
      </w:r>
      <w:proofErr w:type="gramEnd"/>
      <w:r w:rsidRPr="00390E42">
        <w:rPr>
          <w:sz w:val="28"/>
          <w:szCs w:val="28"/>
        </w:rPr>
        <w:t xml:space="preserve">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14.1.7</w:t>
      </w:r>
      <w:proofErr w:type="gramStart"/>
      <w:r w:rsidRPr="00390E42">
        <w:rPr>
          <w:sz w:val="28"/>
          <w:szCs w:val="28"/>
        </w:rPr>
        <w:t>. некорректное</w:t>
      </w:r>
      <w:proofErr w:type="gramEnd"/>
      <w:r w:rsidRPr="00390E42">
        <w:rPr>
          <w:sz w:val="28"/>
          <w:szCs w:val="28"/>
        </w:rPr>
        <w:t xml:space="preserve">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14.1.8</w:t>
      </w:r>
      <w:proofErr w:type="gramStart"/>
      <w:r w:rsidRPr="00390E42">
        <w:rPr>
          <w:sz w:val="28"/>
          <w:szCs w:val="28"/>
        </w:rPr>
        <w:t>. представление</w:t>
      </w:r>
      <w:proofErr w:type="gramEnd"/>
      <w:r w:rsidRPr="00390E42">
        <w:rPr>
          <w:sz w:val="28"/>
          <w:szCs w:val="28"/>
        </w:rPr>
        <w:t xml:space="preserve">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14.1.9</w:t>
      </w:r>
      <w:proofErr w:type="gramStart"/>
      <w:r w:rsidRPr="00390E42">
        <w:rPr>
          <w:sz w:val="28"/>
          <w:szCs w:val="28"/>
        </w:rPr>
        <w:t>. подача</w:t>
      </w:r>
      <w:proofErr w:type="gramEnd"/>
      <w:r w:rsidRPr="00390E42">
        <w:rPr>
          <w:sz w:val="28"/>
          <w:szCs w:val="28"/>
        </w:rPr>
        <w:t xml:space="preserve">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14.1.10</w:t>
      </w:r>
      <w:proofErr w:type="gramStart"/>
      <w:r w:rsidRPr="00390E42">
        <w:rPr>
          <w:sz w:val="28"/>
          <w:szCs w:val="28"/>
        </w:rPr>
        <w:t>. поступление</w:t>
      </w:r>
      <w:proofErr w:type="gramEnd"/>
      <w:r w:rsidRPr="00390E42">
        <w:rPr>
          <w:sz w:val="28"/>
          <w:szCs w:val="28"/>
        </w:rPr>
        <w:t xml:space="preserve">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14.1.11</w:t>
      </w:r>
      <w:proofErr w:type="gramStart"/>
      <w:r w:rsidRPr="00390E42">
        <w:rPr>
          <w:sz w:val="28"/>
          <w:szCs w:val="28"/>
        </w:rPr>
        <w:t>. подача</w:t>
      </w:r>
      <w:proofErr w:type="gramEnd"/>
      <w:r w:rsidRPr="00390E42">
        <w:rPr>
          <w:sz w:val="28"/>
          <w:szCs w:val="28"/>
        </w:rPr>
        <w:t xml:space="preserve">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14.2.</w:t>
      </w:r>
      <w:r w:rsidRPr="00390E42">
        <w:rPr>
          <w:lang w:val="en-US"/>
        </w:rPr>
        <w:t> </w:t>
      </w:r>
      <w:r w:rsidRPr="00390E42">
        <w:t>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14.3.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Исчерпывающий перечень оснований для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отказа 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предоставлении Услуги: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</w:t>
      </w:r>
      <w:proofErr w:type="gramStart"/>
      <w:r w:rsidRPr="00390E42">
        <w:rPr>
          <w:sz w:val="28"/>
          <w:szCs w:val="28"/>
        </w:rPr>
        <w:t>. несоответствие</w:t>
      </w:r>
      <w:proofErr w:type="gramEnd"/>
      <w:r w:rsidRPr="00390E42">
        <w:rPr>
          <w:sz w:val="28"/>
          <w:szCs w:val="28"/>
        </w:rPr>
        <w:t xml:space="preserve"> категории заявителя кругу лиц, указанных в подразделе 2, Приложении 2 к Регламенту;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14.4.2</w:t>
      </w:r>
      <w:proofErr w:type="gramStart"/>
      <w:r w:rsidRPr="00390E42">
        <w:rPr>
          <w:sz w:val="28"/>
          <w:szCs w:val="28"/>
        </w:rPr>
        <w:t>. несоответствие</w:t>
      </w:r>
      <w:proofErr w:type="gramEnd"/>
      <w:r w:rsidRPr="00390E42">
        <w:rPr>
          <w:sz w:val="28"/>
          <w:szCs w:val="28"/>
        </w:rPr>
        <w:t xml:space="preserve"> документов, указанных в Приложении 7 к Регламенту, по форме или содержанию требованиям законодательства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14.4.3</w:t>
      </w:r>
      <w:proofErr w:type="gramStart"/>
      <w:r w:rsidRPr="00390E42">
        <w:rPr>
          <w:sz w:val="28"/>
          <w:szCs w:val="28"/>
        </w:rPr>
        <w:t>. несоответствие</w:t>
      </w:r>
      <w:proofErr w:type="gramEnd"/>
      <w:r w:rsidRPr="00390E42">
        <w:rPr>
          <w:sz w:val="28"/>
          <w:szCs w:val="28"/>
        </w:rPr>
        <w:t xml:space="preserve">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14.4.4</w:t>
      </w:r>
      <w:proofErr w:type="gramStart"/>
      <w:r w:rsidRPr="00390E42">
        <w:rPr>
          <w:sz w:val="28"/>
          <w:szCs w:val="28"/>
        </w:rPr>
        <w:t>. отсутствие</w:t>
      </w:r>
      <w:proofErr w:type="gramEnd"/>
      <w:r w:rsidRPr="00390E42">
        <w:rPr>
          <w:sz w:val="28"/>
          <w:szCs w:val="28"/>
        </w:rPr>
        <w:t xml:space="preserve">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14.4.5</w:t>
      </w:r>
      <w:proofErr w:type="gramStart"/>
      <w:r w:rsidRPr="00390E42">
        <w:rPr>
          <w:sz w:val="28"/>
          <w:szCs w:val="28"/>
        </w:rPr>
        <w:t>. пересечение</w:t>
      </w:r>
      <w:proofErr w:type="gramEnd"/>
      <w:r w:rsidRPr="00390E42">
        <w:rPr>
          <w:sz w:val="28"/>
          <w:szCs w:val="28"/>
        </w:rPr>
        <w:t xml:space="preserve"> границ исходного земельного участка с границами иных земельных участков;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14.4.6</w:t>
      </w:r>
      <w:proofErr w:type="gramStart"/>
      <w:r w:rsidRPr="00390E42">
        <w:rPr>
          <w:sz w:val="28"/>
          <w:szCs w:val="28"/>
        </w:rPr>
        <w:t>. земельный</w:t>
      </w:r>
      <w:proofErr w:type="gramEnd"/>
      <w:r w:rsidRPr="00390E42">
        <w:rPr>
          <w:sz w:val="28"/>
          <w:szCs w:val="28"/>
        </w:rPr>
        <w:t xml:space="preserve">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14.4.7</w:t>
      </w:r>
      <w:proofErr w:type="gramStart"/>
      <w:r w:rsidRPr="00390E42">
        <w:rPr>
          <w:sz w:val="28"/>
          <w:szCs w:val="28"/>
        </w:rPr>
        <w:t>. наличие</w:t>
      </w:r>
      <w:proofErr w:type="gramEnd"/>
      <w:r w:rsidRPr="00390E42">
        <w:rPr>
          <w:sz w:val="28"/>
          <w:szCs w:val="28"/>
        </w:rPr>
        <w:t xml:space="preserve">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14.4.8</w:t>
      </w:r>
      <w:proofErr w:type="gramStart"/>
      <w:r w:rsidRPr="00390E42">
        <w:rPr>
          <w:sz w:val="28"/>
          <w:szCs w:val="28"/>
        </w:rPr>
        <w:t>. имеются</w:t>
      </w:r>
      <w:proofErr w:type="gramEnd"/>
      <w:r w:rsidRPr="00390E42">
        <w:rPr>
          <w:sz w:val="28"/>
          <w:szCs w:val="28"/>
        </w:rPr>
        <w:t xml:space="preserve">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14.4.9</w:t>
      </w:r>
      <w:proofErr w:type="gramStart"/>
      <w:r w:rsidRPr="00390E42">
        <w:rPr>
          <w:sz w:val="28"/>
          <w:szCs w:val="28"/>
        </w:rPr>
        <w:t>. указанный</w:t>
      </w:r>
      <w:proofErr w:type="gramEnd"/>
      <w:r w:rsidRPr="00390E42">
        <w:rPr>
          <w:sz w:val="28"/>
          <w:szCs w:val="28"/>
        </w:rPr>
        <w:t xml:space="preserve"> в запросе земельный(</w:t>
      </w:r>
      <w:proofErr w:type="spellStart"/>
      <w:r w:rsidRPr="00390E42">
        <w:rPr>
          <w:sz w:val="28"/>
          <w:szCs w:val="28"/>
        </w:rPr>
        <w:t>ые</w:t>
      </w:r>
      <w:proofErr w:type="spellEnd"/>
      <w:r w:rsidRPr="00390E42">
        <w:rPr>
          <w:sz w:val="28"/>
          <w:szCs w:val="28"/>
        </w:rPr>
        <w:t>) участок(</w:t>
      </w:r>
      <w:proofErr w:type="spellStart"/>
      <w:r w:rsidRPr="00390E42">
        <w:rPr>
          <w:sz w:val="28"/>
          <w:szCs w:val="28"/>
        </w:rPr>
        <w:t>ки</w:t>
      </w:r>
      <w:proofErr w:type="spellEnd"/>
      <w:r w:rsidRPr="00390E42">
        <w:rPr>
          <w:sz w:val="28"/>
          <w:szCs w:val="28"/>
        </w:rPr>
        <w:t>) образован(ы) в результате раздела или объединения земельного(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участка(</w:t>
      </w:r>
      <w:proofErr w:type="spellStart"/>
      <w:r w:rsidRPr="00390E42">
        <w:rPr>
          <w:sz w:val="28"/>
          <w:szCs w:val="28"/>
        </w:rPr>
        <w:t>ов</w:t>
      </w:r>
      <w:proofErr w:type="spellEnd"/>
      <w:r w:rsidRPr="00390E42">
        <w:rPr>
          <w:sz w:val="28"/>
          <w:szCs w:val="28"/>
        </w:rPr>
        <w:t>), предоставленных садоводческому или огородническому некоммерческому товариществу;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14.4.10</w:t>
      </w:r>
      <w:proofErr w:type="gramStart"/>
      <w:r w:rsidRPr="00390E42">
        <w:rPr>
          <w:sz w:val="28"/>
          <w:szCs w:val="28"/>
        </w:rPr>
        <w:t>. отсутствие</w:t>
      </w:r>
      <w:proofErr w:type="gramEnd"/>
      <w:r w:rsidRPr="00390E42">
        <w:rPr>
          <w:sz w:val="28"/>
          <w:szCs w:val="28"/>
        </w:rPr>
        <w:t xml:space="preserve"> прав заявителя на объект капитального строительства, расположенный на исходном(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земельном(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участке(ах);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14.4.11</w:t>
      </w:r>
      <w:proofErr w:type="gramStart"/>
      <w:r w:rsidRPr="00390E42">
        <w:rPr>
          <w:sz w:val="28"/>
          <w:szCs w:val="28"/>
        </w:rPr>
        <w:t>. отзыв</w:t>
      </w:r>
      <w:proofErr w:type="gramEnd"/>
      <w:r w:rsidRPr="00390E42">
        <w:rPr>
          <w:sz w:val="28"/>
          <w:szCs w:val="28"/>
        </w:rPr>
        <w:t xml:space="preserve"> запроса по инициативе заявителя;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14.4.12</w:t>
      </w:r>
      <w:proofErr w:type="gramStart"/>
      <w:r w:rsidRPr="00390E42">
        <w:rPr>
          <w:sz w:val="28"/>
          <w:szCs w:val="28"/>
        </w:rPr>
        <w:t>. исходный</w:t>
      </w:r>
      <w:proofErr w:type="gramEnd"/>
      <w:r w:rsidRPr="00390E42">
        <w:rPr>
          <w:sz w:val="28"/>
          <w:szCs w:val="28"/>
        </w:rPr>
        <w:t>(</w:t>
      </w:r>
      <w:proofErr w:type="spellStart"/>
      <w:r w:rsidRPr="00390E42">
        <w:rPr>
          <w:sz w:val="28"/>
          <w:szCs w:val="28"/>
        </w:rPr>
        <w:t>ые</w:t>
      </w:r>
      <w:proofErr w:type="spellEnd"/>
      <w:r w:rsidRPr="00390E42">
        <w:rPr>
          <w:sz w:val="28"/>
          <w:szCs w:val="28"/>
        </w:rPr>
        <w:t>) земельный(</w:t>
      </w:r>
      <w:proofErr w:type="spellStart"/>
      <w:r w:rsidRPr="00390E42">
        <w:rPr>
          <w:sz w:val="28"/>
          <w:szCs w:val="28"/>
        </w:rPr>
        <w:t>ые</w:t>
      </w:r>
      <w:proofErr w:type="spellEnd"/>
      <w:r w:rsidRPr="00390E42">
        <w:rPr>
          <w:sz w:val="28"/>
          <w:szCs w:val="28"/>
        </w:rPr>
        <w:t>) участок(</w:t>
      </w:r>
      <w:proofErr w:type="spellStart"/>
      <w:r w:rsidRPr="00390E42">
        <w:rPr>
          <w:sz w:val="28"/>
          <w:szCs w:val="28"/>
        </w:rPr>
        <w:t>ки</w:t>
      </w:r>
      <w:proofErr w:type="spellEnd"/>
      <w:r w:rsidRPr="00390E42">
        <w:rPr>
          <w:sz w:val="28"/>
          <w:szCs w:val="28"/>
        </w:rPr>
        <w:t>) предоставлен(</w:t>
      </w:r>
      <w:proofErr w:type="spellStart"/>
      <w:r w:rsidRPr="00390E42">
        <w:rPr>
          <w:sz w:val="28"/>
          <w:szCs w:val="28"/>
        </w:rPr>
        <w:t>ны</w:t>
      </w:r>
      <w:proofErr w:type="spellEnd"/>
      <w:r w:rsidRPr="00390E42">
        <w:rPr>
          <w:sz w:val="28"/>
          <w:szCs w:val="28"/>
        </w:rPr>
        <w:t>) в аренду на торгах, в связи с чем договор аренды в отношении образуемого(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земельного(</w:t>
      </w:r>
      <w:proofErr w:type="spellStart"/>
      <w:r w:rsidRPr="00390E42">
        <w:rPr>
          <w:sz w:val="28"/>
          <w:szCs w:val="28"/>
        </w:rPr>
        <w:t>ых</w:t>
      </w:r>
      <w:proofErr w:type="spellEnd"/>
      <w:r w:rsidRPr="00390E42">
        <w:rPr>
          <w:sz w:val="28"/>
          <w:szCs w:val="28"/>
        </w:rPr>
        <w:t>) участка(</w:t>
      </w:r>
      <w:proofErr w:type="spellStart"/>
      <w:r w:rsidRPr="00390E42">
        <w:rPr>
          <w:sz w:val="28"/>
          <w:szCs w:val="28"/>
        </w:rPr>
        <w:t>ов</w:t>
      </w:r>
      <w:proofErr w:type="spellEnd"/>
      <w:r w:rsidRPr="00390E42">
        <w:rPr>
          <w:sz w:val="28"/>
          <w:szCs w:val="28"/>
        </w:rPr>
        <w:t>) не может быть заключен на прежних условиях без проведения торгов;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14.4.13</w:t>
      </w:r>
      <w:proofErr w:type="gramStart"/>
      <w:r w:rsidRPr="00390E42">
        <w:rPr>
          <w:sz w:val="28"/>
          <w:szCs w:val="28"/>
        </w:rPr>
        <w:t>. имеются</w:t>
      </w:r>
      <w:proofErr w:type="gramEnd"/>
      <w:r w:rsidRPr="00390E42">
        <w:rPr>
          <w:sz w:val="28"/>
          <w:szCs w:val="28"/>
        </w:rPr>
        <w:t xml:space="preserve">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14.4.14</w:t>
      </w:r>
      <w:proofErr w:type="gramStart"/>
      <w:r w:rsidRPr="00390E42">
        <w:rPr>
          <w:sz w:val="28"/>
          <w:szCs w:val="28"/>
        </w:rPr>
        <w:t>. объединяемые</w:t>
      </w:r>
      <w:proofErr w:type="gramEnd"/>
      <w:r w:rsidRPr="00390E42">
        <w:rPr>
          <w:sz w:val="28"/>
          <w:szCs w:val="28"/>
        </w:rPr>
        <w:t xml:space="preserve">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 w:line="276" w:lineRule="auto"/>
        <w:ind w:left="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14.4.15</w:t>
      </w:r>
      <w:proofErr w:type="gramStart"/>
      <w:r w:rsidRPr="00390E42">
        <w:rPr>
          <w:sz w:val="28"/>
          <w:szCs w:val="28"/>
        </w:rPr>
        <w:t>. объединяемые</w:t>
      </w:r>
      <w:proofErr w:type="gramEnd"/>
      <w:r w:rsidRPr="00390E42">
        <w:rPr>
          <w:sz w:val="28"/>
          <w:szCs w:val="28"/>
        </w:rPr>
        <w:t xml:space="preserve">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ind w:left="40" w:firstLine="709"/>
        <w:rPr>
          <w:sz w:val="28"/>
          <w:szCs w:val="28"/>
        </w:rPr>
      </w:pPr>
      <w:r w:rsidRPr="00390E42">
        <w:rPr>
          <w:sz w:val="28"/>
          <w:szCs w:val="28"/>
        </w:rPr>
        <w:lastRenderedPageBreak/>
        <w:t>14.5.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В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Приложении 12 к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Регламенту приведены основания, предусмотренные пунктами 14.1-14.4 Регламента с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учетом категории (признаков)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ind w:left="40" w:firstLine="709"/>
        <w:jc w:val="center"/>
        <w:rPr>
          <w:sz w:val="28"/>
          <w:szCs w:val="28"/>
        </w:rPr>
      </w:pP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sz w:val="28"/>
          <w:szCs w:val="28"/>
        </w:rPr>
      </w:pPr>
      <w:bookmarkStart w:id="9" w:name="_Toc125717106_Копия_1"/>
      <w:bookmarkEnd w:id="9"/>
      <w:r w:rsidRPr="00390E42">
        <w:rPr>
          <w:rFonts w:cs="Times New Roman"/>
          <w:bCs w:val="0"/>
          <w:sz w:val="28"/>
          <w:szCs w:val="28"/>
          <w:lang w:val="en-US"/>
        </w:rPr>
        <w:t>III</w:t>
      </w:r>
      <w:r w:rsidRPr="00390E42">
        <w:rPr>
          <w:rFonts w:cs="Times New Roman"/>
          <w:bCs w:val="0"/>
          <w:sz w:val="28"/>
          <w:szCs w:val="28"/>
        </w:rPr>
        <w:t>.</w:t>
      </w:r>
      <w:r w:rsidRPr="00390E42">
        <w:rPr>
          <w:rFonts w:cs="Times New Roman"/>
          <w:bCs w:val="0"/>
          <w:sz w:val="28"/>
          <w:szCs w:val="28"/>
          <w:lang w:val="en-US"/>
        </w:rPr>
        <w:t> </w:t>
      </w:r>
      <w:r w:rsidRPr="00390E42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A04A33" w:rsidRPr="00390E42" w:rsidRDefault="00822EB9" w:rsidP="00390E42">
      <w:pPr>
        <w:pStyle w:val="1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proofErr w:type="gramStart"/>
      <w:r w:rsidRPr="00390E42">
        <w:rPr>
          <w:rFonts w:cs="Times New Roman"/>
          <w:bCs w:val="0"/>
          <w:sz w:val="28"/>
          <w:szCs w:val="28"/>
        </w:rPr>
        <w:t>и</w:t>
      </w:r>
      <w:proofErr w:type="gramEnd"/>
      <w:r w:rsidRPr="00390E42">
        <w:rPr>
          <w:rFonts w:cs="Times New Roman"/>
          <w:bCs w:val="0"/>
          <w:sz w:val="28"/>
          <w:szCs w:val="28"/>
          <w:lang w:val="en-US"/>
        </w:rPr>
        <w:t> </w:t>
      </w:r>
      <w:r w:rsidRPr="00390E42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A04A33" w:rsidRPr="00390E42" w:rsidRDefault="00A04A33" w:rsidP="00390E42">
      <w:pPr>
        <w:pStyle w:val="a0"/>
        <w:ind w:firstLine="0"/>
        <w:rPr>
          <w:b/>
        </w:rPr>
      </w:pPr>
    </w:p>
    <w:p w:rsidR="00A04A33" w:rsidRPr="00390E42" w:rsidRDefault="00822EB9" w:rsidP="00390E42">
      <w:pPr>
        <w:pStyle w:val="2"/>
        <w:spacing w:before="0" w:after="0" w:line="276" w:lineRule="auto"/>
        <w:jc w:val="center"/>
        <w:rPr>
          <w:rFonts w:cs="Times New Roman"/>
          <w:bCs w:val="0"/>
          <w:sz w:val="28"/>
          <w:szCs w:val="28"/>
        </w:rPr>
      </w:pPr>
      <w:r w:rsidRPr="00390E42">
        <w:rPr>
          <w:rFonts w:cs="Times New Roman"/>
          <w:bCs w:val="0"/>
          <w:sz w:val="28"/>
          <w:szCs w:val="28"/>
        </w:rPr>
        <w:t>15. Перечень осуществляемых при предоставлении Услуги административных процедур</w:t>
      </w:r>
    </w:p>
    <w:p w:rsidR="00A04A33" w:rsidRPr="00390E42" w:rsidRDefault="00A04A33">
      <w:pPr>
        <w:pStyle w:val="a0"/>
      </w:pP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:rsidR="00A04A33" w:rsidRPr="00390E42" w:rsidRDefault="00822EB9">
      <w:pPr>
        <w:pStyle w:val="a0"/>
        <w:jc w:val="both"/>
      </w:pPr>
      <w:r w:rsidRPr="00390E42">
        <w:t>15</w:t>
      </w:r>
      <w:r w:rsidRPr="00390E42">
        <w:rPr>
          <w:rStyle w:val="ac"/>
          <w:i w:val="0"/>
          <w:color w:val="000000"/>
        </w:rPr>
        <w:t>.1.1. Профилирование заявителя.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15</w:t>
      </w:r>
      <w:r w:rsidRPr="00390E42">
        <w:rPr>
          <w:rStyle w:val="ac"/>
          <w:i w:val="0"/>
          <w:color w:val="000000"/>
        </w:rPr>
        <w:t>.1.2. Прием запроса и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документов и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(или) информации, необходимых для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предоставления Услуги.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Срок осуществления процедуры – 1 (один) рабочий день.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lang w:val="en-US"/>
        </w:rPr>
        <w:lastRenderedPageBreak/>
        <w:t>15</w:t>
      </w:r>
      <w:r w:rsidRPr="00390E42">
        <w:rPr>
          <w:rStyle w:val="ac"/>
          <w:i w:val="0"/>
          <w:color w:val="000000"/>
        </w:rPr>
        <w:t>.1.3. </w:t>
      </w:r>
      <w:proofErr w:type="spellStart"/>
      <w:r w:rsidRPr="00390E42">
        <w:rPr>
          <w:rStyle w:val="ac"/>
          <w:i w:val="0"/>
          <w:color w:val="000000"/>
          <w:lang w:val="en-US"/>
        </w:rPr>
        <w:t>Межведомственное</w:t>
      </w:r>
      <w:proofErr w:type="spellEnd"/>
      <w:r w:rsidRPr="00390E42">
        <w:rPr>
          <w:rStyle w:val="ac"/>
          <w:i w:val="0"/>
          <w:color w:val="000000"/>
          <w:lang w:val="en-US"/>
        </w:rPr>
        <w:t xml:space="preserve"> </w:t>
      </w:r>
      <w:proofErr w:type="spellStart"/>
      <w:r w:rsidRPr="00390E42">
        <w:rPr>
          <w:rStyle w:val="ac"/>
          <w:i w:val="0"/>
          <w:color w:val="000000"/>
          <w:lang w:val="en-US"/>
        </w:rPr>
        <w:t>информационное</w:t>
      </w:r>
      <w:proofErr w:type="spellEnd"/>
      <w:r w:rsidRPr="00390E42">
        <w:rPr>
          <w:rStyle w:val="ac"/>
          <w:i w:val="0"/>
          <w:color w:val="000000"/>
          <w:lang w:val="en-US"/>
        </w:rPr>
        <w:t xml:space="preserve"> </w:t>
      </w:r>
      <w:proofErr w:type="spellStart"/>
      <w:r w:rsidRPr="00390E42">
        <w:rPr>
          <w:rStyle w:val="ac"/>
          <w:i w:val="0"/>
          <w:color w:val="000000"/>
          <w:lang w:val="en-US"/>
        </w:rPr>
        <w:t>взаимодействие</w:t>
      </w:r>
      <w:proofErr w:type="spellEnd"/>
      <w:r w:rsidRPr="00390E42">
        <w:rPr>
          <w:rStyle w:val="ac"/>
          <w:i w:val="0"/>
          <w:color w:val="000000"/>
          <w:lang w:val="en-US"/>
        </w:rPr>
        <w:t>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В случае,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В случае,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Межведомственные информационные запросы направляются в: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lastRenderedPageBreak/>
        <w:t>15</w:t>
      </w:r>
      <w:r w:rsidRPr="00390E42">
        <w:rPr>
          <w:rStyle w:val="ac"/>
          <w:i w:val="0"/>
          <w:color w:val="000000"/>
        </w:rPr>
        <w:t>.1.4. Принятие решения о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предоставлении (об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отказе в</w:t>
      </w:r>
      <w:r w:rsidRPr="00390E42">
        <w:rPr>
          <w:rStyle w:val="ac"/>
          <w:i w:val="0"/>
          <w:color w:val="000000"/>
          <w:lang w:val="en-US"/>
        </w:rPr>
        <w:t> </w:t>
      </w:r>
      <w:r w:rsidRPr="00390E42">
        <w:rPr>
          <w:rStyle w:val="ac"/>
          <w:i w:val="0"/>
          <w:color w:val="000000"/>
        </w:rPr>
        <w:t>предоставлении) Услуги.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Срок осуществления процедуры – 3 (три) рабочих дня.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lang w:val="en-US"/>
        </w:rPr>
        <w:lastRenderedPageBreak/>
        <w:t>15</w:t>
      </w:r>
      <w:r w:rsidRPr="00390E42">
        <w:rPr>
          <w:rStyle w:val="ac"/>
          <w:i w:val="0"/>
          <w:color w:val="000000"/>
        </w:rPr>
        <w:t>.1.5. </w:t>
      </w:r>
      <w:proofErr w:type="spellStart"/>
      <w:r w:rsidRPr="00390E42">
        <w:rPr>
          <w:rStyle w:val="ac"/>
          <w:i w:val="0"/>
          <w:color w:val="000000"/>
          <w:lang w:val="en-US"/>
        </w:rPr>
        <w:t>Предоставление</w:t>
      </w:r>
      <w:proofErr w:type="spellEnd"/>
      <w:r w:rsidRPr="00390E42">
        <w:rPr>
          <w:rStyle w:val="ac"/>
          <w:i w:val="0"/>
          <w:color w:val="000000"/>
          <w:lang w:val="en-US"/>
        </w:rPr>
        <w:t xml:space="preserve"> </w:t>
      </w:r>
      <w:proofErr w:type="spellStart"/>
      <w:r w:rsidRPr="00390E42">
        <w:rPr>
          <w:rStyle w:val="ac"/>
          <w:i w:val="0"/>
          <w:color w:val="000000"/>
          <w:lang w:val="en-US"/>
        </w:rPr>
        <w:t>результата</w:t>
      </w:r>
      <w:proofErr w:type="spellEnd"/>
      <w:r w:rsidRPr="00390E42">
        <w:rPr>
          <w:rStyle w:val="ac"/>
          <w:i w:val="0"/>
          <w:color w:val="000000"/>
          <w:lang w:val="en-US"/>
        </w:rPr>
        <w:t xml:space="preserve"> </w:t>
      </w:r>
      <w:proofErr w:type="spellStart"/>
      <w:r w:rsidRPr="00390E42">
        <w:rPr>
          <w:rStyle w:val="ac"/>
          <w:i w:val="0"/>
          <w:color w:val="000000"/>
          <w:lang w:val="en-US"/>
        </w:rPr>
        <w:t>предоставления</w:t>
      </w:r>
      <w:proofErr w:type="spellEnd"/>
      <w:r w:rsidRPr="00390E42">
        <w:rPr>
          <w:rStyle w:val="ac"/>
          <w:i w:val="0"/>
          <w:color w:val="000000"/>
          <w:lang w:val="en-US"/>
        </w:rPr>
        <w:t xml:space="preserve"> </w:t>
      </w:r>
      <w:proofErr w:type="spellStart"/>
      <w:r w:rsidRPr="00390E42">
        <w:rPr>
          <w:rStyle w:val="ac"/>
          <w:i w:val="0"/>
          <w:color w:val="000000"/>
          <w:lang w:val="en-US"/>
        </w:rPr>
        <w:t>Услуги</w:t>
      </w:r>
      <w:proofErr w:type="spellEnd"/>
      <w:r w:rsidRPr="00390E42">
        <w:rPr>
          <w:rStyle w:val="ac"/>
          <w:i w:val="0"/>
          <w:color w:val="000000"/>
          <w:lang w:val="en-US"/>
        </w:rPr>
        <w:t>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pStyle w:val="a0"/>
        <w:jc w:val="both"/>
      </w:pPr>
      <w:r w:rsidRPr="00390E42">
        <w:rPr>
          <w:rStyle w:val="ac"/>
          <w:i w:val="0"/>
          <w:color w:val="000000"/>
        </w:rPr>
        <w:lastRenderedPageBreak/>
        <w:t>Срок осуществления процедуры – 1 (один) рабочий день.</w:t>
      </w:r>
    </w:p>
    <w:p w:rsidR="00A04A33" w:rsidRDefault="00A04A33">
      <w:pPr>
        <w:rPr>
          <w:sz w:val="28"/>
          <w:szCs w:val="28"/>
        </w:rPr>
      </w:pPr>
    </w:p>
    <w:p w:rsidR="00D51AFB" w:rsidRPr="00390E42" w:rsidRDefault="00D51AFB">
      <w:pPr>
        <w:rPr>
          <w:sz w:val="28"/>
          <w:szCs w:val="28"/>
        </w:rPr>
        <w:sectPr w:rsidR="00D51AFB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Default="00A04A33">
      <w:pPr>
        <w:pStyle w:val="a0"/>
        <w:jc w:val="both"/>
      </w:pPr>
    </w:p>
    <w:p w:rsidR="00731352" w:rsidRPr="00390E42" w:rsidRDefault="00731352">
      <w:pPr>
        <w:pStyle w:val="a0"/>
        <w:jc w:val="both"/>
      </w:pPr>
      <w:bookmarkStart w:id="10" w:name="_GoBack"/>
      <w:bookmarkEnd w:id="10"/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b/>
          <w:sz w:val="28"/>
          <w:szCs w:val="28"/>
          <w:lang w:val="en-US"/>
        </w:rPr>
        <w:t>IV</w:t>
      </w:r>
      <w:r w:rsidRPr="00390E42">
        <w:rPr>
          <w:b/>
          <w:sz w:val="28"/>
          <w:szCs w:val="28"/>
        </w:rPr>
        <w:t>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Способы информирования заявителя</w:t>
      </w:r>
    </w:p>
    <w:p w:rsidR="00A04A33" w:rsidRPr="00390E42" w:rsidRDefault="00822EB9">
      <w:pPr>
        <w:jc w:val="center"/>
        <w:rPr>
          <w:b/>
          <w:sz w:val="28"/>
          <w:szCs w:val="28"/>
        </w:rPr>
      </w:pPr>
      <w:proofErr w:type="gramStart"/>
      <w:r w:rsidRPr="00390E42">
        <w:rPr>
          <w:b/>
          <w:sz w:val="28"/>
          <w:szCs w:val="28"/>
        </w:rPr>
        <w:t>об</w:t>
      </w:r>
      <w:proofErr w:type="gramEnd"/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A04A33" w:rsidRPr="00390E42" w:rsidRDefault="00A04A33">
      <w:pPr>
        <w:rPr>
          <w:b/>
          <w:sz w:val="28"/>
          <w:szCs w:val="28"/>
        </w:rPr>
      </w:pPr>
    </w:p>
    <w:p w:rsidR="00A04A33" w:rsidRPr="00390E42" w:rsidRDefault="00822EB9">
      <w:pPr>
        <w:jc w:val="center"/>
        <w:rPr>
          <w:b/>
          <w:sz w:val="28"/>
          <w:szCs w:val="28"/>
        </w:rPr>
      </w:pPr>
      <w:r w:rsidRPr="00390E42">
        <w:rPr>
          <w:rStyle w:val="ac"/>
          <w:b/>
          <w:i w:val="0"/>
          <w:color w:val="000000"/>
          <w:sz w:val="28"/>
          <w:szCs w:val="28"/>
        </w:rPr>
        <w:lastRenderedPageBreak/>
        <w:t>16</w:t>
      </w:r>
      <w:r w:rsidRPr="00390E42">
        <w:rPr>
          <w:b/>
          <w:sz w:val="28"/>
          <w:szCs w:val="28"/>
        </w:rPr>
        <w:t>.</w:t>
      </w:r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Перечень способов информирования заявителя</w:t>
      </w:r>
    </w:p>
    <w:p w:rsidR="00A04A33" w:rsidRPr="00390E42" w:rsidRDefault="00822EB9">
      <w:pPr>
        <w:jc w:val="center"/>
        <w:rPr>
          <w:b/>
          <w:sz w:val="28"/>
          <w:szCs w:val="28"/>
        </w:rPr>
      </w:pPr>
      <w:proofErr w:type="gramStart"/>
      <w:r w:rsidRPr="00390E42">
        <w:rPr>
          <w:b/>
          <w:sz w:val="28"/>
          <w:szCs w:val="28"/>
        </w:rPr>
        <w:t>об</w:t>
      </w:r>
      <w:proofErr w:type="gramEnd"/>
      <w:r w:rsidRPr="00390E42">
        <w:rPr>
          <w:b/>
          <w:sz w:val="28"/>
          <w:szCs w:val="28"/>
          <w:lang w:val="en-US"/>
        </w:rPr>
        <w:t> </w:t>
      </w:r>
      <w:r w:rsidRPr="00390E42">
        <w:rPr>
          <w:b/>
          <w:sz w:val="28"/>
          <w:szCs w:val="28"/>
        </w:rPr>
        <w:t>изменении статуса рассмотрения запроса</w:t>
      </w:r>
    </w:p>
    <w:p w:rsidR="00A04A33" w:rsidRPr="00390E42" w:rsidRDefault="00A04A33">
      <w:pPr>
        <w:rPr>
          <w:sz w:val="28"/>
          <w:szCs w:val="28"/>
        </w:rPr>
      </w:pPr>
    </w:p>
    <w:p w:rsidR="00A04A33" w:rsidRPr="00390E42" w:rsidRDefault="00822EB9">
      <w:pPr>
        <w:spacing w:after="0"/>
        <w:ind w:left="0" w:firstLine="709"/>
        <w:rPr>
          <w:sz w:val="28"/>
          <w:szCs w:val="28"/>
        </w:rPr>
      </w:pPr>
      <w:r w:rsidRPr="00390E42">
        <w:rPr>
          <w:rStyle w:val="ac"/>
          <w:i w:val="0"/>
          <w:color w:val="000000"/>
          <w:sz w:val="28"/>
          <w:szCs w:val="28"/>
        </w:rPr>
        <w:t>16</w:t>
      </w:r>
      <w:r w:rsidRPr="00390E42">
        <w:rPr>
          <w:sz w:val="28"/>
          <w:szCs w:val="28"/>
        </w:rPr>
        <w:t>.1.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Информирование заявителя об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822EB9">
      <w:pPr>
        <w:spacing w:after="0"/>
        <w:ind w:left="0" w:firstLine="709"/>
        <w:rPr>
          <w:sz w:val="28"/>
          <w:szCs w:val="28"/>
        </w:rPr>
      </w:pPr>
      <w:r w:rsidRPr="00390E42">
        <w:rPr>
          <w:rStyle w:val="ac"/>
          <w:i w:val="0"/>
          <w:color w:val="000000"/>
          <w:sz w:val="28"/>
          <w:szCs w:val="28"/>
        </w:rPr>
        <w:lastRenderedPageBreak/>
        <w:t>16</w:t>
      </w:r>
      <w:r w:rsidRPr="00390E42">
        <w:rPr>
          <w:sz w:val="28"/>
          <w:szCs w:val="28"/>
        </w:rPr>
        <w:t>.1.1</w:t>
      </w:r>
      <w:proofErr w:type="gramStart"/>
      <w:r w:rsidRPr="00390E42">
        <w:rPr>
          <w:sz w:val="28"/>
          <w:szCs w:val="28"/>
        </w:rPr>
        <w:t>.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в</w:t>
      </w:r>
      <w:proofErr w:type="gramEnd"/>
      <w:r w:rsidRPr="00390E42">
        <w:rPr>
          <w:sz w:val="28"/>
          <w:szCs w:val="28"/>
        </w:rPr>
        <w:t xml:space="preserve"> личный кабинет на</w:t>
      </w:r>
      <w:r w:rsidRPr="00390E42">
        <w:rPr>
          <w:sz w:val="28"/>
          <w:szCs w:val="28"/>
          <w:lang w:val="en-US"/>
        </w:rPr>
        <w:t> </w:t>
      </w:r>
      <w:r w:rsidRPr="00390E42">
        <w:rPr>
          <w:sz w:val="28"/>
          <w:szCs w:val="28"/>
        </w:rPr>
        <w:t>РПГУ.</w:t>
      </w:r>
    </w:p>
    <w:p w:rsidR="00A04A33" w:rsidRPr="00390E42" w:rsidRDefault="00A04A33">
      <w:pPr>
        <w:rPr>
          <w:sz w:val="28"/>
          <w:szCs w:val="28"/>
        </w:rPr>
        <w:sectPr w:rsidR="00A04A33" w:rsidRPr="00390E42" w:rsidSect="00390E42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A04A33" w:rsidRPr="00390E42" w:rsidRDefault="00A04A33">
      <w:pPr>
        <w:spacing w:after="0"/>
        <w:ind w:left="0" w:firstLine="709"/>
        <w:rPr>
          <w:sz w:val="28"/>
          <w:szCs w:val="28"/>
        </w:rPr>
      </w:pPr>
    </w:p>
    <w:sectPr w:rsidR="00A04A33" w:rsidRPr="00390E42" w:rsidSect="00390E42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EB9" w:rsidRDefault="00822EB9">
      <w:pPr>
        <w:spacing w:after="0" w:line="240" w:lineRule="auto"/>
      </w:pPr>
      <w:r>
        <w:separator/>
      </w:r>
    </w:p>
  </w:endnote>
  <w:endnote w:type="continuationSeparator" w:id="0">
    <w:p w:rsidR="00822EB9" w:rsidRDefault="0082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EB9" w:rsidRDefault="00822EB9">
      <w:pPr>
        <w:spacing w:after="0" w:line="240" w:lineRule="auto"/>
      </w:pPr>
      <w:r>
        <w:separator/>
      </w:r>
    </w:p>
  </w:footnote>
  <w:footnote w:type="continuationSeparator" w:id="0">
    <w:p w:rsidR="00822EB9" w:rsidRDefault="0082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A33" w:rsidRDefault="00822EB9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3135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A33" w:rsidRPr="00D51AFB" w:rsidRDefault="00822EB9">
    <w:pPr>
      <w:pStyle w:val="HeaderLeft"/>
      <w:jc w:val="center"/>
      <w:rPr>
        <w:sz w:val="28"/>
        <w:szCs w:val="28"/>
      </w:rPr>
    </w:pPr>
    <w:r w:rsidRPr="00D51AFB">
      <w:rPr>
        <w:sz w:val="28"/>
        <w:szCs w:val="28"/>
      </w:rPr>
      <w:fldChar w:fldCharType="begin"/>
    </w:r>
    <w:r w:rsidRPr="00D51AFB">
      <w:rPr>
        <w:sz w:val="28"/>
        <w:szCs w:val="28"/>
      </w:rPr>
      <w:instrText xml:space="preserve"> PAGE </w:instrText>
    </w:r>
    <w:r w:rsidRPr="00D51AFB">
      <w:rPr>
        <w:sz w:val="28"/>
        <w:szCs w:val="28"/>
      </w:rPr>
      <w:fldChar w:fldCharType="separate"/>
    </w:r>
    <w:r w:rsidR="00731352">
      <w:rPr>
        <w:noProof/>
        <w:sz w:val="28"/>
        <w:szCs w:val="28"/>
      </w:rPr>
      <w:t>1</w:t>
    </w:r>
    <w:r w:rsidRPr="00D51AFB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97E6C"/>
    <w:multiLevelType w:val="multilevel"/>
    <w:tmpl w:val="92B6E1DE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C57B3B"/>
    <w:multiLevelType w:val="multilevel"/>
    <w:tmpl w:val="C17C58B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55C958AF"/>
    <w:multiLevelType w:val="multilevel"/>
    <w:tmpl w:val="D952A53C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5949099A"/>
    <w:multiLevelType w:val="multilevel"/>
    <w:tmpl w:val="F91C336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A33"/>
    <w:rsid w:val="00390E42"/>
    <w:rsid w:val="006A323C"/>
    <w:rsid w:val="00731352"/>
    <w:rsid w:val="00822EB9"/>
    <w:rsid w:val="00A04A33"/>
    <w:rsid w:val="00D5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ECA5A-5A0C-4F96-A9BA-A908F9E3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390E42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90E42"/>
    <w:rPr>
      <w:rFonts w:ascii="Segoe UI" w:eastAsia="Times New Roman" w:hAnsi="Segoe UI" w:cs="Mangal"/>
      <w:color w:val="000000"/>
      <w:sz w:val="18"/>
      <w:szCs w:val="16"/>
    </w:rPr>
  </w:style>
  <w:style w:type="paragraph" w:styleId="af5">
    <w:name w:val="footer"/>
    <w:basedOn w:val="a"/>
    <w:link w:val="af6"/>
    <w:uiPriority w:val="99"/>
    <w:unhideWhenUsed/>
    <w:rsid w:val="00390E42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6">
    <w:name w:val="Нижний колонтитул Знак"/>
    <w:basedOn w:val="a1"/>
    <w:link w:val="af5"/>
    <w:uiPriority w:val="99"/>
    <w:rsid w:val="00390E42"/>
    <w:rPr>
      <w:rFonts w:ascii="Times New Roman" w:eastAsia="Times New Roman" w:hAnsi="Times New Roman" w:cs="Mang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497A3-65C4-4E14-BDB8-F4F82461A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3464</Words>
  <Characters>19745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20260918-151910.211304.template.result</vt:lpstr>
    </vt:vector>
  </TitlesOfParts>
  <Company>SPecialiST RePack</Company>
  <LinksUpToDate>false</LinksUpToDate>
  <CharactersWithSpaces>23163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20260918-151910.211304.template.result</dc:title>
  <dc:subject/>
  <dc:creator>Бабина С.В.</dc:creator>
  <dc:description/>
  <cp:lastModifiedBy>Бабина С.В.</cp:lastModifiedBy>
  <cp:revision>3</cp:revision>
  <cp:lastPrinted>2026-09-18T12:30:00Z</cp:lastPrinted>
  <dcterms:created xsi:type="dcterms:W3CDTF">2026-09-24T13:37:00Z</dcterms:created>
  <dcterms:modified xsi:type="dcterms:W3CDTF">2026-09-24T13:38:00Z</dcterms:modified>
  <dc:language>en-US</dc:language>
</cp:coreProperties>
</file>