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D73" w:rsidRDefault="00842D73" w:rsidP="00842D73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Приложение к постановлению </w:t>
      </w:r>
    </w:p>
    <w:p w:rsidR="00842D73" w:rsidRDefault="00842D73" w:rsidP="00842D73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Администрации городского округа </w:t>
      </w:r>
    </w:p>
    <w:p w:rsidR="00842D73" w:rsidRPr="002E6501" w:rsidRDefault="00842D73" w:rsidP="00842D73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Жуковский Московской области </w:t>
      </w:r>
    </w:p>
    <w:p w:rsidR="00842D73" w:rsidRPr="002E6501" w:rsidRDefault="00842D73" w:rsidP="00842D73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>от «__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» ________ 20__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г № _______</w:t>
      </w:r>
    </w:p>
    <w:p w:rsidR="0064034F" w:rsidRDefault="0064034F">
      <w:pPr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64034F" w:rsidRPr="00842D73" w:rsidRDefault="00842D73" w:rsidP="00842D73">
      <w:pPr>
        <w:pStyle w:val="Heading"/>
        <w:spacing w:before="0"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</w:rPr>
      </w:pPr>
      <w:r w:rsidRPr="00842D73">
        <w:rPr>
          <w:rFonts w:ascii="Times New Roman" w:hAnsi="Times New Roman" w:cs="Times New Roman"/>
          <w:b/>
        </w:rPr>
        <w:t>Административный регламент предоставления</w:t>
      </w:r>
    </w:p>
    <w:p w:rsidR="0064034F" w:rsidRPr="00842D73" w:rsidRDefault="00842D73" w:rsidP="00842D73">
      <w:pPr>
        <w:pStyle w:val="Heading"/>
        <w:spacing w:before="0"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</w:rPr>
      </w:pPr>
      <w:r w:rsidRPr="00842D73">
        <w:rPr>
          <w:rFonts w:ascii="Times New Roman" w:hAnsi="Times New Roman" w:cs="Times New Roman"/>
          <w:b/>
        </w:rPr>
        <w:t>муниципальной услуги «Предоставление земельных участков, находящихся в муниципальной собственности, в постоянное</w:t>
      </w:r>
      <w:r w:rsidRPr="00842D73">
        <w:rPr>
          <w:rFonts w:ascii="Times New Roman" w:hAnsi="Times New Roman" w:cs="Times New Roman"/>
          <w:b/>
        </w:rPr>
        <w:t xml:space="preserve"> (бессрочное) пользование»</w:t>
      </w:r>
    </w:p>
    <w:p w:rsidR="0064034F" w:rsidRPr="00842D73" w:rsidRDefault="0064034F" w:rsidP="00842D73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</w:p>
    <w:p w:rsidR="0064034F" w:rsidRPr="00842D73" w:rsidRDefault="00842D73" w:rsidP="00842D73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  <w:lang w:val="en-US"/>
        </w:rPr>
        <w:t>I</w:t>
      </w:r>
      <w:r w:rsidRPr="00842D73">
        <w:rPr>
          <w:rFonts w:cs="Times New Roman"/>
          <w:bCs w:val="0"/>
          <w:sz w:val="28"/>
          <w:szCs w:val="28"/>
        </w:rPr>
        <w:t>.</w:t>
      </w:r>
      <w:r w:rsidRPr="00842D73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842D73">
        <w:rPr>
          <w:rFonts w:cs="Times New Roman"/>
          <w:bCs w:val="0"/>
          <w:sz w:val="28"/>
          <w:szCs w:val="28"/>
        </w:rPr>
        <w:t>Общие положения</w:t>
      </w:r>
    </w:p>
    <w:p w:rsidR="0064034F" w:rsidRPr="00842D73" w:rsidRDefault="0064034F" w:rsidP="00842D73">
      <w:pPr>
        <w:pStyle w:val="a0"/>
        <w:spacing w:line="240" w:lineRule="auto"/>
        <w:contextualSpacing/>
        <w:rPr>
          <w:b/>
        </w:rPr>
      </w:pPr>
    </w:p>
    <w:p w:rsidR="0064034F" w:rsidRPr="00842D73" w:rsidRDefault="00842D73" w:rsidP="00842D73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0" w:name="_Toc125717089"/>
      <w:bookmarkEnd w:id="0"/>
      <w:r w:rsidRPr="00842D73">
        <w:rPr>
          <w:rFonts w:cs="Times New Roman"/>
          <w:bCs w:val="0"/>
          <w:sz w:val="28"/>
          <w:szCs w:val="28"/>
        </w:rPr>
        <w:t>1.</w:t>
      </w:r>
      <w:r w:rsidRPr="00842D73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842D73">
        <w:rPr>
          <w:rFonts w:cs="Times New Roman"/>
          <w:bCs w:val="0"/>
          <w:sz w:val="28"/>
          <w:szCs w:val="28"/>
        </w:rPr>
        <w:t>Предмет регулирования административного регламента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 xml:space="preserve">1.1. Настоящий 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административный регламент предоставления</w:t>
      </w:r>
      <w:r w:rsidRPr="00842D73">
        <w:rPr>
          <w:rStyle w:val="20"/>
          <w:b w:val="0"/>
          <w:sz w:val="28"/>
          <w:szCs w:val="28"/>
          <w:lang w:eastAsia="en-US" w:bidi="ar-SA"/>
        </w:rPr>
        <w:t xml:space="preserve"> муниципальной услуги «Предоставление земельных участков, находящихся в муниципальной собственности, в постоянное (бессрочное) пользование» (далее соответственно – Регламент, Услуга) </w:t>
      </w:r>
      <w:r w:rsidRPr="00842D73">
        <w:t>регулирует отношения, возникающие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связи с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 xml:space="preserve">предоставлением Услуги 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</w:t>
      </w:r>
      <w:r w:rsidRPr="00842D73">
        <w:rPr>
          <w:rStyle w:val="20"/>
          <w:b w:val="0"/>
          <w:sz w:val="28"/>
          <w:szCs w:val="28"/>
          <w:lang w:eastAsia="en-US" w:bidi="ar-SA"/>
        </w:rPr>
        <w:t>страцией городского округа Жуковский Московской</w:t>
      </w:r>
      <w:r w:rsidRPr="00842D73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842D73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842D73">
        <w:t xml:space="preserve"> </w:t>
      </w:r>
      <w:r w:rsidRPr="00842D73">
        <w:t>(далее </w:t>
      </w:r>
      <w:r w:rsidRPr="00842D73">
        <w:rPr>
          <w:rStyle w:val="20"/>
          <w:b w:val="0"/>
          <w:sz w:val="28"/>
          <w:szCs w:val="28"/>
          <w:lang w:eastAsia="en-US" w:bidi="ar-SA"/>
        </w:rPr>
        <w:t>–</w:t>
      </w:r>
      <w:r w:rsidRPr="00842D73">
        <w:t> 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842D73">
        <w:t>).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1.2. </w:t>
      </w:r>
      <w:r w:rsidRPr="00842D73">
        <w:t>Перечень условных обозначений и</w:t>
      </w:r>
      <w:r w:rsidRPr="00842D73">
        <w:t> </w:t>
      </w:r>
      <w:r w:rsidRPr="00842D73">
        <w:t>сокращений, используемых в</w:t>
      </w:r>
      <w:r w:rsidRPr="00842D73">
        <w:t> </w:t>
      </w:r>
      <w:r w:rsidRPr="00842D73">
        <w:t>Регламенте, приведен в</w:t>
      </w:r>
      <w:r w:rsidRPr="00842D73">
        <w:t> </w:t>
      </w:r>
      <w:r w:rsidRPr="00842D73">
        <w:t>Приложении 1</w:t>
      </w:r>
      <w:r w:rsidRPr="00842D73">
        <w:t xml:space="preserve"> к</w:t>
      </w:r>
      <w:r w:rsidRPr="00842D73">
        <w:t> </w:t>
      </w:r>
      <w:r w:rsidRPr="00842D73">
        <w:t>Регламенту.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1.</w:t>
      </w:r>
      <w:r w:rsidRPr="00842D73">
        <w:t>3</w:t>
      </w:r>
      <w:r w:rsidRPr="00842D73">
        <w:t>. </w:t>
      </w:r>
      <w:r w:rsidRPr="00842D73">
        <w:t>Администрация</w:t>
      </w:r>
      <w:r w:rsidRPr="00842D73">
        <w:rPr>
          <w:rStyle w:val="20"/>
          <w:b w:val="0"/>
          <w:sz w:val="28"/>
          <w:szCs w:val="28"/>
        </w:rPr>
        <w:t xml:space="preserve"> </w:t>
      </w:r>
      <w:r w:rsidRPr="00842D73">
        <w:t>вне</w:t>
      </w:r>
      <w:r w:rsidRPr="00842D73">
        <w:rPr>
          <w:lang w:val="en-US"/>
        </w:rPr>
        <w:t> </w:t>
      </w:r>
      <w:r w:rsidRPr="00842D73">
        <w:t>зависимости от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 xml:space="preserve">способа обращения </w:t>
      </w:r>
      <w:r w:rsidRPr="00842D73">
        <w:t>заявителя за предоставлением Услуги, а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также от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способа предоставления заявителю результата предоставления Услуги направляет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Личный кабинет заявителя на ЕПГУ сведения о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ходе выполнения запроса о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предоставлении Услуги</w:t>
      </w:r>
      <w:r w:rsidRPr="00842D73">
        <w:t xml:space="preserve"> </w:t>
      </w:r>
      <w:r w:rsidRPr="00842D73">
        <w:t>(далее – запрос) и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результат предоста</w:t>
      </w:r>
      <w:r w:rsidRPr="00842D73">
        <w:t>вления Услуги.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1.4</w:t>
      </w:r>
      <w:r w:rsidRPr="00842D73">
        <w:t>.</w:t>
      </w:r>
      <w:r w:rsidRPr="00842D73">
        <w:rPr>
          <w:rStyle w:val="20"/>
          <w:b w:val="0"/>
          <w:sz w:val="28"/>
          <w:szCs w:val="28"/>
        </w:rPr>
        <w:t> </w:t>
      </w:r>
      <w:r w:rsidRPr="00842D73">
        <w:t>Нормативные правовые акты, в</w:t>
      </w:r>
      <w:r w:rsidRPr="00842D73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842D73">
        <w:t>соответствии с</w:t>
      </w:r>
      <w:r w:rsidRPr="00842D73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842D73">
        <w:t>которыми предоставляется Услуга: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1.4.</w:t>
      </w:r>
      <w:r w:rsidRPr="00842D73">
        <w:t>1.</w:t>
      </w:r>
      <w:r w:rsidRPr="00842D73"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1.4.</w:t>
      </w:r>
      <w:r w:rsidRPr="00842D73">
        <w:t>2.</w:t>
      </w:r>
      <w:r w:rsidRPr="00842D73"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1.4.</w:t>
      </w:r>
      <w:r w:rsidRPr="00842D73">
        <w:t>3.</w:t>
      </w:r>
      <w:r w:rsidRPr="00842D73"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1.4.</w:t>
      </w:r>
      <w:r w:rsidRPr="00842D73">
        <w:t>4.</w:t>
      </w:r>
      <w:r w:rsidRPr="00842D73">
        <w:rPr>
          <w:rStyle w:val="20"/>
          <w:b w:val="0"/>
          <w:sz w:val="28"/>
          <w:szCs w:val="28"/>
        </w:rPr>
        <w:t> </w:t>
      </w:r>
      <w:r w:rsidRPr="00842D73">
        <w:rPr>
          <w:rStyle w:val="20"/>
          <w:b w:val="0"/>
          <w:sz w:val="28"/>
          <w:szCs w:val="28"/>
        </w:rPr>
        <w:t>Приказ Федеральной службы государственной регистрации, кадастра и картографии от 02.09.2020 № П/0321 «Об утверждении перечня документов, подтверждающих право заявителя на приобретение земельного участка без проведения торгов».</w:t>
      </w:r>
    </w:p>
    <w:p w:rsidR="0064034F" w:rsidRDefault="00842D73" w:rsidP="00842D73">
      <w:pPr>
        <w:pStyle w:val="a0"/>
        <w:spacing w:line="240" w:lineRule="auto"/>
        <w:contextualSpacing/>
        <w:jc w:val="both"/>
        <w:rPr>
          <w:rStyle w:val="20"/>
          <w:b w:val="0"/>
          <w:sz w:val="28"/>
          <w:szCs w:val="28"/>
        </w:rPr>
      </w:pPr>
      <w:r w:rsidRPr="00842D73">
        <w:lastRenderedPageBreak/>
        <w:t>1.4.</w:t>
      </w:r>
      <w:r w:rsidRPr="00842D73">
        <w:t>5.</w:t>
      </w:r>
      <w:r w:rsidRPr="00842D73">
        <w:rPr>
          <w:rStyle w:val="20"/>
          <w:b w:val="0"/>
          <w:sz w:val="28"/>
          <w:szCs w:val="28"/>
        </w:rPr>
        <w:t> Постановление Правител</w:t>
      </w:r>
      <w:r w:rsidRPr="00842D73">
        <w:rPr>
          <w:rStyle w:val="20"/>
          <w:b w:val="0"/>
          <w:sz w:val="28"/>
          <w:szCs w:val="28"/>
        </w:rPr>
        <w:t>ьства Московской области от 25.04.2011 № 365/15 «Об утверждении Порядка разработки и 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 области, государствен</w:t>
      </w:r>
      <w:r w:rsidRPr="00842D73">
        <w:rPr>
          <w:rStyle w:val="20"/>
          <w:b w:val="0"/>
          <w:sz w:val="28"/>
          <w:szCs w:val="28"/>
        </w:rPr>
        <w:t>ными органами Московской области».</w:t>
      </w:r>
    </w:p>
    <w:p w:rsidR="00842D73" w:rsidRPr="00842D73" w:rsidRDefault="00842D73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bookmarkStart w:id="1" w:name="_Toc125717090"/>
      <w:bookmarkEnd w:id="1"/>
      <w:r w:rsidRPr="00842D73">
        <w:rPr>
          <w:rFonts w:cs="Times New Roman"/>
          <w:bCs w:val="0"/>
          <w:sz w:val="28"/>
          <w:szCs w:val="28"/>
        </w:rPr>
        <w:t>2.</w:t>
      </w:r>
      <w:r w:rsidRPr="00842D73">
        <w:rPr>
          <w:rStyle w:val="20"/>
          <w:rFonts w:cs="Times New Roman"/>
          <w:bCs w:val="0"/>
          <w:sz w:val="28"/>
          <w:szCs w:val="28"/>
          <w:lang w:eastAsia="en-US" w:bidi="ar-SA"/>
        </w:rPr>
        <w:t> </w:t>
      </w:r>
      <w:r w:rsidRPr="00842D73">
        <w:rPr>
          <w:rFonts w:cs="Times New Roman"/>
          <w:bCs w:val="0"/>
          <w:sz w:val="28"/>
          <w:szCs w:val="28"/>
        </w:rPr>
        <w:t>Круг заявителей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2.1. Услуга предоставляется юридическим лицам либо их уполномоченным представителям, обратившимся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Администрацию</w:t>
      </w:r>
      <w:r w:rsidRPr="00842D73">
        <w:t xml:space="preserve"> с запросом (далее – заявитель).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2.2. Услуга предоставляется категории заявителя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соответствии с </w:t>
      </w:r>
      <w:r w:rsidRPr="00842D73">
        <w:t>категориями (признаками) заявителей, указанными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Приложении</w:t>
      </w:r>
      <w:r w:rsidRPr="00842D73">
        <w:t> </w:t>
      </w:r>
      <w:r w:rsidRPr="00842D73">
        <w:t xml:space="preserve">2 </w:t>
      </w:r>
      <w:r w:rsidRPr="00842D73">
        <w:t>к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Регламенту, сведения о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которых размещаются в</w:t>
      </w:r>
      <w:r w:rsidRPr="00842D73">
        <w:t> </w:t>
      </w:r>
      <w:r w:rsidRPr="00842D73">
        <w:t>реестре услуг в</w:t>
      </w:r>
      <w:r w:rsidRPr="00842D73">
        <w:t> </w:t>
      </w:r>
      <w:r w:rsidRPr="00842D73">
        <w:t>государственной информационной системе Московской области «Цифровой регламент» и РПГУ (далее ⁠–⁠ категории (признак</w:t>
      </w:r>
      <w:r w:rsidRPr="00842D73">
        <w:t>и) заявителей).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1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bookmarkStart w:id="2" w:name="_Toc125717091"/>
      <w:bookmarkEnd w:id="2"/>
      <w:r w:rsidRPr="00842D73">
        <w:rPr>
          <w:rFonts w:cs="Times New Roman"/>
          <w:bCs w:val="0"/>
          <w:sz w:val="28"/>
          <w:szCs w:val="28"/>
          <w:lang w:val="en-US"/>
        </w:rPr>
        <w:t>II</w:t>
      </w:r>
      <w:r w:rsidRPr="00842D73">
        <w:rPr>
          <w:rFonts w:cs="Times New Roman"/>
          <w:bCs w:val="0"/>
          <w:sz w:val="28"/>
          <w:szCs w:val="28"/>
        </w:rPr>
        <w:t>.</w:t>
      </w:r>
      <w:r w:rsidRPr="00842D73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842D73">
        <w:rPr>
          <w:rFonts w:cs="Times New Roman"/>
          <w:bCs w:val="0"/>
          <w:sz w:val="28"/>
          <w:szCs w:val="28"/>
        </w:rPr>
        <w:t>Стандарт предоставления Услуги</w:t>
      </w:r>
    </w:p>
    <w:p w:rsidR="0064034F" w:rsidRPr="00842D73" w:rsidRDefault="0064034F" w:rsidP="00842D73">
      <w:pPr>
        <w:pStyle w:val="a0"/>
        <w:spacing w:line="240" w:lineRule="auto"/>
        <w:ind w:firstLine="0"/>
        <w:contextualSpacing/>
        <w:rPr>
          <w:b/>
        </w:rPr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bookmarkStart w:id="3" w:name="_Toc125717092"/>
      <w:bookmarkEnd w:id="3"/>
      <w:r w:rsidRPr="00842D73">
        <w:rPr>
          <w:rFonts w:cs="Times New Roman"/>
          <w:bCs w:val="0"/>
          <w:sz w:val="28"/>
          <w:szCs w:val="28"/>
        </w:rPr>
        <w:t>3.</w:t>
      </w:r>
      <w:r w:rsidRPr="00842D73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842D73">
        <w:rPr>
          <w:rFonts w:cs="Times New Roman"/>
          <w:bCs w:val="0"/>
          <w:sz w:val="28"/>
          <w:szCs w:val="28"/>
        </w:rPr>
        <w:t>Наименование Услуги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3.1.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Услуга «Предоставление земельных участков, находящихся в муниципальной собственности, в постоянное (бессрочное) пользование».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 xml:space="preserve">4. Наименование органа местного самоуправления </w:t>
      </w:r>
      <w:r w:rsidRPr="00842D73">
        <w:rPr>
          <w:rFonts w:cs="Times New Roman"/>
          <w:bCs w:val="0"/>
          <w:sz w:val="28"/>
          <w:szCs w:val="28"/>
        </w:rPr>
        <w:t>муниципального образования Московской области, предоставляющего Услугу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  <w:rPr>
          <w:rFonts w:eastAsia="MS Gothic"/>
        </w:rPr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headerReference w:type="default" r:id="rId7"/>
          <w:headerReference w:type="first" r:id="rId8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lastRenderedPageBreak/>
        <w:t>4.1. Органом местного самоуправления муниципального образования Моско</w:t>
      </w:r>
      <w:r w:rsidRPr="00842D73">
        <w:t>вской области, ответственным за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 xml:space="preserve">предоставление </w:t>
      </w:r>
      <w:r w:rsidRPr="00842D73">
        <w:t>У</w:t>
      </w:r>
      <w:r w:rsidRPr="00842D73">
        <w:t xml:space="preserve">слуги, является </w:t>
      </w:r>
      <w:r w:rsidRPr="00842D73">
        <w:t>Администрация</w:t>
      </w:r>
      <w:r w:rsidRPr="00842D73">
        <w:t>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lastRenderedPageBreak/>
        <w:t xml:space="preserve">4.2. Непосредственное предоставление Услуги осуществляет структурное </w:t>
      </w:r>
      <w:r w:rsidRPr="00842D73">
        <w:t>п</w:t>
      </w:r>
      <w:r w:rsidRPr="00842D73">
        <w:t>одразделение</w:t>
      </w:r>
      <w:r w:rsidRPr="00842D73">
        <w:t xml:space="preserve"> 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842D73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842D73">
        <w:t>– Управление земельно-имущественных отношений.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bookmarkStart w:id="4" w:name="_Toc125717094"/>
      <w:bookmarkEnd w:id="4"/>
      <w:r w:rsidRPr="00842D73">
        <w:rPr>
          <w:rFonts w:cs="Times New Roman"/>
          <w:bCs w:val="0"/>
          <w:sz w:val="28"/>
          <w:szCs w:val="28"/>
        </w:rPr>
        <w:t>5. Результат предоставления Услуги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5.1. Результатом предоставления Услуги является: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lastRenderedPageBreak/>
        <w:t>5.1.1. </w:t>
      </w:r>
      <w:r w:rsidRPr="00842D73">
        <w:t xml:space="preserve">Решение о предоставлении Услуги в виде документа «Постановление о предоставлении земельного участка, находящегося </w:t>
      </w:r>
      <w:r w:rsidRPr="00842D73">
        <w:t>в муниципальной собственности, в постоянное (бессрочное) пользование», который оформляется в соответствии с Приложением 3 к Регламенту</w:t>
      </w:r>
      <w:r w:rsidRPr="00842D73">
        <w:t>.</w:t>
      </w: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lastRenderedPageBreak/>
        <w:t>5.1</w:t>
      </w:r>
      <w:r w:rsidRPr="00842D73">
        <w:t>.2. Решение об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отказе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предоставлении Услуги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 xml:space="preserve">виде </w:t>
      </w:r>
      <w:bookmarkStart w:id="5" w:name="__DdeLink__10187_4049845439"/>
      <w:r w:rsidRPr="00842D73">
        <w:t>документа</w:t>
      </w:r>
      <w:bookmarkEnd w:id="5"/>
      <w:r w:rsidRPr="00842D73">
        <w:t>, который</w:t>
      </w:r>
      <w:r w:rsidRPr="00842D73">
        <w:t xml:space="preserve"> оформляется в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соответствии с</w:t>
      </w:r>
      <w:r w:rsidRPr="00842D73">
        <w:rPr>
          <w:rStyle w:val="20"/>
          <w:b w:val="0"/>
          <w:sz w:val="28"/>
          <w:szCs w:val="28"/>
          <w:lang w:eastAsia="en-US" w:bidi="ar-SA"/>
        </w:rPr>
        <w:t> </w:t>
      </w:r>
      <w:r w:rsidRPr="00842D73">
        <w:t>Приложением 4</w:t>
      </w:r>
      <w:r w:rsidRPr="00842D73">
        <w:t xml:space="preserve"> к Регламенту.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lastRenderedPageBreak/>
        <w:t>5.</w:t>
      </w:r>
      <w:r w:rsidRPr="00842D73">
        <w:t>2</w:t>
      </w:r>
      <w:r w:rsidRPr="00842D73">
        <w:t>. </w:t>
      </w:r>
      <w:r w:rsidRPr="00842D73">
        <w:t>Перечень способов получения результата (результатов) предоставления Услуги</w:t>
      </w:r>
      <w:r w:rsidRPr="00842D73">
        <w:t>: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5.</w:t>
      </w:r>
      <w:r w:rsidRPr="00842D73">
        <w:t>2</w:t>
      </w:r>
      <w:r w:rsidRPr="00842D73">
        <w:t>.1.</w:t>
      </w:r>
      <w:r w:rsidRPr="00842D73">
        <w:rPr>
          <w:lang w:val="en-US"/>
        </w:rPr>
        <w:t> </w:t>
      </w:r>
      <w:r w:rsidRPr="00842D73">
        <w:t xml:space="preserve">в форме </w:t>
      </w:r>
      <w:r w:rsidRPr="00842D73">
        <w:t>электронного документа в</w:t>
      </w:r>
      <w:r w:rsidRPr="00842D73">
        <w:rPr>
          <w:lang w:val="en-US"/>
        </w:rPr>
        <w:t> </w:t>
      </w:r>
      <w:r w:rsidRPr="00842D73">
        <w:t>Личный кабинет на</w:t>
      </w:r>
      <w:r w:rsidRPr="00842D73">
        <w:rPr>
          <w:lang w:val="en-US"/>
        </w:rPr>
        <w:t> </w:t>
      </w:r>
      <w:r w:rsidRPr="00842D73">
        <w:t>РПГУ. Результат предоставления Услуги (независимо от</w:t>
      </w:r>
      <w:r w:rsidRPr="00842D73">
        <w:rPr>
          <w:lang w:val="en-US"/>
        </w:rPr>
        <w:t> </w:t>
      </w:r>
      <w:r w:rsidRPr="00842D73">
        <w:t>принятого решения) направляется в</w:t>
      </w:r>
      <w:r w:rsidRPr="00842D73">
        <w:rPr>
          <w:lang w:val="en-US"/>
        </w:rPr>
        <w:t> </w:t>
      </w:r>
      <w:r w:rsidRPr="00842D73">
        <w:t>день его</w:t>
      </w:r>
      <w:r w:rsidRPr="00842D73">
        <w:rPr>
          <w:lang w:val="en-US"/>
        </w:rPr>
        <w:t> </w:t>
      </w:r>
      <w:r w:rsidRPr="00842D73">
        <w:t>подписания заявителю в</w:t>
      </w:r>
      <w:r w:rsidRPr="00842D73">
        <w:rPr>
          <w:lang w:val="en-US"/>
        </w:rPr>
        <w:t> </w:t>
      </w:r>
      <w:r w:rsidRPr="00842D73">
        <w:t>Личный кабинет на</w:t>
      </w:r>
      <w:r w:rsidRPr="00842D73">
        <w:rPr>
          <w:lang w:val="en-US"/>
        </w:rPr>
        <w:t> </w:t>
      </w:r>
      <w:r w:rsidRPr="00842D73">
        <w:t>РПГУ в</w:t>
      </w:r>
      <w:r w:rsidRPr="00842D73">
        <w:rPr>
          <w:lang w:val="en-US"/>
        </w:rPr>
        <w:t> </w:t>
      </w:r>
      <w:r w:rsidRPr="00842D73">
        <w:t>виде электронного документа, подписанного усиленной квалифицированной</w:t>
      </w:r>
      <w:r w:rsidRPr="00842D73">
        <w:t xml:space="preserve"> электронной подписью уполномоченного должностного лица Администрации;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  <w:rPr>
          <w:lang w:val="en-US"/>
        </w:rPr>
      </w:pPr>
      <w:r w:rsidRPr="00842D73">
        <w:t>5.</w:t>
      </w:r>
      <w:r w:rsidRPr="00842D73">
        <w:t>2</w:t>
      </w:r>
      <w:r w:rsidRPr="00842D73">
        <w:t>.2.</w:t>
      </w:r>
      <w:r w:rsidRPr="00842D73">
        <w:rPr>
          <w:lang w:val="en-US"/>
        </w:rPr>
        <w:t> </w:t>
      </w:r>
      <w:r w:rsidRPr="00842D73">
        <w:t>в МФЦ в</w:t>
      </w:r>
      <w:r w:rsidRPr="00842D73">
        <w:rPr>
          <w:lang w:val="en-US"/>
        </w:rPr>
        <w:t> </w:t>
      </w:r>
      <w:r w:rsidRPr="00842D73">
        <w:t>виде распечатанного на</w:t>
      </w:r>
      <w:r w:rsidRPr="00842D73">
        <w:rPr>
          <w:lang w:val="en-US"/>
        </w:rPr>
        <w:t> </w:t>
      </w:r>
      <w:r w:rsidRPr="00842D73">
        <w:t>бумажном носителе экземпляра электронного документа. В</w:t>
      </w:r>
      <w:r w:rsidRPr="00842D73">
        <w:rPr>
          <w:lang w:val="en-US"/>
        </w:rPr>
        <w:t> </w:t>
      </w:r>
      <w:r w:rsidRPr="00842D73">
        <w:t>любом МФЦ в</w:t>
      </w:r>
      <w:r w:rsidRPr="00842D73">
        <w:rPr>
          <w:lang w:val="en-US"/>
        </w:rPr>
        <w:t> </w:t>
      </w:r>
      <w:r w:rsidRPr="00842D73">
        <w:t>пределах территории Московской</w:t>
      </w:r>
      <w:r w:rsidRPr="00842D73">
        <w:rPr>
          <w:lang w:val="en-US"/>
        </w:rPr>
        <w:t> </w:t>
      </w:r>
      <w:r w:rsidRPr="00842D73">
        <w:t>области заявителю обеспечена возможность получени</w:t>
      </w:r>
      <w:r w:rsidRPr="00842D73">
        <w:t>я результата предоставления Услуги в</w:t>
      </w:r>
      <w:r w:rsidRPr="00842D73">
        <w:rPr>
          <w:lang w:val="en-US"/>
        </w:rPr>
        <w:t> </w:t>
      </w:r>
      <w:r w:rsidRPr="00842D73">
        <w:t>виде распечатанного на</w:t>
      </w:r>
      <w:r w:rsidRPr="00842D73">
        <w:rPr>
          <w:lang w:val="en-US"/>
        </w:rPr>
        <w:t> </w:t>
      </w:r>
      <w:r w:rsidRPr="00842D73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842D73">
        <w:rPr>
          <w:lang w:val="en-US"/>
        </w:rPr>
        <w:t> </w:t>
      </w:r>
      <w:r w:rsidRPr="00842D73">
        <w:t>этом случае работником МФЦ рас</w:t>
      </w:r>
      <w:r w:rsidRPr="00842D73">
        <w:t>печатывается из</w:t>
      </w:r>
      <w:r w:rsidRPr="00842D73">
        <w:rPr>
          <w:lang w:val="en-US"/>
        </w:rPr>
        <w:t> </w:t>
      </w:r>
      <w:r w:rsidRPr="00842D73">
        <w:t>Модуля МФЦ ЕИС ОУ на</w:t>
      </w:r>
      <w:r w:rsidRPr="00842D73">
        <w:rPr>
          <w:lang w:val="en-US"/>
        </w:rPr>
        <w:t> </w:t>
      </w:r>
      <w:r w:rsidRPr="00842D73">
        <w:t>бумажном носителе экземпляр электронного документа, который заверяется подписью уполномоченного работника МФЦ и</w:t>
      </w:r>
      <w:r w:rsidRPr="00842D73">
        <w:rPr>
          <w:lang w:val="en-US"/>
        </w:rPr>
        <w:t> </w:t>
      </w:r>
      <w:r w:rsidRPr="00842D73">
        <w:t xml:space="preserve">печатью </w:t>
      </w:r>
      <w:r w:rsidRPr="00842D73">
        <w:rPr>
          <w:lang w:val="en-US"/>
        </w:rPr>
        <w:t>МФЦ;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5.</w:t>
      </w:r>
      <w:r w:rsidRPr="00842D73">
        <w:t>2</w:t>
      </w:r>
      <w:r w:rsidRPr="00842D73">
        <w:t>.3.</w:t>
      </w:r>
      <w:r w:rsidRPr="00842D73">
        <w:rPr>
          <w:lang w:val="en-US"/>
        </w:rPr>
        <w:t> </w:t>
      </w:r>
      <w:r w:rsidRPr="00842D73">
        <w:t>лично в</w:t>
      </w:r>
      <w:r w:rsidRPr="00842D73">
        <w:rPr>
          <w:lang w:val="en-US"/>
        </w:rPr>
        <w:t> </w:t>
      </w:r>
      <w:r w:rsidRPr="00842D73">
        <w:t>Администрации на</w:t>
      </w:r>
      <w:r w:rsidRPr="00842D73">
        <w:rPr>
          <w:lang w:val="en-US"/>
        </w:rPr>
        <w:t> </w:t>
      </w:r>
      <w:r w:rsidRPr="00842D73">
        <w:t>бумажном носителе. В</w:t>
      </w:r>
      <w:r w:rsidRPr="00842D73">
        <w:rPr>
          <w:lang w:val="en-US"/>
        </w:rPr>
        <w:t> </w:t>
      </w:r>
      <w:r w:rsidRPr="00842D73">
        <w:t>случае неистребования заявителем результа</w:t>
      </w:r>
      <w:r w:rsidRPr="00842D73">
        <w:t>та предоставления Услуги в</w:t>
      </w:r>
      <w:r w:rsidRPr="00842D73">
        <w:rPr>
          <w:lang w:val="en-US"/>
        </w:rPr>
        <w:t> </w:t>
      </w:r>
      <w:r w:rsidRPr="00842D73">
        <w:t>Администрации на</w:t>
      </w:r>
      <w:r w:rsidRPr="00842D73">
        <w:rPr>
          <w:lang w:val="en-US"/>
        </w:rPr>
        <w:t> </w:t>
      </w:r>
      <w:r w:rsidRPr="00842D73">
        <w:t>бумажном носителе в</w:t>
      </w:r>
      <w:r w:rsidRPr="00842D73">
        <w:rPr>
          <w:lang w:val="en-US"/>
        </w:rPr>
        <w:t> </w:t>
      </w:r>
      <w:r w:rsidRPr="00842D73">
        <w:t>течение 30 (тридцати) календарных дней, результат предоставления Услуги направляется по</w:t>
      </w:r>
      <w:r w:rsidRPr="00842D73">
        <w:rPr>
          <w:lang w:val="en-US"/>
        </w:rPr>
        <w:t> </w:t>
      </w:r>
      <w:r w:rsidRPr="00842D73">
        <w:t>электронной почте, почтовым отправлением по</w:t>
      </w:r>
      <w:r w:rsidRPr="00842D73">
        <w:rPr>
          <w:lang w:val="en-US"/>
        </w:rPr>
        <w:t> </w:t>
      </w:r>
      <w:r w:rsidRPr="00842D73">
        <w:t>адресам, указанным в</w:t>
      </w:r>
      <w:r w:rsidRPr="00842D73">
        <w:rPr>
          <w:lang w:val="en-US"/>
        </w:rPr>
        <w:t> </w:t>
      </w:r>
      <w:r w:rsidRPr="00842D73">
        <w:t>запросе.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pStyle w:val="Heading"/>
        <w:spacing w:before="0" w:after="0" w:line="240" w:lineRule="auto"/>
        <w:ind w:left="0" w:firstLine="709"/>
        <w:contextualSpacing/>
        <w:rPr>
          <w:rFonts w:ascii="Times New Roman" w:hAnsi="Times New Roman" w:cs="Times New Roman"/>
        </w:rPr>
      </w:pPr>
    </w:p>
    <w:p w:rsidR="0064034F" w:rsidRPr="00842D73" w:rsidRDefault="00842D73" w:rsidP="00842D73">
      <w:pPr>
        <w:pStyle w:val="Heading"/>
        <w:spacing w:before="0"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</w:rPr>
      </w:pPr>
      <w:bookmarkStart w:id="6" w:name="_Toc125717095"/>
      <w:bookmarkEnd w:id="6"/>
      <w:r w:rsidRPr="00842D73">
        <w:rPr>
          <w:rFonts w:ascii="Times New Roman" w:hAnsi="Times New Roman" w:cs="Times New Roman"/>
          <w:b/>
        </w:rPr>
        <w:t>6.</w:t>
      </w:r>
      <w:r w:rsidRPr="00842D73">
        <w:rPr>
          <w:rFonts w:ascii="Times New Roman" w:hAnsi="Times New Roman" w:cs="Times New Roman"/>
          <w:b/>
          <w:lang w:eastAsia="en-US" w:bidi="ar-SA"/>
        </w:rPr>
        <w:t> </w:t>
      </w:r>
      <w:r w:rsidRPr="00842D73">
        <w:rPr>
          <w:rFonts w:ascii="Times New Roman" w:hAnsi="Times New Roman" w:cs="Times New Roman"/>
          <w:b/>
        </w:rPr>
        <w:t>Срок предоставления Услуги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lastRenderedPageBreak/>
        <w:t>6.1.</w:t>
      </w:r>
      <w:r w:rsidRPr="00842D73">
        <w:rPr>
          <w:lang w:eastAsia="en-US" w:bidi="ar-SA"/>
        </w:rPr>
        <w:t> </w:t>
      </w:r>
      <w:r w:rsidRPr="00842D73">
        <w:rPr>
          <w:lang w:eastAsia="en-US" w:bidi="ar-SA"/>
        </w:rPr>
        <w:t>Максимальный срок предоставления Услуги составляет 10 (десять) рабочих дней со</w:t>
      </w:r>
      <w:r w:rsidRPr="00842D73">
        <w:rPr>
          <w:lang w:val="en-US"/>
        </w:rPr>
        <w:t> </w:t>
      </w:r>
      <w:r w:rsidRPr="00842D73">
        <w:rPr>
          <w:lang w:eastAsia="en-US" w:bidi="ar-SA"/>
        </w:rPr>
        <w:t>дня регистрации запроса вне</w:t>
      </w:r>
      <w:r w:rsidRPr="00842D73">
        <w:rPr>
          <w:lang w:val="en-US"/>
        </w:rPr>
        <w:t> </w:t>
      </w:r>
      <w:r w:rsidRPr="00842D73">
        <w:rPr>
          <w:lang w:eastAsia="en-US" w:bidi="ar-SA"/>
        </w:rPr>
        <w:t>зависимости от</w:t>
      </w:r>
      <w:r w:rsidRPr="00842D73">
        <w:rPr>
          <w:lang w:val="en-US"/>
        </w:rPr>
        <w:t> </w:t>
      </w:r>
      <w:r w:rsidRPr="00842D73">
        <w:rPr>
          <w:lang w:eastAsia="en-US" w:bidi="ar-SA"/>
        </w:rPr>
        <w:t>категории (признаков) заявителя и</w:t>
      </w:r>
      <w:r w:rsidRPr="00842D73">
        <w:rPr>
          <w:lang w:val="en-US"/>
        </w:rPr>
        <w:t> </w:t>
      </w:r>
      <w:r w:rsidRPr="00842D73">
        <w:rPr>
          <w:lang w:eastAsia="en-US" w:bidi="ar-SA"/>
        </w:rPr>
        <w:t>способа подачи запроса.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sz w:val="28"/>
          <w:szCs w:val="28"/>
        </w:rPr>
      </w:pPr>
      <w:bookmarkStart w:id="7" w:name="_Toc125717100"/>
      <w:bookmarkEnd w:id="7"/>
      <w:r w:rsidRPr="00842D73">
        <w:rPr>
          <w:rFonts w:cs="Times New Roman"/>
          <w:bCs w:val="0"/>
          <w:sz w:val="28"/>
          <w:szCs w:val="28"/>
        </w:rPr>
        <w:lastRenderedPageBreak/>
        <w:t>7.</w:t>
      </w:r>
      <w:r w:rsidRPr="00842D73">
        <w:rPr>
          <w:rFonts w:cs="Times New Roman"/>
          <w:bCs w:val="0"/>
          <w:sz w:val="28"/>
          <w:szCs w:val="28"/>
        </w:rPr>
        <w:t> </w:t>
      </w:r>
      <w:r w:rsidRPr="00842D73">
        <w:rPr>
          <w:rFonts w:cs="Times New Roman"/>
          <w:bCs w:val="0"/>
          <w:sz w:val="28"/>
          <w:szCs w:val="28"/>
        </w:rPr>
        <w:t>Размер платы, взимаемой с</w:t>
      </w:r>
      <w:r w:rsidRPr="00842D73">
        <w:rPr>
          <w:rFonts w:cs="Times New Roman"/>
          <w:bCs w:val="0"/>
          <w:sz w:val="28"/>
          <w:szCs w:val="28"/>
        </w:rPr>
        <w:t> </w:t>
      </w:r>
      <w:r w:rsidRPr="00842D73">
        <w:rPr>
          <w:rFonts w:cs="Times New Roman"/>
          <w:bCs w:val="0"/>
          <w:sz w:val="28"/>
          <w:szCs w:val="28"/>
        </w:rPr>
        <w:t>заявителя</w:t>
      </w: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при</w:t>
      </w:r>
      <w:r w:rsidRPr="00842D73">
        <w:rPr>
          <w:rFonts w:cs="Times New Roman"/>
          <w:bCs w:val="0"/>
          <w:sz w:val="28"/>
          <w:szCs w:val="28"/>
        </w:rPr>
        <w:t> </w:t>
      </w:r>
      <w:r w:rsidRPr="00842D73">
        <w:rPr>
          <w:rFonts w:cs="Times New Roman"/>
          <w:bCs w:val="0"/>
          <w:sz w:val="28"/>
          <w:szCs w:val="28"/>
        </w:rPr>
        <w:t>предоставлении Услуги, и</w:t>
      </w:r>
      <w:r w:rsidRPr="00842D73">
        <w:rPr>
          <w:rFonts w:cs="Times New Roman"/>
          <w:bCs w:val="0"/>
          <w:sz w:val="28"/>
          <w:szCs w:val="28"/>
        </w:rPr>
        <w:t> </w:t>
      </w:r>
      <w:r w:rsidRPr="00842D73">
        <w:rPr>
          <w:rFonts w:cs="Times New Roman"/>
          <w:bCs w:val="0"/>
          <w:sz w:val="28"/>
          <w:szCs w:val="28"/>
        </w:rPr>
        <w:t>способы ее</w:t>
      </w:r>
      <w:r w:rsidRPr="00842D73">
        <w:rPr>
          <w:rFonts w:cs="Times New Roman"/>
          <w:bCs w:val="0"/>
          <w:sz w:val="28"/>
          <w:szCs w:val="28"/>
        </w:rPr>
        <w:t> </w:t>
      </w:r>
      <w:r w:rsidRPr="00842D73">
        <w:rPr>
          <w:rFonts w:cs="Times New Roman"/>
          <w:bCs w:val="0"/>
          <w:sz w:val="28"/>
          <w:szCs w:val="28"/>
        </w:rPr>
        <w:t>взимания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7.1. Услуга предоставляется бесплатно.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8</w:t>
      </w:r>
      <w:r w:rsidRPr="00842D73">
        <w:rPr>
          <w:rFonts w:cs="Times New Roman"/>
          <w:bCs w:val="0"/>
          <w:sz w:val="28"/>
          <w:szCs w:val="28"/>
        </w:rPr>
        <w:t>. Максимальный срок ожидания</w:t>
      </w:r>
      <w:r w:rsidRPr="00842D73">
        <w:rPr>
          <w:rFonts w:cs="Times New Roman"/>
          <w:bCs w:val="0"/>
          <w:sz w:val="28"/>
          <w:szCs w:val="28"/>
        </w:rPr>
        <w:t xml:space="preserve"> в очереди при подаче заявителем запроса и при получении результата предоставления Услуги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9</w:t>
      </w:r>
      <w:r w:rsidRPr="00842D73">
        <w:rPr>
          <w:rFonts w:cs="Times New Roman"/>
          <w:bCs w:val="0"/>
          <w:sz w:val="28"/>
          <w:szCs w:val="28"/>
        </w:rPr>
        <w:t>. Срок регистрации запроса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9</w:t>
      </w:r>
      <w:r w:rsidRPr="00842D73">
        <w:t>.1. Срок регистрации запроса в </w:t>
      </w:r>
      <w:r w:rsidRPr="00842D73">
        <w:t>Администрации</w:t>
      </w:r>
      <w:r w:rsidRPr="00842D73">
        <w:t xml:space="preserve"> в случае,</w:t>
      </w:r>
      <w:r w:rsidRPr="00842D73">
        <w:t xml:space="preserve"> </w:t>
      </w:r>
      <w:r w:rsidRPr="00842D73">
        <w:t>если он подан: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9.1.1.</w:t>
      </w:r>
      <w:r w:rsidRPr="00842D73">
        <w:rPr>
          <w:lang w:val="en-US"/>
        </w:rPr>
        <w:t> </w:t>
      </w:r>
      <w:r w:rsidRPr="00842D73">
        <w:t>в электронной форме посредством РПГУ до</w:t>
      </w:r>
      <w:r w:rsidRPr="00842D73">
        <w:rPr>
          <w:lang w:val="en-US"/>
        </w:rPr>
        <w:t> </w:t>
      </w:r>
      <w:r w:rsidRPr="00842D73">
        <w:t>16:00 рабочего дня ⁠–⁠ в</w:t>
      </w:r>
      <w:r w:rsidRPr="00842D73">
        <w:rPr>
          <w:lang w:val="en-US"/>
        </w:rPr>
        <w:t> </w:t>
      </w:r>
      <w:r w:rsidRPr="00842D73">
        <w:t>день его</w:t>
      </w:r>
      <w:r w:rsidRPr="00842D73">
        <w:rPr>
          <w:lang w:val="en-US"/>
        </w:rPr>
        <w:t> </w:t>
      </w:r>
      <w:r w:rsidRPr="00842D73">
        <w:t>подачи, после 16:00 рабочего дня либо в</w:t>
      </w:r>
      <w:r w:rsidRPr="00842D73">
        <w:rPr>
          <w:lang w:val="en-US"/>
        </w:rPr>
        <w:t> </w:t>
      </w:r>
      <w:r w:rsidRPr="00842D73">
        <w:t xml:space="preserve">нерабочий </w:t>
      </w:r>
      <w:r w:rsidRPr="00842D73">
        <w:t>день ⁠–⁠ на</w:t>
      </w:r>
      <w:r w:rsidRPr="00842D73">
        <w:rPr>
          <w:lang w:val="en-US"/>
        </w:rPr>
        <w:t> </w:t>
      </w:r>
      <w:r w:rsidRPr="00842D73">
        <w:t>следующий рабочий день. При</w:t>
      </w:r>
      <w:r w:rsidRPr="00842D73">
        <w:rPr>
          <w:lang w:val="en-US"/>
        </w:rPr>
        <w:t> </w:t>
      </w:r>
      <w:r w:rsidRPr="00842D73">
        <w:t>подаче запроса посредством РПГУ заявитель авторизуется на</w:t>
      </w:r>
      <w:r w:rsidRPr="00842D73">
        <w:rPr>
          <w:lang w:val="en-US"/>
        </w:rPr>
        <w:t> </w:t>
      </w:r>
      <w:r w:rsidRPr="00842D73">
        <w:t>РПГУ посредством подтвержденной учетной записи в</w:t>
      </w:r>
      <w:r w:rsidRPr="00842D73">
        <w:rPr>
          <w:lang w:val="en-US"/>
        </w:rPr>
        <w:t> </w:t>
      </w:r>
      <w:r w:rsidRPr="00842D73">
        <w:t>ЕСИА. При</w:t>
      </w:r>
      <w:r w:rsidRPr="00842D73">
        <w:rPr>
          <w:lang w:val="en-US"/>
        </w:rPr>
        <w:t> </w:t>
      </w:r>
      <w:r w:rsidRPr="00842D73">
        <w:t>авторизации посредством подтвержденной учетной записи ЕСИА запрос считается подписанным простой эле</w:t>
      </w:r>
      <w:r w:rsidRPr="00842D73">
        <w:t>ктронной подписью заявителя (представителя заявителя, уполномоченного на</w:t>
      </w:r>
      <w:r w:rsidRPr="00842D73">
        <w:rPr>
          <w:lang w:val="en-US"/>
        </w:rPr>
        <w:t> </w:t>
      </w:r>
      <w:r w:rsidRPr="00842D73">
        <w:t>подписание запроса);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9.1.2.</w:t>
      </w:r>
      <w:r w:rsidRPr="00842D73">
        <w:rPr>
          <w:lang w:val="en-US"/>
        </w:rPr>
        <w:t> </w:t>
      </w:r>
      <w:r w:rsidRPr="00842D73">
        <w:t>лично в</w:t>
      </w:r>
      <w:r w:rsidRPr="00842D73">
        <w:rPr>
          <w:lang w:val="en-US"/>
        </w:rPr>
        <w:t> </w:t>
      </w:r>
      <w:r w:rsidRPr="00842D73">
        <w:t>Администрацию ⁠–⁠ в</w:t>
      </w:r>
      <w:r w:rsidRPr="00842D73">
        <w:rPr>
          <w:lang w:val="en-US"/>
        </w:rPr>
        <w:t> </w:t>
      </w:r>
      <w:r w:rsidRPr="00842D73">
        <w:t>день обращения. При</w:t>
      </w:r>
      <w:r w:rsidRPr="00842D73">
        <w:rPr>
          <w:lang w:val="en-US"/>
        </w:rPr>
        <w:t> </w:t>
      </w:r>
      <w:r w:rsidRPr="00842D73">
        <w:t>подаче запроса в</w:t>
      </w:r>
      <w:r w:rsidRPr="00842D73">
        <w:rPr>
          <w:lang w:val="en-US"/>
        </w:rPr>
        <w:t> </w:t>
      </w:r>
      <w:r w:rsidRPr="00842D73">
        <w:t>Администрацию лично, должностное лицо, муниципальный служащий, работник Администрации уста</w:t>
      </w:r>
      <w:r w:rsidRPr="00842D73">
        <w:t>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10</w:t>
      </w:r>
      <w:r w:rsidRPr="00842D73">
        <w:rPr>
          <w:rFonts w:cs="Times New Roman"/>
          <w:bCs w:val="0"/>
          <w:sz w:val="28"/>
          <w:szCs w:val="28"/>
        </w:rPr>
        <w:t>. Требования к помещениям, в которых предоставляются</w:t>
      </w:r>
      <w:r w:rsidRPr="00842D73">
        <w:rPr>
          <w:rFonts w:cs="Times New Roman"/>
          <w:bCs w:val="0"/>
          <w:sz w:val="28"/>
          <w:szCs w:val="28"/>
        </w:rPr>
        <w:t xml:space="preserve"> Услуги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10</w:t>
      </w:r>
      <w:r w:rsidRPr="00842D73">
        <w:t>.</w:t>
      </w:r>
      <w:r w:rsidRPr="00842D73">
        <w:t>1</w:t>
      </w:r>
      <w:r w:rsidRPr="00842D73">
        <w:t xml:space="preserve">. Требования к помещениям, в которых предоставляются Услуги, размещаются на официальном </w:t>
      </w:r>
      <w:r w:rsidRPr="00842D73">
        <w:t xml:space="preserve">сайте 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842D73">
        <w:t xml:space="preserve">, </w:t>
      </w:r>
      <w:r w:rsidRPr="00842D73">
        <w:t>РПГУ.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11</w:t>
      </w:r>
      <w:r w:rsidRPr="00842D73">
        <w:rPr>
          <w:rFonts w:cs="Times New Roman"/>
          <w:bCs w:val="0"/>
          <w:sz w:val="28"/>
          <w:szCs w:val="28"/>
        </w:rPr>
        <w:t>. Показатели качества и доступности Услуги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11</w:t>
      </w:r>
      <w:r w:rsidRPr="00842D73">
        <w:t xml:space="preserve">.1. Показатели качества и доступности Услуги размещаются на официальном сайте </w:t>
      </w:r>
      <w:r w:rsidRPr="00842D73">
        <w:t>Администрации</w:t>
      </w:r>
      <w:r w:rsidRPr="00842D73">
        <w:t>, а</w:t>
      </w:r>
      <w:r w:rsidRPr="00842D73">
        <w:rPr>
          <w:lang w:val="en-US"/>
        </w:rPr>
        <w:t> </w:t>
      </w:r>
      <w:r w:rsidRPr="00842D73">
        <w:t xml:space="preserve">также на </w:t>
      </w:r>
      <w:r w:rsidRPr="00842D73">
        <w:t>РПГУ</w:t>
      </w:r>
      <w:r w:rsidRPr="00842D73">
        <w:t>.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12</w:t>
      </w:r>
      <w:r w:rsidRPr="00842D73">
        <w:rPr>
          <w:rFonts w:cs="Times New Roman"/>
          <w:bCs w:val="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</w:t>
      </w:r>
      <w:r w:rsidRPr="00842D73">
        <w:rPr>
          <w:rFonts w:cs="Times New Roman"/>
          <w:bCs w:val="0"/>
          <w:sz w:val="28"/>
          <w:szCs w:val="28"/>
        </w:rPr>
        <w:t>ктронной форме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.1. Услуги, которые являются необходимыми и</w:t>
      </w:r>
      <w:r w:rsidRPr="00842D73">
        <w:rPr>
          <w:lang w:val="en-US"/>
        </w:rPr>
        <w:t> </w:t>
      </w:r>
      <w:r w:rsidRPr="00842D73">
        <w:t>обязательными для предоставления Услуги, отсутствуют.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12</w:t>
      </w:r>
      <w:r w:rsidRPr="00842D73">
        <w:rPr>
          <w:sz w:val="28"/>
          <w:szCs w:val="28"/>
        </w:rPr>
        <w:t>.2. Информационные системы, используемые для предоставления Услуги: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.2.1. ВИС;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.2.2. ГИСОГД;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.2.3. Модуль МФЦ ЕИС ОУ;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.2.4. РПГУ.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12.3.</w:t>
      </w:r>
      <w:r w:rsidRPr="00842D73">
        <w:rPr>
          <w:lang w:val="en-US"/>
        </w:rPr>
        <w:t> </w:t>
      </w:r>
      <w:r w:rsidRPr="00842D73">
        <w:t>Особенности предоставления Услуги в</w:t>
      </w:r>
      <w:r w:rsidRPr="00842D73">
        <w:rPr>
          <w:lang w:val="en-US"/>
        </w:rPr>
        <w:t> </w:t>
      </w:r>
      <w:r w:rsidRPr="00842D73">
        <w:t>МФЦ.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12.3.1.</w:t>
      </w:r>
      <w:r w:rsidRPr="00842D73">
        <w:rPr>
          <w:lang w:val="en-US"/>
        </w:rPr>
        <w:t> </w:t>
      </w:r>
      <w:r w:rsidRPr="00842D73">
        <w:t>Предоставление бесплатного доступа к</w:t>
      </w:r>
      <w:r w:rsidRPr="00842D73">
        <w:rPr>
          <w:lang w:val="en-US"/>
        </w:rPr>
        <w:t> </w:t>
      </w:r>
      <w:r w:rsidRPr="00842D73">
        <w:t>РПГУ для</w:t>
      </w:r>
      <w:r w:rsidRPr="00842D73">
        <w:rPr>
          <w:lang w:val="en-US"/>
        </w:rPr>
        <w:t> </w:t>
      </w:r>
      <w:r w:rsidRPr="00842D73">
        <w:t>подачи запросов, документов, необходимых для</w:t>
      </w:r>
      <w:r w:rsidRPr="00842D73">
        <w:rPr>
          <w:lang w:val="en-US"/>
        </w:rPr>
        <w:t> </w:t>
      </w:r>
      <w:r w:rsidRPr="00842D73">
        <w:t>получен</w:t>
      </w:r>
      <w:r w:rsidRPr="00842D73">
        <w:t>ия Услуги в</w:t>
      </w:r>
      <w:r w:rsidRPr="00842D73">
        <w:rPr>
          <w:lang w:val="en-US"/>
        </w:rPr>
        <w:t> </w:t>
      </w:r>
      <w:r w:rsidRPr="00842D73">
        <w:t>электронной форме, а</w:t>
      </w:r>
      <w:r w:rsidRPr="00842D73">
        <w:rPr>
          <w:lang w:val="en-US"/>
        </w:rPr>
        <w:t> </w:t>
      </w:r>
      <w:r w:rsidRPr="00842D73">
        <w:t>также получение результата предоставления Услуги в</w:t>
      </w:r>
      <w:r w:rsidRPr="00842D73">
        <w:rPr>
          <w:lang w:val="en-US"/>
        </w:rPr>
        <w:t> </w:t>
      </w:r>
      <w:r w:rsidRPr="00842D73">
        <w:t>виде распечатанного на бумажном носителе экземпляра электронного документа осуществляется в любом МФЦ в пределах территории Московской</w:t>
      </w:r>
      <w:r w:rsidRPr="00842D73">
        <w:t> </w:t>
      </w:r>
      <w:r w:rsidRPr="00842D73">
        <w:t>области</w:t>
      </w:r>
      <w:r w:rsidRPr="00842D73">
        <w:t xml:space="preserve"> </w:t>
      </w:r>
      <w:r w:rsidRPr="00842D73">
        <w:t>по</w:t>
      </w:r>
      <w:r w:rsidRPr="00842D73">
        <w:rPr>
          <w:lang w:val="en-US"/>
        </w:rPr>
        <w:t> </w:t>
      </w:r>
      <w:r w:rsidRPr="00842D73">
        <w:t>выбору заявителя независим</w:t>
      </w:r>
      <w:r w:rsidRPr="00842D73">
        <w:t>о от</w:t>
      </w:r>
      <w:r w:rsidRPr="00842D73">
        <w:rPr>
          <w:lang w:val="en-US"/>
        </w:rPr>
        <w:t> </w:t>
      </w:r>
      <w:r w:rsidRPr="00842D73">
        <w:t>его места нахождения (для юридических лиц).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12.3.2.</w:t>
      </w:r>
      <w:r w:rsidRPr="00842D73">
        <w:rPr>
          <w:lang w:val="en-US"/>
        </w:rPr>
        <w:t> </w:t>
      </w:r>
      <w:r w:rsidRPr="00842D73">
        <w:t>Предоставление Услуги в МФЦ осуществляется в</w:t>
      </w:r>
      <w:r w:rsidRPr="00842D73">
        <w:rPr>
          <w:lang w:val="en-US"/>
        </w:rPr>
        <w:t> </w:t>
      </w:r>
      <w:r w:rsidRPr="00842D73">
        <w:t xml:space="preserve">соответствии Федеральным законом </w:t>
      </w:r>
      <w:r w:rsidRPr="00842D73">
        <w:t>о</w:t>
      </w:r>
      <w:r w:rsidRPr="00842D73">
        <w:t>т</w:t>
      </w:r>
      <w:r w:rsidRPr="00842D73">
        <w:rPr>
          <w:lang w:val="en-US"/>
        </w:rPr>
        <w:t> </w:t>
      </w:r>
      <w:r w:rsidRPr="00842D73">
        <w:t>27.07.2010 №</w:t>
      </w:r>
      <w:r w:rsidRPr="00842D73">
        <w:rPr>
          <w:lang w:val="en-US"/>
        </w:rPr>
        <w:t> </w:t>
      </w:r>
      <w:r w:rsidRPr="00842D73">
        <w:t>210-ФЗ «Об</w:t>
      </w:r>
      <w:r w:rsidRPr="00842D73">
        <w:rPr>
          <w:lang w:val="en-US"/>
        </w:rPr>
        <w:t> </w:t>
      </w:r>
      <w:r w:rsidRPr="00842D73">
        <w:t>организации предоставления государственных и муниципальных услуг» (дал</w:t>
      </w:r>
      <w:r w:rsidRPr="00842D73">
        <w:t>ее – Федеральный закон № 210-ФЗ), постановлением Правительства Российской</w:t>
      </w:r>
      <w:r w:rsidRPr="00842D73">
        <w:rPr>
          <w:lang w:val="en-US"/>
        </w:rPr>
        <w:t> </w:t>
      </w:r>
      <w:r w:rsidRPr="00842D73">
        <w:t>Федерации от 22.12.2012 № 1376 «Об</w:t>
      </w:r>
      <w:r w:rsidRPr="00842D73">
        <w:rPr>
          <w:lang w:val="en-US"/>
        </w:rPr>
        <w:t> </w:t>
      </w:r>
      <w:r w:rsidRPr="00842D73">
        <w:t>утверждении Правил организации деятельности многофункциональных центров предоставления государственных и</w:t>
      </w:r>
      <w:r w:rsidRPr="00842D73">
        <w:rPr>
          <w:lang w:val="en-US"/>
        </w:rPr>
        <w:t> </w:t>
      </w:r>
      <w:r w:rsidRPr="00842D73">
        <w:t xml:space="preserve">муниципальных услуг», а также </w:t>
      </w:r>
      <w:r w:rsidRPr="00842D73">
        <w:t>в соответствии с соглашением о</w:t>
      </w:r>
      <w:r w:rsidRPr="00842D73">
        <w:rPr>
          <w:lang w:val="en-US"/>
        </w:rPr>
        <w:t> </w:t>
      </w:r>
      <w:r w:rsidRPr="00842D73">
        <w:t>взаимодействии, которое заключается между</w:t>
      </w:r>
      <w:r w:rsidRPr="00842D73">
        <w:t xml:space="preserve"> 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Pr="00842D73">
        <w:rPr>
          <w:rStyle w:val="20"/>
          <w:b w:val="0"/>
          <w:sz w:val="28"/>
          <w:szCs w:val="28"/>
          <w:lang w:val="en-US"/>
        </w:rPr>
        <w:t> </w:t>
      </w:r>
      <w:r w:rsidRPr="00842D73"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842D73">
        <w:rPr>
          <w:rStyle w:val="20"/>
          <w:b w:val="0"/>
          <w:sz w:val="28"/>
          <w:szCs w:val="28"/>
          <w:lang w:val="en-US"/>
        </w:rPr>
        <w:t> </w:t>
      </w:r>
      <w:r w:rsidRPr="00842D73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842D73">
        <w:rPr>
          <w:lang w:val="en-US"/>
        </w:rPr>
        <w:t> </w:t>
      </w:r>
      <w:r w:rsidRPr="00842D73"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12.3.3.</w:t>
      </w:r>
      <w:r w:rsidRPr="00842D73">
        <w:rPr>
          <w:lang w:val="en-US"/>
        </w:rPr>
        <w:t> </w:t>
      </w:r>
      <w:r w:rsidRPr="00842D73">
        <w:t>Информирование и</w:t>
      </w:r>
      <w:r w:rsidRPr="00842D73">
        <w:rPr>
          <w:lang w:val="en-US"/>
        </w:rPr>
        <w:t> </w:t>
      </w:r>
      <w:r w:rsidRPr="00842D73">
        <w:t>консультирование заявителей о</w:t>
      </w:r>
      <w:r w:rsidRPr="00842D73">
        <w:rPr>
          <w:lang w:val="en-US"/>
        </w:rPr>
        <w:t> </w:t>
      </w:r>
      <w:r w:rsidRPr="00842D73">
        <w:t>порядке предоставления Услуги, ходе рассмотрения запросов, а</w:t>
      </w:r>
      <w:r w:rsidRPr="00842D73">
        <w:rPr>
          <w:lang w:val="en-US"/>
        </w:rPr>
        <w:t> </w:t>
      </w:r>
      <w:r w:rsidRPr="00842D73">
        <w:t>также по</w:t>
      </w:r>
      <w:r w:rsidRPr="00842D73">
        <w:rPr>
          <w:lang w:val="en-US"/>
        </w:rPr>
        <w:t> </w:t>
      </w:r>
      <w:r w:rsidRPr="00842D73">
        <w:t>иным вопросам, связанным с предоставлением</w:t>
      </w:r>
      <w:r w:rsidRPr="00842D73">
        <w:t xml:space="preserve"> </w:t>
      </w:r>
      <w:r w:rsidRPr="00842D73">
        <w:t>Услуги, в</w:t>
      </w:r>
      <w:r w:rsidRPr="00842D73">
        <w:rPr>
          <w:lang w:val="en-US"/>
        </w:rPr>
        <w:t> </w:t>
      </w:r>
      <w:r w:rsidRPr="00842D73">
        <w:t>МФЦ осуществляются бесплатно.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12.3.4.</w:t>
      </w:r>
      <w:r w:rsidRPr="00842D73">
        <w:rPr>
          <w:lang w:val="en-US"/>
        </w:rPr>
        <w:t> </w:t>
      </w:r>
      <w:r w:rsidRPr="00842D73">
        <w:t>Перечень МФЦ Мо</w:t>
      </w:r>
      <w:r w:rsidRPr="00842D73">
        <w:t>сковской</w:t>
      </w:r>
      <w:r w:rsidRPr="00842D73">
        <w:t> </w:t>
      </w:r>
      <w:r w:rsidRPr="00842D73">
        <w:t>области размещен на РПГУ.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12.3.5.</w:t>
      </w:r>
      <w:r w:rsidRPr="00842D73">
        <w:rPr>
          <w:lang w:val="en-US"/>
        </w:rPr>
        <w:t> </w:t>
      </w:r>
      <w:r w:rsidRPr="00842D73">
        <w:t>В МФЦ исключается</w:t>
      </w:r>
      <w:r w:rsidRPr="00842D73">
        <w:rPr>
          <w:position w:val="9"/>
        </w:rPr>
        <w:t xml:space="preserve"> </w:t>
      </w:r>
      <w:r w:rsidRPr="00842D73">
        <w:t>взаимодействие заявителя с</w:t>
      </w:r>
      <w:r w:rsidRPr="00842D73">
        <w:rPr>
          <w:lang w:val="en-US"/>
        </w:rPr>
        <w:t> </w:t>
      </w:r>
      <w:r w:rsidRPr="00842D73">
        <w:t xml:space="preserve">должностными лицами </w:t>
      </w:r>
      <w:r w:rsidRPr="00842D73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842D73">
        <w:t>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12.3.6.</w:t>
      </w:r>
      <w:r w:rsidRPr="00842D73">
        <w:rPr>
          <w:lang w:val="en-US"/>
        </w:rPr>
        <w:t> </w:t>
      </w:r>
      <w:r w:rsidRPr="00842D73">
        <w:t>При предоставлении Услуги в</w:t>
      </w:r>
      <w:r w:rsidRPr="00842D73">
        <w:rPr>
          <w:lang w:val="en-US"/>
        </w:rPr>
        <w:t> </w:t>
      </w:r>
      <w:r w:rsidRPr="00842D73">
        <w:t>МФЦ, при</w:t>
      </w:r>
      <w:r w:rsidRPr="00842D73">
        <w:rPr>
          <w:lang w:val="en-US"/>
        </w:rPr>
        <w:t> </w:t>
      </w:r>
      <w:r w:rsidRPr="00842D73">
        <w:t xml:space="preserve">выдаче результата предоставления Услуги </w:t>
      </w:r>
      <w:r w:rsidRPr="00842D73">
        <w:t>в</w:t>
      </w:r>
      <w:r w:rsidRPr="00842D73">
        <w:rPr>
          <w:lang w:val="en-US"/>
        </w:rPr>
        <w:t> </w:t>
      </w:r>
      <w:r w:rsidRPr="00842D73">
        <w:t>МФЦ работникам МФЦ</w:t>
      </w:r>
      <w:r w:rsidRPr="00842D73">
        <w:t xml:space="preserve"> </w:t>
      </w:r>
      <w:r w:rsidRPr="00842D73">
        <w:t>запрещается</w:t>
      </w:r>
      <w:r w:rsidRPr="00842D73">
        <w:t xml:space="preserve"> требовать от заявителя предоставления документов, информации и</w:t>
      </w:r>
      <w:r w:rsidRPr="00842D73">
        <w:rPr>
          <w:lang w:val="en-US"/>
        </w:rPr>
        <w:t> </w:t>
      </w:r>
      <w:r w:rsidRPr="00842D73">
        <w:t>осуществления действий, предусмотренных</w:t>
      </w:r>
      <w:r w:rsidRPr="00842D73">
        <w:t xml:space="preserve"> </w:t>
      </w:r>
      <w:r w:rsidRPr="00842D73">
        <w:t>частью</w:t>
      </w:r>
      <w:r w:rsidRPr="00842D73">
        <w:rPr>
          <w:lang w:val="en-US"/>
        </w:rPr>
        <w:t> </w:t>
      </w:r>
      <w:r w:rsidRPr="00842D73">
        <w:t>3 статьи</w:t>
      </w:r>
      <w:r w:rsidRPr="00842D73">
        <w:rPr>
          <w:lang w:val="en-US"/>
        </w:rPr>
        <w:t> </w:t>
      </w:r>
      <w:r w:rsidRPr="00842D73">
        <w:t>16 Федерального закона</w:t>
      </w:r>
      <w:r w:rsidRPr="00842D73">
        <w:t xml:space="preserve"> </w:t>
      </w:r>
      <w:r w:rsidRPr="00842D73">
        <w:t>№ 210-ФЗ.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12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 Особенности предоставления Услуги в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электронной форме: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</w:t>
      </w:r>
      <w:r w:rsidRPr="00842D73">
        <w:t>4</w:t>
      </w:r>
      <w:r w:rsidRPr="00842D73">
        <w:t>.1. При подаче запроса посредством РПГУ заполняется его интерактивная форма в</w:t>
      </w:r>
      <w:r w:rsidRPr="00842D73">
        <w:rPr>
          <w:lang w:val="en-US"/>
        </w:rPr>
        <w:t> </w:t>
      </w:r>
      <w:r w:rsidRPr="00842D73">
        <w:t>карточке Услуги на</w:t>
      </w:r>
      <w:r w:rsidRPr="00842D73">
        <w:rPr>
          <w:lang w:val="en-US"/>
        </w:rPr>
        <w:t> </w:t>
      </w:r>
      <w:r w:rsidRPr="00842D73">
        <w:t>РПГУ с</w:t>
      </w:r>
      <w:r w:rsidRPr="00842D73">
        <w:rPr>
          <w:lang w:val="en-US"/>
        </w:rPr>
        <w:t> </w:t>
      </w:r>
      <w:r w:rsidRPr="00842D73">
        <w:t>приложением электронных образов документов и</w:t>
      </w:r>
      <w:r w:rsidRPr="00842D73">
        <w:rPr>
          <w:lang w:val="en-US"/>
        </w:rPr>
        <w:t> </w:t>
      </w:r>
      <w:r w:rsidRPr="00842D73">
        <w:t>(или) указанием сведений из</w:t>
      </w:r>
      <w:r w:rsidRPr="00842D73">
        <w:rPr>
          <w:lang w:val="en-US"/>
        </w:rPr>
        <w:t> </w:t>
      </w:r>
      <w:r w:rsidRPr="00842D73">
        <w:t>документов, необходимых для</w:t>
      </w:r>
      <w:r w:rsidRPr="00842D73">
        <w:rPr>
          <w:lang w:val="en-US"/>
        </w:rPr>
        <w:t> </w:t>
      </w:r>
      <w:r w:rsidRPr="00842D73">
        <w:t>предоставления Услуги.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</w:t>
      </w:r>
      <w:r w:rsidRPr="00842D73">
        <w:t>4</w:t>
      </w:r>
      <w:r w:rsidRPr="00842D73">
        <w:t>.</w:t>
      </w:r>
      <w:r w:rsidRPr="00842D73">
        <w:t>2. Информирование заявителей о</w:t>
      </w:r>
      <w:r w:rsidRPr="00842D73">
        <w:rPr>
          <w:lang w:val="en-US"/>
        </w:rPr>
        <w:t> </w:t>
      </w:r>
      <w:r w:rsidRPr="00842D73"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 w:rsidRPr="00842D73">
        <w:t xml:space="preserve"> </w:t>
      </w:r>
      <w:r w:rsidRPr="00842D73">
        <w:t>на</w:t>
      </w:r>
      <w:r w:rsidRPr="00842D73">
        <w:rPr>
          <w:lang w:val="en-US"/>
        </w:rPr>
        <w:t> </w:t>
      </w:r>
      <w:r w:rsidRPr="00842D73">
        <w:t>РПГУ, сервиса РПГУ «Узнать статус заявления», информирование и</w:t>
      </w:r>
      <w:r w:rsidRPr="00842D73">
        <w:rPr>
          <w:lang w:val="en-US"/>
        </w:rPr>
        <w:t> </w:t>
      </w:r>
      <w:r w:rsidRPr="00842D73">
        <w:t>консультирование заявителей такж</w:t>
      </w:r>
      <w:r w:rsidRPr="00842D73">
        <w:t>е осуществляется по</w:t>
      </w:r>
      <w:r w:rsidRPr="00842D73">
        <w:rPr>
          <w:lang w:val="en-US"/>
        </w:rPr>
        <w:t> </w:t>
      </w:r>
      <w:r w:rsidRPr="00842D73">
        <w:t>бесплатному единому номеру телефона Электронной приёмной Московской</w:t>
      </w:r>
      <w:r w:rsidRPr="00842D73">
        <w:t> </w:t>
      </w:r>
      <w:r w:rsidRPr="00842D73">
        <w:t>области +7 (800) 550-50-30.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12</w:t>
      </w:r>
      <w:r w:rsidRPr="00842D73">
        <w:t>.</w:t>
      </w:r>
      <w:r w:rsidRPr="00842D73">
        <w:t>4</w:t>
      </w:r>
      <w:r w:rsidRPr="00842D73">
        <w:t>.3. Требования к форматам запросов и</w:t>
      </w:r>
      <w:r w:rsidRPr="00842D73">
        <w:rPr>
          <w:lang w:val="en-US"/>
        </w:rPr>
        <w:t> </w:t>
      </w:r>
      <w:r w:rsidRPr="00842D73">
        <w:t>иных документов, представляемых в</w:t>
      </w:r>
      <w:r w:rsidRPr="00842D73">
        <w:rPr>
          <w:lang w:val="en-US"/>
        </w:rPr>
        <w:t> </w:t>
      </w:r>
      <w:r w:rsidRPr="00842D73">
        <w:t>форме электронных документов, необходимых</w:t>
      </w:r>
      <w:r w:rsidRPr="00842D73">
        <w:t xml:space="preserve"> </w:t>
      </w:r>
      <w:r w:rsidRPr="00842D73">
        <w:t>для предоставления госу</w:t>
      </w:r>
      <w:r w:rsidRPr="00842D73">
        <w:t>дарственных и муниципальных услуг на территории Московской</w:t>
      </w:r>
      <w:r w:rsidRPr="00842D73">
        <w:t> </w:t>
      </w:r>
      <w:r w:rsidRPr="00842D73">
        <w:t>области, утверждены постановлением Правительства Московской</w:t>
      </w:r>
      <w:r w:rsidRPr="00842D73">
        <w:t> </w:t>
      </w:r>
      <w:r w:rsidRPr="00842D73">
        <w:t>области</w:t>
      </w:r>
      <w:r w:rsidRPr="00842D73">
        <w:t xml:space="preserve"> </w:t>
      </w:r>
      <w:r w:rsidRPr="00842D73">
        <w:t>от</w:t>
      </w:r>
      <w:r w:rsidRPr="00842D73">
        <w:rPr>
          <w:lang w:val="en-US"/>
        </w:rPr>
        <w:t> </w:t>
      </w:r>
      <w:r w:rsidRPr="00842D73">
        <w:t xml:space="preserve">31.10.2018 № 792/37 </w:t>
      </w:r>
      <w:bookmarkStart w:id="8" w:name="_Hlk22122561_Копия_1"/>
      <w:bookmarkEnd w:id="8"/>
      <w:r w:rsidRPr="00842D73">
        <w:t>«Об утверждении требований к форматам заявлений и иных документов, представляемых в форме электронных доку</w:t>
      </w:r>
      <w:r w:rsidRPr="00842D73">
        <w:t>ментов, необходимых для</w:t>
      </w:r>
      <w:r w:rsidRPr="00842D73">
        <w:rPr>
          <w:lang w:val="en-US"/>
        </w:rPr>
        <w:t> </w:t>
      </w:r>
      <w:r w:rsidRPr="00842D73">
        <w:t>предоставления государственных и муниципальных услуг на территории Московской</w:t>
      </w:r>
      <w:r w:rsidRPr="00842D73">
        <w:t> </w:t>
      </w:r>
      <w:r w:rsidRPr="00842D73">
        <w:t>области».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842D73">
        <w:rPr>
          <w:b/>
          <w:sz w:val="28"/>
          <w:szCs w:val="28"/>
        </w:rPr>
        <w:t>13</w:t>
      </w:r>
      <w:r w:rsidRPr="00842D73">
        <w:rPr>
          <w:b/>
          <w:sz w:val="28"/>
          <w:szCs w:val="28"/>
        </w:rPr>
        <w:t>. Исчерпывающий перечень документов,</w:t>
      </w:r>
    </w:p>
    <w:p w:rsidR="0064034F" w:rsidRPr="00842D73" w:rsidRDefault="00842D73" w:rsidP="00842D73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842D73">
        <w:rPr>
          <w:b/>
          <w:sz w:val="28"/>
          <w:szCs w:val="28"/>
        </w:rPr>
        <w:t>необходимых для предоставления Услуги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13</w:t>
      </w:r>
      <w:r w:rsidRPr="00842D73">
        <w:rPr>
          <w:sz w:val="28"/>
          <w:szCs w:val="28"/>
        </w:rPr>
        <w:t>.1.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документов, необходимых для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предоставления Услуги, приведены в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Приложении 5 к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Регламенту.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13</w:t>
      </w:r>
      <w:r w:rsidRPr="00842D73">
        <w:rPr>
          <w:sz w:val="28"/>
          <w:szCs w:val="28"/>
        </w:rPr>
        <w:t>.2.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 xml:space="preserve">Форма запроса приведена в Приложении 6 </w:t>
      </w:r>
      <w:r w:rsidRPr="00842D73">
        <w:rPr>
          <w:sz w:val="28"/>
          <w:szCs w:val="28"/>
        </w:rPr>
        <w:t>к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Регламенту.</w:t>
      </w:r>
    </w:p>
    <w:p w:rsidR="00842D73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842D73" w:rsidRPr="00842D73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64034F" w:rsidRPr="00842D73" w:rsidRDefault="0064034F" w:rsidP="00842D73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64034F" w:rsidRPr="00842D73" w:rsidRDefault="00842D73" w:rsidP="00842D73">
      <w:pPr>
        <w:spacing w:line="240" w:lineRule="auto"/>
        <w:ind w:left="40" w:hanging="40"/>
        <w:contextualSpacing/>
        <w:jc w:val="center"/>
        <w:rPr>
          <w:b/>
          <w:sz w:val="28"/>
          <w:szCs w:val="28"/>
        </w:rPr>
      </w:pPr>
      <w:r w:rsidRPr="00842D73">
        <w:rPr>
          <w:b/>
          <w:sz w:val="28"/>
          <w:szCs w:val="28"/>
        </w:rPr>
        <w:t>14</w:t>
      </w:r>
      <w:r w:rsidRPr="00842D73">
        <w:rPr>
          <w:b/>
          <w:sz w:val="28"/>
          <w:szCs w:val="28"/>
        </w:rPr>
        <w:t>.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Исчерпывающий перечень оснований для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отказа в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приеме запроса и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документов, необходимых для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предоставления Услуги, и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исчерпывающий перечень оснований для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приостановления предоставления Услуги или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для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отказа в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предоставлении Услуги</w:t>
      </w:r>
    </w:p>
    <w:p w:rsidR="0064034F" w:rsidRPr="00842D73" w:rsidRDefault="0064034F" w:rsidP="00842D73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.1.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Исчерпывающий перечень оснований для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отказа в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приеме запроса и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документов, необходимых для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предоставления Услуги: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обращение за предоставлением иной услуги;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заявителем представлен неполный</w:t>
      </w:r>
      <w:r w:rsidRPr="00842D73">
        <w:rPr>
          <w:sz w:val="28"/>
          <w:szCs w:val="28"/>
        </w:rPr>
        <w:t xml:space="preserve"> комплект документов, необходимых для предоставления Услуги;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3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5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документы содержат повреждения, наличие которых не позволяет в полном объеме использоват</w:t>
      </w:r>
      <w:r w:rsidRPr="00842D73">
        <w:rPr>
          <w:sz w:val="28"/>
          <w:szCs w:val="28"/>
        </w:rPr>
        <w:t>ь информацию и сведения, содержащиеся в документах для предоставления Услуги;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6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</w:t>
      </w:r>
      <w:r w:rsidRPr="00842D73">
        <w:rPr>
          <w:sz w:val="28"/>
          <w:szCs w:val="28"/>
        </w:rPr>
        <w:t>лное либо неправильное, несоответствующее требованиям, установленным Регламентом);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7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представление электронных образов документов посредством РПГУ не позволяет в полном объеме прочитать текст документа и (или) распознать рекви</w:t>
      </w:r>
      <w:r w:rsidRPr="00842D73">
        <w:rPr>
          <w:sz w:val="28"/>
          <w:szCs w:val="28"/>
        </w:rPr>
        <w:t>зиты документа;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8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9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поступление </w:t>
      </w:r>
      <w:r w:rsidRPr="00842D73">
        <w:rPr>
          <w:sz w:val="28"/>
          <w:szCs w:val="28"/>
        </w:rPr>
        <w:t>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10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подача запроса при обращении лично в Администрацию без представления документа, </w:t>
      </w:r>
      <w:r w:rsidRPr="00842D73">
        <w:rPr>
          <w:sz w:val="28"/>
          <w:szCs w:val="28"/>
        </w:rPr>
        <w:t>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14</w:t>
      </w:r>
      <w:r w:rsidRPr="00842D73">
        <w:t>.</w:t>
      </w:r>
      <w:r w:rsidRPr="00842D73">
        <w:t>2</w:t>
      </w:r>
      <w:r w:rsidRPr="00842D73">
        <w:t>.</w:t>
      </w:r>
      <w:r w:rsidRPr="00842D73">
        <w:rPr>
          <w:lang w:val="en-US"/>
        </w:rPr>
        <w:t> </w:t>
      </w:r>
      <w:r w:rsidRPr="00842D73">
        <w:t xml:space="preserve">Решение об отказе в приеме документов, необходимых для предоставления Услуги, </w:t>
      </w:r>
      <w:r w:rsidRPr="00842D73">
        <w:t>оформляется в соответствии с Приложением 7</w:t>
      </w:r>
      <w:r w:rsidRPr="00842D73">
        <w:t xml:space="preserve"> </w:t>
      </w:r>
      <w:r w:rsidRPr="00842D73">
        <w:t>к </w:t>
      </w:r>
      <w:r w:rsidRPr="00842D73">
        <w:t>Регламенту.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3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Основания для приостановления предоставления Услуги отсутствуют.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Исчерпывающий перечень оснований для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отказа в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предоставлении Услуги: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наличие противоречивых сведений в запросе и приложенных к нему документах;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несоответствие категории заявителя кругу лиц, указанных в подразделе 2, Приложении 2 к Регламенту;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3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несоответствие информации, которая содержится в до</w:t>
      </w:r>
      <w:r w:rsidRPr="00842D73">
        <w:rPr>
          <w:sz w:val="28"/>
          <w:szCs w:val="28"/>
        </w:rPr>
        <w:t>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5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отсутствие сведений об установленных в ЕГРН границах земельного участка;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6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пересечение границ земельного участка с иными земельными участками по данным ЕГРН;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7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указанный в запросе о предоставлении земельного участка земельный участок предоставлен на праве постоянного (бессрочного) пользования, без</w:t>
      </w:r>
      <w:r w:rsidRPr="00842D73">
        <w:rPr>
          <w:sz w:val="28"/>
          <w:szCs w:val="28"/>
        </w:rPr>
        <w:t>возмездного пользования, пожизненного наследуемого владения или аренды, за исключением случаев, если с запросом о предоставлении земельного участка обратился обладатель данных прав или подано заявление о предоставлении земельного участка в соответствии с п</w:t>
      </w:r>
      <w:r w:rsidRPr="00842D73">
        <w:rPr>
          <w:sz w:val="28"/>
          <w:szCs w:val="28"/>
        </w:rPr>
        <w:t>одпунктом 10 пункта 2 статьи 39.10 Земельного кодекса Российской Федерации;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8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указанный в запросе земельный участок образован в результате раздела земельного участка, предоставленного садоводческому или огородническому некомме</w:t>
      </w:r>
      <w:r w:rsidRPr="00842D73">
        <w:rPr>
          <w:sz w:val="28"/>
          <w:szCs w:val="28"/>
        </w:rPr>
        <w:t>рческому товариществу;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9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на указанном в запросе о 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 юридическим лицам, за исклю</w:t>
      </w:r>
      <w:r w:rsidRPr="00842D73">
        <w:rPr>
          <w:sz w:val="28"/>
          <w:szCs w:val="28"/>
        </w:rPr>
        <w:t>чением случаев, если на земельном участке расположены сооружения (в том числе сооружения, строительство которых не завершено), размещение которых допускается на основании сервитута, публичного сервитута, или объекты, размещенные в соответствии со статьей 3</w:t>
      </w:r>
      <w:r w:rsidRPr="00842D73">
        <w:rPr>
          <w:sz w:val="28"/>
          <w:szCs w:val="28"/>
        </w:rPr>
        <w:t>9.36 Земельного кодекса Российской Федерации, либо с запросом о предоставлении земельного участка обратился собственник этих здания, сооружения, помещений в них, этого объекта незавершенного строительства, а также случаев, если подан запрос о предоставлени</w:t>
      </w:r>
      <w:r w:rsidRPr="00842D73">
        <w:rPr>
          <w:sz w:val="28"/>
          <w:szCs w:val="28"/>
        </w:rPr>
        <w:t>и земельного участка и в отношении расположенных на нем здания, сооружения, объекта незавершенного строительства принято решение о сносе самовольной постройки либо решение о сносе самовольной постройки или ее приведении в соответствие с установленными треб</w:t>
      </w:r>
      <w:r w:rsidRPr="00842D73">
        <w:rPr>
          <w:sz w:val="28"/>
          <w:szCs w:val="28"/>
        </w:rPr>
        <w:t>ованиями и в сроки, установленные указанными решениями, не выполнены обязанности, предусмотренные частью 11 статьи 55.32 Градостроительного кодекса Российской Федерации;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10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на указанном в запросе о предоставлении земельного </w:t>
      </w:r>
      <w:r w:rsidRPr="00842D73">
        <w:rPr>
          <w:sz w:val="28"/>
          <w:szCs w:val="28"/>
        </w:rPr>
        <w:t xml:space="preserve">участка земельном участке расположены здание, сооружение, объект незавершенного строительства, находящиеся в государственной или муниципальной собственности, за исключением случаев, если на земельном участке расположены сооружения (в том числе сооружения, </w:t>
      </w:r>
      <w:r w:rsidRPr="00842D73">
        <w:rPr>
          <w:sz w:val="28"/>
          <w:szCs w:val="28"/>
        </w:rPr>
        <w:t xml:space="preserve">строительство которых не завершено), размещение которых допускается на основании сервитута, публичного сервитута, или объекты, размещенные в соответствии со статьей 39.36 Земельного кодекса Российской Федерации, либо с запросом о предоставлении земельного </w:t>
      </w:r>
      <w:r w:rsidRPr="00842D73">
        <w:rPr>
          <w:sz w:val="28"/>
          <w:szCs w:val="28"/>
        </w:rPr>
        <w:t>участка обратился правообладатель этих здания, сооружения, помещений в них, этого объекта незавершенного строительства;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указанный в запросе о предоставлении земельного участка земельный участок является изъятым из оборота и</w:t>
      </w:r>
      <w:r w:rsidRPr="00842D73">
        <w:rPr>
          <w:sz w:val="28"/>
          <w:szCs w:val="28"/>
        </w:rPr>
        <w:t>ли ограниченным в обороте в соответствии со статьей 27 Земельного кодекса Российской Федерации и его предоставление не допускается на праве, указанном в запросе о предоставлении земельного участка;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12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указанный в запросе земел</w:t>
      </w:r>
      <w:r w:rsidRPr="00842D73">
        <w:rPr>
          <w:sz w:val="28"/>
          <w:szCs w:val="28"/>
        </w:rPr>
        <w:t>ьный участок является зарезервированным для государственных или муниципальных нужд, за исключением случая предоставления земельного участка для целей резервирования;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13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указанный в запросе о предоставлении земельного участка з</w:t>
      </w:r>
      <w:r w:rsidRPr="00842D73">
        <w:rPr>
          <w:sz w:val="28"/>
          <w:szCs w:val="28"/>
        </w:rPr>
        <w:t>емельный участок расположен в границах территории, в отношении которой с другим лицом заключен договор о комплексном развитии территории либо принято решение о ее комплексном развитии в случае, если для реализации указанного решения не требуется заключения</w:t>
      </w:r>
      <w:r w:rsidRPr="00842D73">
        <w:rPr>
          <w:sz w:val="28"/>
          <w:szCs w:val="28"/>
        </w:rPr>
        <w:t xml:space="preserve"> договора о комплексном развитии территории, за исключением случаев, если с заявлением о предоставлении земельного участка обратился собственник здания, сооружения, помещений в них, объекта незавершенного строительства, расположенных на таком земельном уча</w:t>
      </w:r>
      <w:r w:rsidRPr="00842D73">
        <w:rPr>
          <w:sz w:val="28"/>
          <w:szCs w:val="28"/>
        </w:rPr>
        <w:t>стке, или правообладатель такого земельного участка;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указанный в запросе о предоставлении земельного участка земельный участок расположен в границах территории, в отношении которой с другим лицом заключен договор </w:t>
      </w:r>
      <w:r w:rsidRPr="00842D73">
        <w:rPr>
          <w:sz w:val="28"/>
          <w:szCs w:val="28"/>
        </w:rPr>
        <w:t>о комплексном развитии территории либо принято решение о ее комплексном развитии в случае, если для реализации указанного решения не требуется заключения договора о комплексном развитии территории, или земельный участок образован из земельного участка, в о</w:t>
      </w:r>
      <w:r w:rsidRPr="00842D73">
        <w:rPr>
          <w:sz w:val="28"/>
          <w:szCs w:val="28"/>
        </w:rPr>
        <w:t>тношении которого с другим лицом заключен договор о комплексном развитии территории, за исключением случаев, если такой земельный участок предназначен для размещения объектов федерального значения, объектов регионального значения или объектов местного знач</w:t>
      </w:r>
      <w:r w:rsidRPr="00842D73">
        <w:rPr>
          <w:sz w:val="28"/>
          <w:szCs w:val="28"/>
        </w:rPr>
        <w:t>ения и с заявлением о предоставлении такого земельного участка обратилось лицо, уполномоченное на строительство указанных объектов;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15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указанный в запросе о предоставлении земельного участка земельный участок является </w:t>
      </w:r>
      <w:r w:rsidRPr="00842D73">
        <w:rPr>
          <w:sz w:val="28"/>
          <w:szCs w:val="28"/>
        </w:rPr>
        <w:t>предметом аукциона, извещение о проведении которого размещено в соответствии с пунктом 19 статьи 39.11 Земельного кодекса Российской Федерации;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16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в отношении земельного участка, указанного в запросе о его предоставлении, пост</w:t>
      </w:r>
      <w:r w:rsidRPr="00842D73">
        <w:rPr>
          <w:sz w:val="28"/>
          <w:szCs w:val="28"/>
        </w:rPr>
        <w:t>упило предусмотренное подпунктом 6 пункта 4 статьи 39.11 Земельного кодекса Российской Федерации заявление о проведении аукциона по его продаже или аукциона на право заключения договора его аренды при условии, что такой земельный участок образован в соотве</w:t>
      </w:r>
      <w:r w:rsidRPr="00842D73">
        <w:rPr>
          <w:sz w:val="28"/>
          <w:szCs w:val="28"/>
        </w:rPr>
        <w:t>тствии с подпунктом 4 пункта 4 статьи 39.11 Земельного кодекса Российской Федерации и уполномоченным органом не принято решение об отказе в проведении этого аукциона по основаниям, предусмотренным пунктом 8 статьи 39.11 Земельного кодекса Российской Федера</w:t>
      </w:r>
      <w:r w:rsidRPr="00842D73">
        <w:rPr>
          <w:sz w:val="28"/>
          <w:szCs w:val="28"/>
        </w:rPr>
        <w:t>ции;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17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цель использования такого земельного участка, указанная в заявлении о предоставлении земельного участка, не соответствует основному виду разрешенного использования земельного участка, сведения о котором внесены в Едины</w:t>
      </w:r>
      <w:r w:rsidRPr="00842D73">
        <w:rPr>
          <w:sz w:val="28"/>
          <w:szCs w:val="28"/>
        </w:rPr>
        <w:t>й государственный реестр недвижимости, или видам разрешенного использования земельного участка, установленным регламентом использования территории. Положения настоящего подпункта не применяются, если для цели, указанной в заявлении о предоставлении земельн</w:t>
      </w:r>
      <w:r w:rsidRPr="00842D73">
        <w:rPr>
          <w:sz w:val="28"/>
          <w:szCs w:val="28"/>
        </w:rPr>
        <w:t>ого участка, такой земельный участок может использоваться независимо от категории земель и вида разрешенного использования, а также в случае размещения линейного объекта в соответствии с утвержденной документацией по планировке территории;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18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в отношении земельного участка, указанного в заявлении о его предоставлении, размещено в соответствии с подпунктом 1 пункта 1 статьи 39.18 Земельного кодекса Российской Федерации извещение о предоставлении земельного участ</w:t>
      </w:r>
      <w:r w:rsidRPr="00842D73">
        <w:rPr>
          <w:sz w:val="28"/>
          <w:szCs w:val="28"/>
        </w:rPr>
        <w:t>ка для индивидуального жилищного строительства, ведения личного подсобного хозяйства в границах населенных пунктов, ведения гражданами садоводства для собственных нужд;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19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указанный в заявлении о предоставлении земельного </w:t>
      </w:r>
      <w:r w:rsidRPr="00842D73">
        <w:rPr>
          <w:sz w:val="28"/>
          <w:szCs w:val="28"/>
        </w:rPr>
        <w:t>участка земельный участок в соответствии с утвержденной документацией по планировке территории предназначен для размещения объектов федерального значения, объектов регионального значения или объектов местного значения и с заявлением о предоставлении земель</w:t>
      </w:r>
      <w:r w:rsidRPr="00842D73">
        <w:rPr>
          <w:sz w:val="28"/>
          <w:szCs w:val="28"/>
        </w:rPr>
        <w:t xml:space="preserve">ного участка обратилось лицо, не уполномоченное на строительство этих объектов, за исключением случаев, если с заявлением о предоставлении земельного участка обратились правообладатель расположенных на таком земельном участке здания, сооружения, помещений </w:t>
      </w:r>
      <w:r w:rsidRPr="00842D73">
        <w:rPr>
          <w:sz w:val="28"/>
          <w:szCs w:val="28"/>
        </w:rPr>
        <w:t>в них, собственник объекта незавершенного строительства, лицо, которому такой земельный участок предоставлен на праве постоянного (бессрочного) пользования;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20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указанный в запросе о предоставлении земельного участка земельный </w:t>
      </w:r>
      <w:r w:rsidRPr="00842D73">
        <w:rPr>
          <w:sz w:val="28"/>
          <w:szCs w:val="28"/>
        </w:rPr>
        <w:t>участок предназначен для размещения здания, сооружения в соответствии с государственной программой Российской Федерации, государственной программой Московской области и с запросом о предоставлении земельного участка обратилось лицо, не уполномоченное на ст</w:t>
      </w:r>
      <w:r w:rsidRPr="00842D73">
        <w:rPr>
          <w:sz w:val="28"/>
          <w:szCs w:val="28"/>
        </w:rPr>
        <w:t>роительство этих здания, сооружения, за исключением случаев, если с запросом о предоставлении земельного участка обратились правообладатель расположенных на таком земельном участке здания, сооружения, помещений в них, собственник объекта незавершенного стр</w:t>
      </w:r>
      <w:r w:rsidRPr="00842D73">
        <w:rPr>
          <w:sz w:val="28"/>
          <w:szCs w:val="28"/>
        </w:rPr>
        <w:t>оительства, лицо, которому такой земельный участок предоставлен на праве постоянного (бессрочного) пользования;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предоставление земельного участка на заявленном виде прав не допускается;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22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в от</w:t>
      </w:r>
      <w:r w:rsidRPr="00842D73">
        <w:rPr>
          <w:sz w:val="28"/>
          <w:szCs w:val="28"/>
        </w:rPr>
        <w:t>ношении земельного участка, указанного в запросе о его предоставлении, не установлен вид разрешенного использования;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23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указанный в запросе о предоставлении земельного участка земельный участок не отнесен к определенной </w:t>
      </w:r>
      <w:r w:rsidRPr="00842D73">
        <w:rPr>
          <w:sz w:val="28"/>
          <w:szCs w:val="28"/>
        </w:rPr>
        <w:t>категории земель;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в отношении земельного участка, указанного в запросе о его предоставлении, принято решение о предварительном согласовании его предоставления, срок действия которого не истек, и с запросом о предоставлении </w:t>
      </w:r>
      <w:r w:rsidRPr="00842D73">
        <w:rPr>
          <w:sz w:val="28"/>
          <w:szCs w:val="28"/>
        </w:rPr>
        <w:t>земельного участка обратилось иное не указанное в этом решении лицо;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25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указанный в запросе земельный участок изъят для государственных нужд и указанная в заявлении цель предоставления такого земельного участка не соответствуе</w:t>
      </w:r>
      <w:r w:rsidRPr="00842D73">
        <w:rPr>
          <w:sz w:val="28"/>
          <w:szCs w:val="28"/>
        </w:rPr>
        <w:t>т целям, для которых такой земельный участок был изъят, за исключением земельных участков, изъятых для государственных нужд в связи с признанием многоквартирного дома, который расположен на таком земельном участке, аварийным и подлежащим сносу или реконстр</w:t>
      </w:r>
      <w:r w:rsidRPr="00842D73">
        <w:rPr>
          <w:sz w:val="28"/>
          <w:szCs w:val="28"/>
        </w:rPr>
        <w:t>укции;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26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границы земельного участка, указанного в запросе о его предоставлении, подлежат уточнению в соответствии с Федеральным законом от 13.07.2015 № 218⁠-⁠ФЗ «О государственной регистрации недвижимости»;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27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площадь земельного участка, указанного в запросе о его предоставлении, превышает его площадь, указанную в схеме расположения земельного участка, проекте межевания территории, в соответствии с которыми такой земельный участ</w:t>
      </w:r>
      <w:r w:rsidRPr="00842D73">
        <w:rPr>
          <w:sz w:val="28"/>
          <w:szCs w:val="28"/>
        </w:rPr>
        <w:t>ок образован, более чем на десять процентов;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28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 xml:space="preserve">испрашиваемый земельный участок полностью расположен в границах зоны с особыми условиями использования территории, установленные ограничения использования земельных участков </w:t>
      </w:r>
      <w:r w:rsidRPr="00842D73">
        <w:rPr>
          <w:sz w:val="28"/>
          <w:szCs w:val="28"/>
        </w:rPr>
        <w:t>в которой не допускают использования земельного участка в соответствии с целями использования такого земельного участка, указанными в запросе о предоставлении земельного участка;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29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 </w:t>
      </w:r>
      <w:r w:rsidRPr="00842D73">
        <w:rPr>
          <w:sz w:val="28"/>
          <w:szCs w:val="28"/>
        </w:rPr>
        <w:t>отзыв запроса по инициативе заявителя.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line="240" w:lineRule="auto"/>
        <w:ind w:left="40" w:firstLine="709"/>
        <w:contextualSpacing/>
        <w:rPr>
          <w:sz w:val="28"/>
          <w:szCs w:val="28"/>
        </w:rPr>
      </w:pP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5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В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Приложении 8 к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 xml:space="preserve">Регламенту приведены основания, предусмотренные пунктами </w:t>
      </w: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.1</w:t>
      </w:r>
      <w:r w:rsidRPr="00842D73">
        <w:rPr>
          <w:sz w:val="28"/>
          <w:szCs w:val="28"/>
        </w:rPr>
        <w:t>-</w:t>
      </w:r>
      <w:r w:rsidRPr="00842D73">
        <w:rPr>
          <w:sz w:val="28"/>
          <w:szCs w:val="28"/>
        </w:rPr>
        <w:t>14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</w:rPr>
        <w:t>4</w:t>
      </w:r>
      <w:r w:rsidRPr="00842D73">
        <w:rPr>
          <w:sz w:val="28"/>
          <w:szCs w:val="28"/>
        </w:rPr>
        <w:t xml:space="preserve"> Регламента с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учетом категории (признаков) заявителя.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64034F" w:rsidRPr="00842D73" w:rsidRDefault="00842D73" w:rsidP="00842D73">
      <w:pPr>
        <w:pStyle w:val="1"/>
        <w:spacing w:before="0" w:after="0" w:line="240" w:lineRule="auto"/>
        <w:contextualSpacing/>
        <w:jc w:val="center"/>
        <w:rPr>
          <w:rFonts w:cs="Times New Roman"/>
          <w:sz w:val="28"/>
          <w:szCs w:val="28"/>
        </w:rPr>
      </w:pPr>
      <w:bookmarkStart w:id="9" w:name="_Toc125717106_Копия_1"/>
      <w:bookmarkEnd w:id="9"/>
      <w:r w:rsidRPr="00842D73">
        <w:rPr>
          <w:rFonts w:cs="Times New Roman"/>
          <w:bCs w:val="0"/>
          <w:sz w:val="28"/>
          <w:szCs w:val="28"/>
          <w:lang w:val="en-US"/>
        </w:rPr>
        <w:t>III</w:t>
      </w:r>
      <w:r w:rsidRPr="00842D73">
        <w:rPr>
          <w:rFonts w:cs="Times New Roman"/>
          <w:bCs w:val="0"/>
          <w:sz w:val="28"/>
          <w:szCs w:val="28"/>
        </w:rPr>
        <w:t>.</w:t>
      </w:r>
      <w:r w:rsidRPr="00842D73">
        <w:rPr>
          <w:rFonts w:cs="Times New Roman"/>
          <w:bCs w:val="0"/>
          <w:sz w:val="28"/>
          <w:szCs w:val="28"/>
          <w:lang w:val="en-US"/>
        </w:rPr>
        <w:t> </w:t>
      </w:r>
      <w:r w:rsidRPr="00842D73">
        <w:rPr>
          <w:rFonts w:cs="Times New Roman"/>
          <w:bCs w:val="0"/>
          <w:sz w:val="28"/>
          <w:szCs w:val="28"/>
        </w:rPr>
        <w:t>Состав, последовательность</w:t>
      </w:r>
    </w:p>
    <w:p w:rsidR="0064034F" w:rsidRPr="00842D73" w:rsidRDefault="00842D73" w:rsidP="00842D73">
      <w:pPr>
        <w:pStyle w:val="1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и</w:t>
      </w:r>
      <w:r w:rsidRPr="00842D73">
        <w:rPr>
          <w:rFonts w:cs="Times New Roman"/>
          <w:bCs w:val="0"/>
          <w:sz w:val="28"/>
          <w:szCs w:val="28"/>
          <w:lang w:val="en-US"/>
        </w:rPr>
        <w:t> </w:t>
      </w:r>
      <w:r w:rsidRPr="00842D73">
        <w:rPr>
          <w:rFonts w:cs="Times New Roman"/>
          <w:bCs w:val="0"/>
          <w:sz w:val="28"/>
          <w:szCs w:val="28"/>
        </w:rPr>
        <w:t xml:space="preserve">сроки выполнения </w:t>
      </w:r>
      <w:r w:rsidRPr="00842D73">
        <w:rPr>
          <w:rFonts w:cs="Times New Roman"/>
          <w:bCs w:val="0"/>
          <w:sz w:val="28"/>
          <w:szCs w:val="28"/>
        </w:rPr>
        <w:t>административных процедур</w:t>
      </w:r>
    </w:p>
    <w:p w:rsidR="0064034F" w:rsidRPr="00842D73" w:rsidRDefault="0064034F" w:rsidP="00842D73">
      <w:pPr>
        <w:pStyle w:val="a0"/>
        <w:spacing w:line="240" w:lineRule="auto"/>
        <w:ind w:firstLine="0"/>
        <w:contextualSpacing/>
        <w:rPr>
          <w:b/>
        </w:rPr>
      </w:pPr>
    </w:p>
    <w:p w:rsidR="0064034F" w:rsidRPr="00842D73" w:rsidRDefault="00842D73" w:rsidP="00842D73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r w:rsidRPr="00842D73">
        <w:rPr>
          <w:rFonts w:cs="Times New Roman"/>
          <w:bCs w:val="0"/>
          <w:sz w:val="28"/>
          <w:szCs w:val="28"/>
        </w:rPr>
        <w:t>15</w:t>
      </w:r>
      <w:r w:rsidRPr="00842D73">
        <w:rPr>
          <w:rFonts w:cs="Times New Roman"/>
          <w:bCs w:val="0"/>
          <w:sz w:val="28"/>
          <w:szCs w:val="28"/>
        </w:rPr>
        <w:t>. </w:t>
      </w:r>
      <w:r w:rsidRPr="00842D73">
        <w:rPr>
          <w:rFonts w:cs="Times New Roman"/>
          <w:bCs w:val="0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15</w:t>
      </w:r>
      <w:r w:rsidRPr="00842D73">
        <w:rPr>
          <w:rStyle w:val="ac"/>
          <w:i w:val="0"/>
          <w:color w:val="000000"/>
        </w:rPr>
        <w:t>.1.</w:t>
      </w:r>
      <w:r w:rsidRPr="00842D73">
        <w:rPr>
          <w:rStyle w:val="ac"/>
          <w:i w:val="0"/>
          <w:color w:val="000000"/>
        </w:rPr>
        <w:t> </w:t>
      </w:r>
      <w:r w:rsidRPr="00842D73">
        <w:rPr>
          <w:rStyle w:val="ac"/>
          <w:i w:val="0"/>
          <w:color w:val="000000"/>
        </w:rPr>
        <w:t>При предоставлении Услуги осуществляются следующие административные процедуры: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15</w:t>
      </w:r>
      <w:r w:rsidRPr="00842D73">
        <w:rPr>
          <w:rStyle w:val="ac"/>
          <w:i w:val="0"/>
          <w:color w:val="000000"/>
        </w:rPr>
        <w:t>.1.1.</w:t>
      </w:r>
      <w:r w:rsidRPr="00842D73">
        <w:rPr>
          <w:rStyle w:val="ac"/>
          <w:i w:val="0"/>
          <w:color w:val="000000"/>
        </w:rPr>
        <w:t> </w:t>
      </w:r>
      <w:r w:rsidRPr="00842D73">
        <w:rPr>
          <w:rStyle w:val="ac"/>
          <w:i w:val="0"/>
          <w:color w:val="000000"/>
        </w:rPr>
        <w:t>Профилирование заявителя.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15</w:t>
      </w:r>
      <w:r w:rsidRPr="00842D73">
        <w:rPr>
          <w:rStyle w:val="ac"/>
          <w:i w:val="0"/>
          <w:color w:val="000000"/>
        </w:rPr>
        <w:t>.1.</w:t>
      </w:r>
      <w:r w:rsidRPr="00842D73">
        <w:rPr>
          <w:rStyle w:val="ac"/>
          <w:i w:val="0"/>
          <w:color w:val="000000"/>
        </w:rPr>
        <w:t>2.</w:t>
      </w:r>
      <w:r w:rsidRPr="00842D73">
        <w:rPr>
          <w:rStyle w:val="ac"/>
          <w:i w:val="0"/>
          <w:color w:val="000000"/>
        </w:rPr>
        <w:t> </w:t>
      </w:r>
      <w:r w:rsidRPr="00842D73">
        <w:rPr>
          <w:rStyle w:val="ac"/>
          <w:i w:val="0"/>
          <w:color w:val="000000"/>
        </w:rPr>
        <w:t>Прием запроса и</w:t>
      </w:r>
      <w:r w:rsidRPr="00842D73">
        <w:rPr>
          <w:rStyle w:val="ac"/>
          <w:i w:val="0"/>
          <w:color w:val="000000"/>
          <w:lang w:val="en-US"/>
        </w:rPr>
        <w:t> </w:t>
      </w:r>
      <w:r w:rsidRPr="00842D73">
        <w:rPr>
          <w:rStyle w:val="ac"/>
          <w:i w:val="0"/>
          <w:color w:val="000000"/>
        </w:rPr>
        <w:t>документов и</w:t>
      </w:r>
      <w:r w:rsidRPr="00842D73">
        <w:rPr>
          <w:rStyle w:val="ac"/>
          <w:i w:val="0"/>
          <w:color w:val="000000"/>
          <w:lang w:val="en-US"/>
        </w:rPr>
        <w:t> </w:t>
      </w:r>
      <w:r w:rsidRPr="00842D73">
        <w:rPr>
          <w:rStyle w:val="ac"/>
          <w:i w:val="0"/>
          <w:color w:val="000000"/>
        </w:rPr>
        <w:t>(или) информации, необходимых для</w:t>
      </w:r>
      <w:r w:rsidRPr="00842D73">
        <w:rPr>
          <w:rStyle w:val="ac"/>
          <w:i w:val="0"/>
          <w:color w:val="000000"/>
          <w:lang w:val="en-US"/>
        </w:rPr>
        <w:t> </w:t>
      </w:r>
      <w:r w:rsidRPr="00842D73">
        <w:rPr>
          <w:rStyle w:val="ac"/>
          <w:i w:val="0"/>
          <w:color w:val="000000"/>
        </w:rPr>
        <w:t>предоставления Услуги.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lang w:val="en-US"/>
        </w:rPr>
        <w:t>15</w:t>
      </w:r>
      <w:r w:rsidRPr="00842D73">
        <w:rPr>
          <w:rStyle w:val="ac"/>
          <w:i w:val="0"/>
          <w:color w:val="000000"/>
        </w:rPr>
        <w:t>.1.</w:t>
      </w:r>
      <w:r w:rsidRPr="00842D73">
        <w:rPr>
          <w:rStyle w:val="ac"/>
          <w:i w:val="0"/>
          <w:color w:val="000000"/>
        </w:rPr>
        <w:t>3.</w:t>
      </w:r>
      <w:r w:rsidRPr="00842D73">
        <w:rPr>
          <w:rStyle w:val="ac"/>
          <w:i w:val="0"/>
          <w:color w:val="000000"/>
        </w:rPr>
        <w:t> </w:t>
      </w:r>
      <w:r w:rsidRPr="00842D73">
        <w:rPr>
          <w:rStyle w:val="ac"/>
          <w:i w:val="0"/>
          <w:color w:val="000000"/>
          <w:lang w:val="en-US"/>
        </w:rPr>
        <w:t>Межведомственное информационное взаимодействие.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Срок осуществления процедуры – 5 (пять) рабочих дней.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 xml:space="preserve">Федеральную налоговую службу. Наименование вида сведений (сервиса, витрины данных): предоставление выписки из ЕГРЮЛ </w:t>
      </w:r>
      <w:r w:rsidRPr="00842D73">
        <w:rPr>
          <w:rStyle w:val="ac"/>
          <w:i w:val="0"/>
          <w:color w:val="000000"/>
        </w:rPr>
        <w:t>в форме электронного документа;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</w:t>
      </w:r>
      <w:r w:rsidRPr="00842D73">
        <w:rPr>
          <w:rStyle w:val="ac"/>
          <w:i w:val="0"/>
          <w:color w:val="000000"/>
        </w:rPr>
        <w:t>те недвижимости (об испрашиваемом земельном участке);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</w:t>
      </w:r>
      <w:r w:rsidRPr="00842D73">
        <w:rPr>
          <w:rStyle w:val="ac"/>
          <w:i w:val="0"/>
          <w:color w:val="000000"/>
        </w:rPr>
        <w:t xml:space="preserve">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</w:t>
      </w:r>
      <w:r w:rsidRPr="00842D73">
        <w:rPr>
          <w:rStyle w:val="ac"/>
          <w:i w:val="0"/>
          <w:color w:val="000000"/>
        </w:rPr>
        <w:t>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t>15</w:t>
      </w:r>
      <w:r w:rsidRPr="00842D73">
        <w:rPr>
          <w:rStyle w:val="ac"/>
          <w:i w:val="0"/>
          <w:color w:val="000000"/>
        </w:rPr>
        <w:t>.1.</w:t>
      </w:r>
      <w:r w:rsidRPr="00842D73">
        <w:rPr>
          <w:rStyle w:val="ac"/>
          <w:i w:val="0"/>
          <w:color w:val="000000"/>
        </w:rPr>
        <w:t>4.</w:t>
      </w:r>
      <w:r w:rsidRPr="00842D73">
        <w:rPr>
          <w:rStyle w:val="ac"/>
          <w:i w:val="0"/>
          <w:color w:val="000000"/>
        </w:rPr>
        <w:t> </w:t>
      </w:r>
      <w:r w:rsidRPr="00842D73">
        <w:rPr>
          <w:rStyle w:val="ac"/>
          <w:i w:val="0"/>
          <w:color w:val="000000"/>
        </w:rPr>
        <w:t>Принятие решения о</w:t>
      </w:r>
      <w:r w:rsidRPr="00842D73">
        <w:rPr>
          <w:rStyle w:val="ac"/>
          <w:i w:val="0"/>
          <w:color w:val="000000"/>
          <w:lang w:val="en-US"/>
        </w:rPr>
        <w:t> </w:t>
      </w:r>
      <w:r w:rsidRPr="00842D73">
        <w:rPr>
          <w:rStyle w:val="ac"/>
          <w:i w:val="0"/>
          <w:color w:val="000000"/>
        </w:rPr>
        <w:t>предоставлении (об</w:t>
      </w:r>
      <w:r w:rsidRPr="00842D73">
        <w:rPr>
          <w:rStyle w:val="ac"/>
          <w:i w:val="0"/>
          <w:color w:val="000000"/>
          <w:lang w:val="en-US"/>
        </w:rPr>
        <w:t> </w:t>
      </w:r>
      <w:r w:rsidRPr="00842D73">
        <w:rPr>
          <w:rStyle w:val="ac"/>
          <w:i w:val="0"/>
          <w:color w:val="000000"/>
        </w:rPr>
        <w:t xml:space="preserve">отказе </w:t>
      </w:r>
      <w:r w:rsidRPr="00842D73">
        <w:rPr>
          <w:rStyle w:val="ac"/>
          <w:i w:val="0"/>
          <w:color w:val="000000"/>
        </w:rPr>
        <w:t>в</w:t>
      </w:r>
      <w:r w:rsidRPr="00842D73">
        <w:rPr>
          <w:rStyle w:val="ac"/>
          <w:i w:val="0"/>
          <w:color w:val="000000"/>
          <w:lang w:val="en-US"/>
        </w:rPr>
        <w:t> </w:t>
      </w:r>
      <w:r w:rsidRPr="00842D73">
        <w:rPr>
          <w:rStyle w:val="ac"/>
          <w:i w:val="0"/>
          <w:color w:val="000000"/>
        </w:rPr>
        <w:t>предоставлении) Услуги.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Срок осуществления процедуры – 3 (три) рабочих дня.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lang w:val="en-US"/>
        </w:rPr>
        <w:t>15</w:t>
      </w:r>
      <w:r w:rsidRPr="00842D73">
        <w:rPr>
          <w:rStyle w:val="ac"/>
          <w:i w:val="0"/>
          <w:color w:val="000000"/>
        </w:rPr>
        <w:t>.1.</w:t>
      </w:r>
      <w:r w:rsidRPr="00842D73">
        <w:rPr>
          <w:rStyle w:val="ac"/>
          <w:i w:val="0"/>
          <w:color w:val="000000"/>
        </w:rPr>
        <w:t>5.</w:t>
      </w:r>
      <w:r w:rsidRPr="00842D73">
        <w:rPr>
          <w:rStyle w:val="ac"/>
          <w:i w:val="0"/>
          <w:color w:val="000000"/>
        </w:rPr>
        <w:t> </w:t>
      </w:r>
      <w:r w:rsidRPr="00842D73">
        <w:rPr>
          <w:rStyle w:val="ac"/>
          <w:i w:val="0"/>
          <w:color w:val="000000"/>
          <w:lang w:val="en-US"/>
        </w:rPr>
        <w:t>Предоставление результата предоставления Услуги.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pStyle w:val="a0"/>
        <w:spacing w:line="240" w:lineRule="auto"/>
        <w:contextualSpacing/>
        <w:jc w:val="both"/>
      </w:pPr>
      <w:r w:rsidRPr="00842D73">
        <w:rPr>
          <w:rStyle w:val="ac"/>
          <w:i w:val="0"/>
          <w:color w:val="000000"/>
        </w:rPr>
        <w:t>Срок осуществления процедуры – 1 (один) рабочий д</w:t>
      </w:r>
      <w:r w:rsidRPr="00842D73">
        <w:rPr>
          <w:rStyle w:val="ac"/>
          <w:i w:val="0"/>
          <w:color w:val="000000"/>
        </w:rPr>
        <w:t>ень.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pStyle w:val="a0"/>
        <w:spacing w:line="240" w:lineRule="auto"/>
        <w:contextualSpacing/>
        <w:jc w:val="both"/>
      </w:pPr>
    </w:p>
    <w:p w:rsidR="0064034F" w:rsidRPr="00842D73" w:rsidRDefault="00842D73" w:rsidP="00842D73">
      <w:pPr>
        <w:spacing w:line="240" w:lineRule="auto"/>
        <w:contextualSpacing/>
        <w:jc w:val="center"/>
        <w:rPr>
          <w:b/>
          <w:sz w:val="28"/>
          <w:szCs w:val="28"/>
        </w:rPr>
      </w:pPr>
      <w:bookmarkStart w:id="10" w:name="_GoBack"/>
      <w:r w:rsidRPr="00842D73">
        <w:rPr>
          <w:b/>
          <w:sz w:val="28"/>
          <w:szCs w:val="28"/>
          <w:lang w:val="en-US"/>
        </w:rPr>
        <w:t>IV</w:t>
      </w:r>
      <w:r w:rsidRPr="00842D73">
        <w:rPr>
          <w:b/>
          <w:sz w:val="28"/>
          <w:szCs w:val="28"/>
        </w:rPr>
        <w:t>.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Способы информирования заявителя</w:t>
      </w:r>
    </w:p>
    <w:p w:rsidR="0064034F" w:rsidRPr="00842D73" w:rsidRDefault="00842D73" w:rsidP="00842D73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842D73">
        <w:rPr>
          <w:b/>
          <w:sz w:val="28"/>
          <w:szCs w:val="28"/>
        </w:rPr>
        <w:t>об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64034F" w:rsidRPr="00842D73" w:rsidRDefault="0064034F" w:rsidP="00842D73">
      <w:pPr>
        <w:spacing w:line="240" w:lineRule="auto"/>
        <w:contextualSpacing/>
        <w:jc w:val="center"/>
        <w:rPr>
          <w:b/>
          <w:sz w:val="28"/>
          <w:szCs w:val="28"/>
        </w:rPr>
      </w:pPr>
    </w:p>
    <w:p w:rsidR="0064034F" w:rsidRPr="00842D73" w:rsidRDefault="00842D73" w:rsidP="00842D73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842D73">
        <w:rPr>
          <w:rStyle w:val="ac"/>
          <w:b/>
          <w:i w:val="0"/>
          <w:color w:val="000000"/>
          <w:sz w:val="28"/>
          <w:szCs w:val="28"/>
        </w:rPr>
        <w:t>16</w:t>
      </w:r>
      <w:r w:rsidRPr="00842D73">
        <w:rPr>
          <w:b/>
          <w:sz w:val="28"/>
          <w:szCs w:val="28"/>
        </w:rPr>
        <w:t>.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Перечень способов информирования заявителя</w:t>
      </w:r>
    </w:p>
    <w:p w:rsidR="0064034F" w:rsidRPr="00842D73" w:rsidRDefault="00842D73" w:rsidP="00842D73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842D73">
        <w:rPr>
          <w:b/>
          <w:sz w:val="28"/>
          <w:szCs w:val="28"/>
        </w:rPr>
        <w:t>об</w:t>
      </w:r>
      <w:r w:rsidRPr="00842D73">
        <w:rPr>
          <w:b/>
          <w:sz w:val="28"/>
          <w:szCs w:val="28"/>
          <w:lang w:val="en-US"/>
        </w:rPr>
        <w:t> </w:t>
      </w:r>
      <w:r w:rsidRPr="00842D73">
        <w:rPr>
          <w:b/>
          <w:sz w:val="28"/>
          <w:szCs w:val="28"/>
        </w:rPr>
        <w:t>изменении статуса рассмотрения запроса</w:t>
      </w:r>
    </w:p>
    <w:bookmarkEnd w:id="10"/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rStyle w:val="ac"/>
          <w:i w:val="0"/>
          <w:color w:val="000000"/>
          <w:sz w:val="28"/>
          <w:szCs w:val="28"/>
        </w:rPr>
        <w:t>16</w:t>
      </w:r>
      <w:r w:rsidRPr="00842D73">
        <w:rPr>
          <w:sz w:val="28"/>
          <w:szCs w:val="28"/>
        </w:rPr>
        <w:t>.1.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Информирование заявителя об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 xml:space="preserve">изменении статуса </w:t>
      </w:r>
      <w:r w:rsidRPr="00842D73">
        <w:rPr>
          <w:sz w:val="28"/>
          <w:szCs w:val="28"/>
        </w:rPr>
        <w:t>рассмотрения запроса обеспечивается посредством направления уведомления: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842D73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842D73">
        <w:rPr>
          <w:rStyle w:val="ac"/>
          <w:i w:val="0"/>
          <w:color w:val="000000"/>
          <w:sz w:val="28"/>
          <w:szCs w:val="28"/>
        </w:rPr>
        <w:t>16</w:t>
      </w:r>
      <w:r w:rsidRPr="00842D73">
        <w:rPr>
          <w:sz w:val="28"/>
          <w:szCs w:val="28"/>
        </w:rPr>
        <w:t>.1.</w:t>
      </w:r>
      <w:r w:rsidRPr="00842D73">
        <w:rPr>
          <w:sz w:val="28"/>
          <w:szCs w:val="28"/>
        </w:rPr>
        <w:t>1</w:t>
      </w:r>
      <w:r w:rsidRPr="00842D73">
        <w:rPr>
          <w:sz w:val="28"/>
          <w:szCs w:val="28"/>
        </w:rPr>
        <w:t>.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в личный кабинет на</w:t>
      </w:r>
      <w:r w:rsidRPr="00842D73">
        <w:rPr>
          <w:sz w:val="28"/>
          <w:szCs w:val="28"/>
          <w:lang w:val="en-US"/>
        </w:rPr>
        <w:t> </w:t>
      </w:r>
      <w:r w:rsidRPr="00842D73">
        <w:rPr>
          <w:sz w:val="28"/>
          <w:szCs w:val="28"/>
        </w:rPr>
        <w:t>РПГУ.</w:t>
      </w:r>
    </w:p>
    <w:p w:rsidR="0064034F" w:rsidRPr="00842D73" w:rsidRDefault="0064034F" w:rsidP="00842D73">
      <w:pPr>
        <w:spacing w:line="240" w:lineRule="auto"/>
        <w:contextualSpacing/>
        <w:rPr>
          <w:sz w:val="28"/>
          <w:szCs w:val="28"/>
        </w:rPr>
        <w:sectPr w:rsidR="0064034F" w:rsidRPr="00842D73" w:rsidSect="00842D73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64034F" w:rsidRPr="00842D73" w:rsidRDefault="0064034F" w:rsidP="00842D73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sectPr w:rsidR="0064034F" w:rsidRPr="00842D73" w:rsidSect="00842D73">
      <w:type w:val="continuous"/>
      <w:pgSz w:w="11906" w:h="16838"/>
      <w:pgMar w:top="1134" w:right="567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2D73">
      <w:pPr>
        <w:spacing w:after="0" w:line="240" w:lineRule="auto"/>
      </w:pPr>
      <w:r>
        <w:separator/>
      </w:r>
    </w:p>
  </w:endnote>
  <w:endnote w:type="continuationSeparator" w:id="0">
    <w:p w:rsidR="00000000" w:rsidRDefault="0084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2D73">
      <w:pPr>
        <w:spacing w:after="0" w:line="240" w:lineRule="auto"/>
      </w:pPr>
      <w:r>
        <w:separator/>
      </w:r>
    </w:p>
  </w:footnote>
  <w:footnote w:type="continuationSeparator" w:id="0">
    <w:p w:rsidR="00000000" w:rsidRDefault="0084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34F" w:rsidRDefault="00842D73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34F" w:rsidRDefault="00842D73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06FED"/>
    <w:multiLevelType w:val="multilevel"/>
    <w:tmpl w:val="6C822324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CE2167A"/>
    <w:multiLevelType w:val="multilevel"/>
    <w:tmpl w:val="D39A3F1A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1531104"/>
    <w:multiLevelType w:val="multilevel"/>
    <w:tmpl w:val="05BA271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60653D91"/>
    <w:multiLevelType w:val="multilevel"/>
    <w:tmpl w:val="2FC4DBD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34F"/>
    <w:rsid w:val="0064034F"/>
    <w:rsid w:val="0084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A3502E-0E35-4EA0-9EB5-EAE12E9A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Balloon Text"/>
    <w:basedOn w:val="a"/>
    <w:link w:val="af4"/>
    <w:uiPriority w:val="99"/>
    <w:semiHidden/>
    <w:unhideWhenUsed/>
    <w:rsid w:val="00842D7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842D73"/>
    <w:rPr>
      <w:rFonts w:ascii="Segoe UI" w:eastAsia="Times New Roman" w:hAnsi="Segoe UI" w:cs="Mangal"/>
      <w:color w:val="000000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3833</Words>
  <Characters>21853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20260918-112033.722229.template.result</vt:lpstr>
    </vt:vector>
  </TitlesOfParts>
  <Company>SPecialiST RePack</Company>
  <LinksUpToDate>false</LinksUpToDate>
  <CharactersWithSpaces>25635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20260918-112033.722229.template.result</dc:title>
  <dc:subject/>
  <dc:creator>Бабина С.В.</dc:creator>
  <dc:description/>
  <cp:lastModifiedBy>Бабина С.В.</cp:lastModifiedBy>
  <cp:revision>2</cp:revision>
  <dcterms:created xsi:type="dcterms:W3CDTF">2026-09-18T08:23:00Z</dcterms:created>
  <dcterms:modified xsi:type="dcterms:W3CDTF">2026-09-18T08:23:00Z</dcterms:modified>
  <dc:language>en-US</dc:language>
</cp:coreProperties>
</file>