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B6060F">
        <w:trPr>
          <w:trHeight w:val="283"/>
        </w:trPr>
        <w:tc>
          <w:tcPr>
            <w:tcW w:w="4262" w:type="dxa"/>
          </w:tcPr>
          <w:p w:rsidR="00B6060F" w:rsidRDefault="00B6060F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B6060F" w:rsidRDefault="00B6060F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B3326" w:rsidRDefault="005B3326" w:rsidP="005B3326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2</w:t>
            </w:r>
          </w:p>
          <w:p w:rsidR="005B3326" w:rsidRDefault="00054FAE" w:rsidP="005B33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  <w:r w:rsidR="005B3326">
              <w:rPr>
                <w:rFonts w:ascii="Times New Roman" w:hAnsi="Times New Roman"/>
                <w:sz w:val="28"/>
                <w:szCs w:val="28"/>
              </w:rPr>
              <w:t xml:space="preserve"> предоставления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3326">
              <w:rPr>
                <w:rFonts w:ascii="Times New Roman" w:hAnsi="Times New Roman"/>
                <w:sz w:val="28"/>
                <w:szCs w:val="28"/>
              </w:rPr>
              <w:t>муниципальной услуги «Оформление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родственных, почетных, воинских </w:t>
            </w:r>
            <w:r w:rsidR="002F5F61">
              <w:rPr>
                <w:rFonts w:ascii="Times New Roman" w:hAnsi="Times New Roman"/>
                <w:sz w:val="28"/>
                <w:szCs w:val="28"/>
              </w:rPr>
              <w:t xml:space="preserve">захоронений, созданных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bookmarkStart w:id="0" w:name="_GoBack"/>
            <w:bookmarkEnd w:id="0"/>
            <w:r w:rsidR="005B3326">
              <w:rPr>
                <w:rFonts w:ascii="Times New Roman" w:hAnsi="Times New Roman"/>
                <w:sz w:val="28"/>
                <w:szCs w:val="28"/>
              </w:rPr>
              <w:t>с 01</w:t>
            </w:r>
            <w:r w:rsidR="002F5F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3326">
              <w:rPr>
                <w:rFonts w:ascii="Times New Roman" w:hAnsi="Times New Roman"/>
                <w:sz w:val="28"/>
                <w:szCs w:val="28"/>
              </w:rPr>
              <w:t>августа 2004 года по 30 июня 2020</w:t>
            </w:r>
            <w:r w:rsidR="002F5F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3326">
              <w:rPr>
                <w:rFonts w:ascii="Times New Roman" w:hAnsi="Times New Roman"/>
                <w:sz w:val="28"/>
                <w:szCs w:val="28"/>
              </w:rPr>
              <w:t>года включительно, как семейные</w:t>
            </w:r>
          </w:p>
          <w:p w:rsidR="00B6060F" w:rsidRDefault="005B3326" w:rsidP="005B33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(родовые) захоронения»</w:t>
            </w:r>
          </w:p>
          <w:p w:rsidR="00B6060F" w:rsidRDefault="005B3326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$orderNum$</w:t>
            </w:r>
          </w:p>
        </w:tc>
      </w:tr>
    </w:tbl>
    <w:p w:rsidR="00B6060F" w:rsidRDefault="00B6060F">
      <w:pPr>
        <w:rPr>
          <w:rFonts w:hint="eastAsia"/>
        </w:rPr>
      </w:pPr>
    </w:p>
    <w:p w:rsidR="00B6060F" w:rsidRDefault="005B3326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Идентификаторы категорий (признаков) заявителей</w:t>
      </w:r>
    </w:p>
    <w:p w:rsidR="00B6060F" w:rsidRDefault="00B6060F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B6060F" w:rsidRDefault="00B6060F">
      <w:pPr>
        <w:rPr>
          <w:rFonts w:hint="eastAsia"/>
        </w:rPr>
        <w:sectPr w:rsidR="00B6060F" w:rsidSect="00CA4D56">
          <w:headerReference w:type="default" r:id="rId7"/>
          <w:pgSz w:w="16838" w:h="11906" w:orient="landscape"/>
          <w:pgMar w:top="1134" w:right="1134" w:bottom="1134" w:left="1134" w:header="0" w:footer="0" w:gutter="0"/>
          <w:cols w:space="720"/>
          <w:formProt w:val="0"/>
          <w:titlePg/>
          <w:docGrid w:linePitch="326" w:charSpace="-6145"/>
        </w:sectPr>
      </w:pPr>
    </w:p>
    <w:p w:rsidR="00B6060F" w:rsidRDefault="005B3326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категорий (признаков) заявителей в</w:t>
      </w:r>
      <w:r>
        <w:rPr>
          <w:rStyle w:val="20"/>
          <w:b w:val="0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случае, если целью обращения заявителя является 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 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6"/>
        <w:gridCol w:w="6581"/>
        <w:gridCol w:w="7373"/>
      </w:tblGrid>
      <w:tr w:rsidR="00B6060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060F" w:rsidRDefault="005B3326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060F" w:rsidRDefault="005B3326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0F" w:rsidRDefault="005B3326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:rsidR="00B6060F" w:rsidRDefault="005B3326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:rsidR="00B6060F" w:rsidRDefault="005B332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 »</w:t>
            </w:r>
          </w:p>
          <w:p w:rsidR="00B6060F" w:rsidRDefault="005B332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 w:rsidR="00B6060F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B6060F" w:rsidRDefault="005B33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B6060F" w:rsidRPr="005B3326" w:rsidRDefault="005B332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3326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лица: на имя которых ранее зарегистрировано родственное, почетное, воинское захоронение, превышающее размер, установленный органами местного самоуправления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0F" w:rsidRDefault="005B332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</w:t>
            </w:r>
          </w:p>
        </w:tc>
      </w:tr>
      <w:tr w:rsidR="00B6060F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B6060F" w:rsidRDefault="005B33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B6060F" w:rsidRPr="005B3326" w:rsidRDefault="005B332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33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физические лица: на имя которых планируется оформить родственное, почетное, воинское </w:t>
            </w:r>
            <w:r w:rsidRPr="005B332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захоронение как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5B3326">
              <w:rPr>
                <w:rFonts w:ascii="Times New Roman" w:hAnsi="Times New Roman"/>
                <w:color w:val="000000"/>
                <w:sz w:val="28"/>
                <w:szCs w:val="28"/>
              </w:rPr>
              <w:t>семейное (родовое) захоронение, имеющие родственные связи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5B3326">
              <w:rPr>
                <w:rFonts w:ascii="Times New Roman" w:hAnsi="Times New Roman"/>
                <w:color w:val="000000"/>
                <w:sz w:val="28"/>
                <w:szCs w:val="28"/>
              </w:rPr>
              <w:t>одним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5B3326">
              <w:rPr>
                <w:rFonts w:ascii="Times New Roman" w:hAnsi="Times New Roman"/>
                <w:color w:val="000000"/>
                <w:sz w:val="28"/>
                <w:szCs w:val="28"/>
              </w:rPr>
              <w:t>умерших, погребенным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5B3326">
              <w:rPr>
                <w:rFonts w:ascii="Times New Roman" w:hAnsi="Times New Roman"/>
                <w:color w:val="000000"/>
                <w:sz w:val="28"/>
                <w:szCs w:val="28"/>
              </w:rPr>
              <w:t>соответствующем месте захоронения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0F" w:rsidRDefault="005B332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А2</w:t>
            </w:r>
          </w:p>
        </w:tc>
      </w:tr>
    </w:tbl>
    <w:p w:rsidR="00B6060F" w:rsidRDefault="00B6060F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</w:pPr>
    </w:p>
    <w:sectPr w:rsidR="00B6060F" w:rsidSect="00CA4D56">
      <w:type w:val="continuous"/>
      <w:pgSz w:w="16838" w:h="11906" w:orient="landscape"/>
      <w:pgMar w:top="1134" w:right="1134" w:bottom="1134" w:left="1134" w:header="397" w:footer="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423" w:rsidRDefault="008D3423" w:rsidP="00CA4D56">
      <w:pPr>
        <w:rPr>
          <w:rFonts w:hint="eastAsia"/>
        </w:rPr>
      </w:pPr>
      <w:r>
        <w:separator/>
      </w:r>
    </w:p>
  </w:endnote>
  <w:endnote w:type="continuationSeparator" w:id="0">
    <w:p w:rsidR="008D3423" w:rsidRDefault="008D3423" w:rsidP="00CA4D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423" w:rsidRDefault="008D3423" w:rsidP="00CA4D56">
      <w:pPr>
        <w:rPr>
          <w:rFonts w:hint="eastAsia"/>
        </w:rPr>
      </w:pPr>
      <w:r>
        <w:separator/>
      </w:r>
    </w:p>
  </w:footnote>
  <w:footnote w:type="continuationSeparator" w:id="0">
    <w:p w:rsidR="008D3423" w:rsidRDefault="008D3423" w:rsidP="00CA4D5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0479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A4D56" w:rsidRPr="00CA4D56" w:rsidRDefault="00CA4D56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A4D5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A4D5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A4D5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54FA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A4D5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A4D56" w:rsidRDefault="00CA4D56">
    <w:pPr>
      <w:pStyle w:val="a8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12692"/>
    <w:multiLevelType w:val="multilevel"/>
    <w:tmpl w:val="C14638C2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A97258"/>
    <w:multiLevelType w:val="multilevel"/>
    <w:tmpl w:val="EAEE496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52321C9C"/>
    <w:multiLevelType w:val="multilevel"/>
    <w:tmpl w:val="6C00A59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FDD3EBA"/>
    <w:multiLevelType w:val="multilevel"/>
    <w:tmpl w:val="4468D720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060F"/>
    <w:rsid w:val="00054FAE"/>
    <w:rsid w:val="002F5F61"/>
    <w:rsid w:val="005B3326"/>
    <w:rsid w:val="00725ECF"/>
    <w:rsid w:val="008D3423"/>
    <w:rsid w:val="00B6060F"/>
    <w:rsid w:val="00CA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FF4A62-A401-4EC2-AB6E-D6ABE8DF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7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8">
    <w:name w:val="header"/>
    <w:basedOn w:val="a"/>
    <w:link w:val="a9"/>
    <w:uiPriority w:val="99"/>
    <w:unhideWhenUsed/>
    <w:rsid w:val="00CA4D5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CA4D56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CA4D5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CA4D5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7219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20260508-114115.005190.02-12-2025_section_after_table_removed.result</dc:title>
  <dc:subject/>
  <dc:creator/>
  <dc:description/>
  <cp:lastModifiedBy>PRO</cp:lastModifiedBy>
  <cp:revision>30</cp:revision>
  <dcterms:created xsi:type="dcterms:W3CDTF">2025-08-13T20:56:00Z</dcterms:created>
  <dcterms:modified xsi:type="dcterms:W3CDTF">2026-08-17T06:41:00Z</dcterms:modified>
  <dc:language>en-US</dc:language>
</cp:coreProperties>
</file>