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3F1DA" w14:textId="77777777" w:rsidR="00FB595F" w:rsidRDefault="00FB595F" w:rsidP="00FB595F">
      <w:pPr>
        <w:rPr>
          <w:szCs w:val="28"/>
        </w:rPr>
      </w:pPr>
      <w:r>
        <w:rPr>
          <w:szCs w:val="28"/>
        </w:rPr>
        <w:tab/>
      </w:r>
      <w:r>
        <w:rPr>
          <w:szCs w:val="28"/>
        </w:rPr>
        <w:tab/>
      </w:r>
      <w:r>
        <w:rPr>
          <w:szCs w:val="28"/>
        </w:rPr>
        <w:tab/>
      </w:r>
      <w:r>
        <w:rPr>
          <w:szCs w:val="28"/>
        </w:rPr>
        <w:tab/>
      </w:r>
      <w:r>
        <w:rPr>
          <w:szCs w:val="28"/>
        </w:rPr>
        <w:tab/>
      </w:r>
      <w:r>
        <w:rPr>
          <w:szCs w:val="28"/>
        </w:rPr>
        <w:tab/>
      </w:r>
      <w:r>
        <w:rPr>
          <w:noProof/>
          <w:sz w:val="32"/>
          <w:szCs w:val="32"/>
        </w:rPr>
        <w:drawing>
          <wp:inline distT="0" distB="0" distL="0" distR="0" wp14:anchorId="6C10CE7F" wp14:editId="16FF35A7">
            <wp:extent cx="567055" cy="734060"/>
            <wp:effectExtent l="0" t="0" r="4445" b="889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055" cy="734060"/>
                    </a:xfrm>
                    <a:prstGeom prst="rect">
                      <a:avLst/>
                    </a:prstGeom>
                    <a:noFill/>
                    <a:ln>
                      <a:noFill/>
                    </a:ln>
                  </pic:spPr>
                </pic:pic>
              </a:graphicData>
            </a:graphic>
          </wp:inline>
        </w:drawing>
      </w:r>
    </w:p>
    <w:p w14:paraId="1B82097F" w14:textId="77777777" w:rsidR="00FB595F" w:rsidRDefault="00FB595F" w:rsidP="00FB595F">
      <w:pPr>
        <w:rPr>
          <w:szCs w:val="28"/>
        </w:rPr>
      </w:pPr>
    </w:p>
    <w:p w14:paraId="66B303AF" w14:textId="77777777" w:rsidR="00FB595F" w:rsidRDefault="00FB595F" w:rsidP="00FB595F">
      <w:pPr>
        <w:pStyle w:val="a3"/>
        <w:rPr>
          <w:sz w:val="32"/>
          <w:szCs w:val="32"/>
          <w:lang w:val="ru-RU"/>
        </w:rPr>
      </w:pPr>
      <w:proofErr w:type="gramStart"/>
      <w:r>
        <w:rPr>
          <w:sz w:val="32"/>
          <w:szCs w:val="32"/>
          <w:lang w:val="ru-RU"/>
        </w:rPr>
        <w:t>МОСКОВСКАЯ  ОБЛАСТЬ</w:t>
      </w:r>
      <w:proofErr w:type="gramEnd"/>
    </w:p>
    <w:p w14:paraId="7CA13367" w14:textId="77777777" w:rsidR="00FB595F" w:rsidRDefault="00FB595F" w:rsidP="00FB595F">
      <w:pPr>
        <w:jc w:val="center"/>
        <w:rPr>
          <w:b/>
          <w:sz w:val="32"/>
          <w:szCs w:val="32"/>
        </w:rPr>
      </w:pPr>
      <w:r>
        <w:rPr>
          <w:b/>
          <w:sz w:val="32"/>
          <w:szCs w:val="32"/>
        </w:rPr>
        <w:t>ГОРОДСКОЙ ОКРУГ ЖУКОВСКИЙ</w:t>
      </w:r>
    </w:p>
    <w:p w14:paraId="4F3DE6A9" w14:textId="77777777" w:rsidR="00FB595F" w:rsidRDefault="00FB595F" w:rsidP="00FB595F">
      <w:pPr>
        <w:pStyle w:val="1"/>
        <w:rPr>
          <w:b w:val="0"/>
          <w:noProof/>
          <w:sz w:val="44"/>
          <w:szCs w:val="44"/>
          <w:lang w:val="ru-RU"/>
        </w:rPr>
      </w:pPr>
      <w:r>
        <w:rPr>
          <w:sz w:val="44"/>
          <w:szCs w:val="44"/>
          <w:lang w:val="ru-RU"/>
        </w:rPr>
        <w:t>СОВЕТ ДЕПУТАТОВ ГОРОДСКОГО</w:t>
      </w:r>
      <w:r>
        <w:rPr>
          <w:b w:val="0"/>
          <w:noProof/>
          <w:sz w:val="44"/>
          <w:szCs w:val="44"/>
          <w:lang w:val="ru-RU"/>
        </w:rPr>
        <w:t xml:space="preserve"> </w:t>
      </w:r>
      <w:r>
        <w:rPr>
          <w:noProof/>
          <w:sz w:val="44"/>
          <w:szCs w:val="44"/>
          <w:lang w:val="ru-RU"/>
        </w:rPr>
        <w:t>ОКРУГА</w:t>
      </w:r>
      <w:r>
        <w:rPr>
          <w:b w:val="0"/>
          <w:noProof/>
          <w:sz w:val="44"/>
          <w:szCs w:val="44"/>
          <w:lang w:val="ru-RU"/>
        </w:rPr>
        <w:t xml:space="preserve"> </w:t>
      </w:r>
    </w:p>
    <w:p w14:paraId="14C6BF22" w14:textId="77777777" w:rsidR="00FB595F" w:rsidRDefault="00FB595F" w:rsidP="00FB595F">
      <w:pPr>
        <w:jc w:val="center"/>
        <w:rPr>
          <w:rFonts w:ascii="Arial" w:hAnsi="Arial"/>
          <w:b/>
          <w:sz w:val="56"/>
        </w:rPr>
      </w:pPr>
      <w:r>
        <w:rPr>
          <w:noProof/>
        </w:rPr>
        <mc:AlternateContent>
          <mc:Choice Requires="wps">
            <w:drawing>
              <wp:anchor distT="0" distB="0" distL="114300" distR="114300" simplePos="0" relativeHeight="251659264" behindDoc="0" locked="0" layoutInCell="0" allowOverlap="1" wp14:anchorId="2A31A18F" wp14:editId="4D0FB008">
                <wp:simplePos x="0" y="0"/>
                <wp:positionH relativeFrom="column">
                  <wp:posOffset>-168910</wp:posOffset>
                </wp:positionH>
                <wp:positionV relativeFrom="paragraph">
                  <wp:posOffset>180340</wp:posOffset>
                </wp:positionV>
                <wp:extent cx="6126480" cy="0"/>
                <wp:effectExtent l="0" t="19050" r="2667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5390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14.2pt" to="469.1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n6fWAIAAGoEAAAOAAAAZHJzL2Uyb0RvYy54bWysVNFu0zAUfUfiHyy/d2lKmnXR0gk1LS8D&#10;Jm18gOs4TTTHtmy3aYWQgGekfgK/wANIkwZ8Q/pHXLtptcELQuTBubavT8499zjnF+uaoxXTppIi&#10;xeFJHyMmqMwrsUjxm5tZb4SRsUTkhEvBUrxhBl+Mnz45b1TCBrKUPGcaAYgwSaNSXFqrkiAwtGQ1&#10;MSdSMQGbhdQ1sTDViyDXpAH0mgeDfj8OGqlzpSVlxsBqtt/EY49fFIza10VhmEU8xcDN+lH7ce7G&#10;YHxOkoUmqqxoR4P8A4uaVAI+eoTKiCVoqas/oOqKamlkYU+orANZFBVlvgaoJuz/Vs11SRTztYA4&#10;Rh1lMv8Plr5aXWlU5SmOMRKkhha1n3fvd9v2e/tlt0W7D+3P9lv7tb1rf7R3u48Q3+8+Qew22/tu&#10;eYtip2SjTAKAE3GlnRZ0La7VpaS3Bgk5KYlYMF/RzUbBZ0J3Inh0xE2MAj7z5qXMIYcsrfSyrgtd&#10;O0gQDK199zbH7rG1RRQW43AQRyNoMj3sBSQ5HFTa2BdM1sgFKeaVcMKShKwujXVESHJIcctCzirO&#10;vTm4QE2Kh6fh0EHXCqSyYJbbm7JruZG8yl26O2j0Yj7hGq2IM5x/fJ2w8zBNy6XIPXzJSD7tYksq&#10;vo+BDhcOD4oDgl20d9Tbs/7ZdDQdRb1oEE97UT/Les9nk6gXz8LTYfYsm0yy8J2rLoySsspzJhy7&#10;g7vD6O/c092zvS+P/j4KEzxG9woC2cPbk/bddQ3dW2Mu882VPnQdDO2Tu8vnbszDOcQPfxHjXwAA&#10;AP//AwBQSwMEFAAGAAgAAAAhAEBx6yLcAAAACQEAAA8AAABkcnMvZG93bnJldi54bWxMj0FuwjAQ&#10;RfeVegdrKnUHTgONTBoHoaIegJQFSxNPk6j2OLINBE5foy7a5cw8/Xm/Wk/WsDP6MDiS8DLPgCG1&#10;Tg/USdh/fswEsBAVaWUcoYQrBljXjw+VKrW70A7PTexYCqFQKgl9jGPJeWh7tCrM3YiUbl/OWxXT&#10;6DuuvbqkcGt4nmUFt2qg9KFXI7732H43JyuhcZnZTpuFaW5iedi6Voz+NUj5/DRt3oBFnOIfDHf9&#10;pA51cjq6E+nAjIRZXhQJlZCLJbAErBYiB3b8XfC64v8b1D8AAAD//wMAUEsBAi0AFAAGAAgAAAAh&#10;ALaDOJL+AAAA4QEAABMAAAAAAAAAAAAAAAAAAAAAAFtDb250ZW50X1R5cGVzXS54bWxQSwECLQAU&#10;AAYACAAAACEAOP0h/9YAAACUAQAACwAAAAAAAAAAAAAAAAAvAQAAX3JlbHMvLnJlbHNQSwECLQAU&#10;AAYACAAAACEAMIJ+n1gCAABqBAAADgAAAAAAAAAAAAAAAAAuAgAAZHJzL2Uyb0RvYy54bWxQSwEC&#10;LQAUAAYACAAAACEAQHHrItwAAAAJAQAADwAAAAAAAAAAAAAAAACyBAAAZHJzL2Rvd25yZXYueG1s&#10;UEsFBgAAAAAEAAQA8wAAALsFAAAAAA==&#10;" o:allowincell="f" strokeweight="4.5pt">
                <v:stroke linestyle="thickThin"/>
              </v:line>
            </w:pict>
          </mc:Fallback>
        </mc:AlternateContent>
      </w:r>
    </w:p>
    <w:p w14:paraId="279F37BF" w14:textId="77777777" w:rsidR="00FB595F" w:rsidRDefault="00FB595F" w:rsidP="00FB595F">
      <w:pPr>
        <w:pStyle w:val="2"/>
        <w:rPr>
          <w:sz w:val="40"/>
          <w:szCs w:val="40"/>
          <w:lang w:val="ru-RU"/>
        </w:rPr>
      </w:pPr>
      <w:r>
        <w:rPr>
          <w:sz w:val="40"/>
          <w:szCs w:val="40"/>
          <w:lang w:val="ru-RU"/>
        </w:rPr>
        <w:t>Р Е Ш Е Н И Е</w:t>
      </w:r>
    </w:p>
    <w:p w14:paraId="222A5D4D" w14:textId="77777777" w:rsidR="00FB595F" w:rsidRDefault="00FB595F" w:rsidP="00FB595F">
      <w:pPr>
        <w:jc w:val="both"/>
        <w:rPr>
          <w:rFonts w:ascii="Arial" w:hAnsi="Arial"/>
          <w:b/>
          <w:sz w:val="22"/>
        </w:rPr>
      </w:pPr>
    </w:p>
    <w:p w14:paraId="4E4A0E51" w14:textId="0810E14D" w:rsidR="00FB595F" w:rsidRDefault="00FB595F" w:rsidP="00FB595F">
      <w:pPr>
        <w:jc w:val="both"/>
        <w:rPr>
          <w:b/>
          <w:sz w:val="24"/>
          <w:szCs w:val="24"/>
        </w:rPr>
      </w:pPr>
      <w:r>
        <w:rPr>
          <w:b/>
          <w:sz w:val="24"/>
          <w:szCs w:val="24"/>
        </w:rPr>
        <w:t xml:space="preserve">от </w:t>
      </w:r>
      <w:r w:rsidR="006A7DBF" w:rsidRPr="006A7DBF">
        <w:rPr>
          <w:b/>
          <w:sz w:val="24"/>
          <w:szCs w:val="24"/>
        </w:rPr>
        <w:t>30.09.2026 г.</w:t>
      </w:r>
      <w:r>
        <w:rPr>
          <w:b/>
          <w:sz w:val="24"/>
          <w:szCs w:val="24"/>
        </w:rPr>
        <w:tab/>
      </w:r>
      <w:r>
        <w:rPr>
          <w:b/>
          <w:sz w:val="24"/>
          <w:szCs w:val="24"/>
        </w:rPr>
        <w:tab/>
        <w:t xml:space="preserve">                                                      </w:t>
      </w:r>
      <w:r w:rsidR="006A7DBF">
        <w:rPr>
          <w:b/>
          <w:sz w:val="24"/>
          <w:szCs w:val="24"/>
        </w:rPr>
        <w:t xml:space="preserve">                                </w:t>
      </w:r>
      <w:r>
        <w:rPr>
          <w:b/>
          <w:sz w:val="24"/>
          <w:szCs w:val="24"/>
        </w:rPr>
        <w:t xml:space="preserve"> № </w:t>
      </w:r>
      <w:r w:rsidR="006A7DBF">
        <w:rPr>
          <w:b/>
          <w:sz w:val="24"/>
          <w:szCs w:val="24"/>
        </w:rPr>
        <w:t>70</w:t>
      </w:r>
      <w:r>
        <w:rPr>
          <w:b/>
          <w:sz w:val="24"/>
          <w:szCs w:val="24"/>
        </w:rPr>
        <w:t>/СД</w:t>
      </w:r>
    </w:p>
    <w:p w14:paraId="0A140DE0" w14:textId="77777777" w:rsidR="00FB595F" w:rsidRPr="00C25D1A" w:rsidRDefault="00FB595F" w:rsidP="00FB595F">
      <w:pPr>
        <w:rPr>
          <w:sz w:val="22"/>
          <w:szCs w:val="22"/>
        </w:rPr>
      </w:pPr>
    </w:p>
    <w:p w14:paraId="7DB214A2" w14:textId="77777777" w:rsidR="00D40ECB" w:rsidRDefault="00D40ECB" w:rsidP="00D40ECB">
      <w:pPr>
        <w:pStyle w:val="ConsPlusNormal"/>
        <w:ind w:firstLine="0"/>
        <w:jc w:val="both"/>
        <w:rPr>
          <w:rFonts w:ascii="Times New Roman" w:hAnsi="Times New Roman" w:cs="Times New Roman"/>
          <w:sz w:val="28"/>
          <w:szCs w:val="28"/>
        </w:rPr>
      </w:pPr>
    </w:p>
    <w:p w14:paraId="094ACF96" w14:textId="1AD52325" w:rsidR="00D40ECB" w:rsidRPr="00D40ECB" w:rsidRDefault="00D40ECB" w:rsidP="006A7DBF">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w:t>
      </w:r>
      <w:r w:rsidRPr="00D40ECB">
        <w:rPr>
          <w:rFonts w:ascii="Times New Roman" w:hAnsi="Times New Roman" w:cs="Times New Roman"/>
          <w:sz w:val="28"/>
          <w:szCs w:val="28"/>
        </w:rPr>
        <w:t>О внесении изменений в Регламент</w:t>
      </w:r>
    </w:p>
    <w:p w14:paraId="160A6E62" w14:textId="77777777" w:rsidR="00D40ECB" w:rsidRPr="00D40ECB" w:rsidRDefault="00D40ECB" w:rsidP="006A7DBF">
      <w:pPr>
        <w:pStyle w:val="ConsPlusNormal"/>
        <w:ind w:left="284" w:firstLine="0"/>
        <w:jc w:val="both"/>
        <w:rPr>
          <w:rFonts w:ascii="Times New Roman" w:hAnsi="Times New Roman" w:cs="Times New Roman"/>
          <w:sz w:val="28"/>
          <w:szCs w:val="28"/>
        </w:rPr>
      </w:pPr>
      <w:r w:rsidRPr="00D40ECB">
        <w:rPr>
          <w:rFonts w:ascii="Times New Roman" w:hAnsi="Times New Roman" w:cs="Times New Roman"/>
          <w:sz w:val="28"/>
          <w:szCs w:val="28"/>
        </w:rPr>
        <w:t>Совета депутатов городского округа</w:t>
      </w:r>
    </w:p>
    <w:p w14:paraId="2939649E" w14:textId="77777777" w:rsidR="00D40ECB" w:rsidRPr="00D40ECB" w:rsidRDefault="00D40ECB" w:rsidP="006A7DBF">
      <w:pPr>
        <w:pStyle w:val="ConsPlusNormal"/>
        <w:ind w:left="284" w:firstLine="0"/>
        <w:jc w:val="both"/>
        <w:rPr>
          <w:rFonts w:ascii="Times New Roman" w:hAnsi="Times New Roman" w:cs="Times New Roman"/>
          <w:sz w:val="28"/>
          <w:szCs w:val="28"/>
        </w:rPr>
      </w:pPr>
      <w:r w:rsidRPr="00D40ECB">
        <w:rPr>
          <w:rFonts w:ascii="Times New Roman" w:hAnsi="Times New Roman" w:cs="Times New Roman"/>
          <w:sz w:val="28"/>
          <w:szCs w:val="28"/>
        </w:rPr>
        <w:t>Жуковский Московской области»</w:t>
      </w:r>
    </w:p>
    <w:p w14:paraId="3AE6F4BD" w14:textId="77777777" w:rsidR="00D40ECB" w:rsidRDefault="00D40ECB" w:rsidP="006A7DBF">
      <w:pPr>
        <w:pStyle w:val="ConsPlusNormal"/>
        <w:ind w:left="284" w:firstLine="0"/>
        <w:jc w:val="both"/>
      </w:pPr>
    </w:p>
    <w:p w14:paraId="4947D837" w14:textId="77777777" w:rsidR="00D40ECB" w:rsidRPr="00D40ECB" w:rsidRDefault="00D40ECB" w:rsidP="006A7DBF">
      <w:pPr>
        <w:pStyle w:val="ConsPlusNormal"/>
        <w:ind w:left="284" w:firstLine="0"/>
        <w:jc w:val="both"/>
        <w:rPr>
          <w:rFonts w:ascii="Times New Roman" w:hAnsi="Times New Roman" w:cs="Times New Roman"/>
          <w:sz w:val="28"/>
          <w:szCs w:val="28"/>
        </w:rPr>
      </w:pPr>
    </w:p>
    <w:p w14:paraId="643EA2D9" w14:textId="77777777" w:rsidR="00D40ECB" w:rsidRPr="00D40ECB" w:rsidRDefault="00D40ECB" w:rsidP="006D4F68">
      <w:pPr>
        <w:pStyle w:val="ConsPlusNormal"/>
        <w:ind w:left="284" w:firstLine="424"/>
        <w:jc w:val="both"/>
        <w:rPr>
          <w:rFonts w:ascii="Times New Roman" w:hAnsi="Times New Roman" w:cs="Times New Roman"/>
          <w:sz w:val="28"/>
          <w:szCs w:val="28"/>
        </w:rPr>
      </w:pPr>
      <w:r w:rsidRPr="00D40ECB">
        <w:rPr>
          <w:rFonts w:ascii="Times New Roman" w:hAnsi="Times New Roman" w:cs="Times New Roman"/>
          <w:sz w:val="28"/>
          <w:szCs w:val="28"/>
        </w:rPr>
        <w:t xml:space="preserve">В соответствии с </w:t>
      </w:r>
      <w:r w:rsidRPr="007A6FF2">
        <w:rPr>
          <w:rFonts w:ascii="Times New Roman" w:hAnsi="Times New Roman" w:cs="Times New Roman"/>
          <w:sz w:val="28"/>
          <w:szCs w:val="28"/>
        </w:rPr>
        <w:t xml:space="preserve">Федеральный </w:t>
      </w:r>
      <w:hyperlink r:id="rId8" w:history="1">
        <w:r w:rsidRPr="007A6FF2">
          <w:rPr>
            <w:rStyle w:val="a5"/>
            <w:rFonts w:ascii="Times New Roman" w:hAnsi="Times New Roman" w:cs="Times New Roman"/>
            <w:color w:val="auto"/>
            <w:sz w:val="28"/>
            <w:szCs w:val="28"/>
            <w:u w:val="none"/>
          </w:rPr>
          <w:t>закон</w:t>
        </w:r>
      </w:hyperlink>
      <w:r w:rsidRPr="007A6FF2">
        <w:rPr>
          <w:rFonts w:ascii="Times New Roman" w:hAnsi="Times New Roman" w:cs="Times New Roman"/>
          <w:sz w:val="28"/>
          <w:szCs w:val="28"/>
        </w:rPr>
        <w:t xml:space="preserve"> от 20.03.2025 N 33-ФЗ "Об общих принципах организации местного самоуправления в единой системе публичной власти"</w:t>
      </w:r>
      <w:r w:rsidRPr="00D40ECB">
        <w:rPr>
          <w:rFonts w:ascii="Times New Roman" w:hAnsi="Times New Roman" w:cs="Times New Roman"/>
          <w:sz w:val="28"/>
          <w:szCs w:val="28"/>
        </w:rPr>
        <w:t xml:space="preserve">, руководствуясь </w:t>
      </w:r>
      <w:hyperlink r:id="rId9">
        <w:r w:rsidRPr="00D40ECB">
          <w:rPr>
            <w:rFonts w:ascii="Times New Roman" w:hAnsi="Times New Roman" w:cs="Times New Roman"/>
            <w:sz w:val="28"/>
            <w:szCs w:val="28"/>
          </w:rPr>
          <w:t>Уставом</w:t>
        </w:r>
      </w:hyperlink>
      <w:r w:rsidRPr="00D40ECB">
        <w:rPr>
          <w:rFonts w:ascii="Times New Roman" w:hAnsi="Times New Roman" w:cs="Times New Roman"/>
          <w:sz w:val="28"/>
          <w:szCs w:val="28"/>
        </w:rPr>
        <w:t xml:space="preserve"> городского округа Жуковский, </w:t>
      </w:r>
    </w:p>
    <w:p w14:paraId="51FA5C1D" w14:textId="77777777" w:rsidR="00D40ECB" w:rsidRPr="00D40ECB" w:rsidRDefault="00D40ECB" w:rsidP="006A7DBF">
      <w:pPr>
        <w:pStyle w:val="ConsPlusNormal"/>
        <w:ind w:left="284" w:firstLine="0"/>
        <w:jc w:val="both"/>
        <w:rPr>
          <w:rFonts w:ascii="Times New Roman" w:hAnsi="Times New Roman" w:cs="Times New Roman"/>
          <w:sz w:val="28"/>
          <w:szCs w:val="28"/>
        </w:rPr>
      </w:pPr>
    </w:p>
    <w:p w14:paraId="0CAC92FD" w14:textId="210BCD08" w:rsidR="00D40ECB" w:rsidRPr="00D40ECB" w:rsidRDefault="00D40ECB" w:rsidP="006A7DBF">
      <w:pPr>
        <w:pStyle w:val="ConsPlusNormal"/>
        <w:ind w:left="284" w:firstLine="0"/>
        <w:jc w:val="both"/>
        <w:rPr>
          <w:rFonts w:ascii="Times New Roman" w:hAnsi="Times New Roman" w:cs="Times New Roman"/>
          <w:sz w:val="28"/>
          <w:szCs w:val="28"/>
        </w:rPr>
      </w:pPr>
      <w:r w:rsidRPr="00D40ECB">
        <w:rPr>
          <w:rFonts w:ascii="Times New Roman" w:hAnsi="Times New Roman" w:cs="Times New Roman"/>
          <w:sz w:val="28"/>
          <w:szCs w:val="28"/>
        </w:rPr>
        <w:t xml:space="preserve">                               СОВЕТ ДЕПУТАТОВ РЕШИЛ:</w:t>
      </w:r>
    </w:p>
    <w:p w14:paraId="2007C94E" w14:textId="77777777" w:rsidR="00D40ECB" w:rsidRPr="00D40ECB" w:rsidRDefault="00D40ECB" w:rsidP="006A7DBF">
      <w:pPr>
        <w:pStyle w:val="ConsPlusNormal"/>
        <w:ind w:left="284" w:firstLine="567"/>
        <w:jc w:val="both"/>
        <w:rPr>
          <w:rFonts w:ascii="Times New Roman" w:hAnsi="Times New Roman" w:cs="Times New Roman"/>
          <w:sz w:val="28"/>
          <w:szCs w:val="28"/>
        </w:rPr>
      </w:pPr>
    </w:p>
    <w:p w14:paraId="0517B4A9" w14:textId="7093F9EC" w:rsidR="00D40ECB" w:rsidRPr="00D40ECB" w:rsidRDefault="00D40ECB" w:rsidP="006A7DBF">
      <w:pPr>
        <w:pStyle w:val="ConsPlusNormal"/>
        <w:ind w:left="284" w:firstLine="567"/>
        <w:jc w:val="both"/>
        <w:rPr>
          <w:rFonts w:ascii="Times New Roman" w:hAnsi="Times New Roman" w:cs="Times New Roman"/>
          <w:sz w:val="28"/>
          <w:szCs w:val="28"/>
        </w:rPr>
      </w:pPr>
      <w:r w:rsidRPr="00D40ECB">
        <w:rPr>
          <w:rFonts w:ascii="Times New Roman" w:hAnsi="Times New Roman" w:cs="Times New Roman"/>
          <w:sz w:val="28"/>
          <w:szCs w:val="28"/>
        </w:rPr>
        <w:t xml:space="preserve">1. Внести следующие изменения в </w:t>
      </w:r>
      <w:hyperlink w:anchor="P41">
        <w:r w:rsidRPr="00D40ECB">
          <w:rPr>
            <w:rFonts w:ascii="Times New Roman" w:hAnsi="Times New Roman" w:cs="Times New Roman"/>
            <w:sz w:val="28"/>
            <w:szCs w:val="28"/>
          </w:rPr>
          <w:t>Регламент</w:t>
        </w:r>
      </w:hyperlink>
      <w:r w:rsidRPr="00D40ECB">
        <w:rPr>
          <w:rFonts w:ascii="Times New Roman" w:hAnsi="Times New Roman" w:cs="Times New Roman"/>
          <w:sz w:val="28"/>
          <w:szCs w:val="28"/>
        </w:rPr>
        <w:t xml:space="preserve"> Совета депутатов городского округа Жуковский, утвержденный решением Совета депутатов городского округа Жуковский от 30 января 2019 г. № 05/СД (в ред. решений Совета депутатов городского округа Жуковский от 06.02.2020 </w:t>
      </w:r>
      <w:hyperlink r:id="rId10">
        <w:r w:rsidRPr="00D40ECB">
          <w:rPr>
            <w:rFonts w:ascii="Times New Roman" w:hAnsi="Times New Roman" w:cs="Times New Roman"/>
            <w:sz w:val="28"/>
            <w:szCs w:val="28"/>
          </w:rPr>
          <w:t>№ 08/СД</w:t>
        </w:r>
      </w:hyperlink>
      <w:r w:rsidRPr="00D40ECB">
        <w:rPr>
          <w:rFonts w:ascii="Times New Roman" w:hAnsi="Times New Roman" w:cs="Times New Roman"/>
          <w:sz w:val="28"/>
          <w:szCs w:val="28"/>
        </w:rPr>
        <w:t xml:space="preserve">, от 27.07.2022 </w:t>
      </w:r>
      <w:hyperlink r:id="rId11">
        <w:r w:rsidRPr="00D40ECB">
          <w:rPr>
            <w:rFonts w:ascii="Times New Roman" w:hAnsi="Times New Roman" w:cs="Times New Roman"/>
            <w:sz w:val="28"/>
            <w:szCs w:val="28"/>
          </w:rPr>
          <w:t>№ 52/СД</w:t>
        </w:r>
      </w:hyperlink>
      <w:r w:rsidRPr="00D40ECB">
        <w:rPr>
          <w:rFonts w:ascii="Times New Roman" w:hAnsi="Times New Roman" w:cs="Times New Roman"/>
          <w:sz w:val="28"/>
          <w:szCs w:val="28"/>
        </w:rPr>
        <w:t xml:space="preserve">, от 28.09.2022 </w:t>
      </w:r>
      <w:hyperlink r:id="rId12">
        <w:r w:rsidRPr="00D40ECB">
          <w:rPr>
            <w:rFonts w:ascii="Times New Roman" w:hAnsi="Times New Roman" w:cs="Times New Roman"/>
            <w:sz w:val="28"/>
            <w:szCs w:val="28"/>
          </w:rPr>
          <w:t>№ 68/СД</w:t>
        </w:r>
      </w:hyperlink>
      <w:r w:rsidRPr="00D40ECB">
        <w:rPr>
          <w:rFonts w:ascii="Times New Roman" w:hAnsi="Times New Roman" w:cs="Times New Roman"/>
          <w:sz w:val="28"/>
          <w:szCs w:val="28"/>
        </w:rPr>
        <w:t xml:space="preserve">, от 18.10.2023 </w:t>
      </w:r>
      <w:hyperlink r:id="rId13">
        <w:r w:rsidRPr="00D40ECB">
          <w:rPr>
            <w:rFonts w:ascii="Times New Roman" w:hAnsi="Times New Roman" w:cs="Times New Roman"/>
            <w:sz w:val="28"/>
            <w:szCs w:val="28"/>
          </w:rPr>
          <w:t>№ 72/СД</w:t>
        </w:r>
      </w:hyperlink>
      <w:r w:rsidRPr="00D40ECB">
        <w:rPr>
          <w:rFonts w:ascii="Times New Roman" w:hAnsi="Times New Roman" w:cs="Times New Roman"/>
          <w:sz w:val="28"/>
          <w:szCs w:val="28"/>
        </w:rPr>
        <w:t xml:space="preserve">, от 24.07.2024 </w:t>
      </w:r>
      <w:hyperlink r:id="rId14">
        <w:r w:rsidRPr="00D40ECB">
          <w:rPr>
            <w:rFonts w:ascii="Times New Roman" w:hAnsi="Times New Roman" w:cs="Times New Roman"/>
            <w:sz w:val="28"/>
            <w:szCs w:val="28"/>
          </w:rPr>
          <w:t>№ 35/СД</w:t>
        </w:r>
      </w:hyperlink>
      <w:r w:rsidRPr="00D40ECB">
        <w:rPr>
          <w:rFonts w:ascii="Times New Roman" w:hAnsi="Times New Roman" w:cs="Times New Roman"/>
          <w:sz w:val="28"/>
          <w:szCs w:val="28"/>
        </w:rPr>
        <w:t xml:space="preserve">, от 23.10.2024 </w:t>
      </w:r>
      <w:hyperlink r:id="rId15">
        <w:r w:rsidRPr="00D40ECB">
          <w:rPr>
            <w:rFonts w:ascii="Times New Roman" w:hAnsi="Times New Roman" w:cs="Times New Roman"/>
            <w:sz w:val="28"/>
            <w:szCs w:val="28"/>
          </w:rPr>
          <w:t>№ 73/СД</w:t>
        </w:r>
      </w:hyperlink>
      <w:r w:rsidRPr="00D40ECB">
        <w:rPr>
          <w:rFonts w:ascii="Times New Roman" w:hAnsi="Times New Roman" w:cs="Times New Roman"/>
          <w:sz w:val="28"/>
          <w:szCs w:val="28"/>
        </w:rPr>
        <w:t>):</w:t>
      </w:r>
    </w:p>
    <w:p w14:paraId="797A5AFB" w14:textId="77777777" w:rsidR="00D40ECB" w:rsidRPr="00D40ECB" w:rsidRDefault="00D40ECB" w:rsidP="006A7DBF">
      <w:pPr>
        <w:pStyle w:val="ConsPlusTitle"/>
        <w:ind w:left="284" w:firstLine="567"/>
        <w:jc w:val="both"/>
        <w:rPr>
          <w:rFonts w:ascii="Times New Roman" w:hAnsi="Times New Roman" w:cs="Times New Roman"/>
          <w:sz w:val="28"/>
          <w:szCs w:val="28"/>
        </w:rPr>
      </w:pPr>
    </w:p>
    <w:p w14:paraId="66015A19" w14:textId="77CFB261" w:rsidR="00D40ECB" w:rsidRPr="00D40ECB" w:rsidRDefault="00D40ECB" w:rsidP="006A7DBF">
      <w:pPr>
        <w:pStyle w:val="ConsPlusTitle"/>
        <w:numPr>
          <w:ilvl w:val="2"/>
          <w:numId w:val="13"/>
        </w:numPr>
        <w:tabs>
          <w:tab w:val="left" w:pos="1560"/>
        </w:tabs>
        <w:ind w:left="284" w:firstLine="567"/>
        <w:jc w:val="both"/>
        <w:rPr>
          <w:rFonts w:ascii="Times New Roman" w:hAnsi="Times New Roman" w:cs="Times New Roman"/>
          <w:b w:val="0"/>
          <w:bCs/>
          <w:sz w:val="28"/>
          <w:szCs w:val="28"/>
        </w:rPr>
      </w:pPr>
      <w:r>
        <w:rPr>
          <w:rFonts w:ascii="Times New Roman" w:hAnsi="Times New Roman" w:cs="Times New Roman"/>
          <w:b w:val="0"/>
          <w:bCs/>
          <w:sz w:val="28"/>
          <w:szCs w:val="28"/>
        </w:rPr>
        <w:t>п</w:t>
      </w:r>
      <w:r w:rsidRPr="00D40ECB">
        <w:rPr>
          <w:rFonts w:ascii="Times New Roman" w:hAnsi="Times New Roman" w:cs="Times New Roman"/>
          <w:b w:val="0"/>
          <w:bCs/>
          <w:sz w:val="28"/>
          <w:szCs w:val="28"/>
        </w:rPr>
        <w:t>ункт 1.6 дополнить предложением следующего содержания: «По решению Совета депутатов не более 2 депутатов могут работать на постоянной основе.»;</w:t>
      </w:r>
    </w:p>
    <w:p w14:paraId="5CEA684B" w14:textId="77777777" w:rsidR="00D40ECB" w:rsidRPr="00D40ECB" w:rsidRDefault="00D40ECB" w:rsidP="006A7DBF">
      <w:pPr>
        <w:pStyle w:val="ConsPlusTitle"/>
        <w:ind w:left="284" w:firstLine="567"/>
        <w:jc w:val="both"/>
        <w:rPr>
          <w:rFonts w:ascii="Times New Roman" w:hAnsi="Times New Roman" w:cs="Times New Roman"/>
          <w:b w:val="0"/>
          <w:bCs/>
          <w:sz w:val="28"/>
          <w:szCs w:val="28"/>
        </w:rPr>
      </w:pPr>
    </w:p>
    <w:p w14:paraId="20FFC150" w14:textId="411F45BB" w:rsidR="00D40ECB" w:rsidRDefault="00D40ECB" w:rsidP="006A7DBF">
      <w:pPr>
        <w:pStyle w:val="ConsPlusTitle"/>
        <w:numPr>
          <w:ilvl w:val="1"/>
          <w:numId w:val="13"/>
        </w:numPr>
        <w:ind w:left="284" w:firstLine="567"/>
        <w:jc w:val="both"/>
        <w:rPr>
          <w:rFonts w:ascii="Times New Roman" w:hAnsi="Times New Roman" w:cs="Times New Roman"/>
          <w:b w:val="0"/>
          <w:bCs/>
          <w:sz w:val="28"/>
          <w:szCs w:val="28"/>
        </w:rPr>
      </w:pPr>
      <w:r>
        <w:rPr>
          <w:rFonts w:ascii="Times New Roman" w:hAnsi="Times New Roman" w:cs="Times New Roman"/>
          <w:b w:val="0"/>
          <w:bCs/>
          <w:sz w:val="28"/>
          <w:szCs w:val="28"/>
        </w:rPr>
        <w:t>п</w:t>
      </w:r>
      <w:r w:rsidRPr="00D40ECB">
        <w:rPr>
          <w:rFonts w:ascii="Times New Roman" w:hAnsi="Times New Roman" w:cs="Times New Roman"/>
          <w:b w:val="0"/>
          <w:bCs/>
          <w:sz w:val="28"/>
          <w:szCs w:val="28"/>
        </w:rPr>
        <w:t xml:space="preserve">ункт </w:t>
      </w:r>
      <w:r w:rsidRPr="00597B26">
        <w:rPr>
          <w:rFonts w:ascii="Times New Roman" w:hAnsi="Times New Roman" w:cs="Times New Roman"/>
          <w:b w:val="0"/>
          <w:bCs/>
          <w:sz w:val="28"/>
          <w:szCs w:val="28"/>
        </w:rPr>
        <w:t>2.3.1</w:t>
      </w:r>
      <w:r w:rsidRPr="00D40ECB">
        <w:rPr>
          <w:rFonts w:ascii="Times New Roman" w:hAnsi="Times New Roman" w:cs="Times New Roman"/>
          <w:b w:val="0"/>
          <w:bCs/>
          <w:sz w:val="28"/>
          <w:szCs w:val="28"/>
        </w:rPr>
        <w:t xml:space="preserve"> изложить в следующей редакции: «2.3.1.</w:t>
      </w:r>
      <w:r w:rsidRPr="00597B26">
        <w:rPr>
          <w:rFonts w:ascii="Times New Roman" w:hAnsi="Times New Roman" w:cs="Times New Roman"/>
          <w:b w:val="0"/>
          <w:bCs/>
          <w:sz w:val="28"/>
          <w:szCs w:val="28"/>
        </w:rPr>
        <w:t xml:space="preserve"> Депутаты Совета депутатов вправе объединяться в депутатские объединения (фракции, группы). Депутатское объединение</w:t>
      </w:r>
      <w:r w:rsidRPr="00D40ECB">
        <w:rPr>
          <w:rFonts w:ascii="Times New Roman" w:hAnsi="Times New Roman" w:cs="Times New Roman"/>
          <w:b w:val="0"/>
          <w:bCs/>
          <w:sz w:val="28"/>
          <w:szCs w:val="28"/>
        </w:rPr>
        <w:t xml:space="preserve"> (фракция, группа) </w:t>
      </w:r>
      <w:r w:rsidRPr="00597B26">
        <w:rPr>
          <w:rFonts w:ascii="Times New Roman" w:hAnsi="Times New Roman" w:cs="Times New Roman"/>
          <w:b w:val="0"/>
          <w:bCs/>
          <w:sz w:val="28"/>
          <w:szCs w:val="28"/>
        </w:rPr>
        <w:t>представляет в Совете депутатов какую-либо политическую партию или иное общественное объединение и создается для проведения политической (общественной) позиции, выработанной партией или иным общественным объединением по определенному кругу вопросов общественной значимости. Депутатские объединения (фракци</w:t>
      </w:r>
      <w:r w:rsidRPr="00D40ECB">
        <w:rPr>
          <w:rFonts w:ascii="Times New Roman" w:hAnsi="Times New Roman" w:cs="Times New Roman"/>
          <w:b w:val="0"/>
          <w:bCs/>
          <w:sz w:val="28"/>
          <w:szCs w:val="28"/>
        </w:rPr>
        <w:t>я</w:t>
      </w:r>
      <w:r w:rsidRPr="00597B26">
        <w:rPr>
          <w:rFonts w:ascii="Times New Roman" w:hAnsi="Times New Roman" w:cs="Times New Roman"/>
          <w:b w:val="0"/>
          <w:bCs/>
          <w:sz w:val="28"/>
          <w:szCs w:val="28"/>
        </w:rPr>
        <w:t>, групп</w:t>
      </w:r>
      <w:r w:rsidRPr="00D40ECB">
        <w:rPr>
          <w:rFonts w:ascii="Times New Roman" w:hAnsi="Times New Roman" w:cs="Times New Roman"/>
          <w:b w:val="0"/>
          <w:bCs/>
          <w:sz w:val="28"/>
          <w:szCs w:val="28"/>
        </w:rPr>
        <w:t xml:space="preserve">а) </w:t>
      </w:r>
      <w:r w:rsidRPr="00597B26">
        <w:rPr>
          <w:rFonts w:ascii="Times New Roman" w:hAnsi="Times New Roman" w:cs="Times New Roman"/>
          <w:b w:val="0"/>
          <w:bCs/>
          <w:sz w:val="28"/>
          <w:szCs w:val="28"/>
        </w:rPr>
        <w:t xml:space="preserve">создаются численностью </w:t>
      </w:r>
      <w:r w:rsidRPr="00D40ECB">
        <w:rPr>
          <w:rFonts w:ascii="Times New Roman" w:hAnsi="Times New Roman" w:cs="Times New Roman"/>
          <w:b w:val="0"/>
          <w:bCs/>
          <w:sz w:val="28"/>
          <w:szCs w:val="28"/>
        </w:rPr>
        <w:t xml:space="preserve">не менее трех </w:t>
      </w:r>
      <w:r w:rsidRPr="00D40ECB">
        <w:rPr>
          <w:rFonts w:ascii="Times New Roman" w:hAnsi="Times New Roman" w:cs="Times New Roman"/>
          <w:b w:val="0"/>
          <w:bCs/>
          <w:sz w:val="28"/>
          <w:szCs w:val="28"/>
        </w:rPr>
        <w:lastRenderedPageBreak/>
        <w:t>депутатов</w:t>
      </w:r>
      <w:r w:rsidRPr="00597B26">
        <w:rPr>
          <w:rFonts w:ascii="Times New Roman" w:hAnsi="Times New Roman" w:cs="Times New Roman"/>
          <w:b w:val="0"/>
          <w:bCs/>
          <w:sz w:val="28"/>
          <w:szCs w:val="28"/>
        </w:rPr>
        <w:t xml:space="preserve">. </w:t>
      </w:r>
      <w:r w:rsidRPr="00D40ECB">
        <w:rPr>
          <w:rFonts w:ascii="Times New Roman" w:hAnsi="Times New Roman" w:cs="Times New Roman"/>
          <w:b w:val="0"/>
          <w:bCs/>
          <w:sz w:val="28"/>
          <w:szCs w:val="28"/>
        </w:rPr>
        <w:t>Д</w:t>
      </w:r>
      <w:r w:rsidRPr="00597B26">
        <w:rPr>
          <w:rFonts w:ascii="Times New Roman" w:hAnsi="Times New Roman" w:cs="Times New Roman"/>
          <w:b w:val="0"/>
          <w:bCs/>
          <w:sz w:val="28"/>
          <w:szCs w:val="28"/>
        </w:rPr>
        <w:t>епутатск</w:t>
      </w:r>
      <w:r w:rsidRPr="00D40ECB">
        <w:rPr>
          <w:rFonts w:ascii="Times New Roman" w:hAnsi="Times New Roman" w:cs="Times New Roman"/>
          <w:b w:val="0"/>
          <w:bCs/>
          <w:sz w:val="28"/>
          <w:szCs w:val="28"/>
        </w:rPr>
        <w:t>ое</w:t>
      </w:r>
      <w:r w:rsidRPr="00597B26">
        <w:rPr>
          <w:rFonts w:ascii="Times New Roman" w:hAnsi="Times New Roman" w:cs="Times New Roman"/>
          <w:b w:val="0"/>
          <w:bCs/>
          <w:sz w:val="28"/>
          <w:szCs w:val="28"/>
        </w:rPr>
        <w:t xml:space="preserve"> объединени</w:t>
      </w:r>
      <w:r w:rsidRPr="00D40ECB">
        <w:rPr>
          <w:rFonts w:ascii="Times New Roman" w:hAnsi="Times New Roman" w:cs="Times New Roman"/>
          <w:b w:val="0"/>
          <w:bCs/>
          <w:sz w:val="28"/>
          <w:szCs w:val="28"/>
        </w:rPr>
        <w:t>е</w:t>
      </w:r>
      <w:r w:rsidRPr="00597B26">
        <w:rPr>
          <w:rFonts w:ascii="Times New Roman" w:hAnsi="Times New Roman" w:cs="Times New Roman"/>
          <w:b w:val="0"/>
          <w:bCs/>
          <w:sz w:val="28"/>
          <w:szCs w:val="28"/>
        </w:rPr>
        <w:t xml:space="preserve"> (фракци</w:t>
      </w:r>
      <w:r w:rsidRPr="00D40ECB">
        <w:rPr>
          <w:rFonts w:ascii="Times New Roman" w:hAnsi="Times New Roman" w:cs="Times New Roman"/>
          <w:b w:val="0"/>
          <w:bCs/>
          <w:sz w:val="28"/>
          <w:szCs w:val="28"/>
        </w:rPr>
        <w:t>я</w:t>
      </w:r>
      <w:r w:rsidRPr="00597B26">
        <w:rPr>
          <w:rFonts w:ascii="Times New Roman" w:hAnsi="Times New Roman" w:cs="Times New Roman"/>
          <w:b w:val="0"/>
          <w:bCs/>
          <w:sz w:val="28"/>
          <w:szCs w:val="28"/>
        </w:rPr>
        <w:t>, групп</w:t>
      </w:r>
      <w:r w:rsidRPr="00D40ECB">
        <w:rPr>
          <w:rFonts w:ascii="Times New Roman" w:hAnsi="Times New Roman" w:cs="Times New Roman"/>
          <w:b w:val="0"/>
          <w:bCs/>
          <w:sz w:val="28"/>
          <w:szCs w:val="28"/>
        </w:rPr>
        <w:t>а) информирует Совет депутатов о своем создании.</w:t>
      </w:r>
    </w:p>
    <w:p w14:paraId="0EA7E1B3" w14:textId="77777777" w:rsidR="00D40ECB" w:rsidRPr="00597B26" w:rsidRDefault="00D40ECB" w:rsidP="006A7DBF">
      <w:pPr>
        <w:pStyle w:val="ConsPlusTitle"/>
        <w:ind w:left="284" w:firstLine="567"/>
        <w:jc w:val="both"/>
        <w:rPr>
          <w:rFonts w:ascii="Times New Roman" w:hAnsi="Times New Roman" w:cs="Times New Roman"/>
          <w:b w:val="0"/>
          <w:bCs/>
          <w:sz w:val="28"/>
          <w:szCs w:val="28"/>
        </w:rPr>
      </w:pPr>
      <w:r w:rsidRPr="00597B26">
        <w:rPr>
          <w:rFonts w:ascii="Times New Roman" w:hAnsi="Times New Roman" w:cs="Times New Roman"/>
          <w:b w:val="0"/>
          <w:bCs/>
          <w:sz w:val="28"/>
          <w:szCs w:val="28"/>
        </w:rPr>
        <w:t>Основанием для включения депутата в список депутатского объединения (фракцию, группу) служит письменное заявление депутата. Депутат может быть членом только одного депутатского объединения (фракции, группы).</w:t>
      </w:r>
    </w:p>
    <w:p w14:paraId="598A3604" w14:textId="77777777" w:rsidR="00D40ECB" w:rsidRPr="00D40ECB" w:rsidRDefault="00D40ECB" w:rsidP="006A7DBF">
      <w:pPr>
        <w:pStyle w:val="ConsPlusTitle"/>
        <w:ind w:left="284" w:firstLine="567"/>
        <w:jc w:val="both"/>
        <w:rPr>
          <w:rFonts w:ascii="Times New Roman" w:hAnsi="Times New Roman" w:cs="Times New Roman"/>
          <w:b w:val="0"/>
          <w:bCs/>
          <w:sz w:val="28"/>
          <w:szCs w:val="28"/>
        </w:rPr>
      </w:pPr>
      <w:r w:rsidRPr="00597B26">
        <w:rPr>
          <w:rFonts w:ascii="Times New Roman" w:hAnsi="Times New Roman" w:cs="Times New Roman"/>
          <w:b w:val="0"/>
          <w:bCs/>
          <w:sz w:val="28"/>
          <w:szCs w:val="28"/>
        </w:rPr>
        <w:t xml:space="preserve">Депутатские объединения (фракции, группы) самостоятельно определяют структуру и состав своих руководящих органов. Депутатские объединения (фракции, группы) избирают из своего состава руководителя. </w:t>
      </w:r>
    </w:p>
    <w:p w14:paraId="264714D1" w14:textId="77777777" w:rsidR="00D40ECB" w:rsidRPr="00D40ECB" w:rsidRDefault="00D40ECB" w:rsidP="006A7DBF">
      <w:pPr>
        <w:pStyle w:val="ConsPlusTitle"/>
        <w:ind w:left="284" w:firstLine="567"/>
        <w:jc w:val="both"/>
        <w:rPr>
          <w:rFonts w:ascii="Times New Roman" w:hAnsi="Times New Roman" w:cs="Times New Roman"/>
          <w:b w:val="0"/>
          <w:bCs/>
          <w:sz w:val="28"/>
          <w:szCs w:val="28"/>
        </w:rPr>
      </w:pPr>
      <w:r w:rsidRPr="00597B26">
        <w:rPr>
          <w:rFonts w:ascii="Times New Roman" w:hAnsi="Times New Roman" w:cs="Times New Roman"/>
          <w:b w:val="0"/>
          <w:bCs/>
          <w:sz w:val="28"/>
          <w:szCs w:val="28"/>
        </w:rPr>
        <w:t>Депутатские объединения (фракции, группы) делают заявления о своей деятельности, информируют Совет депутатов о структуре и составе руководящих органов. Депутатские объединения (фракции, группы) организуют свою работу самостоятельно.</w:t>
      </w:r>
    </w:p>
    <w:p w14:paraId="0FF655D8" w14:textId="36C1A79B" w:rsidR="00D40ECB" w:rsidRPr="00D40ECB" w:rsidRDefault="00D40ECB" w:rsidP="006A7DBF">
      <w:pPr>
        <w:pStyle w:val="ConsPlusTitle"/>
        <w:ind w:left="284" w:firstLine="567"/>
        <w:jc w:val="both"/>
        <w:rPr>
          <w:rFonts w:ascii="Times New Roman" w:hAnsi="Times New Roman" w:cs="Times New Roman"/>
          <w:b w:val="0"/>
          <w:sz w:val="28"/>
          <w:szCs w:val="28"/>
        </w:rPr>
      </w:pPr>
      <w:r w:rsidRPr="00597B26">
        <w:rPr>
          <w:rFonts w:ascii="Times New Roman" w:hAnsi="Times New Roman" w:cs="Times New Roman"/>
          <w:b w:val="0"/>
          <w:bCs/>
          <w:sz w:val="28"/>
          <w:szCs w:val="28"/>
        </w:rPr>
        <w:t xml:space="preserve"> Если численность депутатского объединения (фракции, группы) становится</w:t>
      </w:r>
      <w:r w:rsidRPr="00597B26">
        <w:rPr>
          <w:rFonts w:ascii="Times New Roman" w:hAnsi="Times New Roman" w:cs="Times New Roman"/>
          <w:b w:val="0"/>
          <w:sz w:val="28"/>
          <w:szCs w:val="28"/>
        </w:rPr>
        <w:t xml:space="preserve"> менее 3 депутатов Совета депутатов</w:t>
      </w:r>
      <w:r>
        <w:rPr>
          <w:rFonts w:ascii="Times New Roman" w:hAnsi="Times New Roman" w:cs="Times New Roman"/>
          <w:b w:val="0"/>
          <w:sz w:val="28"/>
          <w:szCs w:val="28"/>
        </w:rPr>
        <w:t>,</w:t>
      </w:r>
      <w:r w:rsidRPr="00D40ECB">
        <w:rPr>
          <w:rFonts w:ascii="Times New Roman" w:hAnsi="Times New Roman" w:cs="Times New Roman"/>
          <w:b w:val="0"/>
          <w:sz w:val="28"/>
          <w:szCs w:val="28"/>
        </w:rPr>
        <w:t xml:space="preserve"> </w:t>
      </w:r>
      <w:r w:rsidRPr="00597B26">
        <w:rPr>
          <w:rFonts w:ascii="Times New Roman" w:hAnsi="Times New Roman" w:cs="Times New Roman"/>
          <w:b w:val="0"/>
          <w:sz w:val="28"/>
          <w:szCs w:val="28"/>
        </w:rPr>
        <w:t>депутатск</w:t>
      </w:r>
      <w:r w:rsidRPr="00D40ECB">
        <w:rPr>
          <w:rFonts w:ascii="Times New Roman" w:hAnsi="Times New Roman" w:cs="Times New Roman"/>
          <w:b w:val="0"/>
          <w:sz w:val="28"/>
          <w:szCs w:val="28"/>
        </w:rPr>
        <w:t>ое</w:t>
      </w:r>
      <w:r w:rsidRPr="00597B26">
        <w:rPr>
          <w:rFonts w:ascii="Times New Roman" w:hAnsi="Times New Roman" w:cs="Times New Roman"/>
          <w:b w:val="0"/>
          <w:sz w:val="28"/>
          <w:szCs w:val="28"/>
        </w:rPr>
        <w:t xml:space="preserve"> объединени</w:t>
      </w:r>
      <w:r w:rsidRPr="00D40ECB">
        <w:rPr>
          <w:rFonts w:ascii="Times New Roman" w:hAnsi="Times New Roman" w:cs="Times New Roman"/>
          <w:b w:val="0"/>
          <w:sz w:val="28"/>
          <w:szCs w:val="28"/>
        </w:rPr>
        <w:t>е</w:t>
      </w:r>
      <w:r w:rsidRPr="00597B26">
        <w:rPr>
          <w:rFonts w:ascii="Times New Roman" w:hAnsi="Times New Roman" w:cs="Times New Roman"/>
          <w:b w:val="0"/>
          <w:sz w:val="28"/>
          <w:szCs w:val="28"/>
        </w:rPr>
        <w:t xml:space="preserve"> (фракци</w:t>
      </w:r>
      <w:r w:rsidRPr="00D40ECB">
        <w:rPr>
          <w:rFonts w:ascii="Times New Roman" w:hAnsi="Times New Roman" w:cs="Times New Roman"/>
          <w:b w:val="0"/>
          <w:sz w:val="28"/>
          <w:szCs w:val="28"/>
        </w:rPr>
        <w:t>я</w:t>
      </w:r>
      <w:r w:rsidRPr="00597B26">
        <w:rPr>
          <w:rFonts w:ascii="Times New Roman" w:hAnsi="Times New Roman" w:cs="Times New Roman"/>
          <w:b w:val="0"/>
          <w:sz w:val="28"/>
          <w:szCs w:val="28"/>
        </w:rPr>
        <w:t>, групп</w:t>
      </w:r>
      <w:r w:rsidRPr="00D40ECB">
        <w:rPr>
          <w:rFonts w:ascii="Times New Roman" w:hAnsi="Times New Roman" w:cs="Times New Roman"/>
          <w:b w:val="0"/>
          <w:sz w:val="28"/>
          <w:szCs w:val="28"/>
        </w:rPr>
        <w:t>а) прекращает свою деятельность, о чем информирует Совет депутатов.</w:t>
      </w:r>
    </w:p>
    <w:p w14:paraId="7AE6E397" w14:textId="541B40DE" w:rsidR="00D40ECB" w:rsidRPr="00D40ECB" w:rsidRDefault="00D40ECB" w:rsidP="006A7DBF">
      <w:pPr>
        <w:pStyle w:val="ConsPlusTitle"/>
        <w:ind w:left="284" w:firstLine="567"/>
        <w:jc w:val="both"/>
        <w:rPr>
          <w:rFonts w:ascii="Times New Roman" w:hAnsi="Times New Roman" w:cs="Times New Roman"/>
          <w:b w:val="0"/>
          <w:sz w:val="28"/>
          <w:szCs w:val="28"/>
        </w:rPr>
      </w:pPr>
      <w:r w:rsidRPr="00597B26">
        <w:rPr>
          <w:rFonts w:ascii="Times New Roman" w:hAnsi="Times New Roman" w:cs="Times New Roman"/>
          <w:b w:val="0"/>
          <w:sz w:val="28"/>
          <w:szCs w:val="28"/>
        </w:rPr>
        <w:t xml:space="preserve">В случае прекращения деятельности политической партии </w:t>
      </w:r>
      <w:r w:rsidRPr="00D40ECB">
        <w:rPr>
          <w:rFonts w:ascii="Times New Roman" w:hAnsi="Times New Roman" w:cs="Times New Roman"/>
          <w:b w:val="0"/>
          <w:sz w:val="28"/>
          <w:szCs w:val="28"/>
        </w:rPr>
        <w:t xml:space="preserve">или иного общественного объединения </w:t>
      </w:r>
      <w:r w:rsidRPr="00597B26">
        <w:rPr>
          <w:rFonts w:ascii="Times New Roman" w:hAnsi="Times New Roman" w:cs="Times New Roman"/>
          <w:b w:val="0"/>
          <w:sz w:val="28"/>
          <w:szCs w:val="28"/>
        </w:rPr>
        <w:t xml:space="preserve">в связи с ликвидацией или реорганизацией деятельность </w:t>
      </w:r>
      <w:r w:rsidRPr="00D40ECB">
        <w:rPr>
          <w:rFonts w:ascii="Times New Roman" w:hAnsi="Times New Roman" w:cs="Times New Roman"/>
          <w:b w:val="0"/>
          <w:sz w:val="28"/>
          <w:szCs w:val="28"/>
        </w:rPr>
        <w:t>их</w:t>
      </w:r>
      <w:r w:rsidRPr="00597B26">
        <w:rPr>
          <w:rFonts w:ascii="Times New Roman" w:hAnsi="Times New Roman" w:cs="Times New Roman"/>
          <w:b w:val="0"/>
          <w:sz w:val="28"/>
          <w:szCs w:val="28"/>
        </w:rPr>
        <w:t xml:space="preserve"> </w:t>
      </w:r>
      <w:r>
        <w:rPr>
          <w:rFonts w:ascii="Times New Roman" w:hAnsi="Times New Roman" w:cs="Times New Roman"/>
          <w:b w:val="0"/>
          <w:sz w:val="28"/>
          <w:szCs w:val="28"/>
        </w:rPr>
        <w:t>депутатского объединения (</w:t>
      </w:r>
      <w:r w:rsidRPr="00597B26">
        <w:rPr>
          <w:rFonts w:ascii="Times New Roman" w:hAnsi="Times New Roman" w:cs="Times New Roman"/>
          <w:b w:val="0"/>
          <w:sz w:val="28"/>
          <w:szCs w:val="28"/>
        </w:rPr>
        <w:t>фракции</w:t>
      </w:r>
      <w:r>
        <w:rPr>
          <w:rFonts w:ascii="Times New Roman" w:hAnsi="Times New Roman" w:cs="Times New Roman"/>
          <w:b w:val="0"/>
          <w:sz w:val="28"/>
          <w:szCs w:val="28"/>
        </w:rPr>
        <w:t>, группы)</w:t>
      </w:r>
      <w:r w:rsidRPr="00597B26">
        <w:rPr>
          <w:rFonts w:ascii="Times New Roman" w:hAnsi="Times New Roman" w:cs="Times New Roman"/>
          <w:b w:val="0"/>
          <w:sz w:val="28"/>
          <w:szCs w:val="28"/>
        </w:rPr>
        <w:t xml:space="preserve"> в </w:t>
      </w:r>
      <w:r w:rsidRPr="00D40ECB">
        <w:rPr>
          <w:rFonts w:ascii="Times New Roman" w:hAnsi="Times New Roman" w:cs="Times New Roman"/>
          <w:b w:val="0"/>
          <w:sz w:val="28"/>
          <w:szCs w:val="28"/>
        </w:rPr>
        <w:t>Совете депутатов</w:t>
      </w:r>
      <w:r w:rsidRPr="00597B26">
        <w:rPr>
          <w:rFonts w:ascii="Times New Roman" w:hAnsi="Times New Roman" w:cs="Times New Roman"/>
          <w:b w:val="0"/>
          <w:sz w:val="28"/>
          <w:szCs w:val="28"/>
        </w:rPr>
        <w:t xml:space="preserve">, а также членство депутатов в </w:t>
      </w:r>
      <w:r>
        <w:rPr>
          <w:rFonts w:ascii="Times New Roman" w:hAnsi="Times New Roman" w:cs="Times New Roman"/>
          <w:b w:val="0"/>
          <w:sz w:val="28"/>
          <w:szCs w:val="28"/>
        </w:rPr>
        <w:t>депутатском объединении (</w:t>
      </w:r>
      <w:r w:rsidRPr="00597B26">
        <w:rPr>
          <w:rFonts w:ascii="Times New Roman" w:hAnsi="Times New Roman" w:cs="Times New Roman"/>
          <w:b w:val="0"/>
          <w:sz w:val="28"/>
          <w:szCs w:val="28"/>
        </w:rPr>
        <w:t>фракции</w:t>
      </w:r>
      <w:r>
        <w:rPr>
          <w:rFonts w:ascii="Times New Roman" w:hAnsi="Times New Roman" w:cs="Times New Roman"/>
          <w:b w:val="0"/>
          <w:sz w:val="28"/>
          <w:szCs w:val="28"/>
        </w:rPr>
        <w:t>, группе)</w:t>
      </w:r>
      <w:r w:rsidRPr="00597B26">
        <w:rPr>
          <w:rFonts w:ascii="Times New Roman" w:hAnsi="Times New Roman" w:cs="Times New Roman"/>
          <w:b w:val="0"/>
          <w:sz w:val="28"/>
          <w:szCs w:val="28"/>
        </w:rPr>
        <w:t xml:space="preserve"> прекращается со дня внесения в единый государственный реестр юридических лиц соответствующей записи.</w:t>
      </w:r>
      <w:r w:rsidRPr="00D40ECB">
        <w:rPr>
          <w:rFonts w:ascii="Times New Roman" w:hAnsi="Times New Roman" w:cs="Times New Roman"/>
          <w:b w:val="0"/>
          <w:sz w:val="28"/>
          <w:szCs w:val="28"/>
        </w:rPr>
        <w:t>»;</w:t>
      </w:r>
    </w:p>
    <w:p w14:paraId="06B6245A" w14:textId="77777777" w:rsidR="00D40ECB" w:rsidRPr="00D40ECB" w:rsidRDefault="00D40ECB" w:rsidP="006A7DBF">
      <w:pPr>
        <w:pStyle w:val="ConsPlusTitle"/>
        <w:ind w:left="284" w:firstLine="567"/>
        <w:jc w:val="both"/>
        <w:rPr>
          <w:rFonts w:ascii="Times New Roman" w:hAnsi="Times New Roman" w:cs="Times New Roman"/>
          <w:b w:val="0"/>
          <w:sz w:val="28"/>
          <w:szCs w:val="28"/>
        </w:rPr>
      </w:pPr>
    </w:p>
    <w:p w14:paraId="149D33FD" w14:textId="3DFC106C" w:rsidR="00D40ECB" w:rsidRPr="00D40ECB" w:rsidRDefault="00D40ECB" w:rsidP="006A7DBF">
      <w:pPr>
        <w:pStyle w:val="ConsPlusTitle"/>
        <w:numPr>
          <w:ilvl w:val="1"/>
          <w:numId w:val="15"/>
        </w:numPr>
        <w:adjustRightInd w:val="0"/>
        <w:ind w:left="284" w:firstLine="567"/>
        <w:jc w:val="both"/>
        <w:rPr>
          <w:rFonts w:ascii="Times New Roman" w:hAnsi="Times New Roman" w:cs="Times New Roman"/>
          <w:b w:val="0"/>
          <w:sz w:val="28"/>
          <w:szCs w:val="28"/>
        </w:rPr>
      </w:pPr>
      <w:r w:rsidRPr="00D40ECB">
        <w:rPr>
          <w:rFonts w:ascii="Times New Roman" w:hAnsi="Times New Roman" w:cs="Times New Roman"/>
          <w:b w:val="0"/>
          <w:sz w:val="28"/>
          <w:szCs w:val="28"/>
        </w:rPr>
        <w:t xml:space="preserve"> </w:t>
      </w:r>
      <w:r>
        <w:rPr>
          <w:rFonts w:ascii="Times New Roman" w:hAnsi="Times New Roman" w:cs="Times New Roman"/>
          <w:b w:val="0"/>
          <w:sz w:val="28"/>
          <w:szCs w:val="28"/>
        </w:rPr>
        <w:t>а</w:t>
      </w:r>
      <w:r w:rsidRPr="00D40ECB">
        <w:rPr>
          <w:rFonts w:ascii="Times New Roman" w:hAnsi="Times New Roman" w:cs="Times New Roman"/>
          <w:b w:val="0"/>
          <w:sz w:val="28"/>
          <w:szCs w:val="28"/>
        </w:rPr>
        <w:t>бзац 20 пункта 2.5 изложить в следующей редакции: «В случае невозможности временного исполнения председателем Совета депутатов городского округа своих полномочий, временного отсутствия председателя Совета депутатов его обязанности исполняет один из заместителей председателя Совета депутатов городского округа по решению Совета депутатов городского округа.»;</w:t>
      </w:r>
    </w:p>
    <w:p w14:paraId="6DE03997" w14:textId="77777777" w:rsidR="00D40ECB" w:rsidRPr="00D40ECB" w:rsidRDefault="00D40ECB" w:rsidP="006A7DBF">
      <w:pPr>
        <w:pStyle w:val="ConsPlusTitle"/>
        <w:adjustRightInd w:val="0"/>
        <w:ind w:left="284" w:firstLine="567"/>
        <w:jc w:val="both"/>
        <w:rPr>
          <w:rFonts w:ascii="Times New Roman" w:hAnsi="Times New Roman" w:cs="Times New Roman"/>
          <w:b w:val="0"/>
          <w:sz w:val="28"/>
          <w:szCs w:val="28"/>
        </w:rPr>
      </w:pPr>
    </w:p>
    <w:p w14:paraId="4E0E3709" w14:textId="3976D1D0" w:rsidR="00D40ECB" w:rsidRPr="00D40ECB" w:rsidRDefault="00D40ECB" w:rsidP="006A7DBF">
      <w:pPr>
        <w:pStyle w:val="ConsPlusTitle"/>
        <w:numPr>
          <w:ilvl w:val="1"/>
          <w:numId w:val="15"/>
        </w:numPr>
        <w:adjustRightInd w:val="0"/>
        <w:ind w:left="284" w:firstLine="567"/>
        <w:jc w:val="both"/>
        <w:rPr>
          <w:rFonts w:ascii="Times New Roman" w:hAnsi="Times New Roman" w:cs="Times New Roman"/>
          <w:b w:val="0"/>
          <w:sz w:val="28"/>
          <w:szCs w:val="28"/>
        </w:rPr>
      </w:pPr>
      <w:r w:rsidRPr="00D40ECB">
        <w:rPr>
          <w:rFonts w:ascii="Times New Roman" w:hAnsi="Times New Roman" w:cs="Times New Roman"/>
          <w:b w:val="0"/>
          <w:sz w:val="28"/>
          <w:szCs w:val="28"/>
        </w:rPr>
        <w:t xml:space="preserve"> </w:t>
      </w:r>
      <w:r>
        <w:rPr>
          <w:rFonts w:ascii="Times New Roman" w:hAnsi="Times New Roman" w:cs="Times New Roman"/>
          <w:b w:val="0"/>
          <w:sz w:val="28"/>
          <w:szCs w:val="28"/>
        </w:rPr>
        <w:t>а</w:t>
      </w:r>
      <w:r w:rsidRPr="00D40ECB">
        <w:rPr>
          <w:rFonts w:ascii="Times New Roman" w:hAnsi="Times New Roman" w:cs="Times New Roman"/>
          <w:b w:val="0"/>
          <w:sz w:val="28"/>
          <w:szCs w:val="28"/>
        </w:rPr>
        <w:t>бзац 10 пункта 2.6 изложить в следующей редакции: «- в случае временного отсутствия Председателя Совета депутатов председательствует на заседаниях Совета депутатов, подписывает протокол и решения, принятые на этом заседании;»;</w:t>
      </w:r>
    </w:p>
    <w:p w14:paraId="126244BD" w14:textId="77777777" w:rsidR="00D40ECB" w:rsidRPr="00D40ECB" w:rsidRDefault="00D40ECB" w:rsidP="006A7DBF">
      <w:pPr>
        <w:pStyle w:val="ConsPlusTitle"/>
        <w:adjustRightInd w:val="0"/>
        <w:ind w:left="284" w:firstLine="567"/>
        <w:jc w:val="both"/>
        <w:rPr>
          <w:rFonts w:ascii="Times New Roman" w:hAnsi="Times New Roman" w:cs="Times New Roman"/>
          <w:b w:val="0"/>
          <w:sz w:val="28"/>
          <w:szCs w:val="28"/>
        </w:rPr>
      </w:pPr>
    </w:p>
    <w:p w14:paraId="5EF3D2C9" w14:textId="77777777" w:rsidR="00D40ECB" w:rsidRPr="00D40ECB" w:rsidRDefault="00D40ECB" w:rsidP="006A7DBF">
      <w:pPr>
        <w:pStyle w:val="ConsPlusTitle"/>
        <w:numPr>
          <w:ilvl w:val="1"/>
          <w:numId w:val="15"/>
        </w:numPr>
        <w:adjustRightInd w:val="0"/>
        <w:ind w:left="284" w:firstLine="567"/>
        <w:jc w:val="both"/>
        <w:rPr>
          <w:rFonts w:ascii="Times New Roman" w:hAnsi="Times New Roman" w:cs="Times New Roman"/>
          <w:b w:val="0"/>
          <w:sz w:val="28"/>
          <w:szCs w:val="28"/>
        </w:rPr>
      </w:pPr>
      <w:r w:rsidRPr="00D40ECB">
        <w:rPr>
          <w:rFonts w:ascii="Times New Roman" w:hAnsi="Times New Roman" w:cs="Times New Roman"/>
          <w:b w:val="0"/>
          <w:sz w:val="28"/>
          <w:szCs w:val="28"/>
        </w:rPr>
        <w:t xml:space="preserve"> Абзац 12 пункта 2.6. исключить;</w:t>
      </w:r>
    </w:p>
    <w:p w14:paraId="4AEA57D7" w14:textId="77777777" w:rsidR="00D40ECB" w:rsidRPr="00D40ECB" w:rsidRDefault="00D40ECB" w:rsidP="006A7DBF">
      <w:pPr>
        <w:pStyle w:val="a8"/>
        <w:ind w:left="284" w:firstLine="567"/>
        <w:jc w:val="both"/>
        <w:rPr>
          <w:szCs w:val="28"/>
        </w:rPr>
      </w:pPr>
    </w:p>
    <w:p w14:paraId="1B389F63" w14:textId="77777777" w:rsidR="00D40ECB" w:rsidRPr="00D40ECB" w:rsidRDefault="00D40ECB" w:rsidP="006A7DBF">
      <w:pPr>
        <w:pStyle w:val="ConsPlusTitle"/>
        <w:numPr>
          <w:ilvl w:val="1"/>
          <w:numId w:val="15"/>
        </w:numPr>
        <w:ind w:left="284" w:firstLine="567"/>
        <w:jc w:val="both"/>
        <w:rPr>
          <w:rFonts w:ascii="Times New Roman" w:hAnsi="Times New Roman" w:cs="Times New Roman"/>
          <w:b w:val="0"/>
          <w:sz w:val="28"/>
          <w:szCs w:val="28"/>
        </w:rPr>
      </w:pPr>
      <w:r w:rsidRPr="00D40ECB">
        <w:rPr>
          <w:rFonts w:ascii="Times New Roman" w:hAnsi="Times New Roman" w:cs="Times New Roman"/>
          <w:b w:val="0"/>
          <w:sz w:val="28"/>
          <w:szCs w:val="28"/>
        </w:rPr>
        <w:t>Пункт 3.17 изложить в следующей редакции: «3.17. Работа Совета депутатов проводится открыто и гласно.</w:t>
      </w:r>
    </w:p>
    <w:p w14:paraId="664748FE" w14:textId="77777777" w:rsidR="00D40ECB" w:rsidRPr="00D40ECB" w:rsidRDefault="00D40ECB" w:rsidP="006A7DBF">
      <w:pPr>
        <w:pStyle w:val="ConsPlusTitle"/>
        <w:ind w:left="284" w:firstLine="567"/>
        <w:jc w:val="both"/>
        <w:rPr>
          <w:rFonts w:ascii="Times New Roman" w:hAnsi="Times New Roman" w:cs="Times New Roman"/>
          <w:b w:val="0"/>
          <w:sz w:val="28"/>
          <w:szCs w:val="28"/>
        </w:rPr>
      </w:pPr>
      <w:r w:rsidRPr="00D40ECB">
        <w:rPr>
          <w:rFonts w:ascii="Times New Roman" w:hAnsi="Times New Roman" w:cs="Times New Roman"/>
          <w:b w:val="0"/>
          <w:sz w:val="28"/>
          <w:szCs w:val="28"/>
        </w:rPr>
        <w:t xml:space="preserve">Информация о деятельности Совета депутатов освещается в сетевом издании - на официальном сайте городского округа Жуковский </w:t>
      </w:r>
      <w:hyperlink r:id="rId16" w:history="1">
        <w:r w:rsidRPr="00D40ECB">
          <w:rPr>
            <w:rStyle w:val="a5"/>
            <w:rFonts w:ascii="Times New Roman" w:hAnsi="Times New Roman" w:cs="Times New Roman"/>
            <w:b w:val="0"/>
            <w:color w:val="auto"/>
            <w:sz w:val="28"/>
            <w:szCs w:val="28"/>
          </w:rPr>
          <w:t>www.zhukovskiy.ru</w:t>
        </w:r>
      </w:hyperlink>
      <w:r w:rsidRPr="00D40ECB">
        <w:rPr>
          <w:rFonts w:ascii="Times New Roman" w:hAnsi="Times New Roman" w:cs="Times New Roman"/>
          <w:b w:val="0"/>
          <w:sz w:val="28"/>
          <w:szCs w:val="28"/>
        </w:rPr>
        <w:t xml:space="preserve"> в информационно-телекоммуникационной сети «Интернет», также может размещаться в новостных лентах сетевых изданий, </w:t>
      </w:r>
      <w:r w:rsidRPr="00D40ECB">
        <w:rPr>
          <w:rFonts w:ascii="Times New Roman" w:hAnsi="Times New Roman" w:cs="Times New Roman"/>
          <w:b w:val="0"/>
          <w:sz w:val="28"/>
          <w:szCs w:val="28"/>
        </w:rPr>
        <w:lastRenderedPageBreak/>
        <w:t xml:space="preserve">социальных сетях, местных средствах массовой информации, </w:t>
      </w:r>
      <w:r w:rsidRPr="00B07B34">
        <w:rPr>
          <w:rFonts w:ascii="Times New Roman" w:hAnsi="Times New Roman" w:cs="Times New Roman"/>
          <w:b w:val="0"/>
          <w:sz w:val="28"/>
          <w:szCs w:val="28"/>
        </w:rPr>
        <w:t>может передаваться по местному радио и телевидению.</w:t>
      </w:r>
      <w:r w:rsidRPr="00D40ECB">
        <w:rPr>
          <w:rFonts w:ascii="Times New Roman" w:hAnsi="Times New Roman" w:cs="Times New Roman"/>
          <w:b w:val="0"/>
          <w:sz w:val="28"/>
          <w:szCs w:val="28"/>
        </w:rPr>
        <w:t>»;</w:t>
      </w:r>
    </w:p>
    <w:p w14:paraId="57C822AC" w14:textId="77777777" w:rsidR="00D40ECB" w:rsidRPr="00D40ECB" w:rsidRDefault="00D40ECB" w:rsidP="006A7DBF">
      <w:pPr>
        <w:pStyle w:val="ConsPlusTitle"/>
        <w:ind w:left="284" w:firstLine="567"/>
        <w:jc w:val="both"/>
        <w:rPr>
          <w:rFonts w:ascii="Times New Roman" w:hAnsi="Times New Roman" w:cs="Times New Roman"/>
          <w:b w:val="0"/>
          <w:sz w:val="28"/>
          <w:szCs w:val="28"/>
        </w:rPr>
      </w:pPr>
    </w:p>
    <w:p w14:paraId="33E6F7A1" w14:textId="77777777" w:rsidR="00D40ECB" w:rsidRPr="00D40ECB" w:rsidRDefault="00D40ECB" w:rsidP="006A7DBF">
      <w:pPr>
        <w:pStyle w:val="ConsPlusTitle"/>
        <w:numPr>
          <w:ilvl w:val="1"/>
          <w:numId w:val="15"/>
        </w:numPr>
        <w:ind w:left="284" w:firstLine="567"/>
        <w:jc w:val="both"/>
        <w:rPr>
          <w:rFonts w:ascii="Times New Roman" w:hAnsi="Times New Roman" w:cs="Times New Roman"/>
          <w:b w:val="0"/>
          <w:sz w:val="28"/>
          <w:szCs w:val="28"/>
        </w:rPr>
      </w:pPr>
      <w:r w:rsidRPr="00D40ECB">
        <w:rPr>
          <w:rFonts w:ascii="Times New Roman" w:hAnsi="Times New Roman" w:cs="Times New Roman"/>
          <w:b w:val="0"/>
          <w:sz w:val="28"/>
          <w:szCs w:val="28"/>
        </w:rPr>
        <w:t xml:space="preserve"> Пункт 4.8 изложить в следующей редакции: «4.8. Председательствует на заседаниях председатель Совета депутатов городского округа. В случае его отсутствия на заседании председательствует заместитель Председателя Совета депутатов по решению Совета депутатов. Данное решение принимается большинством голосов от присутствующих депутатов Совета депутатов и оформляется протокольной записью.</w:t>
      </w:r>
    </w:p>
    <w:p w14:paraId="3EB6987B" w14:textId="77777777" w:rsidR="00D40ECB" w:rsidRPr="00D40ECB" w:rsidRDefault="00D40ECB" w:rsidP="006A7DBF">
      <w:pPr>
        <w:pStyle w:val="ConsPlusTitle"/>
        <w:adjustRightInd w:val="0"/>
        <w:ind w:left="284" w:firstLine="567"/>
        <w:jc w:val="both"/>
        <w:rPr>
          <w:rFonts w:ascii="Times New Roman" w:hAnsi="Times New Roman" w:cs="Times New Roman"/>
          <w:b w:val="0"/>
          <w:sz w:val="28"/>
          <w:szCs w:val="28"/>
        </w:rPr>
      </w:pPr>
      <w:r w:rsidRPr="00D40ECB">
        <w:rPr>
          <w:rFonts w:ascii="Times New Roman" w:hAnsi="Times New Roman" w:cs="Times New Roman"/>
          <w:b w:val="0"/>
          <w:sz w:val="28"/>
          <w:szCs w:val="28"/>
        </w:rPr>
        <w:t>Председательствующий организует и ведет заседание, осуществляет контроль за соблюдением регламента заседания и подписывает протокол заседания и решения, принятые на данном заседании, в соответствии с Уставом городского округа и настоящим Регламентом.»;</w:t>
      </w:r>
    </w:p>
    <w:p w14:paraId="7E047AF9" w14:textId="77777777" w:rsidR="00D40ECB" w:rsidRPr="00D40ECB" w:rsidRDefault="00D40ECB" w:rsidP="006A7DBF">
      <w:pPr>
        <w:pStyle w:val="ConsPlusTitle"/>
        <w:adjustRightInd w:val="0"/>
        <w:ind w:left="284" w:firstLine="567"/>
        <w:jc w:val="both"/>
        <w:rPr>
          <w:rFonts w:ascii="Times New Roman" w:hAnsi="Times New Roman" w:cs="Times New Roman"/>
          <w:b w:val="0"/>
          <w:sz w:val="28"/>
          <w:szCs w:val="28"/>
        </w:rPr>
      </w:pPr>
    </w:p>
    <w:p w14:paraId="0CEEAFED" w14:textId="3A1B22FF" w:rsidR="00D40ECB" w:rsidRPr="00D40ECB" w:rsidRDefault="00D40ECB" w:rsidP="006A7DBF">
      <w:pPr>
        <w:pStyle w:val="ConsPlusTitle"/>
        <w:numPr>
          <w:ilvl w:val="1"/>
          <w:numId w:val="15"/>
        </w:numPr>
        <w:ind w:left="284" w:firstLine="567"/>
        <w:jc w:val="both"/>
        <w:rPr>
          <w:rFonts w:ascii="Times New Roman" w:hAnsi="Times New Roman" w:cs="Times New Roman"/>
          <w:b w:val="0"/>
          <w:sz w:val="28"/>
          <w:szCs w:val="28"/>
        </w:rPr>
      </w:pPr>
      <w:r w:rsidRPr="00D40ECB">
        <w:rPr>
          <w:rFonts w:ascii="Times New Roman" w:hAnsi="Times New Roman" w:cs="Times New Roman"/>
          <w:b w:val="0"/>
          <w:sz w:val="28"/>
          <w:szCs w:val="28"/>
        </w:rPr>
        <w:t xml:space="preserve"> В пункте 5.22 слова </w:t>
      </w:r>
      <w:r w:rsidR="002379B0">
        <w:rPr>
          <w:rFonts w:ascii="Times New Roman" w:hAnsi="Times New Roman" w:cs="Times New Roman"/>
          <w:b w:val="0"/>
          <w:sz w:val="28"/>
          <w:szCs w:val="28"/>
        </w:rPr>
        <w:t>«</w:t>
      </w:r>
      <w:r w:rsidRPr="00D40ECB">
        <w:rPr>
          <w:rFonts w:ascii="Times New Roman" w:hAnsi="Times New Roman" w:cs="Times New Roman"/>
          <w:b w:val="0"/>
          <w:sz w:val="28"/>
          <w:szCs w:val="28"/>
        </w:rPr>
        <w:t>Председатель Совета депутатов» заменить на «председательствующий на данном заседании»;</w:t>
      </w:r>
    </w:p>
    <w:p w14:paraId="3BDFC82D" w14:textId="77777777" w:rsidR="00D40ECB" w:rsidRPr="00D40ECB" w:rsidRDefault="00D40ECB" w:rsidP="006A7DBF">
      <w:pPr>
        <w:pStyle w:val="ConsPlusTitle"/>
        <w:ind w:left="284" w:firstLine="567"/>
        <w:jc w:val="both"/>
        <w:rPr>
          <w:rFonts w:ascii="Times New Roman" w:hAnsi="Times New Roman" w:cs="Times New Roman"/>
          <w:b w:val="0"/>
          <w:sz w:val="28"/>
          <w:szCs w:val="28"/>
        </w:rPr>
      </w:pPr>
    </w:p>
    <w:p w14:paraId="496E01FC" w14:textId="0635FD25" w:rsidR="00D40ECB" w:rsidRPr="002379B0" w:rsidRDefault="00D40ECB" w:rsidP="006A7DBF">
      <w:pPr>
        <w:pStyle w:val="ConsPlusTitle"/>
        <w:numPr>
          <w:ilvl w:val="1"/>
          <w:numId w:val="15"/>
        </w:numPr>
        <w:ind w:left="284" w:firstLine="567"/>
        <w:jc w:val="both"/>
        <w:rPr>
          <w:rFonts w:ascii="Times New Roman" w:hAnsi="Times New Roman" w:cs="Times New Roman"/>
          <w:b w:val="0"/>
          <w:bCs/>
          <w:sz w:val="28"/>
          <w:szCs w:val="28"/>
        </w:rPr>
      </w:pPr>
      <w:r w:rsidRPr="002379B0">
        <w:rPr>
          <w:rFonts w:ascii="Times New Roman" w:hAnsi="Times New Roman" w:cs="Times New Roman"/>
          <w:b w:val="0"/>
          <w:sz w:val="28"/>
          <w:szCs w:val="28"/>
        </w:rPr>
        <w:t xml:space="preserve"> В Приложении к Регламенту Совета депутатов городского округа Жуковский</w:t>
      </w:r>
      <w:r w:rsidR="002379B0" w:rsidRPr="002379B0">
        <w:rPr>
          <w:rFonts w:ascii="Times New Roman" w:hAnsi="Times New Roman" w:cs="Times New Roman"/>
          <w:sz w:val="28"/>
          <w:szCs w:val="28"/>
        </w:rPr>
        <w:t xml:space="preserve"> </w:t>
      </w:r>
      <w:r w:rsidRPr="002379B0">
        <w:rPr>
          <w:rFonts w:ascii="Times New Roman" w:hAnsi="Times New Roman" w:cs="Times New Roman"/>
          <w:b w:val="0"/>
          <w:bCs/>
          <w:sz w:val="28"/>
          <w:szCs w:val="28"/>
        </w:rPr>
        <w:t>Бланк постоянной депутатской комиссии по вопросам</w:t>
      </w:r>
      <w:r w:rsidR="00941FBB" w:rsidRPr="002379B0">
        <w:rPr>
          <w:rFonts w:ascii="Times New Roman" w:hAnsi="Times New Roman" w:cs="Times New Roman"/>
          <w:b w:val="0"/>
          <w:bCs/>
          <w:sz w:val="28"/>
          <w:szCs w:val="28"/>
        </w:rPr>
        <w:t xml:space="preserve"> </w:t>
      </w:r>
      <w:r w:rsidRPr="002379B0">
        <w:rPr>
          <w:rFonts w:ascii="Times New Roman" w:hAnsi="Times New Roman" w:cs="Times New Roman"/>
          <w:b w:val="0"/>
          <w:bCs/>
          <w:sz w:val="28"/>
          <w:szCs w:val="28"/>
        </w:rPr>
        <w:t>здравоохранения, образования, культуры, спорта и молодежной политики и бланк депутата Совета депутатов по единому избирательному округу исключить;</w:t>
      </w:r>
    </w:p>
    <w:p w14:paraId="1C4EE9E7" w14:textId="77777777" w:rsidR="00D40ECB" w:rsidRDefault="00D40ECB" w:rsidP="006A7DBF">
      <w:pPr>
        <w:ind w:left="284" w:firstLine="567"/>
        <w:jc w:val="both"/>
        <w:rPr>
          <w:bCs/>
        </w:rPr>
      </w:pPr>
      <w:r w:rsidRPr="00D40ECB">
        <w:rPr>
          <w:bCs/>
          <w:szCs w:val="28"/>
        </w:rPr>
        <w:t xml:space="preserve">1.20. </w:t>
      </w:r>
      <w:r w:rsidRPr="00D40ECB">
        <w:rPr>
          <w:bCs/>
        </w:rPr>
        <w:t xml:space="preserve">Приложение </w:t>
      </w:r>
      <w:r w:rsidRPr="004137FE">
        <w:rPr>
          <w:bCs/>
        </w:rPr>
        <w:t>к Регламенту Совета депутатов</w:t>
      </w:r>
      <w:r w:rsidRPr="00D40ECB">
        <w:rPr>
          <w:bCs/>
        </w:rPr>
        <w:t xml:space="preserve"> </w:t>
      </w:r>
      <w:r w:rsidRPr="004137FE">
        <w:rPr>
          <w:bCs/>
        </w:rPr>
        <w:t>городского округа Жуковский</w:t>
      </w:r>
      <w:r w:rsidRPr="00D40ECB">
        <w:rPr>
          <w:bCs/>
        </w:rPr>
        <w:t xml:space="preserve"> дополнить следующими формами бланков:</w:t>
      </w:r>
    </w:p>
    <w:p w14:paraId="137F88FA" w14:textId="77777777" w:rsidR="00D40ECB" w:rsidRDefault="00D40ECB" w:rsidP="006A7DBF">
      <w:pPr>
        <w:ind w:left="284" w:firstLine="567"/>
        <w:jc w:val="both"/>
        <w:rPr>
          <w:bCs/>
        </w:rPr>
      </w:pPr>
    </w:p>
    <w:p w14:paraId="5F6D2461" w14:textId="77777777" w:rsidR="00D40ECB" w:rsidRPr="00D40ECB" w:rsidRDefault="00D40ECB" w:rsidP="006A7DBF">
      <w:pPr>
        <w:ind w:left="284"/>
        <w:jc w:val="both"/>
        <w:rPr>
          <w:bCs/>
          <w:szCs w:val="28"/>
        </w:rPr>
      </w:pPr>
    </w:p>
    <w:p w14:paraId="1A701617" w14:textId="3D8CAEA5" w:rsidR="00D40ECB" w:rsidRPr="00D40ECB" w:rsidRDefault="00D40ECB" w:rsidP="006A7DBF">
      <w:pPr>
        <w:pStyle w:val="1"/>
        <w:ind w:left="284" w:right="141"/>
        <w:rPr>
          <w:noProof/>
          <w:szCs w:val="36"/>
          <w:lang w:val="ru-RU"/>
        </w:rPr>
      </w:pPr>
      <w:r>
        <w:rPr>
          <w:noProof/>
          <w:szCs w:val="36"/>
          <w:lang w:val="ru-RU"/>
        </w:rPr>
        <w:drawing>
          <wp:inline distT="0" distB="0" distL="0" distR="0" wp14:anchorId="42941DA1" wp14:editId="1D8BCB33">
            <wp:extent cx="520700" cy="680720"/>
            <wp:effectExtent l="0" t="0" r="0" b="5080"/>
            <wp:docPr id="22" name="Рисунок 2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0700" cy="680720"/>
                    </a:xfrm>
                    <a:prstGeom prst="rect">
                      <a:avLst/>
                    </a:prstGeom>
                    <a:noFill/>
                    <a:ln>
                      <a:noFill/>
                    </a:ln>
                  </pic:spPr>
                </pic:pic>
              </a:graphicData>
            </a:graphic>
          </wp:inline>
        </w:drawing>
      </w:r>
      <w:r>
        <w:rPr>
          <w:noProof/>
          <w:szCs w:val="36"/>
          <w:lang w:val="ru-RU"/>
        </w:rPr>
        <w:t xml:space="preserve">  </w:t>
      </w:r>
    </w:p>
    <w:p w14:paraId="590C3BA8" w14:textId="77777777" w:rsidR="00D40ECB" w:rsidRPr="00D40ECB" w:rsidRDefault="00D40ECB" w:rsidP="00D40ECB">
      <w:pPr>
        <w:pStyle w:val="1"/>
        <w:ind w:firstLine="851"/>
        <w:rPr>
          <w:sz w:val="36"/>
          <w:szCs w:val="36"/>
          <w:lang w:val="ru-RU"/>
        </w:rPr>
      </w:pPr>
      <w:r w:rsidRPr="00D40ECB">
        <w:rPr>
          <w:sz w:val="36"/>
          <w:szCs w:val="36"/>
          <w:lang w:val="ru-RU"/>
        </w:rPr>
        <w:t>МОСКОВСКАЯ ОБЛАСТЬ</w:t>
      </w:r>
    </w:p>
    <w:p w14:paraId="45598AED" w14:textId="77777777" w:rsidR="00D40ECB" w:rsidRPr="00215B38" w:rsidRDefault="00D40ECB" w:rsidP="00D40ECB">
      <w:pPr>
        <w:pStyle w:val="aa"/>
        <w:spacing w:after="0"/>
        <w:ind w:firstLine="851"/>
        <w:jc w:val="center"/>
        <w:rPr>
          <w:rFonts w:ascii="Times New Roman" w:hAnsi="Times New Roman" w:cs="Times New Roman"/>
          <w:b/>
          <w:bCs/>
          <w:sz w:val="36"/>
          <w:szCs w:val="36"/>
        </w:rPr>
      </w:pPr>
      <w:r w:rsidRPr="00215B38">
        <w:rPr>
          <w:rFonts w:ascii="Times New Roman" w:hAnsi="Times New Roman" w:cs="Times New Roman"/>
          <w:b/>
          <w:bCs/>
          <w:sz w:val="36"/>
          <w:szCs w:val="36"/>
        </w:rPr>
        <w:t>ГОРОДСКОЙ ОКРУГ ЖУКОВСКИЙ</w:t>
      </w:r>
    </w:p>
    <w:p w14:paraId="17337959" w14:textId="77777777" w:rsidR="00D40ECB" w:rsidRDefault="00D40ECB" w:rsidP="00D40ECB">
      <w:pPr>
        <w:jc w:val="center"/>
        <w:rPr>
          <w:b/>
          <w:szCs w:val="28"/>
        </w:rPr>
      </w:pPr>
      <w:r w:rsidRPr="00215B38">
        <w:rPr>
          <w:b/>
          <w:szCs w:val="28"/>
        </w:rPr>
        <w:t>Постоянная депутатская комиссия по вопросам</w:t>
      </w:r>
      <w:r>
        <w:rPr>
          <w:b/>
          <w:szCs w:val="28"/>
        </w:rPr>
        <w:t xml:space="preserve"> </w:t>
      </w:r>
    </w:p>
    <w:p w14:paraId="2CC2F73E" w14:textId="77777777" w:rsidR="00D40ECB" w:rsidRDefault="00D40ECB" w:rsidP="00D40ECB">
      <w:pPr>
        <w:jc w:val="center"/>
        <w:rPr>
          <w:b/>
          <w:szCs w:val="28"/>
        </w:rPr>
      </w:pPr>
      <w:r w:rsidRPr="00215B38">
        <w:rPr>
          <w:b/>
          <w:szCs w:val="28"/>
        </w:rPr>
        <w:t>здравоохранения, образования</w:t>
      </w:r>
    </w:p>
    <w:p w14:paraId="4E93C9EF" w14:textId="77777777" w:rsidR="00D40ECB" w:rsidRPr="00215B38" w:rsidRDefault="00D40ECB" w:rsidP="006A7DBF">
      <w:pPr>
        <w:ind w:left="284"/>
        <w:jc w:val="center"/>
        <w:rPr>
          <w:b/>
          <w:szCs w:val="28"/>
        </w:rPr>
      </w:pPr>
      <w:r>
        <w:rPr>
          <w:b/>
          <w:szCs w:val="28"/>
        </w:rPr>
        <w:tab/>
      </w:r>
    </w:p>
    <w:tbl>
      <w:tblPr>
        <w:tblStyle w:val="ac"/>
        <w:tblW w:w="9674"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5"/>
        <w:gridCol w:w="2122"/>
        <w:gridCol w:w="3487"/>
      </w:tblGrid>
      <w:tr w:rsidR="00D40ECB" w14:paraId="305B793E" w14:textId="77777777" w:rsidTr="003C1A99">
        <w:tc>
          <w:tcPr>
            <w:tcW w:w="4112" w:type="dxa"/>
            <w:hideMark/>
          </w:tcPr>
          <w:p w14:paraId="16B6A972" w14:textId="77777777" w:rsidR="00D40ECB" w:rsidRDefault="00D40ECB" w:rsidP="006A7DBF">
            <w:pPr>
              <w:ind w:left="284"/>
              <w:jc w:val="both"/>
              <w:rPr>
                <w:sz w:val="24"/>
                <w:szCs w:val="24"/>
                <w:lang w:eastAsia="en-US"/>
              </w:rPr>
            </w:pPr>
            <w:r>
              <w:rPr>
                <w:sz w:val="24"/>
                <w:szCs w:val="24"/>
                <w:lang w:eastAsia="en-US"/>
              </w:rPr>
              <w:t>ул. Фрунзе, д.23, г. Жуковский,</w:t>
            </w:r>
          </w:p>
        </w:tc>
        <w:tc>
          <w:tcPr>
            <w:tcW w:w="2160" w:type="dxa"/>
          </w:tcPr>
          <w:p w14:paraId="788F4929" w14:textId="77777777" w:rsidR="00D40ECB" w:rsidRDefault="00D40ECB" w:rsidP="006A7DBF">
            <w:pPr>
              <w:ind w:left="284"/>
              <w:rPr>
                <w:sz w:val="24"/>
                <w:szCs w:val="24"/>
                <w:lang w:eastAsia="en-US"/>
              </w:rPr>
            </w:pPr>
          </w:p>
        </w:tc>
        <w:tc>
          <w:tcPr>
            <w:tcW w:w="3402" w:type="dxa"/>
            <w:hideMark/>
          </w:tcPr>
          <w:p w14:paraId="2BF6A66D" w14:textId="77777777" w:rsidR="00D40ECB" w:rsidRDefault="00D40ECB" w:rsidP="006A7DBF">
            <w:pPr>
              <w:ind w:left="284"/>
              <w:jc w:val="right"/>
              <w:rPr>
                <w:sz w:val="24"/>
                <w:szCs w:val="24"/>
                <w:lang w:eastAsia="en-US"/>
              </w:rPr>
            </w:pPr>
            <w:r>
              <w:rPr>
                <w:sz w:val="24"/>
                <w:szCs w:val="24"/>
                <w:lang w:eastAsia="en-US"/>
              </w:rPr>
              <w:t>Телефон: (495)556-22-95</w:t>
            </w:r>
          </w:p>
        </w:tc>
      </w:tr>
      <w:tr w:rsidR="00D40ECB" w:rsidRPr="00A15D93" w14:paraId="3B0C7BA5" w14:textId="77777777" w:rsidTr="003C1A99">
        <w:tc>
          <w:tcPr>
            <w:tcW w:w="4112" w:type="dxa"/>
          </w:tcPr>
          <w:p w14:paraId="40470A9A" w14:textId="77777777" w:rsidR="00D40ECB" w:rsidRDefault="00D40ECB" w:rsidP="006A7DBF">
            <w:pPr>
              <w:ind w:left="284"/>
              <w:jc w:val="both"/>
              <w:rPr>
                <w:sz w:val="24"/>
                <w:szCs w:val="24"/>
                <w:lang w:eastAsia="en-US"/>
              </w:rPr>
            </w:pPr>
            <w:r>
              <w:rPr>
                <w:sz w:val="24"/>
                <w:szCs w:val="24"/>
                <w:lang w:eastAsia="en-US"/>
              </w:rPr>
              <w:t>Московская область, 140180</w:t>
            </w:r>
          </w:p>
          <w:p w14:paraId="006E8FF0" w14:textId="77777777" w:rsidR="00D40ECB" w:rsidRDefault="00D40ECB" w:rsidP="006A7DBF">
            <w:pPr>
              <w:ind w:left="284"/>
              <w:jc w:val="both"/>
              <w:rPr>
                <w:sz w:val="24"/>
                <w:szCs w:val="24"/>
                <w:lang w:eastAsia="en-US"/>
              </w:rPr>
            </w:pPr>
          </w:p>
        </w:tc>
        <w:tc>
          <w:tcPr>
            <w:tcW w:w="2160" w:type="dxa"/>
          </w:tcPr>
          <w:p w14:paraId="2C94A36F" w14:textId="77777777" w:rsidR="00D40ECB" w:rsidRDefault="00D40ECB" w:rsidP="006A7DBF">
            <w:pPr>
              <w:ind w:left="284"/>
              <w:rPr>
                <w:sz w:val="24"/>
                <w:szCs w:val="24"/>
                <w:lang w:eastAsia="en-US"/>
              </w:rPr>
            </w:pPr>
          </w:p>
        </w:tc>
        <w:tc>
          <w:tcPr>
            <w:tcW w:w="3402" w:type="dxa"/>
            <w:hideMark/>
          </w:tcPr>
          <w:p w14:paraId="5D4EAA79" w14:textId="77777777" w:rsidR="00D40ECB" w:rsidRPr="0082684D" w:rsidRDefault="00D40ECB" w:rsidP="006A7DBF">
            <w:pPr>
              <w:ind w:left="284"/>
              <w:jc w:val="right"/>
              <w:rPr>
                <w:sz w:val="24"/>
                <w:szCs w:val="24"/>
                <w:lang w:eastAsia="en-US"/>
              </w:rPr>
            </w:pPr>
            <w:r w:rsidRPr="00A15D93">
              <w:rPr>
                <w:sz w:val="24"/>
                <w:szCs w:val="24"/>
                <w:lang w:eastAsia="en-US"/>
              </w:rPr>
              <w:t>Факс</w:t>
            </w:r>
            <w:r w:rsidRPr="0082684D">
              <w:rPr>
                <w:sz w:val="24"/>
                <w:szCs w:val="24"/>
                <w:lang w:eastAsia="en-US"/>
              </w:rPr>
              <w:t xml:space="preserve">: (495)556-22-95 </w:t>
            </w:r>
          </w:p>
          <w:p w14:paraId="2DEEBE6F" w14:textId="77777777" w:rsidR="00D40ECB" w:rsidRPr="0082684D" w:rsidRDefault="00D40ECB" w:rsidP="006A7DBF">
            <w:pPr>
              <w:ind w:left="284" w:right="-678"/>
              <w:jc w:val="center"/>
              <w:rPr>
                <w:sz w:val="24"/>
                <w:szCs w:val="24"/>
                <w:lang w:eastAsia="en-US"/>
              </w:rPr>
            </w:pPr>
            <w:r w:rsidRPr="00A15D93">
              <w:rPr>
                <w:sz w:val="24"/>
                <w:szCs w:val="24"/>
                <w:lang w:eastAsia="en-US"/>
              </w:rPr>
              <w:t>Е</w:t>
            </w:r>
            <w:r w:rsidRPr="0082684D">
              <w:rPr>
                <w:sz w:val="24"/>
                <w:szCs w:val="24"/>
                <w:lang w:eastAsia="en-US"/>
              </w:rPr>
              <w:t>-</w:t>
            </w:r>
            <w:r w:rsidRPr="00A15D93">
              <w:rPr>
                <w:sz w:val="24"/>
                <w:szCs w:val="24"/>
                <w:lang w:val="en-US" w:eastAsia="en-US"/>
              </w:rPr>
              <w:t>mail</w:t>
            </w:r>
            <w:r w:rsidRPr="0082684D">
              <w:rPr>
                <w:sz w:val="24"/>
                <w:szCs w:val="24"/>
                <w:lang w:eastAsia="en-US"/>
              </w:rPr>
              <w:t>:</w:t>
            </w:r>
            <w:hyperlink r:id="rId18" w:history="1">
              <w:r w:rsidRPr="00A15D93">
                <w:rPr>
                  <w:rStyle w:val="a5"/>
                  <w:rFonts w:ascii="Calibri" w:hAnsi="Calibri" w:cs="Calibri"/>
                  <w:sz w:val="21"/>
                  <w:szCs w:val="21"/>
                  <w:shd w:val="clear" w:color="auto" w:fill="FFFFFF"/>
                  <w:lang w:val="en-US"/>
                </w:rPr>
                <w:t>sd</w:t>
              </w:r>
              <w:r w:rsidRPr="0082684D">
                <w:rPr>
                  <w:rStyle w:val="a5"/>
                  <w:rFonts w:ascii="Calibri" w:hAnsi="Calibri" w:cs="Calibri"/>
                  <w:sz w:val="21"/>
                  <w:szCs w:val="21"/>
                  <w:shd w:val="clear" w:color="auto" w:fill="FFFFFF"/>
                </w:rPr>
                <w:t>_</w:t>
              </w:r>
              <w:r w:rsidRPr="00A15D93">
                <w:rPr>
                  <w:rStyle w:val="a5"/>
                  <w:rFonts w:ascii="Calibri" w:hAnsi="Calibri" w:cs="Calibri"/>
                  <w:sz w:val="21"/>
                  <w:szCs w:val="21"/>
                  <w:shd w:val="clear" w:color="auto" w:fill="FFFFFF"/>
                  <w:lang w:val="en-US"/>
                </w:rPr>
                <w:t>zhukovskiygo</w:t>
              </w:r>
              <w:r w:rsidRPr="0082684D">
                <w:rPr>
                  <w:rStyle w:val="a5"/>
                  <w:rFonts w:ascii="Calibri" w:hAnsi="Calibri" w:cs="Calibri"/>
                  <w:sz w:val="21"/>
                  <w:szCs w:val="21"/>
                  <w:shd w:val="clear" w:color="auto" w:fill="FFFFFF"/>
                </w:rPr>
                <w:t>@</w:t>
              </w:r>
              <w:r w:rsidRPr="00A15D93">
                <w:rPr>
                  <w:rStyle w:val="a5"/>
                  <w:rFonts w:ascii="Calibri" w:hAnsi="Calibri" w:cs="Calibri"/>
                  <w:sz w:val="21"/>
                  <w:szCs w:val="21"/>
                  <w:shd w:val="clear" w:color="auto" w:fill="FFFFFF"/>
                  <w:lang w:val="en-US"/>
                </w:rPr>
                <w:t>mosreg</w:t>
              </w:r>
              <w:r w:rsidRPr="0082684D">
                <w:rPr>
                  <w:rStyle w:val="a5"/>
                  <w:rFonts w:ascii="Calibri" w:hAnsi="Calibri" w:cs="Calibri"/>
                  <w:sz w:val="21"/>
                  <w:szCs w:val="21"/>
                  <w:shd w:val="clear" w:color="auto" w:fill="FFFFFF"/>
                </w:rPr>
                <w:t>.</w:t>
              </w:r>
              <w:r w:rsidRPr="00A15D93">
                <w:rPr>
                  <w:rStyle w:val="a5"/>
                  <w:rFonts w:ascii="Calibri" w:hAnsi="Calibri" w:cs="Calibri"/>
                  <w:sz w:val="21"/>
                  <w:szCs w:val="21"/>
                  <w:shd w:val="clear" w:color="auto" w:fill="FFFFFF"/>
                  <w:lang w:val="en-US"/>
                </w:rPr>
                <w:t>ru</w:t>
              </w:r>
            </w:hyperlink>
          </w:p>
        </w:tc>
      </w:tr>
    </w:tbl>
    <w:p w14:paraId="68F0422E" w14:textId="77777777" w:rsidR="00D40ECB" w:rsidRPr="0082684D" w:rsidRDefault="00D40ECB" w:rsidP="006A7DBF">
      <w:pPr>
        <w:ind w:left="284"/>
        <w:rPr>
          <w:sz w:val="24"/>
          <w:szCs w:val="24"/>
        </w:rPr>
      </w:pPr>
      <w:r>
        <w:rPr>
          <w:noProof/>
        </w:rPr>
        <mc:AlternateContent>
          <mc:Choice Requires="wps">
            <w:drawing>
              <wp:anchor distT="0" distB="0" distL="114300" distR="114300" simplePos="0" relativeHeight="251661312" behindDoc="0" locked="0" layoutInCell="0" allowOverlap="1" wp14:anchorId="3577F4C9" wp14:editId="55F69A16">
                <wp:simplePos x="0" y="0"/>
                <wp:positionH relativeFrom="page">
                  <wp:posOffset>717550</wp:posOffset>
                </wp:positionH>
                <wp:positionV relativeFrom="paragraph">
                  <wp:posOffset>31750</wp:posOffset>
                </wp:positionV>
                <wp:extent cx="6362700" cy="40005"/>
                <wp:effectExtent l="0" t="19050" r="19050" b="55245"/>
                <wp:wrapNone/>
                <wp:docPr id="322376909" name="Прямая соединительная линия 3223769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2700" cy="40005"/>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02A9F" id="Прямая соединительная линия 322376909"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5pt,2.5pt" to="557.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FyvgEAAF4DAAAOAAAAZHJzL2Uyb0RvYy54bWysU01v2zAMvQ/YfxB0X+xkSzoYcXpI1126&#10;LUCzH8BIcixUEgVRiZ1/P0l1sq/bMB8EUiSfHh/p9f1oDTurQBpdy+ezmjPlBErtji3/vn9895Ez&#10;iuAkGHSq5RdF/H7z9s168I1aYI9GqsASiKNm8C3vY/RNVZHolQWaoVcuBTsMFmJyw7GSAYaEbk21&#10;qOtVNWCQPqBQROn24TXINwW/65SI37qOVGSm5YlbLGco5yGf1WYNzTGA77WYaMA/sLCgXXr0BvUA&#10;Edgp6L+grBYBCbs4E2gr7DotVOkhdTOv/+jmuQevSi9JHPI3mej/wYqv563bhUxdjO7ZP6F4IeZw&#10;24M7qkJgf/FpcPMsVTV4am4l2SG/C+wwfEGZcuAUsagwdsFmyNQfG4vYl5vYaoxMpMvV+9Xirk4z&#10;ESn2oa7rZXkBmmuxDxQ/K7QsGy032mUtoIHzE8VMBpprSr52+KiNKfM0jg0tX97NlxneetnymOb7&#10;su+nKREaLXN6LqRwPGxNYGfIO1K+iclvaQFPThb4XoH8NNkRtHm1Ex3jJomyKnkFqTmgvOzCVbo0&#10;xMJ7Wri8Jb/6pfrnb7H5AQAA//8DAFBLAwQUAAYACAAAACEAGzmWhtkAAAAJAQAADwAAAGRycy9k&#10;b3ducmV2LnhtbEyPwU7DMBBE70j8g7VIvVEnlFZRiFNVVHwAgUOPbrxNIux1ZLtt6Nez4QKn3dGs&#10;Zt9U28lZccEQB08K8mUGAqn1ZqBOwefH22MBIiZNRltPqOAbI2zr+7tKl8Zf6R0vTeoEh1AstYI+&#10;pbGUMrY9Oh2XfkRi7+SD04ll6KQJ+srhzsqnLNtIpwfiD70e8bXH9qs5OwWNz+x+2q1scyueD3vf&#10;FmNYR6UWD9PuBUTCKf0dw4zP6FAz09GfyURhWecr7pIUrHnMfp7P2/HXAVlX8n+D+gcAAP//AwBQ&#10;SwECLQAUAAYACAAAACEAtoM4kv4AAADhAQAAEwAAAAAAAAAAAAAAAAAAAAAAW0NvbnRlbnRfVHlw&#10;ZXNdLnhtbFBLAQItABQABgAIAAAAIQA4/SH/1gAAAJQBAAALAAAAAAAAAAAAAAAAAC8BAABfcmVs&#10;cy8ucmVsc1BLAQItABQABgAIAAAAIQDGlVFyvgEAAF4DAAAOAAAAAAAAAAAAAAAAAC4CAABkcnMv&#10;ZTJvRG9jLnhtbFBLAQItABQABgAIAAAAIQAbOZaG2QAAAAkBAAAPAAAAAAAAAAAAAAAAABgEAABk&#10;cnMvZG93bnJldi54bWxQSwUGAAAAAAQABADzAAAAHgUAAAAA&#10;" o:allowincell="f" strokeweight="4.5pt">
                <v:stroke linestyle="thickThin"/>
                <w10:wrap anchorx="page"/>
              </v:line>
            </w:pict>
          </mc:Fallback>
        </mc:AlternateContent>
      </w:r>
    </w:p>
    <w:p w14:paraId="6427C55C" w14:textId="77777777" w:rsidR="00D40ECB" w:rsidRDefault="00D40ECB" w:rsidP="006A7DBF">
      <w:pPr>
        <w:spacing w:line="300" w:lineRule="atLeast"/>
        <w:ind w:left="284"/>
        <w:jc w:val="both"/>
        <w:rPr>
          <w:sz w:val="24"/>
          <w:szCs w:val="24"/>
        </w:rPr>
      </w:pPr>
      <w:r>
        <w:rPr>
          <w:sz w:val="24"/>
          <w:szCs w:val="24"/>
        </w:rPr>
        <w:t>________________№______________</w:t>
      </w:r>
    </w:p>
    <w:p w14:paraId="64CB54C7" w14:textId="77777777" w:rsidR="00D40ECB" w:rsidRDefault="00D40ECB" w:rsidP="006A7DBF">
      <w:pPr>
        <w:spacing w:line="300" w:lineRule="atLeast"/>
        <w:ind w:left="284"/>
        <w:jc w:val="both"/>
        <w:rPr>
          <w:sz w:val="24"/>
          <w:szCs w:val="24"/>
        </w:rPr>
      </w:pPr>
      <w:r>
        <w:rPr>
          <w:sz w:val="24"/>
          <w:szCs w:val="24"/>
        </w:rPr>
        <w:t xml:space="preserve">    на № __________ от ______________</w:t>
      </w:r>
    </w:p>
    <w:p w14:paraId="678047E2" w14:textId="77777777" w:rsidR="00D40ECB" w:rsidRDefault="00D40ECB" w:rsidP="00D40ECB">
      <w:pPr>
        <w:jc w:val="center"/>
        <w:rPr>
          <w:b/>
          <w:szCs w:val="28"/>
        </w:rPr>
      </w:pPr>
    </w:p>
    <w:p w14:paraId="3F529107" w14:textId="77777777" w:rsidR="00D40ECB" w:rsidRDefault="00D40ECB" w:rsidP="00D40ECB">
      <w:pPr>
        <w:pStyle w:val="1"/>
        <w:ind w:right="141" w:firstLine="851"/>
        <w:rPr>
          <w:noProof/>
          <w:szCs w:val="36"/>
        </w:rPr>
      </w:pPr>
      <w:r>
        <w:rPr>
          <w:noProof/>
          <w:szCs w:val="36"/>
          <w:lang w:val="ru-RU"/>
        </w:rPr>
        <w:lastRenderedPageBreak/>
        <w:drawing>
          <wp:inline distT="0" distB="0" distL="0" distR="0" wp14:anchorId="70821A60" wp14:editId="42B10EA6">
            <wp:extent cx="520700" cy="680720"/>
            <wp:effectExtent l="0" t="0" r="0" b="5080"/>
            <wp:docPr id="1654122279" name="Рисунок 1654122279"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0700" cy="680720"/>
                    </a:xfrm>
                    <a:prstGeom prst="rect">
                      <a:avLst/>
                    </a:prstGeom>
                    <a:noFill/>
                    <a:ln>
                      <a:noFill/>
                    </a:ln>
                  </pic:spPr>
                </pic:pic>
              </a:graphicData>
            </a:graphic>
          </wp:inline>
        </w:drawing>
      </w:r>
    </w:p>
    <w:p w14:paraId="5D9290E8" w14:textId="77777777" w:rsidR="00D40ECB" w:rsidRPr="00D40ECB" w:rsidRDefault="00D40ECB" w:rsidP="00D40ECB">
      <w:pPr>
        <w:pStyle w:val="1"/>
        <w:ind w:firstLine="851"/>
        <w:rPr>
          <w:sz w:val="36"/>
          <w:szCs w:val="36"/>
          <w:lang w:val="ru-RU"/>
        </w:rPr>
      </w:pPr>
      <w:r w:rsidRPr="00D40ECB">
        <w:rPr>
          <w:sz w:val="36"/>
          <w:szCs w:val="36"/>
          <w:lang w:val="ru-RU"/>
        </w:rPr>
        <w:t>МОСКОВСКАЯ ОБЛАСТЬ</w:t>
      </w:r>
    </w:p>
    <w:p w14:paraId="5ACE0C8A" w14:textId="77777777" w:rsidR="00D40ECB" w:rsidRPr="00215B38" w:rsidRDefault="00D40ECB" w:rsidP="00D40ECB">
      <w:pPr>
        <w:pStyle w:val="aa"/>
        <w:spacing w:after="0"/>
        <w:ind w:firstLine="851"/>
        <w:jc w:val="center"/>
        <w:rPr>
          <w:rFonts w:ascii="Times New Roman" w:hAnsi="Times New Roman" w:cs="Times New Roman"/>
          <w:b/>
          <w:bCs/>
          <w:sz w:val="36"/>
          <w:szCs w:val="36"/>
        </w:rPr>
      </w:pPr>
      <w:r w:rsidRPr="00215B38">
        <w:rPr>
          <w:rFonts w:ascii="Times New Roman" w:hAnsi="Times New Roman" w:cs="Times New Roman"/>
          <w:b/>
          <w:bCs/>
          <w:sz w:val="36"/>
          <w:szCs w:val="36"/>
        </w:rPr>
        <w:t>ГОРОДСКОЙ ОКРУГ ЖУКОВСКИЙ</w:t>
      </w:r>
    </w:p>
    <w:p w14:paraId="2DC3F86E" w14:textId="58F00324" w:rsidR="00D40ECB" w:rsidRDefault="00D40ECB" w:rsidP="00D40ECB">
      <w:pPr>
        <w:ind w:firstLine="851"/>
        <w:jc w:val="center"/>
        <w:rPr>
          <w:b/>
          <w:szCs w:val="28"/>
        </w:rPr>
      </w:pPr>
      <w:r w:rsidRPr="00215B38">
        <w:rPr>
          <w:b/>
          <w:szCs w:val="28"/>
        </w:rPr>
        <w:t>Постоянная депутатская комиссия по вопросам</w:t>
      </w:r>
    </w:p>
    <w:p w14:paraId="521E55D2" w14:textId="77777777" w:rsidR="00D40ECB" w:rsidRDefault="00D40ECB" w:rsidP="00D40ECB">
      <w:pPr>
        <w:ind w:firstLine="851"/>
        <w:jc w:val="center"/>
        <w:rPr>
          <w:b/>
          <w:szCs w:val="28"/>
        </w:rPr>
      </w:pPr>
      <w:r w:rsidRPr="00215B38">
        <w:rPr>
          <w:b/>
          <w:szCs w:val="28"/>
        </w:rPr>
        <w:t>культуры, спорта и молодежной политики</w:t>
      </w:r>
    </w:p>
    <w:p w14:paraId="70CF4C87" w14:textId="77777777" w:rsidR="00D40ECB" w:rsidRPr="00215B38" w:rsidRDefault="00D40ECB" w:rsidP="00D40ECB">
      <w:pPr>
        <w:jc w:val="center"/>
        <w:rPr>
          <w:b/>
          <w:szCs w:val="28"/>
        </w:rPr>
      </w:pPr>
    </w:p>
    <w:tbl>
      <w:tblPr>
        <w:tblStyle w:val="ac"/>
        <w:tblW w:w="9674"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5"/>
        <w:gridCol w:w="2122"/>
        <w:gridCol w:w="3487"/>
      </w:tblGrid>
      <w:tr w:rsidR="00D40ECB" w14:paraId="58F2EF9E" w14:textId="77777777" w:rsidTr="003C1A99">
        <w:tc>
          <w:tcPr>
            <w:tcW w:w="4112" w:type="dxa"/>
            <w:hideMark/>
          </w:tcPr>
          <w:p w14:paraId="5BB7BED1" w14:textId="77777777" w:rsidR="00D40ECB" w:rsidRDefault="00D40ECB" w:rsidP="006A7DBF">
            <w:pPr>
              <w:ind w:left="284"/>
              <w:jc w:val="both"/>
              <w:rPr>
                <w:sz w:val="24"/>
                <w:szCs w:val="24"/>
                <w:lang w:eastAsia="en-US"/>
              </w:rPr>
            </w:pPr>
            <w:r>
              <w:rPr>
                <w:sz w:val="24"/>
                <w:szCs w:val="24"/>
                <w:lang w:eastAsia="en-US"/>
              </w:rPr>
              <w:t>ул. Фрунзе, д.23, г. Жуковский,</w:t>
            </w:r>
          </w:p>
        </w:tc>
        <w:tc>
          <w:tcPr>
            <w:tcW w:w="2160" w:type="dxa"/>
          </w:tcPr>
          <w:p w14:paraId="332047CB" w14:textId="77777777" w:rsidR="00D40ECB" w:rsidRDefault="00D40ECB" w:rsidP="006A7DBF">
            <w:pPr>
              <w:ind w:left="284"/>
              <w:rPr>
                <w:sz w:val="24"/>
                <w:szCs w:val="24"/>
                <w:lang w:eastAsia="en-US"/>
              </w:rPr>
            </w:pPr>
          </w:p>
        </w:tc>
        <w:tc>
          <w:tcPr>
            <w:tcW w:w="3402" w:type="dxa"/>
            <w:hideMark/>
          </w:tcPr>
          <w:p w14:paraId="786F17DA" w14:textId="77777777" w:rsidR="00D40ECB" w:rsidRDefault="00D40ECB" w:rsidP="006A7DBF">
            <w:pPr>
              <w:ind w:left="284"/>
              <w:jc w:val="right"/>
              <w:rPr>
                <w:sz w:val="24"/>
                <w:szCs w:val="24"/>
                <w:lang w:eastAsia="en-US"/>
              </w:rPr>
            </w:pPr>
            <w:r>
              <w:rPr>
                <w:sz w:val="24"/>
                <w:szCs w:val="24"/>
                <w:lang w:eastAsia="en-US"/>
              </w:rPr>
              <w:t>Телефон: (495)556-22-95</w:t>
            </w:r>
          </w:p>
        </w:tc>
      </w:tr>
      <w:tr w:rsidR="00D40ECB" w:rsidRPr="00A15D93" w14:paraId="121A4808" w14:textId="77777777" w:rsidTr="003C1A99">
        <w:tc>
          <w:tcPr>
            <w:tcW w:w="4112" w:type="dxa"/>
          </w:tcPr>
          <w:p w14:paraId="7ADF701D" w14:textId="77777777" w:rsidR="00D40ECB" w:rsidRDefault="00D40ECB" w:rsidP="006A7DBF">
            <w:pPr>
              <w:ind w:left="284"/>
              <w:jc w:val="both"/>
              <w:rPr>
                <w:sz w:val="24"/>
                <w:szCs w:val="24"/>
                <w:lang w:eastAsia="en-US"/>
              </w:rPr>
            </w:pPr>
            <w:r>
              <w:rPr>
                <w:sz w:val="24"/>
                <w:szCs w:val="24"/>
                <w:lang w:eastAsia="en-US"/>
              </w:rPr>
              <w:t>Московская область, 140180</w:t>
            </w:r>
          </w:p>
          <w:p w14:paraId="68DD0211" w14:textId="77777777" w:rsidR="00D40ECB" w:rsidRDefault="00D40ECB" w:rsidP="006A7DBF">
            <w:pPr>
              <w:ind w:left="284"/>
              <w:jc w:val="both"/>
              <w:rPr>
                <w:sz w:val="24"/>
                <w:szCs w:val="24"/>
                <w:lang w:eastAsia="en-US"/>
              </w:rPr>
            </w:pPr>
          </w:p>
        </w:tc>
        <w:tc>
          <w:tcPr>
            <w:tcW w:w="2160" w:type="dxa"/>
          </w:tcPr>
          <w:p w14:paraId="01A537FF" w14:textId="77777777" w:rsidR="00D40ECB" w:rsidRDefault="00D40ECB" w:rsidP="006A7DBF">
            <w:pPr>
              <w:ind w:left="284"/>
              <w:rPr>
                <w:sz w:val="24"/>
                <w:szCs w:val="24"/>
                <w:lang w:eastAsia="en-US"/>
              </w:rPr>
            </w:pPr>
          </w:p>
        </w:tc>
        <w:tc>
          <w:tcPr>
            <w:tcW w:w="3402" w:type="dxa"/>
            <w:hideMark/>
          </w:tcPr>
          <w:p w14:paraId="3A61E1BE" w14:textId="77777777" w:rsidR="00D40ECB" w:rsidRPr="0082684D" w:rsidRDefault="00D40ECB" w:rsidP="006A7DBF">
            <w:pPr>
              <w:ind w:left="284"/>
              <w:jc w:val="right"/>
              <w:rPr>
                <w:sz w:val="24"/>
                <w:szCs w:val="24"/>
                <w:lang w:eastAsia="en-US"/>
              </w:rPr>
            </w:pPr>
            <w:r w:rsidRPr="00A15D93">
              <w:rPr>
                <w:sz w:val="24"/>
                <w:szCs w:val="24"/>
                <w:lang w:eastAsia="en-US"/>
              </w:rPr>
              <w:t>Факс</w:t>
            </w:r>
            <w:r w:rsidRPr="0082684D">
              <w:rPr>
                <w:sz w:val="24"/>
                <w:szCs w:val="24"/>
                <w:lang w:eastAsia="en-US"/>
              </w:rPr>
              <w:t xml:space="preserve">: (495)556-22-95 </w:t>
            </w:r>
          </w:p>
          <w:p w14:paraId="581E0107" w14:textId="77777777" w:rsidR="00D40ECB" w:rsidRPr="0082684D" w:rsidRDefault="00D40ECB" w:rsidP="006A7DBF">
            <w:pPr>
              <w:ind w:left="284" w:right="-678"/>
              <w:jc w:val="center"/>
              <w:rPr>
                <w:sz w:val="24"/>
                <w:szCs w:val="24"/>
                <w:lang w:eastAsia="en-US"/>
              </w:rPr>
            </w:pPr>
            <w:r w:rsidRPr="00A15D93">
              <w:rPr>
                <w:sz w:val="24"/>
                <w:szCs w:val="24"/>
                <w:lang w:eastAsia="en-US"/>
              </w:rPr>
              <w:t>Е</w:t>
            </w:r>
            <w:r w:rsidRPr="0082684D">
              <w:rPr>
                <w:sz w:val="24"/>
                <w:szCs w:val="24"/>
                <w:lang w:eastAsia="en-US"/>
              </w:rPr>
              <w:t>-</w:t>
            </w:r>
            <w:r w:rsidRPr="00A15D93">
              <w:rPr>
                <w:sz w:val="24"/>
                <w:szCs w:val="24"/>
                <w:lang w:val="en-US" w:eastAsia="en-US"/>
              </w:rPr>
              <w:t>mail</w:t>
            </w:r>
            <w:r w:rsidRPr="0082684D">
              <w:rPr>
                <w:sz w:val="24"/>
                <w:szCs w:val="24"/>
                <w:lang w:eastAsia="en-US"/>
              </w:rPr>
              <w:t>:</w:t>
            </w:r>
            <w:hyperlink r:id="rId19" w:history="1">
              <w:r w:rsidRPr="00A15D93">
                <w:rPr>
                  <w:rStyle w:val="a5"/>
                  <w:rFonts w:ascii="Calibri" w:hAnsi="Calibri" w:cs="Calibri"/>
                  <w:sz w:val="21"/>
                  <w:szCs w:val="21"/>
                  <w:shd w:val="clear" w:color="auto" w:fill="FFFFFF"/>
                  <w:lang w:val="en-US"/>
                </w:rPr>
                <w:t>sd</w:t>
              </w:r>
              <w:r w:rsidRPr="0082684D">
                <w:rPr>
                  <w:rStyle w:val="a5"/>
                  <w:rFonts w:ascii="Calibri" w:hAnsi="Calibri" w:cs="Calibri"/>
                  <w:sz w:val="21"/>
                  <w:szCs w:val="21"/>
                  <w:shd w:val="clear" w:color="auto" w:fill="FFFFFF"/>
                </w:rPr>
                <w:t>_</w:t>
              </w:r>
              <w:r w:rsidRPr="00A15D93">
                <w:rPr>
                  <w:rStyle w:val="a5"/>
                  <w:rFonts w:ascii="Calibri" w:hAnsi="Calibri" w:cs="Calibri"/>
                  <w:sz w:val="21"/>
                  <w:szCs w:val="21"/>
                  <w:shd w:val="clear" w:color="auto" w:fill="FFFFFF"/>
                  <w:lang w:val="en-US"/>
                </w:rPr>
                <w:t>zhukovskiygo</w:t>
              </w:r>
              <w:r w:rsidRPr="0082684D">
                <w:rPr>
                  <w:rStyle w:val="a5"/>
                  <w:rFonts w:ascii="Calibri" w:hAnsi="Calibri" w:cs="Calibri"/>
                  <w:sz w:val="21"/>
                  <w:szCs w:val="21"/>
                  <w:shd w:val="clear" w:color="auto" w:fill="FFFFFF"/>
                </w:rPr>
                <w:t>@</w:t>
              </w:r>
              <w:r w:rsidRPr="00A15D93">
                <w:rPr>
                  <w:rStyle w:val="a5"/>
                  <w:rFonts w:ascii="Calibri" w:hAnsi="Calibri" w:cs="Calibri"/>
                  <w:sz w:val="21"/>
                  <w:szCs w:val="21"/>
                  <w:shd w:val="clear" w:color="auto" w:fill="FFFFFF"/>
                  <w:lang w:val="en-US"/>
                </w:rPr>
                <w:t>mosreg</w:t>
              </w:r>
              <w:r w:rsidRPr="0082684D">
                <w:rPr>
                  <w:rStyle w:val="a5"/>
                  <w:rFonts w:ascii="Calibri" w:hAnsi="Calibri" w:cs="Calibri"/>
                  <w:sz w:val="21"/>
                  <w:szCs w:val="21"/>
                  <w:shd w:val="clear" w:color="auto" w:fill="FFFFFF"/>
                </w:rPr>
                <w:t>.</w:t>
              </w:r>
              <w:r w:rsidRPr="00A15D93">
                <w:rPr>
                  <w:rStyle w:val="a5"/>
                  <w:rFonts w:ascii="Calibri" w:hAnsi="Calibri" w:cs="Calibri"/>
                  <w:sz w:val="21"/>
                  <w:szCs w:val="21"/>
                  <w:shd w:val="clear" w:color="auto" w:fill="FFFFFF"/>
                  <w:lang w:val="en-US"/>
                </w:rPr>
                <w:t>ru</w:t>
              </w:r>
            </w:hyperlink>
          </w:p>
        </w:tc>
      </w:tr>
    </w:tbl>
    <w:p w14:paraId="154A1042" w14:textId="77777777" w:rsidR="00D40ECB" w:rsidRPr="0082684D" w:rsidRDefault="00D40ECB" w:rsidP="006A7DBF">
      <w:pPr>
        <w:ind w:left="284"/>
        <w:rPr>
          <w:sz w:val="24"/>
          <w:szCs w:val="24"/>
        </w:rPr>
      </w:pPr>
      <w:r>
        <w:rPr>
          <w:noProof/>
        </w:rPr>
        <mc:AlternateContent>
          <mc:Choice Requires="wps">
            <w:drawing>
              <wp:anchor distT="0" distB="0" distL="114300" distR="114300" simplePos="0" relativeHeight="251662336" behindDoc="0" locked="0" layoutInCell="0" allowOverlap="1" wp14:anchorId="4DD69465" wp14:editId="3C07C1A8">
                <wp:simplePos x="0" y="0"/>
                <wp:positionH relativeFrom="page">
                  <wp:posOffset>717550</wp:posOffset>
                </wp:positionH>
                <wp:positionV relativeFrom="paragraph">
                  <wp:posOffset>31750</wp:posOffset>
                </wp:positionV>
                <wp:extent cx="6362700" cy="40005"/>
                <wp:effectExtent l="0" t="19050" r="19050" b="55245"/>
                <wp:wrapNone/>
                <wp:docPr id="1443504133" name="Прямая соединительная линия 1443504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2700" cy="40005"/>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B3F37" id="Прямая соединительная линия 1443504133"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5pt,2.5pt" to="557.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FyvgEAAF4DAAAOAAAAZHJzL2Uyb0RvYy54bWysU01v2zAMvQ/YfxB0X+xkSzoYcXpI1126&#10;LUCzH8BIcixUEgVRiZ1/P0l1sq/bMB8EUiSfHh/p9f1oDTurQBpdy+ezmjPlBErtji3/vn9895Ez&#10;iuAkGHSq5RdF/H7z9s168I1aYI9GqsASiKNm8C3vY/RNVZHolQWaoVcuBTsMFmJyw7GSAYaEbk21&#10;qOtVNWCQPqBQROn24TXINwW/65SI37qOVGSm5YlbLGco5yGf1WYNzTGA77WYaMA/sLCgXXr0BvUA&#10;Edgp6L+grBYBCbs4E2gr7DotVOkhdTOv/+jmuQevSi9JHPI3mej/wYqv563bhUxdjO7ZP6F4IeZw&#10;24M7qkJgf/FpcPMsVTV4am4l2SG/C+wwfEGZcuAUsagwdsFmyNQfG4vYl5vYaoxMpMvV+9Xirk4z&#10;ESn2oa7rZXkBmmuxDxQ/K7QsGy032mUtoIHzE8VMBpprSr52+KiNKfM0jg0tX97NlxneetnymOb7&#10;su+nKREaLXN6LqRwPGxNYGfIO1K+iclvaQFPThb4XoH8NNkRtHm1Ex3jJomyKnkFqTmgvOzCVbo0&#10;xMJ7Wri8Jb/6pfrnb7H5AQAA//8DAFBLAwQUAAYACAAAACEAGzmWhtkAAAAJAQAADwAAAGRycy9k&#10;b3ducmV2LnhtbEyPwU7DMBBE70j8g7VIvVEnlFZRiFNVVHwAgUOPbrxNIux1ZLtt6Nez4QKn3dGs&#10;Zt9U28lZccEQB08K8mUGAqn1ZqBOwefH22MBIiZNRltPqOAbI2zr+7tKl8Zf6R0vTeoEh1AstYI+&#10;pbGUMrY9Oh2XfkRi7+SD04ll6KQJ+srhzsqnLNtIpwfiD70e8bXH9qs5OwWNz+x+2q1scyueD3vf&#10;FmNYR6UWD9PuBUTCKf0dw4zP6FAz09GfyURhWecr7pIUrHnMfp7P2/HXAVlX8n+D+gcAAP//AwBQ&#10;SwECLQAUAAYACAAAACEAtoM4kv4AAADhAQAAEwAAAAAAAAAAAAAAAAAAAAAAW0NvbnRlbnRfVHlw&#10;ZXNdLnhtbFBLAQItABQABgAIAAAAIQA4/SH/1gAAAJQBAAALAAAAAAAAAAAAAAAAAC8BAABfcmVs&#10;cy8ucmVsc1BLAQItABQABgAIAAAAIQDGlVFyvgEAAF4DAAAOAAAAAAAAAAAAAAAAAC4CAABkcnMv&#10;ZTJvRG9jLnhtbFBLAQItABQABgAIAAAAIQAbOZaG2QAAAAkBAAAPAAAAAAAAAAAAAAAAABgEAABk&#10;cnMvZG93bnJldi54bWxQSwUGAAAAAAQABADzAAAAHgUAAAAA&#10;" o:allowincell="f" strokeweight="4.5pt">
                <v:stroke linestyle="thickThin"/>
                <w10:wrap anchorx="page"/>
              </v:line>
            </w:pict>
          </mc:Fallback>
        </mc:AlternateContent>
      </w:r>
    </w:p>
    <w:p w14:paraId="555E740A" w14:textId="77777777" w:rsidR="00D40ECB" w:rsidRDefault="00D40ECB" w:rsidP="006A7DBF">
      <w:pPr>
        <w:spacing w:line="300" w:lineRule="atLeast"/>
        <w:ind w:left="284"/>
        <w:jc w:val="both"/>
        <w:rPr>
          <w:sz w:val="24"/>
          <w:szCs w:val="24"/>
        </w:rPr>
      </w:pPr>
      <w:r>
        <w:rPr>
          <w:sz w:val="24"/>
          <w:szCs w:val="24"/>
        </w:rPr>
        <w:t>________________№______________</w:t>
      </w:r>
    </w:p>
    <w:p w14:paraId="23968916" w14:textId="77777777" w:rsidR="00D40ECB" w:rsidRDefault="00D40ECB" w:rsidP="006A7DBF">
      <w:pPr>
        <w:spacing w:line="300" w:lineRule="atLeast"/>
        <w:ind w:left="284"/>
        <w:jc w:val="both"/>
        <w:rPr>
          <w:sz w:val="24"/>
          <w:szCs w:val="24"/>
        </w:rPr>
      </w:pPr>
      <w:r>
        <w:rPr>
          <w:sz w:val="24"/>
          <w:szCs w:val="24"/>
        </w:rPr>
        <w:t xml:space="preserve">    на № __________ от ______________».</w:t>
      </w:r>
    </w:p>
    <w:p w14:paraId="6115E895" w14:textId="77777777" w:rsidR="00D40ECB" w:rsidRDefault="00D40ECB" w:rsidP="006A7DBF">
      <w:pPr>
        <w:spacing w:line="300" w:lineRule="atLeast"/>
        <w:ind w:left="284"/>
        <w:jc w:val="both"/>
        <w:rPr>
          <w:sz w:val="24"/>
          <w:szCs w:val="24"/>
        </w:rPr>
      </w:pPr>
    </w:p>
    <w:p w14:paraId="208882EF" w14:textId="77777777" w:rsidR="00D40ECB" w:rsidRDefault="00D40ECB" w:rsidP="006A7DBF">
      <w:pPr>
        <w:spacing w:line="300" w:lineRule="atLeast"/>
        <w:ind w:left="284"/>
        <w:jc w:val="both"/>
        <w:rPr>
          <w:sz w:val="24"/>
          <w:szCs w:val="24"/>
        </w:rPr>
      </w:pPr>
    </w:p>
    <w:p w14:paraId="3013C665" w14:textId="77777777" w:rsidR="00D40ECB" w:rsidRPr="004F78BC" w:rsidRDefault="00D40ECB" w:rsidP="006A7DBF">
      <w:pPr>
        <w:pStyle w:val="a8"/>
        <w:numPr>
          <w:ilvl w:val="0"/>
          <w:numId w:val="15"/>
        </w:numPr>
        <w:tabs>
          <w:tab w:val="left" w:pos="851"/>
          <w:tab w:val="left" w:pos="1134"/>
        </w:tabs>
        <w:ind w:left="284" w:right="-1" w:firstLine="0"/>
        <w:jc w:val="both"/>
        <w:rPr>
          <w:szCs w:val="28"/>
        </w:rPr>
      </w:pPr>
      <w:r w:rsidRPr="004F78BC">
        <w:rPr>
          <w:szCs w:val="28"/>
        </w:rPr>
        <w:t xml:space="preserve">Опубликовать настоящее решение, разместить его в сетевом издании - на официальном сайте городского округа Жуковский </w:t>
      </w:r>
      <w:hyperlink r:id="rId20" w:history="1">
        <w:r w:rsidRPr="004F78BC">
          <w:rPr>
            <w:rStyle w:val="a5"/>
            <w:szCs w:val="28"/>
          </w:rPr>
          <w:t>www.zhukovskiy.ru</w:t>
        </w:r>
      </w:hyperlink>
      <w:r w:rsidRPr="004F78BC">
        <w:rPr>
          <w:szCs w:val="28"/>
        </w:rPr>
        <w:t xml:space="preserve"> в информационно-телекоммуникационной сети «Интернет».</w:t>
      </w:r>
    </w:p>
    <w:p w14:paraId="01AED3AE" w14:textId="77777777" w:rsidR="00D40ECB" w:rsidRDefault="00D40ECB" w:rsidP="006A7DBF">
      <w:pPr>
        <w:pStyle w:val="a8"/>
        <w:widowControl w:val="0"/>
        <w:autoSpaceDE w:val="0"/>
        <w:autoSpaceDN w:val="0"/>
        <w:adjustRightInd w:val="0"/>
        <w:ind w:left="284"/>
        <w:jc w:val="both"/>
        <w:rPr>
          <w:szCs w:val="28"/>
        </w:rPr>
      </w:pPr>
    </w:p>
    <w:p w14:paraId="2AFB7C86" w14:textId="77777777" w:rsidR="00D40ECB" w:rsidRDefault="00D40ECB" w:rsidP="00D40ECB">
      <w:pPr>
        <w:pStyle w:val="a8"/>
        <w:widowControl w:val="0"/>
        <w:autoSpaceDE w:val="0"/>
        <w:autoSpaceDN w:val="0"/>
        <w:adjustRightInd w:val="0"/>
        <w:ind w:left="1065"/>
        <w:jc w:val="both"/>
        <w:rPr>
          <w:szCs w:val="28"/>
        </w:rPr>
      </w:pPr>
    </w:p>
    <w:p w14:paraId="0CE4F102" w14:textId="77777777" w:rsidR="00D40ECB" w:rsidRDefault="00D40ECB" w:rsidP="00D40ECB">
      <w:pPr>
        <w:pStyle w:val="a8"/>
        <w:widowControl w:val="0"/>
        <w:autoSpaceDE w:val="0"/>
        <w:autoSpaceDN w:val="0"/>
        <w:adjustRightInd w:val="0"/>
        <w:ind w:left="1065"/>
        <w:jc w:val="both"/>
        <w:rPr>
          <w:szCs w:val="28"/>
        </w:rPr>
      </w:pPr>
    </w:p>
    <w:p w14:paraId="45FE996A" w14:textId="77777777" w:rsidR="00D40ECB" w:rsidRDefault="00D40ECB" w:rsidP="00D40ECB">
      <w:pPr>
        <w:pStyle w:val="a8"/>
        <w:widowControl w:val="0"/>
        <w:autoSpaceDE w:val="0"/>
        <w:autoSpaceDN w:val="0"/>
        <w:adjustRightInd w:val="0"/>
        <w:ind w:left="1065"/>
        <w:jc w:val="both"/>
        <w:rPr>
          <w:szCs w:val="28"/>
        </w:rPr>
      </w:pPr>
    </w:p>
    <w:p w14:paraId="5350607B" w14:textId="77777777" w:rsidR="00D40ECB" w:rsidRDefault="00D40ECB" w:rsidP="00D40ECB">
      <w:pPr>
        <w:pStyle w:val="a8"/>
        <w:widowControl w:val="0"/>
        <w:autoSpaceDE w:val="0"/>
        <w:autoSpaceDN w:val="0"/>
        <w:adjustRightInd w:val="0"/>
        <w:ind w:left="1065"/>
        <w:jc w:val="both"/>
        <w:rPr>
          <w:szCs w:val="28"/>
        </w:rPr>
      </w:pPr>
    </w:p>
    <w:p w14:paraId="4D923AE1" w14:textId="77777777" w:rsidR="00D40ECB" w:rsidRPr="009E026C" w:rsidRDefault="00D40ECB" w:rsidP="006A7DBF">
      <w:pPr>
        <w:widowControl w:val="0"/>
        <w:autoSpaceDE w:val="0"/>
        <w:autoSpaceDN w:val="0"/>
        <w:ind w:firstLine="284"/>
        <w:jc w:val="both"/>
        <w:rPr>
          <w:szCs w:val="28"/>
        </w:rPr>
      </w:pPr>
      <w:r w:rsidRPr="009E026C">
        <w:rPr>
          <w:szCs w:val="28"/>
        </w:rPr>
        <w:t>Председатель Совета депутатов</w:t>
      </w:r>
    </w:p>
    <w:p w14:paraId="7DE9AEAA" w14:textId="77777777" w:rsidR="00D40ECB" w:rsidRDefault="00D40ECB" w:rsidP="006A7DBF">
      <w:pPr>
        <w:widowControl w:val="0"/>
        <w:autoSpaceDE w:val="0"/>
        <w:autoSpaceDN w:val="0"/>
        <w:ind w:firstLine="284"/>
        <w:jc w:val="both"/>
        <w:rPr>
          <w:szCs w:val="28"/>
        </w:rPr>
      </w:pPr>
      <w:r w:rsidRPr="009E026C">
        <w:rPr>
          <w:szCs w:val="28"/>
        </w:rPr>
        <w:t>городского округа Жуковский</w:t>
      </w:r>
      <w:r w:rsidRPr="009E026C">
        <w:rPr>
          <w:szCs w:val="28"/>
        </w:rPr>
        <w:tab/>
      </w:r>
      <w:r w:rsidRPr="009E026C">
        <w:rPr>
          <w:szCs w:val="28"/>
        </w:rPr>
        <w:tab/>
      </w:r>
      <w:r w:rsidRPr="009E026C">
        <w:rPr>
          <w:szCs w:val="28"/>
        </w:rPr>
        <w:tab/>
      </w:r>
      <w:r w:rsidRPr="009E026C">
        <w:rPr>
          <w:szCs w:val="28"/>
        </w:rPr>
        <w:tab/>
      </w:r>
      <w:r w:rsidRPr="009E026C">
        <w:rPr>
          <w:szCs w:val="28"/>
        </w:rPr>
        <w:tab/>
      </w:r>
      <w:r>
        <w:rPr>
          <w:szCs w:val="28"/>
        </w:rPr>
        <w:t xml:space="preserve">        </w:t>
      </w:r>
      <w:r w:rsidRPr="009E026C">
        <w:rPr>
          <w:szCs w:val="28"/>
        </w:rPr>
        <w:t>Ю.В. Прохоров</w:t>
      </w:r>
    </w:p>
    <w:p w14:paraId="08DEA34D" w14:textId="77777777" w:rsidR="00D40ECB" w:rsidRDefault="00D40ECB" w:rsidP="006A7DBF">
      <w:pPr>
        <w:widowControl w:val="0"/>
        <w:autoSpaceDE w:val="0"/>
        <w:autoSpaceDN w:val="0"/>
        <w:ind w:firstLine="284"/>
        <w:jc w:val="both"/>
        <w:rPr>
          <w:szCs w:val="28"/>
        </w:rPr>
      </w:pPr>
    </w:p>
    <w:p w14:paraId="602B780B" w14:textId="77777777" w:rsidR="00D40ECB" w:rsidRDefault="00D40ECB" w:rsidP="006A7DBF">
      <w:pPr>
        <w:widowControl w:val="0"/>
        <w:autoSpaceDE w:val="0"/>
        <w:autoSpaceDN w:val="0"/>
        <w:ind w:firstLine="284"/>
        <w:jc w:val="both"/>
        <w:rPr>
          <w:szCs w:val="28"/>
        </w:rPr>
      </w:pPr>
    </w:p>
    <w:p w14:paraId="7EA92B3D" w14:textId="77777777" w:rsidR="00D40ECB" w:rsidRDefault="00D40ECB" w:rsidP="006A7DBF">
      <w:pPr>
        <w:widowControl w:val="0"/>
        <w:autoSpaceDE w:val="0"/>
        <w:autoSpaceDN w:val="0"/>
        <w:ind w:firstLine="284"/>
        <w:jc w:val="both"/>
        <w:rPr>
          <w:szCs w:val="28"/>
        </w:rPr>
      </w:pPr>
    </w:p>
    <w:p w14:paraId="3AECBCEB" w14:textId="77777777" w:rsidR="00D40ECB" w:rsidRDefault="00D40ECB" w:rsidP="006A7DBF">
      <w:pPr>
        <w:widowControl w:val="0"/>
        <w:autoSpaceDE w:val="0"/>
        <w:autoSpaceDN w:val="0"/>
        <w:ind w:firstLine="284"/>
        <w:jc w:val="both"/>
        <w:rPr>
          <w:szCs w:val="28"/>
        </w:rPr>
      </w:pPr>
    </w:p>
    <w:p w14:paraId="271863A8" w14:textId="77777777" w:rsidR="00D40ECB" w:rsidRPr="009E026C" w:rsidRDefault="00D40ECB" w:rsidP="006A7DBF">
      <w:pPr>
        <w:widowControl w:val="0"/>
        <w:autoSpaceDE w:val="0"/>
        <w:autoSpaceDN w:val="0"/>
        <w:ind w:firstLine="284"/>
        <w:jc w:val="both"/>
        <w:rPr>
          <w:szCs w:val="28"/>
        </w:rPr>
      </w:pPr>
    </w:p>
    <w:p w14:paraId="64845B63" w14:textId="77777777" w:rsidR="00D40ECB" w:rsidRDefault="00D40ECB" w:rsidP="006A7DBF">
      <w:pPr>
        <w:widowControl w:val="0"/>
        <w:autoSpaceDE w:val="0"/>
        <w:autoSpaceDN w:val="0"/>
        <w:ind w:firstLine="284"/>
        <w:jc w:val="both"/>
        <w:rPr>
          <w:rFonts w:ascii="Calibri" w:hAnsi="Calibri" w:cs="Calibri"/>
          <w:sz w:val="26"/>
          <w:szCs w:val="26"/>
        </w:rPr>
      </w:pPr>
    </w:p>
    <w:p w14:paraId="44B2CBD7" w14:textId="77777777" w:rsidR="00D40ECB" w:rsidRDefault="00D40ECB" w:rsidP="006A7DBF">
      <w:pPr>
        <w:widowControl w:val="0"/>
        <w:autoSpaceDE w:val="0"/>
        <w:autoSpaceDN w:val="0"/>
        <w:ind w:firstLine="284"/>
        <w:jc w:val="both"/>
        <w:rPr>
          <w:rFonts w:ascii="Calibri" w:hAnsi="Calibri" w:cs="Calibri"/>
          <w:sz w:val="26"/>
          <w:szCs w:val="26"/>
        </w:rPr>
      </w:pPr>
    </w:p>
    <w:p w14:paraId="1A42E002" w14:textId="77777777" w:rsidR="00D40ECB" w:rsidRDefault="00D40ECB" w:rsidP="006A7DBF">
      <w:pPr>
        <w:widowControl w:val="0"/>
        <w:autoSpaceDE w:val="0"/>
        <w:autoSpaceDN w:val="0"/>
        <w:ind w:firstLine="284"/>
        <w:jc w:val="both"/>
        <w:rPr>
          <w:rFonts w:ascii="Calibri" w:hAnsi="Calibri" w:cs="Calibri"/>
          <w:sz w:val="26"/>
          <w:szCs w:val="26"/>
        </w:rPr>
      </w:pPr>
    </w:p>
    <w:p w14:paraId="12986B98" w14:textId="77777777" w:rsidR="00D40ECB" w:rsidRDefault="00D40ECB" w:rsidP="006A7DBF">
      <w:pPr>
        <w:widowControl w:val="0"/>
        <w:autoSpaceDE w:val="0"/>
        <w:autoSpaceDN w:val="0"/>
        <w:ind w:firstLine="284"/>
        <w:jc w:val="both"/>
        <w:rPr>
          <w:rFonts w:ascii="Calibri" w:hAnsi="Calibri" w:cs="Calibri"/>
          <w:sz w:val="26"/>
          <w:szCs w:val="26"/>
        </w:rPr>
      </w:pPr>
    </w:p>
    <w:p w14:paraId="7C6468E7" w14:textId="77777777" w:rsidR="00D40ECB" w:rsidRDefault="00D40ECB" w:rsidP="006A7DBF">
      <w:pPr>
        <w:widowControl w:val="0"/>
        <w:autoSpaceDE w:val="0"/>
        <w:autoSpaceDN w:val="0"/>
        <w:ind w:firstLine="284"/>
        <w:jc w:val="both"/>
        <w:rPr>
          <w:rFonts w:ascii="Calibri" w:hAnsi="Calibri" w:cs="Calibri"/>
          <w:sz w:val="26"/>
          <w:szCs w:val="26"/>
        </w:rPr>
      </w:pPr>
    </w:p>
    <w:p w14:paraId="33195915" w14:textId="77777777" w:rsidR="00D40ECB" w:rsidRPr="009F379D" w:rsidRDefault="00D40ECB" w:rsidP="006A7DBF">
      <w:pPr>
        <w:ind w:firstLine="284"/>
        <w:jc w:val="both"/>
        <w:rPr>
          <w:sz w:val="20"/>
        </w:rPr>
      </w:pPr>
      <w:r w:rsidRPr="009F379D">
        <w:rPr>
          <w:sz w:val="20"/>
        </w:rPr>
        <w:t>Принято на заседании Совета депутатов</w:t>
      </w:r>
    </w:p>
    <w:p w14:paraId="121917B6" w14:textId="77777777" w:rsidR="006A7DBF" w:rsidRPr="006A7DBF" w:rsidRDefault="00D40ECB" w:rsidP="006A7DBF">
      <w:pPr>
        <w:ind w:firstLine="284"/>
        <w:jc w:val="both"/>
        <w:rPr>
          <w:sz w:val="20"/>
        </w:rPr>
      </w:pPr>
      <w:r w:rsidRPr="009F379D">
        <w:rPr>
          <w:sz w:val="20"/>
        </w:rPr>
        <w:t xml:space="preserve">от </w:t>
      </w:r>
      <w:r w:rsidR="006A7DBF" w:rsidRPr="006A7DBF">
        <w:rPr>
          <w:sz w:val="20"/>
        </w:rPr>
        <w:t>30.09.2026 г.</w:t>
      </w:r>
    </w:p>
    <w:p w14:paraId="0D72851D" w14:textId="77777777" w:rsidR="00D40ECB" w:rsidRPr="009F379D" w:rsidRDefault="00D40ECB" w:rsidP="006A7DBF">
      <w:pPr>
        <w:ind w:firstLine="284"/>
        <w:jc w:val="both"/>
        <w:rPr>
          <w:sz w:val="20"/>
        </w:rPr>
      </w:pPr>
    </w:p>
    <w:p w14:paraId="7D6958D0" w14:textId="77777777" w:rsidR="00D40ECB" w:rsidRPr="009F379D" w:rsidRDefault="00D40ECB" w:rsidP="006A7DBF">
      <w:pPr>
        <w:ind w:firstLine="284"/>
        <w:rPr>
          <w:sz w:val="20"/>
        </w:rPr>
      </w:pPr>
      <w:r w:rsidRPr="009F379D">
        <w:rPr>
          <w:sz w:val="20"/>
        </w:rPr>
        <w:t>Подписано</w:t>
      </w:r>
    </w:p>
    <w:p w14:paraId="2DB10E8F" w14:textId="77777777" w:rsidR="006A7DBF" w:rsidRPr="006A7DBF" w:rsidRDefault="006A7DBF" w:rsidP="006A7DBF">
      <w:pPr>
        <w:ind w:firstLine="284"/>
        <w:rPr>
          <w:sz w:val="20"/>
        </w:rPr>
      </w:pPr>
      <w:r w:rsidRPr="006A7DBF">
        <w:rPr>
          <w:sz w:val="20"/>
        </w:rPr>
        <w:t>30.09.2026 г.</w:t>
      </w:r>
    </w:p>
    <w:p w14:paraId="31DA0467" w14:textId="7B50DB68" w:rsidR="0056428E" w:rsidRDefault="0056428E" w:rsidP="006A7DBF">
      <w:pPr>
        <w:ind w:firstLine="284"/>
        <w:rPr>
          <w:szCs w:val="28"/>
        </w:rPr>
      </w:pPr>
    </w:p>
    <w:sectPr w:rsidR="0056428E" w:rsidSect="007F5BE0">
      <w:footerReference w:type="default" r:id="rId21"/>
      <w:pgSz w:w="11907" w:h="16840"/>
      <w:pgMar w:top="1276" w:right="992"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4D625" w14:textId="77777777" w:rsidR="004D2C9C" w:rsidRDefault="004D2C9C">
      <w:r>
        <w:separator/>
      </w:r>
    </w:p>
  </w:endnote>
  <w:endnote w:type="continuationSeparator" w:id="0">
    <w:p w14:paraId="758C20FF" w14:textId="77777777" w:rsidR="004D2C9C" w:rsidRDefault="004D2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2A84A" w14:textId="77777777" w:rsidR="00F63255" w:rsidRDefault="00F63255">
    <w:pPr>
      <w:pStyle w:val="a6"/>
    </w:pPr>
  </w:p>
  <w:p w14:paraId="2FEEEB3C" w14:textId="77777777" w:rsidR="00F63255" w:rsidRDefault="00F63255">
    <w:pPr>
      <w:pStyle w:val="a6"/>
    </w:pPr>
  </w:p>
  <w:p w14:paraId="7BC33A27" w14:textId="77777777" w:rsidR="00F63255" w:rsidRDefault="00F6325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3E18C" w14:textId="77777777" w:rsidR="004D2C9C" w:rsidRDefault="004D2C9C">
      <w:r>
        <w:separator/>
      </w:r>
    </w:p>
  </w:footnote>
  <w:footnote w:type="continuationSeparator" w:id="0">
    <w:p w14:paraId="77D29E50" w14:textId="77777777" w:rsidR="004D2C9C" w:rsidRDefault="004D2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875F2"/>
    <w:multiLevelType w:val="multilevel"/>
    <w:tmpl w:val="96082808"/>
    <w:lvl w:ilvl="0">
      <w:start w:val="1"/>
      <w:numFmt w:val="decimal"/>
      <w:lvlText w:val="%1."/>
      <w:lvlJc w:val="left"/>
      <w:pPr>
        <w:ind w:left="1047" w:hanging="480"/>
      </w:pPr>
      <w:rPr>
        <w:rFonts w:hint="default"/>
      </w:rPr>
    </w:lvl>
    <w:lvl w:ilvl="1">
      <w:start w:val="3"/>
      <w:numFmt w:val="decimal"/>
      <w:isLgl/>
      <w:lvlText w:val="%1.%2."/>
      <w:lvlJc w:val="left"/>
      <w:pPr>
        <w:ind w:left="927" w:hanging="360"/>
      </w:pPr>
      <w:rPr>
        <w:rFonts w:hint="default"/>
        <w:sz w:val="24"/>
      </w:rPr>
    </w:lvl>
    <w:lvl w:ilvl="2">
      <w:start w:val="1"/>
      <w:numFmt w:val="decimal"/>
      <w:isLgl/>
      <w:lvlText w:val="%1.%2.%3."/>
      <w:lvlJc w:val="left"/>
      <w:pPr>
        <w:ind w:left="1287" w:hanging="720"/>
      </w:pPr>
      <w:rPr>
        <w:rFonts w:hint="default"/>
        <w:sz w:val="24"/>
      </w:rPr>
    </w:lvl>
    <w:lvl w:ilvl="3">
      <w:start w:val="1"/>
      <w:numFmt w:val="decimal"/>
      <w:isLgl/>
      <w:lvlText w:val="%1.%2.%3.%4."/>
      <w:lvlJc w:val="left"/>
      <w:pPr>
        <w:ind w:left="1287" w:hanging="720"/>
      </w:pPr>
      <w:rPr>
        <w:rFonts w:hint="default"/>
        <w:sz w:val="24"/>
      </w:rPr>
    </w:lvl>
    <w:lvl w:ilvl="4">
      <w:start w:val="1"/>
      <w:numFmt w:val="decimal"/>
      <w:isLgl/>
      <w:lvlText w:val="%1.%2.%3.%4.%5."/>
      <w:lvlJc w:val="left"/>
      <w:pPr>
        <w:ind w:left="1647" w:hanging="1080"/>
      </w:pPr>
      <w:rPr>
        <w:rFonts w:hint="default"/>
        <w:sz w:val="24"/>
      </w:rPr>
    </w:lvl>
    <w:lvl w:ilvl="5">
      <w:start w:val="1"/>
      <w:numFmt w:val="decimal"/>
      <w:isLgl/>
      <w:lvlText w:val="%1.%2.%3.%4.%5.%6."/>
      <w:lvlJc w:val="left"/>
      <w:pPr>
        <w:ind w:left="1647" w:hanging="1080"/>
      </w:pPr>
      <w:rPr>
        <w:rFonts w:hint="default"/>
        <w:sz w:val="24"/>
      </w:rPr>
    </w:lvl>
    <w:lvl w:ilvl="6">
      <w:start w:val="1"/>
      <w:numFmt w:val="decimal"/>
      <w:isLgl/>
      <w:lvlText w:val="%1.%2.%3.%4.%5.%6.%7."/>
      <w:lvlJc w:val="left"/>
      <w:pPr>
        <w:ind w:left="2007" w:hanging="1440"/>
      </w:pPr>
      <w:rPr>
        <w:rFonts w:hint="default"/>
        <w:sz w:val="24"/>
      </w:rPr>
    </w:lvl>
    <w:lvl w:ilvl="7">
      <w:start w:val="1"/>
      <w:numFmt w:val="decimal"/>
      <w:isLgl/>
      <w:lvlText w:val="%1.%2.%3.%4.%5.%6.%7.%8."/>
      <w:lvlJc w:val="left"/>
      <w:pPr>
        <w:ind w:left="2007" w:hanging="1440"/>
      </w:pPr>
      <w:rPr>
        <w:rFonts w:hint="default"/>
        <w:sz w:val="24"/>
      </w:rPr>
    </w:lvl>
    <w:lvl w:ilvl="8">
      <w:start w:val="1"/>
      <w:numFmt w:val="decimal"/>
      <w:isLgl/>
      <w:lvlText w:val="%1.%2.%3.%4.%5.%6.%7.%8.%9."/>
      <w:lvlJc w:val="left"/>
      <w:pPr>
        <w:ind w:left="2367" w:hanging="1800"/>
      </w:pPr>
      <w:rPr>
        <w:rFonts w:hint="default"/>
        <w:sz w:val="24"/>
      </w:rPr>
    </w:lvl>
  </w:abstractNum>
  <w:abstractNum w:abstractNumId="1" w15:restartNumberingAfterBreak="0">
    <w:nsid w:val="14CC06AA"/>
    <w:multiLevelType w:val="hybridMultilevel"/>
    <w:tmpl w:val="2C8A2052"/>
    <w:lvl w:ilvl="0" w:tplc="9C866326">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204654C3"/>
    <w:multiLevelType w:val="hybridMultilevel"/>
    <w:tmpl w:val="824659C4"/>
    <w:lvl w:ilvl="0" w:tplc="BEF09480">
      <w:start w:val="1"/>
      <w:numFmt w:val="decimal"/>
      <w:lvlText w:val="%1)"/>
      <w:lvlJc w:val="left"/>
      <w:pPr>
        <w:ind w:left="1070" w:hanging="360"/>
      </w:pPr>
      <w:rPr>
        <w:rFonts w:hint="default"/>
      </w:rPr>
    </w:lvl>
    <w:lvl w:ilvl="1" w:tplc="04190019">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3" w15:restartNumberingAfterBreak="0">
    <w:nsid w:val="249C272F"/>
    <w:multiLevelType w:val="hybridMultilevel"/>
    <w:tmpl w:val="7048D348"/>
    <w:lvl w:ilvl="0" w:tplc="B4CEBEE8">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15:restartNumberingAfterBreak="0">
    <w:nsid w:val="28D812E0"/>
    <w:multiLevelType w:val="multilevel"/>
    <w:tmpl w:val="EB20F2B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29CC2945"/>
    <w:multiLevelType w:val="hybridMultilevel"/>
    <w:tmpl w:val="46D6EB68"/>
    <w:lvl w:ilvl="0" w:tplc="2A265224">
      <w:start w:val="1"/>
      <w:numFmt w:val="decimal"/>
      <w:lvlText w:val="%1)"/>
      <w:lvlJc w:val="left"/>
      <w:pPr>
        <w:tabs>
          <w:tab w:val="num" w:pos="1065"/>
        </w:tabs>
        <w:ind w:left="1065" w:hanging="360"/>
      </w:pPr>
      <w:rPr>
        <w:rFonts w:ascii="Times New Roman" w:eastAsia="Times New Roman" w:hAnsi="Times New Roman" w:cs="Times New Roman"/>
      </w:rPr>
    </w:lvl>
    <w:lvl w:ilvl="1" w:tplc="7C683FD4">
      <w:start w:val="1"/>
      <w:numFmt w:val="decimal"/>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6" w15:restartNumberingAfterBreak="0">
    <w:nsid w:val="30545452"/>
    <w:multiLevelType w:val="hybridMultilevel"/>
    <w:tmpl w:val="446C3D96"/>
    <w:lvl w:ilvl="0" w:tplc="E1DC306E">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15:restartNumberingAfterBreak="0">
    <w:nsid w:val="32CC6D7D"/>
    <w:multiLevelType w:val="hybridMultilevel"/>
    <w:tmpl w:val="219823DA"/>
    <w:lvl w:ilvl="0" w:tplc="974003F4">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35B7688E"/>
    <w:multiLevelType w:val="hybridMultilevel"/>
    <w:tmpl w:val="AE82433E"/>
    <w:lvl w:ilvl="0" w:tplc="929CE884">
      <w:start w:val="1"/>
      <w:numFmt w:val="decimal"/>
      <w:lvlText w:val="%1."/>
      <w:lvlJc w:val="left"/>
      <w:pPr>
        <w:ind w:left="1080" w:hanging="360"/>
      </w:pPr>
      <w:rPr>
        <w:rFonts w:ascii="Times New Roman" w:hAnsi="Times New Roman" w:cs="Times New Roman"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3CFC5D35"/>
    <w:multiLevelType w:val="hybridMultilevel"/>
    <w:tmpl w:val="0DE085EC"/>
    <w:lvl w:ilvl="0" w:tplc="DE18E95C">
      <w:start w:val="1"/>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lowerRoman"/>
      <w:lvlText w:val="%3."/>
      <w:lvlJc w:val="right"/>
      <w:pPr>
        <w:tabs>
          <w:tab w:val="num" w:pos="2505"/>
        </w:tabs>
        <w:ind w:left="2505" w:hanging="180"/>
      </w:pPr>
    </w:lvl>
    <w:lvl w:ilvl="3" w:tplc="0419000F">
      <w:start w:val="1"/>
      <w:numFmt w:val="decimal"/>
      <w:lvlText w:val="%4."/>
      <w:lvlJc w:val="left"/>
      <w:pPr>
        <w:tabs>
          <w:tab w:val="num" w:pos="3225"/>
        </w:tabs>
        <w:ind w:left="3225" w:hanging="360"/>
      </w:pPr>
    </w:lvl>
    <w:lvl w:ilvl="4" w:tplc="04190019">
      <w:start w:val="1"/>
      <w:numFmt w:val="lowerLetter"/>
      <w:lvlText w:val="%5."/>
      <w:lvlJc w:val="left"/>
      <w:pPr>
        <w:tabs>
          <w:tab w:val="num" w:pos="3945"/>
        </w:tabs>
        <w:ind w:left="3945" w:hanging="360"/>
      </w:pPr>
    </w:lvl>
    <w:lvl w:ilvl="5" w:tplc="0419001B">
      <w:start w:val="1"/>
      <w:numFmt w:val="lowerRoman"/>
      <w:lvlText w:val="%6."/>
      <w:lvlJc w:val="right"/>
      <w:pPr>
        <w:tabs>
          <w:tab w:val="num" w:pos="4665"/>
        </w:tabs>
        <w:ind w:left="4665" w:hanging="180"/>
      </w:pPr>
    </w:lvl>
    <w:lvl w:ilvl="6" w:tplc="0419000F">
      <w:start w:val="1"/>
      <w:numFmt w:val="decimal"/>
      <w:lvlText w:val="%7."/>
      <w:lvlJc w:val="left"/>
      <w:pPr>
        <w:tabs>
          <w:tab w:val="num" w:pos="5385"/>
        </w:tabs>
        <w:ind w:left="5385" w:hanging="360"/>
      </w:pPr>
    </w:lvl>
    <w:lvl w:ilvl="7" w:tplc="04190019">
      <w:start w:val="1"/>
      <w:numFmt w:val="lowerLetter"/>
      <w:lvlText w:val="%8."/>
      <w:lvlJc w:val="left"/>
      <w:pPr>
        <w:tabs>
          <w:tab w:val="num" w:pos="6105"/>
        </w:tabs>
        <w:ind w:left="6105" w:hanging="360"/>
      </w:pPr>
    </w:lvl>
    <w:lvl w:ilvl="8" w:tplc="0419001B">
      <w:start w:val="1"/>
      <w:numFmt w:val="lowerRoman"/>
      <w:lvlText w:val="%9."/>
      <w:lvlJc w:val="right"/>
      <w:pPr>
        <w:tabs>
          <w:tab w:val="num" w:pos="6825"/>
        </w:tabs>
        <w:ind w:left="6825" w:hanging="180"/>
      </w:pPr>
    </w:lvl>
  </w:abstractNum>
  <w:abstractNum w:abstractNumId="10" w15:restartNumberingAfterBreak="0">
    <w:nsid w:val="3FC7689E"/>
    <w:multiLevelType w:val="multilevel"/>
    <w:tmpl w:val="87F8C7F6"/>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43E3445"/>
    <w:multiLevelType w:val="multilevel"/>
    <w:tmpl w:val="630413B0"/>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542C7054"/>
    <w:multiLevelType w:val="multilevel"/>
    <w:tmpl w:val="3070807C"/>
    <w:lvl w:ilvl="0">
      <w:start w:val="1"/>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58EB7A42"/>
    <w:multiLevelType w:val="multilevel"/>
    <w:tmpl w:val="37A87606"/>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2360401"/>
    <w:multiLevelType w:val="multilevel"/>
    <w:tmpl w:val="F08A741C"/>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2043557296">
    <w:abstractNumId w:val="0"/>
  </w:num>
  <w:num w:numId="2" w16cid:durableId="1513952115">
    <w:abstractNumId w:val="12"/>
  </w:num>
  <w:num w:numId="3" w16cid:durableId="3011534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5689389">
    <w:abstractNumId w:val="3"/>
  </w:num>
  <w:num w:numId="5" w16cid:durableId="1235820060">
    <w:abstractNumId w:val="7"/>
  </w:num>
  <w:num w:numId="6" w16cid:durableId="922837234">
    <w:abstractNumId w:val="2"/>
  </w:num>
  <w:num w:numId="7" w16cid:durableId="1339698974">
    <w:abstractNumId w:val="1"/>
  </w:num>
  <w:num w:numId="8" w16cid:durableId="1379428648">
    <w:abstractNumId w:val="6"/>
  </w:num>
  <w:num w:numId="9" w16cid:durableId="2057971647">
    <w:abstractNumId w:val="11"/>
  </w:num>
  <w:num w:numId="10" w16cid:durableId="282425787">
    <w:abstractNumId w:val="14"/>
  </w:num>
  <w:num w:numId="11" w16cid:durableId="1548830936">
    <w:abstractNumId w:val="8"/>
  </w:num>
  <w:num w:numId="12" w16cid:durableId="4190629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41347792">
    <w:abstractNumId w:val="4"/>
  </w:num>
  <w:num w:numId="14" w16cid:durableId="1657874066">
    <w:abstractNumId w:val="10"/>
  </w:num>
  <w:num w:numId="15" w16cid:durableId="14171733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F10"/>
    <w:rsid w:val="000055BF"/>
    <w:rsid w:val="00013FD2"/>
    <w:rsid w:val="00072D3C"/>
    <w:rsid w:val="0009486E"/>
    <w:rsid w:val="00096E46"/>
    <w:rsid w:val="00181F10"/>
    <w:rsid w:val="00185837"/>
    <w:rsid w:val="002379B0"/>
    <w:rsid w:val="002566DE"/>
    <w:rsid w:val="002A3D9F"/>
    <w:rsid w:val="00337AB3"/>
    <w:rsid w:val="00355E46"/>
    <w:rsid w:val="003643BA"/>
    <w:rsid w:val="003861AE"/>
    <w:rsid w:val="003C0275"/>
    <w:rsid w:val="004008AC"/>
    <w:rsid w:val="00416F38"/>
    <w:rsid w:val="00471468"/>
    <w:rsid w:val="00476350"/>
    <w:rsid w:val="00485255"/>
    <w:rsid w:val="004A1A89"/>
    <w:rsid w:val="004D2C9C"/>
    <w:rsid w:val="004D651C"/>
    <w:rsid w:val="005242CA"/>
    <w:rsid w:val="00546497"/>
    <w:rsid w:val="0055252E"/>
    <w:rsid w:val="0056428E"/>
    <w:rsid w:val="005730EF"/>
    <w:rsid w:val="0059540E"/>
    <w:rsid w:val="005A43F8"/>
    <w:rsid w:val="005C42EB"/>
    <w:rsid w:val="0063100F"/>
    <w:rsid w:val="006A7DBF"/>
    <w:rsid w:val="006D4F68"/>
    <w:rsid w:val="006F123F"/>
    <w:rsid w:val="00767589"/>
    <w:rsid w:val="00790404"/>
    <w:rsid w:val="00793687"/>
    <w:rsid w:val="007D7336"/>
    <w:rsid w:val="007E6017"/>
    <w:rsid w:val="008046CA"/>
    <w:rsid w:val="00843FC1"/>
    <w:rsid w:val="00941FBB"/>
    <w:rsid w:val="00970C4E"/>
    <w:rsid w:val="0097662E"/>
    <w:rsid w:val="00AF1EA4"/>
    <w:rsid w:val="00B03A44"/>
    <w:rsid w:val="00B565F8"/>
    <w:rsid w:val="00B90B49"/>
    <w:rsid w:val="00BC1D6E"/>
    <w:rsid w:val="00CA183B"/>
    <w:rsid w:val="00D112E3"/>
    <w:rsid w:val="00D13F89"/>
    <w:rsid w:val="00D3267C"/>
    <w:rsid w:val="00D40ECB"/>
    <w:rsid w:val="00DE3E4B"/>
    <w:rsid w:val="00E07212"/>
    <w:rsid w:val="00E23550"/>
    <w:rsid w:val="00EE6F2B"/>
    <w:rsid w:val="00F63255"/>
    <w:rsid w:val="00F91C1E"/>
    <w:rsid w:val="00FB595F"/>
    <w:rsid w:val="00FD34F9"/>
    <w:rsid w:val="00FD7E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D7301"/>
  <w15:chartTrackingRefBased/>
  <w15:docId w15:val="{6AEA07E1-A4BB-4833-9035-75DA6FF91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95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FB595F"/>
    <w:pPr>
      <w:keepNext/>
      <w:jc w:val="center"/>
      <w:outlineLvl w:val="0"/>
    </w:pPr>
    <w:rPr>
      <w:b/>
      <w:sz w:val="56"/>
      <w:lang w:val="en-US"/>
    </w:rPr>
  </w:style>
  <w:style w:type="paragraph" w:styleId="2">
    <w:name w:val="heading 2"/>
    <w:basedOn w:val="a"/>
    <w:next w:val="a"/>
    <w:link w:val="20"/>
    <w:qFormat/>
    <w:rsid w:val="00FB595F"/>
    <w:pPr>
      <w:keepNext/>
      <w:jc w:val="center"/>
      <w:outlineLvl w:val="1"/>
    </w:pPr>
    <w:rPr>
      <w:b/>
      <w:sz w:val="4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595F"/>
    <w:rPr>
      <w:rFonts w:ascii="Times New Roman" w:eastAsia="Times New Roman" w:hAnsi="Times New Roman" w:cs="Times New Roman"/>
      <w:b/>
      <w:sz w:val="56"/>
      <w:szCs w:val="20"/>
      <w:lang w:val="en-US" w:eastAsia="ru-RU"/>
    </w:rPr>
  </w:style>
  <w:style w:type="character" w:customStyle="1" w:styleId="20">
    <w:name w:val="Заголовок 2 Знак"/>
    <w:basedOn w:val="a0"/>
    <w:link w:val="2"/>
    <w:rsid w:val="00FB595F"/>
    <w:rPr>
      <w:rFonts w:ascii="Times New Roman" w:eastAsia="Times New Roman" w:hAnsi="Times New Roman" w:cs="Times New Roman"/>
      <w:b/>
      <w:sz w:val="44"/>
      <w:szCs w:val="20"/>
      <w:lang w:val="en-US" w:eastAsia="ru-RU"/>
    </w:rPr>
  </w:style>
  <w:style w:type="paragraph" w:styleId="a3">
    <w:name w:val="Subtitle"/>
    <w:basedOn w:val="a"/>
    <w:link w:val="a4"/>
    <w:qFormat/>
    <w:rsid w:val="00FB595F"/>
    <w:pPr>
      <w:jc w:val="center"/>
    </w:pPr>
    <w:rPr>
      <w:b/>
      <w:sz w:val="26"/>
      <w:lang w:val="en-US"/>
    </w:rPr>
  </w:style>
  <w:style w:type="character" w:customStyle="1" w:styleId="a4">
    <w:name w:val="Подзаголовок Знак"/>
    <w:basedOn w:val="a0"/>
    <w:link w:val="a3"/>
    <w:rsid w:val="00FB595F"/>
    <w:rPr>
      <w:rFonts w:ascii="Times New Roman" w:eastAsia="Times New Roman" w:hAnsi="Times New Roman" w:cs="Times New Roman"/>
      <w:b/>
      <w:sz w:val="26"/>
      <w:szCs w:val="20"/>
      <w:lang w:val="en-US" w:eastAsia="ru-RU"/>
    </w:rPr>
  </w:style>
  <w:style w:type="character" w:styleId="a5">
    <w:name w:val="Hyperlink"/>
    <w:basedOn w:val="a0"/>
    <w:uiPriority w:val="99"/>
    <w:unhideWhenUsed/>
    <w:rsid w:val="00FB595F"/>
    <w:rPr>
      <w:color w:val="0000FF"/>
      <w:u w:val="single"/>
    </w:rPr>
  </w:style>
  <w:style w:type="paragraph" w:styleId="a6">
    <w:name w:val="footer"/>
    <w:basedOn w:val="a"/>
    <w:link w:val="a7"/>
    <w:uiPriority w:val="99"/>
    <w:unhideWhenUsed/>
    <w:rsid w:val="00FB595F"/>
    <w:pPr>
      <w:tabs>
        <w:tab w:val="center" w:pos="4677"/>
        <w:tab w:val="right" w:pos="9355"/>
      </w:tabs>
    </w:pPr>
  </w:style>
  <w:style w:type="character" w:customStyle="1" w:styleId="a7">
    <w:name w:val="Нижний колонтитул Знак"/>
    <w:basedOn w:val="a0"/>
    <w:link w:val="a6"/>
    <w:uiPriority w:val="99"/>
    <w:rsid w:val="00FB595F"/>
    <w:rPr>
      <w:rFonts w:ascii="Times New Roman" w:eastAsia="Times New Roman" w:hAnsi="Times New Roman" w:cs="Times New Roman"/>
      <w:sz w:val="28"/>
      <w:szCs w:val="20"/>
      <w:lang w:eastAsia="ru-RU"/>
    </w:rPr>
  </w:style>
  <w:style w:type="paragraph" w:customStyle="1" w:styleId="ConsPlusNormal">
    <w:name w:val="ConsPlusNormal"/>
    <w:rsid w:val="00FB595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FB595F"/>
    <w:pPr>
      <w:ind w:left="720"/>
      <w:contextualSpacing/>
    </w:pPr>
  </w:style>
  <w:style w:type="paragraph" w:customStyle="1" w:styleId="ConsPlusTitlePage">
    <w:name w:val="ConsPlusTitlePage"/>
    <w:rsid w:val="0056428E"/>
    <w:pPr>
      <w:widowControl w:val="0"/>
      <w:autoSpaceDE w:val="0"/>
      <w:autoSpaceDN w:val="0"/>
      <w:spacing w:after="0" w:line="240" w:lineRule="auto"/>
    </w:pPr>
    <w:rPr>
      <w:rFonts w:ascii="Tahoma" w:eastAsia="Times New Roman" w:hAnsi="Tahoma" w:cs="Tahoma"/>
      <w:sz w:val="20"/>
      <w:szCs w:val="20"/>
      <w:lang w:eastAsia="ru-RU"/>
    </w:rPr>
  </w:style>
  <w:style w:type="character" w:styleId="a9">
    <w:name w:val="Unresolved Mention"/>
    <w:basedOn w:val="a0"/>
    <w:uiPriority w:val="99"/>
    <w:semiHidden/>
    <w:unhideWhenUsed/>
    <w:rsid w:val="00096E46"/>
    <w:rPr>
      <w:color w:val="605E5C"/>
      <w:shd w:val="clear" w:color="auto" w:fill="E1DFDD"/>
    </w:rPr>
  </w:style>
  <w:style w:type="paragraph" w:styleId="aa">
    <w:name w:val="Title"/>
    <w:basedOn w:val="a"/>
    <w:next w:val="a"/>
    <w:link w:val="ab"/>
    <w:qFormat/>
    <w:rsid w:val="00096E4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b">
    <w:name w:val="Заголовок Знак"/>
    <w:basedOn w:val="a0"/>
    <w:link w:val="aa"/>
    <w:rsid w:val="00096E46"/>
    <w:rPr>
      <w:rFonts w:asciiTheme="majorHAnsi" w:eastAsiaTheme="majorEastAsia" w:hAnsiTheme="majorHAnsi" w:cstheme="majorBidi"/>
      <w:spacing w:val="-10"/>
      <w:kern w:val="28"/>
      <w:sz w:val="56"/>
      <w:szCs w:val="56"/>
      <w14:ligatures w14:val="standardContextual"/>
    </w:rPr>
  </w:style>
  <w:style w:type="paragraph" w:customStyle="1" w:styleId="ConsPlusTitle">
    <w:name w:val="ConsPlusTitle"/>
    <w:rsid w:val="0063100F"/>
    <w:pPr>
      <w:widowControl w:val="0"/>
      <w:autoSpaceDE w:val="0"/>
      <w:autoSpaceDN w:val="0"/>
      <w:spacing w:after="0" w:line="240" w:lineRule="auto"/>
    </w:pPr>
    <w:rPr>
      <w:rFonts w:ascii="Calibri" w:eastAsia="Times New Roman" w:hAnsi="Calibri" w:cs="Calibri"/>
      <w:b/>
      <w:szCs w:val="20"/>
      <w:lang w:eastAsia="ru-RU"/>
    </w:rPr>
  </w:style>
  <w:style w:type="table" w:styleId="ac">
    <w:name w:val="Table Grid"/>
    <w:basedOn w:val="a1"/>
    <w:uiPriority w:val="59"/>
    <w:rsid w:val="00D40EC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31468" TargetMode="External"/><Relationship Id="rId13" Type="http://schemas.openxmlformats.org/officeDocument/2006/relationships/hyperlink" Target="https://login.consultant.ru/link/?req=doc&amp;base=MOB&amp;n=417296&amp;dst=100005" TargetMode="External"/><Relationship Id="rId18" Type="http://schemas.openxmlformats.org/officeDocument/2006/relationships/hyperlink" Target="mailto:sd_zhukovskiygo@mosreg.ru"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login.consultant.ru/link/?req=doc&amp;base=MOB&amp;n=417049&amp;dst=100005"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www.zhukovskiy.ru" TargetMode="External"/><Relationship Id="rId20" Type="http://schemas.openxmlformats.org/officeDocument/2006/relationships/hyperlink" Target="http://www.zhukovskiy.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MOB&amp;n=417122&amp;dst=100005" TargetMode="External"/><Relationship Id="rId5" Type="http://schemas.openxmlformats.org/officeDocument/2006/relationships/footnotes" Target="footnotes.xml"/><Relationship Id="rId15" Type="http://schemas.openxmlformats.org/officeDocument/2006/relationships/hyperlink" Target="https://login.consultant.ru/link/?req=doc&amp;base=MOB&amp;n=415934&amp;dst=100005" TargetMode="External"/><Relationship Id="rId23" Type="http://schemas.openxmlformats.org/officeDocument/2006/relationships/theme" Target="theme/theme1.xml"/><Relationship Id="rId10" Type="http://schemas.openxmlformats.org/officeDocument/2006/relationships/hyperlink" Target="https://login.consultant.ru/link/?req=doc&amp;base=MOB&amp;n=418602&amp;dst=100005" TargetMode="External"/><Relationship Id="rId19" Type="http://schemas.openxmlformats.org/officeDocument/2006/relationships/hyperlink" Target="mailto:sd_zhukovskiygo@mosreg.ru" TargetMode="External"/><Relationship Id="rId4" Type="http://schemas.openxmlformats.org/officeDocument/2006/relationships/webSettings" Target="webSettings.xml"/><Relationship Id="rId9" Type="http://schemas.openxmlformats.org/officeDocument/2006/relationships/hyperlink" Target="https://login.consultant.ru/link/?req=doc&amp;base=MOB&amp;n=429098&amp;dst=100265" TargetMode="External"/><Relationship Id="rId14" Type="http://schemas.openxmlformats.org/officeDocument/2006/relationships/hyperlink" Target="https://login.consultant.ru/link/?req=doc&amp;base=MOB&amp;n=417048&amp;dst=10000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1070</Words>
  <Characters>6104</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Boris Aubakirov</cp:lastModifiedBy>
  <cp:revision>7</cp:revision>
  <cp:lastPrinted>2026-09-30T11:51:00Z</cp:lastPrinted>
  <dcterms:created xsi:type="dcterms:W3CDTF">2026-09-23T14:32:00Z</dcterms:created>
  <dcterms:modified xsi:type="dcterms:W3CDTF">2026-09-30T11:52:00Z</dcterms:modified>
</cp:coreProperties>
</file>