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CB3" w:rsidRDefault="00066CB3" w:rsidP="00066CB3">
      <w:pPr>
        <w:pStyle w:val="a3"/>
        <w:spacing w:before="1"/>
        <w:ind w:left="2869" w:right="3008"/>
        <w:contextualSpacing/>
        <w:jc w:val="center"/>
      </w:pPr>
      <w:bookmarkStart w:id="0" w:name="_GoBack"/>
      <w:bookmarkEnd w:id="0"/>
    </w:p>
    <w:p w:rsidR="00066CB3" w:rsidRPr="00AF5439" w:rsidRDefault="00066CB3" w:rsidP="00066CB3">
      <w:pPr>
        <w:pStyle w:val="a3"/>
        <w:spacing w:before="58"/>
        <w:ind w:left="9356"/>
        <w:contextualSpacing/>
      </w:pPr>
      <w:r w:rsidRPr="00AF5439">
        <w:t xml:space="preserve">Приложение </w:t>
      </w:r>
      <w:r>
        <w:rPr>
          <w:spacing w:val="-10"/>
        </w:rPr>
        <w:t>5</w:t>
      </w:r>
    </w:p>
    <w:p w:rsidR="00066CB3" w:rsidRPr="00AF5439" w:rsidRDefault="00066CB3" w:rsidP="00066CB3">
      <w:pPr>
        <w:pStyle w:val="a3"/>
        <w:ind w:left="9356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066CB3" w:rsidRPr="00AF5439" w:rsidRDefault="006523C9" w:rsidP="006523C9">
      <w:pPr>
        <w:keepNext/>
        <w:ind w:left="9356"/>
        <w:contextualSpacing/>
        <w:outlineLvl w:val="0"/>
        <w:rPr>
          <w:sz w:val="28"/>
          <w:szCs w:val="28"/>
        </w:rPr>
      </w:pPr>
      <w:r w:rsidRPr="006523C9">
        <w:rPr>
          <w:sz w:val="28"/>
          <w:szCs w:val="28"/>
        </w:rPr>
        <w:t>от 29.09.2026 №1249</w:t>
      </w:r>
    </w:p>
    <w:p w:rsidR="00066CB3" w:rsidRDefault="00066CB3" w:rsidP="00066CB3">
      <w:pPr>
        <w:pStyle w:val="a3"/>
        <w:spacing w:before="1"/>
        <w:ind w:left="2869" w:right="3008"/>
        <w:contextualSpacing/>
        <w:jc w:val="center"/>
      </w:pPr>
    </w:p>
    <w:p w:rsidR="00066CB3" w:rsidRDefault="00066CB3" w:rsidP="00066CB3">
      <w:pPr>
        <w:pStyle w:val="a3"/>
        <w:spacing w:before="1"/>
        <w:ind w:left="2869" w:right="3008"/>
        <w:contextualSpacing/>
        <w:jc w:val="center"/>
      </w:pPr>
    </w:p>
    <w:p w:rsidR="00066CB3" w:rsidRPr="00066CB3" w:rsidRDefault="00066CB3" w:rsidP="00066CB3">
      <w:pPr>
        <w:pStyle w:val="a3"/>
        <w:spacing w:before="1"/>
        <w:ind w:left="2869" w:right="3008"/>
        <w:contextualSpacing/>
        <w:jc w:val="center"/>
      </w:pPr>
      <w:r w:rsidRPr="00066CB3">
        <w:t>Исчерпывающий</w:t>
      </w:r>
      <w:r w:rsidRPr="00066CB3">
        <w:rPr>
          <w:spacing w:val="-18"/>
        </w:rPr>
        <w:t xml:space="preserve"> </w:t>
      </w:r>
      <w:r w:rsidRPr="00066CB3">
        <w:t>перечень</w:t>
      </w:r>
      <w:r w:rsidRPr="00066CB3">
        <w:rPr>
          <w:spacing w:val="-17"/>
        </w:rPr>
        <w:t xml:space="preserve"> </w:t>
      </w:r>
      <w:r w:rsidRPr="00066CB3">
        <w:t>документов,</w:t>
      </w:r>
      <w:r w:rsidRPr="00066CB3">
        <w:rPr>
          <w:spacing w:val="-18"/>
        </w:rPr>
        <w:t xml:space="preserve"> </w:t>
      </w:r>
      <w:r w:rsidRPr="00066CB3">
        <w:t>необходимых</w:t>
      </w:r>
      <w:r w:rsidRPr="00066CB3">
        <w:rPr>
          <w:spacing w:val="-17"/>
        </w:rPr>
        <w:t xml:space="preserve"> </w:t>
      </w:r>
      <w:r w:rsidRPr="00066CB3">
        <w:t>для</w:t>
      </w:r>
      <w:r w:rsidRPr="00066CB3">
        <w:rPr>
          <w:spacing w:val="-18"/>
        </w:rPr>
        <w:t xml:space="preserve"> </w:t>
      </w:r>
      <w:r w:rsidRPr="00066CB3">
        <w:t xml:space="preserve">предоставления </w:t>
      </w:r>
      <w:r w:rsidRPr="00066CB3">
        <w:rPr>
          <w:spacing w:val="-2"/>
        </w:rPr>
        <w:t>Услуги</w:t>
      </w:r>
    </w:p>
    <w:p w:rsidR="00066CB3" w:rsidRPr="00066CB3" w:rsidRDefault="00066CB3" w:rsidP="00066CB3">
      <w:pPr>
        <w:pStyle w:val="a3"/>
        <w:spacing w:before="21"/>
        <w:contextualSpacing/>
      </w:pPr>
    </w:p>
    <w:p w:rsidR="00066CB3" w:rsidRPr="00066CB3" w:rsidRDefault="00066CB3" w:rsidP="00066CB3">
      <w:pPr>
        <w:pStyle w:val="a3"/>
        <w:spacing w:before="1"/>
        <w:ind w:right="142"/>
        <w:contextualSpacing/>
        <w:jc w:val="center"/>
      </w:pPr>
      <w:r w:rsidRPr="00066CB3">
        <w:t>Исчерпывающий</w:t>
      </w:r>
      <w:r w:rsidRPr="00066CB3">
        <w:rPr>
          <w:spacing w:val="-15"/>
        </w:rPr>
        <w:t xml:space="preserve"> </w:t>
      </w:r>
      <w:r w:rsidRPr="00066CB3">
        <w:t>перечень</w:t>
      </w:r>
      <w:r w:rsidRPr="00066CB3">
        <w:rPr>
          <w:spacing w:val="-15"/>
        </w:rPr>
        <w:t xml:space="preserve"> </w:t>
      </w:r>
      <w:r w:rsidRPr="00066CB3">
        <w:t>документов,</w:t>
      </w:r>
      <w:r w:rsidRPr="00066CB3">
        <w:rPr>
          <w:spacing w:val="-14"/>
        </w:rPr>
        <w:t xml:space="preserve"> </w:t>
      </w:r>
      <w:r w:rsidRPr="00066CB3">
        <w:t>необходимых</w:t>
      </w:r>
      <w:r w:rsidRPr="00066CB3">
        <w:rPr>
          <w:spacing w:val="-14"/>
        </w:rPr>
        <w:t xml:space="preserve"> </w:t>
      </w:r>
      <w:r w:rsidRPr="00066CB3">
        <w:t>в</w:t>
      </w:r>
      <w:r w:rsidRPr="00066CB3">
        <w:rPr>
          <w:spacing w:val="-15"/>
        </w:rPr>
        <w:t xml:space="preserve"> </w:t>
      </w:r>
      <w:r w:rsidRPr="00066CB3">
        <w:t>соответствии</w:t>
      </w:r>
      <w:r w:rsidRPr="00066CB3">
        <w:rPr>
          <w:spacing w:val="-15"/>
        </w:rPr>
        <w:t xml:space="preserve"> </w:t>
      </w:r>
      <w:r w:rsidRPr="00066CB3">
        <w:t>с</w:t>
      </w:r>
      <w:r w:rsidRPr="00066CB3">
        <w:rPr>
          <w:spacing w:val="-15"/>
        </w:rPr>
        <w:t xml:space="preserve"> </w:t>
      </w:r>
      <w:r w:rsidRPr="00066CB3">
        <w:t>законодательными</w:t>
      </w:r>
      <w:r w:rsidRPr="00066CB3">
        <w:rPr>
          <w:spacing w:val="-15"/>
        </w:rPr>
        <w:t xml:space="preserve"> </w:t>
      </w:r>
      <w:r w:rsidRPr="00066CB3">
        <w:t>или</w:t>
      </w:r>
      <w:r w:rsidRPr="00066CB3">
        <w:rPr>
          <w:spacing w:val="-15"/>
        </w:rPr>
        <w:t xml:space="preserve"> </w:t>
      </w:r>
      <w:r w:rsidRPr="00066CB3">
        <w:t>иными</w:t>
      </w:r>
      <w:r w:rsidRPr="00066CB3">
        <w:rPr>
          <w:spacing w:val="-15"/>
        </w:rPr>
        <w:t xml:space="preserve"> </w:t>
      </w:r>
      <w:r w:rsidRPr="00066CB3">
        <w:t>нормативными правовыми актами для предоставления Услуги, которые заявитель должен представить самостоятельно</w:t>
      </w:r>
    </w:p>
    <w:p w:rsidR="00066CB3" w:rsidRPr="00066CB3" w:rsidRDefault="00066CB3" w:rsidP="00066CB3">
      <w:pPr>
        <w:pStyle w:val="a3"/>
        <w:spacing w:before="112"/>
        <w:contextualSpacing/>
      </w:pPr>
    </w:p>
    <w:tbl>
      <w:tblPr>
        <w:tblStyle w:val="TableNormal"/>
        <w:tblW w:w="14576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066CB3" w:rsidRPr="00066CB3" w:rsidTr="00066CB3">
        <w:trPr>
          <w:trHeight w:val="966"/>
        </w:trPr>
        <w:tc>
          <w:tcPr>
            <w:tcW w:w="786" w:type="dxa"/>
          </w:tcPr>
          <w:p w:rsidR="00066CB3" w:rsidRPr="00066CB3" w:rsidRDefault="00066CB3" w:rsidP="00066CB3">
            <w:pPr>
              <w:pStyle w:val="TableParagraph"/>
              <w:ind w:right="1"/>
              <w:contextualSpacing/>
              <w:rPr>
                <w:sz w:val="28"/>
                <w:szCs w:val="28"/>
              </w:rPr>
            </w:pPr>
            <w:r w:rsidRPr="00066CB3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186" w:type="dxa"/>
          </w:tcPr>
          <w:p w:rsidR="00066CB3" w:rsidRPr="00066CB3" w:rsidRDefault="00066CB3" w:rsidP="00066CB3">
            <w:pPr>
              <w:pStyle w:val="TableParagraph"/>
              <w:ind w:left="264" w:right="252" w:hanging="1"/>
              <w:contextualSpacing/>
              <w:rPr>
                <w:sz w:val="28"/>
                <w:szCs w:val="28"/>
              </w:rPr>
            </w:pPr>
            <w:proofErr w:type="spellStart"/>
            <w:r w:rsidRPr="00066CB3">
              <w:rPr>
                <w:spacing w:val="-2"/>
                <w:sz w:val="28"/>
                <w:szCs w:val="28"/>
              </w:rPr>
              <w:t>Идентификаторы</w:t>
            </w:r>
            <w:proofErr w:type="spellEnd"/>
            <w:r w:rsidRPr="00066C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категорий</w:t>
            </w:r>
            <w:proofErr w:type="spellEnd"/>
            <w:r w:rsidRPr="00066CB3">
              <w:rPr>
                <w:spacing w:val="-16"/>
                <w:sz w:val="28"/>
                <w:szCs w:val="28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</w:rPr>
              <w:t>(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признаков</w:t>
            </w:r>
            <w:proofErr w:type="spellEnd"/>
            <w:r w:rsidRPr="00066CB3">
              <w:rPr>
                <w:spacing w:val="-2"/>
                <w:sz w:val="28"/>
                <w:szCs w:val="28"/>
              </w:rPr>
              <w:t xml:space="preserve">) 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заявителей</w:t>
            </w:r>
            <w:proofErr w:type="spellEnd"/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2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pacing w:val="-2"/>
                <w:sz w:val="28"/>
                <w:szCs w:val="28"/>
                <w:lang w:val="ru-RU"/>
              </w:rPr>
              <w:t>Перечень</w:t>
            </w:r>
            <w:r w:rsidRPr="00066CB3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необходимых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для </w:t>
            </w:r>
            <w:r w:rsidRPr="00066CB3">
              <w:rPr>
                <w:sz w:val="28"/>
                <w:szCs w:val="28"/>
                <w:lang w:val="ru-RU"/>
              </w:rPr>
              <w:t xml:space="preserve">предоставления Услуги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65" w:right="151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Способы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подачи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 xml:space="preserve">документов, требования к представлению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документов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ind w:right="3"/>
              <w:contextualSpacing/>
              <w:rPr>
                <w:sz w:val="28"/>
                <w:szCs w:val="28"/>
              </w:rPr>
            </w:pPr>
            <w:proofErr w:type="spellStart"/>
            <w:r w:rsidRPr="00066CB3">
              <w:rPr>
                <w:sz w:val="28"/>
                <w:szCs w:val="28"/>
              </w:rPr>
              <w:t>Иные</w:t>
            </w:r>
            <w:proofErr w:type="spellEnd"/>
            <w:r w:rsidRPr="00066CB3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требования</w:t>
            </w:r>
            <w:proofErr w:type="spellEnd"/>
          </w:p>
        </w:tc>
      </w:tr>
      <w:tr w:rsidR="00066CB3" w:rsidRPr="00066CB3" w:rsidTr="00066CB3">
        <w:trPr>
          <w:trHeight w:val="965"/>
        </w:trPr>
        <w:tc>
          <w:tcPr>
            <w:tcW w:w="786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186" w:type="dxa"/>
          </w:tcPr>
          <w:p w:rsidR="00066CB3" w:rsidRPr="00066CB3" w:rsidRDefault="00066CB3" w:rsidP="00066CB3">
            <w:pPr>
              <w:pStyle w:val="TableParagraph"/>
              <w:ind w:left="12" w:right="1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А1 - </w:t>
            </w:r>
            <w:r w:rsidRPr="00066CB3">
              <w:rPr>
                <w:spacing w:val="-5"/>
                <w:sz w:val="28"/>
                <w:szCs w:val="28"/>
              </w:rPr>
              <w:t>А15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Запрос по форме, приведенной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в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Приложении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6 к Регламенту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64" w:right="151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 xml:space="preserve">РПГУ – </w:t>
            </w:r>
            <w:r w:rsidRPr="00066CB3">
              <w:rPr>
                <w:spacing w:val="-5"/>
                <w:sz w:val="28"/>
                <w:szCs w:val="28"/>
                <w:lang w:val="ru-RU"/>
              </w:rPr>
              <w:t>ИФ</w:t>
            </w:r>
          </w:p>
          <w:p w:rsidR="00066CB3" w:rsidRPr="00066CB3" w:rsidRDefault="00066CB3" w:rsidP="00066CB3">
            <w:pPr>
              <w:pStyle w:val="TableParagraph"/>
              <w:ind w:left="164" w:right="151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А</w:t>
            </w:r>
            <w:r w:rsidRPr="00066CB3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(л) – Ор (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сп</w:t>
            </w:r>
            <w:proofErr w:type="spellEnd"/>
            <w:r w:rsidRPr="00066CB3">
              <w:rPr>
                <w:sz w:val="28"/>
                <w:szCs w:val="28"/>
                <w:lang w:val="ru-RU"/>
              </w:rPr>
              <w:t xml:space="preserve">, п), </w:t>
            </w:r>
            <w:r w:rsidRPr="00066CB3">
              <w:rPr>
                <w:spacing w:val="-7"/>
                <w:sz w:val="28"/>
                <w:szCs w:val="28"/>
                <w:lang w:val="ru-RU"/>
              </w:rPr>
              <w:t>СП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ind w:right="2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П, </w:t>
            </w:r>
            <w:proofErr w:type="spellStart"/>
            <w:r w:rsidRPr="00066CB3">
              <w:rPr>
                <w:spacing w:val="-5"/>
                <w:sz w:val="28"/>
                <w:szCs w:val="28"/>
              </w:rPr>
              <w:t>Все</w:t>
            </w:r>
            <w:proofErr w:type="spellEnd"/>
          </w:p>
        </w:tc>
      </w:tr>
      <w:tr w:rsidR="00066CB3" w:rsidRPr="00066CB3" w:rsidTr="00066CB3">
        <w:trPr>
          <w:trHeight w:val="1610"/>
        </w:trPr>
        <w:tc>
          <w:tcPr>
            <w:tcW w:w="786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lastRenderedPageBreak/>
              <w:t>2.</w:t>
            </w:r>
          </w:p>
        </w:tc>
        <w:tc>
          <w:tcPr>
            <w:tcW w:w="3186" w:type="dxa"/>
          </w:tcPr>
          <w:p w:rsidR="00066CB3" w:rsidRPr="00066CB3" w:rsidRDefault="00066CB3" w:rsidP="00066CB3">
            <w:pPr>
              <w:pStyle w:val="TableParagraph"/>
              <w:ind w:left="12" w:right="1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А1 - </w:t>
            </w:r>
            <w:r w:rsidRPr="00066CB3">
              <w:rPr>
                <w:spacing w:val="-5"/>
                <w:sz w:val="28"/>
                <w:szCs w:val="28"/>
              </w:rPr>
              <w:t>А15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pacing w:val="-2"/>
                <w:sz w:val="28"/>
                <w:szCs w:val="28"/>
                <w:lang w:val="ru-RU"/>
              </w:rPr>
              <w:t>Документ,</w:t>
            </w:r>
            <w:r w:rsidRPr="00066CB3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подтверждающий </w:t>
            </w:r>
            <w:r w:rsidRPr="00066CB3">
              <w:rPr>
                <w:sz w:val="28"/>
                <w:szCs w:val="28"/>
                <w:lang w:val="ru-RU"/>
              </w:rPr>
              <w:t xml:space="preserve">полномочия представителя заявителя (в случае обращения представителя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заявителя).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64" w:right="151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РПГУ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 xml:space="preserve">– 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Эо</w:t>
            </w:r>
            <w:proofErr w:type="spellEnd"/>
            <w:r w:rsidRPr="00066CB3">
              <w:rPr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4"/>
                <w:sz w:val="28"/>
                <w:szCs w:val="28"/>
                <w:lang w:val="ru-RU"/>
              </w:rPr>
              <w:t>(Эд)</w:t>
            </w:r>
          </w:p>
          <w:p w:rsidR="00066CB3" w:rsidRPr="00066CB3" w:rsidRDefault="00066CB3" w:rsidP="00066CB3">
            <w:pPr>
              <w:pStyle w:val="TableParagraph"/>
              <w:ind w:left="164" w:right="151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А</w:t>
            </w:r>
            <w:r w:rsidRPr="00066CB3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(л)</w:t>
            </w:r>
            <w:r w:rsidRPr="00066CB3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–</w:t>
            </w:r>
            <w:r w:rsidRPr="00066CB3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Ор</w:t>
            </w:r>
            <w:r w:rsidRPr="00066CB3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(для</w:t>
            </w:r>
            <w:r w:rsidRPr="00066CB3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 xml:space="preserve">копирования </w:t>
            </w:r>
            <w:r w:rsidRPr="00066CB3">
              <w:rPr>
                <w:spacing w:val="-6"/>
                <w:sz w:val="28"/>
                <w:szCs w:val="28"/>
                <w:lang w:val="ru-RU"/>
              </w:rPr>
              <w:t>А)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ind w:right="2"/>
              <w:contextualSpacing/>
              <w:rPr>
                <w:sz w:val="28"/>
                <w:szCs w:val="28"/>
              </w:rPr>
            </w:pPr>
            <w:proofErr w:type="spellStart"/>
            <w:r w:rsidRPr="00066CB3">
              <w:rPr>
                <w:sz w:val="28"/>
                <w:szCs w:val="28"/>
              </w:rPr>
              <w:t>Все</w:t>
            </w:r>
            <w:proofErr w:type="spellEnd"/>
            <w:r w:rsidRPr="00066CB3">
              <w:rPr>
                <w:sz w:val="28"/>
                <w:szCs w:val="28"/>
              </w:rPr>
              <w:t>,</w:t>
            </w:r>
            <w:r w:rsidRPr="00066CB3">
              <w:rPr>
                <w:spacing w:val="2"/>
                <w:sz w:val="28"/>
                <w:szCs w:val="28"/>
              </w:rPr>
              <w:t xml:space="preserve"> </w:t>
            </w:r>
            <w:r w:rsidRPr="00066CB3">
              <w:rPr>
                <w:spacing w:val="-10"/>
                <w:sz w:val="28"/>
                <w:szCs w:val="28"/>
              </w:rPr>
              <w:t>П</w:t>
            </w:r>
          </w:p>
        </w:tc>
      </w:tr>
      <w:tr w:rsidR="00066CB3" w:rsidRPr="00066CB3" w:rsidTr="00066CB3">
        <w:trPr>
          <w:trHeight w:val="3541"/>
        </w:trPr>
        <w:tc>
          <w:tcPr>
            <w:tcW w:w="786" w:type="dxa"/>
          </w:tcPr>
          <w:p w:rsidR="00066CB3" w:rsidRPr="00066CB3" w:rsidRDefault="00066CB3" w:rsidP="00066CB3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3186" w:type="dxa"/>
          </w:tcPr>
          <w:p w:rsidR="00066CB3" w:rsidRPr="00066CB3" w:rsidRDefault="00066CB3" w:rsidP="00066CB3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pacing w:val="-2"/>
                <w:sz w:val="28"/>
                <w:szCs w:val="28"/>
                <w:lang w:val="ru-RU"/>
              </w:rPr>
              <w:t>Документами, подтверждающими полномочия</w:t>
            </w:r>
            <w:r w:rsidRPr="00066CB3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представителя </w:t>
            </w:r>
            <w:r w:rsidRPr="00066CB3">
              <w:rPr>
                <w:sz w:val="28"/>
                <w:szCs w:val="28"/>
                <w:lang w:val="ru-RU"/>
              </w:rPr>
              <w:t>заявителя, являются:</w:t>
            </w:r>
          </w:p>
          <w:p w:rsidR="00066CB3" w:rsidRPr="00066CB3" w:rsidRDefault="00066CB3" w:rsidP="00066CB3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left="410" w:hanging="302"/>
              <w:contextualSpacing/>
              <w:rPr>
                <w:sz w:val="28"/>
                <w:szCs w:val="28"/>
              </w:rPr>
            </w:pPr>
            <w:proofErr w:type="spellStart"/>
            <w:r w:rsidRPr="00066CB3">
              <w:rPr>
                <w:spacing w:val="-2"/>
                <w:sz w:val="28"/>
                <w:szCs w:val="28"/>
              </w:rPr>
              <w:t>доверенность</w:t>
            </w:r>
            <w:proofErr w:type="spellEnd"/>
            <w:r w:rsidRPr="00066CB3">
              <w:rPr>
                <w:spacing w:val="-2"/>
                <w:sz w:val="28"/>
                <w:szCs w:val="28"/>
              </w:rPr>
              <w:t>;</w:t>
            </w:r>
          </w:p>
          <w:p w:rsidR="00066CB3" w:rsidRPr="00066CB3" w:rsidRDefault="00066CB3" w:rsidP="00066CB3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left="108" w:right="297" w:firstLine="0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 xml:space="preserve">иные документы,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подтверждающие полномочия</w:t>
            </w:r>
            <w:r w:rsidRPr="00066CB3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представителей </w:t>
            </w:r>
            <w:r w:rsidRPr="00066CB3">
              <w:rPr>
                <w:sz w:val="28"/>
                <w:szCs w:val="28"/>
                <w:lang w:val="ru-RU"/>
              </w:rPr>
              <w:t xml:space="preserve">заявителя в соответствии с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законодательством </w:t>
            </w:r>
            <w:r w:rsidRPr="00066CB3">
              <w:rPr>
                <w:sz w:val="28"/>
                <w:szCs w:val="28"/>
                <w:lang w:val="ru-RU"/>
              </w:rPr>
              <w:t>Российской Федерации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066CB3" w:rsidRPr="00066CB3" w:rsidTr="00066CB3">
        <w:trPr>
          <w:trHeight w:val="5795"/>
        </w:trPr>
        <w:tc>
          <w:tcPr>
            <w:tcW w:w="786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86" w:type="dxa"/>
          </w:tcPr>
          <w:p w:rsidR="00066CB3" w:rsidRPr="00066CB3" w:rsidRDefault="00066CB3" w:rsidP="00066CB3">
            <w:pPr>
              <w:pStyle w:val="TableParagraph"/>
              <w:ind w:left="1065"/>
              <w:contextualSpacing/>
              <w:jc w:val="left"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А1 - </w:t>
            </w:r>
            <w:r w:rsidRPr="00066CB3">
              <w:rPr>
                <w:spacing w:val="-5"/>
                <w:sz w:val="28"/>
                <w:szCs w:val="28"/>
              </w:rPr>
              <w:t>А15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 xml:space="preserve">Схема границ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предполагаемых</w:t>
            </w:r>
          </w:p>
          <w:p w:rsidR="00066CB3" w:rsidRPr="00066CB3" w:rsidRDefault="00066CB3" w:rsidP="00066CB3">
            <w:pPr>
              <w:pStyle w:val="TableParagraph"/>
              <w:ind w:left="108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к</w:t>
            </w:r>
            <w:r w:rsidRPr="00066CB3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использованию</w:t>
            </w:r>
            <w:r w:rsidRPr="00066CB3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земель</w:t>
            </w:r>
          </w:p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или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части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земельного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участка на кадастровом плане территории с указанием координат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характерных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точек границ территории</w:t>
            </w:r>
          </w:p>
          <w:p w:rsidR="00066CB3" w:rsidRPr="00066CB3" w:rsidRDefault="00066CB3" w:rsidP="00066CB3">
            <w:pPr>
              <w:pStyle w:val="TableParagraph"/>
              <w:spacing w:before="1"/>
              <w:ind w:left="108" w:right="376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с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использованием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системы координат, применяемой при ведении Единого государственного реестра</w:t>
            </w:r>
          </w:p>
          <w:p w:rsidR="00066CB3" w:rsidRPr="00066CB3" w:rsidRDefault="00066CB3" w:rsidP="00066CB3">
            <w:pPr>
              <w:pStyle w:val="TableParagraph"/>
              <w:ind w:left="108" w:right="20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недвижимости,</w:t>
            </w:r>
            <w:r w:rsidRPr="00066CB3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в</w:t>
            </w:r>
            <w:r w:rsidRPr="00066CB3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случае,</w:t>
            </w:r>
            <w:r w:rsidRPr="00066CB3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если планируется использовать земли или часть земельного участка по форме, приведенной</w:t>
            </w:r>
            <w:r w:rsidRPr="00066CB3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в</w:t>
            </w:r>
            <w:r w:rsidRPr="00066CB3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Приложении</w:t>
            </w:r>
            <w:r w:rsidRPr="00066CB3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7 к Регламенту,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348" w:right="853" w:hanging="339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РПГУ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–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Эо</w:t>
            </w:r>
            <w:proofErr w:type="spellEnd"/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(Эд) А (л) – Ор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ind w:right="2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П, </w:t>
            </w:r>
            <w:proofErr w:type="spellStart"/>
            <w:r w:rsidRPr="00066CB3">
              <w:rPr>
                <w:spacing w:val="-5"/>
                <w:sz w:val="28"/>
                <w:szCs w:val="28"/>
              </w:rPr>
              <w:t>Все</w:t>
            </w:r>
            <w:proofErr w:type="spellEnd"/>
          </w:p>
        </w:tc>
      </w:tr>
      <w:tr w:rsidR="00066CB3" w:rsidRPr="00066CB3" w:rsidTr="00066CB3">
        <w:trPr>
          <w:trHeight w:val="7405"/>
        </w:trPr>
        <w:tc>
          <w:tcPr>
            <w:tcW w:w="786" w:type="dxa"/>
          </w:tcPr>
          <w:p w:rsidR="00066CB3" w:rsidRPr="00066CB3" w:rsidRDefault="00066CB3" w:rsidP="00066CB3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3186" w:type="dxa"/>
          </w:tcPr>
          <w:p w:rsidR="00066CB3" w:rsidRPr="00066CB3" w:rsidRDefault="00066CB3" w:rsidP="00066CB3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(</w:t>
            </w:r>
            <w:proofErr w:type="gramStart"/>
            <w:r w:rsidRPr="00066CB3">
              <w:rPr>
                <w:sz w:val="28"/>
                <w:szCs w:val="28"/>
                <w:lang w:val="ru-RU"/>
              </w:rPr>
              <w:t>В</w:t>
            </w:r>
            <w:proofErr w:type="gramEnd"/>
            <w:r w:rsidRPr="00066CB3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соответствии</w:t>
            </w:r>
          </w:p>
          <w:p w:rsidR="00066CB3" w:rsidRPr="00066CB3" w:rsidRDefault="00066CB3" w:rsidP="00066CB3">
            <w:pPr>
              <w:pStyle w:val="TableParagraph"/>
              <w:ind w:left="108" w:right="911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 xml:space="preserve">с постановлением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Правительства </w:t>
            </w:r>
            <w:r w:rsidRPr="00066CB3">
              <w:rPr>
                <w:sz w:val="28"/>
                <w:szCs w:val="28"/>
                <w:lang w:val="ru-RU"/>
              </w:rPr>
              <w:t>Московской области</w:t>
            </w:r>
            <w:r w:rsidRPr="00066CB3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от</w:t>
            </w:r>
            <w:r w:rsidRPr="00066CB3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08.04.2015</w:t>
            </w:r>
            <w:r w:rsidRPr="00066CB3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№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229/13</w:t>
            </w:r>
          </w:p>
          <w:p w:rsidR="00066CB3" w:rsidRPr="00066CB3" w:rsidRDefault="00066CB3" w:rsidP="00066CB3">
            <w:pPr>
              <w:pStyle w:val="TableParagraph"/>
              <w:ind w:left="108" w:right="376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«Об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утверждении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Порядка и условий размещения</w:t>
            </w:r>
          </w:p>
          <w:p w:rsidR="00066CB3" w:rsidRPr="00066CB3" w:rsidRDefault="00066CB3" w:rsidP="00066CB3">
            <w:pPr>
              <w:pStyle w:val="TableParagraph"/>
              <w:ind w:left="108" w:right="503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 xml:space="preserve">на территории Московской области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объектов,</w:t>
            </w:r>
            <w:r w:rsidRPr="00066CB3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которые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могут</w:t>
            </w:r>
          </w:p>
          <w:p w:rsidR="00066CB3" w:rsidRPr="00066CB3" w:rsidRDefault="00066CB3" w:rsidP="00066CB3">
            <w:pPr>
              <w:pStyle w:val="TableParagraph"/>
              <w:spacing w:before="1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быть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размещены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на</w:t>
            </w:r>
            <w:r w:rsidRPr="00066CB3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 xml:space="preserve">землях или земельных участках,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находящихся</w:t>
            </w:r>
          </w:p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pacing w:val="-2"/>
                <w:sz w:val="28"/>
                <w:szCs w:val="28"/>
                <w:lang w:val="ru-RU"/>
              </w:rPr>
              <w:t>в</w:t>
            </w:r>
            <w:r w:rsidRPr="00066CB3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государственной, муниципальной собственности</w:t>
            </w:r>
          </w:p>
          <w:p w:rsidR="00066CB3" w:rsidRPr="00066CB3" w:rsidRDefault="00066CB3" w:rsidP="00066CB3">
            <w:pPr>
              <w:pStyle w:val="TableParagraph"/>
              <w:ind w:left="108" w:right="376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или государственная собственность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на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которые не разграничена,</w:t>
            </w:r>
          </w:p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 xml:space="preserve">без предоставления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земельных</w:t>
            </w:r>
            <w:r w:rsidRPr="00066CB3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участков</w:t>
            </w:r>
          </w:p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и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установления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сервитутов, публичного сервитута»)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066CB3" w:rsidRPr="00066CB3" w:rsidTr="00066CB3">
        <w:trPr>
          <w:trHeight w:val="1932"/>
        </w:trPr>
        <w:tc>
          <w:tcPr>
            <w:tcW w:w="786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3186" w:type="dxa"/>
          </w:tcPr>
          <w:p w:rsidR="00066CB3" w:rsidRPr="00066CB3" w:rsidRDefault="00066CB3" w:rsidP="00066CB3">
            <w:pPr>
              <w:pStyle w:val="TableParagraph"/>
              <w:ind w:left="12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t>А12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Документ (сведения), подтверждающий факт установления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 xml:space="preserve">инвалидности (для случаев обращения гражданина, являющегося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инвалидом)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348" w:right="853" w:hanging="339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РПГУ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–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Эо</w:t>
            </w:r>
            <w:proofErr w:type="spellEnd"/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(Эд) А (л) – Ор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10"/>
                <w:sz w:val="28"/>
                <w:szCs w:val="28"/>
              </w:rPr>
              <w:t>П</w:t>
            </w:r>
          </w:p>
        </w:tc>
      </w:tr>
    </w:tbl>
    <w:p w:rsidR="00066CB3" w:rsidRPr="00066CB3" w:rsidRDefault="00066CB3" w:rsidP="00066CB3">
      <w:pPr>
        <w:pStyle w:val="a3"/>
        <w:contextualSpacing/>
      </w:pPr>
    </w:p>
    <w:p w:rsidR="00066CB3" w:rsidRPr="00066CB3" w:rsidRDefault="00066CB3" w:rsidP="00066CB3">
      <w:pPr>
        <w:pStyle w:val="a3"/>
        <w:spacing w:before="54"/>
        <w:contextualSpacing/>
      </w:pPr>
    </w:p>
    <w:p w:rsidR="00066CB3" w:rsidRPr="00066CB3" w:rsidRDefault="00066CB3" w:rsidP="00066CB3">
      <w:pPr>
        <w:pStyle w:val="a3"/>
        <w:ind w:left="167" w:right="311" w:firstLine="2"/>
        <w:contextualSpacing/>
        <w:jc w:val="center"/>
      </w:pPr>
      <w:r w:rsidRPr="00066CB3">
        <w:t>Исчерпывающий</w:t>
      </w:r>
      <w:r w:rsidRPr="00066CB3">
        <w:rPr>
          <w:spacing w:val="-2"/>
        </w:rPr>
        <w:t xml:space="preserve"> </w:t>
      </w:r>
      <w:r w:rsidRPr="00066CB3">
        <w:t>перечень</w:t>
      </w:r>
      <w:r w:rsidRPr="00066CB3">
        <w:rPr>
          <w:spacing w:val="-2"/>
        </w:rPr>
        <w:t xml:space="preserve"> </w:t>
      </w:r>
      <w:r w:rsidRPr="00066CB3">
        <w:t>документов,</w:t>
      </w:r>
      <w:r w:rsidRPr="00066CB3">
        <w:rPr>
          <w:spacing w:val="-1"/>
        </w:rPr>
        <w:t xml:space="preserve"> </w:t>
      </w:r>
      <w:r w:rsidRPr="00066CB3">
        <w:t>необходимых</w:t>
      </w:r>
      <w:r w:rsidRPr="00066CB3">
        <w:rPr>
          <w:spacing w:val="-1"/>
        </w:rPr>
        <w:t xml:space="preserve"> </w:t>
      </w:r>
      <w:r w:rsidRPr="00066CB3">
        <w:t>в</w:t>
      </w:r>
      <w:r w:rsidRPr="00066CB3">
        <w:rPr>
          <w:spacing w:val="-2"/>
        </w:rPr>
        <w:t xml:space="preserve"> </w:t>
      </w:r>
      <w:r w:rsidRPr="00066CB3">
        <w:t>соответствии</w:t>
      </w:r>
      <w:r w:rsidRPr="00066CB3">
        <w:rPr>
          <w:spacing w:val="-2"/>
        </w:rPr>
        <w:t xml:space="preserve"> </w:t>
      </w:r>
      <w:r w:rsidRPr="00066CB3">
        <w:t>с</w:t>
      </w:r>
      <w:r w:rsidRPr="00066CB3">
        <w:rPr>
          <w:spacing w:val="-2"/>
        </w:rPr>
        <w:t xml:space="preserve"> </w:t>
      </w:r>
      <w:r w:rsidRPr="00066CB3">
        <w:t>законодательством</w:t>
      </w:r>
      <w:r w:rsidRPr="00066CB3">
        <w:rPr>
          <w:spacing w:val="-2"/>
        </w:rPr>
        <w:t xml:space="preserve"> </w:t>
      </w:r>
      <w:r w:rsidRPr="00066CB3">
        <w:t>или</w:t>
      </w:r>
      <w:r w:rsidRPr="00066CB3">
        <w:rPr>
          <w:spacing w:val="-2"/>
        </w:rPr>
        <w:t xml:space="preserve"> </w:t>
      </w:r>
      <w:r w:rsidRPr="00066CB3">
        <w:t>иными</w:t>
      </w:r>
      <w:r w:rsidRPr="00066CB3">
        <w:rPr>
          <w:spacing w:val="-2"/>
        </w:rPr>
        <w:t xml:space="preserve"> </w:t>
      </w:r>
      <w:r w:rsidRPr="00066CB3">
        <w:t>нормативными правовыми</w:t>
      </w:r>
      <w:r w:rsidRPr="00066CB3">
        <w:rPr>
          <w:spacing w:val="-10"/>
        </w:rPr>
        <w:t xml:space="preserve"> </w:t>
      </w:r>
      <w:r w:rsidRPr="00066CB3">
        <w:t>актами</w:t>
      </w:r>
      <w:r w:rsidRPr="00066CB3">
        <w:rPr>
          <w:spacing w:val="-10"/>
        </w:rPr>
        <w:t xml:space="preserve"> </w:t>
      </w:r>
      <w:r w:rsidRPr="00066CB3">
        <w:t>для</w:t>
      </w:r>
      <w:r w:rsidRPr="00066CB3">
        <w:rPr>
          <w:spacing w:val="-10"/>
        </w:rPr>
        <w:t xml:space="preserve"> </w:t>
      </w:r>
      <w:r w:rsidRPr="00066CB3">
        <w:t>предоставления</w:t>
      </w:r>
      <w:r w:rsidRPr="00066CB3">
        <w:rPr>
          <w:spacing w:val="-10"/>
        </w:rPr>
        <w:t xml:space="preserve"> </w:t>
      </w:r>
      <w:r w:rsidRPr="00066CB3">
        <w:t>Услуги,</w:t>
      </w:r>
      <w:r w:rsidRPr="00066CB3">
        <w:rPr>
          <w:spacing w:val="-9"/>
        </w:rPr>
        <w:t xml:space="preserve"> </w:t>
      </w:r>
      <w:r w:rsidRPr="00066CB3">
        <w:t>которые</w:t>
      </w:r>
      <w:r w:rsidRPr="00066CB3">
        <w:rPr>
          <w:spacing w:val="-10"/>
        </w:rPr>
        <w:t xml:space="preserve"> </w:t>
      </w:r>
      <w:r w:rsidRPr="00066CB3">
        <w:t>заявитель</w:t>
      </w:r>
      <w:r w:rsidRPr="00066CB3">
        <w:rPr>
          <w:spacing w:val="-10"/>
        </w:rPr>
        <w:t xml:space="preserve"> </w:t>
      </w:r>
      <w:r w:rsidRPr="00066CB3">
        <w:t>вправе</w:t>
      </w:r>
      <w:r w:rsidRPr="00066CB3">
        <w:rPr>
          <w:spacing w:val="-10"/>
        </w:rPr>
        <w:t xml:space="preserve"> </w:t>
      </w:r>
      <w:r w:rsidRPr="00066CB3">
        <w:t>представить</w:t>
      </w:r>
      <w:r w:rsidRPr="00066CB3">
        <w:rPr>
          <w:spacing w:val="-10"/>
        </w:rPr>
        <w:t xml:space="preserve"> </w:t>
      </w:r>
      <w:r w:rsidRPr="00066CB3">
        <w:t>по</w:t>
      </w:r>
      <w:r w:rsidRPr="00066CB3">
        <w:rPr>
          <w:spacing w:val="-9"/>
        </w:rPr>
        <w:t xml:space="preserve"> </w:t>
      </w:r>
      <w:r w:rsidRPr="00066CB3">
        <w:t>собственной</w:t>
      </w:r>
      <w:r w:rsidRPr="00066CB3">
        <w:rPr>
          <w:spacing w:val="-10"/>
        </w:rPr>
        <w:t xml:space="preserve"> </w:t>
      </w:r>
      <w:r w:rsidRPr="00066CB3">
        <w:t>инициативе,</w:t>
      </w:r>
      <w:r w:rsidRPr="00066CB3">
        <w:rPr>
          <w:spacing w:val="-9"/>
        </w:rPr>
        <w:t xml:space="preserve"> </w:t>
      </w:r>
      <w:r w:rsidRPr="00066CB3">
        <w:t>так как они подлежат представлению в рамках межведомственного информационного взаимодействия</w:t>
      </w:r>
    </w:p>
    <w:p w:rsidR="00066CB3" w:rsidRPr="00066CB3" w:rsidRDefault="00066CB3" w:rsidP="00066CB3">
      <w:pPr>
        <w:pStyle w:val="a3"/>
        <w:spacing w:before="112"/>
        <w:contextualSpacing/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066CB3" w:rsidRPr="00066CB3" w:rsidTr="00EA241D">
        <w:trPr>
          <w:trHeight w:val="966"/>
        </w:trPr>
        <w:tc>
          <w:tcPr>
            <w:tcW w:w="652" w:type="dxa"/>
          </w:tcPr>
          <w:p w:rsidR="00066CB3" w:rsidRPr="00066CB3" w:rsidRDefault="00066CB3" w:rsidP="00066CB3">
            <w:pPr>
              <w:pStyle w:val="TableParagraph"/>
              <w:ind w:right="1"/>
              <w:contextualSpacing/>
              <w:rPr>
                <w:sz w:val="28"/>
                <w:szCs w:val="28"/>
              </w:rPr>
            </w:pPr>
            <w:r w:rsidRPr="00066CB3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320" w:type="dxa"/>
          </w:tcPr>
          <w:p w:rsidR="00066CB3" w:rsidRPr="00066CB3" w:rsidRDefault="00066CB3" w:rsidP="00066CB3">
            <w:pPr>
              <w:pStyle w:val="TableParagraph"/>
              <w:ind w:left="332" w:right="319" w:hanging="1"/>
              <w:contextualSpacing/>
              <w:rPr>
                <w:sz w:val="28"/>
                <w:szCs w:val="28"/>
              </w:rPr>
            </w:pPr>
            <w:proofErr w:type="spellStart"/>
            <w:r w:rsidRPr="00066CB3">
              <w:rPr>
                <w:spacing w:val="-2"/>
                <w:sz w:val="28"/>
                <w:szCs w:val="28"/>
              </w:rPr>
              <w:t>Идентификаторы</w:t>
            </w:r>
            <w:proofErr w:type="spellEnd"/>
            <w:r w:rsidRPr="00066CB3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категорий</w:t>
            </w:r>
            <w:proofErr w:type="spellEnd"/>
            <w:r w:rsidRPr="00066CB3">
              <w:rPr>
                <w:spacing w:val="-16"/>
                <w:sz w:val="28"/>
                <w:szCs w:val="28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</w:rPr>
              <w:t>(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признаков</w:t>
            </w:r>
            <w:proofErr w:type="spellEnd"/>
            <w:r w:rsidRPr="00066CB3">
              <w:rPr>
                <w:spacing w:val="-2"/>
                <w:sz w:val="28"/>
                <w:szCs w:val="28"/>
              </w:rPr>
              <w:t xml:space="preserve">) 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заявителей</w:t>
            </w:r>
            <w:proofErr w:type="spellEnd"/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2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pacing w:val="-2"/>
                <w:sz w:val="28"/>
                <w:szCs w:val="28"/>
                <w:lang w:val="ru-RU"/>
              </w:rPr>
              <w:t>Перечень</w:t>
            </w:r>
            <w:r w:rsidRPr="00066CB3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необходимых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для </w:t>
            </w:r>
            <w:r w:rsidRPr="00066CB3">
              <w:rPr>
                <w:sz w:val="28"/>
                <w:szCs w:val="28"/>
                <w:lang w:val="ru-RU"/>
              </w:rPr>
              <w:t xml:space="preserve">предоставления Услуги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65" w:right="151"/>
              <w:contextualSpacing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Способы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подачи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 xml:space="preserve">документов, требования к представлению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документов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ind w:right="3"/>
              <w:contextualSpacing/>
              <w:rPr>
                <w:sz w:val="28"/>
                <w:szCs w:val="28"/>
              </w:rPr>
            </w:pPr>
            <w:proofErr w:type="spellStart"/>
            <w:r w:rsidRPr="00066CB3">
              <w:rPr>
                <w:sz w:val="28"/>
                <w:szCs w:val="28"/>
              </w:rPr>
              <w:t>Иные</w:t>
            </w:r>
            <w:proofErr w:type="spellEnd"/>
            <w:r w:rsidRPr="00066CB3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требования</w:t>
            </w:r>
            <w:proofErr w:type="spellEnd"/>
          </w:p>
        </w:tc>
      </w:tr>
      <w:tr w:rsidR="00066CB3" w:rsidRPr="00066CB3" w:rsidTr="00EA241D">
        <w:trPr>
          <w:trHeight w:val="1288"/>
        </w:trPr>
        <w:tc>
          <w:tcPr>
            <w:tcW w:w="65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320" w:type="dxa"/>
          </w:tcPr>
          <w:p w:rsidR="00066CB3" w:rsidRPr="00066CB3" w:rsidRDefault="00066CB3" w:rsidP="00066CB3">
            <w:pPr>
              <w:pStyle w:val="TableParagraph"/>
              <w:ind w:left="13" w:right="2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А1 - </w:t>
            </w:r>
            <w:r w:rsidRPr="00066CB3">
              <w:rPr>
                <w:spacing w:val="-5"/>
                <w:sz w:val="28"/>
                <w:szCs w:val="28"/>
              </w:rPr>
              <w:t>А15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Выписка</w:t>
            </w:r>
            <w:r w:rsidRPr="00066CB3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из</w:t>
            </w:r>
            <w:r w:rsidRPr="00066CB3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4"/>
                <w:sz w:val="28"/>
                <w:szCs w:val="28"/>
                <w:lang w:val="ru-RU"/>
              </w:rPr>
              <w:t>ЕГРН</w:t>
            </w:r>
          </w:p>
          <w:p w:rsidR="00066CB3" w:rsidRPr="00066CB3" w:rsidRDefault="00066CB3" w:rsidP="00066CB3">
            <w:pPr>
              <w:pStyle w:val="TableParagraph"/>
              <w:ind w:left="108" w:right="98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об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основных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характеристиках и</w:t>
            </w:r>
            <w:r w:rsidRPr="00066CB3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зарегистрированных</w:t>
            </w:r>
            <w:r w:rsidRPr="00066CB3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правах на объект недвижимости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185" w:right="853" w:hanging="176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РПГУ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–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Эо</w:t>
            </w:r>
            <w:proofErr w:type="spellEnd"/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(Эд) А (л) – К, Ор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ind w:right="2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П, </w:t>
            </w:r>
            <w:proofErr w:type="spellStart"/>
            <w:r w:rsidRPr="00066CB3">
              <w:rPr>
                <w:spacing w:val="-5"/>
                <w:sz w:val="28"/>
                <w:szCs w:val="28"/>
              </w:rPr>
              <w:t>Все</w:t>
            </w:r>
            <w:proofErr w:type="spellEnd"/>
          </w:p>
        </w:tc>
      </w:tr>
      <w:tr w:rsidR="00066CB3" w:rsidRPr="00066CB3" w:rsidTr="00EA241D">
        <w:trPr>
          <w:trHeight w:val="1287"/>
        </w:trPr>
        <w:tc>
          <w:tcPr>
            <w:tcW w:w="65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320" w:type="dxa"/>
          </w:tcPr>
          <w:p w:rsidR="00066CB3" w:rsidRPr="00066CB3" w:rsidRDefault="00066CB3" w:rsidP="00066CB3">
            <w:pPr>
              <w:pStyle w:val="TableParagraph"/>
              <w:ind w:left="13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А2, А5, А7, А10, </w:t>
            </w:r>
            <w:r w:rsidRPr="00066CB3">
              <w:rPr>
                <w:spacing w:val="-5"/>
                <w:sz w:val="28"/>
                <w:szCs w:val="28"/>
              </w:rPr>
              <w:t>А14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 xml:space="preserve">Выписка из Единого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государственного</w:t>
            </w:r>
            <w:r w:rsidRPr="00066CB3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185" w:right="853" w:hanging="176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РПГУ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–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Эо</w:t>
            </w:r>
            <w:proofErr w:type="spellEnd"/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(Эд) А (л) – К, Ор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10"/>
                <w:sz w:val="28"/>
                <w:szCs w:val="28"/>
              </w:rPr>
              <w:t>П</w:t>
            </w:r>
          </w:p>
        </w:tc>
      </w:tr>
      <w:tr w:rsidR="00066CB3" w:rsidRPr="00066CB3" w:rsidTr="00EA241D">
        <w:trPr>
          <w:trHeight w:val="966"/>
        </w:trPr>
        <w:tc>
          <w:tcPr>
            <w:tcW w:w="65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320" w:type="dxa"/>
          </w:tcPr>
          <w:p w:rsidR="00066CB3" w:rsidRPr="00066CB3" w:rsidRDefault="00066CB3" w:rsidP="00066CB3">
            <w:pPr>
              <w:pStyle w:val="TableParagraph"/>
              <w:ind w:left="13" w:right="1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>А3,</w:t>
            </w:r>
            <w:r w:rsidRPr="00066CB3">
              <w:rPr>
                <w:spacing w:val="-3"/>
                <w:sz w:val="28"/>
                <w:szCs w:val="28"/>
              </w:rPr>
              <w:t xml:space="preserve"> </w:t>
            </w:r>
            <w:r w:rsidRPr="00066CB3">
              <w:rPr>
                <w:sz w:val="28"/>
                <w:szCs w:val="28"/>
              </w:rPr>
              <w:t>А6,</w:t>
            </w:r>
            <w:r w:rsidRPr="00066CB3">
              <w:rPr>
                <w:spacing w:val="-3"/>
                <w:sz w:val="28"/>
                <w:szCs w:val="28"/>
              </w:rPr>
              <w:t xml:space="preserve"> </w:t>
            </w:r>
            <w:r w:rsidRPr="00066CB3">
              <w:rPr>
                <w:sz w:val="28"/>
                <w:szCs w:val="28"/>
              </w:rPr>
              <w:t>А8,</w:t>
            </w:r>
            <w:r w:rsidRPr="00066CB3">
              <w:rPr>
                <w:spacing w:val="-3"/>
                <w:sz w:val="28"/>
                <w:szCs w:val="28"/>
              </w:rPr>
              <w:t xml:space="preserve"> </w:t>
            </w:r>
            <w:r w:rsidRPr="00066CB3">
              <w:rPr>
                <w:sz w:val="28"/>
                <w:szCs w:val="28"/>
              </w:rPr>
              <w:t>А11,</w:t>
            </w:r>
            <w:r w:rsidRPr="00066CB3">
              <w:rPr>
                <w:spacing w:val="-2"/>
                <w:sz w:val="28"/>
                <w:szCs w:val="28"/>
              </w:rPr>
              <w:t xml:space="preserve"> </w:t>
            </w:r>
            <w:r w:rsidRPr="00066CB3">
              <w:rPr>
                <w:spacing w:val="-5"/>
                <w:sz w:val="28"/>
                <w:szCs w:val="28"/>
              </w:rPr>
              <w:t>А15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 xml:space="preserve">Выписка из Единого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>государственного</w:t>
            </w:r>
            <w:r w:rsidRPr="00066CB3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реестра </w:t>
            </w:r>
            <w:r w:rsidRPr="00066CB3">
              <w:rPr>
                <w:sz w:val="28"/>
                <w:szCs w:val="28"/>
                <w:lang w:val="ru-RU"/>
              </w:rPr>
              <w:t>юридических лиц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185" w:right="853" w:hanging="176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РПГУ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–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Эо</w:t>
            </w:r>
            <w:proofErr w:type="spellEnd"/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(Эд) А (л) – К, Ор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10"/>
                <w:sz w:val="28"/>
                <w:szCs w:val="28"/>
              </w:rPr>
              <w:t>П</w:t>
            </w:r>
          </w:p>
        </w:tc>
      </w:tr>
      <w:tr w:rsidR="00066CB3" w:rsidRPr="00066CB3" w:rsidTr="00EA241D">
        <w:trPr>
          <w:trHeight w:val="1287"/>
        </w:trPr>
        <w:tc>
          <w:tcPr>
            <w:tcW w:w="65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3320" w:type="dxa"/>
          </w:tcPr>
          <w:p w:rsidR="00066CB3" w:rsidRPr="00066CB3" w:rsidRDefault="00066CB3" w:rsidP="00066CB3">
            <w:pPr>
              <w:pStyle w:val="TableParagraph"/>
              <w:ind w:left="13" w:right="1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А7, </w:t>
            </w:r>
            <w:r w:rsidRPr="00066CB3">
              <w:rPr>
                <w:spacing w:val="-5"/>
                <w:sz w:val="28"/>
                <w:szCs w:val="28"/>
              </w:rPr>
              <w:t>А8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pacing w:val="-2"/>
                <w:sz w:val="28"/>
                <w:szCs w:val="28"/>
                <w:lang w:val="ru-RU"/>
              </w:rPr>
              <w:t>Лицензия,</w:t>
            </w:r>
            <w:r w:rsidRPr="00066CB3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pacing w:val="-2"/>
                <w:sz w:val="28"/>
                <w:szCs w:val="28"/>
                <w:lang w:val="ru-RU"/>
              </w:rPr>
              <w:t xml:space="preserve">удостоверяющая </w:t>
            </w:r>
            <w:r w:rsidRPr="00066CB3">
              <w:rPr>
                <w:sz w:val="28"/>
                <w:szCs w:val="28"/>
                <w:lang w:val="ru-RU"/>
              </w:rPr>
              <w:t>право проведения работ</w:t>
            </w:r>
          </w:p>
          <w:p w:rsidR="00066CB3" w:rsidRPr="00066CB3" w:rsidRDefault="00066CB3" w:rsidP="00066CB3">
            <w:pPr>
              <w:pStyle w:val="TableParagraph"/>
              <w:ind w:left="108" w:right="182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по</w:t>
            </w:r>
            <w:r w:rsidRPr="00066CB3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геологическому</w:t>
            </w:r>
            <w:r w:rsidRPr="00066CB3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 xml:space="preserve">изучению </w:t>
            </w:r>
            <w:r w:rsidRPr="00066CB3">
              <w:rPr>
                <w:spacing w:val="-4"/>
                <w:sz w:val="28"/>
                <w:szCs w:val="28"/>
                <w:lang w:val="ru-RU"/>
              </w:rPr>
              <w:t>недр</w:t>
            </w:r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185" w:right="853" w:hanging="176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РПГУ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–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Эо</w:t>
            </w:r>
            <w:proofErr w:type="spellEnd"/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(Эд) А (л) – К, Ор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10"/>
                <w:sz w:val="28"/>
                <w:szCs w:val="28"/>
              </w:rPr>
              <w:t>П</w:t>
            </w:r>
          </w:p>
        </w:tc>
      </w:tr>
      <w:tr w:rsidR="00066CB3" w:rsidRPr="00066CB3" w:rsidTr="00EA241D">
        <w:trPr>
          <w:trHeight w:val="644"/>
        </w:trPr>
        <w:tc>
          <w:tcPr>
            <w:tcW w:w="65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3320" w:type="dxa"/>
          </w:tcPr>
          <w:p w:rsidR="00066CB3" w:rsidRPr="00066CB3" w:rsidRDefault="00066CB3" w:rsidP="00066CB3">
            <w:pPr>
              <w:pStyle w:val="TableParagraph"/>
              <w:ind w:left="13"/>
              <w:contextualSpacing/>
              <w:rPr>
                <w:sz w:val="28"/>
                <w:szCs w:val="28"/>
              </w:rPr>
            </w:pPr>
            <w:r w:rsidRPr="00066CB3">
              <w:rPr>
                <w:sz w:val="28"/>
                <w:szCs w:val="28"/>
              </w:rPr>
              <w:t xml:space="preserve">А9 - </w:t>
            </w:r>
            <w:r w:rsidRPr="00066CB3">
              <w:rPr>
                <w:spacing w:val="-5"/>
                <w:sz w:val="28"/>
                <w:szCs w:val="28"/>
              </w:rPr>
              <w:t>А11</w:t>
            </w:r>
          </w:p>
        </w:tc>
        <w:tc>
          <w:tcPr>
            <w:tcW w:w="3796" w:type="dxa"/>
          </w:tcPr>
          <w:p w:rsidR="00066CB3" w:rsidRPr="00066CB3" w:rsidRDefault="00066CB3" w:rsidP="00066CB3">
            <w:pPr>
              <w:pStyle w:val="TableParagraph"/>
              <w:ind w:left="108" w:right="115"/>
              <w:contextualSpacing/>
              <w:jc w:val="left"/>
              <w:rPr>
                <w:sz w:val="28"/>
                <w:szCs w:val="28"/>
              </w:rPr>
            </w:pPr>
            <w:proofErr w:type="spellStart"/>
            <w:r w:rsidRPr="00066CB3">
              <w:rPr>
                <w:sz w:val="28"/>
                <w:szCs w:val="28"/>
              </w:rPr>
              <w:t>Договор</w:t>
            </w:r>
            <w:proofErr w:type="spellEnd"/>
            <w:r w:rsidRPr="00066CB3">
              <w:rPr>
                <w:sz w:val="28"/>
                <w:szCs w:val="28"/>
              </w:rPr>
              <w:t xml:space="preserve"> </w:t>
            </w:r>
            <w:proofErr w:type="spellStart"/>
            <w:r w:rsidRPr="00066CB3">
              <w:rPr>
                <w:sz w:val="28"/>
                <w:szCs w:val="28"/>
              </w:rPr>
              <w:t>пользования</w:t>
            </w:r>
            <w:proofErr w:type="spellEnd"/>
            <w:r w:rsidRPr="00066CB3">
              <w:rPr>
                <w:sz w:val="28"/>
                <w:szCs w:val="28"/>
              </w:rPr>
              <w:t xml:space="preserve"> 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рыбоводным</w:t>
            </w:r>
            <w:proofErr w:type="spellEnd"/>
            <w:r w:rsidRPr="00066CB3">
              <w:rPr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066CB3">
              <w:rPr>
                <w:spacing w:val="-2"/>
                <w:sz w:val="28"/>
                <w:szCs w:val="28"/>
              </w:rPr>
              <w:t>участком</w:t>
            </w:r>
            <w:proofErr w:type="spellEnd"/>
          </w:p>
        </w:tc>
        <w:tc>
          <w:tcPr>
            <w:tcW w:w="3916" w:type="dxa"/>
          </w:tcPr>
          <w:p w:rsidR="00066CB3" w:rsidRPr="00066CB3" w:rsidRDefault="00066CB3" w:rsidP="00066CB3">
            <w:pPr>
              <w:pStyle w:val="TableParagraph"/>
              <w:ind w:left="1185" w:right="853" w:hanging="176"/>
              <w:contextualSpacing/>
              <w:jc w:val="left"/>
              <w:rPr>
                <w:sz w:val="28"/>
                <w:szCs w:val="28"/>
                <w:lang w:val="ru-RU"/>
              </w:rPr>
            </w:pPr>
            <w:r w:rsidRPr="00066CB3">
              <w:rPr>
                <w:sz w:val="28"/>
                <w:szCs w:val="28"/>
                <w:lang w:val="ru-RU"/>
              </w:rPr>
              <w:t>РПГУ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–</w:t>
            </w:r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6CB3">
              <w:rPr>
                <w:sz w:val="28"/>
                <w:szCs w:val="28"/>
                <w:lang w:val="ru-RU"/>
              </w:rPr>
              <w:t>Эо</w:t>
            </w:r>
            <w:proofErr w:type="spellEnd"/>
            <w:r w:rsidRPr="00066CB3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066CB3">
              <w:rPr>
                <w:sz w:val="28"/>
                <w:szCs w:val="28"/>
                <w:lang w:val="ru-RU"/>
              </w:rPr>
              <w:t>(Эд) А (л) – К, Ор</w:t>
            </w:r>
          </w:p>
        </w:tc>
        <w:tc>
          <w:tcPr>
            <w:tcW w:w="2892" w:type="dxa"/>
          </w:tcPr>
          <w:p w:rsidR="00066CB3" w:rsidRPr="00066CB3" w:rsidRDefault="00066CB3" w:rsidP="00066CB3">
            <w:pPr>
              <w:pStyle w:val="TableParagraph"/>
              <w:contextualSpacing/>
              <w:rPr>
                <w:sz w:val="28"/>
                <w:szCs w:val="28"/>
              </w:rPr>
            </w:pPr>
            <w:r w:rsidRPr="00066CB3">
              <w:rPr>
                <w:spacing w:val="-10"/>
                <w:sz w:val="28"/>
                <w:szCs w:val="28"/>
              </w:rPr>
              <w:t>П</w:t>
            </w:r>
          </w:p>
        </w:tc>
      </w:tr>
    </w:tbl>
    <w:p w:rsidR="009358BE" w:rsidRPr="00066CB3" w:rsidRDefault="009358BE" w:rsidP="00066CB3">
      <w:pPr>
        <w:contextualSpacing/>
        <w:rPr>
          <w:sz w:val="28"/>
          <w:szCs w:val="28"/>
        </w:rPr>
      </w:pPr>
    </w:p>
    <w:sectPr w:rsidR="009358BE" w:rsidRPr="00066CB3" w:rsidSect="00066CB3">
      <w:headerReference w:type="default" r:id="rId7"/>
      <w:footerReference w:type="default" r:id="rId8"/>
      <w:type w:val="nextColumn"/>
      <w:pgSz w:w="16838" w:h="11906" w:orient="landscape"/>
      <w:pgMar w:top="1134" w:right="567" w:bottom="1134" w:left="1701" w:header="708" w:footer="708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CB3" w:rsidRDefault="00066CB3" w:rsidP="00066CB3">
      <w:r>
        <w:separator/>
      </w:r>
    </w:p>
  </w:endnote>
  <w:endnote w:type="continuationSeparator" w:id="0">
    <w:p w:rsidR="00066CB3" w:rsidRDefault="00066CB3" w:rsidP="0006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6747939"/>
      <w:docPartObj>
        <w:docPartGallery w:val="Page Numbers (Bottom of Page)"/>
        <w:docPartUnique/>
      </w:docPartObj>
    </w:sdtPr>
    <w:sdtEndPr/>
    <w:sdtContent>
      <w:p w:rsidR="00066CB3" w:rsidRDefault="00066CB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3C9">
          <w:rPr>
            <w:noProof/>
          </w:rPr>
          <w:t>27</w:t>
        </w:r>
        <w:r>
          <w:fldChar w:fldCharType="end"/>
        </w:r>
      </w:p>
    </w:sdtContent>
  </w:sdt>
  <w:p w:rsidR="00066CB3" w:rsidRDefault="00066C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CB3" w:rsidRDefault="00066CB3" w:rsidP="00066CB3">
      <w:r>
        <w:separator/>
      </w:r>
    </w:p>
  </w:footnote>
  <w:footnote w:type="continuationSeparator" w:id="0">
    <w:p w:rsidR="00066CB3" w:rsidRDefault="00066CB3" w:rsidP="00066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A0" w:rsidRDefault="006523C9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F35DA"/>
    <w:multiLevelType w:val="hybridMultilevel"/>
    <w:tmpl w:val="57025ADE"/>
    <w:lvl w:ilvl="0" w:tplc="57085744">
      <w:start w:val="1"/>
      <w:numFmt w:val="decimal"/>
      <w:lvlText w:val="%1)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BE6ABA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C1E60B9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1ACEA02C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4B046944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BA70FCBC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4BE03144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4FEEB65E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E6A83E3E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CB3"/>
    <w:rsid w:val="00066CB3"/>
    <w:rsid w:val="006523C9"/>
    <w:rsid w:val="0093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5D9FE-BDF5-4228-83C2-D53A95B0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66C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6C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66CB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66CB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66CB3"/>
    <w:pPr>
      <w:ind w:left="14"/>
      <w:jc w:val="center"/>
    </w:pPr>
  </w:style>
  <w:style w:type="paragraph" w:styleId="a5">
    <w:name w:val="header"/>
    <w:basedOn w:val="a"/>
    <w:link w:val="a6"/>
    <w:uiPriority w:val="99"/>
    <w:unhideWhenUsed/>
    <w:rsid w:val="00066C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6CB3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066C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6CB3"/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66CB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6C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Бабина С.В.</dc:creator>
  <cp:keywords/>
  <dc:description/>
  <cp:lastModifiedBy>Спиридонкина Н.Н.</cp:lastModifiedBy>
  <cp:revision>2</cp:revision>
  <cp:lastPrinted>2026-08-26T11:34:00Z</cp:lastPrinted>
  <dcterms:created xsi:type="dcterms:W3CDTF">2026-08-26T11:32:00Z</dcterms:created>
  <dcterms:modified xsi:type="dcterms:W3CDTF">2026-09-29T12:47:00Z</dcterms:modified>
</cp:coreProperties>
</file>