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ind/>
        <w:jc w:val="center"/>
        <w:rPr>
          <w:b w:val="1"/>
        </w:rPr>
      </w:pPr>
      <w:r>
        <w:rPr>
          <w:b w:val="1"/>
        </w:rPr>
        <w:drawing>
          <wp:inline>
            <wp:extent cx="533400" cy="69979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true" rot="10800000">
                      <a:ext cx="533400" cy="69979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widowControl w:val="1"/>
        <w:ind/>
        <w:jc w:val="center"/>
        <w:rPr>
          <w:b w:val="1"/>
        </w:rPr>
      </w:pPr>
    </w:p>
    <w:p w14:paraId="06000000">
      <w:pPr>
        <w:widowControl w:val="1"/>
        <w:ind/>
        <w:jc w:val="center"/>
        <w:rPr>
          <w:b w:val="1"/>
        </w:rPr>
      </w:pPr>
      <w:r>
        <w:rPr>
          <w:b w:val="1"/>
        </w:rPr>
        <w:t>МОСКОВСКАЯ  ОБЛАСТЬ</w:t>
      </w:r>
    </w:p>
    <w:p w14:paraId="07000000">
      <w:pPr>
        <w:widowControl w:val="1"/>
        <w:ind/>
        <w:jc w:val="center"/>
        <w:rPr>
          <w:b w:val="1"/>
        </w:rPr>
      </w:pPr>
      <w:r>
        <w:rPr>
          <w:b w:val="1"/>
        </w:rPr>
        <w:t>ГОРОДСКОЙ ОКРУГ ЖУКОВСКИЙ</w:t>
      </w:r>
    </w:p>
    <w:p w14:paraId="08000000">
      <w:pPr>
        <w:widowControl w:val="1"/>
        <w:ind/>
        <w:jc w:val="center"/>
        <w:rPr>
          <w:b w:val="1"/>
          <w:sz w:val="18"/>
        </w:rPr>
      </w:pPr>
    </w:p>
    <w:p w14:paraId="09000000">
      <w:pPr>
        <w:widowControl w:val="1"/>
        <w:ind/>
        <w:jc w:val="center"/>
        <w:rPr>
          <w:b w:val="1"/>
          <w:sz w:val="40"/>
        </w:rPr>
      </w:pPr>
      <w:r>
        <w:rPr>
          <w:b w:val="1"/>
          <w:sz w:val="40"/>
        </w:rPr>
        <w:t>АДМИНИСТРАЦИЯ ГОРОДСКОГО ОКРУГА</w:t>
      </w:r>
    </w:p>
    <w:p w14:paraId="0A000000">
      <w:pPr>
        <w:widowControl w:val="1"/>
        <w:ind/>
        <w:jc w:val="center"/>
        <w:rPr>
          <w:b w:val="1"/>
          <w:sz w:val="56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-36195</wp:posOffset>
                </wp:positionH>
                <wp:positionV relativeFrom="paragraph">
                  <wp:posOffset>122554</wp:posOffset>
                </wp:positionV>
                <wp:extent cx="6179820" cy="762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179820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00000">
      <w:pPr>
        <w:widowControl w:val="1"/>
        <w:ind/>
        <w:jc w:val="center"/>
        <w:rPr>
          <w:b w:val="1"/>
          <w:sz w:val="32"/>
        </w:rPr>
      </w:pPr>
      <w:r>
        <w:rPr>
          <w:b w:val="1"/>
          <w:sz w:val="32"/>
        </w:rPr>
        <w:t>П О С Т А Н О В Л Е Н И Е</w:t>
      </w:r>
    </w:p>
    <w:p w14:paraId="0C000000">
      <w:pPr>
        <w:rPr>
          <w:b w:val="1"/>
          <w:sz w:val="22"/>
        </w:rPr>
      </w:pPr>
    </w:p>
    <w:p w14:paraId="0D000000">
      <w:pPr>
        <w:rPr>
          <w:b w:val="1"/>
        </w:rPr>
      </w:pPr>
    </w:p>
    <w:p w14:paraId="0E000000">
      <w:pPr>
        <w:rPr>
          <w:b w:val="1"/>
        </w:rPr>
      </w:pPr>
      <w:r>
        <w:rPr>
          <w:b w:val="1"/>
        </w:rPr>
        <w:t>от «___</w:t>
      </w:r>
      <w:r>
        <w:rPr>
          <w:b w:val="1"/>
        </w:rPr>
        <w:t>_</w:t>
      </w:r>
      <w:r>
        <w:rPr>
          <w:b w:val="1"/>
        </w:rPr>
        <w:t>_» ______</w:t>
      </w:r>
      <w:r>
        <w:rPr>
          <w:b w:val="1"/>
        </w:rPr>
        <w:t>___</w:t>
      </w:r>
      <w:r>
        <w:rPr>
          <w:b w:val="1"/>
        </w:rPr>
        <w:t>_____20_____ г.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 xml:space="preserve"> </w:t>
      </w:r>
      <w:r>
        <w:rPr>
          <w:b w:val="1"/>
        </w:rPr>
        <w:t xml:space="preserve">         </w:t>
      </w:r>
      <w:r>
        <w:rPr>
          <w:b w:val="1"/>
        </w:rPr>
        <w:t>№ ___________</w:t>
      </w:r>
    </w:p>
    <w:p w14:paraId="0F000000">
      <w:pPr>
        <w:rPr>
          <w:b w:val="1"/>
        </w:rPr>
      </w:pPr>
    </w:p>
    <w:p w14:paraId="10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</w:t>
      </w:r>
      <w:r>
        <w:rPr>
          <w:rFonts w:ascii="Times New Roman" w:hAnsi="Times New Roman"/>
          <w:sz w:val="28"/>
        </w:rPr>
        <w:t xml:space="preserve">административного </w:t>
      </w:r>
    </w:p>
    <w:p w14:paraId="11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регламента предоставления услуги </w:t>
      </w:r>
    </w:p>
    <w:p w14:paraId="12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«Предоставление льготного питания </w:t>
      </w:r>
    </w:p>
    <w:p w14:paraId="13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муниципальных </w:t>
      </w:r>
      <w:r>
        <w:rPr>
          <w:rFonts w:ascii="Times New Roman" w:hAnsi="Times New Roman"/>
          <w:sz w:val="28"/>
        </w:rPr>
        <w:t xml:space="preserve">общеобразовательных </w:t>
      </w:r>
    </w:p>
    <w:p w14:paraId="14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организациях Московской области</w:t>
      </w:r>
      <w:r>
        <w:rPr>
          <w:rFonts w:ascii="Times New Roman" w:hAnsi="Times New Roman"/>
          <w:sz w:val="28"/>
        </w:rPr>
        <w:t xml:space="preserve">» </w:t>
      </w:r>
    </w:p>
    <w:p w14:paraId="15000000">
      <w:pPr>
        <w:widowControl w:val="1"/>
        <w:spacing w:line="240" w:lineRule="auto"/>
        <w:ind w:right="5101"/>
        <w:jc w:val="both"/>
        <w:rPr>
          <w:sz w:val="28"/>
        </w:rPr>
      </w:pPr>
    </w:p>
    <w:p w14:paraId="16000000">
      <w:pPr>
        <w:pStyle w:val="Style_4"/>
        <w:widowControl w:val="1"/>
        <w:spacing w:before="100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Федеральным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"https://login.consultant.ru/link/?req=doc&amp;base=LAW&amp;n=422187&amp;date=17.04.2024"</w:instrText>
      </w:r>
      <w:r>
        <w:rPr>
          <w:sz w:val="28"/>
        </w:rPr>
        <w:fldChar w:fldCharType="separate"/>
      </w:r>
      <w:r>
        <w:rPr>
          <w:sz w:val="28"/>
        </w:rPr>
        <w:t>законом</w:t>
      </w:r>
      <w:r>
        <w:rPr>
          <w:sz w:val="28"/>
        </w:rPr>
        <w:fldChar w:fldCharType="end"/>
      </w:r>
      <w:r>
        <w:rPr>
          <w:sz w:val="28"/>
        </w:rPr>
        <w:t xml:space="preserve"> о</w:t>
      </w:r>
      <w:r>
        <w:rPr>
          <w:sz w:val="28"/>
        </w:rPr>
        <w:t xml:space="preserve">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pacing w:val="-2"/>
          <w:sz w:val="28"/>
        </w:rPr>
        <w:t>Федеральным</w:t>
      </w:r>
      <w:r>
        <w:rPr>
          <w:sz w:val="28"/>
        </w:rPr>
        <w:tab/>
      </w:r>
      <w:r>
        <w:rPr>
          <w:spacing w:val="-4"/>
          <w:sz w:val="28"/>
        </w:rPr>
        <w:t>законом</w:t>
      </w:r>
      <w:r>
        <w:rPr>
          <w:sz w:val="28"/>
        </w:rPr>
        <w:tab/>
      </w:r>
      <w:r>
        <w:rPr>
          <w:sz w:val="28"/>
        </w:rPr>
        <w:t>от 29.12.2012</w:t>
      </w:r>
      <w:r>
        <w:rPr>
          <w:sz w:val="28"/>
        </w:rPr>
        <w:tab/>
      </w:r>
      <w:r>
        <w:rPr>
          <w:sz w:val="28"/>
        </w:rPr>
        <w:t xml:space="preserve">№ 273-ФЗ </w:t>
      </w:r>
      <w:r>
        <w:rPr>
          <w:sz w:val="28"/>
        </w:rPr>
        <w:t>«Об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образовании в Российской Федерации», </w:t>
      </w:r>
      <w:r>
        <w:rPr>
          <w:sz w:val="28"/>
        </w:rPr>
        <w:t>Законом</w:t>
      </w:r>
      <w:r>
        <w:rPr>
          <w:spacing w:val="-15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94/2013-ОЗ</w:t>
      </w:r>
      <w:r>
        <w:rPr>
          <w:spacing w:val="-12"/>
          <w:sz w:val="28"/>
        </w:rPr>
        <w:t xml:space="preserve"> </w:t>
      </w:r>
      <w:r>
        <w:rPr>
          <w:sz w:val="28"/>
        </w:rPr>
        <w:t>«Об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образовании»,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"https://login.consultant.ru/link/?req=doc&amp;base=MOB&amp;n=371094&amp;date=17.04.2024&amp;dst=100027&amp;field=134"</w:instrText>
      </w:r>
      <w:r>
        <w:rPr>
          <w:sz w:val="28"/>
        </w:rPr>
        <w:fldChar w:fldCharType="separate"/>
      </w:r>
      <w:r>
        <w:rPr>
          <w:sz w:val="28"/>
        </w:rPr>
        <w:t>постановлением</w:t>
      </w:r>
      <w:r>
        <w:rPr>
          <w:sz w:val="28"/>
        </w:rPr>
        <w:fldChar w:fldCharType="end"/>
      </w:r>
      <w:r>
        <w:rPr>
          <w:sz w:val="28"/>
        </w:rPr>
        <w:t xml:space="preserve"> Губернатора Московской области от 08.10.2025 № 350-ПГ </w:t>
      </w:r>
      <w:r>
        <w:rPr>
          <w:sz w:val="28"/>
        </w:rPr>
        <w:t xml:space="preserve">«О социальной поддержке отдельных категорий </w:t>
      </w:r>
      <w:r>
        <w:rPr>
          <w:sz w:val="28"/>
        </w:rPr>
        <w:t xml:space="preserve">граждан, участвующих </w:t>
      </w:r>
      <w:r>
        <w:rPr>
          <w:sz w:val="28"/>
        </w:rPr>
        <w:t>в специальной военной операц</w:t>
      </w:r>
      <w:r>
        <w:rPr>
          <w:sz w:val="28"/>
        </w:rPr>
        <w:t>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постановлением Администрации городского округа Жуковский от 14.08.2024 №1393 «Об утверждении Порядка  предоставления частичной компенсации стоимости питания отдельным категориям обучающихся в муниципальных общеобразовательных организациях городского округа Жуковский»,</w:t>
      </w:r>
    </w:p>
    <w:p w14:paraId="17000000">
      <w:pPr>
        <w:widowControl w:val="1"/>
        <w:ind w:firstLine="540"/>
        <w:jc w:val="center"/>
        <w:rPr>
          <w:sz w:val="28"/>
        </w:rPr>
      </w:pPr>
      <w:r>
        <w:rPr>
          <w:sz w:val="28"/>
        </w:rPr>
        <w:t>ПОСТАНОВЛЯЮ:</w:t>
      </w:r>
    </w:p>
    <w:p w14:paraId="18000000">
      <w:pPr>
        <w:widowControl w:val="1"/>
        <w:ind w:firstLine="540"/>
        <w:jc w:val="center"/>
        <w:rPr>
          <w:sz w:val="28"/>
        </w:rPr>
      </w:pPr>
    </w:p>
    <w:p w14:paraId="19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bookmarkStart w:id="1" w:name="p0"/>
      <w:bookmarkEnd w:id="1"/>
      <w:r>
        <w:rPr>
          <w:rFonts w:ascii="Times New Roman" w:hAnsi="Times New Roman"/>
          <w:sz w:val="28"/>
        </w:rPr>
        <w:t xml:space="preserve">   1. Утвердить прил</w:t>
      </w:r>
      <w:r>
        <w:rPr>
          <w:rFonts w:ascii="Times New Roman" w:hAnsi="Times New Roman"/>
          <w:sz w:val="28"/>
        </w:rPr>
        <w:t xml:space="preserve">агаемый </w:t>
      </w:r>
      <w:r>
        <w:rPr>
          <w:rFonts w:ascii="Times New Roman" w:hAnsi="Times New Roman"/>
          <w:sz w:val="28"/>
        </w:rPr>
        <w:t xml:space="preserve">административный </w:t>
      </w:r>
      <w:r>
        <w:rPr>
          <w:rFonts w:ascii="Times New Roman" w:hAnsi="Times New Roman"/>
          <w:sz w:val="28"/>
        </w:rPr>
        <w:t xml:space="preserve">регламент предоставления услуги </w:t>
      </w:r>
      <w:r>
        <w:rPr>
          <w:rFonts w:ascii="Times New Roman" w:hAnsi="Times New Roman"/>
          <w:sz w:val="28"/>
        </w:rPr>
        <w:t xml:space="preserve">«Предоставление льготного питания </w:t>
      </w:r>
      <w:r>
        <w:rPr>
          <w:rFonts w:ascii="Times New Roman" w:hAnsi="Times New Roman"/>
          <w:sz w:val="28"/>
        </w:rPr>
        <w:t xml:space="preserve">в муниципальных </w:t>
      </w:r>
      <w:r>
        <w:rPr>
          <w:rFonts w:ascii="Times New Roman" w:hAnsi="Times New Roman"/>
          <w:sz w:val="28"/>
        </w:rPr>
        <w:t xml:space="preserve">общеобразовательных </w:t>
      </w:r>
      <w:r>
        <w:rPr>
          <w:rFonts w:ascii="Times New Roman" w:hAnsi="Times New Roman"/>
          <w:sz w:val="28"/>
        </w:rPr>
        <w:t>организациях Московской области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1A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2. Опубликовать настоящее постановление, разместив его в сетевом издании - на официальном сайте городского округа </w:t>
      </w:r>
      <w:r>
        <w:rPr>
          <w:rFonts w:ascii="Times New Roman" w:hAnsi="Times New Roman"/>
          <w:sz w:val="28"/>
        </w:rPr>
        <w:t>Жуковский  www.zhukovskiy.ru</w:t>
      </w:r>
      <w:r>
        <w:rPr>
          <w:rFonts w:ascii="Times New Roman" w:hAnsi="Times New Roman"/>
          <w:sz w:val="28"/>
        </w:rPr>
        <w:t xml:space="preserve"> в информационно-телекоммуникационной сети Интернет.</w:t>
      </w:r>
    </w:p>
    <w:p w14:paraId="1B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3. Настоящее постановление вступает в силу с момента его </w:t>
      </w:r>
      <w:r>
        <w:rPr>
          <w:rFonts w:ascii="Times New Roman" w:hAnsi="Times New Roman"/>
          <w:sz w:val="28"/>
        </w:rPr>
        <w:t>опубликования.</w:t>
      </w:r>
    </w:p>
    <w:p w14:paraId="1C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4. Контроль за исполнением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городского округа Жуковский О.Н Алферову.</w:t>
      </w:r>
    </w:p>
    <w:p w14:paraId="1D000000">
      <w:pPr>
        <w:widowControl w:val="1"/>
        <w:tabs>
          <w:tab w:leader="none" w:pos="1134" w:val="left"/>
          <w:tab w:leader="none" w:pos="1276" w:val="left"/>
        </w:tabs>
        <w:spacing w:line="276" w:lineRule="auto"/>
        <w:ind w:firstLine="709"/>
        <w:jc w:val="both"/>
        <w:rPr>
          <w:sz w:val="28"/>
        </w:rPr>
      </w:pPr>
    </w:p>
    <w:p w14:paraId="1E000000">
      <w:pPr>
        <w:widowControl w:val="1"/>
        <w:tabs>
          <w:tab w:leader="none" w:pos="1134" w:val="left"/>
          <w:tab w:leader="none" w:pos="1276" w:val="left"/>
        </w:tabs>
        <w:spacing w:line="276" w:lineRule="auto"/>
        <w:ind w:firstLine="709"/>
        <w:jc w:val="both"/>
        <w:rPr>
          <w:sz w:val="28"/>
        </w:rPr>
      </w:pPr>
    </w:p>
    <w:tbl>
      <w:tblPr>
        <w:tblStyle w:val="Style_5"/>
        <w:tblW w:type="auto" w:w="0"/>
        <w:tblInd w:type="dxa" w:w="-176"/>
        <w:tblLayout w:type="fixed"/>
      </w:tblPr>
      <w:tblGrid>
        <w:gridCol w:w="4886"/>
        <w:gridCol w:w="2261"/>
        <w:gridCol w:w="2810"/>
      </w:tblGrid>
      <w:tr>
        <w:trPr>
          <w:trHeight w:hRule="atLeast" w:val="1391"/>
        </w:trPr>
        <w:tc>
          <w:tcPr>
            <w:tcW w:type="dxa" w:w="4886"/>
          </w:tcPr>
          <w:p w14:paraId="1F000000">
            <w:pPr>
              <w:rPr>
                <w:sz w:val="28"/>
                <w:highlight w:val="white"/>
              </w:rPr>
            </w:pPr>
          </w:p>
          <w:p w14:paraId="20000000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Глава городского </w:t>
            </w:r>
            <w:r>
              <w:rPr>
                <w:sz w:val="28"/>
                <w:highlight w:val="white"/>
              </w:rPr>
              <w:t>округа  Жуковский</w:t>
            </w:r>
            <w:r>
              <w:rPr>
                <w:sz w:val="28"/>
              </w:rPr>
              <w:br/>
            </w:r>
          </w:p>
        </w:tc>
        <w:tc>
          <w:tcPr>
            <w:tcW w:type="dxa" w:w="2261"/>
          </w:tcPr>
          <w:p w14:paraId="21000000">
            <w:pPr>
              <w:rPr>
                <w:sz w:val="28"/>
              </w:rPr>
            </w:pPr>
          </w:p>
        </w:tc>
        <w:tc>
          <w:tcPr>
            <w:tcW w:type="dxa" w:w="2810"/>
          </w:tcPr>
          <w:p w14:paraId="22000000">
            <w:pPr>
              <w:rPr>
                <w:sz w:val="28"/>
                <w:highlight w:val="white"/>
              </w:rPr>
            </w:pPr>
          </w:p>
          <w:p w14:paraId="23000000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          </w:t>
            </w:r>
            <w:r>
              <w:rPr>
                <w:sz w:val="28"/>
                <w:highlight w:val="white"/>
              </w:rPr>
              <w:t xml:space="preserve">  </w:t>
            </w:r>
            <w:r>
              <w:rPr>
                <w:sz w:val="28"/>
                <w:highlight w:val="white"/>
              </w:rPr>
              <w:t xml:space="preserve">       А.Э. Пак</w:t>
            </w:r>
          </w:p>
        </w:tc>
      </w:tr>
    </w:tbl>
    <w:p w14:paraId="24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25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26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27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28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29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2A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2B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2C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2D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2E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2F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0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1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2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3000000">
      <w:pPr>
        <w:pStyle w:val="Style_4"/>
        <w:widowControl w:val="1"/>
        <w:spacing w:before="129" w:line="221" w:lineRule="atLeast"/>
        <w:ind w:firstLine="415"/>
        <w:jc w:val="both"/>
      </w:pPr>
    </w:p>
    <w:p w14:paraId="34000000">
      <w:pPr>
        <w:widowControl w:val="1"/>
        <w:ind w:left="5245"/>
        <w:rPr>
          <w:sz w:val="28"/>
        </w:rPr>
      </w:pPr>
    </w:p>
    <w:sectPr>
      <w:headerReference r:id="rId1" w:type="default"/>
      <w:headerReference r:id="rId2" w:type="even"/>
      <w:pgSz w:h="16839" w:orient="portrait" w:w="11907"/>
      <w:pgMar w:bottom="1134" w:footer="720" w:gutter="0" w:header="567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6" w:type="paragraph">
    <w:name w:val="Default"/>
    <w:link w:val="Style_6_ch"/>
    <w:rPr>
      <w:sz w:val="22"/>
    </w:rPr>
  </w:style>
  <w:style w:styleId="Style_6_ch" w:type="character">
    <w:name w:val="Default"/>
    <w:link w:val="Style_6"/>
    <w:rPr>
      <w:sz w:val="22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2"/>
    <w:next w:val="Style_3"/>
    <w:link w:val="Style_8_ch"/>
    <w:uiPriority w:val="39"/>
    <w:pPr>
      <w:widowControl w:val="1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3"/>
    <w:link w:val="Style_9_ch"/>
    <w:uiPriority w:val="39"/>
    <w:pPr>
      <w:widowControl w:val="1"/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3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2" w:type="paragraph">
    <w:name w:val="Номер страницы1"/>
    <w:basedOn w:val="Style_11"/>
    <w:link w:val="Style_2_ch"/>
  </w:style>
  <w:style w:styleId="Style_2_ch" w:type="character">
    <w:name w:val="Номер страницы1"/>
    <w:basedOn w:val="Style_11_ch"/>
    <w:link w:val="Style_2"/>
  </w:style>
  <w:style w:styleId="Style_12" w:type="paragraph">
    <w:name w:val="toc 7"/>
    <w:next w:val="Style_3"/>
    <w:link w:val="Style_12_ch"/>
    <w:uiPriority w:val="39"/>
    <w:pPr>
      <w:widowControl w:val="1"/>
      <w:ind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Body Text"/>
    <w:basedOn w:val="Style_3"/>
    <w:link w:val="Style_13_ch"/>
    <w:pPr>
      <w:widowControl w:val="1"/>
      <w:ind w:right="6519"/>
    </w:pPr>
    <w:rPr>
      <w:sz w:val="28"/>
    </w:rPr>
  </w:style>
  <w:style w:styleId="Style_13_ch" w:type="character">
    <w:name w:val="Body Text"/>
    <w:basedOn w:val="Style_3_ch"/>
    <w:link w:val="Style_13"/>
    <w:rPr>
      <w:sz w:val="28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Endnote"/>
    <w:link w:val="Style_15_ch"/>
    <w:pPr>
      <w:widowControl w:val="1"/>
      <w:ind w:firstLine="851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0"/>
      <w:spacing w:before="40"/>
      <w:ind w:firstLine="720"/>
      <w:jc w:val="both"/>
      <w:outlineLvl w:val="2"/>
    </w:pPr>
    <w:rPr>
      <w:rFonts w:asciiTheme="majorAscii" w:hAnsiTheme="majorHAnsi"/>
      <w:color w:themeColor="accent1" w:themeShade="7F" w:val="244061"/>
    </w:rPr>
  </w:style>
  <w:style w:styleId="Style_16_ch" w:type="character">
    <w:name w:val="heading 3"/>
    <w:basedOn w:val="Style_3_ch"/>
    <w:link w:val="Style_16"/>
    <w:rPr>
      <w:rFonts w:asciiTheme="majorAscii" w:hAnsiTheme="majorHAnsi"/>
      <w:color w:themeColor="accent1" w:themeShade="7F" w:val="244061"/>
    </w:rPr>
  </w:style>
  <w:style w:styleId="Style_17" w:type="paragraph">
    <w:name w:val="Текст абзаца"/>
    <w:basedOn w:val="Style_3"/>
    <w:link w:val="Style_17_ch"/>
    <w:pPr>
      <w:widowControl w:val="1"/>
      <w:ind w:firstLine="709"/>
      <w:jc w:val="both"/>
    </w:pPr>
  </w:style>
  <w:style w:styleId="Style_17_ch" w:type="character">
    <w:name w:val="Текст абзаца"/>
    <w:basedOn w:val="Style_3_ch"/>
    <w:link w:val="Style_17"/>
  </w:style>
  <w:style w:styleId="Style_18" w:type="paragraph">
    <w:name w:val="footer"/>
    <w:basedOn w:val="Style_3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3_ch"/>
    <w:link w:val="Style_18"/>
  </w:style>
  <w:style w:styleId="Style_19" w:type="paragraph">
    <w:name w:val="s_1"/>
    <w:basedOn w:val="Style_3"/>
    <w:link w:val="Style_19_ch"/>
    <w:pPr>
      <w:widowControl w:val="1"/>
      <w:spacing w:afterAutospacing="on" w:beforeAutospacing="on"/>
      <w:ind/>
    </w:pPr>
  </w:style>
  <w:style w:styleId="Style_19_ch" w:type="character">
    <w:name w:val="s_1"/>
    <w:basedOn w:val="Style_3_ch"/>
    <w:link w:val="Style_19"/>
  </w:style>
  <w:style w:styleId="Style_20" w:type="paragraph">
    <w:name w:val="Balloon Text"/>
    <w:basedOn w:val="Style_3"/>
    <w:link w:val="Style_20_ch"/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Основной текст (2)"/>
    <w:basedOn w:val="Style_11"/>
    <w:link w:val="Style_21_ch"/>
    <w:rPr>
      <w:sz w:val="26"/>
    </w:rPr>
  </w:style>
  <w:style w:styleId="Style_21_ch" w:type="character">
    <w:name w:val="Основной текст (2)"/>
    <w:basedOn w:val="Style_11_ch"/>
    <w:link w:val="Style_21"/>
    <w:rPr>
      <w:sz w:val="26"/>
    </w:rPr>
  </w:style>
  <w:style w:styleId="Style_22" w:type="paragraph">
    <w:name w:val="Нормальный (таблица)"/>
    <w:basedOn w:val="Style_3"/>
    <w:next w:val="Style_3"/>
    <w:link w:val="Style_22_ch"/>
    <w:pPr>
      <w:widowControl w:val="0"/>
      <w:ind/>
      <w:jc w:val="both"/>
    </w:pPr>
    <w:rPr>
      <w:rFonts w:ascii="Arial" w:hAnsi="Arial"/>
    </w:rPr>
  </w:style>
  <w:style w:styleId="Style_22_ch" w:type="character">
    <w:name w:val="Нормальный (таблица)"/>
    <w:basedOn w:val="Style_3_ch"/>
    <w:link w:val="Style_22"/>
    <w:rPr>
      <w:rFonts w:ascii="Arial" w:hAnsi="Arial"/>
    </w:rPr>
  </w:style>
  <w:style w:styleId="Style_23" w:type="paragraph">
    <w:name w:val="List Paragraph"/>
    <w:basedOn w:val="Style_3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3_ch"/>
    <w:link w:val="Style_23"/>
  </w:style>
  <w:style w:styleId="Style_24" w:type="paragraph">
    <w:name w:val="1897"/>
    <w:basedOn w:val="Style_11"/>
    <w:link w:val="Style_24_ch"/>
  </w:style>
  <w:style w:styleId="Style_24_ch" w:type="character">
    <w:name w:val="1897"/>
    <w:basedOn w:val="Style_11_ch"/>
    <w:link w:val="Style_24"/>
  </w:style>
  <w:style w:styleId="Style_25" w:type="paragraph">
    <w:name w:val="ConsNormal"/>
    <w:link w:val="Style_25_ch"/>
    <w:pPr>
      <w:widowControl w:val="1"/>
      <w:ind w:firstLine="720" w:right="19772"/>
    </w:pPr>
    <w:rPr>
      <w:rFonts w:ascii="Arial" w:hAnsi="Arial"/>
      <w:sz w:val="16"/>
    </w:rPr>
  </w:style>
  <w:style w:styleId="Style_25_ch" w:type="character">
    <w:name w:val="ConsNormal"/>
    <w:link w:val="Style_25"/>
    <w:rPr>
      <w:rFonts w:ascii="Arial" w:hAnsi="Arial"/>
      <w:sz w:val="16"/>
    </w:rPr>
  </w:style>
  <w:style w:styleId="Style_26" w:type="paragraph">
    <w:name w:val="toc 3"/>
    <w:next w:val="Style_3"/>
    <w:link w:val="Style_26_ch"/>
    <w:uiPriority w:val="39"/>
    <w:pPr>
      <w:widowControl w:val="1"/>
      <w:ind w:left="400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7" w:type="paragraph">
    <w:name w:val="Прижатый влево"/>
    <w:basedOn w:val="Style_3"/>
    <w:next w:val="Style_3"/>
    <w:link w:val="Style_27_ch"/>
    <w:pPr>
      <w:widowControl w:val="0"/>
      <w:ind/>
    </w:pPr>
    <w:rPr>
      <w:rFonts w:ascii="Arial" w:hAnsi="Arial"/>
    </w:rPr>
  </w:style>
  <w:style w:styleId="Style_27_ch" w:type="character">
    <w:name w:val="Прижатый влево"/>
    <w:basedOn w:val="Style_3_ch"/>
    <w:link w:val="Style_27"/>
    <w:rPr>
      <w:rFonts w:ascii="Arial" w:hAnsi="Arial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4" w:type="paragraph">
    <w:name w:val="Normal (Web)"/>
    <w:basedOn w:val="Style_3"/>
    <w:link w:val="Style_4_ch"/>
    <w:pPr>
      <w:widowControl w:val="1"/>
      <w:spacing w:afterAutospacing="on" w:beforeAutospacing="on"/>
      <w:ind/>
    </w:pPr>
  </w:style>
  <w:style w:styleId="Style_4_ch" w:type="character">
    <w:name w:val="Normal (Web)"/>
    <w:basedOn w:val="Style_3_ch"/>
    <w:link w:val="Style_4"/>
  </w:style>
  <w:style w:styleId="Style_29" w:type="paragraph">
    <w:name w:val="Строгий1"/>
    <w:basedOn w:val="Style_11"/>
    <w:link w:val="Style_29_ch"/>
    <w:rPr>
      <w:b w:val="1"/>
    </w:rPr>
  </w:style>
  <w:style w:styleId="Style_29_ch" w:type="character">
    <w:name w:val="Строгий1"/>
    <w:basedOn w:val="Style_11_ch"/>
    <w:link w:val="Style_29"/>
    <w:rPr>
      <w:b w:val="1"/>
    </w:rPr>
  </w:style>
  <w:style w:styleId="Style_30" w:type="paragraph">
    <w:name w:val="docdata"/>
    <w:basedOn w:val="Style_3"/>
    <w:link w:val="Style_30_ch"/>
    <w:pPr>
      <w:widowControl w:val="1"/>
      <w:spacing w:afterAutospacing="on" w:beforeAutospacing="on"/>
      <w:ind/>
    </w:pPr>
  </w:style>
  <w:style w:styleId="Style_30_ch" w:type="character">
    <w:name w:val="docdata"/>
    <w:basedOn w:val="Style_3_ch"/>
    <w:link w:val="Style_30"/>
  </w:style>
  <w:style w:styleId="Style_31" w:type="paragraph">
    <w:name w:val="ConsPlusTitle"/>
    <w:link w:val="Style_31_ch"/>
    <w:pPr>
      <w:widowControl w:val="0"/>
      <w:ind/>
    </w:pPr>
    <w:rPr>
      <w:rFonts w:ascii="Calibri" w:hAnsi="Calibri"/>
      <w:b w:val="1"/>
      <w:sz w:val="22"/>
    </w:rPr>
  </w:style>
  <w:style w:styleId="Style_31_ch" w:type="character">
    <w:name w:val="ConsPlusTitle"/>
    <w:link w:val="Style_31"/>
    <w:rPr>
      <w:rFonts w:ascii="Calibri" w:hAnsi="Calibri"/>
      <w:b w:val="1"/>
      <w:sz w:val="22"/>
    </w:rPr>
  </w:style>
  <w:style w:styleId="Style_32" w:type="paragraph">
    <w:name w:val="heading 5"/>
    <w:next w:val="Style_3"/>
    <w:link w:val="Style_3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annotation text"/>
    <w:basedOn w:val="Style_3"/>
    <w:link w:val="Style_33_ch"/>
    <w:rPr>
      <w:sz w:val="20"/>
    </w:rPr>
  </w:style>
  <w:style w:styleId="Style_33_ch" w:type="character">
    <w:name w:val="annotation text"/>
    <w:basedOn w:val="Style_3_ch"/>
    <w:link w:val="Style_33"/>
    <w:rPr>
      <w:sz w:val="20"/>
    </w:rPr>
  </w:style>
  <w:style w:styleId="Style_34" w:type="paragraph">
    <w:name w:val="formattext"/>
    <w:basedOn w:val="Style_3"/>
    <w:link w:val="Style_34_ch"/>
    <w:pPr>
      <w:widowControl w:val="1"/>
      <w:spacing w:afterAutospacing="on" w:beforeAutospacing="on"/>
      <w:ind/>
    </w:pPr>
  </w:style>
  <w:style w:styleId="Style_34_ch" w:type="character">
    <w:name w:val="formattext"/>
    <w:basedOn w:val="Style_3_ch"/>
    <w:link w:val="Style_34"/>
  </w:style>
  <w:style w:styleId="Style_35" w:type="paragraph">
    <w:name w:val="heading 1"/>
    <w:basedOn w:val="Style_3"/>
    <w:next w:val="Style_3"/>
    <w:link w:val="Style_35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26282F"/>
    </w:rPr>
  </w:style>
  <w:style w:styleId="Style_35_ch" w:type="character">
    <w:name w:val="heading 1"/>
    <w:basedOn w:val="Style_3_ch"/>
    <w:link w:val="Style_35"/>
    <w:rPr>
      <w:rFonts w:ascii="Arial" w:hAnsi="Arial"/>
      <w:b w:val="1"/>
      <w:color w:val="26282F"/>
    </w:rPr>
  </w:style>
  <w:style w:styleId="Style_36" w:type="paragraph">
    <w:name w:val="No Spacing"/>
    <w:link w:val="Style_36_ch"/>
    <w:rPr>
      <w:rFonts w:asciiTheme="minorAscii" w:hAnsiTheme="minorHAnsi"/>
      <w:sz w:val="22"/>
    </w:rPr>
  </w:style>
  <w:style w:styleId="Style_36_ch" w:type="character">
    <w:name w:val="No Spacing"/>
    <w:link w:val="Style_36"/>
    <w:rPr>
      <w:rFonts w:asciiTheme="minorAscii" w:hAnsiTheme="minorHAnsi"/>
      <w:sz w:val="22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widowControl w:val="1"/>
      <w:ind w:firstLine="851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ConsPlusNonformat"/>
    <w:link w:val="Style_39_ch"/>
    <w:pPr>
      <w:widowControl w:val="0"/>
      <w:ind/>
    </w:pPr>
    <w:rPr>
      <w:rFonts w:ascii="Courier New" w:hAnsi="Courier New"/>
    </w:rPr>
  </w:style>
  <w:style w:styleId="Style_39_ch" w:type="character">
    <w:name w:val="ConsPlusNonformat"/>
    <w:link w:val="Style_39"/>
    <w:rPr>
      <w:rFonts w:ascii="Courier New" w:hAnsi="Courier New"/>
    </w:rPr>
  </w:style>
  <w:style w:styleId="Style_40" w:type="paragraph">
    <w:name w:val="toc 1"/>
    <w:next w:val="Style_3"/>
    <w:link w:val="Style_40_ch"/>
    <w:uiPriority w:val="39"/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Гипертекстовая ссылка"/>
    <w:basedOn w:val="Style_11"/>
    <w:link w:val="Style_41_ch"/>
    <w:rPr>
      <w:color w:val="106BBE"/>
    </w:rPr>
  </w:style>
  <w:style w:styleId="Style_41_ch" w:type="character">
    <w:name w:val="Гипертекстовая ссылка"/>
    <w:basedOn w:val="Style_11_ch"/>
    <w:link w:val="Style_41"/>
    <w:rPr>
      <w:color w:val="106BBE"/>
    </w:rPr>
  </w:style>
  <w:style w:styleId="Style_42" w:type="paragraph">
    <w:name w:val="Header and Footer"/>
    <w:link w:val="Style_42_ch"/>
    <w:pPr>
      <w:widowControl w:val="1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Цветовое выделение"/>
    <w:link w:val="Style_43_ch"/>
    <w:rPr>
      <w:b w:val="1"/>
      <w:color w:val="26282F"/>
    </w:rPr>
  </w:style>
  <w:style w:styleId="Style_43_ch" w:type="character">
    <w:name w:val="Цветовое выделение"/>
    <w:link w:val="Style_43"/>
    <w:rPr>
      <w:b w:val="1"/>
      <w:color w:val="26282F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44" w:type="paragraph">
    <w:name w:val="Обычный1"/>
    <w:link w:val="Style_44_ch"/>
    <w:rPr>
      <w:sz w:val="24"/>
    </w:rPr>
  </w:style>
  <w:style w:styleId="Style_44_ch" w:type="character">
    <w:name w:val="Обычный1"/>
    <w:link w:val="Style_44"/>
    <w:rPr>
      <w:sz w:val="24"/>
    </w:rPr>
  </w:style>
  <w:style w:styleId="Style_45" w:type="paragraph">
    <w:name w:val="toc 9"/>
    <w:next w:val="Style_3"/>
    <w:link w:val="Style_45_ch"/>
    <w:uiPriority w:val="39"/>
    <w:pPr>
      <w:widowControl w:val="1"/>
      <w:ind w:left="1600"/>
    </w:pPr>
    <w:rPr>
      <w:rFonts w:ascii="XO Thames" w:hAnsi="XO Thames"/>
      <w:sz w:val="28"/>
    </w:rPr>
  </w:style>
  <w:style w:styleId="Style_45_ch" w:type="character">
    <w:name w:val="toc 9"/>
    <w:link w:val="Style_45"/>
    <w:rPr>
      <w:rFonts w:ascii="XO Thames" w:hAnsi="XO Thames"/>
      <w:sz w:val="28"/>
    </w:rPr>
  </w:style>
  <w:style w:styleId="Style_46" w:type="paragraph">
    <w:name w:val="Основной текст (2) + 12 pt;Полужирный"/>
    <w:basedOn w:val="Style_11"/>
    <w:link w:val="Style_46_ch"/>
    <w:rPr>
      <w:b w:val="1"/>
      <w:sz w:val="24"/>
    </w:rPr>
  </w:style>
  <w:style w:styleId="Style_46_ch" w:type="character">
    <w:name w:val="Основной текст (2) + 12 pt;Полужирный"/>
    <w:basedOn w:val="Style_11_ch"/>
    <w:link w:val="Style_46"/>
    <w:rPr>
      <w:b w:val="1"/>
      <w:sz w:val="24"/>
    </w:rPr>
  </w:style>
  <w:style w:styleId="Style_47" w:type="paragraph">
    <w:name w:val="toc 8"/>
    <w:next w:val="Style_3"/>
    <w:link w:val="Style_47_ch"/>
    <w:uiPriority w:val="39"/>
    <w:pPr>
      <w:widowControl w:val="1"/>
      <w:ind w:left="1400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annotation subject"/>
    <w:basedOn w:val="Style_33"/>
    <w:next w:val="Style_33"/>
    <w:link w:val="Style_48_ch"/>
    <w:rPr>
      <w:b w:val="1"/>
    </w:rPr>
  </w:style>
  <w:style w:styleId="Style_48_ch" w:type="character">
    <w:name w:val="annotation subject"/>
    <w:basedOn w:val="Style_33_ch"/>
    <w:link w:val="Style_48"/>
    <w:rPr>
      <w:b w:val="1"/>
    </w:rPr>
  </w:style>
  <w:style w:styleId="Style_49" w:type="paragraph">
    <w:name w:val="Замещающий текст1"/>
    <w:basedOn w:val="Style_11"/>
    <w:link w:val="Style_49_ch"/>
    <w:rPr>
      <w:color w:val="808080"/>
    </w:rPr>
  </w:style>
  <w:style w:styleId="Style_49_ch" w:type="character">
    <w:name w:val="Замещающий текст1"/>
    <w:basedOn w:val="Style_11_ch"/>
    <w:link w:val="Style_49"/>
    <w:rPr>
      <w:color w:val="808080"/>
    </w:rPr>
  </w:style>
  <w:style w:styleId="Style_50" w:type="paragraph">
    <w:name w:val="Просмотренная гиперссылка1"/>
    <w:basedOn w:val="Style_11"/>
    <w:link w:val="Style_50_ch"/>
    <w:rPr>
      <w:color w:themeColor="followedHyperlink" w:val="800080"/>
      <w:u w:val="single"/>
    </w:rPr>
  </w:style>
  <w:style w:styleId="Style_50_ch" w:type="character">
    <w:name w:val="Просмотренная гиперссылка1"/>
    <w:basedOn w:val="Style_11_ch"/>
    <w:link w:val="Style_50"/>
    <w:rPr>
      <w:color w:themeColor="followedHyperlink" w:val="800080"/>
      <w:u w:val="single"/>
    </w:rPr>
  </w:style>
  <w:style w:styleId="Style_51" w:type="paragraph">
    <w:link w:val="Style_51_ch"/>
    <w:semiHidden w:val="1"/>
    <w:unhideWhenUsed w:val="1"/>
    <w:rPr>
      <w:sz w:val="24"/>
    </w:rPr>
  </w:style>
  <w:style w:styleId="Style_51_ch" w:type="character">
    <w:link w:val="Style_51"/>
    <w:semiHidden w:val="1"/>
    <w:unhideWhenUsed w:val="1"/>
    <w:rPr>
      <w:sz w:val="24"/>
    </w:rPr>
  </w:style>
  <w:style w:styleId="Style_52" w:type="paragraph">
    <w:name w:val="Знак примечания1"/>
    <w:basedOn w:val="Style_11"/>
    <w:link w:val="Style_52_ch"/>
    <w:rPr>
      <w:sz w:val="16"/>
    </w:rPr>
  </w:style>
  <w:style w:styleId="Style_52_ch" w:type="character">
    <w:name w:val="Знак примечания1"/>
    <w:basedOn w:val="Style_11_ch"/>
    <w:link w:val="Style_52"/>
    <w:rPr>
      <w:sz w:val="16"/>
    </w:rPr>
  </w:style>
  <w:style w:styleId="Style_53" w:type="paragraph">
    <w:name w:val="toc 5"/>
    <w:next w:val="Style_3"/>
    <w:link w:val="Style_53_ch"/>
    <w:uiPriority w:val="39"/>
    <w:pPr>
      <w:widowControl w:val="1"/>
      <w:ind w:left="800"/>
    </w:pPr>
    <w:rPr>
      <w:rFonts w:ascii="XO Thames" w:hAnsi="XO Thames"/>
      <w:sz w:val="28"/>
    </w:rPr>
  </w:style>
  <w:style w:styleId="Style_53_ch" w:type="character">
    <w:name w:val="toc 5"/>
    <w:link w:val="Style_53"/>
    <w:rPr>
      <w:rFonts w:ascii="XO Thames" w:hAnsi="XO Thames"/>
      <w:sz w:val="28"/>
    </w:rPr>
  </w:style>
  <w:style w:styleId="Style_54" w:type="paragraph">
    <w:name w:val="ConsPlusNormal"/>
    <w:link w:val="Style_54_ch"/>
    <w:pPr>
      <w:widowControl w:val="0"/>
      <w:ind/>
    </w:pPr>
    <w:rPr>
      <w:rFonts w:ascii="Calibri" w:hAnsi="Calibri"/>
      <w:sz w:val="22"/>
    </w:rPr>
  </w:style>
  <w:style w:styleId="Style_54_ch" w:type="character">
    <w:name w:val="ConsPlusNormal"/>
    <w:link w:val="Style_54"/>
    <w:rPr>
      <w:rFonts w:ascii="Calibri" w:hAnsi="Calibri"/>
      <w:sz w:val="22"/>
    </w:rPr>
  </w:style>
  <w:style w:styleId="Style_55" w:type="paragraph">
    <w:name w:val="Block Text"/>
    <w:basedOn w:val="Style_3"/>
    <w:link w:val="Style_55_ch"/>
    <w:pPr>
      <w:widowControl w:val="1"/>
      <w:spacing w:after="960"/>
      <w:ind w:firstLine="709" w:left="142" w:right="6521"/>
      <w:jc w:val="both"/>
    </w:pPr>
    <w:rPr>
      <w:sz w:val="28"/>
    </w:rPr>
  </w:style>
  <w:style w:styleId="Style_55_ch" w:type="character">
    <w:name w:val="Block Text"/>
    <w:basedOn w:val="Style_3_ch"/>
    <w:link w:val="Style_55"/>
    <w:rPr>
      <w:sz w:val="28"/>
    </w:rPr>
  </w:style>
  <w:style w:styleId="Style_56" w:type="paragraph">
    <w:name w:val="Subtitle"/>
    <w:next w:val="Style_3"/>
    <w:link w:val="Style_5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Title"/>
    <w:next w:val="Style_3"/>
    <w:link w:val="Style_5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next w:val="Style_3"/>
    <w:link w:val="Style_5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8_ch" w:type="character">
    <w:name w:val="heading 4"/>
    <w:link w:val="Style_58"/>
    <w:rPr>
      <w:rFonts w:ascii="XO Thames" w:hAnsi="XO Thames"/>
      <w:b w:val="1"/>
      <w:sz w:val="24"/>
    </w:rPr>
  </w:style>
  <w:style w:styleId="Style_59" w:type="paragraph">
    <w:name w:val="heading 2"/>
    <w:next w:val="Style_3"/>
    <w:link w:val="Style_5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9_ch" w:type="character">
    <w:name w:val="heading 2"/>
    <w:link w:val="Style_59"/>
    <w:rPr>
      <w:rFonts w:ascii="XO Thames" w:hAnsi="XO Thames"/>
      <w:b w:val="1"/>
      <w:sz w:val="28"/>
    </w:rPr>
  </w:style>
  <w:style w:styleId="Style_60" w:type="paragraph">
    <w:name w:val="Text body"/>
    <w:next w:val="Style_3"/>
    <w:link w:val="Style_60_ch"/>
    <w:pPr>
      <w:widowControl w:val="0"/>
      <w:ind w:left="512"/>
      <w:jc w:val="both"/>
    </w:pPr>
    <w:rPr>
      <w:sz w:val="24"/>
    </w:rPr>
  </w:style>
  <w:style w:styleId="Style_60_ch" w:type="character">
    <w:name w:val="Text body"/>
    <w:link w:val="Style_60"/>
    <w:rPr>
      <w:sz w:val="24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2025-09-12T14:04:00Z</dcterms:created>
  <dcterms:modified xsi:type="dcterms:W3CDTF">2026-07-09T07:48:16Z</dcterms:modified>
</cp:coreProperties>
</file>