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90" w:rsidRDefault="00D930A3" w:rsidP="00C50ED8">
      <w:pPr>
        <w:shd w:val="clear" w:color="auto" w:fill="FFFFFF"/>
        <w:spacing w:after="0" w:line="240" w:lineRule="auto"/>
        <w:ind w:firstLine="709"/>
        <w:jc w:val="right"/>
        <w:rPr>
          <w:rFonts w:ascii="Times New Roman" w:hAnsi="Times New Roman" w:cs="Times New Roman"/>
          <w:sz w:val="26"/>
          <w:szCs w:val="16"/>
        </w:rPr>
      </w:pPr>
      <w:r w:rsidRPr="00AC4E2E">
        <w:rPr>
          <w:rFonts w:ascii="Times New Roman" w:hAnsi="Times New Roman" w:cs="Times New Roman"/>
          <w:sz w:val="26"/>
          <w:szCs w:val="16"/>
        </w:rPr>
        <w:t xml:space="preserve"> </w:t>
      </w:r>
      <w:r w:rsidR="00C50ED8">
        <w:rPr>
          <w:rFonts w:ascii="Times New Roman" w:hAnsi="Times New Roman" w:cs="Times New Roman"/>
          <w:sz w:val="26"/>
          <w:szCs w:val="16"/>
        </w:rPr>
        <w:t xml:space="preserve">Приложение </w:t>
      </w:r>
    </w:p>
    <w:p w:rsidR="00C50ED8" w:rsidRDefault="00FF7788" w:rsidP="00C50ED8">
      <w:pPr>
        <w:shd w:val="clear" w:color="auto" w:fill="FFFFFF"/>
        <w:spacing w:after="0" w:line="240" w:lineRule="auto"/>
        <w:ind w:firstLine="709"/>
        <w:jc w:val="right"/>
        <w:rPr>
          <w:rFonts w:ascii="Times New Roman" w:hAnsi="Times New Roman" w:cs="Times New Roman"/>
          <w:sz w:val="26"/>
          <w:szCs w:val="16"/>
        </w:rPr>
      </w:pPr>
      <w:r>
        <w:rPr>
          <w:rFonts w:ascii="Times New Roman" w:hAnsi="Times New Roman" w:cs="Times New Roman"/>
          <w:sz w:val="26"/>
          <w:szCs w:val="16"/>
        </w:rPr>
        <w:t>к</w:t>
      </w:r>
      <w:r w:rsidR="00C50ED8">
        <w:rPr>
          <w:rFonts w:ascii="Times New Roman" w:hAnsi="Times New Roman" w:cs="Times New Roman"/>
          <w:sz w:val="26"/>
          <w:szCs w:val="16"/>
        </w:rPr>
        <w:t xml:space="preserve"> постановлению Администрации </w:t>
      </w:r>
    </w:p>
    <w:p w:rsidR="00C50ED8" w:rsidRDefault="00C50ED8" w:rsidP="00C50ED8">
      <w:pPr>
        <w:shd w:val="clear" w:color="auto" w:fill="FFFFFF"/>
        <w:spacing w:after="0" w:line="240" w:lineRule="auto"/>
        <w:ind w:firstLine="709"/>
        <w:jc w:val="right"/>
        <w:rPr>
          <w:rFonts w:ascii="Times New Roman" w:hAnsi="Times New Roman" w:cs="Times New Roman"/>
          <w:sz w:val="26"/>
          <w:szCs w:val="16"/>
        </w:rPr>
      </w:pPr>
      <w:r>
        <w:rPr>
          <w:rFonts w:ascii="Times New Roman" w:hAnsi="Times New Roman" w:cs="Times New Roman"/>
          <w:sz w:val="26"/>
          <w:szCs w:val="16"/>
        </w:rPr>
        <w:t xml:space="preserve">городского округа Жуковский </w:t>
      </w:r>
    </w:p>
    <w:p w:rsidR="00C50ED8" w:rsidRDefault="00C50ED8" w:rsidP="00C50ED8">
      <w:pPr>
        <w:shd w:val="clear" w:color="auto" w:fill="FFFFFF"/>
        <w:spacing w:after="0" w:line="240" w:lineRule="auto"/>
        <w:ind w:firstLine="709"/>
        <w:jc w:val="right"/>
        <w:rPr>
          <w:rFonts w:ascii="Times New Roman" w:hAnsi="Times New Roman" w:cs="Times New Roman"/>
          <w:sz w:val="26"/>
          <w:szCs w:val="16"/>
        </w:rPr>
      </w:pPr>
      <w:r>
        <w:rPr>
          <w:rFonts w:ascii="Times New Roman" w:hAnsi="Times New Roman" w:cs="Times New Roman"/>
          <w:sz w:val="26"/>
          <w:szCs w:val="16"/>
        </w:rPr>
        <w:t>от____________№__________</w:t>
      </w:r>
    </w:p>
    <w:p w:rsidR="00C50ED8" w:rsidRDefault="00C50ED8" w:rsidP="00C50ED8">
      <w:pPr>
        <w:shd w:val="clear" w:color="auto" w:fill="FFFFFF"/>
        <w:spacing w:after="0" w:line="240" w:lineRule="auto"/>
        <w:ind w:firstLine="709"/>
        <w:jc w:val="right"/>
        <w:rPr>
          <w:rFonts w:ascii="Times New Roman" w:hAnsi="Times New Roman" w:cs="Times New Roman"/>
          <w:sz w:val="26"/>
          <w:szCs w:val="16"/>
        </w:rPr>
      </w:pPr>
    </w:p>
    <w:p w:rsidR="00C50ED8" w:rsidRPr="00654A0D" w:rsidRDefault="00C50ED8" w:rsidP="00654A0D">
      <w:pPr>
        <w:shd w:val="clear" w:color="auto" w:fill="FFFFFF"/>
        <w:spacing w:after="0" w:line="240" w:lineRule="auto"/>
        <w:ind w:firstLine="709"/>
        <w:jc w:val="center"/>
        <w:rPr>
          <w:rFonts w:ascii="Times New Roman" w:hAnsi="Times New Roman" w:cs="Times New Roman"/>
          <w:sz w:val="28"/>
          <w:szCs w:val="28"/>
        </w:rPr>
      </w:pPr>
    </w:p>
    <w:p w:rsidR="00C50ED8" w:rsidRPr="00654A0D" w:rsidRDefault="00C50ED8" w:rsidP="00654A0D">
      <w:pPr>
        <w:shd w:val="clear" w:color="auto" w:fill="FFFFFF"/>
        <w:spacing w:after="0" w:line="240" w:lineRule="auto"/>
        <w:ind w:firstLine="709"/>
        <w:jc w:val="center"/>
        <w:rPr>
          <w:rFonts w:ascii="Times New Roman" w:hAnsi="Times New Roman" w:cs="Times New Roman"/>
          <w:b/>
          <w:sz w:val="28"/>
          <w:szCs w:val="28"/>
        </w:rPr>
      </w:pPr>
      <w:r w:rsidRPr="00654A0D">
        <w:rPr>
          <w:rFonts w:ascii="Times New Roman" w:hAnsi="Times New Roman" w:cs="Times New Roman"/>
          <w:b/>
          <w:sz w:val="28"/>
          <w:szCs w:val="28"/>
        </w:rPr>
        <w:t>ПРАВИЛА</w:t>
      </w:r>
    </w:p>
    <w:p w:rsidR="00683DCD" w:rsidRPr="00654A0D" w:rsidRDefault="00683DCD" w:rsidP="00654A0D">
      <w:pPr>
        <w:shd w:val="clear" w:color="auto" w:fill="FFFFFF"/>
        <w:spacing w:after="0" w:line="240" w:lineRule="auto"/>
        <w:ind w:firstLine="709"/>
        <w:jc w:val="center"/>
        <w:rPr>
          <w:rFonts w:ascii="Times New Roman" w:hAnsi="Times New Roman" w:cs="Times New Roman"/>
          <w:b/>
          <w:sz w:val="28"/>
          <w:szCs w:val="28"/>
        </w:rPr>
      </w:pPr>
      <w:r w:rsidRPr="00654A0D">
        <w:rPr>
          <w:rFonts w:ascii="Times New Roman" w:hAnsi="Times New Roman" w:cs="Times New Roman"/>
          <w:b/>
          <w:sz w:val="28"/>
          <w:szCs w:val="28"/>
        </w:rPr>
        <w:t xml:space="preserve">использования водных объектов для рекреационных целей на территории </w:t>
      </w:r>
      <w:r w:rsidR="00E62FC4" w:rsidRPr="00654A0D">
        <w:rPr>
          <w:rFonts w:ascii="Times New Roman" w:hAnsi="Times New Roman" w:cs="Times New Roman"/>
          <w:b/>
          <w:sz w:val="28"/>
          <w:szCs w:val="28"/>
        </w:rPr>
        <w:t xml:space="preserve">городского округа </w:t>
      </w:r>
      <w:r w:rsidR="00C50ED8" w:rsidRPr="00654A0D">
        <w:rPr>
          <w:rFonts w:ascii="Times New Roman" w:hAnsi="Times New Roman" w:cs="Times New Roman"/>
          <w:b/>
          <w:sz w:val="28"/>
          <w:szCs w:val="28"/>
        </w:rPr>
        <w:t>Жуковский Московской</w:t>
      </w:r>
      <w:r w:rsidR="006F2E90" w:rsidRPr="00654A0D">
        <w:rPr>
          <w:rFonts w:ascii="Times New Roman" w:hAnsi="Times New Roman" w:cs="Times New Roman"/>
          <w:b/>
          <w:sz w:val="28"/>
          <w:szCs w:val="28"/>
        </w:rPr>
        <w:t xml:space="preserve"> области</w:t>
      </w:r>
    </w:p>
    <w:p w:rsidR="006F2E90" w:rsidRPr="00654A0D" w:rsidRDefault="006F2E90" w:rsidP="00654A0D">
      <w:pPr>
        <w:shd w:val="clear" w:color="auto" w:fill="FFFFFF"/>
        <w:spacing w:after="0" w:line="240" w:lineRule="auto"/>
        <w:ind w:firstLine="709"/>
        <w:jc w:val="center"/>
        <w:rPr>
          <w:rFonts w:ascii="Times New Roman" w:hAnsi="Times New Roman" w:cs="Times New Roman"/>
          <w:b/>
          <w:sz w:val="28"/>
          <w:szCs w:val="28"/>
        </w:rPr>
      </w:pPr>
      <w:r w:rsidRPr="00654A0D">
        <w:rPr>
          <w:rFonts w:ascii="Times New Roman" w:hAnsi="Times New Roman" w:cs="Times New Roman"/>
          <w:b/>
          <w:sz w:val="28"/>
          <w:szCs w:val="28"/>
        </w:rPr>
        <w:t>(далее - Правила)</w:t>
      </w:r>
    </w:p>
    <w:p w:rsidR="004147E6" w:rsidRDefault="00FF7788" w:rsidP="004147E6">
      <w:pPr>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 xml:space="preserve">Настоящие Правила разработаны в соответствии с Водным </w:t>
      </w:r>
      <w:r w:rsidR="004D312C">
        <w:rPr>
          <w:rFonts w:ascii="Times New Roman" w:hAnsi="Times New Roman" w:cs="Times New Roman"/>
          <w:sz w:val="28"/>
          <w:szCs w:val="28"/>
        </w:rPr>
        <w:t>кодексом Российской Федерации, Федеральным законам</w:t>
      </w:r>
      <w:r w:rsidRPr="00FF7788">
        <w:rPr>
          <w:rFonts w:ascii="Times New Roman" w:hAnsi="Times New Roman" w:cs="Times New Roman"/>
          <w:sz w:val="28"/>
          <w:szCs w:val="28"/>
        </w:rPr>
        <w:t xml:space="preserve"> от 06.10.2003 № 131-ФЗ «Об общих принципах организации местного самоупра</w:t>
      </w:r>
      <w:r w:rsidR="00226ED1">
        <w:rPr>
          <w:rFonts w:ascii="Times New Roman" w:hAnsi="Times New Roman" w:cs="Times New Roman"/>
          <w:sz w:val="28"/>
          <w:szCs w:val="28"/>
        </w:rPr>
        <w:t>вления в Российской Федерации»,</w:t>
      </w:r>
      <w:r w:rsidRPr="00FF7788">
        <w:rPr>
          <w:rFonts w:ascii="Times New Roman" w:hAnsi="Times New Roman" w:cs="Times New Roman"/>
          <w:sz w:val="28"/>
          <w:szCs w:val="28"/>
        </w:rPr>
        <w:t xml:space="preserve"> </w:t>
      </w:r>
      <w:r w:rsidR="00E065C4">
        <w:rPr>
          <w:rFonts w:ascii="Times New Roman" w:hAnsi="Times New Roman" w:cs="Times New Roman"/>
          <w:sz w:val="28"/>
          <w:szCs w:val="28"/>
        </w:rPr>
        <w:t xml:space="preserve">Федеральным законом </w:t>
      </w:r>
      <w:r w:rsidRPr="00FF7788">
        <w:rPr>
          <w:rFonts w:ascii="Times New Roman" w:hAnsi="Times New Roman" w:cs="Times New Roman"/>
          <w:sz w:val="28"/>
          <w:szCs w:val="28"/>
        </w:rPr>
        <w:t>от 30.03.1999 № 52-ФЗ «О санитарно-эпидемиологическом благополучии населения», постановлением Правительства Российской Федерации от 10.09.2020 № 1391 «Об утверждении Правил охраны поверхностных в</w:t>
      </w:r>
      <w:r w:rsidR="00DF40F3">
        <w:rPr>
          <w:rFonts w:ascii="Times New Roman" w:hAnsi="Times New Roman" w:cs="Times New Roman"/>
          <w:sz w:val="28"/>
          <w:szCs w:val="28"/>
        </w:rPr>
        <w:t>одных объектов», постановлением</w:t>
      </w:r>
      <w:r w:rsidRPr="00FF7788">
        <w:rPr>
          <w:rFonts w:ascii="Times New Roman" w:hAnsi="Times New Roman" w:cs="Times New Roman"/>
          <w:sz w:val="28"/>
          <w:szCs w:val="28"/>
        </w:rPr>
        <w:t xml:space="preserve"> Правительства Московской области от 30.12.2022 № 1531/48 «Об утверждении Правил охраны жизни людей на водных </w:t>
      </w:r>
      <w:r w:rsidR="00DF40F3">
        <w:rPr>
          <w:rFonts w:ascii="Times New Roman" w:hAnsi="Times New Roman" w:cs="Times New Roman"/>
          <w:sz w:val="28"/>
          <w:szCs w:val="28"/>
        </w:rPr>
        <w:t>объектах в Московской области» п</w:t>
      </w:r>
      <w:r w:rsidR="00E065C4">
        <w:rPr>
          <w:rFonts w:ascii="Times New Roman" w:hAnsi="Times New Roman" w:cs="Times New Roman"/>
          <w:sz w:val="28"/>
          <w:szCs w:val="28"/>
        </w:rPr>
        <w:t>остановлением Правительства Московской области</w:t>
      </w:r>
      <w:r w:rsidRPr="00FF7788">
        <w:rPr>
          <w:rFonts w:ascii="Times New Roman" w:hAnsi="Times New Roman" w:cs="Times New Roman"/>
          <w:sz w:val="28"/>
          <w:szCs w:val="28"/>
        </w:rPr>
        <w:t xml:space="preserve"> от 26.03.2015 № 295-ПП «О Методических рекомендациях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в Московской области»,</w:t>
      </w:r>
      <w:r w:rsidR="00E065C4">
        <w:rPr>
          <w:rFonts w:ascii="Times New Roman" w:hAnsi="Times New Roman" w:cs="Times New Roman"/>
          <w:sz w:val="28"/>
          <w:szCs w:val="28"/>
        </w:rPr>
        <w:t xml:space="preserve"> Уставом городского округа</w:t>
      </w:r>
      <w:r w:rsidR="00226ED1">
        <w:rPr>
          <w:rFonts w:ascii="Times New Roman" w:hAnsi="Times New Roman" w:cs="Times New Roman"/>
          <w:sz w:val="28"/>
          <w:szCs w:val="28"/>
        </w:rPr>
        <w:t xml:space="preserve"> Жуковский Московской</w:t>
      </w:r>
      <w:r w:rsidR="00226ED1">
        <w:rPr>
          <w:rFonts w:ascii="Times New Roman" w:hAnsi="Times New Roman" w:cs="Times New Roman"/>
          <w:sz w:val="28"/>
          <w:szCs w:val="28"/>
        </w:rPr>
        <w:tab/>
        <w:t xml:space="preserve"> области, </w:t>
      </w:r>
      <w:r w:rsidRPr="00FF7788">
        <w:rPr>
          <w:rFonts w:ascii="Times New Roman" w:hAnsi="Times New Roman" w:cs="Times New Roman"/>
          <w:sz w:val="28"/>
          <w:szCs w:val="28"/>
        </w:rPr>
        <w:t>устанавливают порядок использования поверхностных водных объектов общего пользования, расположенных на территории городского округа Жуковский Московской области, для рекреационных целей (туризма, физической культуры и спорта, организации отдыха и укрепления здоровья граждан, в том числе организации о</w:t>
      </w:r>
      <w:r w:rsidR="00226ED1">
        <w:rPr>
          <w:rFonts w:ascii="Times New Roman" w:hAnsi="Times New Roman" w:cs="Times New Roman"/>
          <w:sz w:val="28"/>
          <w:szCs w:val="28"/>
        </w:rPr>
        <w:t>тдыха детей и их оздоровления),</w:t>
      </w:r>
      <w:r w:rsidRPr="00FF7788">
        <w:rPr>
          <w:rFonts w:ascii="Times New Roman" w:hAnsi="Times New Roman" w:cs="Times New Roman"/>
          <w:sz w:val="28"/>
          <w:szCs w:val="28"/>
        </w:rPr>
        <w:t xml:space="preserve"> обязательны для населения и организаций любой формы собственности на территории городского округа Жуковский Московской области.</w:t>
      </w:r>
    </w:p>
    <w:p w:rsidR="00FF7788" w:rsidRDefault="00FF7788" w:rsidP="004147E6">
      <w:pPr>
        <w:spacing w:after="0" w:line="240" w:lineRule="auto"/>
        <w:ind w:firstLine="709"/>
        <w:jc w:val="both"/>
        <w:rPr>
          <w:rFonts w:ascii="Times New Roman" w:hAnsi="Times New Roman" w:cs="Times New Roman"/>
          <w:sz w:val="28"/>
          <w:szCs w:val="28"/>
        </w:rPr>
      </w:pPr>
    </w:p>
    <w:p w:rsidR="00FF7788" w:rsidRPr="00EA1E83" w:rsidRDefault="00FF7788" w:rsidP="00FF778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A1E83">
        <w:rPr>
          <w:rFonts w:ascii="Times New Roman" w:eastAsia="Times New Roman" w:hAnsi="Times New Roman" w:cs="Times New Roman"/>
          <w:bCs/>
          <w:spacing w:val="-1"/>
          <w:sz w:val="28"/>
          <w:szCs w:val="28"/>
          <w:lang w:val="en-US" w:eastAsia="ru-RU"/>
        </w:rPr>
        <w:t>I</w:t>
      </w:r>
      <w:r w:rsidRPr="00EA1E83">
        <w:rPr>
          <w:rFonts w:ascii="Times New Roman" w:eastAsia="Times New Roman" w:hAnsi="Times New Roman" w:cs="Times New Roman"/>
          <w:bCs/>
          <w:spacing w:val="-1"/>
          <w:sz w:val="28"/>
          <w:szCs w:val="28"/>
          <w:lang w:eastAsia="ru-RU"/>
        </w:rPr>
        <w:t>. Основные термины и определения</w:t>
      </w:r>
    </w:p>
    <w:p w:rsidR="00FF7788" w:rsidRPr="00FF7788" w:rsidRDefault="00FF7788" w:rsidP="00FF7788">
      <w:pPr>
        <w:widowControl w:val="0"/>
        <w:shd w:val="clear" w:color="auto" w:fill="FFFFFF"/>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p>
    <w:p w:rsidR="00FF7788" w:rsidRPr="00FF7788" w:rsidRDefault="00FF7788" w:rsidP="00FF7788">
      <w:pPr>
        <w:widowControl w:val="0"/>
        <w:shd w:val="clear" w:color="auto" w:fill="FFFFFF"/>
        <w:autoSpaceDE w:val="0"/>
        <w:autoSpaceDN w:val="0"/>
        <w:adjustRightInd w:val="0"/>
        <w:spacing w:after="0" w:line="240" w:lineRule="auto"/>
        <w:ind w:firstLine="533"/>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1. В настоящих Правилах применяются следующие термины и определения:</w:t>
      </w:r>
    </w:p>
    <w:p w:rsidR="00FF7788" w:rsidRPr="00FF7788" w:rsidRDefault="00FF7788" w:rsidP="00FF77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hAnsi="Times New Roman" w:cs="Times New Roman"/>
          <w:sz w:val="28"/>
          <w:szCs w:val="28"/>
        </w:rPr>
        <w:t>водный объект</w:t>
      </w:r>
      <w:r w:rsidRPr="00FF7788">
        <w:rPr>
          <w:rFonts w:ascii="Times New Roman" w:hAnsi="Times New Roman" w:cs="Times New Roman"/>
          <w:sz w:val="28"/>
          <w:szCs w:val="28"/>
        </w:rPr>
        <w:t xml:space="preserve">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r w:rsidRPr="00FF7788">
        <w:rPr>
          <w:rFonts w:ascii="Times New Roman" w:eastAsia="Times New Roman" w:hAnsi="Times New Roman" w:cs="Times New Roman"/>
          <w:sz w:val="28"/>
          <w:szCs w:val="28"/>
          <w:lang w:eastAsia="ru-RU"/>
        </w:rPr>
        <w:t>;</w:t>
      </w:r>
    </w:p>
    <w:p w:rsidR="00FF7788" w:rsidRPr="00AB706F" w:rsidRDefault="00FF7788" w:rsidP="00FF778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рекреационные цели</w:t>
      </w:r>
      <w:r w:rsidRPr="00AB706F">
        <w:rPr>
          <w:rFonts w:ascii="Times New Roman" w:hAnsi="Times New Roman" w:cs="Times New Roman"/>
          <w:sz w:val="28"/>
          <w:szCs w:val="28"/>
        </w:rPr>
        <w:t xml:space="preserve"> - туризм, физическая культура и спорт, организация отдыха и укрепления здоровья граждан, в том числе организация отдыха детей и их оздоровления;</w:t>
      </w:r>
    </w:p>
    <w:p w:rsidR="00FF7788" w:rsidRPr="00FF7788" w:rsidRDefault="00FF7788" w:rsidP="00FF7788">
      <w:pPr>
        <w:widowControl w:val="0"/>
        <w:shd w:val="clear" w:color="auto" w:fill="FFFFFF"/>
        <w:autoSpaceDE w:val="0"/>
        <w:autoSpaceDN w:val="0"/>
        <w:adjustRightInd w:val="0"/>
        <w:spacing w:after="0" w:line="240" w:lineRule="auto"/>
        <w:ind w:firstLine="542"/>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bCs/>
          <w:sz w:val="28"/>
          <w:szCs w:val="28"/>
          <w:lang w:eastAsia="ru-RU"/>
        </w:rPr>
        <w:lastRenderedPageBreak/>
        <w:t>использование водных объектов</w:t>
      </w:r>
      <w:r w:rsidRPr="00FF7788">
        <w:rPr>
          <w:rFonts w:ascii="Times New Roman" w:eastAsia="Times New Roman" w:hAnsi="Times New Roman" w:cs="Times New Roman"/>
          <w:bCs/>
          <w:sz w:val="28"/>
          <w:szCs w:val="28"/>
          <w:lang w:eastAsia="ru-RU"/>
        </w:rPr>
        <w:t xml:space="preserve"> </w:t>
      </w:r>
      <w:r w:rsidRPr="00FF7788">
        <w:rPr>
          <w:rFonts w:ascii="Times New Roman" w:eastAsia="Times New Roman" w:hAnsi="Times New Roman" w:cs="Times New Roman"/>
          <w:sz w:val="28"/>
          <w:szCs w:val="28"/>
          <w:lang w:eastAsia="ru-RU"/>
        </w:rPr>
        <w:t xml:space="preserve">- использование различными способами водных объектов для удовлетворения потребностей Российской </w:t>
      </w:r>
      <w:r w:rsidRPr="00FF7788">
        <w:rPr>
          <w:rFonts w:ascii="Times New Roman" w:eastAsia="Times New Roman" w:hAnsi="Times New Roman" w:cs="Times New Roman"/>
          <w:spacing w:val="-1"/>
          <w:sz w:val="28"/>
          <w:szCs w:val="28"/>
          <w:lang w:eastAsia="ru-RU"/>
        </w:rPr>
        <w:t xml:space="preserve">Федерации, субъектов Российской Федерации, муниципальных образований, </w:t>
      </w:r>
      <w:r w:rsidRPr="00FF7788">
        <w:rPr>
          <w:rFonts w:ascii="Times New Roman" w:eastAsia="Times New Roman" w:hAnsi="Times New Roman" w:cs="Times New Roman"/>
          <w:sz w:val="28"/>
          <w:szCs w:val="28"/>
          <w:lang w:eastAsia="ru-RU"/>
        </w:rPr>
        <w:t>физических лиц, юридических лиц;</w:t>
      </w:r>
    </w:p>
    <w:p w:rsidR="00FF7788" w:rsidRPr="00FF7788" w:rsidRDefault="00FF7788" w:rsidP="00FF77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hAnsi="Times New Roman" w:cs="Times New Roman"/>
          <w:sz w:val="28"/>
          <w:szCs w:val="28"/>
        </w:rPr>
        <w:t>зона рекреационного назначения (зона рекреации) -</w:t>
      </w:r>
      <w:r w:rsidRPr="00AB706F">
        <w:rPr>
          <w:rFonts w:ascii="Times New Roman" w:hAnsi="Times New Roman" w:cs="Times New Roman"/>
          <w:sz w:val="28"/>
          <w:szCs w:val="28"/>
        </w:rPr>
        <w:t xml:space="preserve"> зона в границах территорий, занятых прудами, озерами, водохранилищами, пляжами, береговыми полосами водных объектов общего пользования, используемых и предназначенных для отдыха, туризма, занятий физической культурой и спортом, укрепления здоровья, в том числе отдых и оздоровление детей;</w:t>
      </w:r>
    </w:p>
    <w:p w:rsidR="00FF7788" w:rsidRPr="00FF7788" w:rsidRDefault="00FF7788" w:rsidP="00FF7788">
      <w:pPr>
        <w:autoSpaceDE w:val="0"/>
        <w:autoSpaceDN w:val="0"/>
        <w:adjustRightInd w:val="0"/>
        <w:spacing w:after="0" w:line="240" w:lineRule="auto"/>
        <w:ind w:firstLine="709"/>
        <w:jc w:val="both"/>
        <w:rPr>
          <w:rFonts w:ascii="Times New Roman" w:eastAsia="Times New Roman" w:hAnsi="Times New Roman" w:cs="Times New Roman"/>
          <w:bCs/>
          <w:spacing w:val="-3"/>
          <w:sz w:val="28"/>
          <w:szCs w:val="28"/>
          <w:lang w:eastAsia="ru-RU"/>
        </w:rPr>
      </w:pPr>
      <w:r w:rsidRPr="00EA1E83">
        <w:rPr>
          <w:rFonts w:ascii="Times New Roman" w:eastAsia="Times New Roman" w:hAnsi="Times New Roman" w:cs="Times New Roman"/>
          <w:bCs/>
          <w:sz w:val="28"/>
          <w:szCs w:val="28"/>
          <w:lang w:eastAsia="ru-RU"/>
        </w:rPr>
        <w:t>зона отдыха</w:t>
      </w:r>
      <w:r w:rsidRPr="00F62B4F">
        <w:rPr>
          <w:rFonts w:ascii="Times New Roman" w:eastAsia="Times New Roman" w:hAnsi="Times New Roman" w:cs="Times New Roman"/>
          <w:bCs/>
          <w:sz w:val="28"/>
          <w:szCs w:val="28"/>
          <w:lang w:eastAsia="ru-RU"/>
        </w:rPr>
        <w:t xml:space="preserve"> - </w:t>
      </w:r>
      <w:r w:rsidRPr="00F62B4F">
        <w:rPr>
          <w:rFonts w:ascii="Times New Roman" w:hAnsi="Times New Roman" w:cs="Times New Roman"/>
          <w:sz w:val="28"/>
          <w:szCs w:val="28"/>
        </w:rPr>
        <w:t>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 а также малых архитектурных форм;</w:t>
      </w:r>
    </w:p>
    <w:p w:rsidR="00FF7788" w:rsidRPr="00FF7788" w:rsidRDefault="00FF7788" w:rsidP="00FF7788">
      <w:pPr>
        <w:widowControl w:val="0"/>
        <w:shd w:val="clear" w:color="auto" w:fill="FFFFFF"/>
        <w:tabs>
          <w:tab w:val="left" w:pos="2995"/>
        </w:tabs>
        <w:autoSpaceDE w:val="0"/>
        <w:autoSpaceDN w:val="0"/>
        <w:adjustRightInd w:val="0"/>
        <w:spacing w:after="0" w:line="240" w:lineRule="auto"/>
        <w:ind w:firstLine="538"/>
        <w:jc w:val="both"/>
        <w:rPr>
          <w:rFonts w:ascii="Times New Roman" w:eastAsia="Times New Roman" w:hAnsi="Times New Roman" w:cs="Times New Roman"/>
          <w:spacing w:val="-3"/>
          <w:sz w:val="28"/>
          <w:szCs w:val="28"/>
          <w:lang w:eastAsia="ru-RU"/>
        </w:rPr>
      </w:pPr>
      <w:r w:rsidRPr="00EA1E83">
        <w:rPr>
          <w:rFonts w:ascii="Times New Roman" w:eastAsia="Times New Roman" w:hAnsi="Times New Roman" w:cs="Times New Roman"/>
          <w:bCs/>
          <w:spacing w:val="-3"/>
          <w:sz w:val="28"/>
          <w:szCs w:val="28"/>
          <w:lang w:eastAsia="ru-RU"/>
        </w:rPr>
        <w:t>сточные воды</w:t>
      </w:r>
      <w:r w:rsidRPr="00FF7788">
        <w:rPr>
          <w:rFonts w:ascii="Times New Roman" w:eastAsia="Times New Roman" w:hAnsi="Times New Roman" w:cs="Times New Roman"/>
          <w:bCs/>
          <w:spacing w:val="-3"/>
          <w:sz w:val="28"/>
          <w:szCs w:val="28"/>
          <w:lang w:eastAsia="ru-RU"/>
        </w:rPr>
        <w:t xml:space="preserve"> </w:t>
      </w:r>
      <w:r w:rsidRPr="00FF7788">
        <w:rPr>
          <w:rFonts w:ascii="Times New Roman" w:eastAsia="Times New Roman" w:hAnsi="Times New Roman" w:cs="Times New Roman"/>
          <w:spacing w:val="-3"/>
          <w:sz w:val="28"/>
          <w:szCs w:val="28"/>
          <w:lang w:eastAsia="ru-RU"/>
        </w:rPr>
        <w:t>-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FF7788" w:rsidRDefault="00FF7788" w:rsidP="00FF7788">
      <w:pPr>
        <w:widowControl w:val="0"/>
        <w:shd w:val="clear" w:color="auto" w:fill="FFFFFF"/>
        <w:tabs>
          <w:tab w:val="left" w:pos="2995"/>
        </w:tabs>
        <w:autoSpaceDE w:val="0"/>
        <w:autoSpaceDN w:val="0"/>
        <w:adjustRightInd w:val="0"/>
        <w:spacing w:after="0" w:line="240" w:lineRule="auto"/>
        <w:ind w:firstLine="538"/>
        <w:jc w:val="both"/>
        <w:rPr>
          <w:rFonts w:ascii="Times New Roman" w:eastAsia="Times New Roman" w:hAnsi="Times New Roman" w:cs="Times New Roman"/>
          <w:sz w:val="28"/>
          <w:szCs w:val="28"/>
          <w:lang w:eastAsia="ru-RU"/>
        </w:rPr>
      </w:pPr>
      <w:r w:rsidRPr="00D930A3">
        <w:rPr>
          <w:rFonts w:ascii="Times New Roman" w:eastAsia="Times New Roman" w:hAnsi="Times New Roman" w:cs="Times New Roman"/>
          <w:b/>
          <w:sz w:val="28"/>
          <w:szCs w:val="28"/>
          <w:lang w:eastAsia="ru-RU"/>
        </w:rPr>
        <w:t xml:space="preserve"> </w:t>
      </w:r>
      <w:r w:rsidRPr="00EA1E83">
        <w:rPr>
          <w:rFonts w:ascii="Times New Roman" w:eastAsia="Times New Roman" w:hAnsi="Times New Roman" w:cs="Times New Roman"/>
          <w:sz w:val="28"/>
          <w:szCs w:val="28"/>
          <w:lang w:eastAsia="ru-RU"/>
        </w:rPr>
        <w:t>дренажные воды</w:t>
      </w:r>
      <w:r w:rsidRPr="00FF7788">
        <w:rPr>
          <w:rFonts w:ascii="Times New Roman" w:eastAsia="Times New Roman" w:hAnsi="Times New Roman" w:cs="Times New Roman"/>
          <w:sz w:val="28"/>
          <w:szCs w:val="28"/>
          <w:lang w:eastAsia="ru-RU"/>
        </w:rPr>
        <w:t xml:space="preserve"> – воды, отвод которых осуществляется дренажными сооружени</w:t>
      </w:r>
      <w:r w:rsidR="00E065C4">
        <w:rPr>
          <w:rFonts w:ascii="Times New Roman" w:eastAsia="Times New Roman" w:hAnsi="Times New Roman" w:cs="Times New Roman"/>
          <w:sz w:val="28"/>
          <w:szCs w:val="28"/>
          <w:lang w:eastAsia="ru-RU"/>
        </w:rPr>
        <w:t xml:space="preserve">ями для сброса в водные объекты; </w:t>
      </w:r>
    </w:p>
    <w:p w:rsidR="00C6579D" w:rsidRDefault="00E065C4" w:rsidP="00FF7788">
      <w:pPr>
        <w:widowControl w:val="0"/>
        <w:shd w:val="clear" w:color="auto" w:fill="FFFFFF"/>
        <w:tabs>
          <w:tab w:val="left" w:pos="2995"/>
        </w:tabs>
        <w:autoSpaceDE w:val="0"/>
        <w:autoSpaceDN w:val="0"/>
        <w:adjustRightInd w:val="0"/>
        <w:spacing w:after="0" w:line="240" w:lineRule="auto"/>
        <w:ind w:firstLine="538"/>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водопользователь</w:t>
      </w:r>
      <w:r w:rsidRPr="00E065C4">
        <w:rPr>
          <w:rFonts w:ascii="Times New Roman" w:eastAsia="Times New Roman" w:hAnsi="Times New Roman" w:cs="Times New Roman"/>
          <w:sz w:val="28"/>
          <w:szCs w:val="28"/>
          <w:lang w:eastAsia="ru-RU"/>
        </w:rPr>
        <w:t xml:space="preserve"> - физическое лицо или юридическое лицо, которым предоставлено право пользования водным объектом</w:t>
      </w:r>
      <w:r w:rsidR="00C6579D">
        <w:rPr>
          <w:rFonts w:ascii="Times New Roman" w:eastAsia="Times New Roman" w:hAnsi="Times New Roman" w:cs="Times New Roman"/>
          <w:sz w:val="28"/>
          <w:szCs w:val="28"/>
          <w:lang w:eastAsia="ru-RU"/>
        </w:rPr>
        <w:t xml:space="preserve"> в соответствии с Водным кодексом Российской Федерации;</w:t>
      </w:r>
    </w:p>
    <w:p w:rsidR="00C6579D" w:rsidRDefault="00C6579D" w:rsidP="00FF7788">
      <w:pPr>
        <w:widowControl w:val="0"/>
        <w:shd w:val="clear" w:color="auto" w:fill="FFFFFF"/>
        <w:tabs>
          <w:tab w:val="left" w:pos="2995"/>
        </w:tabs>
        <w:autoSpaceDE w:val="0"/>
        <w:autoSpaceDN w:val="0"/>
        <w:adjustRightInd w:val="0"/>
        <w:spacing w:after="0" w:line="240" w:lineRule="auto"/>
        <w:ind w:firstLine="538"/>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владелец пляжа</w:t>
      </w:r>
      <w:r>
        <w:rPr>
          <w:rFonts w:ascii="Times New Roman" w:eastAsia="Times New Roman" w:hAnsi="Times New Roman" w:cs="Times New Roman"/>
          <w:sz w:val="28"/>
          <w:szCs w:val="28"/>
          <w:lang w:eastAsia="ru-RU"/>
        </w:rPr>
        <w:t>- юридическое лицо, индивидуальный предприниматель или орган местного самоуправления, осуществляющий эксплуатацию пляжа на основании договора водопользования или иного законного основания;</w:t>
      </w:r>
    </w:p>
    <w:p w:rsidR="00E065C4" w:rsidRPr="00FF7788" w:rsidRDefault="00D930A3" w:rsidP="00FF7788">
      <w:pPr>
        <w:widowControl w:val="0"/>
        <w:shd w:val="clear" w:color="auto" w:fill="FFFFFF"/>
        <w:tabs>
          <w:tab w:val="left" w:pos="2995"/>
        </w:tabs>
        <w:autoSpaceDE w:val="0"/>
        <w:autoSpaceDN w:val="0"/>
        <w:adjustRightInd w:val="0"/>
        <w:spacing w:after="0" w:line="240" w:lineRule="auto"/>
        <w:ind w:firstLine="538"/>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в</w:t>
      </w:r>
      <w:r w:rsidR="00C6579D" w:rsidRPr="00EA1E83">
        <w:rPr>
          <w:rFonts w:ascii="Times New Roman" w:eastAsia="Times New Roman" w:hAnsi="Times New Roman" w:cs="Times New Roman"/>
          <w:sz w:val="28"/>
          <w:szCs w:val="28"/>
          <w:lang w:eastAsia="ru-RU"/>
        </w:rPr>
        <w:t>одные немеханизированные аттракционы</w:t>
      </w:r>
      <w:r w:rsidR="00C6579D">
        <w:rPr>
          <w:rFonts w:ascii="Times New Roman" w:eastAsia="Times New Roman" w:hAnsi="Times New Roman" w:cs="Times New Roman"/>
          <w:sz w:val="28"/>
          <w:szCs w:val="28"/>
          <w:lang w:eastAsia="ru-RU"/>
        </w:rPr>
        <w:t xml:space="preserve"> – водные спуски (прямые и с витражами) трамплины, плавающие платформы, частично погруженные в воду с выливанием воды на посетителей, понятие и требование к которым установлены Техническим регламентом Евразийского экономического союза «О безопасности аттракционов», утвержденным Решением Совета Евразийской экономической комиссии от 18 октября 2016г. № 114.    </w:t>
      </w:r>
    </w:p>
    <w:p w:rsidR="00FF7788" w:rsidRPr="00FF7788" w:rsidRDefault="00FF7788" w:rsidP="00FF778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Иные термины и понятия, используемые в настоящих Правилах, применяются в значениях, установленных действующим законодательством Российской Федерации.</w:t>
      </w:r>
    </w:p>
    <w:p w:rsidR="00FF7788" w:rsidRPr="003356EF" w:rsidRDefault="00FF7788" w:rsidP="00FF7788">
      <w:pPr>
        <w:widowControl w:val="0"/>
        <w:shd w:val="clear" w:color="auto" w:fill="FFFFFF"/>
        <w:tabs>
          <w:tab w:val="left" w:pos="1843"/>
        </w:tabs>
        <w:autoSpaceDE w:val="0"/>
        <w:autoSpaceDN w:val="0"/>
        <w:adjustRightInd w:val="0"/>
        <w:spacing w:after="0" w:line="240" w:lineRule="auto"/>
        <w:jc w:val="center"/>
        <w:rPr>
          <w:rFonts w:ascii="Arial" w:eastAsia="Times New Roman" w:hAnsi="Arial" w:cs="Arial"/>
          <w:bCs/>
          <w:sz w:val="24"/>
          <w:szCs w:val="24"/>
          <w:lang w:eastAsia="ru-RU"/>
        </w:rPr>
      </w:pP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eastAsia="Times New Roman" w:hAnsi="Times New Roman" w:cs="Times New Roman"/>
          <w:bCs/>
          <w:sz w:val="28"/>
          <w:szCs w:val="28"/>
          <w:lang w:val="en-US" w:eastAsia="ru-RU"/>
        </w:rPr>
        <w:t>II</w:t>
      </w:r>
      <w:r w:rsidRPr="00EA1E83">
        <w:rPr>
          <w:rFonts w:ascii="Times New Roman" w:eastAsia="Times New Roman" w:hAnsi="Times New Roman" w:cs="Times New Roman"/>
          <w:bCs/>
          <w:sz w:val="28"/>
          <w:szCs w:val="28"/>
          <w:lang w:eastAsia="ru-RU"/>
        </w:rPr>
        <w:t xml:space="preserve">. </w:t>
      </w:r>
      <w:r w:rsidRPr="00EA1E83">
        <w:rPr>
          <w:rFonts w:ascii="Times New Roman" w:hAnsi="Times New Roman" w:cs="Times New Roman"/>
          <w:bCs/>
          <w:sz w:val="28"/>
          <w:szCs w:val="28"/>
        </w:rPr>
        <w:t>Требования к определению водных объектов или их частей,</w:t>
      </w: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hAnsi="Times New Roman" w:cs="Times New Roman"/>
          <w:bCs/>
          <w:sz w:val="28"/>
          <w:szCs w:val="28"/>
        </w:rPr>
        <w:t>предназначенных для использования в рекреационных целях</w:t>
      </w: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bCs/>
          <w:sz w:val="28"/>
          <w:szCs w:val="28"/>
        </w:rPr>
      </w:pP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2.</w:t>
      </w:r>
      <w:r w:rsidR="00EA1E83" w:rsidRPr="00EA1E83">
        <w:rPr>
          <w:rFonts w:ascii="Times New Roman" w:hAnsi="Times New Roman" w:cs="Times New Roman"/>
          <w:sz w:val="28"/>
          <w:szCs w:val="28"/>
        </w:rPr>
        <w:t>1</w:t>
      </w:r>
      <w:r w:rsidRPr="00FF7788">
        <w:rPr>
          <w:rFonts w:ascii="Times New Roman" w:hAnsi="Times New Roman" w:cs="Times New Roman"/>
          <w:sz w:val="28"/>
          <w:szCs w:val="28"/>
        </w:rPr>
        <w:t xml:space="preserve"> Перечень водных объектов или их частей, предназначенных для использования в рекреационных целях, определяется </w:t>
      </w:r>
      <w:r w:rsidR="00C6579D">
        <w:rPr>
          <w:rFonts w:ascii="Times New Roman" w:hAnsi="Times New Roman" w:cs="Times New Roman"/>
          <w:sz w:val="28"/>
          <w:szCs w:val="28"/>
        </w:rPr>
        <w:t xml:space="preserve">постановлением </w:t>
      </w:r>
      <w:r w:rsidR="00C6579D" w:rsidRPr="00FF7788">
        <w:rPr>
          <w:rFonts w:ascii="Times New Roman" w:hAnsi="Times New Roman" w:cs="Times New Roman"/>
          <w:sz w:val="28"/>
          <w:szCs w:val="28"/>
        </w:rPr>
        <w:t>Администрации</w:t>
      </w:r>
      <w:r w:rsidRPr="00FF7788">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Жуковский </w:t>
      </w:r>
      <w:r w:rsidRPr="00FF7788">
        <w:rPr>
          <w:rFonts w:ascii="Times New Roman" w:hAnsi="Times New Roman" w:cs="Times New Roman"/>
          <w:sz w:val="28"/>
          <w:szCs w:val="28"/>
        </w:rPr>
        <w:t xml:space="preserve">Московской области (далее – </w:t>
      </w:r>
      <w:r w:rsidRPr="00FF7788">
        <w:rPr>
          <w:rFonts w:ascii="Times New Roman" w:hAnsi="Times New Roman" w:cs="Times New Roman"/>
          <w:sz w:val="28"/>
          <w:szCs w:val="28"/>
        </w:rPr>
        <w:lastRenderedPageBreak/>
        <w:t xml:space="preserve">Администрация), подготавливаемым </w:t>
      </w:r>
      <w:r w:rsidR="00D930A3">
        <w:rPr>
          <w:rFonts w:ascii="Times New Roman" w:hAnsi="Times New Roman" w:cs="Times New Roman"/>
          <w:sz w:val="28"/>
          <w:szCs w:val="28"/>
        </w:rPr>
        <w:t xml:space="preserve">отделом безопасности Управления </w:t>
      </w:r>
      <w:r w:rsidR="00D930A3" w:rsidRPr="00D930A3">
        <w:rPr>
          <w:rFonts w:ascii="Times New Roman" w:hAnsi="Times New Roman" w:cs="Times New Roman"/>
          <w:sz w:val="28"/>
          <w:szCs w:val="28"/>
        </w:rPr>
        <w:t>безопасности, предупреждения и ликвидации чрезвычайных ситуаций, решения задач гражданской обороны</w:t>
      </w:r>
      <w:r w:rsidR="00D930A3">
        <w:rPr>
          <w:rFonts w:ascii="Times New Roman" w:hAnsi="Times New Roman" w:cs="Times New Roman"/>
          <w:sz w:val="28"/>
          <w:szCs w:val="28"/>
        </w:rPr>
        <w:t xml:space="preserve"> </w:t>
      </w:r>
      <w:r w:rsidR="00D930A3" w:rsidRPr="00FF7788">
        <w:rPr>
          <w:rFonts w:ascii="Times New Roman" w:hAnsi="Times New Roman" w:cs="Times New Roman"/>
          <w:sz w:val="28"/>
          <w:szCs w:val="28"/>
        </w:rPr>
        <w:t>Администрации</w:t>
      </w:r>
      <w:r w:rsidR="00D930A3">
        <w:rPr>
          <w:rFonts w:ascii="Times New Roman" w:hAnsi="Times New Roman" w:cs="Times New Roman"/>
          <w:sz w:val="28"/>
          <w:szCs w:val="28"/>
        </w:rPr>
        <w:t xml:space="preserve">.  Указанный Перечень утверждается не позднее 1 июня текущего года в целях реализации требований постановления Правительства Московской области от 30.12.2022 №1531/48 «Об утверждении Правил охраны жизни людей на водных объектах в Московской области» (в части сроков подготовки к купальному сезону, открываемому с 1 июня) и обеспечения необходимых санитарно-эпидемиологических, водолазных и иных обследований до начала купального сезона.  </w:t>
      </w:r>
    </w:p>
    <w:p w:rsidR="00FF7788" w:rsidRPr="00FF7788" w:rsidRDefault="00AC4E2E" w:rsidP="00AF3D02">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2</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2</w:t>
      </w:r>
      <w:r w:rsidR="00FF7788" w:rsidRPr="00FF7788">
        <w:rPr>
          <w:rFonts w:ascii="Times New Roman" w:hAnsi="Times New Roman" w:cs="Times New Roman"/>
          <w:sz w:val="28"/>
          <w:szCs w:val="28"/>
        </w:rPr>
        <w:t xml:space="preserve"> При определении водных объектов или их частей для использования в рекреационных целях:</w:t>
      </w: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1) следует обеспечивать свободный доступ граждан к водным объектам общего пользования и их береговым полосам;</w:t>
      </w: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2) 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и безопасности людей на водных объектах;</w:t>
      </w: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3) следует обеспечивать расстояние не менее 500 м выше по течению от мест выпуска сточных вод, не ближе 250 м выше и 1000 м ниже объектов технологических комплексов речных портов;</w:t>
      </w:r>
    </w:p>
    <w:p w:rsidR="00FF7788" w:rsidRP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 xml:space="preserve">4) подлежат учету фактические состояние и использование (включая места купания, стирки белья и купание животных, рельеф, источники загрязнения вод, </w:t>
      </w:r>
      <w:proofErr w:type="spellStart"/>
      <w:r w:rsidRPr="00FF7788">
        <w:rPr>
          <w:rFonts w:ascii="Times New Roman" w:hAnsi="Times New Roman" w:cs="Times New Roman"/>
          <w:sz w:val="28"/>
          <w:szCs w:val="28"/>
        </w:rPr>
        <w:t>заиленность</w:t>
      </w:r>
      <w:proofErr w:type="spellEnd"/>
      <w:r w:rsidRPr="00FF7788">
        <w:rPr>
          <w:rFonts w:ascii="Times New Roman" w:hAnsi="Times New Roman" w:cs="Times New Roman"/>
          <w:sz w:val="28"/>
          <w:szCs w:val="28"/>
        </w:rPr>
        <w:t>, наличие водных растений, коряг, камней, стекла, загнивание и цветение воды, захламленность, зарастание акватории, подводная обстановка, выход грунтовых вод, водовороты, воронки и течения);</w:t>
      </w:r>
    </w:p>
    <w:p w:rsidR="00FF7788" w:rsidRDefault="00FF7788" w:rsidP="00AF3D02">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 xml:space="preserve">5) подлежат учету документы территориального планирования, документация по планировке территории и правила использования водных объектов, устанавливаемые </w:t>
      </w:r>
      <w:r w:rsidR="002A36D5">
        <w:rPr>
          <w:rFonts w:ascii="Times New Roman" w:hAnsi="Times New Roman" w:cs="Times New Roman"/>
          <w:sz w:val="28"/>
          <w:szCs w:val="28"/>
        </w:rPr>
        <w:t xml:space="preserve">Администрацией </w:t>
      </w:r>
      <w:r w:rsidR="002A36D5" w:rsidRPr="00FF7788">
        <w:rPr>
          <w:rFonts w:ascii="Times New Roman" w:hAnsi="Times New Roman" w:cs="Times New Roman"/>
          <w:sz w:val="28"/>
          <w:szCs w:val="28"/>
        </w:rPr>
        <w:t>в</w:t>
      </w:r>
      <w:r w:rsidRPr="00FF7788">
        <w:rPr>
          <w:rFonts w:ascii="Times New Roman" w:hAnsi="Times New Roman" w:cs="Times New Roman"/>
          <w:sz w:val="28"/>
          <w:szCs w:val="28"/>
        </w:rPr>
        <w:t xml:space="preserve"> соответствии со </w:t>
      </w:r>
      <w:hyperlink r:id="rId8" w:history="1">
        <w:r w:rsidRPr="00FF7788">
          <w:rPr>
            <w:rFonts w:ascii="Times New Roman" w:hAnsi="Times New Roman" w:cs="Times New Roman"/>
            <w:sz w:val="28"/>
            <w:szCs w:val="28"/>
          </w:rPr>
          <w:t>статьей 6</w:t>
        </w:r>
      </w:hyperlink>
      <w:r w:rsidRPr="00FF7788">
        <w:rPr>
          <w:rFonts w:ascii="Times New Roman" w:hAnsi="Times New Roman" w:cs="Times New Roman"/>
          <w:sz w:val="28"/>
          <w:szCs w:val="28"/>
        </w:rPr>
        <w:t xml:space="preserve"> Водно</w:t>
      </w:r>
      <w:r w:rsidR="002A36D5">
        <w:rPr>
          <w:rFonts w:ascii="Times New Roman" w:hAnsi="Times New Roman" w:cs="Times New Roman"/>
          <w:sz w:val="28"/>
          <w:szCs w:val="28"/>
        </w:rPr>
        <w:t>го кодекса Российской Федерации.</w:t>
      </w:r>
    </w:p>
    <w:p w:rsidR="00FF7788" w:rsidRPr="00EA1E83" w:rsidRDefault="00FF7788" w:rsidP="00AF3D02">
      <w:pPr>
        <w:autoSpaceDE w:val="0"/>
        <w:autoSpaceDN w:val="0"/>
        <w:adjustRightInd w:val="0"/>
        <w:spacing w:after="0" w:line="240" w:lineRule="auto"/>
        <w:ind w:firstLine="709"/>
        <w:jc w:val="both"/>
        <w:rPr>
          <w:rFonts w:ascii="Arial" w:hAnsi="Arial" w:cs="Arial"/>
          <w:sz w:val="24"/>
          <w:szCs w:val="24"/>
        </w:rPr>
      </w:pP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eastAsia="Times New Roman" w:hAnsi="Times New Roman" w:cs="Times New Roman"/>
          <w:bCs/>
          <w:spacing w:val="-1"/>
          <w:sz w:val="28"/>
          <w:szCs w:val="28"/>
          <w:lang w:val="en-US" w:eastAsia="ru-RU"/>
        </w:rPr>
        <w:t>III</w:t>
      </w:r>
      <w:r w:rsidRPr="00EA1E83">
        <w:rPr>
          <w:rFonts w:ascii="Times New Roman" w:eastAsia="Times New Roman" w:hAnsi="Times New Roman" w:cs="Times New Roman"/>
          <w:bCs/>
          <w:spacing w:val="-1"/>
          <w:sz w:val="28"/>
          <w:szCs w:val="28"/>
          <w:lang w:eastAsia="ru-RU"/>
        </w:rPr>
        <w:t xml:space="preserve">. </w:t>
      </w:r>
      <w:r w:rsidRPr="00EA1E83">
        <w:rPr>
          <w:rFonts w:ascii="Times New Roman" w:hAnsi="Times New Roman" w:cs="Times New Roman"/>
          <w:bCs/>
          <w:sz w:val="28"/>
          <w:szCs w:val="28"/>
        </w:rPr>
        <w:t>Требования к определению зон отдыха и других территорий,</w:t>
      </w: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hAnsi="Times New Roman" w:cs="Times New Roman"/>
          <w:bCs/>
          <w:sz w:val="28"/>
          <w:szCs w:val="28"/>
        </w:rPr>
        <w:t>включая пляжи, связанных с использованием водных объектов</w:t>
      </w: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hAnsi="Times New Roman" w:cs="Times New Roman"/>
          <w:bCs/>
          <w:sz w:val="28"/>
          <w:szCs w:val="28"/>
        </w:rPr>
        <w:t>или их частей для рекреационных целей</w:t>
      </w:r>
    </w:p>
    <w:p w:rsidR="00FF7788" w:rsidRPr="00FF7788" w:rsidRDefault="00FF7788" w:rsidP="00FF7788">
      <w:pPr>
        <w:autoSpaceDE w:val="0"/>
        <w:autoSpaceDN w:val="0"/>
        <w:adjustRightInd w:val="0"/>
        <w:spacing w:after="0" w:line="240" w:lineRule="auto"/>
        <w:ind w:firstLine="709"/>
        <w:jc w:val="both"/>
        <w:rPr>
          <w:rFonts w:ascii="Times New Roman" w:hAnsi="Times New Roman" w:cs="Times New Roman"/>
          <w:sz w:val="28"/>
          <w:szCs w:val="28"/>
        </w:rPr>
      </w:pPr>
    </w:p>
    <w:p w:rsidR="00FF7788" w:rsidRPr="00FF7788"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1</w:t>
      </w:r>
      <w:r w:rsidR="00FF7788" w:rsidRPr="00FF7788">
        <w:rPr>
          <w:rFonts w:ascii="Times New Roman" w:hAnsi="Times New Roman" w:cs="Times New Roman"/>
          <w:sz w:val="28"/>
          <w:szCs w:val="28"/>
        </w:rPr>
        <w:t xml:space="preserve"> Места отдыха могут включать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FF7788" w:rsidRPr="00FF7788"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2</w:t>
      </w:r>
      <w:r w:rsidR="00FF7788" w:rsidRPr="00FF7788">
        <w:rPr>
          <w:rFonts w:ascii="Times New Roman" w:hAnsi="Times New Roman" w:cs="Times New Roman"/>
          <w:sz w:val="28"/>
          <w:szCs w:val="28"/>
        </w:rPr>
        <w:t xml:space="preserve">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w:t>
      </w:r>
      <w:r w:rsidR="00FF7788" w:rsidRPr="00FF7788">
        <w:rPr>
          <w:rFonts w:ascii="Times New Roman" w:hAnsi="Times New Roman" w:cs="Times New Roman"/>
          <w:sz w:val="28"/>
          <w:szCs w:val="28"/>
        </w:rPr>
        <w:lastRenderedPageBreak/>
        <w:t>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FF7788" w:rsidRPr="00FF7788"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w:t>
      </w:r>
      <w:r w:rsidR="00FF7788" w:rsidRPr="00EA1E83">
        <w:rPr>
          <w:rFonts w:ascii="Times New Roman" w:hAnsi="Times New Roman" w:cs="Times New Roman"/>
          <w:sz w:val="28"/>
          <w:szCs w:val="28"/>
        </w:rPr>
        <w:t>.</w:t>
      </w:r>
      <w:r w:rsidR="00EA1E83">
        <w:rPr>
          <w:rFonts w:ascii="Times New Roman" w:hAnsi="Times New Roman" w:cs="Times New Roman"/>
          <w:sz w:val="28"/>
          <w:szCs w:val="28"/>
        </w:rPr>
        <w:t>3</w:t>
      </w:r>
      <w:r w:rsidR="00FF7788" w:rsidRPr="00FF7788">
        <w:rPr>
          <w:rFonts w:ascii="Times New Roman" w:hAnsi="Times New Roman" w:cs="Times New Roman"/>
          <w:sz w:val="28"/>
          <w:szCs w:val="28"/>
        </w:rPr>
        <w:t xml:space="preserve"> </w:t>
      </w:r>
      <w:r w:rsidR="002A36D5" w:rsidRPr="002A36D5">
        <w:rPr>
          <w:rFonts w:ascii="Times New Roman" w:hAnsi="Times New Roman" w:cs="Times New Roman"/>
          <w:sz w:val="28"/>
          <w:szCs w:val="28"/>
        </w:rPr>
        <w:t>Решение о создании новых мест отдыха принимается постановлением Администрации в соответствии с картами градостроительного зонирования округа, Правилами землепользования и застройки территории с учетом Правил безопасности на воде, устанавливаемых на территории Московской области. Указанным постановлением утверждается Перечень мест отдыха либо вносятся изменения в ранее утвержденный Перечень.</w:t>
      </w:r>
    </w:p>
    <w:p w:rsidR="00FF7788" w:rsidRPr="00FF7788" w:rsidRDefault="00AC4E2E"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3</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4</w:t>
      </w:r>
      <w:r w:rsidR="00FF7788" w:rsidRPr="00FF7788">
        <w:rPr>
          <w:rFonts w:ascii="Times New Roman" w:eastAsia="Times New Roman" w:hAnsi="Times New Roman" w:cs="Times New Roman"/>
          <w:sz w:val="28"/>
          <w:szCs w:val="28"/>
          <w:lang w:eastAsia="ru-RU"/>
        </w:rPr>
        <w:t xml:space="preserve"> </w:t>
      </w:r>
      <w:r w:rsidR="00FF7788" w:rsidRPr="00FF7788">
        <w:rPr>
          <w:rFonts w:ascii="Times New Roman" w:eastAsia="Times New Roman" w:hAnsi="Times New Roman" w:cs="Times New Roman"/>
          <w:bCs/>
          <w:sz w:val="28"/>
          <w:szCs w:val="28"/>
          <w:lang w:eastAsia="ru-RU"/>
        </w:rPr>
        <w:t xml:space="preserve">Определяются следующие зоны отдыха и другие территории, включая пляжи, связанные с использованием водных объектов или их частей, соответствующих требованиям, указанным в разделе </w:t>
      </w:r>
      <w:r w:rsidR="00FF7788" w:rsidRPr="00FF7788">
        <w:rPr>
          <w:rFonts w:ascii="Times New Roman" w:eastAsia="Times New Roman" w:hAnsi="Times New Roman" w:cs="Times New Roman"/>
          <w:bCs/>
          <w:sz w:val="28"/>
          <w:szCs w:val="28"/>
          <w:lang w:val="en-US" w:eastAsia="ru-RU"/>
        </w:rPr>
        <w:t>II</w:t>
      </w:r>
      <w:r w:rsidR="00FF7788" w:rsidRPr="00FF7788">
        <w:rPr>
          <w:rFonts w:ascii="Times New Roman" w:eastAsia="Times New Roman" w:hAnsi="Times New Roman" w:cs="Times New Roman"/>
          <w:bCs/>
          <w:sz w:val="28"/>
          <w:szCs w:val="28"/>
          <w:lang w:eastAsia="ru-RU"/>
        </w:rPr>
        <w:t xml:space="preserve"> настоящих Правил: </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1) </w:t>
      </w:r>
      <w:r w:rsidRPr="00FF7788">
        <w:rPr>
          <w:rFonts w:ascii="Times New Roman" w:eastAsia="Times New Roman" w:hAnsi="Times New Roman" w:cs="Times New Roman"/>
          <w:bCs/>
          <w:sz w:val="28"/>
          <w:szCs w:val="28"/>
          <w:lang w:eastAsia="ru-RU"/>
        </w:rPr>
        <w:t>по виду:</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 xml:space="preserve">зона (место) отдыха с пляжем либо местом выхода на лед или без них, </w:t>
      </w:r>
      <w:r w:rsidRPr="00FF7788">
        <w:rPr>
          <w:rFonts w:ascii="Times New Roman" w:eastAsia="Times New Roman" w:hAnsi="Times New Roman" w:cs="Times New Roman"/>
          <w:bCs/>
          <w:sz w:val="28"/>
          <w:szCs w:val="28"/>
          <w:lang w:eastAsia="ru-RU"/>
        </w:rPr>
        <w:br/>
        <w:t xml:space="preserve">на которых предоставляются </w:t>
      </w:r>
      <w:r w:rsidRPr="00FF7788">
        <w:rPr>
          <w:rFonts w:ascii="Times New Roman" w:eastAsia="Times New Roman" w:hAnsi="Times New Roman" w:cs="Times New Roman"/>
          <w:sz w:val="28"/>
          <w:szCs w:val="28"/>
          <w:lang w:eastAsia="ru-RU"/>
        </w:rPr>
        <w:t xml:space="preserve">услуги организациями отдыха детей </w:t>
      </w:r>
      <w:r w:rsidRPr="00FF7788">
        <w:rPr>
          <w:rFonts w:ascii="Times New Roman" w:eastAsia="Times New Roman" w:hAnsi="Times New Roman" w:cs="Times New Roman"/>
          <w:sz w:val="28"/>
          <w:szCs w:val="28"/>
          <w:lang w:eastAsia="ru-RU"/>
        </w:rPr>
        <w:br/>
        <w:t xml:space="preserve">и их оздоровления, туроператорами или </w:t>
      </w:r>
      <w:proofErr w:type="spellStart"/>
      <w:r w:rsidRPr="00FF7788">
        <w:rPr>
          <w:rFonts w:ascii="Times New Roman" w:eastAsia="Times New Roman" w:hAnsi="Times New Roman" w:cs="Times New Roman"/>
          <w:sz w:val="28"/>
          <w:szCs w:val="28"/>
          <w:lang w:eastAsia="ru-RU"/>
        </w:rPr>
        <w:t>турагентами</w:t>
      </w:r>
      <w:proofErr w:type="spellEnd"/>
      <w:r w:rsidRPr="00FF7788">
        <w:rPr>
          <w:rFonts w:ascii="Times New Roman" w:eastAsia="Times New Roman" w:hAnsi="Times New Roman" w:cs="Times New Roman"/>
          <w:sz w:val="28"/>
          <w:szCs w:val="28"/>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набережная (прогулочная набережная либо зона отдыха, либо пляж) </w:t>
      </w:r>
      <w:r w:rsidRPr="00FF7788">
        <w:rPr>
          <w:rFonts w:ascii="Times New Roman" w:eastAsia="Times New Roman" w:hAnsi="Times New Roman" w:cs="Times New Roman"/>
          <w:sz w:val="28"/>
          <w:szCs w:val="28"/>
          <w:lang w:eastAsia="ru-RU"/>
        </w:rPr>
        <w:br/>
        <w:t xml:space="preserve">или </w:t>
      </w:r>
      <w:r w:rsidRPr="00FF7788">
        <w:rPr>
          <w:rFonts w:ascii="Times New Roman" w:eastAsia="Times New Roman" w:hAnsi="Times New Roman" w:cs="Times New Roman"/>
          <w:bCs/>
          <w:sz w:val="28"/>
          <w:szCs w:val="28"/>
          <w:lang w:eastAsia="ru-RU"/>
        </w:rPr>
        <w:t>связанные с использованием водных объектов или их частей</w:t>
      </w:r>
      <w:r w:rsidRPr="00FF7788">
        <w:rPr>
          <w:rFonts w:ascii="Times New Roman" w:eastAsia="Times New Roman" w:hAnsi="Times New Roman" w:cs="Times New Roman"/>
          <w:sz w:val="28"/>
          <w:szCs w:val="28"/>
          <w:lang w:eastAsia="ru-RU"/>
        </w:rPr>
        <w:t xml:space="preserve"> площади, велосипедные, </w:t>
      </w:r>
      <w:proofErr w:type="spellStart"/>
      <w:r w:rsidRPr="00FF7788">
        <w:rPr>
          <w:rFonts w:ascii="Times New Roman" w:eastAsia="Times New Roman" w:hAnsi="Times New Roman" w:cs="Times New Roman"/>
          <w:sz w:val="28"/>
          <w:szCs w:val="28"/>
          <w:lang w:eastAsia="ru-RU"/>
        </w:rPr>
        <w:t>велопешеходные</w:t>
      </w:r>
      <w:proofErr w:type="spellEnd"/>
      <w:r w:rsidRPr="00FF7788">
        <w:rPr>
          <w:rFonts w:ascii="Times New Roman" w:eastAsia="Times New Roman" w:hAnsi="Times New Roman" w:cs="Times New Roman"/>
          <w:sz w:val="28"/>
          <w:szCs w:val="28"/>
          <w:lang w:eastAsia="ru-RU"/>
        </w:rPr>
        <w:t xml:space="preserve"> и беговые дорожки (тропы, аллеи), лыжные </w:t>
      </w:r>
      <w:r w:rsidRPr="00FF7788">
        <w:rPr>
          <w:rFonts w:ascii="Times New Roman" w:eastAsia="Times New Roman" w:hAnsi="Times New Roman" w:cs="Times New Roman"/>
          <w:sz w:val="28"/>
          <w:szCs w:val="28"/>
          <w:lang w:eastAsia="ru-RU"/>
        </w:rPr>
        <w:br/>
        <w:t>и роллерные трассы, пешеходные тротуары, пешеходные (</w:t>
      </w:r>
      <w:proofErr w:type="spellStart"/>
      <w:r w:rsidRPr="00FF7788">
        <w:rPr>
          <w:rFonts w:ascii="Times New Roman" w:eastAsia="Times New Roman" w:hAnsi="Times New Roman" w:cs="Times New Roman"/>
          <w:sz w:val="28"/>
          <w:szCs w:val="28"/>
          <w:lang w:eastAsia="ru-RU"/>
        </w:rPr>
        <w:t>велопешеходные</w:t>
      </w:r>
      <w:proofErr w:type="spellEnd"/>
      <w:r w:rsidRPr="00FF7788">
        <w:rPr>
          <w:rFonts w:ascii="Times New Roman" w:eastAsia="Times New Roman" w:hAnsi="Times New Roman" w:cs="Times New Roman"/>
          <w:sz w:val="28"/>
          <w:szCs w:val="28"/>
          <w:lang w:eastAsia="ru-RU"/>
        </w:rPr>
        <w:t xml:space="preserve">) аллеи, дорожки и тропы, настилы, парковые дороги, проезды, площадки общественного назначения, являющиеся общественными территориями </w:t>
      </w:r>
      <w:r w:rsidRPr="00FF7788">
        <w:rPr>
          <w:rFonts w:ascii="Times New Roman" w:eastAsia="Times New Roman" w:hAnsi="Times New Roman" w:cs="Times New Roman"/>
          <w:sz w:val="28"/>
          <w:szCs w:val="28"/>
          <w:lang w:eastAsia="ru-RU"/>
        </w:rPr>
        <w:br/>
        <w:t xml:space="preserve">или их частями, с </w:t>
      </w:r>
      <w:r w:rsidRPr="00FF7788">
        <w:rPr>
          <w:rFonts w:ascii="Times New Roman" w:eastAsia="Times New Roman" w:hAnsi="Times New Roman" w:cs="Times New Roman"/>
          <w:bCs/>
          <w:sz w:val="28"/>
          <w:szCs w:val="28"/>
          <w:lang w:eastAsia="ru-RU"/>
        </w:rPr>
        <w:t>местами выхода на лед или без них</w:t>
      </w:r>
      <w:r w:rsidRPr="00FF7788">
        <w:rPr>
          <w:rFonts w:ascii="Times New Roman" w:eastAsia="Times New Roman" w:hAnsi="Times New Roman" w:cs="Times New Roman"/>
          <w:sz w:val="28"/>
          <w:szCs w:val="28"/>
          <w:lang w:eastAsia="ru-RU"/>
        </w:rPr>
        <w:t>;</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пляжи</w:t>
      </w:r>
      <w:r w:rsidRPr="00FF7788">
        <w:rPr>
          <w:rFonts w:ascii="Times New Roman" w:eastAsia="Times New Roman" w:hAnsi="Times New Roman" w:cs="Times New Roman"/>
          <w:bCs/>
          <w:sz w:val="28"/>
          <w:szCs w:val="28"/>
          <w:lang w:eastAsia="ru-RU"/>
        </w:rPr>
        <w:t xml:space="preserve">, </w:t>
      </w:r>
      <w:r w:rsidRPr="00FF7788">
        <w:rPr>
          <w:rFonts w:ascii="Times New Roman" w:eastAsia="Times New Roman" w:hAnsi="Times New Roman" w:cs="Times New Roman"/>
          <w:sz w:val="28"/>
          <w:szCs w:val="28"/>
          <w:lang w:eastAsia="ru-RU"/>
        </w:rPr>
        <w:t>на которых предоставляются услуги владельцами пляжей</w:t>
      </w:r>
      <w:r w:rsidRPr="00FF7788">
        <w:rPr>
          <w:rFonts w:ascii="Times New Roman" w:eastAsia="Times New Roman" w:hAnsi="Times New Roman" w:cs="Times New Roman"/>
          <w:bCs/>
          <w:sz w:val="28"/>
          <w:szCs w:val="28"/>
          <w:lang w:eastAsia="ru-RU"/>
        </w:rPr>
        <w:t>;</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2) по местоположению:</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на</w:t>
      </w:r>
      <w:r w:rsidRPr="00FF7788">
        <w:rPr>
          <w:rFonts w:ascii="Times New Roman" w:eastAsia="Times New Roman" w:hAnsi="Times New Roman" w:cs="Times New Roman"/>
          <w:bCs/>
          <w:sz w:val="28"/>
          <w:szCs w:val="28"/>
          <w:lang w:eastAsia="ru-RU"/>
        </w:rPr>
        <w:t xml:space="preserve"> земельных участках из состава земель населенных пунктов, </w:t>
      </w:r>
      <w:r w:rsidRPr="00FF7788">
        <w:rPr>
          <w:rFonts w:ascii="Times New Roman" w:eastAsia="Times New Roman" w:hAnsi="Times New Roman" w:cs="Times New Roman"/>
          <w:sz w:val="28"/>
          <w:szCs w:val="28"/>
          <w:lang w:eastAsia="ru-RU"/>
        </w:rPr>
        <w:t>отнесенных в соответствии с градостроительным регламентом к общественно-деловым либо рекреационным зонам,</w:t>
      </w:r>
      <w:r w:rsidRPr="00FF7788">
        <w:rPr>
          <w:rFonts w:ascii="Times New Roman" w:eastAsia="Times New Roman" w:hAnsi="Times New Roman" w:cs="Times New Roman"/>
          <w:bCs/>
          <w:sz w:val="28"/>
          <w:szCs w:val="28"/>
          <w:lang w:eastAsia="ru-RU"/>
        </w:rPr>
        <w:t xml:space="preserve"> </w:t>
      </w:r>
      <w:r w:rsidRPr="00FF7788">
        <w:rPr>
          <w:rFonts w:ascii="Times New Roman" w:eastAsia="Times New Roman" w:hAnsi="Times New Roman" w:cs="Times New Roman"/>
          <w:sz w:val="28"/>
          <w:szCs w:val="28"/>
          <w:lang w:eastAsia="ru-RU"/>
        </w:rPr>
        <w:t xml:space="preserve">на которых предоставляются услуги организациями отдыха детей и их оздоровления, туроператорами или </w:t>
      </w:r>
      <w:proofErr w:type="spellStart"/>
      <w:r w:rsidRPr="00FF7788">
        <w:rPr>
          <w:rFonts w:ascii="Times New Roman" w:eastAsia="Times New Roman" w:hAnsi="Times New Roman" w:cs="Times New Roman"/>
          <w:sz w:val="28"/>
          <w:szCs w:val="28"/>
          <w:lang w:eastAsia="ru-RU"/>
        </w:rPr>
        <w:t>турагентами</w:t>
      </w:r>
      <w:proofErr w:type="spellEnd"/>
      <w:r w:rsidRPr="00FF7788">
        <w:rPr>
          <w:rFonts w:ascii="Times New Roman" w:eastAsia="Times New Roman" w:hAnsi="Times New Roman" w:cs="Times New Roman"/>
          <w:sz w:val="28"/>
          <w:szCs w:val="28"/>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lastRenderedPageBreak/>
        <w:t>на</w:t>
      </w:r>
      <w:r w:rsidRPr="00FF7788">
        <w:rPr>
          <w:rFonts w:ascii="Times New Roman" w:eastAsia="Times New Roman" w:hAnsi="Times New Roman" w:cs="Times New Roman"/>
          <w:bCs/>
          <w:sz w:val="28"/>
          <w:szCs w:val="28"/>
          <w:lang w:eastAsia="ru-RU"/>
        </w:rPr>
        <w:t xml:space="preserve"> земельных участках из состава земель рекреационного назначения, </w:t>
      </w:r>
      <w:r w:rsidRPr="00FF7788">
        <w:rPr>
          <w:rFonts w:ascii="Times New Roman" w:eastAsia="Times New Roman" w:hAnsi="Times New Roman" w:cs="Times New Roman"/>
          <w:bCs/>
          <w:sz w:val="28"/>
          <w:szCs w:val="28"/>
          <w:lang w:eastAsia="ru-RU"/>
        </w:rPr>
        <w:br/>
        <w:t xml:space="preserve">на которых располагаются </w:t>
      </w:r>
      <w:r w:rsidRPr="00FF7788">
        <w:rPr>
          <w:rFonts w:ascii="Times New Roman" w:eastAsia="Times New Roman" w:hAnsi="Times New Roman" w:cs="Times New Roman"/>
          <w:sz w:val="28"/>
          <w:szCs w:val="28"/>
          <w:lang w:eastAsia="ru-RU"/>
        </w:rPr>
        <w:t>объекты, предназначенные для осуществления рекреационной деятельности;</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на</w:t>
      </w:r>
      <w:r w:rsidRPr="00FF7788">
        <w:rPr>
          <w:rFonts w:ascii="Times New Roman" w:eastAsia="Times New Roman" w:hAnsi="Times New Roman" w:cs="Times New Roman"/>
          <w:sz w:val="28"/>
          <w:szCs w:val="28"/>
          <w:lang w:eastAsia="ru-RU"/>
        </w:rPr>
        <w:t xml:space="preserve"> общественных территориях, земельных участках, находящихся </w:t>
      </w:r>
      <w:r w:rsidRPr="00FF7788">
        <w:rPr>
          <w:rFonts w:ascii="Times New Roman" w:eastAsia="Times New Roman" w:hAnsi="Times New Roman" w:cs="Times New Roman"/>
          <w:sz w:val="28"/>
          <w:szCs w:val="28"/>
          <w:lang w:eastAsia="ru-RU"/>
        </w:rPr>
        <w:br/>
        <w:t xml:space="preserve">в государственной или муниципальной собственности и расположенных </w:t>
      </w:r>
      <w:r w:rsidRPr="00FF7788">
        <w:rPr>
          <w:rFonts w:ascii="Times New Roman" w:eastAsia="Times New Roman" w:hAnsi="Times New Roman" w:cs="Times New Roman"/>
          <w:sz w:val="28"/>
          <w:szCs w:val="28"/>
          <w:lang w:eastAsia="ru-RU"/>
        </w:rPr>
        <w:br/>
        <w:t>в границах береговой полосы водного объекта общего пользования;</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3) по функциональному назначению: </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с купанием; </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без купания;</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для захода маневрирования, швартовки маломерных судов, </w:t>
      </w:r>
      <w:proofErr w:type="spellStart"/>
      <w:r w:rsidRPr="00FF7788">
        <w:rPr>
          <w:rFonts w:ascii="Times New Roman" w:eastAsia="Times New Roman" w:hAnsi="Times New Roman" w:cs="Times New Roman"/>
          <w:sz w:val="28"/>
          <w:szCs w:val="28"/>
          <w:lang w:eastAsia="ru-RU"/>
        </w:rPr>
        <w:t>аэроботов</w:t>
      </w:r>
      <w:proofErr w:type="spellEnd"/>
      <w:r w:rsidRPr="00FF7788">
        <w:rPr>
          <w:rFonts w:ascii="Times New Roman" w:eastAsia="Times New Roman" w:hAnsi="Times New Roman" w:cs="Times New Roman"/>
          <w:sz w:val="28"/>
          <w:szCs w:val="28"/>
          <w:lang w:eastAsia="ru-RU"/>
        </w:rPr>
        <w:t xml:space="preserve"> (</w:t>
      </w:r>
      <w:proofErr w:type="spellStart"/>
      <w:r w:rsidRPr="00FF7788">
        <w:rPr>
          <w:rFonts w:ascii="Times New Roman" w:eastAsia="Times New Roman" w:hAnsi="Times New Roman" w:cs="Times New Roman"/>
          <w:sz w:val="28"/>
          <w:szCs w:val="28"/>
          <w:lang w:eastAsia="ru-RU"/>
        </w:rPr>
        <w:t>аэролодок</w:t>
      </w:r>
      <w:proofErr w:type="spellEnd"/>
      <w:r w:rsidRPr="00FF7788">
        <w:rPr>
          <w:rFonts w:ascii="Times New Roman" w:eastAsia="Times New Roman" w:hAnsi="Times New Roman" w:cs="Times New Roman"/>
          <w:sz w:val="28"/>
          <w:szCs w:val="28"/>
          <w:lang w:eastAsia="ru-RU"/>
        </w:rPr>
        <w:t xml:space="preserve">), гидроциклов, </w:t>
      </w:r>
      <w:proofErr w:type="spellStart"/>
      <w:r w:rsidRPr="00FF7788">
        <w:rPr>
          <w:rFonts w:ascii="Times New Roman" w:eastAsia="Times New Roman" w:hAnsi="Times New Roman" w:cs="Times New Roman"/>
          <w:sz w:val="28"/>
          <w:szCs w:val="28"/>
          <w:lang w:eastAsia="ru-RU"/>
        </w:rPr>
        <w:t>гидровелосипедов</w:t>
      </w:r>
      <w:proofErr w:type="spellEnd"/>
      <w:r w:rsidRPr="00FF7788">
        <w:rPr>
          <w:rFonts w:ascii="Times New Roman" w:eastAsia="Times New Roman" w:hAnsi="Times New Roman" w:cs="Times New Roman"/>
          <w:sz w:val="28"/>
          <w:szCs w:val="28"/>
          <w:lang w:eastAsia="ru-RU"/>
        </w:rPr>
        <w:t xml:space="preserve">, прогулочных шлюпок, катамаранов, гребных лодок, каноэ, </w:t>
      </w:r>
      <w:proofErr w:type="spellStart"/>
      <w:r w:rsidRPr="00FF7788">
        <w:rPr>
          <w:rFonts w:ascii="Times New Roman" w:eastAsia="Times New Roman" w:hAnsi="Times New Roman" w:cs="Times New Roman"/>
          <w:sz w:val="28"/>
          <w:szCs w:val="28"/>
          <w:lang w:eastAsia="ru-RU"/>
        </w:rPr>
        <w:t>сапбордов</w:t>
      </w:r>
      <w:proofErr w:type="spellEnd"/>
      <w:r w:rsidRPr="00FF7788">
        <w:rPr>
          <w:rFonts w:ascii="Times New Roman" w:eastAsia="Times New Roman" w:hAnsi="Times New Roman" w:cs="Times New Roman"/>
          <w:sz w:val="28"/>
          <w:szCs w:val="28"/>
          <w:lang w:eastAsia="ru-RU"/>
        </w:rPr>
        <w:t xml:space="preserve"> и других подобных технических средств для отдыха, занятий физкультурой и водными видами спорта;</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для водных немеханизированных аттракционов;</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с выходом на лед.</w:t>
      </w:r>
      <w:r w:rsidR="002A36D5">
        <w:rPr>
          <w:rFonts w:ascii="Times New Roman" w:eastAsia="Times New Roman" w:hAnsi="Times New Roman" w:cs="Times New Roman"/>
          <w:sz w:val="28"/>
          <w:szCs w:val="28"/>
          <w:lang w:eastAsia="ru-RU"/>
        </w:rPr>
        <w:t xml:space="preserve"> Выход на лед водных объектов допускается при соответствии толщины и структуры льда требованиям, установленными Правилами охраны жизни людей на водных объектах в Московской области, утвержденных постановлением Правительства Московской области от 30 декабря 2022г. №1531/48.</w:t>
      </w:r>
    </w:p>
    <w:p w:rsidR="00FF7788" w:rsidRPr="00FF7788" w:rsidRDefault="00AC4E2E"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3</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5</w:t>
      </w:r>
      <w:r w:rsidR="00FF7788" w:rsidRPr="00FF7788">
        <w:rPr>
          <w:rFonts w:ascii="Times New Roman" w:eastAsia="Times New Roman" w:hAnsi="Times New Roman" w:cs="Times New Roman"/>
          <w:sz w:val="28"/>
          <w:szCs w:val="28"/>
          <w:lang w:eastAsia="ru-RU"/>
        </w:rPr>
        <w:t> </w:t>
      </w:r>
      <w:r w:rsidR="00FF7788" w:rsidRPr="00FF7788">
        <w:rPr>
          <w:rFonts w:ascii="Times New Roman" w:eastAsia="Times New Roman" w:hAnsi="Times New Roman" w:cs="Times New Roman"/>
          <w:bCs/>
          <w:sz w:val="28"/>
          <w:szCs w:val="28"/>
          <w:lang w:eastAsia="ru-RU"/>
        </w:rPr>
        <w:t xml:space="preserve">Зоны отдыха и другие территории, включая пляжи, связанные </w:t>
      </w:r>
      <w:r w:rsidR="00FF7788" w:rsidRPr="00FF7788">
        <w:rPr>
          <w:rFonts w:ascii="Times New Roman" w:eastAsia="Times New Roman" w:hAnsi="Times New Roman" w:cs="Times New Roman"/>
          <w:bCs/>
          <w:sz w:val="28"/>
          <w:szCs w:val="28"/>
          <w:lang w:eastAsia="ru-RU"/>
        </w:rPr>
        <w:br/>
        <w:t xml:space="preserve">с использованием водных объектов или их частей для рекреационных целей: </w:t>
      </w:r>
    </w:p>
    <w:p w:rsidR="00FF7788" w:rsidRPr="00FF7788" w:rsidRDefault="00FF7788" w:rsidP="00925458">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 xml:space="preserve">располагаются: </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 xml:space="preserve">на земельных участках из состава земель населенных пунктов, </w:t>
      </w:r>
      <w:r w:rsidRPr="00FF7788">
        <w:rPr>
          <w:rFonts w:ascii="Times New Roman" w:eastAsia="Times New Roman" w:hAnsi="Times New Roman" w:cs="Times New Roman"/>
          <w:sz w:val="28"/>
          <w:szCs w:val="28"/>
          <w:lang w:eastAsia="ru-RU"/>
        </w:rPr>
        <w:t>отнесенных в соответствии с градостроительным регламентом к общественно-деловым либо рекреационным зонам,</w:t>
      </w:r>
      <w:r w:rsidRPr="00FF7788">
        <w:rPr>
          <w:rFonts w:ascii="Times New Roman" w:eastAsia="Times New Roman" w:hAnsi="Times New Roman" w:cs="Times New Roman"/>
          <w:bCs/>
          <w:sz w:val="28"/>
          <w:szCs w:val="28"/>
          <w:lang w:eastAsia="ru-RU"/>
        </w:rPr>
        <w:t xml:space="preserve"> </w:t>
      </w:r>
      <w:r w:rsidRPr="00FF7788">
        <w:rPr>
          <w:rFonts w:ascii="Times New Roman" w:eastAsia="Times New Roman" w:hAnsi="Times New Roman" w:cs="Times New Roman"/>
          <w:sz w:val="28"/>
          <w:szCs w:val="28"/>
          <w:lang w:eastAsia="ru-RU"/>
        </w:rPr>
        <w:t xml:space="preserve">на которых предоставляются услуги организациями отдыха детей и их оздоровления, туроператорами или </w:t>
      </w:r>
      <w:proofErr w:type="spellStart"/>
      <w:r w:rsidRPr="00FF7788">
        <w:rPr>
          <w:rFonts w:ascii="Times New Roman" w:eastAsia="Times New Roman" w:hAnsi="Times New Roman" w:cs="Times New Roman"/>
          <w:sz w:val="28"/>
          <w:szCs w:val="28"/>
          <w:lang w:eastAsia="ru-RU"/>
        </w:rPr>
        <w:t>турагентами</w:t>
      </w:r>
      <w:proofErr w:type="spellEnd"/>
      <w:r w:rsidRPr="00FF7788">
        <w:rPr>
          <w:rFonts w:ascii="Times New Roman" w:eastAsia="Times New Roman" w:hAnsi="Times New Roman" w:cs="Times New Roman"/>
          <w:sz w:val="28"/>
          <w:szCs w:val="28"/>
          <w:lang w:eastAsia="ru-RU"/>
        </w:rPr>
        <w:t>,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 xml:space="preserve">на земельных участках из состава земель рекреационного назначения, </w:t>
      </w:r>
      <w:r w:rsidRPr="00FF7788">
        <w:rPr>
          <w:rFonts w:ascii="Times New Roman" w:eastAsia="Times New Roman" w:hAnsi="Times New Roman" w:cs="Times New Roman"/>
          <w:bCs/>
          <w:sz w:val="28"/>
          <w:szCs w:val="28"/>
          <w:lang w:eastAsia="ru-RU"/>
        </w:rPr>
        <w:br/>
        <w:t xml:space="preserve">на которых располагаются </w:t>
      </w:r>
      <w:r w:rsidRPr="00FF7788">
        <w:rPr>
          <w:rFonts w:ascii="Times New Roman" w:eastAsia="Times New Roman" w:hAnsi="Times New Roman" w:cs="Times New Roman"/>
          <w:sz w:val="28"/>
          <w:szCs w:val="28"/>
          <w:lang w:eastAsia="ru-RU"/>
        </w:rPr>
        <w:t>объекты, предназначенные для осуществления рекреационной деятельности;</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на</w:t>
      </w:r>
      <w:r w:rsidRPr="00FF7788">
        <w:rPr>
          <w:rFonts w:ascii="Times New Roman" w:eastAsia="Times New Roman" w:hAnsi="Times New Roman" w:cs="Times New Roman"/>
          <w:sz w:val="28"/>
          <w:szCs w:val="28"/>
          <w:lang w:eastAsia="ru-RU"/>
        </w:rPr>
        <w:t xml:space="preserve"> общественных территориях, земельных участках, находящихся </w:t>
      </w:r>
      <w:r w:rsidRPr="00FF7788">
        <w:rPr>
          <w:rFonts w:ascii="Times New Roman" w:eastAsia="Times New Roman" w:hAnsi="Times New Roman" w:cs="Times New Roman"/>
          <w:sz w:val="28"/>
          <w:szCs w:val="28"/>
          <w:lang w:eastAsia="ru-RU"/>
        </w:rPr>
        <w:br/>
        <w:t xml:space="preserve">в государственной или муниципальной собственности и расположенных </w:t>
      </w:r>
      <w:r w:rsidRPr="00FF7788">
        <w:rPr>
          <w:rFonts w:ascii="Times New Roman" w:eastAsia="Times New Roman" w:hAnsi="Times New Roman" w:cs="Times New Roman"/>
          <w:sz w:val="28"/>
          <w:szCs w:val="28"/>
          <w:lang w:eastAsia="ru-RU"/>
        </w:rPr>
        <w:br/>
        <w:t>в границах береговой полосы водного объекта общего пользования;</w:t>
      </w:r>
    </w:p>
    <w:p w:rsidR="00FF7788" w:rsidRPr="00FF7788" w:rsidRDefault="00FF7788" w:rsidP="00925458">
      <w:pPr>
        <w:numPr>
          <w:ilvl w:val="0"/>
          <w:numId w:val="3"/>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на территориях:</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за границами санитарно-защитных зон, линейных объектов, охранных зон объектов электроэнергетики (объектов электросетевого хозяйства и объектов по производству электрической энергии), охранных зон железных дорог, придорожные полос автомобильных дорог, охранных зона трубопроводов (газопроводов, нефтепроводов и нефтепродуктопроводов, </w:t>
      </w:r>
      <w:proofErr w:type="spellStart"/>
      <w:r w:rsidRPr="00FF7788">
        <w:rPr>
          <w:rFonts w:ascii="Times New Roman" w:eastAsia="Times New Roman" w:hAnsi="Times New Roman" w:cs="Times New Roman"/>
          <w:sz w:val="28"/>
          <w:szCs w:val="28"/>
          <w:lang w:eastAsia="ru-RU"/>
        </w:rPr>
        <w:t>аммиакопроводов</w:t>
      </w:r>
      <w:proofErr w:type="spellEnd"/>
      <w:r w:rsidRPr="00FF7788">
        <w:rPr>
          <w:rFonts w:ascii="Times New Roman" w:eastAsia="Times New Roman" w:hAnsi="Times New Roman" w:cs="Times New Roman"/>
          <w:sz w:val="28"/>
          <w:szCs w:val="28"/>
          <w:lang w:eastAsia="ru-RU"/>
        </w:rPr>
        <w:t xml:space="preserve">), зон минимальных расстояний до магистральных или </w:t>
      </w:r>
      <w:r w:rsidRPr="00FF7788">
        <w:rPr>
          <w:rFonts w:ascii="Times New Roman" w:eastAsia="Times New Roman" w:hAnsi="Times New Roman" w:cs="Times New Roman"/>
          <w:sz w:val="28"/>
          <w:szCs w:val="28"/>
          <w:lang w:eastAsia="ru-RU"/>
        </w:rPr>
        <w:lastRenderedPageBreak/>
        <w:t xml:space="preserve">промышленных трубопроводов (газопроводов, нефтепроводов и нефтепродуктопроводов, </w:t>
      </w:r>
      <w:proofErr w:type="spellStart"/>
      <w:r w:rsidRPr="00FF7788">
        <w:rPr>
          <w:rFonts w:ascii="Times New Roman" w:eastAsia="Times New Roman" w:hAnsi="Times New Roman" w:cs="Times New Roman"/>
          <w:sz w:val="28"/>
          <w:szCs w:val="28"/>
          <w:lang w:eastAsia="ru-RU"/>
        </w:rPr>
        <w:t>аммиакопроводов</w:t>
      </w:r>
      <w:proofErr w:type="spellEnd"/>
      <w:r w:rsidRPr="00FF7788">
        <w:rPr>
          <w:rFonts w:ascii="Times New Roman" w:eastAsia="Times New Roman" w:hAnsi="Times New Roman" w:cs="Times New Roman"/>
          <w:sz w:val="28"/>
          <w:szCs w:val="28"/>
          <w:lang w:eastAsia="ru-RU"/>
        </w:rPr>
        <w:t xml:space="preserve">), охранных зон гидроэнергетических объектов, охранных зон объектов инфраструктуры метрополитена, охранных зон тепловых сетей, а также </w:t>
      </w:r>
      <w:r w:rsidRPr="00FF7788">
        <w:rPr>
          <w:rFonts w:ascii="Times New Roman" w:eastAsia="Times New Roman" w:hAnsi="Times New Roman" w:cs="Times New Roman"/>
          <w:sz w:val="28"/>
          <w:szCs w:val="28"/>
          <w:lang w:eastAsia="ru-RU"/>
        </w:rPr>
        <w:br/>
        <w:t xml:space="preserve">за границами иных зон с особыми условиями (режимами) и территорий, </w:t>
      </w:r>
      <w:r w:rsidRPr="00FF7788">
        <w:rPr>
          <w:rFonts w:ascii="Times New Roman" w:eastAsia="Times New Roman" w:hAnsi="Times New Roman" w:cs="Times New Roman"/>
          <w:sz w:val="28"/>
          <w:szCs w:val="28"/>
          <w:lang w:eastAsia="ru-RU"/>
        </w:rPr>
        <w:br/>
        <w:t>в пределах которых ограничена рекреационная деятельность;</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обладающих благоприятными природно-климатическими факторами, пригодных по ландшафтным и санитарно-гигиеническим условиям для использования гражданами в рекреационных целях.</w:t>
      </w:r>
    </w:p>
    <w:p w:rsidR="00FF7788" w:rsidRPr="00FF7788" w:rsidRDefault="00AC4E2E"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3</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6</w:t>
      </w:r>
      <w:r w:rsidR="00FF7788" w:rsidRPr="00FF7788">
        <w:rPr>
          <w:rFonts w:ascii="Times New Roman" w:eastAsia="Times New Roman" w:hAnsi="Times New Roman" w:cs="Times New Roman"/>
          <w:sz w:val="28"/>
          <w:szCs w:val="28"/>
          <w:lang w:eastAsia="ru-RU"/>
        </w:rPr>
        <w:t xml:space="preserve"> При </w:t>
      </w:r>
      <w:r w:rsidR="00FF7788" w:rsidRPr="00FF7788">
        <w:rPr>
          <w:rFonts w:ascii="Times New Roman" w:eastAsia="Times New Roman" w:hAnsi="Times New Roman" w:cs="Times New Roman"/>
          <w:bCs/>
          <w:sz w:val="28"/>
          <w:szCs w:val="28"/>
          <w:lang w:eastAsia="ru-RU"/>
        </w:rPr>
        <w:t>определении зон отдыха и других территорий, включая пляжи, связанных с использованием водных объектов или их частей для рекреационных целей</w:t>
      </w:r>
      <w:r w:rsidR="00FF7788" w:rsidRPr="00FF7788">
        <w:rPr>
          <w:rFonts w:ascii="Times New Roman" w:eastAsia="Times New Roman" w:hAnsi="Times New Roman" w:cs="Times New Roman"/>
          <w:sz w:val="28"/>
          <w:szCs w:val="28"/>
          <w:lang w:eastAsia="ru-RU"/>
        </w:rPr>
        <w:t>:</w:t>
      </w:r>
    </w:p>
    <w:p w:rsidR="00FF7788" w:rsidRPr="00FF7788" w:rsidRDefault="00FF7788" w:rsidP="00925458">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следует обеспечивать свободный доступ граждан к водным объектам общего пользования и их береговым полосам;</w:t>
      </w:r>
    </w:p>
    <w:p w:rsidR="00FF7788" w:rsidRPr="00FF7788" w:rsidRDefault="00FF7788" w:rsidP="00925458">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bCs/>
          <w:sz w:val="28"/>
          <w:szCs w:val="28"/>
          <w:lang w:eastAsia="ru-RU"/>
        </w:rPr>
        <w:t xml:space="preserve">подлежат соблюдению требования водного, градостроительного, земельного, лесного законодательства, а также законодательства </w:t>
      </w:r>
      <w:r w:rsidRPr="00FF7788">
        <w:rPr>
          <w:rFonts w:ascii="Times New Roman" w:eastAsia="Times New Roman" w:hAnsi="Times New Roman" w:cs="Times New Roman"/>
          <w:sz w:val="28"/>
          <w:szCs w:val="28"/>
          <w:lang w:eastAsia="ru-RU"/>
        </w:rPr>
        <w:t xml:space="preserve">об особо охраняемых природных территориях, </w:t>
      </w:r>
      <w:r w:rsidRPr="00FF7788">
        <w:rPr>
          <w:rFonts w:ascii="Times New Roman" w:eastAsia="Times New Roman" w:hAnsi="Times New Roman" w:cs="Times New Roman"/>
          <w:bCs/>
          <w:sz w:val="28"/>
          <w:szCs w:val="28"/>
          <w:lang w:eastAsia="ru-RU"/>
        </w:rPr>
        <w:t>законодательства</w:t>
      </w:r>
      <w:r w:rsidRPr="00FF7788">
        <w:rPr>
          <w:rFonts w:ascii="Times New Roman" w:eastAsia="Times New Roman" w:hAnsi="Times New Roman" w:cs="Times New Roman"/>
          <w:sz w:val="28"/>
          <w:szCs w:val="28"/>
          <w:lang w:eastAsia="ru-RU"/>
        </w:rPr>
        <w:t xml:space="preserve"> в областях </w:t>
      </w:r>
      <w:r w:rsidRPr="00FF7788">
        <w:rPr>
          <w:rFonts w:ascii="Times New Roman" w:eastAsia="Times New Roman" w:hAnsi="Times New Roman" w:cs="Times New Roman"/>
          <w:sz w:val="28"/>
          <w:szCs w:val="28"/>
          <w:lang w:eastAsia="ru-RU"/>
        </w:rPr>
        <w:br/>
        <w:t xml:space="preserve">охраны окружающей среды, сохранения, использования, популяризации </w:t>
      </w:r>
      <w:r w:rsidRPr="00FF7788">
        <w:rPr>
          <w:rFonts w:ascii="Times New Roman" w:eastAsia="Times New Roman" w:hAnsi="Times New Roman" w:cs="Times New Roman"/>
          <w:sz w:val="28"/>
          <w:szCs w:val="28"/>
          <w:lang w:eastAsia="ru-RU"/>
        </w:rPr>
        <w:br/>
        <w:t xml:space="preserve">и государственной охраны объектов культурного наследия (памятников истории и культуры) народов Российской Федерации, </w:t>
      </w:r>
      <w:r w:rsidRPr="00FF7788">
        <w:rPr>
          <w:rFonts w:ascii="Times New Roman" w:eastAsia="Times New Roman" w:hAnsi="Times New Roman" w:cs="Times New Roman"/>
          <w:bCs/>
          <w:sz w:val="28"/>
          <w:szCs w:val="28"/>
          <w:lang w:eastAsia="ru-RU"/>
        </w:rPr>
        <w:t xml:space="preserve">обеспечения </w:t>
      </w:r>
      <w:r w:rsidRPr="00FF7788">
        <w:rPr>
          <w:rFonts w:ascii="Times New Roman" w:eastAsia="Times New Roman" w:hAnsi="Times New Roman" w:cs="Times New Roman"/>
          <w:bCs/>
          <w:sz w:val="28"/>
          <w:szCs w:val="28"/>
          <w:lang w:eastAsia="ru-RU"/>
        </w:rPr>
        <w:br/>
      </w:r>
      <w:r w:rsidRPr="00FF7788">
        <w:rPr>
          <w:rFonts w:ascii="Times New Roman" w:eastAsia="Times New Roman" w:hAnsi="Times New Roman" w:cs="Times New Roman"/>
          <w:sz w:val="28"/>
          <w:szCs w:val="28"/>
          <w:lang w:eastAsia="ru-RU"/>
        </w:rPr>
        <w:t xml:space="preserve">санитарно-эпидемиологического благополучия населения, обеспечения пожарной безопасности и безопасности людей на водных объектах, Правил благоустройства территории городского округа </w:t>
      </w:r>
      <w:r>
        <w:rPr>
          <w:rFonts w:ascii="Times New Roman" w:eastAsia="Times New Roman" w:hAnsi="Times New Roman" w:cs="Times New Roman"/>
          <w:sz w:val="28"/>
          <w:szCs w:val="28"/>
          <w:lang w:eastAsia="ru-RU"/>
        </w:rPr>
        <w:t xml:space="preserve">Жуковский </w:t>
      </w:r>
      <w:r w:rsidRPr="00FF7788">
        <w:rPr>
          <w:rFonts w:ascii="Times New Roman" w:eastAsia="Times New Roman" w:hAnsi="Times New Roman" w:cs="Times New Roman"/>
          <w:sz w:val="28"/>
          <w:szCs w:val="28"/>
          <w:lang w:eastAsia="ru-RU"/>
        </w:rPr>
        <w:t>Московской области, утвержденных Решением Совета депутатов городского</w:t>
      </w:r>
      <w:r>
        <w:rPr>
          <w:rFonts w:ascii="Times New Roman" w:eastAsia="Times New Roman" w:hAnsi="Times New Roman" w:cs="Times New Roman"/>
          <w:sz w:val="28"/>
          <w:szCs w:val="28"/>
          <w:lang w:eastAsia="ru-RU"/>
        </w:rPr>
        <w:t xml:space="preserve"> округа </w:t>
      </w:r>
      <w:r w:rsidR="00AB706F">
        <w:rPr>
          <w:rFonts w:ascii="Times New Roman" w:eastAsia="Times New Roman" w:hAnsi="Times New Roman" w:cs="Times New Roman"/>
          <w:sz w:val="28"/>
          <w:szCs w:val="28"/>
          <w:lang w:eastAsia="ru-RU"/>
        </w:rPr>
        <w:t xml:space="preserve">Жуковский </w:t>
      </w:r>
      <w:r>
        <w:rPr>
          <w:rFonts w:ascii="Times New Roman" w:eastAsia="Times New Roman" w:hAnsi="Times New Roman" w:cs="Times New Roman"/>
          <w:sz w:val="28"/>
          <w:szCs w:val="28"/>
          <w:lang w:eastAsia="ru-RU"/>
        </w:rPr>
        <w:t>Московской области от 14.05.2020 № 34</w:t>
      </w:r>
      <w:r w:rsidR="00F562A4">
        <w:rPr>
          <w:rFonts w:ascii="Times New Roman" w:eastAsia="Times New Roman" w:hAnsi="Times New Roman" w:cs="Times New Roman"/>
          <w:sz w:val="28"/>
          <w:szCs w:val="28"/>
          <w:lang w:eastAsia="ru-RU"/>
        </w:rPr>
        <w:t>/СД</w:t>
      </w:r>
      <w:r w:rsidRPr="00FF7788">
        <w:rPr>
          <w:rFonts w:ascii="Times New Roman" w:eastAsia="Times New Roman" w:hAnsi="Times New Roman" w:cs="Times New Roman"/>
          <w:sz w:val="28"/>
          <w:szCs w:val="28"/>
          <w:lang w:eastAsia="ru-RU"/>
        </w:rPr>
        <w:t>;</w:t>
      </w:r>
    </w:p>
    <w:p w:rsidR="00FF7788" w:rsidRPr="00FF7788" w:rsidRDefault="00FF7788" w:rsidP="00925458">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для пляжей </w:t>
      </w:r>
      <w:r w:rsidRPr="00FF7788">
        <w:rPr>
          <w:rFonts w:ascii="Times New Roman" w:eastAsia="Times New Roman" w:hAnsi="Times New Roman" w:cs="Times New Roman"/>
          <w:bCs/>
          <w:sz w:val="28"/>
          <w:szCs w:val="28"/>
          <w:lang w:eastAsia="ru-RU"/>
        </w:rPr>
        <w:t xml:space="preserve">подлежат соблюдению </w:t>
      </w:r>
      <w:r w:rsidRPr="00FF7788">
        <w:rPr>
          <w:rFonts w:ascii="Times New Roman" w:eastAsia="Times New Roman" w:hAnsi="Times New Roman" w:cs="Times New Roman"/>
          <w:sz w:val="28"/>
          <w:szCs w:val="28"/>
          <w:lang w:eastAsia="ru-RU"/>
        </w:rPr>
        <w:t xml:space="preserve">требования Приказа Министерства Российской Федерации по делам гражданской обороны, чрезвычайным ситуациям и ликвидации последствий стихийных бедствий от 30.09.2020 № 732 «Об утверждении Правил пользования пляжами в Российской Федерации» (далее – Приказ № 732), постановления Правительства Московской области от 30.12.2022 № 1531/48 «Об утверждении Правил охраны жизни людей на водных объектах в Московской области»  (далее – постановление  Правительства  Московской  области              № 1531/48); </w:t>
      </w:r>
    </w:p>
    <w:p w:rsidR="00FF7788" w:rsidRPr="00FF7788" w:rsidRDefault="00FF7788" w:rsidP="00925458">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производится расчет потребности (за исключением общественных территорий, площадь благоустройства которых определяется в соответствии </w:t>
      </w:r>
      <w:r w:rsidRPr="00FF7788">
        <w:rPr>
          <w:rFonts w:ascii="Times New Roman" w:eastAsia="Times New Roman" w:hAnsi="Times New Roman" w:cs="Times New Roman"/>
          <w:sz w:val="28"/>
          <w:szCs w:val="28"/>
          <w:lang w:eastAsia="ru-RU"/>
        </w:rPr>
        <w:br/>
        <w:t xml:space="preserve">с архитектурно-планировочной концепцией и (или) концепцией развития парка, и (или) проектом благоустройства) в: </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площади пляжа: на специализированных пляжах – не менее 8-12 кв. м на 1 отдыхающего; на детских пляжах – не менее 4 кв. м на 1 отдыхающего; для иных пляжей – не менее 8 м на 1 отдыхающего;</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 xml:space="preserve">площади </w:t>
      </w:r>
      <w:r w:rsidRPr="00FF7788">
        <w:rPr>
          <w:rFonts w:ascii="Times New Roman" w:eastAsia="Times New Roman" w:hAnsi="Times New Roman" w:cs="Times New Roman"/>
          <w:bCs/>
          <w:sz w:val="28"/>
          <w:szCs w:val="28"/>
          <w:lang w:eastAsia="ru-RU"/>
        </w:rPr>
        <w:t xml:space="preserve">(месте) </w:t>
      </w:r>
      <w:r w:rsidRPr="00FF7788">
        <w:rPr>
          <w:rFonts w:ascii="Times New Roman" w:eastAsia="Times New Roman" w:hAnsi="Times New Roman" w:cs="Times New Roman"/>
          <w:sz w:val="28"/>
          <w:szCs w:val="28"/>
          <w:lang w:eastAsia="ru-RU"/>
        </w:rPr>
        <w:t xml:space="preserve">зоны отдыха (без учета пляжа) – не менее 4 кв. м </w:t>
      </w:r>
      <w:r w:rsidRPr="00FF7788">
        <w:rPr>
          <w:rFonts w:ascii="Times New Roman" w:eastAsia="Times New Roman" w:hAnsi="Times New Roman" w:cs="Times New Roman"/>
          <w:sz w:val="28"/>
          <w:szCs w:val="28"/>
          <w:lang w:eastAsia="ru-RU"/>
        </w:rPr>
        <w:br/>
        <w:t xml:space="preserve">на 1 отдыхающего; </w:t>
      </w:r>
    </w:p>
    <w:p w:rsidR="00FF7788" w:rsidRPr="00FF7788" w:rsidRDefault="00FF7788" w:rsidP="00925458">
      <w:pPr>
        <w:numPr>
          <w:ilvl w:val="0"/>
          <w:numId w:val="4"/>
        </w:numPr>
        <w:tabs>
          <w:tab w:val="left" w:pos="284"/>
          <w:tab w:val="left" w:pos="426"/>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lastRenderedPageBreak/>
        <w:t>определяется тип пляжа: малый пляж с площадью участка побережья менее 1 тысячи кв. м, рекреационная емкость до 200 отдыхающих; средний пляж с площадью участка побережья от 1 до 3 тысяч кв. м, рекреационная емкость до 200 до 1000 отдыхающих; большой с площадью участка побережья от 3 тысяч кв. м, рекреационная емкость от 1000 отдыхающих;</w:t>
      </w:r>
    </w:p>
    <w:p w:rsidR="00FF7788" w:rsidRPr="00FF7788" w:rsidRDefault="00FF7788" w:rsidP="00925458">
      <w:pPr>
        <w:numPr>
          <w:ilvl w:val="0"/>
          <w:numId w:val="4"/>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в зависимости от уровня комфортности пляжа и зон участка побережья определяется потребность в пляжной инфраструктуре в соответствии с таблицей 2 методических рекомендаций «Региональный стандарт внешнего вида элементов благоустройства пляжей на территории Московской области», утвержденных  распоряжением Министерства благоустройства Московской области от 07.07.2023 № 10Р-14 «Об утверждении методических рекомендаций «Региональный стандарт внешнего вида элементов благоустройства пляжей на территории Московской области»;</w:t>
      </w:r>
    </w:p>
    <w:p w:rsidR="00FF7788" w:rsidRPr="00FF7788" w:rsidRDefault="00FF7788" w:rsidP="00925458">
      <w:pPr>
        <w:numPr>
          <w:ilvl w:val="0"/>
          <w:numId w:val="4"/>
        </w:numPr>
        <w:tabs>
          <w:tab w:val="left" w:pos="284"/>
          <w:tab w:val="left" w:pos="1276"/>
        </w:tabs>
        <w:spacing w:after="0" w:line="240" w:lineRule="auto"/>
        <w:ind w:left="0"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производится расчет потребности, предполагаемой к использованию береговой линии;</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в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но не менее 0,25 кв. м на 1 человека;</w:t>
      </w:r>
    </w:p>
    <w:p w:rsidR="00FF7788" w:rsidRPr="00FF7788"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F7788">
        <w:rPr>
          <w:rFonts w:ascii="Times New Roman" w:eastAsia="Times New Roman" w:hAnsi="Times New Roman" w:cs="Times New Roman"/>
          <w:sz w:val="28"/>
          <w:szCs w:val="28"/>
          <w:lang w:eastAsia="ru-RU"/>
        </w:rPr>
        <w:t>подлежат учету запланированное градостроительное развитие, фактические состояние использование.</w:t>
      </w:r>
    </w:p>
    <w:p w:rsidR="00FF7788" w:rsidRPr="00FF7788"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7</w:t>
      </w:r>
      <w:r w:rsidR="00FF7788" w:rsidRPr="00FF7788">
        <w:rPr>
          <w:rFonts w:ascii="Times New Roman" w:hAnsi="Times New Roman" w:cs="Times New Roman"/>
          <w:sz w:val="28"/>
          <w:szCs w:val="28"/>
        </w:rPr>
        <w:t xml:space="preserve"> При обеспечении зоны рекреации питьевой водой, необходимо обеспечить ее соответствие требованиям «</w:t>
      </w:r>
      <w:hyperlink r:id="rId9" w:history="1">
        <w:r w:rsidR="00FF7788" w:rsidRPr="00FF7788">
          <w:rPr>
            <w:rFonts w:ascii="Times New Roman" w:hAnsi="Times New Roman" w:cs="Times New Roman"/>
            <w:sz w:val="28"/>
            <w:szCs w:val="28"/>
          </w:rPr>
          <w:t>ГОСТ Р 51232-98</w:t>
        </w:r>
      </w:hyperlink>
      <w:r w:rsidR="00FF7788" w:rsidRPr="00FF7788">
        <w:rPr>
          <w:rFonts w:ascii="Times New Roman" w:hAnsi="Times New Roman" w:cs="Times New Roman"/>
          <w:sz w:val="28"/>
          <w:szCs w:val="28"/>
        </w:rPr>
        <w:t>. Государственный стандарт Российской Федерации. Вода питьевая. Общие требования к организации и методам контроля качества».</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При установке душевых установок - в них должна подаваться питьевая вода.</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При устройстве туалетов должно быть предусмотрено водоотведение (</w:t>
      </w:r>
      <w:proofErr w:type="spellStart"/>
      <w:r w:rsidRPr="00FF7788">
        <w:rPr>
          <w:rFonts w:ascii="Times New Roman" w:hAnsi="Times New Roman" w:cs="Times New Roman"/>
          <w:sz w:val="28"/>
          <w:szCs w:val="28"/>
        </w:rPr>
        <w:t>канализование</w:t>
      </w:r>
      <w:proofErr w:type="spellEnd"/>
      <w:r w:rsidRPr="00FF7788">
        <w:rPr>
          <w:rFonts w:ascii="Times New Roman" w:hAnsi="Times New Roman" w:cs="Times New Roman"/>
          <w:sz w:val="28"/>
          <w:szCs w:val="28"/>
        </w:rPr>
        <w:t xml:space="preserve">) с отводом сточных вод на очистные сооружения. При отсутствии канализации необходимо устройство водонепроницаемых </w:t>
      </w:r>
      <w:r w:rsidRPr="00FF7788">
        <w:rPr>
          <w:rFonts w:ascii="Times New Roman" w:hAnsi="Times New Roman" w:cs="Times New Roman"/>
          <w:sz w:val="28"/>
          <w:szCs w:val="28"/>
        </w:rPr>
        <w:lastRenderedPageBreak/>
        <w:t xml:space="preserve">выгребов. Туалеты должны быть размещены и оборудованы в соответствии с санитарно-гигиеническими требованиями, своевременно очищаться, и их расположение должно исключать попадание стоков в водный объект. </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При устройстве пляжей - на пляже должно быть предусмотрено помещение медицинского пункта и спасательной станции с наблюдательной вышкой.</w:t>
      </w:r>
    </w:p>
    <w:p w:rsidR="00FF7788" w:rsidRPr="00FF7788" w:rsidRDefault="00EA1E83"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3.8</w:t>
      </w:r>
      <w:r w:rsidR="00FF7788" w:rsidRPr="00FF7788">
        <w:rPr>
          <w:rFonts w:ascii="Times New Roman" w:hAnsi="Times New Roman" w:cs="Times New Roman"/>
          <w:sz w:val="28"/>
          <w:szCs w:val="28"/>
        </w:rPr>
        <w:t xml:space="preserve"> Контейнеры для мусора должны располагаться на бетонированных площадках с удобными подъездными путями. Вывоз мусора осуществляется по графику оператора.</w:t>
      </w:r>
    </w:p>
    <w:p w:rsidR="00FF7788" w:rsidRPr="00FF7788"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3</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9</w:t>
      </w:r>
      <w:r w:rsidR="00FF7788" w:rsidRPr="00FF7788">
        <w:rPr>
          <w:rFonts w:ascii="Times New Roman" w:hAnsi="Times New Roman" w:cs="Times New Roman"/>
          <w:sz w:val="28"/>
          <w:szCs w:val="28"/>
        </w:rPr>
        <w:t xml:space="preserve"> 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r w:rsidRPr="00FF7788">
        <w:rPr>
          <w:rFonts w:ascii="Times New Roman" w:hAnsi="Times New Roman" w:cs="Times New Roman"/>
          <w:sz w:val="28"/>
          <w:szCs w:val="28"/>
        </w:rPr>
        <w:t>Санитарно-защитные разрывы от зоны рекреации до открытых автостоянок должны быть озеленены.</w:t>
      </w:r>
    </w:p>
    <w:p w:rsidR="00EA1E83" w:rsidRPr="00EA1E83" w:rsidRDefault="00FF7788" w:rsidP="00EA1E83">
      <w:pPr>
        <w:pStyle w:val="a6"/>
        <w:numPr>
          <w:ilvl w:val="1"/>
          <w:numId w:val="1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EA1E83">
        <w:rPr>
          <w:rFonts w:ascii="Times New Roman" w:eastAsia="Times New Roman" w:hAnsi="Times New Roman" w:cs="Times New Roman"/>
          <w:sz w:val="28"/>
          <w:szCs w:val="28"/>
          <w:lang w:eastAsia="ru-RU"/>
        </w:rPr>
        <w:t>Купание людей на водных объектах общего пользования на территории округа осуществляется в соответствии с требованиями, установленными правилами охраны жизни людей на воде в Московской области, утвержденными постановлением Правительства Московской области от 30.12.2022 № 1531/48.</w:t>
      </w:r>
    </w:p>
    <w:p w:rsidR="00FF7788" w:rsidRPr="00EA1E83" w:rsidRDefault="00FF7788" w:rsidP="00EA1E83">
      <w:pPr>
        <w:pStyle w:val="a6"/>
        <w:numPr>
          <w:ilvl w:val="1"/>
          <w:numId w:val="14"/>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EA1E83">
        <w:rPr>
          <w:rFonts w:ascii="Times New Roman" w:eastAsia="Times New Roman" w:hAnsi="Times New Roman" w:cs="Times New Roman"/>
          <w:sz w:val="28"/>
          <w:szCs w:val="28"/>
          <w:lang w:eastAsia="ru-RU"/>
        </w:rPr>
        <w:t>К зонам для купания людей устанавливаются следующие требования:</w:t>
      </w:r>
    </w:p>
    <w:p w:rsidR="00FF7788" w:rsidRPr="00FF7788" w:rsidRDefault="00C41166" w:rsidP="00EA1E83">
      <w:pPr>
        <w:widowControl w:val="0"/>
        <w:shd w:val="clear" w:color="auto" w:fill="FFFFFF"/>
        <w:tabs>
          <w:tab w:val="left" w:pos="85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FF7788" w:rsidRPr="00FF7788">
        <w:rPr>
          <w:rFonts w:ascii="Times New Roman" w:eastAsia="Times New Roman" w:hAnsi="Times New Roman" w:cs="Times New Roman"/>
          <w:sz w:val="28"/>
          <w:szCs w:val="28"/>
          <w:lang w:eastAsia="ru-RU"/>
        </w:rPr>
        <w:t>соответствие качества воды и санитарного состояния территории требованиям санитарных норм;</w:t>
      </w:r>
    </w:p>
    <w:p w:rsidR="00FF7788" w:rsidRPr="00FF7788" w:rsidRDefault="00226ED1" w:rsidP="00EA1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7788" w:rsidRPr="00FF7788">
        <w:rPr>
          <w:rFonts w:ascii="Times New Roman" w:hAnsi="Times New Roman" w:cs="Times New Roman"/>
          <w:sz w:val="28"/>
          <w:szCs w:val="28"/>
        </w:rPr>
        <w:t>наличие или возможность устройства удобных и безопасных подходов к воде;</w:t>
      </w:r>
    </w:p>
    <w:p w:rsidR="00FF7788" w:rsidRPr="00FF7788" w:rsidRDefault="00226ED1" w:rsidP="009254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7788" w:rsidRPr="00FF7788">
        <w:rPr>
          <w:rFonts w:ascii="Times New Roman" w:hAnsi="Times New Roman" w:cs="Times New Roman"/>
          <w:sz w:val="28"/>
          <w:szCs w:val="28"/>
        </w:rPr>
        <w:t>наличие подъездных путей в зону рекреации;</w:t>
      </w:r>
    </w:p>
    <w:p w:rsidR="00FF7788" w:rsidRPr="00FF7788" w:rsidRDefault="00226ED1" w:rsidP="009254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41166">
        <w:rPr>
          <w:rFonts w:ascii="Times New Roman" w:hAnsi="Times New Roman" w:cs="Times New Roman"/>
          <w:sz w:val="28"/>
          <w:szCs w:val="28"/>
        </w:rPr>
        <w:t xml:space="preserve"> </w:t>
      </w:r>
      <w:r w:rsidR="00FF7788" w:rsidRPr="00FF7788">
        <w:rPr>
          <w:rFonts w:ascii="Times New Roman" w:hAnsi="Times New Roman" w:cs="Times New Roman"/>
          <w:sz w:val="28"/>
          <w:szCs w:val="28"/>
        </w:rPr>
        <w:t>безопасный рельеф дна (отсутствие ям, зарослей водных растений, острых камней и пр.);</w:t>
      </w:r>
    </w:p>
    <w:p w:rsidR="00FF7788" w:rsidRPr="00FF7788" w:rsidRDefault="00226ED1" w:rsidP="009254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41166">
        <w:rPr>
          <w:rFonts w:ascii="Times New Roman" w:hAnsi="Times New Roman" w:cs="Times New Roman"/>
          <w:sz w:val="28"/>
          <w:szCs w:val="28"/>
        </w:rPr>
        <w:t xml:space="preserve"> </w:t>
      </w:r>
      <w:r w:rsidR="00FF7788" w:rsidRPr="00FF7788">
        <w:rPr>
          <w:rFonts w:ascii="Times New Roman" w:hAnsi="Times New Roman" w:cs="Times New Roman"/>
          <w:sz w:val="28"/>
          <w:szCs w:val="28"/>
        </w:rPr>
        <w:t>благоприятный гидрологический режим (отсутствие водоворотов, течений более 0,5 м/с, резких колебаний уровня воды);</w:t>
      </w:r>
    </w:p>
    <w:p w:rsidR="00FF7788" w:rsidRPr="00FF7788" w:rsidRDefault="00226ED1" w:rsidP="009254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 </w:t>
      </w:r>
      <w:r w:rsidR="00FF7788" w:rsidRPr="00FF7788">
        <w:rPr>
          <w:rFonts w:ascii="Times New Roman" w:eastAsia="Times New Roman" w:hAnsi="Times New Roman" w:cs="Times New Roman"/>
          <w:spacing w:val="-2"/>
          <w:sz w:val="28"/>
          <w:szCs w:val="28"/>
          <w:lang w:eastAsia="ru-RU"/>
        </w:rPr>
        <w:t xml:space="preserve">места, отведенные для купания, должны </w:t>
      </w:r>
      <w:r w:rsidR="00FF7788" w:rsidRPr="00FF7788">
        <w:rPr>
          <w:rFonts w:ascii="Times New Roman" w:hAnsi="Times New Roman" w:cs="Times New Roman"/>
          <w:sz w:val="28"/>
          <w:szCs w:val="28"/>
        </w:rPr>
        <w:t>быть удалены от портов и портовых сооружений, шлюзов, от мест сброса сточных вод, стойбищ и водопоя скота, а также других источников загрязнения;</w:t>
      </w:r>
    </w:p>
    <w:p w:rsidR="00FF7788" w:rsidRPr="00FF7788" w:rsidRDefault="00226ED1" w:rsidP="00925458">
      <w:pPr>
        <w:widowControl w:val="0"/>
        <w:shd w:val="clear" w:color="auto" w:fill="FFFFFF"/>
        <w:tabs>
          <w:tab w:val="left" w:pos="7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xml:space="preserve">- </w:t>
      </w:r>
      <w:r w:rsidR="00FF7788" w:rsidRPr="00FF7788">
        <w:rPr>
          <w:rFonts w:ascii="Times New Roman" w:eastAsia="Times New Roman" w:hAnsi="Times New Roman" w:cs="Times New Roman"/>
          <w:spacing w:val="-2"/>
          <w:sz w:val="28"/>
          <w:szCs w:val="28"/>
          <w:lang w:eastAsia="ru-RU"/>
        </w:rPr>
        <w:t xml:space="preserve">места, отведенные для купания, должны быть размещены за пределами </w:t>
      </w:r>
      <w:r w:rsidR="00FF7788" w:rsidRPr="00FF7788">
        <w:rPr>
          <w:rFonts w:ascii="Times New Roman" w:eastAsia="Times New Roman" w:hAnsi="Times New Roman" w:cs="Times New Roman"/>
          <w:sz w:val="28"/>
          <w:szCs w:val="28"/>
          <w:lang w:eastAsia="ru-RU"/>
        </w:rPr>
        <w:t xml:space="preserve">санитарно-защитных зон промышленных предприятий и с наветренной </w:t>
      </w:r>
      <w:r w:rsidR="00FF7788" w:rsidRPr="00FF7788">
        <w:rPr>
          <w:rFonts w:ascii="Times New Roman" w:eastAsia="Times New Roman" w:hAnsi="Times New Roman" w:cs="Times New Roman"/>
          <w:spacing w:val="-1"/>
          <w:sz w:val="28"/>
          <w:szCs w:val="28"/>
          <w:lang w:eastAsia="ru-RU"/>
        </w:rPr>
        <w:t xml:space="preserve">стороны по отношению к источникам загрязнения окружающей среды и </w:t>
      </w:r>
      <w:r w:rsidR="00FF7788" w:rsidRPr="00FF7788">
        <w:rPr>
          <w:rFonts w:ascii="Times New Roman" w:eastAsia="Times New Roman" w:hAnsi="Times New Roman" w:cs="Times New Roman"/>
          <w:sz w:val="28"/>
          <w:szCs w:val="28"/>
          <w:lang w:eastAsia="ru-RU"/>
        </w:rPr>
        <w:t>источникам шума.</w:t>
      </w:r>
    </w:p>
    <w:p w:rsidR="00FF7788" w:rsidRPr="00FF7788"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p>
    <w:p w:rsidR="00FF7788" w:rsidRPr="00EA1E83" w:rsidRDefault="00FF7788" w:rsidP="00FF7788">
      <w:pPr>
        <w:autoSpaceDE w:val="0"/>
        <w:autoSpaceDN w:val="0"/>
        <w:adjustRightInd w:val="0"/>
        <w:spacing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lang w:val="en-US"/>
        </w:rPr>
        <w:t>IV</w:t>
      </w:r>
      <w:r w:rsidRPr="00EA1E83">
        <w:rPr>
          <w:rFonts w:ascii="Times New Roman" w:hAnsi="Times New Roman" w:cs="Times New Roman"/>
          <w:bCs/>
          <w:sz w:val="28"/>
          <w:szCs w:val="28"/>
        </w:rPr>
        <w:t>. Требования к срокам открытия и закрытия купального сезона</w:t>
      </w:r>
    </w:p>
    <w:p w:rsidR="00FF7788" w:rsidRPr="00F562A4" w:rsidRDefault="00FF7788" w:rsidP="00FF7788">
      <w:pPr>
        <w:autoSpaceDE w:val="0"/>
        <w:autoSpaceDN w:val="0"/>
        <w:adjustRightInd w:val="0"/>
        <w:spacing w:after="0" w:line="240" w:lineRule="auto"/>
        <w:jc w:val="both"/>
        <w:rPr>
          <w:rFonts w:ascii="Times New Roman" w:hAnsi="Times New Roman" w:cs="Times New Roman"/>
          <w:sz w:val="28"/>
          <w:szCs w:val="28"/>
        </w:rPr>
      </w:pPr>
    </w:p>
    <w:p w:rsidR="00FF7788" w:rsidRPr="00EA1E83" w:rsidRDefault="00FF7788" w:rsidP="00EA1E83">
      <w:pPr>
        <w:pStyle w:val="a6"/>
        <w:numPr>
          <w:ilvl w:val="1"/>
          <w:numId w:val="15"/>
        </w:numPr>
        <w:tabs>
          <w:tab w:val="left" w:pos="284"/>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 xml:space="preserve">Ежегодно весной владельцами пляжей проводится подготовка пляжей к открытию купального сезона в соответствии с требованиями Приказа </w:t>
      </w:r>
      <w:r w:rsidRPr="00EA1E83">
        <w:rPr>
          <w:rFonts w:ascii="Times New Roman" w:eastAsia="Times New Roman" w:hAnsi="Times New Roman" w:cs="Times New Roman"/>
          <w:sz w:val="28"/>
          <w:szCs w:val="28"/>
          <w:lang w:eastAsia="ru-RU"/>
        </w:rPr>
        <w:lastRenderedPageBreak/>
        <w:t>№ 732, постановления Правительства Московской области № 1531/48, санитарных норм и правил, правил благоустройства территории округа.</w:t>
      </w:r>
    </w:p>
    <w:p w:rsidR="00FF7788" w:rsidRPr="00F562A4" w:rsidRDefault="00FF7788" w:rsidP="00AC4E2E">
      <w:pPr>
        <w:autoSpaceDE w:val="0"/>
        <w:autoSpaceDN w:val="0"/>
        <w:adjustRightInd w:val="0"/>
        <w:spacing w:after="0" w:line="240" w:lineRule="auto"/>
        <w:ind w:firstLine="284"/>
        <w:jc w:val="both"/>
        <w:rPr>
          <w:rFonts w:ascii="Times New Roman" w:hAnsi="Times New Roman" w:cs="Times New Roman"/>
          <w:sz w:val="28"/>
          <w:szCs w:val="28"/>
        </w:rPr>
      </w:pPr>
      <w:r w:rsidRPr="00F562A4">
        <w:rPr>
          <w:rFonts w:ascii="Times New Roman" w:hAnsi="Times New Roman" w:cs="Times New Roman"/>
          <w:sz w:val="28"/>
          <w:szCs w:val="28"/>
        </w:rPr>
        <w:t xml:space="preserve"> Сроки купального сезона устанавливаются с 1 июня по 31 августа и могут изменяться с учетом погодных условий. </w:t>
      </w:r>
    </w:p>
    <w:p w:rsidR="00FF7788" w:rsidRPr="00F562A4" w:rsidRDefault="00FF7788" w:rsidP="00AC4E2E">
      <w:pPr>
        <w:tabs>
          <w:tab w:val="left" w:pos="284"/>
          <w:tab w:val="left" w:pos="1134"/>
        </w:tabs>
        <w:spacing w:after="0" w:line="240" w:lineRule="auto"/>
        <w:ind w:firstLine="284"/>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 xml:space="preserve"> В целях охраны жизни людей на пляжах рекомендуется купаться при температуре воды не ниже +17 °C.</w:t>
      </w:r>
    </w:p>
    <w:p w:rsidR="00FF7788" w:rsidRPr="00F562A4" w:rsidRDefault="00FF7788" w:rsidP="00AC4E2E">
      <w:pPr>
        <w:tabs>
          <w:tab w:val="left" w:pos="284"/>
        </w:tabs>
        <w:spacing w:after="0" w:line="240" w:lineRule="auto"/>
        <w:ind w:firstLine="284"/>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Купание детей рекомендуется проводить в солнечные и безветренные дни при температуре воздуха не ниже +23 °C и температуре воды не ниже +20 °C.</w:t>
      </w:r>
    </w:p>
    <w:p w:rsidR="00FF7788" w:rsidRPr="00F562A4" w:rsidRDefault="00FF7788" w:rsidP="00AC4E2E">
      <w:pPr>
        <w:tabs>
          <w:tab w:val="left" w:pos="284"/>
        </w:tabs>
        <w:spacing w:after="0" w:line="240" w:lineRule="auto"/>
        <w:ind w:firstLine="284"/>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rsidR="00FF7788" w:rsidRPr="00F562A4" w:rsidRDefault="00FF7788" w:rsidP="00AC4E2E">
      <w:pPr>
        <w:autoSpaceDE w:val="0"/>
        <w:autoSpaceDN w:val="0"/>
        <w:adjustRightInd w:val="0"/>
        <w:spacing w:after="0" w:line="240" w:lineRule="auto"/>
        <w:ind w:firstLine="284"/>
        <w:jc w:val="both"/>
        <w:rPr>
          <w:rFonts w:ascii="Times New Roman" w:hAnsi="Times New Roman" w:cs="Times New Roman"/>
          <w:sz w:val="28"/>
          <w:szCs w:val="28"/>
        </w:rPr>
      </w:pPr>
      <w:r w:rsidRPr="00F562A4">
        <w:rPr>
          <w:rFonts w:ascii="Times New Roman" w:hAnsi="Times New Roman" w:cs="Times New Roman"/>
          <w:sz w:val="28"/>
          <w:szCs w:val="28"/>
        </w:rPr>
        <w:t xml:space="preserve">Администрация ежегодно устанавливает сроки купального сезона </w:t>
      </w:r>
      <w:r w:rsidR="002A36D5">
        <w:rPr>
          <w:rFonts w:ascii="Times New Roman" w:hAnsi="Times New Roman" w:cs="Times New Roman"/>
          <w:sz w:val="28"/>
          <w:szCs w:val="28"/>
        </w:rPr>
        <w:t xml:space="preserve">постановлением </w:t>
      </w:r>
      <w:r w:rsidR="002A36D5" w:rsidRPr="00F562A4">
        <w:rPr>
          <w:rFonts w:ascii="Times New Roman" w:hAnsi="Times New Roman" w:cs="Times New Roman"/>
          <w:sz w:val="28"/>
          <w:szCs w:val="28"/>
        </w:rPr>
        <w:t>Администрации</w:t>
      </w:r>
      <w:r w:rsidRPr="00F562A4">
        <w:rPr>
          <w:rFonts w:ascii="Times New Roman" w:hAnsi="Times New Roman" w:cs="Times New Roman"/>
          <w:sz w:val="28"/>
          <w:szCs w:val="28"/>
        </w:rPr>
        <w:t>, подготавливаемым структурным подразделением Администрации, к функциям которого относится профилактика безопасности на водных объектах, и оповещает о них население через средства массовой информации</w:t>
      </w:r>
      <w:r w:rsidR="002A36D5">
        <w:rPr>
          <w:rFonts w:ascii="Times New Roman" w:hAnsi="Times New Roman" w:cs="Times New Roman"/>
          <w:sz w:val="28"/>
          <w:szCs w:val="28"/>
        </w:rPr>
        <w:t xml:space="preserve"> не позднее чем </w:t>
      </w:r>
      <w:r w:rsidR="002A36D5" w:rsidRPr="00F562A4">
        <w:rPr>
          <w:rFonts w:ascii="Times New Roman" w:hAnsi="Times New Roman" w:cs="Times New Roman"/>
          <w:sz w:val="28"/>
          <w:szCs w:val="28"/>
        </w:rPr>
        <w:t>за</w:t>
      </w:r>
      <w:r w:rsidRPr="00F562A4">
        <w:rPr>
          <w:rFonts w:ascii="Times New Roman" w:hAnsi="Times New Roman" w:cs="Times New Roman"/>
          <w:sz w:val="28"/>
          <w:szCs w:val="28"/>
        </w:rPr>
        <w:t xml:space="preserve"> 30 </w:t>
      </w:r>
      <w:r w:rsidR="00D30C0F">
        <w:rPr>
          <w:rFonts w:ascii="Times New Roman" w:hAnsi="Times New Roman" w:cs="Times New Roman"/>
          <w:sz w:val="28"/>
          <w:szCs w:val="28"/>
        </w:rPr>
        <w:t>календарных дней до его начала,  а также путём размещения информации</w:t>
      </w:r>
      <w:r w:rsidR="00D30C0F" w:rsidRPr="00D30C0F">
        <w:t xml:space="preserve"> </w:t>
      </w:r>
      <w:r w:rsidR="00D30C0F" w:rsidRPr="00D30C0F">
        <w:rPr>
          <w:rFonts w:ascii="Times New Roman" w:hAnsi="Times New Roman" w:cs="Times New Roman"/>
          <w:sz w:val="28"/>
          <w:szCs w:val="28"/>
        </w:rPr>
        <w:t>на официальном сайте городского округа Жуковский www.zhukovskiy.ru в информационно-телек</w:t>
      </w:r>
      <w:r w:rsidR="00D30C0F">
        <w:rPr>
          <w:rFonts w:ascii="Times New Roman" w:hAnsi="Times New Roman" w:cs="Times New Roman"/>
          <w:sz w:val="28"/>
          <w:szCs w:val="28"/>
        </w:rPr>
        <w:t xml:space="preserve">оммуникационной сети «Интернет» и с использованием  иных доступных способов информирования. </w:t>
      </w:r>
    </w:p>
    <w:p w:rsidR="00FF7788" w:rsidRPr="003356EF" w:rsidRDefault="00FF7788" w:rsidP="00FF7788">
      <w:pPr>
        <w:autoSpaceDE w:val="0"/>
        <w:autoSpaceDN w:val="0"/>
        <w:adjustRightInd w:val="0"/>
        <w:spacing w:after="0" w:line="240" w:lineRule="auto"/>
        <w:ind w:firstLine="680"/>
        <w:contextualSpacing/>
        <w:jc w:val="both"/>
        <w:rPr>
          <w:rFonts w:ascii="Arial" w:hAnsi="Arial" w:cs="Arial"/>
          <w:sz w:val="24"/>
          <w:szCs w:val="24"/>
        </w:rPr>
      </w:pP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lang w:val="en-US"/>
        </w:rPr>
        <w:t>V</w:t>
      </w:r>
      <w:r w:rsidRPr="00EA1E83">
        <w:rPr>
          <w:rFonts w:ascii="Times New Roman" w:hAnsi="Times New Roman" w:cs="Times New Roman"/>
          <w:bCs/>
          <w:sz w:val="28"/>
          <w:szCs w:val="28"/>
        </w:rPr>
        <w:t>. Порядок проведения мероприятий, связанных</w:t>
      </w: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rPr>
        <w:t>с использованием водных объектов или их частей</w:t>
      </w: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rPr>
        <w:t>для рекреационных целей</w:t>
      </w:r>
    </w:p>
    <w:p w:rsidR="00FF7788" w:rsidRPr="00F562A4" w:rsidRDefault="00FF7788" w:rsidP="00FF7788">
      <w:pPr>
        <w:autoSpaceDE w:val="0"/>
        <w:autoSpaceDN w:val="0"/>
        <w:adjustRightInd w:val="0"/>
        <w:spacing w:after="0" w:line="240" w:lineRule="auto"/>
        <w:jc w:val="both"/>
        <w:rPr>
          <w:rFonts w:ascii="Times New Roman" w:hAnsi="Times New Roman" w:cs="Times New Roman"/>
          <w:sz w:val="28"/>
          <w:szCs w:val="28"/>
        </w:rPr>
      </w:pPr>
    </w:p>
    <w:p w:rsidR="00FF7788" w:rsidRPr="00F562A4" w:rsidRDefault="00AC4E2E" w:rsidP="00FF778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5</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1</w:t>
      </w:r>
      <w:r w:rsidR="00FF7788" w:rsidRPr="00F562A4">
        <w:rPr>
          <w:rFonts w:ascii="Times New Roman" w:hAnsi="Times New Roman" w:cs="Times New Roman"/>
          <w:sz w:val="28"/>
          <w:szCs w:val="28"/>
        </w:rPr>
        <w:t xml:space="preserve"> Использование водного объекта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FF7788" w:rsidRPr="00F562A4" w:rsidRDefault="00AC4E2E" w:rsidP="00FF778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5</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2</w:t>
      </w:r>
      <w:r w:rsidR="00FF7788" w:rsidRPr="00F562A4">
        <w:rPr>
          <w:rFonts w:ascii="Times New Roman" w:hAnsi="Times New Roman" w:cs="Times New Roman"/>
          <w:sz w:val="28"/>
          <w:szCs w:val="28"/>
        </w:rPr>
        <w:t xml:space="preserve"> </w:t>
      </w:r>
      <w:proofErr w:type="gramStart"/>
      <w:r w:rsidR="00D30C0F">
        <w:rPr>
          <w:rFonts w:ascii="Times New Roman" w:hAnsi="Times New Roman" w:cs="Times New Roman"/>
          <w:sz w:val="28"/>
          <w:szCs w:val="28"/>
        </w:rPr>
        <w:t>В</w:t>
      </w:r>
      <w:proofErr w:type="gramEnd"/>
      <w:r w:rsidR="00D30C0F">
        <w:rPr>
          <w:rFonts w:ascii="Times New Roman" w:hAnsi="Times New Roman" w:cs="Times New Roman"/>
          <w:sz w:val="28"/>
          <w:szCs w:val="28"/>
        </w:rPr>
        <w:t xml:space="preserve"> случае, если водные объекты, расположенные на территории городского округа Жуковский, представляют опасность для здоровья населения, Администрация при</w:t>
      </w:r>
      <w:r w:rsidR="00F201B9">
        <w:rPr>
          <w:rFonts w:ascii="Times New Roman" w:hAnsi="Times New Roman" w:cs="Times New Roman"/>
          <w:sz w:val="28"/>
          <w:szCs w:val="28"/>
        </w:rPr>
        <w:t>ни</w:t>
      </w:r>
      <w:r w:rsidR="00D30C0F">
        <w:rPr>
          <w:rFonts w:ascii="Times New Roman" w:hAnsi="Times New Roman" w:cs="Times New Roman"/>
          <w:sz w:val="28"/>
          <w:szCs w:val="28"/>
        </w:rPr>
        <w:t xml:space="preserve">мает меры </w:t>
      </w:r>
      <w:r w:rsidR="00F201B9">
        <w:rPr>
          <w:rFonts w:ascii="Times New Roman" w:hAnsi="Times New Roman" w:cs="Times New Roman"/>
          <w:sz w:val="28"/>
          <w:szCs w:val="28"/>
        </w:rPr>
        <w:t xml:space="preserve">по ограничению, приостановлению или запрещению использования указанных водных объектов в соответствии с действующим законодательством. Водопользователи (юридические лица и индивидуальные предприниматели) при выявлении угрозы для здоровья населения обязаны незамедлительно уведомить об этом Администрацию и принять меры по приостановлению использования водного объекта до получения соответствующих предписаний. </w:t>
      </w:r>
    </w:p>
    <w:p w:rsidR="00FF7788" w:rsidRPr="00F562A4" w:rsidRDefault="00AC4E2E" w:rsidP="00FF778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5</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3</w:t>
      </w:r>
      <w:r w:rsidR="00FF7788" w:rsidRPr="00F562A4">
        <w:rPr>
          <w:rFonts w:ascii="Times New Roman" w:hAnsi="Times New Roman" w:cs="Times New Roman"/>
          <w:sz w:val="28"/>
          <w:szCs w:val="28"/>
        </w:rPr>
        <w:t xml:space="preserve"> В соответствии </w:t>
      </w:r>
      <w:r w:rsidR="00D30C0F">
        <w:rPr>
          <w:rFonts w:ascii="Times New Roman" w:hAnsi="Times New Roman" w:cs="Times New Roman"/>
          <w:sz w:val="28"/>
          <w:szCs w:val="28"/>
        </w:rPr>
        <w:t xml:space="preserve">со </w:t>
      </w:r>
      <w:hyperlink r:id="rId10" w:history="1">
        <w:r w:rsidR="00FF7788" w:rsidRPr="00F562A4">
          <w:rPr>
            <w:rFonts w:ascii="Times New Roman" w:hAnsi="Times New Roman" w:cs="Times New Roman"/>
            <w:sz w:val="28"/>
            <w:szCs w:val="28"/>
          </w:rPr>
          <w:t>статьей 50</w:t>
        </w:r>
      </w:hyperlink>
      <w:r w:rsidR="00FF7788" w:rsidRPr="00F562A4">
        <w:rPr>
          <w:rFonts w:ascii="Times New Roman" w:hAnsi="Times New Roman" w:cs="Times New Roman"/>
          <w:sz w:val="28"/>
          <w:szCs w:val="28"/>
        </w:rPr>
        <w:t xml:space="preserve"> Водного кодекса Российской Федерации использование акватории водных объектов для рекреационных целей, в том числе для эксплуатации пляжей, могут осуществлять водопользователи и правообладатели земельных участков, расположенных в пределах береговой полосы водного объекта.</w:t>
      </w:r>
    </w:p>
    <w:p w:rsidR="00FF7788" w:rsidRPr="00F562A4" w:rsidRDefault="00AC4E2E" w:rsidP="00FF778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lastRenderedPageBreak/>
        <w:t>5</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4</w:t>
      </w:r>
      <w:r w:rsidR="00FF7788" w:rsidRPr="00F562A4">
        <w:rPr>
          <w:rFonts w:ascii="Times New Roman" w:eastAsia="Times New Roman" w:hAnsi="Times New Roman" w:cs="Times New Roman"/>
          <w:sz w:val="28"/>
          <w:szCs w:val="28"/>
          <w:lang w:eastAsia="ru-RU"/>
        </w:rPr>
        <w:t xml:space="preserve"> </w:t>
      </w:r>
      <w:r w:rsidR="00FF7788" w:rsidRPr="00F562A4">
        <w:rPr>
          <w:rFonts w:ascii="Times New Roman" w:eastAsia="Times New Roman" w:hAnsi="Times New Roman" w:cs="Times New Roman"/>
          <w:bCs/>
          <w:sz w:val="28"/>
          <w:szCs w:val="28"/>
          <w:lang w:eastAsia="ru-RU"/>
        </w:rPr>
        <w:t>Порядок пр</w:t>
      </w:r>
      <w:r w:rsidR="00F201B9">
        <w:rPr>
          <w:rFonts w:ascii="Times New Roman" w:eastAsia="Times New Roman" w:hAnsi="Times New Roman" w:cs="Times New Roman"/>
          <w:bCs/>
          <w:sz w:val="28"/>
          <w:szCs w:val="28"/>
          <w:lang w:eastAsia="ru-RU"/>
        </w:rPr>
        <w:t xml:space="preserve">оведения мероприятия, связанных </w:t>
      </w:r>
      <w:r w:rsidR="00F201B9" w:rsidRPr="00F562A4">
        <w:rPr>
          <w:rFonts w:ascii="Times New Roman" w:eastAsia="Times New Roman" w:hAnsi="Times New Roman" w:cs="Times New Roman"/>
          <w:bCs/>
          <w:sz w:val="28"/>
          <w:szCs w:val="28"/>
          <w:lang w:eastAsia="ru-RU"/>
        </w:rPr>
        <w:t>с</w:t>
      </w:r>
      <w:r w:rsidR="00FF7788" w:rsidRPr="00F562A4">
        <w:rPr>
          <w:rFonts w:ascii="Times New Roman" w:eastAsia="Times New Roman" w:hAnsi="Times New Roman" w:cs="Times New Roman"/>
          <w:bCs/>
          <w:sz w:val="28"/>
          <w:szCs w:val="28"/>
          <w:lang w:eastAsia="ru-RU"/>
        </w:rPr>
        <w:t xml:space="preserve"> использованием водных объектов или их</w:t>
      </w:r>
      <w:r w:rsidR="00F201B9">
        <w:rPr>
          <w:rFonts w:ascii="Times New Roman" w:eastAsia="Times New Roman" w:hAnsi="Times New Roman" w:cs="Times New Roman"/>
          <w:bCs/>
          <w:sz w:val="28"/>
          <w:szCs w:val="28"/>
          <w:lang w:eastAsia="ru-RU"/>
        </w:rPr>
        <w:t xml:space="preserve"> частей для рекреационных целей на территории городского округа Жуковский устанавливается:</w:t>
      </w:r>
    </w:p>
    <w:p w:rsidR="00FF7788" w:rsidRPr="00F562A4" w:rsidRDefault="00DF40F3" w:rsidP="00FF7788">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 территориях зон</w:t>
      </w:r>
      <w:r w:rsidR="00FF7788" w:rsidRPr="00F562A4">
        <w:rPr>
          <w:rFonts w:ascii="Times New Roman" w:eastAsia="Times New Roman" w:hAnsi="Times New Roman" w:cs="Times New Roman"/>
          <w:bCs/>
          <w:sz w:val="28"/>
          <w:szCs w:val="28"/>
          <w:lang w:eastAsia="ru-RU"/>
        </w:rPr>
        <w:t xml:space="preserve"> (мест) отдыха, на которых предоставляются </w:t>
      </w:r>
      <w:r w:rsidR="00FF7788" w:rsidRPr="00F562A4">
        <w:rPr>
          <w:rFonts w:ascii="Times New Roman" w:eastAsia="Times New Roman" w:hAnsi="Times New Roman" w:cs="Times New Roman"/>
          <w:sz w:val="28"/>
          <w:szCs w:val="28"/>
          <w:lang w:eastAsia="ru-RU"/>
        </w:rPr>
        <w:t xml:space="preserve">услуги организациями отдыха детей и их оздоровления, туроператорами </w:t>
      </w:r>
      <w:r w:rsidR="00FF7788" w:rsidRPr="00F562A4">
        <w:rPr>
          <w:rFonts w:ascii="Times New Roman" w:eastAsia="Times New Roman" w:hAnsi="Times New Roman" w:cs="Times New Roman"/>
          <w:sz w:val="28"/>
          <w:szCs w:val="28"/>
          <w:lang w:eastAsia="ru-RU"/>
        </w:rPr>
        <w:br/>
        <w:t xml:space="preserve">или </w:t>
      </w:r>
      <w:proofErr w:type="spellStart"/>
      <w:r w:rsidR="00FF7788" w:rsidRPr="00F562A4">
        <w:rPr>
          <w:rFonts w:ascii="Times New Roman" w:eastAsia="Times New Roman" w:hAnsi="Times New Roman" w:cs="Times New Roman"/>
          <w:sz w:val="28"/>
          <w:szCs w:val="28"/>
          <w:lang w:eastAsia="ru-RU"/>
        </w:rPr>
        <w:t>турагентами</w:t>
      </w:r>
      <w:proofErr w:type="spellEnd"/>
      <w:r w:rsidR="00FF7788" w:rsidRPr="00F562A4">
        <w:rPr>
          <w:rFonts w:ascii="Times New Roman" w:eastAsia="Times New Roman" w:hAnsi="Times New Roman" w:cs="Times New Roman"/>
          <w:sz w:val="28"/>
          <w:szCs w:val="28"/>
          <w:lang w:eastAsia="ru-RU"/>
        </w:rPr>
        <w:t xml:space="preserve">, осуществляющими свою деятельность в соответствии </w:t>
      </w:r>
      <w:r w:rsidR="00FF7788" w:rsidRPr="00F562A4">
        <w:rPr>
          <w:rFonts w:ascii="Times New Roman" w:eastAsia="Times New Roman" w:hAnsi="Times New Roman" w:cs="Times New Roman"/>
          <w:sz w:val="28"/>
          <w:szCs w:val="28"/>
          <w:lang w:eastAsia="ru-RU"/>
        </w:rPr>
        <w:br/>
        <w:t xml:space="preserve">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 - руководителями таких организаций по согласованию с </w:t>
      </w:r>
      <w:r w:rsidR="00F201B9">
        <w:rPr>
          <w:rFonts w:ascii="Times New Roman" w:eastAsia="Times New Roman" w:hAnsi="Times New Roman" w:cs="Times New Roman"/>
          <w:sz w:val="28"/>
          <w:szCs w:val="28"/>
          <w:lang w:eastAsia="ru-RU"/>
        </w:rPr>
        <w:t>Администрацией</w:t>
      </w:r>
      <w:r w:rsidR="00FF7788" w:rsidRPr="00F562A4">
        <w:rPr>
          <w:rFonts w:ascii="Times New Roman" w:eastAsia="Times New Roman" w:hAnsi="Times New Roman" w:cs="Times New Roman"/>
          <w:sz w:val="28"/>
          <w:szCs w:val="28"/>
          <w:lang w:eastAsia="ru-RU"/>
        </w:rPr>
        <w:t>;</w:t>
      </w:r>
    </w:p>
    <w:p w:rsidR="00FF7788" w:rsidRPr="00F562A4" w:rsidRDefault="00FF7788" w:rsidP="00FF7788">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 xml:space="preserve">на общественных территориях - </w:t>
      </w:r>
      <w:r w:rsidR="00F201B9">
        <w:rPr>
          <w:rFonts w:ascii="Times New Roman" w:eastAsia="Times New Roman" w:hAnsi="Times New Roman" w:cs="Times New Roman"/>
          <w:sz w:val="28"/>
          <w:szCs w:val="28"/>
          <w:lang w:eastAsia="ru-RU"/>
        </w:rPr>
        <w:t>Администрация</w:t>
      </w:r>
      <w:r w:rsidRPr="00F562A4">
        <w:rPr>
          <w:rFonts w:ascii="Times New Roman" w:eastAsia="Times New Roman" w:hAnsi="Times New Roman" w:cs="Times New Roman"/>
          <w:sz w:val="28"/>
          <w:szCs w:val="28"/>
          <w:lang w:eastAsia="ru-RU"/>
        </w:rPr>
        <w:t xml:space="preserve"> либо подведомственными им учреждениями; </w:t>
      </w:r>
    </w:p>
    <w:p w:rsidR="00FF7788" w:rsidRPr="00F562A4" w:rsidRDefault="00FF7788" w:rsidP="00FF7788">
      <w:pPr>
        <w:numPr>
          <w:ilvl w:val="0"/>
          <w:numId w:val="5"/>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 xml:space="preserve">на пляжах (за исключением </w:t>
      </w:r>
      <w:r w:rsidRPr="00F562A4">
        <w:rPr>
          <w:rFonts w:ascii="Times New Roman" w:eastAsia="Times New Roman" w:hAnsi="Times New Roman" w:cs="Times New Roman"/>
          <w:bCs/>
          <w:sz w:val="28"/>
          <w:szCs w:val="28"/>
          <w:lang w:eastAsia="ru-RU"/>
        </w:rPr>
        <w:t xml:space="preserve">абзацев второго </w:t>
      </w:r>
      <w:r w:rsidR="00AB238D">
        <w:rPr>
          <w:rFonts w:ascii="Times New Roman" w:eastAsia="Times New Roman" w:hAnsi="Times New Roman" w:cs="Times New Roman"/>
          <w:bCs/>
          <w:sz w:val="28"/>
          <w:szCs w:val="28"/>
          <w:lang w:eastAsia="ru-RU"/>
        </w:rPr>
        <w:t>и третьего подпункта 1 пункта 3.3</w:t>
      </w:r>
      <w:r w:rsidR="00F201B9">
        <w:rPr>
          <w:rFonts w:ascii="Times New Roman" w:eastAsia="Times New Roman" w:hAnsi="Times New Roman" w:cs="Times New Roman"/>
          <w:bCs/>
          <w:sz w:val="28"/>
          <w:szCs w:val="28"/>
          <w:lang w:eastAsia="ru-RU"/>
        </w:rPr>
        <w:t xml:space="preserve"> настоящих Правил</w:t>
      </w:r>
      <w:r w:rsidRPr="00F562A4">
        <w:rPr>
          <w:rFonts w:ascii="Times New Roman" w:eastAsia="Times New Roman" w:hAnsi="Times New Roman" w:cs="Times New Roman"/>
          <w:bCs/>
          <w:sz w:val="28"/>
          <w:szCs w:val="28"/>
          <w:lang w:eastAsia="ru-RU"/>
        </w:rPr>
        <w:t xml:space="preserve">) - </w:t>
      </w:r>
      <w:r w:rsidRPr="00F562A4">
        <w:rPr>
          <w:rFonts w:ascii="Times New Roman" w:eastAsia="Times New Roman" w:hAnsi="Times New Roman" w:cs="Times New Roman"/>
          <w:sz w:val="28"/>
          <w:szCs w:val="28"/>
          <w:lang w:eastAsia="ru-RU"/>
        </w:rPr>
        <w:t xml:space="preserve">владельцами пляжей по согласованию с </w:t>
      </w:r>
      <w:r w:rsidR="00F201B9">
        <w:rPr>
          <w:rFonts w:ascii="Times New Roman" w:eastAsia="Times New Roman" w:hAnsi="Times New Roman" w:cs="Times New Roman"/>
          <w:sz w:val="28"/>
          <w:szCs w:val="28"/>
          <w:lang w:eastAsia="ru-RU"/>
        </w:rPr>
        <w:t>Администрацией</w:t>
      </w:r>
      <w:r w:rsidRPr="00F562A4">
        <w:rPr>
          <w:rFonts w:ascii="Times New Roman" w:eastAsia="Times New Roman" w:hAnsi="Times New Roman" w:cs="Times New Roman"/>
          <w:bCs/>
          <w:sz w:val="28"/>
          <w:szCs w:val="28"/>
          <w:lang w:eastAsia="ru-RU"/>
        </w:rPr>
        <w:t>.</w:t>
      </w:r>
      <w:r w:rsidRPr="00F562A4">
        <w:rPr>
          <w:rFonts w:ascii="Times New Roman" w:eastAsia="Times New Roman" w:hAnsi="Times New Roman" w:cs="Times New Roman"/>
          <w:sz w:val="28"/>
          <w:szCs w:val="28"/>
          <w:lang w:eastAsia="ru-RU"/>
        </w:rPr>
        <w:t xml:space="preserve"> </w:t>
      </w:r>
    </w:p>
    <w:p w:rsidR="00FF7788" w:rsidRPr="00F562A4" w:rsidRDefault="00AC4E2E" w:rsidP="00FF778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5</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5</w:t>
      </w:r>
      <w:r w:rsidR="00FF7788" w:rsidRPr="00F562A4">
        <w:rPr>
          <w:rFonts w:ascii="Times New Roman" w:eastAsia="Times New Roman" w:hAnsi="Times New Roman" w:cs="Times New Roman"/>
          <w:sz w:val="28"/>
          <w:szCs w:val="28"/>
          <w:lang w:eastAsia="ru-RU"/>
        </w:rPr>
        <w:t> </w:t>
      </w:r>
      <w:r w:rsidR="00FF7788" w:rsidRPr="00F562A4">
        <w:rPr>
          <w:rFonts w:ascii="Times New Roman" w:eastAsia="Times New Roman" w:hAnsi="Times New Roman" w:cs="Times New Roman"/>
          <w:bCs/>
          <w:sz w:val="28"/>
          <w:szCs w:val="28"/>
          <w:lang w:eastAsia="ru-RU"/>
        </w:rPr>
        <w:t xml:space="preserve">Лица, устанавливающие порядок проведения мероприятия, связанного с использованием водных объектов или их частей для рекреационных целей: </w:t>
      </w:r>
    </w:p>
    <w:p w:rsidR="00FF7788" w:rsidRPr="00F562A4" w:rsidRDefault="00FF7788" w:rsidP="00FF7788">
      <w:pPr>
        <w:numPr>
          <w:ilvl w:val="0"/>
          <w:numId w:val="6"/>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562A4">
        <w:rPr>
          <w:rFonts w:ascii="Times New Roman" w:eastAsia="Times New Roman" w:hAnsi="Times New Roman" w:cs="Times New Roman"/>
          <w:sz w:val="28"/>
          <w:szCs w:val="28"/>
          <w:lang w:eastAsia="ru-RU"/>
        </w:rPr>
        <w:t xml:space="preserve">обеспечивают информирование о </w:t>
      </w:r>
      <w:r w:rsidRPr="00F562A4">
        <w:rPr>
          <w:rFonts w:ascii="Times New Roman" w:eastAsia="Times New Roman" w:hAnsi="Times New Roman" w:cs="Times New Roman"/>
          <w:bCs/>
          <w:sz w:val="28"/>
          <w:szCs w:val="28"/>
          <w:lang w:eastAsia="ru-RU"/>
        </w:rPr>
        <w:t>проведении мероприятий</w:t>
      </w:r>
      <w:r w:rsidRPr="00F562A4">
        <w:rPr>
          <w:rFonts w:ascii="Times New Roman" w:eastAsia="Times New Roman" w:hAnsi="Times New Roman" w:cs="Times New Roman"/>
          <w:sz w:val="28"/>
          <w:szCs w:val="28"/>
          <w:lang w:eastAsia="ru-RU"/>
        </w:rPr>
        <w:t xml:space="preserve"> посетителей</w:t>
      </w:r>
      <w:r w:rsidRPr="00F562A4">
        <w:rPr>
          <w:rFonts w:ascii="Times New Roman" w:eastAsia="Times New Roman" w:hAnsi="Times New Roman" w:cs="Times New Roman"/>
          <w:bCs/>
          <w:sz w:val="28"/>
          <w:szCs w:val="28"/>
          <w:lang w:eastAsia="ru-RU"/>
        </w:rPr>
        <w:t>;</w:t>
      </w:r>
    </w:p>
    <w:p w:rsidR="00FF7788" w:rsidRPr="00F562A4" w:rsidRDefault="00FF7788" w:rsidP="00FF7788">
      <w:pPr>
        <w:numPr>
          <w:ilvl w:val="0"/>
          <w:numId w:val="6"/>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562A4">
        <w:rPr>
          <w:rFonts w:ascii="Times New Roman" w:eastAsia="Times New Roman" w:hAnsi="Times New Roman" w:cs="Times New Roman"/>
          <w:bCs/>
          <w:sz w:val="28"/>
          <w:szCs w:val="28"/>
          <w:lang w:eastAsia="ru-RU"/>
        </w:rPr>
        <w:t xml:space="preserve">перед проведением мероприятий и после проведения мероприятий проводят </w:t>
      </w:r>
      <w:r w:rsidRPr="00F562A4">
        <w:rPr>
          <w:rFonts w:ascii="Times New Roman" w:eastAsia="Times New Roman" w:hAnsi="Times New Roman" w:cs="Times New Roman"/>
          <w:sz w:val="28"/>
          <w:szCs w:val="28"/>
          <w:lang w:eastAsia="ru-RU"/>
        </w:rPr>
        <w:t xml:space="preserve">проверку состояния территории и инфраструктуры, их </w:t>
      </w:r>
      <w:r w:rsidR="00F562A4" w:rsidRPr="00F562A4">
        <w:rPr>
          <w:rFonts w:ascii="Times New Roman" w:eastAsia="Times New Roman" w:hAnsi="Times New Roman" w:cs="Times New Roman"/>
          <w:sz w:val="28"/>
          <w:szCs w:val="28"/>
          <w:lang w:eastAsia="ru-RU"/>
        </w:rPr>
        <w:t>уборку и</w:t>
      </w:r>
      <w:r w:rsidRPr="00F562A4">
        <w:rPr>
          <w:rFonts w:ascii="Times New Roman" w:eastAsia="Times New Roman" w:hAnsi="Times New Roman" w:cs="Times New Roman"/>
          <w:sz w:val="28"/>
          <w:szCs w:val="28"/>
          <w:lang w:eastAsia="ru-RU"/>
        </w:rPr>
        <w:t xml:space="preserve"> приведение в надлежащее состояние;</w:t>
      </w:r>
    </w:p>
    <w:p w:rsidR="00FF7788" w:rsidRPr="00F562A4" w:rsidRDefault="00FF7788" w:rsidP="00FF7788">
      <w:pPr>
        <w:numPr>
          <w:ilvl w:val="0"/>
          <w:numId w:val="6"/>
        </w:numPr>
        <w:tabs>
          <w:tab w:val="left" w:pos="284"/>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F562A4">
        <w:rPr>
          <w:rFonts w:ascii="Times New Roman" w:eastAsia="Times New Roman" w:hAnsi="Times New Roman" w:cs="Times New Roman"/>
          <w:sz w:val="28"/>
          <w:szCs w:val="28"/>
          <w:lang w:eastAsia="ru-RU"/>
        </w:rPr>
        <w:t xml:space="preserve">обеспечивают при проведении мероприятий </w:t>
      </w:r>
      <w:r w:rsidR="007F65B5" w:rsidRPr="00F562A4">
        <w:rPr>
          <w:rFonts w:ascii="Times New Roman" w:eastAsia="Times New Roman" w:hAnsi="Times New Roman" w:cs="Times New Roman"/>
          <w:sz w:val="28"/>
          <w:szCs w:val="28"/>
          <w:lang w:eastAsia="ru-RU"/>
        </w:rPr>
        <w:t>требований по</w:t>
      </w:r>
      <w:r w:rsidRPr="00F562A4">
        <w:rPr>
          <w:rFonts w:ascii="Times New Roman" w:eastAsia="Times New Roman" w:hAnsi="Times New Roman" w:cs="Times New Roman"/>
          <w:sz w:val="28"/>
          <w:szCs w:val="28"/>
          <w:lang w:eastAsia="ru-RU"/>
        </w:rPr>
        <w:t xml:space="preserve"> обеспечению тишины и покоя граждан, установленных Законом Московской области от 07.03.2014 № 16/2014-ОЗ «Об обеспечении тишины и покоя граждан на территории Московской области»;</w:t>
      </w:r>
    </w:p>
    <w:p w:rsidR="00FF7788" w:rsidRPr="00EF0E16" w:rsidRDefault="00FF7788" w:rsidP="00EF0E16">
      <w:pPr>
        <w:numPr>
          <w:ilvl w:val="0"/>
          <w:numId w:val="6"/>
        </w:numPr>
        <w:tabs>
          <w:tab w:val="left" w:pos="284"/>
          <w:tab w:val="left" w:pos="1134"/>
        </w:tabs>
        <w:spacing w:after="0" w:line="240" w:lineRule="auto"/>
        <w:ind w:left="0" w:firstLine="709"/>
        <w:jc w:val="both"/>
        <w:rPr>
          <w:rFonts w:ascii="Times New Roman" w:eastAsia="Times New Roman" w:hAnsi="Times New Roman" w:cs="Times New Roman"/>
          <w:sz w:val="28"/>
          <w:szCs w:val="28"/>
          <w:lang w:eastAsia="ru-RU"/>
        </w:rPr>
      </w:pPr>
      <w:r w:rsidRPr="007F65B5">
        <w:rPr>
          <w:rFonts w:ascii="Times New Roman" w:eastAsia="Times New Roman" w:hAnsi="Times New Roman" w:cs="Times New Roman"/>
          <w:sz w:val="28"/>
          <w:szCs w:val="28"/>
          <w:lang w:eastAsia="ru-RU"/>
        </w:rPr>
        <w:t xml:space="preserve">участок акватории для прогулочных шлюпок, катамаранов гребных лодок, каноэ, сап бордов ограничивается удалением от береговой линии не более чем на 500 м, для гидроциклов, </w:t>
      </w:r>
      <w:proofErr w:type="spellStart"/>
      <w:r w:rsidRPr="007F65B5">
        <w:rPr>
          <w:rFonts w:ascii="Times New Roman" w:eastAsia="Times New Roman" w:hAnsi="Times New Roman" w:cs="Times New Roman"/>
          <w:sz w:val="28"/>
          <w:szCs w:val="28"/>
          <w:lang w:eastAsia="ru-RU"/>
        </w:rPr>
        <w:t>гидрове</w:t>
      </w:r>
      <w:r w:rsidR="007F65B5">
        <w:rPr>
          <w:rFonts w:ascii="Times New Roman" w:eastAsia="Times New Roman" w:hAnsi="Times New Roman" w:cs="Times New Roman"/>
          <w:sz w:val="28"/>
          <w:szCs w:val="28"/>
          <w:lang w:eastAsia="ru-RU"/>
        </w:rPr>
        <w:t>лосипедов</w:t>
      </w:r>
      <w:proofErr w:type="spellEnd"/>
      <w:r w:rsidR="007F65B5">
        <w:rPr>
          <w:rFonts w:ascii="Times New Roman" w:eastAsia="Times New Roman" w:hAnsi="Times New Roman" w:cs="Times New Roman"/>
          <w:sz w:val="28"/>
          <w:szCs w:val="28"/>
          <w:lang w:eastAsia="ru-RU"/>
        </w:rPr>
        <w:t xml:space="preserve"> не более чем на 200 м.</w:t>
      </w: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hAnsi="Times New Roman" w:cs="Times New Roman"/>
          <w:bCs/>
          <w:sz w:val="28"/>
          <w:szCs w:val="28"/>
          <w:lang w:val="en-US"/>
        </w:rPr>
        <w:t>VI</w:t>
      </w:r>
      <w:r w:rsidRPr="00EA1E83">
        <w:rPr>
          <w:rFonts w:ascii="Times New Roman" w:hAnsi="Times New Roman" w:cs="Times New Roman"/>
          <w:bCs/>
          <w:sz w:val="28"/>
          <w:szCs w:val="28"/>
        </w:rPr>
        <w:t>. Требования к определению зон купания и иных зон,</w:t>
      </w:r>
    </w:p>
    <w:p w:rsidR="00FF7788" w:rsidRPr="00EA1E83" w:rsidRDefault="00FF7788" w:rsidP="00FF7788">
      <w:pPr>
        <w:autoSpaceDE w:val="0"/>
        <w:autoSpaceDN w:val="0"/>
        <w:adjustRightInd w:val="0"/>
        <w:spacing w:after="0" w:line="240" w:lineRule="auto"/>
        <w:ind w:firstLine="709"/>
        <w:jc w:val="center"/>
        <w:rPr>
          <w:rFonts w:ascii="Times New Roman" w:hAnsi="Times New Roman" w:cs="Times New Roman"/>
          <w:bCs/>
          <w:sz w:val="28"/>
          <w:szCs w:val="28"/>
        </w:rPr>
      </w:pPr>
      <w:r w:rsidRPr="00EA1E83">
        <w:rPr>
          <w:rFonts w:ascii="Times New Roman" w:hAnsi="Times New Roman" w:cs="Times New Roman"/>
          <w:bCs/>
          <w:sz w:val="28"/>
          <w:szCs w:val="28"/>
        </w:rPr>
        <w:t>необходимых для осуществления рекреационной деятельности</w:t>
      </w:r>
    </w:p>
    <w:p w:rsidR="00FF7788" w:rsidRPr="00EA1E83" w:rsidRDefault="00FF7788" w:rsidP="00FF7788">
      <w:pPr>
        <w:autoSpaceDE w:val="0"/>
        <w:autoSpaceDN w:val="0"/>
        <w:adjustRightInd w:val="0"/>
        <w:spacing w:after="0" w:line="240" w:lineRule="auto"/>
        <w:ind w:firstLine="709"/>
        <w:jc w:val="both"/>
        <w:rPr>
          <w:rFonts w:ascii="Times New Roman" w:hAnsi="Times New Roman" w:cs="Times New Roman"/>
          <w:sz w:val="28"/>
          <w:szCs w:val="28"/>
        </w:rPr>
      </w:pPr>
    </w:p>
    <w:p w:rsidR="00FF7788" w:rsidRPr="00F562A4"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6</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1</w:t>
      </w:r>
      <w:r w:rsidR="00FF7788" w:rsidRPr="00F562A4">
        <w:rPr>
          <w:rFonts w:ascii="Times New Roman" w:hAnsi="Times New Roman" w:cs="Times New Roman"/>
          <w:sz w:val="28"/>
          <w:szCs w:val="28"/>
        </w:rPr>
        <w:t xml:space="preserve"> Места отдыха включают в себя зоны отдыха, пляжи, места для купания, спортивные объекты на воде, объекты и сооружения для принятия оздоровительных и профилактических процедур.</w:t>
      </w:r>
    </w:p>
    <w:p w:rsidR="00FF7788" w:rsidRPr="00F562A4"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6</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2</w:t>
      </w:r>
      <w:r w:rsidR="00FF7788" w:rsidRPr="00F562A4">
        <w:rPr>
          <w:rFonts w:ascii="Times New Roman" w:hAnsi="Times New Roman" w:cs="Times New Roman"/>
          <w:sz w:val="28"/>
          <w:szCs w:val="28"/>
        </w:rPr>
        <w:t xml:space="preserve"> Объекты инфраструктуры мест отдыха, используемые на территории и акватории, оборудование и изделия должны удовлетворять требованиям соответствующих технических регламентов, национальных стандартов и сводов правил. Услуги, оказываемые в местах отдыха, должны соответствовать требованиям национальных стандартов. Места отдыха должны обслуживаться квалифицированным персоналом. Для каждого места отдыха устанавливают ответственного </w:t>
      </w:r>
      <w:r w:rsidR="00226ED1" w:rsidRPr="00F562A4">
        <w:rPr>
          <w:rFonts w:ascii="Times New Roman" w:hAnsi="Times New Roman" w:cs="Times New Roman"/>
          <w:sz w:val="28"/>
          <w:szCs w:val="28"/>
        </w:rPr>
        <w:t>эксплантата</w:t>
      </w:r>
      <w:r w:rsidR="00FF7788" w:rsidRPr="00F562A4">
        <w:rPr>
          <w:rFonts w:ascii="Times New Roman" w:hAnsi="Times New Roman" w:cs="Times New Roman"/>
          <w:sz w:val="28"/>
          <w:szCs w:val="28"/>
        </w:rPr>
        <w:t xml:space="preserve">. В местах отдыха </w:t>
      </w:r>
      <w:r w:rsidR="00FF7788" w:rsidRPr="00F562A4">
        <w:rPr>
          <w:rFonts w:ascii="Times New Roman" w:hAnsi="Times New Roman" w:cs="Times New Roman"/>
          <w:sz w:val="28"/>
          <w:szCs w:val="28"/>
        </w:rPr>
        <w:lastRenderedPageBreak/>
        <w:t>устанавливают режимы работы, правила и требования по эксплуатации, а также состав, дислокацию и зону ответственности водно-спасательных станций и постов. Места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специализированными организациями. В местах купания проводят мониторинг их состояния на соответствие требованиям стандарта.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водным кодексом и другими федеральными законами.</w:t>
      </w:r>
    </w:p>
    <w:p w:rsidR="00FF7788" w:rsidRPr="00F562A4" w:rsidRDefault="00AC4E2E" w:rsidP="00925458">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3</w:t>
      </w:r>
      <w:r w:rsidR="00FF7788" w:rsidRPr="00F562A4">
        <w:rPr>
          <w:rFonts w:ascii="Times New Roman" w:eastAsia="Times New Roman" w:hAnsi="Times New Roman" w:cs="Times New Roman"/>
          <w:sz w:val="28"/>
          <w:szCs w:val="28"/>
          <w:lang w:eastAsia="ru-RU"/>
        </w:rPr>
        <w:t xml:space="preserve"> </w:t>
      </w:r>
      <w:r w:rsidR="00FF7788" w:rsidRPr="00F562A4">
        <w:rPr>
          <w:rFonts w:ascii="Times New Roman" w:eastAsia="Times New Roman" w:hAnsi="Times New Roman" w:cs="Times New Roman"/>
          <w:bCs/>
          <w:sz w:val="28"/>
          <w:szCs w:val="28"/>
          <w:lang w:eastAsia="ru-RU"/>
        </w:rPr>
        <w:t xml:space="preserve">Перечень зон купания и других территорий, включая пляжи, связанных с использованием водных объектов или их частей, формируется из числа зон купания и других территорий, включая пляжи, связанных с использованием водных объектов или их частей, соответствующих требованиям разделов </w:t>
      </w:r>
      <w:r w:rsidR="00FF7788" w:rsidRPr="00F562A4">
        <w:rPr>
          <w:rFonts w:ascii="Times New Roman" w:eastAsia="Times New Roman" w:hAnsi="Times New Roman" w:cs="Times New Roman"/>
          <w:bCs/>
          <w:sz w:val="28"/>
          <w:szCs w:val="28"/>
          <w:lang w:val="en-US" w:eastAsia="ru-RU"/>
        </w:rPr>
        <w:t>II</w:t>
      </w:r>
      <w:r w:rsidR="00FF7788" w:rsidRPr="00F562A4">
        <w:rPr>
          <w:rFonts w:ascii="Times New Roman" w:eastAsia="Times New Roman" w:hAnsi="Times New Roman" w:cs="Times New Roman"/>
          <w:bCs/>
          <w:sz w:val="28"/>
          <w:szCs w:val="28"/>
          <w:lang w:eastAsia="ru-RU"/>
        </w:rPr>
        <w:t xml:space="preserve"> и </w:t>
      </w:r>
      <w:r w:rsidR="00FF7788" w:rsidRPr="00F562A4">
        <w:rPr>
          <w:rFonts w:ascii="Times New Roman" w:eastAsia="Times New Roman" w:hAnsi="Times New Roman" w:cs="Times New Roman"/>
          <w:bCs/>
          <w:sz w:val="28"/>
          <w:szCs w:val="28"/>
          <w:lang w:val="en-US" w:eastAsia="ru-RU"/>
        </w:rPr>
        <w:t>III</w:t>
      </w:r>
      <w:r w:rsidR="00FF7788" w:rsidRPr="00F562A4">
        <w:rPr>
          <w:rFonts w:ascii="Times New Roman" w:eastAsia="Times New Roman" w:hAnsi="Times New Roman" w:cs="Times New Roman"/>
          <w:bCs/>
          <w:sz w:val="28"/>
          <w:szCs w:val="28"/>
          <w:lang w:eastAsia="ru-RU"/>
        </w:rPr>
        <w:t xml:space="preserve"> настоящих Правил, и утверждается постановлением Администрации.</w:t>
      </w:r>
    </w:p>
    <w:p w:rsidR="007F65B5" w:rsidRDefault="00AC4E2E" w:rsidP="00925458">
      <w:pPr>
        <w:tabs>
          <w:tab w:val="left" w:pos="426"/>
          <w:tab w:val="left" w:pos="1134"/>
        </w:tabs>
        <w:spacing w:after="0" w:line="240" w:lineRule="auto"/>
        <w:ind w:firstLine="709"/>
        <w:jc w:val="both"/>
        <w:rPr>
          <w:rFonts w:ascii="Times New Roman" w:eastAsia="Times New Roman" w:hAnsi="Times New Roman" w:cs="Times New Roman"/>
          <w:bCs/>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4</w:t>
      </w:r>
      <w:r w:rsidR="00FF7788" w:rsidRPr="00F562A4">
        <w:rPr>
          <w:rFonts w:ascii="Times New Roman" w:eastAsia="Times New Roman" w:hAnsi="Times New Roman" w:cs="Times New Roman"/>
          <w:sz w:val="28"/>
          <w:szCs w:val="28"/>
          <w:lang w:eastAsia="ru-RU"/>
        </w:rPr>
        <w:t> </w:t>
      </w:r>
      <w:r w:rsidR="00FF7788" w:rsidRPr="00F562A4">
        <w:rPr>
          <w:rFonts w:ascii="Times New Roman" w:eastAsia="Times New Roman" w:hAnsi="Times New Roman" w:cs="Times New Roman"/>
          <w:bCs/>
          <w:sz w:val="28"/>
          <w:szCs w:val="28"/>
          <w:lang w:eastAsia="ru-RU"/>
        </w:rPr>
        <w:t xml:space="preserve">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w:t>
      </w:r>
      <w:r w:rsidR="007F65B5">
        <w:rPr>
          <w:rFonts w:ascii="Times New Roman" w:eastAsia="Times New Roman" w:hAnsi="Times New Roman" w:cs="Times New Roman"/>
          <w:bCs/>
          <w:sz w:val="28"/>
          <w:szCs w:val="28"/>
          <w:lang w:eastAsia="ru-RU"/>
        </w:rPr>
        <w:t xml:space="preserve">Администрации </w:t>
      </w:r>
      <w:r w:rsidR="00FF7788" w:rsidRPr="00F562A4">
        <w:rPr>
          <w:rFonts w:ascii="Times New Roman" w:eastAsia="Times New Roman" w:hAnsi="Times New Roman" w:cs="Times New Roman"/>
          <w:bCs/>
          <w:sz w:val="28"/>
          <w:szCs w:val="28"/>
          <w:lang w:eastAsia="ru-RU"/>
        </w:rPr>
        <w:t xml:space="preserve">соответствующие </w:t>
      </w:r>
      <w:r w:rsidR="007F65B5" w:rsidRPr="00F562A4">
        <w:rPr>
          <w:rFonts w:ascii="Times New Roman" w:eastAsia="Times New Roman" w:hAnsi="Times New Roman" w:cs="Times New Roman"/>
          <w:bCs/>
          <w:sz w:val="28"/>
          <w:szCs w:val="28"/>
          <w:lang w:eastAsia="ru-RU"/>
        </w:rPr>
        <w:t>заявки в</w:t>
      </w:r>
      <w:r w:rsidR="007F65B5">
        <w:rPr>
          <w:rFonts w:ascii="Times New Roman" w:eastAsia="Times New Roman" w:hAnsi="Times New Roman" w:cs="Times New Roman"/>
          <w:bCs/>
          <w:sz w:val="28"/>
          <w:szCs w:val="28"/>
          <w:lang w:eastAsia="ru-RU"/>
        </w:rPr>
        <w:t xml:space="preserve"> письменной форме </w:t>
      </w:r>
      <w:r w:rsidR="00FF7788" w:rsidRPr="00F562A4">
        <w:rPr>
          <w:rFonts w:ascii="Times New Roman" w:eastAsia="Times New Roman" w:hAnsi="Times New Roman" w:cs="Times New Roman"/>
          <w:bCs/>
          <w:sz w:val="28"/>
          <w:szCs w:val="28"/>
          <w:lang w:eastAsia="ru-RU"/>
        </w:rPr>
        <w:t xml:space="preserve">с приложением документов, подтверждающих соответствие требованиям разделов </w:t>
      </w:r>
      <w:r w:rsidR="00FF7788" w:rsidRPr="00F562A4">
        <w:rPr>
          <w:rFonts w:ascii="Times New Roman" w:eastAsia="Times New Roman" w:hAnsi="Times New Roman" w:cs="Times New Roman"/>
          <w:bCs/>
          <w:sz w:val="28"/>
          <w:szCs w:val="28"/>
          <w:lang w:val="en-US" w:eastAsia="ru-RU"/>
        </w:rPr>
        <w:t>II</w:t>
      </w:r>
      <w:r w:rsidR="00FF7788" w:rsidRPr="00F562A4">
        <w:rPr>
          <w:rFonts w:ascii="Times New Roman" w:eastAsia="Times New Roman" w:hAnsi="Times New Roman" w:cs="Times New Roman"/>
          <w:bCs/>
          <w:sz w:val="28"/>
          <w:szCs w:val="28"/>
          <w:lang w:eastAsia="ru-RU"/>
        </w:rPr>
        <w:t xml:space="preserve"> и </w:t>
      </w:r>
      <w:r w:rsidR="00FF7788" w:rsidRPr="00F562A4">
        <w:rPr>
          <w:rFonts w:ascii="Times New Roman" w:eastAsia="Times New Roman" w:hAnsi="Times New Roman" w:cs="Times New Roman"/>
          <w:bCs/>
          <w:sz w:val="28"/>
          <w:szCs w:val="28"/>
          <w:lang w:val="en-US" w:eastAsia="ru-RU"/>
        </w:rPr>
        <w:t>III</w:t>
      </w:r>
      <w:r w:rsidR="00FF7788" w:rsidRPr="00F562A4">
        <w:rPr>
          <w:rFonts w:ascii="Times New Roman" w:eastAsia="Times New Roman" w:hAnsi="Times New Roman" w:cs="Times New Roman"/>
          <w:bCs/>
          <w:sz w:val="28"/>
          <w:szCs w:val="28"/>
          <w:lang w:eastAsia="ru-RU"/>
        </w:rPr>
        <w:t xml:space="preserve"> настоящих Правил.</w:t>
      </w:r>
      <w:r w:rsidR="00226ED1">
        <w:rPr>
          <w:rFonts w:ascii="Times New Roman" w:eastAsia="Times New Roman" w:hAnsi="Times New Roman" w:cs="Times New Roman"/>
          <w:bCs/>
          <w:sz w:val="28"/>
          <w:szCs w:val="28"/>
          <w:lang w:eastAsia="ru-RU"/>
        </w:rPr>
        <w:tab/>
      </w:r>
      <w:r w:rsidR="007F65B5">
        <w:rPr>
          <w:rFonts w:ascii="Times New Roman" w:eastAsia="Times New Roman" w:hAnsi="Times New Roman" w:cs="Times New Roman"/>
          <w:bCs/>
          <w:sz w:val="28"/>
          <w:szCs w:val="28"/>
          <w:lang w:eastAsia="ru-RU"/>
        </w:rPr>
        <w:t xml:space="preserve">Администрация рассматривает поступившую заявку и приложенные к ней документы в течении 30 календарных дней со дня их получения. </w:t>
      </w:r>
      <w:r w:rsidR="00226ED1">
        <w:rPr>
          <w:rFonts w:ascii="Times New Roman" w:eastAsia="Times New Roman" w:hAnsi="Times New Roman" w:cs="Times New Roman"/>
          <w:bCs/>
          <w:sz w:val="28"/>
          <w:szCs w:val="28"/>
          <w:lang w:eastAsia="ru-RU"/>
        </w:rPr>
        <w:tab/>
      </w:r>
      <w:r w:rsidR="007F65B5">
        <w:rPr>
          <w:rFonts w:ascii="Times New Roman" w:eastAsia="Times New Roman" w:hAnsi="Times New Roman" w:cs="Times New Roman"/>
          <w:bCs/>
          <w:sz w:val="28"/>
          <w:szCs w:val="28"/>
          <w:lang w:eastAsia="ru-RU"/>
        </w:rPr>
        <w:t xml:space="preserve">Основанием для отказа во включении в Перечень являются: </w:t>
      </w:r>
    </w:p>
    <w:p w:rsidR="00FF7788" w:rsidRDefault="007F65B5" w:rsidP="00925458">
      <w:pPr>
        <w:tabs>
          <w:tab w:val="left" w:pos="426"/>
          <w:tab w:val="left" w:pos="1134"/>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несоответствие водного объекта или его части требованиям разделов </w:t>
      </w:r>
      <w:r>
        <w:rPr>
          <w:rFonts w:ascii="Times New Roman" w:eastAsia="Times New Roman" w:hAnsi="Times New Roman" w:cs="Times New Roman"/>
          <w:bCs/>
          <w:sz w:val="28"/>
          <w:szCs w:val="28"/>
          <w:lang w:val="en-US" w:eastAsia="ru-RU"/>
        </w:rPr>
        <w:t>II</w:t>
      </w:r>
      <w:r w:rsidRPr="007F65B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val="en-US" w:eastAsia="ru-RU"/>
        </w:rPr>
        <w:t>III</w:t>
      </w:r>
      <w:r>
        <w:rPr>
          <w:rFonts w:ascii="Times New Roman" w:eastAsia="Times New Roman" w:hAnsi="Times New Roman" w:cs="Times New Roman"/>
          <w:bCs/>
          <w:sz w:val="28"/>
          <w:szCs w:val="28"/>
          <w:lang w:eastAsia="ru-RU"/>
        </w:rPr>
        <w:t xml:space="preserve"> настоящих Правил;</w:t>
      </w:r>
    </w:p>
    <w:p w:rsidR="007F65B5" w:rsidRDefault="007F65B5" w:rsidP="00925458">
      <w:pPr>
        <w:tabs>
          <w:tab w:val="left" w:pos="426"/>
          <w:tab w:val="left" w:pos="1134"/>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предоставлением заявителем недостоверных сведений ил</w:t>
      </w:r>
      <w:r w:rsidR="00C83DBA">
        <w:rPr>
          <w:rFonts w:ascii="Times New Roman" w:eastAsia="Times New Roman" w:hAnsi="Times New Roman" w:cs="Times New Roman"/>
          <w:bCs/>
          <w:sz w:val="28"/>
          <w:szCs w:val="28"/>
          <w:lang w:eastAsia="ru-RU"/>
        </w:rPr>
        <w:t>и неполного перечня документов.</w:t>
      </w:r>
    </w:p>
    <w:p w:rsidR="007F65B5" w:rsidRDefault="007F65B5" w:rsidP="00925458">
      <w:pPr>
        <w:tabs>
          <w:tab w:val="left" w:pos="426"/>
          <w:tab w:val="left" w:pos="1134"/>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случае неполноты предоставленных </w:t>
      </w:r>
      <w:r w:rsidR="00C83DBA">
        <w:rPr>
          <w:rFonts w:ascii="Times New Roman" w:eastAsia="Times New Roman" w:hAnsi="Times New Roman" w:cs="Times New Roman"/>
          <w:bCs/>
          <w:sz w:val="28"/>
          <w:szCs w:val="28"/>
          <w:lang w:eastAsia="ru-RU"/>
        </w:rPr>
        <w:t>документов Администрация</w:t>
      </w:r>
      <w:r>
        <w:rPr>
          <w:rFonts w:ascii="Times New Roman" w:eastAsia="Times New Roman" w:hAnsi="Times New Roman" w:cs="Times New Roman"/>
          <w:bCs/>
          <w:sz w:val="28"/>
          <w:szCs w:val="28"/>
          <w:lang w:eastAsia="ru-RU"/>
        </w:rPr>
        <w:t xml:space="preserve"> в течении 10 рабочих дней со дня получения заявки направляет заявителю письменное уведомление о необходимости их донесения с указанием перечня недостающих документов. Срок рассмотрения заявки приостанавливается до момента получения полного компакта документов, но не более чем на 30 календарных дней.</w:t>
      </w:r>
    </w:p>
    <w:p w:rsidR="00DF40F3" w:rsidRPr="00F562A4" w:rsidRDefault="00DF40F3" w:rsidP="00925458">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DF40F3">
        <w:rPr>
          <w:rFonts w:ascii="Times New Roman" w:eastAsia="Times New Roman" w:hAnsi="Times New Roman" w:cs="Times New Roman"/>
          <w:sz w:val="28"/>
          <w:szCs w:val="28"/>
          <w:lang w:eastAsia="ru-RU"/>
        </w:rPr>
        <w:t>Решение об отказе во включении в Перечень оформляется</w:t>
      </w:r>
      <w:r w:rsidR="00C83DBA">
        <w:rPr>
          <w:rFonts w:ascii="Times New Roman" w:eastAsia="Times New Roman" w:hAnsi="Times New Roman" w:cs="Times New Roman"/>
          <w:sz w:val="28"/>
          <w:szCs w:val="28"/>
          <w:lang w:eastAsia="ru-RU"/>
        </w:rPr>
        <w:t xml:space="preserve"> в</w:t>
      </w:r>
      <w:r w:rsidRPr="00DF40F3">
        <w:rPr>
          <w:rFonts w:ascii="Times New Roman" w:eastAsia="Times New Roman" w:hAnsi="Times New Roman" w:cs="Times New Roman"/>
          <w:sz w:val="28"/>
          <w:szCs w:val="28"/>
          <w:lang w:eastAsia="ru-RU"/>
        </w:rPr>
        <w:t xml:space="preserve"> письменно</w:t>
      </w:r>
      <w:r w:rsidR="00C83DBA">
        <w:rPr>
          <w:rFonts w:ascii="Times New Roman" w:eastAsia="Times New Roman" w:hAnsi="Times New Roman" w:cs="Times New Roman"/>
          <w:sz w:val="28"/>
          <w:szCs w:val="28"/>
          <w:lang w:eastAsia="ru-RU"/>
        </w:rPr>
        <w:t>й</w:t>
      </w:r>
      <w:r w:rsidRPr="00DF40F3">
        <w:rPr>
          <w:rFonts w:ascii="Times New Roman" w:eastAsia="Times New Roman" w:hAnsi="Times New Roman" w:cs="Times New Roman"/>
          <w:sz w:val="28"/>
          <w:szCs w:val="28"/>
          <w:lang w:eastAsia="ru-RU"/>
        </w:rPr>
        <w:t xml:space="preserve"> </w:t>
      </w:r>
      <w:r w:rsidR="00C83DBA">
        <w:rPr>
          <w:rFonts w:ascii="Times New Roman" w:eastAsia="Times New Roman" w:hAnsi="Times New Roman" w:cs="Times New Roman"/>
          <w:sz w:val="28"/>
          <w:szCs w:val="28"/>
          <w:lang w:eastAsia="ru-RU"/>
        </w:rPr>
        <w:t>форме</w:t>
      </w:r>
      <w:r w:rsidR="000716B4">
        <w:rPr>
          <w:rFonts w:ascii="Times New Roman" w:eastAsia="Times New Roman" w:hAnsi="Times New Roman" w:cs="Times New Roman"/>
          <w:sz w:val="28"/>
          <w:szCs w:val="28"/>
          <w:lang w:eastAsia="ru-RU"/>
        </w:rPr>
        <w:t xml:space="preserve"> Уведомлением</w:t>
      </w:r>
      <w:r w:rsidRPr="00DF40F3">
        <w:rPr>
          <w:rFonts w:ascii="Times New Roman" w:eastAsia="Times New Roman" w:hAnsi="Times New Roman" w:cs="Times New Roman"/>
          <w:sz w:val="28"/>
          <w:szCs w:val="28"/>
          <w:lang w:eastAsia="ru-RU"/>
        </w:rPr>
        <w:t xml:space="preserve"> об</w:t>
      </w:r>
      <w:r w:rsidR="00C83DBA">
        <w:rPr>
          <w:rFonts w:ascii="Times New Roman" w:eastAsia="Times New Roman" w:hAnsi="Times New Roman" w:cs="Times New Roman"/>
          <w:sz w:val="28"/>
          <w:szCs w:val="28"/>
          <w:lang w:eastAsia="ru-RU"/>
        </w:rPr>
        <w:t xml:space="preserve"> отказе во включении в Перечень.</w:t>
      </w:r>
      <w:r w:rsidRPr="00DF40F3">
        <w:rPr>
          <w:rFonts w:ascii="Times New Roman" w:eastAsia="Times New Roman" w:hAnsi="Times New Roman" w:cs="Times New Roman"/>
          <w:sz w:val="28"/>
          <w:szCs w:val="28"/>
          <w:lang w:eastAsia="ru-RU"/>
        </w:rPr>
        <w:t xml:space="preserve"> Данное Уведомление должно быть мотивированным и направляется заявителю с</w:t>
      </w:r>
      <w:r w:rsidR="00C83DBA">
        <w:rPr>
          <w:rFonts w:ascii="Times New Roman" w:eastAsia="Times New Roman" w:hAnsi="Times New Roman" w:cs="Times New Roman"/>
          <w:sz w:val="28"/>
          <w:szCs w:val="28"/>
          <w:lang w:eastAsia="ru-RU"/>
        </w:rPr>
        <w:t xml:space="preserve"> указанием конкретных пунктов (норм) Правил</w:t>
      </w:r>
      <w:r w:rsidRPr="00DF40F3">
        <w:rPr>
          <w:rFonts w:ascii="Times New Roman" w:eastAsia="Times New Roman" w:hAnsi="Times New Roman" w:cs="Times New Roman"/>
          <w:sz w:val="28"/>
          <w:szCs w:val="28"/>
          <w:lang w:eastAsia="ru-RU"/>
        </w:rPr>
        <w:t>, к</w:t>
      </w:r>
      <w:r w:rsidR="00C83DBA">
        <w:rPr>
          <w:rFonts w:ascii="Times New Roman" w:eastAsia="Times New Roman" w:hAnsi="Times New Roman" w:cs="Times New Roman"/>
          <w:sz w:val="28"/>
          <w:szCs w:val="28"/>
          <w:lang w:eastAsia="ru-RU"/>
        </w:rPr>
        <w:t>оторым не соответствует поданная заявка.</w:t>
      </w:r>
    </w:p>
    <w:p w:rsidR="00FF7788" w:rsidRPr="00F562A4" w:rsidRDefault="00AC4E2E" w:rsidP="00925458">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5</w:t>
      </w:r>
      <w:r w:rsidR="00FF7788" w:rsidRPr="00F562A4">
        <w:rPr>
          <w:rFonts w:ascii="Times New Roman" w:eastAsia="Times New Roman" w:hAnsi="Times New Roman" w:cs="Times New Roman"/>
          <w:sz w:val="28"/>
          <w:szCs w:val="28"/>
          <w:lang w:eastAsia="ru-RU"/>
        </w:rPr>
        <w:t xml:space="preserve"> Не допускается в зонах купания заход, маневрирование, швартовка судов, в том числе маломерных судов, </w:t>
      </w:r>
      <w:proofErr w:type="spellStart"/>
      <w:r w:rsidR="00FF7788" w:rsidRPr="00F562A4">
        <w:rPr>
          <w:rFonts w:ascii="Times New Roman" w:eastAsia="Times New Roman" w:hAnsi="Times New Roman" w:cs="Times New Roman"/>
          <w:sz w:val="28"/>
          <w:szCs w:val="28"/>
          <w:lang w:eastAsia="ru-RU"/>
        </w:rPr>
        <w:t>аэроботов</w:t>
      </w:r>
      <w:proofErr w:type="spellEnd"/>
      <w:r w:rsidR="00FF7788" w:rsidRPr="00F562A4">
        <w:rPr>
          <w:rFonts w:ascii="Times New Roman" w:eastAsia="Times New Roman" w:hAnsi="Times New Roman" w:cs="Times New Roman"/>
          <w:sz w:val="28"/>
          <w:szCs w:val="28"/>
          <w:lang w:eastAsia="ru-RU"/>
        </w:rPr>
        <w:t xml:space="preserve"> (</w:t>
      </w:r>
      <w:proofErr w:type="spellStart"/>
      <w:r w:rsidR="00FF7788" w:rsidRPr="00F562A4">
        <w:rPr>
          <w:rFonts w:ascii="Times New Roman" w:eastAsia="Times New Roman" w:hAnsi="Times New Roman" w:cs="Times New Roman"/>
          <w:sz w:val="28"/>
          <w:szCs w:val="28"/>
          <w:lang w:eastAsia="ru-RU"/>
        </w:rPr>
        <w:t>аэролодок</w:t>
      </w:r>
      <w:proofErr w:type="spellEnd"/>
      <w:r w:rsidR="00FF7788" w:rsidRPr="00F562A4">
        <w:rPr>
          <w:rFonts w:ascii="Times New Roman" w:eastAsia="Times New Roman" w:hAnsi="Times New Roman" w:cs="Times New Roman"/>
          <w:sz w:val="28"/>
          <w:szCs w:val="28"/>
          <w:lang w:eastAsia="ru-RU"/>
        </w:rPr>
        <w:t xml:space="preserve">), гидроциклов, </w:t>
      </w:r>
      <w:proofErr w:type="spellStart"/>
      <w:r w:rsidR="00FF7788" w:rsidRPr="00F562A4">
        <w:rPr>
          <w:rFonts w:ascii="Times New Roman" w:eastAsia="Times New Roman" w:hAnsi="Times New Roman" w:cs="Times New Roman"/>
          <w:sz w:val="28"/>
          <w:szCs w:val="28"/>
          <w:lang w:eastAsia="ru-RU"/>
        </w:rPr>
        <w:t>гидровелосипедов</w:t>
      </w:r>
      <w:proofErr w:type="spellEnd"/>
      <w:r w:rsidR="00FF7788" w:rsidRPr="00F562A4">
        <w:rPr>
          <w:rFonts w:ascii="Times New Roman" w:eastAsia="Times New Roman" w:hAnsi="Times New Roman" w:cs="Times New Roman"/>
          <w:sz w:val="28"/>
          <w:szCs w:val="28"/>
          <w:lang w:eastAsia="ru-RU"/>
        </w:rPr>
        <w:t xml:space="preserve">, прогулочных шлюпок, катамаранов, гребных лодок, каноэ, </w:t>
      </w:r>
      <w:r w:rsidR="00FF7788" w:rsidRPr="00F562A4">
        <w:rPr>
          <w:rFonts w:ascii="Times New Roman" w:eastAsia="Times New Roman" w:hAnsi="Times New Roman" w:cs="Times New Roman"/>
          <w:sz w:val="28"/>
          <w:szCs w:val="28"/>
          <w:lang w:eastAsia="ru-RU"/>
        </w:rPr>
        <w:lastRenderedPageBreak/>
        <w:t>сап бордов и других подобных технических средств, за исключением средств спасательной службы.</w:t>
      </w:r>
    </w:p>
    <w:p w:rsidR="00FF7788" w:rsidRPr="00F562A4" w:rsidRDefault="00AC4E2E" w:rsidP="00925458">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6</w:t>
      </w:r>
      <w:r w:rsidR="00FF7788" w:rsidRPr="00F562A4">
        <w:rPr>
          <w:rFonts w:ascii="Times New Roman" w:eastAsia="Times New Roman" w:hAnsi="Times New Roman" w:cs="Times New Roman"/>
          <w:sz w:val="28"/>
          <w:szCs w:val="28"/>
          <w:lang w:eastAsia="ru-RU"/>
        </w:rPr>
        <w:t xml:space="preserve"> Спуски в воду и границы коридоров вывода маломерных судов, </w:t>
      </w:r>
      <w:proofErr w:type="spellStart"/>
      <w:r w:rsidR="00FF7788" w:rsidRPr="00F562A4">
        <w:rPr>
          <w:rFonts w:ascii="Times New Roman" w:eastAsia="Times New Roman" w:hAnsi="Times New Roman" w:cs="Times New Roman"/>
          <w:sz w:val="28"/>
          <w:szCs w:val="28"/>
          <w:lang w:eastAsia="ru-RU"/>
        </w:rPr>
        <w:t>аэроботов</w:t>
      </w:r>
      <w:proofErr w:type="spellEnd"/>
      <w:r w:rsidR="00FF7788" w:rsidRPr="00F562A4">
        <w:rPr>
          <w:rFonts w:ascii="Times New Roman" w:eastAsia="Times New Roman" w:hAnsi="Times New Roman" w:cs="Times New Roman"/>
          <w:sz w:val="28"/>
          <w:szCs w:val="28"/>
          <w:lang w:eastAsia="ru-RU"/>
        </w:rPr>
        <w:t xml:space="preserve"> (</w:t>
      </w:r>
      <w:proofErr w:type="spellStart"/>
      <w:r w:rsidR="00FF7788" w:rsidRPr="00F562A4">
        <w:rPr>
          <w:rFonts w:ascii="Times New Roman" w:eastAsia="Times New Roman" w:hAnsi="Times New Roman" w:cs="Times New Roman"/>
          <w:sz w:val="28"/>
          <w:szCs w:val="28"/>
          <w:lang w:eastAsia="ru-RU"/>
        </w:rPr>
        <w:t>аэролодок</w:t>
      </w:r>
      <w:proofErr w:type="spellEnd"/>
      <w:r w:rsidR="00FF7788" w:rsidRPr="00F562A4">
        <w:rPr>
          <w:rFonts w:ascii="Times New Roman" w:eastAsia="Times New Roman" w:hAnsi="Times New Roman" w:cs="Times New Roman"/>
          <w:sz w:val="28"/>
          <w:szCs w:val="28"/>
          <w:lang w:eastAsia="ru-RU"/>
        </w:rPr>
        <w:t xml:space="preserve">), гидроциклов, </w:t>
      </w:r>
      <w:proofErr w:type="spellStart"/>
      <w:r w:rsidR="00FF7788" w:rsidRPr="00F562A4">
        <w:rPr>
          <w:rFonts w:ascii="Times New Roman" w:eastAsia="Times New Roman" w:hAnsi="Times New Roman" w:cs="Times New Roman"/>
          <w:sz w:val="28"/>
          <w:szCs w:val="28"/>
          <w:lang w:eastAsia="ru-RU"/>
        </w:rPr>
        <w:t>гидровелосипедов</w:t>
      </w:r>
      <w:proofErr w:type="spellEnd"/>
      <w:r w:rsidR="00FF7788" w:rsidRPr="00F562A4">
        <w:rPr>
          <w:rFonts w:ascii="Times New Roman" w:eastAsia="Times New Roman" w:hAnsi="Times New Roman" w:cs="Times New Roman"/>
          <w:sz w:val="28"/>
          <w:szCs w:val="28"/>
          <w:lang w:eastAsia="ru-RU"/>
        </w:rPr>
        <w:t xml:space="preserve">,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w:t>
      </w:r>
      <w:proofErr w:type="spellStart"/>
      <w:r w:rsidR="00FF7788" w:rsidRPr="00F562A4">
        <w:rPr>
          <w:rFonts w:ascii="Times New Roman" w:eastAsia="Times New Roman" w:hAnsi="Times New Roman" w:cs="Times New Roman"/>
          <w:sz w:val="28"/>
          <w:szCs w:val="28"/>
          <w:lang w:eastAsia="ru-RU"/>
        </w:rPr>
        <w:t>аэроботов</w:t>
      </w:r>
      <w:proofErr w:type="spellEnd"/>
      <w:r w:rsidR="00FF7788" w:rsidRPr="00F562A4">
        <w:rPr>
          <w:rFonts w:ascii="Times New Roman" w:eastAsia="Times New Roman" w:hAnsi="Times New Roman" w:cs="Times New Roman"/>
          <w:sz w:val="28"/>
          <w:szCs w:val="28"/>
          <w:lang w:eastAsia="ru-RU"/>
        </w:rPr>
        <w:t xml:space="preserve"> (</w:t>
      </w:r>
      <w:proofErr w:type="spellStart"/>
      <w:r w:rsidR="00FF7788" w:rsidRPr="00F562A4">
        <w:rPr>
          <w:rFonts w:ascii="Times New Roman" w:eastAsia="Times New Roman" w:hAnsi="Times New Roman" w:cs="Times New Roman"/>
          <w:sz w:val="28"/>
          <w:szCs w:val="28"/>
          <w:lang w:eastAsia="ru-RU"/>
        </w:rPr>
        <w:t>аэролодок</w:t>
      </w:r>
      <w:proofErr w:type="spellEnd"/>
      <w:r w:rsidR="00FF7788" w:rsidRPr="00F562A4">
        <w:rPr>
          <w:rFonts w:ascii="Times New Roman" w:eastAsia="Times New Roman" w:hAnsi="Times New Roman" w:cs="Times New Roman"/>
          <w:sz w:val="28"/>
          <w:szCs w:val="28"/>
          <w:lang w:eastAsia="ru-RU"/>
        </w:rPr>
        <w:t xml:space="preserve">), гидроциклов, </w:t>
      </w:r>
      <w:proofErr w:type="spellStart"/>
      <w:r w:rsidR="00FF7788" w:rsidRPr="00F562A4">
        <w:rPr>
          <w:rFonts w:ascii="Times New Roman" w:eastAsia="Times New Roman" w:hAnsi="Times New Roman" w:cs="Times New Roman"/>
          <w:sz w:val="28"/>
          <w:szCs w:val="28"/>
          <w:lang w:eastAsia="ru-RU"/>
        </w:rPr>
        <w:t>гидровелосипедов</w:t>
      </w:r>
      <w:proofErr w:type="spellEnd"/>
      <w:r w:rsidR="00FF7788" w:rsidRPr="00F562A4">
        <w:rPr>
          <w:rFonts w:ascii="Times New Roman" w:eastAsia="Times New Roman" w:hAnsi="Times New Roman" w:cs="Times New Roman"/>
          <w:sz w:val="28"/>
          <w:szCs w:val="28"/>
          <w:lang w:eastAsia="ru-RU"/>
        </w:rPr>
        <w:t xml:space="preserve"> расстояние от зон купания должно составлять не менее 30 м).</w:t>
      </w:r>
    </w:p>
    <w:p w:rsidR="00FF7788" w:rsidRPr="00F562A4" w:rsidRDefault="00AC4E2E"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7</w:t>
      </w:r>
      <w:r w:rsidR="00FF7788" w:rsidRPr="00F562A4">
        <w:rPr>
          <w:rFonts w:ascii="Times New Roman" w:eastAsia="Times New Roman" w:hAnsi="Times New Roman" w:cs="Times New Roman"/>
          <w:sz w:val="28"/>
          <w:szCs w:val="28"/>
          <w:lang w:eastAsia="ru-RU"/>
        </w:rPr>
        <w:t xml:space="preserve"> Производится расчет потребности в площади акватории, включающей в себя площадь места купания и зоны заплыва (зоны купания) и (или) площадь акватории для захода маневрирования, швартовки маломерных судов, </w:t>
      </w:r>
      <w:proofErr w:type="spellStart"/>
      <w:r w:rsidR="00FF7788" w:rsidRPr="00F562A4">
        <w:rPr>
          <w:rFonts w:ascii="Times New Roman" w:eastAsia="Times New Roman" w:hAnsi="Times New Roman" w:cs="Times New Roman"/>
          <w:sz w:val="28"/>
          <w:szCs w:val="28"/>
          <w:lang w:eastAsia="ru-RU"/>
        </w:rPr>
        <w:t>аэроботов</w:t>
      </w:r>
      <w:proofErr w:type="spellEnd"/>
      <w:r w:rsidR="00FF7788" w:rsidRPr="00F562A4">
        <w:rPr>
          <w:rFonts w:ascii="Times New Roman" w:eastAsia="Times New Roman" w:hAnsi="Times New Roman" w:cs="Times New Roman"/>
          <w:sz w:val="28"/>
          <w:szCs w:val="28"/>
          <w:lang w:eastAsia="ru-RU"/>
        </w:rPr>
        <w:t xml:space="preserve"> (</w:t>
      </w:r>
      <w:proofErr w:type="spellStart"/>
      <w:r w:rsidR="00FF7788" w:rsidRPr="00F562A4">
        <w:rPr>
          <w:rFonts w:ascii="Times New Roman" w:eastAsia="Times New Roman" w:hAnsi="Times New Roman" w:cs="Times New Roman"/>
          <w:sz w:val="28"/>
          <w:szCs w:val="28"/>
          <w:lang w:eastAsia="ru-RU"/>
        </w:rPr>
        <w:t>аэролодок</w:t>
      </w:r>
      <w:proofErr w:type="spellEnd"/>
      <w:r w:rsidR="00FF7788" w:rsidRPr="00F562A4">
        <w:rPr>
          <w:rFonts w:ascii="Times New Roman" w:eastAsia="Times New Roman" w:hAnsi="Times New Roman" w:cs="Times New Roman"/>
          <w:sz w:val="28"/>
          <w:szCs w:val="28"/>
          <w:lang w:eastAsia="ru-RU"/>
        </w:rPr>
        <w:t xml:space="preserve">), гидроциклов, </w:t>
      </w:r>
      <w:proofErr w:type="spellStart"/>
      <w:r w:rsidR="00FF7788" w:rsidRPr="00F562A4">
        <w:rPr>
          <w:rFonts w:ascii="Times New Roman" w:eastAsia="Times New Roman" w:hAnsi="Times New Roman" w:cs="Times New Roman"/>
          <w:sz w:val="28"/>
          <w:szCs w:val="28"/>
          <w:lang w:eastAsia="ru-RU"/>
        </w:rPr>
        <w:t>гидровелосипедов</w:t>
      </w:r>
      <w:proofErr w:type="spellEnd"/>
      <w:r w:rsidR="00FF7788" w:rsidRPr="00F562A4">
        <w:rPr>
          <w:rFonts w:ascii="Times New Roman" w:eastAsia="Times New Roman" w:hAnsi="Times New Roman" w:cs="Times New Roman"/>
          <w:sz w:val="28"/>
          <w:szCs w:val="28"/>
          <w:lang w:eastAsia="ru-RU"/>
        </w:rPr>
        <w:t>,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и зарастания:</w:t>
      </w:r>
    </w:p>
    <w:p w:rsidR="00FF7788" w:rsidRPr="00F562A4"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 xml:space="preserve">1) при благоустройстве общественной территории площадь акватории определяется в соответствии с архитектурно-планировочной концепцией </w:t>
      </w:r>
      <w:r w:rsidRPr="00F562A4">
        <w:rPr>
          <w:rFonts w:ascii="Times New Roman" w:eastAsia="Times New Roman" w:hAnsi="Times New Roman" w:cs="Times New Roman"/>
          <w:sz w:val="28"/>
          <w:szCs w:val="28"/>
          <w:lang w:eastAsia="ru-RU"/>
        </w:rPr>
        <w:br/>
        <w:t>и (или) концепцией развития парка, и (или) проектом благоустройства;</w:t>
      </w:r>
    </w:p>
    <w:p w:rsidR="00FF7788" w:rsidRPr="00F562A4" w:rsidRDefault="00FF7788"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F562A4">
        <w:rPr>
          <w:rFonts w:ascii="Times New Roman" w:eastAsia="Times New Roman" w:hAnsi="Times New Roman" w:cs="Times New Roman"/>
          <w:sz w:val="28"/>
          <w:szCs w:val="28"/>
          <w:lang w:eastAsia="ru-RU"/>
        </w:rPr>
        <w:t xml:space="preserve">2) для пляжей определяется из расчета: на проточном водном </w:t>
      </w:r>
      <w:r w:rsidRPr="00F562A4">
        <w:rPr>
          <w:rFonts w:ascii="Times New Roman" w:eastAsia="Times New Roman" w:hAnsi="Times New Roman" w:cs="Times New Roman"/>
          <w:sz w:val="28"/>
          <w:szCs w:val="28"/>
          <w:lang w:eastAsia="ru-RU"/>
        </w:rPr>
        <w:br/>
        <w:t xml:space="preserve">объекте – не менее 5 м на 1 купающегося, на непроточном водном </w:t>
      </w:r>
      <w:r w:rsidRPr="00F562A4">
        <w:rPr>
          <w:rFonts w:ascii="Times New Roman" w:eastAsia="Times New Roman" w:hAnsi="Times New Roman" w:cs="Times New Roman"/>
          <w:sz w:val="28"/>
          <w:szCs w:val="28"/>
          <w:lang w:eastAsia="ru-RU"/>
        </w:rPr>
        <w:br/>
        <w:t xml:space="preserve">объекте – не менее 10 м на 1 купающегося (учитывается максимальное расстояние до буйков в зоне купания для взрослых (при условии запрета </w:t>
      </w:r>
      <w:r w:rsidRPr="00F562A4">
        <w:rPr>
          <w:rFonts w:ascii="Times New Roman" w:eastAsia="Times New Roman" w:hAnsi="Times New Roman" w:cs="Times New Roman"/>
          <w:sz w:val="28"/>
          <w:szCs w:val="28"/>
          <w:lang w:eastAsia="ru-RU"/>
        </w:rPr>
        <w:br/>
        <w:t xml:space="preserve">для купания детей) – 75 м, для детей – 30 м, для родителей с детьми - 40 м, </w:t>
      </w:r>
      <w:r w:rsidRPr="00F562A4">
        <w:rPr>
          <w:rFonts w:ascii="Times New Roman" w:eastAsia="Times New Roman" w:hAnsi="Times New Roman" w:cs="Times New Roman"/>
          <w:sz w:val="28"/>
          <w:szCs w:val="28"/>
          <w:lang w:eastAsia="ru-RU"/>
        </w:rPr>
        <w:br/>
        <w:t xml:space="preserve">а также глубина мест купания, предназначаемых для детей дошкольного </w:t>
      </w:r>
      <w:r w:rsidRPr="00F562A4">
        <w:rPr>
          <w:rFonts w:ascii="Times New Roman" w:eastAsia="Times New Roman" w:hAnsi="Times New Roman" w:cs="Times New Roman"/>
          <w:sz w:val="28"/>
          <w:szCs w:val="28"/>
          <w:lang w:eastAsia="ru-RU"/>
        </w:rPr>
        <w:br/>
        <w:t>и младшего школьного возраста с глубинами не более 0,7 м, для детей старшего возраста с глубинами не более 1,2 м (при глубине до 2 м разрешается купаться детям в возрасте 12 лет и более и только хорошо умеющим плавать).</w:t>
      </w:r>
    </w:p>
    <w:p w:rsidR="00FF7788" w:rsidRPr="00F562A4" w:rsidRDefault="00AC4E2E" w:rsidP="00925458">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8</w:t>
      </w:r>
      <w:r w:rsidR="00FF7788" w:rsidRPr="00F562A4">
        <w:rPr>
          <w:rFonts w:ascii="Times New Roman" w:eastAsia="Times New Roman" w:hAnsi="Times New Roman" w:cs="Times New Roman"/>
          <w:sz w:val="28"/>
          <w:szCs w:val="28"/>
          <w:lang w:eastAsia="ru-RU"/>
        </w:rPr>
        <w:t xml:space="preserve"> Для захода маневрирования, швартовки маломерных судов, </w:t>
      </w:r>
      <w:proofErr w:type="spellStart"/>
      <w:r w:rsidR="00FF7788" w:rsidRPr="00F562A4">
        <w:rPr>
          <w:rFonts w:ascii="Times New Roman" w:eastAsia="Times New Roman" w:hAnsi="Times New Roman" w:cs="Times New Roman"/>
          <w:sz w:val="28"/>
          <w:szCs w:val="28"/>
          <w:lang w:eastAsia="ru-RU"/>
        </w:rPr>
        <w:t>аэроботов</w:t>
      </w:r>
      <w:proofErr w:type="spellEnd"/>
      <w:r w:rsidR="00FF7788" w:rsidRPr="00F562A4">
        <w:rPr>
          <w:rFonts w:ascii="Times New Roman" w:eastAsia="Times New Roman" w:hAnsi="Times New Roman" w:cs="Times New Roman"/>
          <w:sz w:val="28"/>
          <w:szCs w:val="28"/>
          <w:lang w:eastAsia="ru-RU"/>
        </w:rPr>
        <w:t xml:space="preserve"> (</w:t>
      </w:r>
      <w:proofErr w:type="spellStart"/>
      <w:r w:rsidR="00FF7788" w:rsidRPr="00F562A4">
        <w:rPr>
          <w:rFonts w:ascii="Times New Roman" w:eastAsia="Times New Roman" w:hAnsi="Times New Roman" w:cs="Times New Roman"/>
          <w:sz w:val="28"/>
          <w:szCs w:val="28"/>
          <w:lang w:eastAsia="ru-RU"/>
        </w:rPr>
        <w:t>аэролодок</w:t>
      </w:r>
      <w:proofErr w:type="spellEnd"/>
      <w:r w:rsidR="00FF7788" w:rsidRPr="00F562A4">
        <w:rPr>
          <w:rFonts w:ascii="Times New Roman" w:eastAsia="Times New Roman" w:hAnsi="Times New Roman" w:cs="Times New Roman"/>
          <w:sz w:val="28"/>
          <w:szCs w:val="28"/>
          <w:lang w:eastAsia="ru-RU"/>
        </w:rPr>
        <w:t xml:space="preserve">), гидроциклов, </w:t>
      </w:r>
      <w:proofErr w:type="spellStart"/>
      <w:r w:rsidR="00FF7788" w:rsidRPr="00F562A4">
        <w:rPr>
          <w:rFonts w:ascii="Times New Roman" w:eastAsia="Times New Roman" w:hAnsi="Times New Roman" w:cs="Times New Roman"/>
          <w:sz w:val="28"/>
          <w:szCs w:val="28"/>
          <w:lang w:eastAsia="ru-RU"/>
        </w:rPr>
        <w:t>гидровелосипедов</w:t>
      </w:r>
      <w:proofErr w:type="spellEnd"/>
      <w:r w:rsidR="00FF7788" w:rsidRPr="00F562A4">
        <w:rPr>
          <w:rFonts w:ascii="Times New Roman" w:eastAsia="Times New Roman" w:hAnsi="Times New Roman" w:cs="Times New Roman"/>
          <w:sz w:val="28"/>
          <w:szCs w:val="28"/>
          <w:lang w:eastAsia="ru-RU"/>
        </w:rPr>
        <w:t>,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w:t>
      </w:r>
      <w:r w:rsidR="00FF7788" w:rsidRPr="00F562A4">
        <w:rPr>
          <w:rFonts w:ascii="Times New Roman" w:eastAsia="Times New Roman" w:hAnsi="Times New Roman" w:cs="Times New Roman"/>
          <w:bCs/>
          <w:sz w:val="28"/>
          <w:szCs w:val="28"/>
          <w:lang w:eastAsia="ru-RU"/>
        </w:rPr>
        <w:t xml:space="preserve"> использования водного объекта или его части в рекреационных целях</w:t>
      </w:r>
      <w:r w:rsidR="00FF7788" w:rsidRPr="00F562A4">
        <w:rPr>
          <w:rFonts w:ascii="Times New Roman" w:eastAsia="Times New Roman" w:hAnsi="Times New Roman" w:cs="Times New Roman"/>
          <w:sz w:val="28"/>
          <w:szCs w:val="28"/>
          <w:lang w:eastAsia="ru-RU"/>
        </w:rPr>
        <w:t xml:space="preserve"> определяется в каждом конкретном случае в зависимости от местных условий и технических возможностей спасательных служб).</w:t>
      </w:r>
    </w:p>
    <w:p w:rsidR="00FF7788" w:rsidRPr="00F562A4" w:rsidRDefault="00AC4E2E" w:rsidP="00925458">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r w:rsidRPr="00EA1E83">
        <w:rPr>
          <w:rFonts w:ascii="Times New Roman" w:eastAsia="Times New Roman" w:hAnsi="Times New Roman" w:cs="Times New Roman"/>
          <w:sz w:val="28"/>
          <w:szCs w:val="28"/>
          <w:lang w:eastAsia="ru-RU"/>
        </w:rPr>
        <w:lastRenderedPageBreak/>
        <w:t>6</w:t>
      </w:r>
      <w:r w:rsidR="00FF7788" w:rsidRPr="00EA1E83">
        <w:rPr>
          <w:rFonts w:ascii="Times New Roman" w:eastAsia="Times New Roman" w:hAnsi="Times New Roman" w:cs="Times New Roman"/>
          <w:sz w:val="28"/>
          <w:szCs w:val="28"/>
          <w:lang w:eastAsia="ru-RU"/>
        </w:rPr>
        <w:t>.</w:t>
      </w:r>
      <w:r w:rsidR="00EA1E83" w:rsidRPr="00EA1E83">
        <w:rPr>
          <w:rFonts w:ascii="Times New Roman" w:eastAsia="Times New Roman" w:hAnsi="Times New Roman" w:cs="Times New Roman"/>
          <w:sz w:val="28"/>
          <w:szCs w:val="28"/>
          <w:lang w:eastAsia="ru-RU"/>
        </w:rPr>
        <w:t>9</w:t>
      </w:r>
      <w:r w:rsidR="00FF7788" w:rsidRPr="00F562A4">
        <w:rPr>
          <w:rFonts w:ascii="Times New Roman" w:eastAsia="Times New Roman" w:hAnsi="Times New Roman" w:cs="Times New Roman"/>
          <w:sz w:val="28"/>
          <w:szCs w:val="28"/>
          <w:lang w:eastAsia="ru-RU"/>
        </w:rPr>
        <w:t xml:space="preserve"> Допускается располагать за пределами зон купания водные немеханизированные аттракционы при условии соблюдения требований Технического регламента </w:t>
      </w:r>
      <w:r w:rsidR="0044286C">
        <w:rPr>
          <w:rFonts w:ascii="Times New Roman" w:eastAsia="Times New Roman" w:hAnsi="Times New Roman" w:cs="Times New Roman"/>
          <w:sz w:val="28"/>
          <w:szCs w:val="28"/>
          <w:lang w:eastAsia="ru-RU"/>
        </w:rPr>
        <w:t>«Евразийского экономического союза «О безопасности аттракционов», утвержденный Решением Совета Евразийской экономической комиссии от 18.10.2016 №114.</w:t>
      </w:r>
    </w:p>
    <w:p w:rsidR="00F562A4" w:rsidRPr="00EA1E83" w:rsidRDefault="00F562A4" w:rsidP="00925458">
      <w:pPr>
        <w:autoSpaceDE w:val="0"/>
        <w:autoSpaceDN w:val="0"/>
        <w:adjustRightInd w:val="0"/>
        <w:spacing w:after="0" w:line="240" w:lineRule="auto"/>
        <w:ind w:firstLine="709"/>
        <w:jc w:val="both"/>
        <w:rPr>
          <w:rFonts w:ascii="Times New Roman" w:hAnsi="Times New Roman" w:cs="Times New Roman"/>
          <w:sz w:val="28"/>
          <w:szCs w:val="28"/>
        </w:rPr>
      </w:pP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lang w:val="en-US"/>
        </w:rPr>
        <w:t>VII</w:t>
      </w:r>
      <w:r w:rsidRPr="00EA1E83">
        <w:rPr>
          <w:rFonts w:ascii="Times New Roman" w:hAnsi="Times New Roman" w:cs="Times New Roman"/>
          <w:bCs/>
          <w:sz w:val="28"/>
          <w:szCs w:val="28"/>
        </w:rPr>
        <w:t>. Требования к охране водных объектов</w:t>
      </w:r>
    </w:p>
    <w:p w:rsidR="00FF7788" w:rsidRPr="00F562A4" w:rsidRDefault="00FF7788" w:rsidP="00925458">
      <w:pPr>
        <w:autoSpaceDE w:val="0"/>
        <w:autoSpaceDN w:val="0"/>
        <w:adjustRightInd w:val="0"/>
        <w:spacing w:after="0" w:line="240" w:lineRule="auto"/>
        <w:ind w:firstLine="709"/>
        <w:jc w:val="both"/>
        <w:rPr>
          <w:rFonts w:ascii="Times New Roman" w:hAnsi="Times New Roman" w:cs="Times New Roman"/>
          <w:b/>
          <w:bCs/>
          <w:sz w:val="28"/>
          <w:szCs w:val="28"/>
        </w:rPr>
      </w:pPr>
    </w:p>
    <w:p w:rsidR="00B0180F" w:rsidRDefault="00AC4E2E" w:rsidP="00925458">
      <w:pPr>
        <w:autoSpaceDE w:val="0"/>
        <w:autoSpaceDN w:val="0"/>
        <w:adjustRightInd w:val="0"/>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7</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1</w:t>
      </w:r>
      <w:r w:rsidR="00FF7788" w:rsidRPr="00F562A4">
        <w:rPr>
          <w:rFonts w:ascii="Times New Roman" w:hAnsi="Times New Roman" w:cs="Times New Roman"/>
          <w:sz w:val="28"/>
          <w:szCs w:val="28"/>
        </w:rPr>
        <w:t xml:space="preserve"> </w:t>
      </w:r>
      <w:r w:rsidR="00173235">
        <w:rPr>
          <w:rFonts w:ascii="Times New Roman" w:hAnsi="Times New Roman" w:cs="Times New Roman"/>
          <w:sz w:val="28"/>
          <w:szCs w:val="28"/>
        </w:rPr>
        <w:t>Водопользователи, осуществляющие</w:t>
      </w:r>
      <w:r w:rsidR="0044286C">
        <w:rPr>
          <w:rFonts w:ascii="Times New Roman" w:hAnsi="Times New Roman" w:cs="Times New Roman"/>
          <w:sz w:val="28"/>
          <w:szCs w:val="28"/>
        </w:rPr>
        <w:t xml:space="preserve"> использование водных объектов на территории городского округа Жуковский, обязаны проводить мероприятия по охране водных объектов, </w:t>
      </w:r>
      <w:r w:rsidR="00173235">
        <w:rPr>
          <w:rFonts w:ascii="Times New Roman" w:hAnsi="Times New Roman" w:cs="Times New Roman"/>
          <w:sz w:val="28"/>
          <w:szCs w:val="28"/>
        </w:rPr>
        <w:t>предотвращению</w:t>
      </w:r>
      <w:r w:rsidR="0044286C">
        <w:rPr>
          <w:rFonts w:ascii="Times New Roman" w:hAnsi="Times New Roman" w:cs="Times New Roman"/>
          <w:sz w:val="28"/>
          <w:szCs w:val="28"/>
        </w:rPr>
        <w:t xml:space="preserve"> их загрязнения</w:t>
      </w:r>
      <w:r w:rsidR="00173235">
        <w:rPr>
          <w:rFonts w:ascii="Times New Roman" w:hAnsi="Times New Roman" w:cs="Times New Roman"/>
          <w:sz w:val="28"/>
          <w:szCs w:val="28"/>
        </w:rPr>
        <w:t>,</w:t>
      </w:r>
      <w:r w:rsidR="00FF7788" w:rsidRPr="00F562A4">
        <w:rPr>
          <w:rFonts w:ascii="Times New Roman" w:hAnsi="Times New Roman" w:cs="Times New Roman"/>
          <w:sz w:val="28"/>
          <w:szCs w:val="28"/>
        </w:rPr>
        <w:t xml:space="preserve"> засорения и истощения вод, а также меры по ликвидации последствий указанных явлений</w:t>
      </w:r>
      <w:r w:rsidR="00173235">
        <w:rPr>
          <w:rFonts w:ascii="Times New Roman" w:hAnsi="Times New Roman" w:cs="Times New Roman"/>
          <w:sz w:val="28"/>
          <w:szCs w:val="28"/>
        </w:rPr>
        <w:t xml:space="preserve"> в соответствии с требованиями водного законодательства</w:t>
      </w:r>
      <w:r w:rsidR="00FF7788" w:rsidRPr="00F562A4">
        <w:rPr>
          <w:rFonts w:ascii="Times New Roman" w:hAnsi="Times New Roman" w:cs="Times New Roman"/>
          <w:sz w:val="28"/>
          <w:szCs w:val="28"/>
        </w:rPr>
        <w:t>.</w:t>
      </w:r>
    </w:p>
    <w:p w:rsidR="00FF7788" w:rsidRPr="00F562A4" w:rsidRDefault="00173235" w:rsidP="009254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в пределах полномочий, установленных статьей 26 Водного кодекса Российской Федерации, осуществляет мероприятия по охране водных объектов, находящихся в муниципальной собственности, а также участвует в охране водных объектов иных форм собственности в части, касающийся соблюдения правил использования водных объектов на территории городского округа Жуковский.</w:t>
      </w:r>
    </w:p>
    <w:p w:rsidR="00173235" w:rsidRDefault="00AC4E2E" w:rsidP="00925458">
      <w:pPr>
        <w:tabs>
          <w:tab w:val="left" w:pos="284"/>
          <w:tab w:val="left" w:pos="1134"/>
        </w:tabs>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7</w:t>
      </w:r>
      <w:r w:rsidR="00173235" w:rsidRPr="00EA1E83">
        <w:rPr>
          <w:rFonts w:ascii="Times New Roman" w:hAnsi="Times New Roman" w:cs="Times New Roman"/>
          <w:sz w:val="28"/>
          <w:szCs w:val="28"/>
        </w:rPr>
        <w:t>.</w:t>
      </w:r>
      <w:r w:rsidR="00EA1E83" w:rsidRPr="00EA1E83">
        <w:rPr>
          <w:rFonts w:ascii="Times New Roman" w:hAnsi="Times New Roman" w:cs="Times New Roman"/>
          <w:sz w:val="28"/>
          <w:szCs w:val="28"/>
        </w:rPr>
        <w:t>2</w:t>
      </w:r>
      <w:r w:rsidR="00173235">
        <w:rPr>
          <w:rFonts w:ascii="Times New Roman" w:hAnsi="Times New Roman" w:cs="Times New Roman"/>
          <w:sz w:val="28"/>
          <w:szCs w:val="28"/>
        </w:rPr>
        <w:t xml:space="preserve"> </w:t>
      </w:r>
      <w:r w:rsidR="00173235" w:rsidRPr="00173235">
        <w:rPr>
          <w:rFonts w:ascii="Times New Roman" w:hAnsi="Times New Roman" w:cs="Times New Roman"/>
          <w:sz w:val="28"/>
          <w:szCs w:val="28"/>
        </w:rPr>
        <w:t>Использование водных объектов для рекреационных целей осуществляется на основании и на условиях договора водопользования, заключаемого между Администрацией городского округа Жуковский Московской области (в отношении водных объектов, находящихся в муниципальной собственности городского округа Жуковский) либо уполномоченным органом исполнительной власти Московской области в сфере водных отношений (в отношении водных объектов, находящихся в федеральной собственности) и физическим или юридическим лицом (водопользователем) в порядке, установленном Водным кодексом Российской Федерации.</w:t>
      </w:r>
    </w:p>
    <w:p w:rsidR="00FF7788" w:rsidRPr="00F562A4" w:rsidRDefault="00AC4E2E" w:rsidP="00925458">
      <w:pPr>
        <w:tabs>
          <w:tab w:val="left" w:pos="284"/>
          <w:tab w:val="left" w:pos="1134"/>
        </w:tabs>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7</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3</w:t>
      </w:r>
      <w:r w:rsidR="00FF7788" w:rsidRPr="00F562A4">
        <w:rPr>
          <w:rFonts w:ascii="Times New Roman" w:hAnsi="Times New Roman" w:cs="Times New Roman"/>
          <w:sz w:val="28"/>
          <w:szCs w:val="28"/>
        </w:rPr>
        <w:t xml:space="preserve"> 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и периодичности ее определения, утвержденными постановлением Правительства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w:t>
      </w:r>
      <w:r w:rsidR="00FF7788" w:rsidRPr="00F562A4">
        <w:rPr>
          <w:rFonts w:ascii="Times New Roman" w:hAnsi="Times New Roman" w:cs="Times New Roman"/>
          <w:sz w:val="28"/>
          <w:szCs w:val="28"/>
        </w:rPr>
        <w:br/>
        <w:t xml:space="preserve">в Правила установления на местности границ </w:t>
      </w:r>
      <w:proofErr w:type="spellStart"/>
      <w:r w:rsidR="00FF7788" w:rsidRPr="00F562A4">
        <w:rPr>
          <w:rFonts w:ascii="Times New Roman" w:hAnsi="Times New Roman" w:cs="Times New Roman"/>
          <w:sz w:val="28"/>
          <w:szCs w:val="28"/>
        </w:rPr>
        <w:t>водоохранных</w:t>
      </w:r>
      <w:proofErr w:type="spellEnd"/>
      <w:r w:rsidR="00FF7788" w:rsidRPr="00F562A4">
        <w:rPr>
          <w:rFonts w:ascii="Times New Roman" w:hAnsi="Times New Roman" w:cs="Times New Roman"/>
          <w:sz w:val="28"/>
          <w:szCs w:val="28"/>
        </w:rPr>
        <w:t xml:space="preserve"> зон и границ прибрежных защитных полос водных объектов».</w:t>
      </w:r>
    </w:p>
    <w:p w:rsidR="00FF7788" w:rsidRPr="00F562A4" w:rsidRDefault="00AC4E2E" w:rsidP="00925458">
      <w:pPr>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7</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4</w:t>
      </w:r>
      <w:r w:rsidR="00FF7788" w:rsidRPr="00F562A4">
        <w:rPr>
          <w:rFonts w:ascii="Times New Roman" w:hAnsi="Times New Roman" w:cs="Times New Roman"/>
          <w:sz w:val="28"/>
          <w:szCs w:val="28"/>
        </w:rPr>
        <w:t xml:space="preserve"> Юридическое лицо, физическое лицо или индивидуальный предприниматель при использовании водных объектов для рекреационных целей: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1)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w:t>
      </w:r>
      <w:hyperlink r:id="rId11" w:history="1">
        <w:r w:rsidRPr="00F562A4">
          <w:rPr>
            <w:rFonts w:ascii="Times New Roman" w:hAnsi="Times New Roman" w:cs="Times New Roman"/>
            <w:sz w:val="28"/>
            <w:szCs w:val="28"/>
          </w:rPr>
          <w:t>законодательством</w:t>
        </w:r>
      </w:hyperlink>
      <w:r w:rsidRPr="00F562A4">
        <w:rPr>
          <w:rFonts w:ascii="Times New Roman" w:hAnsi="Times New Roman" w:cs="Times New Roman"/>
          <w:sz w:val="28"/>
          <w:szCs w:val="28"/>
        </w:rPr>
        <w:t xml:space="preserve"> Российской </w:t>
      </w:r>
      <w:r w:rsidRPr="00F562A4">
        <w:rPr>
          <w:rFonts w:ascii="Times New Roman" w:hAnsi="Times New Roman" w:cs="Times New Roman"/>
          <w:sz w:val="28"/>
          <w:szCs w:val="28"/>
        </w:rPr>
        <w:lastRenderedPageBreak/>
        <w:t xml:space="preserve">Федерации, и ограничений их прав, а также помех и опасности для судоходства и людей;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2)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w:t>
      </w:r>
      <w:r w:rsidRPr="00F562A4">
        <w:rPr>
          <w:rFonts w:ascii="Times New Roman" w:hAnsi="Times New Roman" w:cs="Times New Roman"/>
          <w:sz w:val="28"/>
          <w:szCs w:val="28"/>
        </w:rPr>
        <w:br/>
        <w:t xml:space="preserve">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3)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w:t>
      </w:r>
      <w:r w:rsidRPr="00F562A4">
        <w:rPr>
          <w:rFonts w:ascii="Times New Roman" w:hAnsi="Times New Roman" w:cs="Times New Roman"/>
          <w:sz w:val="28"/>
          <w:szCs w:val="28"/>
        </w:rPr>
        <w:br/>
        <w:t xml:space="preserve">о природных лечебных ресурсах, лечебно-оздоровительных местностях </w:t>
      </w:r>
      <w:r w:rsidRPr="00F562A4">
        <w:rPr>
          <w:rFonts w:ascii="Times New Roman" w:hAnsi="Times New Roman" w:cs="Times New Roman"/>
          <w:sz w:val="28"/>
          <w:szCs w:val="28"/>
        </w:rPr>
        <w:br/>
        <w:t xml:space="preserve">и курортах, устанавливающим, в частности, соответствующие режимы особой охраны для водных объектов: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отнесенных к особо охраняемым водным объектам;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входящих в состав особо охраняемых природных территорий;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расположенных в границах зон, округов санитарной охраны водных объектов - источников питьевого водоснабжения;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расположенных в границах </w:t>
      </w:r>
      <w:proofErr w:type="spellStart"/>
      <w:r w:rsidRPr="00F562A4">
        <w:rPr>
          <w:rFonts w:ascii="Times New Roman" w:hAnsi="Times New Roman" w:cs="Times New Roman"/>
          <w:sz w:val="28"/>
          <w:szCs w:val="28"/>
        </w:rPr>
        <w:t>рыбохозяйственных</w:t>
      </w:r>
      <w:proofErr w:type="spellEnd"/>
      <w:r w:rsidRPr="00F562A4">
        <w:rPr>
          <w:rFonts w:ascii="Times New Roman" w:hAnsi="Times New Roman" w:cs="Times New Roman"/>
          <w:sz w:val="28"/>
          <w:szCs w:val="28"/>
        </w:rPr>
        <w:t xml:space="preserve"> заповедных зон;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содержащих природные лечебные ресурсы;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расположенных на территории лечебно-оздоровительной местности </w:t>
      </w:r>
      <w:r w:rsidRPr="00F562A4">
        <w:rPr>
          <w:rFonts w:ascii="Times New Roman" w:hAnsi="Times New Roman" w:cs="Times New Roman"/>
          <w:sz w:val="28"/>
          <w:szCs w:val="28"/>
        </w:rPr>
        <w:br/>
        <w:t xml:space="preserve">или курорта в границах зон округа их санитарной охраны;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4)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5) соблюдают иные требования, установленные водным </w:t>
      </w:r>
      <w:hyperlink r:id="rId12" w:history="1">
        <w:r w:rsidRPr="00F562A4">
          <w:rPr>
            <w:rFonts w:ascii="Times New Roman" w:hAnsi="Times New Roman" w:cs="Times New Roman"/>
            <w:sz w:val="28"/>
            <w:szCs w:val="28"/>
          </w:rPr>
          <w:t>законодательством</w:t>
        </w:r>
      </w:hyperlink>
      <w:r w:rsidRPr="00F562A4">
        <w:rPr>
          <w:rFonts w:ascii="Times New Roman" w:hAnsi="Times New Roman" w:cs="Times New Roman"/>
          <w:sz w:val="28"/>
          <w:szCs w:val="28"/>
        </w:rPr>
        <w:t xml:space="preserve"> и </w:t>
      </w:r>
      <w:hyperlink r:id="rId13" w:history="1">
        <w:r w:rsidRPr="00F562A4">
          <w:rPr>
            <w:rFonts w:ascii="Times New Roman" w:hAnsi="Times New Roman" w:cs="Times New Roman"/>
            <w:sz w:val="28"/>
            <w:szCs w:val="28"/>
          </w:rPr>
          <w:t>законодательством</w:t>
        </w:r>
      </w:hyperlink>
      <w:r w:rsidRPr="00F562A4">
        <w:rPr>
          <w:rFonts w:ascii="Times New Roman" w:hAnsi="Times New Roman" w:cs="Times New Roman"/>
          <w:sz w:val="28"/>
          <w:szCs w:val="28"/>
        </w:rPr>
        <w:t xml:space="preserve"> в области охраны окружающей среды. </w:t>
      </w:r>
    </w:p>
    <w:p w:rsidR="00FF7788" w:rsidRPr="00F562A4" w:rsidRDefault="00AC4E2E" w:rsidP="00925458">
      <w:pPr>
        <w:spacing w:after="0" w:line="240" w:lineRule="auto"/>
        <w:ind w:firstLine="709"/>
        <w:jc w:val="both"/>
        <w:rPr>
          <w:rFonts w:ascii="Times New Roman" w:hAnsi="Times New Roman" w:cs="Times New Roman"/>
          <w:sz w:val="28"/>
          <w:szCs w:val="28"/>
        </w:rPr>
      </w:pPr>
      <w:r w:rsidRPr="00EA1E83">
        <w:rPr>
          <w:rFonts w:ascii="Times New Roman" w:hAnsi="Times New Roman" w:cs="Times New Roman"/>
          <w:sz w:val="28"/>
          <w:szCs w:val="28"/>
        </w:rPr>
        <w:t>7</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5</w:t>
      </w:r>
      <w:r w:rsidR="00FF7788" w:rsidRPr="00F562A4">
        <w:rPr>
          <w:rFonts w:ascii="Times New Roman" w:hAnsi="Times New Roman" w:cs="Times New Roman"/>
          <w:sz w:val="28"/>
          <w:szCs w:val="28"/>
        </w:rPr>
        <w:t xml:space="preserve"> При использовании водных объектов для рекреационных целей запрещаются: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1) сброс в водные объекты и захоронение в них отходов производства </w:t>
      </w:r>
      <w:r w:rsidRPr="00F562A4">
        <w:rPr>
          <w:rFonts w:ascii="Times New Roman" w:hAnsi="Times New Roman" w:cs="Times New Roman"/>
          <w:sz w:val="28"/>
          <w:szCs w:val="28"/>
        </w:rPr>
        <w:br/>
        <w:t>и потребления, в том числе выведенных из эксплуатации судов и иных плавучих средств (их частей и механизмов);</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2) захоронение в водных объектах ядерных материалов, радиоактивных веществ;</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t xml:space="preserve">3) сброс в водные объекты сточных вод, содержание в которых радиоактивных веществ, пестицидов, </w:t>
      </w:r>
      <w:proofErr w:type="spellStart"/>
      <w:r w:rsidRPr="00F562A4">
        <w:rPr>
          <w:rFonts w:ascii="Times New Roman" w:hAnsi="Times New Roman" w:cs="Times New Roman"/>
          <w:sz w:val="28"/>
          <w:szCs w:val="28"/>
        </w:rPr>
        <w:t>агрохимикатов</w:t>
      </w:r>
      <w:proofErr w:type="spellEnd"/>
      <w:r w:rsidRPr="00F562A4">
        <w:rPr>
          <w:rFonts w:ascii="Times New Roman" w:hAnsi="Times New Roman" w:cs="Times New Roman"/>
          <w:sz w:val="28"/>
          <w:szCs w:val="28"/>
        </w:rPr>
        <w:t xml:space="preserve"> и других опасных </w:t>
      </w:r>
      <w:r w:rsidRPr="00F562A4">
        <w:rPr>
          <w:rFonts w:ascii="Times New Roman" w:hAnsi="Times New Roman" w:cs="Times New Roman"/>
          <w:sz w:val="28"/>
          <w:szCs w:val="28"/>
        </w:rPr>
        <w:br/>
        <w:t xml:space="preserve">для здоровья человека веществ и соединений превышает нормативы допустимого воздействия на водные объекты; </w:t>
      </w:r>
    </w:p>
    <w:p w:rsidR="00FF7788" w:rsidRPr="00F562A4" w:rsidRDefault="00FF7788" w:rsidP="00925458">
      <w:pPr>
        <w:spacing w:after="0" w:line="240" w:lineRule="auto"/>
        <w:ind w:firstLine="709"/>
        <w:jc w:val="both"/>
        <w:rPr>
          <w:rFonts w:ascii="Times New Roman" w:hAnsi="Times New Roman" w:cs="Times New Roman"/>
          <w:sz w:val="28"/>
          <w:szCs w:val="28"/>
        </w:rPr>
      </w:pPr>
      <w:r w:rsidRPr="00F562A4">
        <w:rPr>
          <w:rFonts w:ascii="Times New Roman" w:hAnsi="Times New Roman" w:cs="Times New Roman"/>
          <w:sz w:val="28"/>
          <w:szCs w:val="28"/>
        </w:rPr>
        <w:lastRenderedPageBreak/>
        <w:t xml:space="preserve">4) нарушение специального режима осуществления хозяйственной </w:t>
      </w:r>
      <w:r w:rsidRPr="00F562A4">
        <w:rPr>
          <w:rFonts w:ascii="Times New Roman" w:hAnsi="Times New Roman" w:cs="Times New Roman"/>
          <w:sz w:val="28"/>
          <w:szCs w:val="28"/>
        </w:rPr>
        <w:br/>
        <w:t xml:space="preserve">и иной деятельности на прибрежной защитной полосе водного объекта, </w:t>
      </w:r>
      <w:proofErr w:type="spellStart"/>
      <w:r w:rsidRPr="00F562A4">
        <w:rPr>
          <w:rFonts w:ascii="Times New Roman" w:hAnsi="Times New Roman" w:cs="Times New Roman"/>
          <w:sz w:val="28"/>
          <w:szCs w:val="28"/>
        </w:rPr>
        <w:t>водоохранной</w:t>
      </w:r>
      <w:proofErr w:type="spellEnd"/>
      <w:r w:rsidRPr="00F562A4">
        <w:rPr>
          <w:rFonts w:ascii="Times New Roman" w:hAnsi="Times New Roman" w:cs="Times New Roman"/>
          <w:sz w:val="28"/>
          <w:szCs w:val="28"/>
        </w:rPr>
        <w:t xml:space="preserve"> зоне водного объекта.</w:t>
      </w:r>
    </w:p>
    <w:p w:rsidR="00FF7788" w:rsidRPr="00F562A4" w:rsidRDefault="00FF7788" w:rsidP="00925458">
      <w:pPr>
        <w:autoSpaceDE w:val="0"/>
        <w:autoSpaceDN w:val="0"/>
        <w:adjustRightInd w:val="0"/>
        <w:spacing w:after="0" w:line="240" w:lineRule="auto"/>
        <w:ind w:firstLine="709"/>
        <w:jc w:val="both"/>
        <w:rPr>
          <w:rFonts w:ascii="Times New Roman" w:hAnsi="Times New Roman" w:cs="Times New Roman"/>
          <w:sz w:val="28"/>
          <w:szCs w:val="28"/>
        </w:rPr>
      </w:pP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lang w:val="en-US"/>
        </w:rPr>
        <w:t>VIII</w:t>
      </w:r>
      <w:r w:rsidRPr="00EA1E83">
        <w:rPr>
          <w:rFonts w:ascii="Times New Roman" w:hAnsi="Times New Roman" w:cs="Times New Roman"/>
          <w:bCs/>
          <w:sz w:val="28"/>
          <w:szCs w:val="28"/>
        </w:rPr>
        <w:t>. Иные требования, необходимые для использования и охраны</w:t>
      </w:r>
    </w:p>
    <w:p w:rsidR="00FF7788" w:rsidRPr="00EA1E83" w:rsidRDefault="00FF7788" w:rsidP="00FF7788">
      <w:pPr>
        <w:autoSpaceDE w:val="0"/>
        <w:autoSpaceDN w:val="0"/>
        <w:adjustRightInd w:val="0"/>
        <w:spacing w:after="0" w:line="240" w:lineRule="auto"/>
        <w:jc w:val="center"/>
        <w:rPr>
          <w:rFonts w:ascii="Times New Roman" w:hAnsi="Times New Roman" w:cs="Times New Roman"/>
          <w:bCs/>
          <w:sz w:val="28"/>
          <w:szCs w:val="28"/>
        </w:rPr>
      </w:pPr>
      <w:r w:rsidRPr="00EA1E83">
        <w:rPr>
          <w:rFonts w:ascii="Times New Roman" w:hAnsi="Times New Roman" w:cs="Times New Roman"/>
          <w:bCs/>
          <w:sz w:val="28"/>
          <w:szCs w:val="28"/>
        </w:rPr>
        <w:t>водных объектов или их частей для рекреационных целей</w:t>
      </w:r>
    </w:p>
    <w:p w:rsidR="00FF7788" w:rsidRPr="00F562A4" w:rsidRDefault="00FF7788" w:rsidP="00FF7788">
      <w:pPr>
        <w:autoSpaceDE w:val="0"/>
        <w:autoSpaceDN w:val="0"/>
        <w:adjustRightInd w:val="0"/>
        <w:spacing w:after="0" w:line="240" w:lineRule="auto"/>
        <w:jc w:val="both"/>
        <w:rPr>
          <w:rFonts w:ascii="Times New Roman" w:hAnsi="Times New Roman" w:cs="Times New Roman"/>
          <w:b/>
          <w:sz w:val="28"/>
          <w:szCs w:val="28"/>
        </w:rPr>
      </w:pPr>
    </w:p>
    <w:p w:rsidR="00FF7788" w:rsidRPr="00F562A4" w:rsidRDefault="00AC4E2E" w:rsidP="00FF7788">
      <w:pPr>
        <w:spacing w:after="0" w:line="240" w:lineRule="auto"/>
        <w:ind w:firstLine="709"/>
        <w:jc w:val="both"/>
        <w:rPr>
          <w:rFonts w:ascii="Times New Roman" w:hAnsi="Times New Roman" w:cs="Times New Roman"/>
          <w:bCs/>
          <w:sz w:val="28"/>
          <w:szCs w:val="28"/>
        </w:rPr>
      </w:pPr>
      <w:r w:rsidRPr="00EA1E83">
        <w:rPr>
          <w:rFonts w:ascii="Times New Roman" w:hAnsi="Times New Roman" w:cs="Times New Roman"/>
          <w:sz w:val="28"/>
          <w:szCs w:val="28"/>
        </w:rPr>
        <w:t>8</w:t>
      </w:r>
      <w:r w:rsidR="00FF7788" w:rsidRPr="00EA1E83">
        <w:rPr>
          <w:rFonts w:ascii="Times New Roman" w:hAnsi="Times New Roman" w:cs="Times New Roman"/>
          <w:sz w:val="28"/>
          <w:szCs w:val="28"/>
        </w:rPr>
        <w:t>.</w:t>
      </w:r>
      <w:r w:rsidR="00EA1E83" w:rsidRPr="00EA1E83">
        <w:rPr>
          <w:rFonts w:ascii="Times New Roman" w:hAnsi="Times New Roman" w:cs="Times New Roman"/>
          <w:sz w:val="28"/>
          <w:szCs w:val="28"/>
        </w:rPr>
        <w:t>1</w:t>
      </w:r>
      <w:r w:rsidR="00FF7788" w:rsidRPr="00F562A4">
        <w:rPr>
          <w:rFonts w:ascii="Times New Roman" w:hAnsi="Times New Roman" w:cs="Times New Roman"/>
          <w:sz w:val="28"/>
          <w:szCs w:val="28"/>
        </w:rPr>
        <w:t xml:space="preserve"> При проектировании новых, реконструируемых и подлежащих капитальному ремонту пляжей</w:t>
      </w:r>
      <w:r w:rsidR="00EF0E16">
        <w:rPr>
          <w:rFonts w:ascii="Times New Roman" w:hAnsi="Times New Roman" w:cs="Times New Roman"/>
          <w:sz w:val="28"/>
          <w:szCs w:val="28"/>
        </w:rPr>
        <w:t>, расположенных на территории городского округа Жуковский,</w:t>
      </w:r>
      <w:r w:rsidR="00FF7788" w:rsidRPr="00F562A4">
        <w:rPr>
          <w:rFonts w:ascii="Times New Roman" w:hAnsi="Times New Roman" w:cs="Times New Roman"/>
          <w:sz w:val="28"/>
          <w:szCs w:val="28"/>
        </w:rPr>
        <w:t xml:space="preserve"> с целью обеспечения их доступности </w:t>
      </w:r>
      <w:r w:rsidR="00FF7788" w:rsidRPr="00F562A4">
        <w:rPr>
          <w:rFonts w:ascii="Times New Roman" w:hAnsi="Times New Roman" w:cs="Times New Roman"/>
          <w:sz w:val="28"/>
          <w:szCs w:val="28"/>
        </w:rPr>
        <w:br/>
        <w:t xml:space="preserve">для инвалидов и маломобильных групп населения, при приспособлении существующих пляжей, а также при эксплуатации и содержании пляжей необходимо соблюдать требования беспрепятственного доступа к пляжам инвалидов и маломобильных групп населения в соответствии </w:t>
      </w:r>
      <w:r w:rsidR="00FF7788" w:rsidRPr="00F562A4">
        <w:rPr>
          <w:rFonts w:ascii="Times New Roman" w:hAnsi="Times New Roman" w:cs="Times New Roman"/>
          <w:sz w:val="28"/>
          <w:szCs w:val="28"/>
        </w:rPr>
        <w:br/>
        <w:t xml:space="preserve">с законодательством Российской Федерации и нормативными правовыми актами Московской области, а также требования «ГОСТ Р 70502-2022. Национальный стандарт Российской Федерации. </w:t>
      </w:r>
      <w:proofErr w:type="spellStart"/>
      <w:r w:rsidR="00FF7788" w:rsidRPr="00F562A4">
        <w:rPr>
          <w:rFonts w:ascii="Times New Roman" w:hAnsi="Times New Roman" w:cs="Times New Roman"/>
          <w:sz w:val="28"/>
          <w:szCs w:val="28"/>
        </w:rPr>
        <w:t>Безбарьерная</w:t>
      </w:r>
      <w:proofErr w:type="spellEnd"/>
      <w:r w:rsidR="00FF7788" w:rsidRPr="00F562A4">
        <w:rPr>
          <w:rFonts w:ascii="Times New Roman" w:hAnsi="Times New Roman" w:cs="Times New Roman"/>
          <w:sz w:val="28"/>
          <w:szCs w:val="28"/>
        </w:rPr>
        <w:t xml:space="preserve">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 1404-ст.</w:t>
      </w:r>
      <w:r w:rsidR="00FF7788" w:rsidRPr="00F562A4" w:rsidDel="009965B1">
        <w:rPr>
          <w:rFonts w:ascii="Times New Roman" w:hAnsi="Times New Roman" w:cs="Times New Roman"/>
          <w:sz w:val="28"/>
          <w:szCs w:val="28"/>
        </w:rPr>
        <w:t xml:space="preserve"> </w:t>
      </w:r>
    </w:p>
    <w:p w:rsidR="00FF7788" w:rsidRPr="00F562A4" w:rsidRDefault="00FF7788" w:rsidP="00FF7788">
      <w:pPr>
        <w:autoSpaceDE w:val="0"/>
        <w:autoSpaceDN w:val="0"/>
        <w:adjustRightInd w:val="0"/>
        <w:spacing w:after="0" w:line="240" w:lineRule="auto"/>
        <w:ind w:firstLine="709"/>
        <w:jc w:val="both"/>
        <w:rPr>
          <w:rFonts w:ascii="Times New Roman" w:hAnsi="Times New Roman" w:cs="Times New Roman"/>
          <w:bCs/>
          <w:sz w:val="28"/>
          <w:szCs w:val="28"/>
        </w:rPr>
      </w:pPr>
    </w:p>
    <w:p w:rsidR="009A5D9D" w:rsidRPr="00533731" w:rsidRDefault="00533731" w:rsidP="00F562A4">
      <w:pPr>
        <w:pStyle w:val="a6"/>
        <w:spacing w:after="0" w:line="240" w:lineRule="auto"/>
        <w:ind w:left="0" w:firstLine="709"/>
        <w:contextualSpacing w:val="0"/>
        <w:jc w:val="both"/>
        <w:rPr>
          <w:rFonts w:ascii="Times New Roman" w:hAnsi="Times New Roman" w:cs="Times New Roman"/>
          <w:sz w:val="28"/>
          <w:szCs w:val="28"/>
        </w:rPr>
      </w:pPr>
      <w:r w:rsidRPr="00533731">
        <w:rPr>
          <w:rFonts w:ascii="Times New Roman" w:hAnsi="Times New Roman" w:cs="Times New Roman"/>
          <w:sz w:val="28"/>
          <w:szCs w:val="28"/>
        </w:rPr>
        <w:t>____________</w:t>
      </w:r>
      <w:bookmarkStart w:id="0" w:name="_GoBack"/>
      <w:bookmarkEnd w:id="0"/>
      <w:r w:rsidRPr="00533731">
        <w:rPr>
          <w:rFonts w:ascii="Times New Roman" w:hAnsi="Times New Roman" w:cs="Times New Roman"/>
          <w:sz w:val="28"/>
          <w:szCs w:val="28"/>
        </w:rPr>
        <w:t>__________________________________________</w:t>
      </w:r>
    </w:p>
    <w:sectPr w:rsidR="009A5D9D" w:rsidRPr="00533731" w:rsidSect="0005416C">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D29" w:rsidRDefault="00967D29" w:rsidP="00967D29">
      <w:pPr>
        <w:spacing w:after="0" w:line="240" w:lineRule="auto"/>
      </w:pPr>
      <w:r>
        <w:separator/>
      </w:r>
    </w:p>
  </w:endnote>
  <w:endnote w:type="continuationSeparator" w:id="0">
    <w:p w:rsidR="00967D29" w:rsidRDefault="00967D29" w:rsidP="0096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D29" w:rsidRDefault="00967D29" w:rsidP="00967D29">
      <w:pPr>
        <w:spacing w:after="0" w:line="240" w:lineRule="auto"/>
      </w:pPr>
      <w:r>
        <w:separator/>
      </w:r>
    </w:p>
  </w:footnote>
  <w:footnote w:type="continuationSeparator" w:id="0">
    <w:p w:rsidR="00967D29" w:rsidRDefault="00967D29" w:rsidP="00967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543148"/>
      <w:docPartObj>
        <w:docPartGallery w:val="Page Numbers (Top of Page)"/>
        <w:docPartUnique/>
      </w:docPartObj>
    </w:sdtPr>
    <w:sdtEndPr/>
    <w:sdtContent>
      <w:p w:rsidR="0005416C" w:rsidRDefault="0005416C">
        <w:pPr>
          <w:pStyle w:val="a7"/>
          <w:jc w:val="center"/>
        </w:pPr>
        <w:r>
          <w:fldChar w:fldCharType="begin"/>
        </w:r>
        <w:r>
          <w:instrText>PAGE   \* MERGEFORMAT</w:instrText>
        </w:r>
        <w:r>
          <w:fldChar w:fldCharType="separate"/>
        </w:r>
        <w:r w:rsidR="00533731">
          <w:rPr>
            <w:noProof/>
          </w:rPr>
          <w:t>15</w:t>
        </w:r>
        <w:r>
          <w:fldChar w:fldCharType="end"/>
        </w:r>
      </w:p>
    </w:sdtContent>
  </w:sdt>
  <w:p w:rsidR="00B0180F" w:rsidRDefault="00B0180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3B1"/>
    <w:multiLevelType w:val="multilevel"/>
    <w:tmpl w:val="2B162F04"/>
    <w:lvl w:ilvl="0">
      <w:start w:val="3"/>
      <w:numFmt w:val="decimal"/>
      <w:lvlText w:val="%1"/>
      <w:lvlJc w:val="left"/>
      <w:pPr>
        <w:ind w:left="504" w:hanging="504"/>
      </w:pPr>
      <w:rPr>
        <w:rFonts w:hint="default"/>
      </w:rPr>
    </w:lvl>
    <w:lvl w:ilvl="1">
      <w:start w:val="10"/>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56A36"/>
    <w:multiLevelType w:val="multilevel"/>
    <w:tmpl w:val="E918F8C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901281E"/>
    <w:multiLevelType w:val="hybridMultilevel"/>
    <w:tmpl w:val="716EEC62"/>
    <w:lvl w:ilvl="0" w:tplc="0D8ABED8">
      <w:start w:val="1"/>
      <w:numFmt w:val="decimal"/>
      <w:lvlText w:val="%1)"/>
      <w:lvlJc w:val="left"/>
      <w:pPr>
        <w:ind w:left="781" w:hanging="360"/>
      </w:pPr>
      <w:rPr>
        <w:rFonts w:hint="default"/>
        <w:sz w:val="28"/>
        <w:szCs w:val="28"/>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3" w15:restartNumberingAfterBreak="0">
    <w:nsid w:val="224E3519"/>
    <w:multiLevelType w:val="hybridMultilevel"/>
    <w:tmpl w:val="D56C5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7F1F49"/>
    <w:multiLevelType w:val="multilevel"/>
    <w:tmpl w:val="D568967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F46CAC"/>
    <w:multiLevelType w:val="multilevel"/>
    <w:tmpl w:val="8FD429FE"/>
    <w:lvl w:ilvl="0">
      <w:start w:val="3"/>
      <w:numFmt w:val="decimal"/>
      <w:lvlText w:val="%1"/>
      <w:lvlJc w:val="left"/>
      <w:pPr>
        <w:ind w:left="504" w:hanging="504"/>
      </w:pPr>
      <w:rPr>
        <w:rFonts w:hint="default"/>
      </w:rPr>
    </w:lvl>
    <w:lvl w:ilvl="1">
      <w:start w:val="10"/>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ABE6682"/>
    <w:multiLevelType w:val="hybridMultilevel"/>
    <w:tmpl w:val="21BA2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993F3F"/>
    <w:multiLevelType w:val="multilevel"/>
    <w:tmpl w:val="45B6C660"/>
    <w:lvl w:ilvl="0">
      <w:start w:val="3"/>
      <w:numFmt w:val="decimal"/>
      <w:lvlText w:val="%1"/>
      <w:lvlJc w:val="left"/>
      <w:pPr>
        <w:ind w:left="504" w:hanging="504"/>
      </w:pPr>
      <w:rPr>
        <w:rFonts w:hint="default"/>
      </w:rPr>
    </w:lvl>
    <w:lvl w:ilvl="1">
      <w:start w:val="1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7B67412"/>
    <w:multiLevelType w:val="multilevel"/>
    <w:tmpl w:val="4260AE48"/>
    <w:lvl w:ilvl="0">
      <w:start w:val="3"/>
      <w:numFmt w:val="decimal"/>
      <w:lvlText w:val="%1"/>
      <w:lvlJc w:val="left"/>
      <w:pPr>
        <w:ind w:left="504" w:hanging="504"/>
      </w:pPr>
      <w:rPr>
        <w:rFonts w:hint="default"/>
      </w:rPr>
    </w:lvl>
    <w:lvl w:ilvl="1">
      <w:start w:val="1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D568E2"/>
    <w:multiLevelType w:val="hybridMultilevel"/>
    <w:tmpl w:val="B6F2FFB8"/>
    <w:lvl w:ilvl="0" w:tplc="FC7CAD6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BE8495F"/>
    <w:multiLevelType w:val="hybridMultilevel"/>
    <w:tmpl w:val="BEE046F2"/>
    <w:lvl w:ilvl="0" w:tplc="B624181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1233E4"/>
    <w:multiLevelType w:val="hybridMultilevel"/>
    <w:tmpl w:val="4EB625D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9904B5"/>
    <w:multiLevelType w:val="multilevel"/>
    <w:tmpl w:val="856874FE"/>
    <w:lvl w:ilvl="0">
      <w:start w:val="3"/>
      <w:numFmt w:val="decimal"/>
      <w:lvlText w:val="%1"/>
      <w:lvlJc w:val="left"/>
      <w:pPr>
        <w:ind w:left="504" w:hanging="504"/>
      </w:pPr>
      <w:rPr>
        <w:rFonts w:hint="default"/>
      </w:rPr>
    </w:lvl>
    <w:lvl w:ilvl="1">
      <w:start w:val="10"/>
      <w:numFmt w:val="decimal"/>
      <w:lvlText w:val="%1.%2"/>
      <w:lvlJc w:val="left"/>
      <w:pPr>
        <w:ind w:left="648" w:hanging="504"/>
      </w:pPr>
      <w:rPr>
        <w:rFonts w:hint="default"/>
        <w:b/>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13" w15:restartNumberingAfterBreak="0">
    <w:nsid w:val="5E856754"/>
    <w:multiLevelType w:val="hybridMultilevel"/>
    <w:tmpl w:val="A4D87AEC"/>
    <w:lvl w:ilvl="0" w:tplc="AEE634D8">
      <w:start w:val="1"/>
      <w:numFmt w:val="decimal"/>
      <w:lvlText w:val="%1."/>
      <w:lvlJc w:val="left"/>
      <w:pPr>
        <w:ind w:left="1176" w:hanging="46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C333ECF"/>
    <w:multiLevelType w:val="hybridMultilevel"/>
    <w:tmpl w:val="32C4D718"/>
    <w:lvl w:ilvl="0" w:tplc="30467008">
      <w:start w:val="14"/>
      <w:numFmt w:val="decimal"/>
      <w:lvlText w:val="%1."/>
      <w:lvlJc w:val="left"/>
      <w:pPr>
        <w:ind w:left="1055" w:hanging="375"/>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3"/>
  </w:num>
  <w:num w:numId="2">
    <w:abstractNumId w:val="10"/>
  </w:num>
  <w:num w:numId="3">
    <w:abstractNumId w:val="11"/>
  </w:num>
  <w:num w:numId="4">
    <w:abstractNumId w:val="6"/>
  </w:num>
  <w:num w:numId="5">
    <w:abstractNumId w:val="2"/>
  </w:num>
  <w:num w:numId="6">
    <w:abstractNumId w:val="3"/>
  </w:num>
  <w:num w:numId="7">
    <w:abstractNumId w:val="14"/>
  </w:num>
  <w:num w:numId="8">
    <w:abstractNumId w:val="4"/>
  </w:num>
  <w:num w:numId="9">
    <w:abstractNumId w:val="0"/>
  </w:num>
  <w:num w:numId="10">
    <w:abstractNumId w:val="12"/>
  </w:num>
  <w:num w:numId="11">
    <w:abstractNumId w:val="9"/>
  </w:num>
  <w:num w:numId="12">
    <w:abstractNumId w:val="7"/>
  </w:num>
  <w:num w:numId="13">
    <w:abstractNumId w:val="8"/>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0D"/>
    <w:rsid w:val="00014C5C"/>
    <w:rsid w:val="0001798B"/>
    <w:rsid w:val="0005416C"/>
    <w:rsid w:val="000566A8"/>
    <w:rsid w:val="000716B4"/>
    <w:rsid w:val="000D5D77"/>
    <w:rsid w:val="000E5B4A"/>
    <w:rsid w:val="00106C73"/>
    <w:rsid w:val="001628A9"/>
    <w:rsid w:val="00173235"/>
    <w:rsid w:val="00176C54"/>
    <w:rsid w:val="00177FB8"/>
    <w:rsid w:val="001C4908"/>
    <w:rsid w:val="002104D5"/>
    <w:rsid w:val="00226ED1"/>
    <w:rsid w:val="00266983"/>
    <w:rsid w:val="002A0EEC"/>
    <w:rsid w:val="002A36D5"/>
    <w:rsid w:val="003351A6"/>
    <w:rsid w:val="003531A6"/>
    <w:rsid w:val="004147E6"/>
    <w:rsid w:val="0044286C"/>
    <w:rsid w:val="00480BFE"/>
    <w:rsid w:val="004D312C"/>
    <w:rsid w:val="00533731"/>
    <w:rsid w:val="005A402B"/>
    <w:rsid w:val="00654A0D"/>
    <w:rsid w:val="00682378"/>
    <w:rsid w:val="00683DCD"/>
    <w:rsid w:val="00692FA0"/>
    <w:rsid w:val="00696E39"/>
    <w:rsid w:val="006B5B50"/>
    <w:rsid w:val="006C3192"/>
    <w:rsid w:val="006F2E90"/>
    <w:rsid w:val="00723A21"/>
    <w:rsid w:val="007A4108"/>
    <w:rsid w:val="007A6DFB"/>
    <w:rsid w:val="007B2421"/>
    <w:rsid w:val="007F65B5"/>
    <w:rsid w:val="00925458"/>
    <w:rsid w:val="00967D29"/>
    <w:rsid w:val="00970742"/>
    <w:rsid w:val="009A5D9D"/>
    <w:rsid w:val="00A50D7E"/>
    <w:rsid w:val="00AB238D"/>
    <w:rsid w:val="00AB706F"/>
    <w:rsid w:val="00AC4E2E"/>
    <w:rsid w:val="00AF3D02"/>
    <w:rsid w:val="00B0180F"/>
    <w:rsid w:val="00B041F1"/>
    <w:rsid w:val="00B26581"/>
    <w:rsid w:val="00B70635"/>
    <w:rsid w:val="00C135FB"/>
    <w:rsid w:val="00C41166"/>
    <w:rsid w:val="00C50ED8"/>
    <w:rsid w:val="00C6579D"/>
    <w:rsid w:val="00C83DBA"/>
    <w:rsid w:val="00C9410D"/>
    <w:rsid w:val="00D30C0F"/>
    <w:rsid w:val="00D4310F"/>
    <w:rsid w:val="00D55C3D"/>
    <w:rsid w:val="00D930A3"/>
    <w:rsid w:val="00DF40F3"/>
    <w:rsid w:val="00E065C4"/>
    <w:rsid w:val="00E62FC4"/>
    <w:rsid w:val="00E7749A"/>
    <w:rsid w:val="00EA1E83"/>
    <w:rsid w:val="00EF0E16"/>
    <w:rsid w:val="00EF362D"/>
    <w:rsid w:val="00F07EF1"/>
    <w:rsid w:val="00F201B9"/>
    <w:rsid w:val="00F562A4"/>
    <w:rsid w:val="00F62B4F"/>
    <w:rsid w:val="00F855E3"/>
    <w:rsid w:val="00FA5380"/>
    <w:rsid w:val="00FA6259"/>
    <w:rsid w:val="00FE1008"/>
    <w:rsid w:val="00FF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A5A3AA0-A703-407D-A7E6-44A0DB33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108"/>
    <w:rPr>
      <w:rFonts w:ascii="Tahoma" w:hAnsi="Tahoma" w:cs="Tahoma"/>
      <w:sz w:val="16"/>
      <w:szCs w:val="16"/>
    </w:rPr>
  </w:style>
  <w:style w:type="paragraph" w:customStyle="1" w:styleId="ConsPlusNormal">
    <w:name w:val="ConsPlusNormal"/>
    <w:rsid w:val="000D5D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D77"/>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0D5D77"/>
    <w:rPr>
      <w:color w:val="0000FF" w:themeColor="hyperlink"/>
      <w:u w:val="single"/>
    </w:rPr>
  </w:style>
  <w:style w:type="paragraph" w:styleId="a6">
    <w:name w:val="List Paragraph"/>
    <w:basedOn w:val="a"/>
    <w:uiPriority w:val="34"/>
    <w:qFormat/>
    <w:rsid w:val="009A5D9D"/>
    <w:pPr>
      <w:ind w:left="720"/>
      <w:contextualSpacing/>
    </w:pPr>
  </w:style>
  <w:style w:type="paragraph" w:styleId="a7">
    <w:name w:val="header"/>
    <w:basedOn w:val="a"/>
    <w:link w:val="a8"/>
    <w:uiPriority w:val="99"/>
    <w:unhideWhenUsed/>
    <w:rsid w:val="00B018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180F"/>
  </w:style>
  <w:style w:type="paragraph" w:styleId="a9">
    <w:name w:val="footer"/>
    <w:basedOn w:val="a"/>
    <w:link w:val="aa"/>
    <w:uiPriority w:val="99"/>
    <w:unhideWhenUsed/>
    <w:rsid w:val="00B018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6600">
      <w:bodyDiv w:val="1"/>
      <w:marLeft w:val="0"/>
      <w:marRight w:val="0"/>
      <w:marTop w:val="0"/>
      <w:marBottom w:val="0"/>
      <w:divBdr>
        <w:top w:val="none" w:sz="0" w:space="0" w:color="auto"/>
        <w:left w:val="none" w:sz="0" w:space="0" w:color="auto"/>
        <w:bottom w:val="none" w:sz="0" w:space="0" w:color="auto"/>
        <w:right w:val="none" w:sz="0" w:space="0" w:color="auto"/>
      </w:divBdr>
      <w:divsChild>
        <w:div w:id="83848337">
          <w:marLeft w:val="0"/>
          <w:marRight w:val="0"/>
          <w:marTop w:val="0"/>
          <w:marBottom w:val="0"/>
          <w:divBdr>
            <w:top w:val="none" w:sz="0" w:space="0" w:color="auto"/>
            <w:left w:val="none" w:sz="0" w:space="0" w:color="auto"/>
            <w:bottom w:val="none" w:sz="0" w:space="0" w:color="auto"/>
            <w:right w:val="none" w:sz="0" w:space="0" w:color="auto"/>
          </w:divBdr>
          <w:divsChild>
            <w:div w:id="1147622526">
              <w:marLeft w:val="0"/>
              <w:marRight w:val="0"/>
              <w:marTop w:val="0"/>
              <w:marBottom w:val="480"/>
              <w:divBdr>
                <w:top w:val="none" w:sz="0" w:space="0" w:color="auto"/>
                <w:left w:val="none" w:sz="0" w:space="0" w:color="auto"/>
                <w:bottom w:val="none" w:sz="0" w:space="0" w:color="auto"/>
                <w:right w:val="none" w:sz="0" w:space="0" w:color="auto"/>
              </w:divBdr>
              <w:divsChild>
                <w:div w:id="271012858">
                  <w:marLeft w:val="0"/>
                  <w:marRight w:val="0"/>
                  <w:marTop w:val="60"/>
                  <w:marBottom w:val="0"/>
                  <w:divBdr>
                    <w:top w:val="none" w:sz="0" w:space="0" w:color="auto"/>
                    <w:left w:val="none" w:sz="0" w:space="0" w:color="auto"/>
                    <w:bottom w:val="none" w:sz="0" w:space="0" w:color="auto"/>
                    <w:right w:val="none" w:sz="0" w:space="0" w:color="auto"/>
                  </w:divBdr>
                  <w:divsChild>
                    <w:div w:id="13477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1988">
          <w:marLeft w:val="0"/>
          <w:marRight w:val="0"/>
          <w:marTop w:val="0"/>
          <w:marBottom w:val="0"/>
          <w:divBdr>
            <w:top w:val="none" w:sz="0" w:space="0" w:color="auto"/>
            <w:left w:val="none" w:sz="0" w:space="0" w:color="auto"/>
            <w:bottom w:val="none" w:sz="0" w:space="0" w:color="auto"/>
            <w:right w:val="none" w:sz="0" w:space="0" w:color="auto"/>
          </w:divBdr>
          <w:divsChild>
            <w:div w:id="2098165482">
              <w:marLeft w:val="0"/>
              <w:marRight w:val="0"/>
              <w:marTop w:val="0"/>
              <w:marBottom w:val="480"/>
              <w:divBdr>
                <w:top w:val="none" w:sz="0" w:space="0" w:color="auto"/>
                <w:left w:val="none" w:sz="0" w:space="0" w:color="auto"/>
                <w:bottom w:val="none" w:sz="0" w:space="0" w:color="auto"/>
                <w:right w:val="none" w:sz="0" w:space="0" w:color="auto"/>
              </w:divBdr>
              <w:divsChild>
                <w:div w:id="1779257920">
                  <w:marLeft w:val="0"/>
                  <w:marRight w:val="0"/>
                  <w:marTop w:val="60"/>
                  <w:marBottom w:val="0"/>
                  <w:divBdr>
                    <w:top w:val="none" w:sz="0" w:space="0" w:color="auto"/>
                    <w:left w:val="none" w:sz="0" w:space="0" w:color="auto"/>
                    <w:bottom w:val="none" w:sz="0" w:space="0" w:color="auto"/>
                    <w:right w:val="none" w:sz="0" w:space="0" w:color="auto"/>
                  </w:divBdr>
                  <w:divsChild>
                    <w:div w:id="2173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0788">
          <w:marLeft w:val="0"/>
          <w:marRight w:val="0"/>
          <w:marTop w:val="0"/>
          <w:marBottom w:val="0"/>
          <w:divBdr>
            <w:top w:val="none" w:sz="0" w:space="0" w:color="auto"/>
            <w:left w:val="none" w:sz="0" w:space="0" w:color="auto"/>
            <w:bottom w:val="none" w:sz="0" w:space="0" w:color="auto"/>
            <w:right w:val="none" w:sz="0" w:space="0" w:color="auto"/>
          </w:divBdr>
          <w:divsChild>
            <w:div w:id="1282499055">
              <w:marLeft w:val="0"/>
              <w:marRight w:val="0"/>
              <w:marTop w:val="0"/>
              <w:marBottom w:val="480"/>
              <w:divBdr>
                <w:top w:val="none" w:sz="0" w:space="0" w:color="auto"/>
                <w:left w:val="none" w:sz="0" w:space="0" w:color="auto"/>
                <w:bottom w:val="none" w:sz="0" w:space="0" w:color="auto"/>
                <w:right w:val="none" w:sz="0" w:space="0" w:color="auto"/>
              </w:divBdr>
              <w:divsChild>
                <w:div w:id="1263412085">
                  <w:marLeft w:val="0"/>
                  <w:marRight w:val="0"/>
                  <w:marTop w:val="60"/>
                  <w:marBottom w:val="0"/>
                  <w:divBdr>
                    <w:top w:val="none" w:sz="0" w:space="0" w:color="auto"/>
                    <w:left w:val="none" w:sz="0" w:space="0" w:color="auto"/>
                    <w:bottom w:val="none" w:sz="0" w:space="0" w:color="auto"/>
                    <w:right w:val="none" w:sz="0" w:space="0" w:color="auto"/>
                  </w:divBdr>
                  <w:divsChild>
                    <w:div w:id="16195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9780">
          <w:marLeft w:val="0"/>
          <w:marRight w:val="0"/>
          <w:marTop w:val="0"/>
          <w:marBottom w:val="0"/>
          <w:divBdr>
            <w:top w:val="none" w:sz="0" w:space="0" w:color="auto"/>
            <w:left w:val="none" w:sz="0" w:space="0" w:color="auto"/>
            <w:bottom w:val="none" w:sz="0" w:space="0" w:color="auto"/>
            <w:right w:val="none" w:sz="0" w:space="0" w:color="auto"/>
          </w:divBdr>
          <w:divsChild>
            <w:div w:id="1671256722">
              <w:marLeft w:val="0"/>
              <w:marRight w:val="0"/>
              <w:marTop w:val="0"/>
              <w:marBottom w:val="480"/>
              <w:divBdr>
                <w:top w:val="none" w:sz="0" w:space="0" w:color="auto"/>
                <w:left w:val="none" w:sz="0" w:space="0" w:color="auto"/>
                <w:bottom w:val="none" w:sz="0" w:space="0" w:color="auto"/>
                <w:right w:val="none" w:sz="0" w:space="0" w:color="auto"/>
              </w:divBdr>
              <w:divsChild>
                <w:div w:id="1192457687">
                  <w:marLeft w:val="0"/>
                  <w:marRight w:val="0"/>
                  <w:marTop w:val="60"/>
                  <w:marBottom w:val="0"/>
                  <w:divBdr>
                    <w:top w:val="none" w:sz="0" w:space="0" w:color="auto"/>
                    <w:left w:val="none" w:sz="0" w:space="0" w:color="auto"/>
                    <w:bottom w:val="none" w:sz="0" w:space="0" w:color="auto"/>
                    <w:right w:val="none" w:sz="0" w:space="0" w:color="auto"/>
                  </w:divBdr>
                  <w:divsChild>
                    <w:div w:id="14120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4483">
          <w:marLeft w:val="0"/>
          <w:marRight w:val="0"/>
          <w:marTop w:val="0"/>
          <w:marBottom w:val="0"/>
          <w:divBdr>
            <w:top w:val="none" w:sz="0" w:space="0" w:color="auto"/>
            <w:left w:val="none" w:sz="0" w:space="0" w:color="auto"/>
            <w:bottom w:val="none" w:sz="0" w:space="0" w:color="auto"/>
            <w:right w:val="none" w:sz="0" w:space="0" w:color="auto"/>
          </w:divBdr>
          <w:divsChild>
            <w:div w:id="733165947">
              <w:marLeft w:val="0"/>
              <w:marRight w:val="0"/>
              <w:marTop w:val="0"/>
              <w:marBottom w:val="480"/>
              <w:divBdr>
                <w:top w:val="none" w:sz="0" w:space="0" w:color="auto"/>
                <w:left w:val="none" w:sz="0" w:space="0" w:color="auto"/>
                <w:bottom w:val="none" w:sz="0" w:space="0" w:color="auto"/>
                <w:right w:val="none" w:sz="0" w:space="0" w:color="auto"/>
              </w:divBdr>
              <w:divsChild>
                <w:div w:id="1617590942">
                  <w:marLeft w:val="0"/>
                  <w:marRight w:val="0"/>
                  <w:marTop w:val="60"/>
                  <w:marBottom w:val="0"/>
                  <w:divBdr>
                    <w:top w:val="none" w:sz="0" w:space="0" w:color="auto"/>
                    <w:left w:val="none" w:sz="0" w:space="0" w:color="auto"/>
                    <w:bottom w:val="none" w:sz="0" w:space="0" w:color="auto"/>
                    <w:right w:val="none" w:sz="0" w:space="0" w:color="auto"/>
                  </w:divBdr>
                  <w:divsChild>
                    <w:div w:id="1410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5803">
          <w:marLeft w:val="0"/>
          <w:marRight w:val="0"/>
          <w:marTop w:val="0"/>
          <w:marBottom w:val="0"/>
          <w:divBdr>
            <w:top w:val="none" w:sz="0" w:space="0" w:color="auto"/>
            <w:left w:val="none" w:sz="0" w:space="0" w:color="auto"/>
            <w:bottom w:val="none" w:sz="0" w:space="0" w:color="auto"/>
            <w:right w:val="none" w:sz="0" w:space="0" w:color="auto"/>
          </w:divBdr>
          <w:divsChild>
            <w:div w:id="908928461">
              <w:marLeft w:val="0"/>
              <w:marRight w:val="0"/>
              <w:marTop w:val="0"/>
              <w:marBottom w:val="480"/>
              <w:divBdr>
                <w:top w:val="none" w:sz="0" w:space="0" w:color="auto"/>
                <w:left w:val="none" w:sz="0" w:space="0" w:color="auto"/>
                <w:bottom w:val="none" w:sz="0" w:space="0" w:color="auto"/>
                <w:right w:val="none" w:sz="0" w:space="0" w:color="auto"/>
              </w:divBdr>
              <w:divsChild>
                <w:div w:id="749544865">
                  <w:marLeft w:val="0"/>
                  <w:marRight w:val="0"/>
                  <w:marTop w:val="60"/>
                  <w:marBottom w:val="0"/>
                  <w:divBdr>
                    <w:top w:val="none" w:sz="0" w:space="0" w:color="auto"/>
                    <w:left w:val="none" w:sz="0" w:space="0" w:color="auto"/>
                    <w:bottom w:val="none" w:sz="0" w:space="0" w:color="auto"/>
                    <w:right w:val="none" w:sz="0" w:space="0" w:color="auto"/>
                  </w:divBdr>
                  <w:divsChild>
                    <w:div w:id="3930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5317">
          <w:marLeft w:val="0"/>
          <w:marRight w:val="0"/>
          <w:marTop w:val="0"/>
          <w:marBottom w:val="0"/>
          <w:divBdr>
            <w:top w:val="none" w:sz="0" w:space="0" w:color="auto"/>
            <w:left w:val="none" w:sz="0" w:space="0" w:color="auto"/>
            <w:bottom w:val="none" w:sz="0" w:space="0" w:color="auto"/>
            <w:right w:val="none" w:sz="0" w:space="0" w:color="auto"/>
          </w:divBdr>
          <w:divsChild>
            <w:div w:id="372196085">
              <w:marLeft w:val="0"/>
              <w:marRight w:val="0"/>
              <w:marTop w:val="0"/>
              <w:marBottom w:val="480"/>
              <w:divBdr>
                <w:top w:val="none" w:sz="0" w:space="0" w:color="auto"/>
                <w:left w:val="none" w:sz="0" w:space="0" w:color="auto"/>
                <w:bottom w:val="none" w:sz="0" w:space="0" w:color="auto"/>
                <w:right w:val="none" w:sz="0" w:space="0" w:color="auto"/>
              </w:divBdr>
              <w:divsChild>
                <w:div w:id="404838707">
                  <w:marLeft w:val="0"/>
                  <w:marRight w:val="0"/>
                  <w:marTop w:val="60"/>
                  <w:marBottom w:val="0"/>
                  <w:divBdr>
                    <w:top w:val="none" w:sz="0" w:space="0" w:color="auto"/>
                    <w:left w:val="none" w:sz="0" w:space="0" w:color="auto"/>
                    <w:bottom w:val="none" w:sz="0" w:space="0" w:color="auto"/>
                    <w:right w:val="none" w:sz="0" w:space="0" w:color="auto"/>
                  </w:divBdr>
                  <w:divsChild>
                    <w:div w:id="19886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415">
          <w:marLeft w:val="0"/>
          <w:marRight w:val="0"/>
          <w:marTop w:val="0"/>
          <w:marBottom w:val="0"/>
          <w:divBdr>
            <w:top w:val="none" w:sz="0" w:space="0" w:color="auto"/>
            <w:left w:val="none" w:sz="0" w:space="0" w:color="auto"/>
            <w:bottom w:val="none" w:sz="0" w:space="0" w:color="auto"/>
            <w:right w:val="none" w:sz="0" w:space="0" w:color="auto"/>
          </w:divBdr>
          <w:divsChild>
            <w:div w:id="584385088">
              <w:marLeft w:val="0"/>
              <w:marRight w:val="0"/>
              <w:marTop w:val="0"/>
              <w:marBottom w:val="480"/>
              <w:divBdr>
                <w:top w:val="none" w:sz="0" w:space="0" w:color="auto"/>
                <w:left w:val="none" w:sz="0" w:space="0" w:color="auto"/>
                <w:bottom w:val="none" w:sz="0" w:space="0" w:color="auto"/>
                <w:right w:val="none" w:sz="0" w:space="0" w:color="auto"/>
              </w:divBdr>
              <w:divsChild>
                <w:div w:id="1434593290">
                  <w:marLeft w:val="0"/>
                  <w:marRight w:val="0"/>
                  <w:marTop w:val="60"/>
                  <w:marBottom w:val="0"/>
                  <w:divBdr>
                    <w:top w:val="none" w:sz="0" w:space="0" w:color="auto"/>
                    <w:left w:val="none" w:sz="0" w:space="0" w:color="auto"/>
                    <w:bottom w:val="none" w:sz="0" w:space="0" w:color="auto"/>
                    <w:right w:val="none" w:sz="0" w:space="0" w:color="auto"/>
                  </w:divBdr>
                  <w:divsChild>
                    <w:div w:id="1736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0792">
          <w:marLeft w:val="0"/>
          <w:marRight w:val="0"/>
          <w:marTop w:val="0"/>
          <w:marBottom w:val="0"/>
          <w:divBdr>
            <w:top w:val="none" w:sz="0" w:space="0" w:color="auto"/>
            <w:left w:val="none" w:sz="0" w:space="0" w:color="auto"/>
            <w:bottom w:val="none" w:sz="0" w:space="0" w:color="auto"/>
            <w:right w:val="none" w:sz="0" w:space="0" w:color="auto"/>
          </w:divBdr>
          <w:divsChild>
            <w:div w:id="255213308">
              <w:marLeft w:val="0"/>
              <w:marRight w:val="0"/>
              <w:marTop w:val="0"/>
              <w:marBottom w:val="480"/>
              <w:divBdr>
                <w:top w:val="none" w:sz="0" w:space="0" w:color="auto"/>
                <w:left w:val="none" w:sz="0" w:space="0" w:color="auto"/>
                <w:bottom w:val="none" w:sz="0" w:space="0" w:color="auto"/>
                <w:right w:val="none" w:sz="0" w:space="0" w:color="auto"/>
              </w:divBdr>
              <w:divsChild>
                <w:div w:id="670449145">
                  <w:marLeft w:val="0"/>
                  <w:marRight w:val="0"/>
                  <w:marTop w:val="60"/>
                  <w:marBottom w:val="0"/>
                  <w:divBdr>
                    <w:top w:val="none" w:sz="0" w:space="0" w:color="auto"/>
                    <w:left w:val="none" w:sz="0" w:space="0" w:color="auto"/>
                    <w:bottom w:val="none" w:sz="0" w:space="0" w:color="auto"/>
                    <w:right w:val="none" w:sz="0" w:space="0" w:color="auto"/>
                  </w:divBdr>
                  <w:divsChild>
                    <w:div w:id="11938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6809">
          <w:marLeft w:val="0"/>
          <w:marRight w:val="0"/>
          <w:marTop w:val="0"/>
          <w:marBottom w:val="0"/>
          <w:divBdr>
            <w:top w:val="none" w:sz="0" w:space="0" w:color="auto"/>
            <w:left w:val="none" w:sz="0" w:space="0" w:color="auto"/>
            <w:bottom w:val="none" w:sz="0" w:space="0" w:color="auto"/>
            <w:right w:val="none" w:sz="0" w:space="0" w:color="auto"/>
          </w:divBdr>
          <w:divsChild>
            <w:div w:id="1438795450">
              <w:marLeft w:val="0"/>
              <w:marRight w:val="0"/>
              <w:marTop w:val="0"/>
              <w:marBottom w:val="480"/>
              <w:divBdr>
                <w:top w:val="none" w:sz="0" w:space="0" w:color="auto"/>
                <w:left w:val="none" w:sz="0" w:space="0" w:color="auto"/>
                <w:bottom w:val="none" w:sz="0" w:space="0" w:color="auto"/>
                <w:right w:val="none" w:sz="0" w:space="0" w:color="auto"/>
              </w:divBdr>
              <w:divsChild>
                <w:div w:id="918172247">
                  <w:marLeft w:val="0"/>
                  <w:marRight w:val="0"/>
                  <w:marTop w:val="60"/>
                  <w:marBottom w:val="0"/>
                  <w:divBdr>
                    <w:top w:val="none" w:sz="0" w:space="0" w:color="auto"/>
                    <w:left w:val="none" w:sz="0" w:space="0" w:color="auto"/>
                    <w:bottom w:val="none" w:sz="0" w:space="0" w:color="auto"/>
                    <w:right w:val="none" w:sz="0" w:space="0" w:color="auto"/>
                  </w:divBdr>
                  <w:divsChild>
                    <w:div w:id="1991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9671">
          <w:marLeft w:val="0"/>
          <w:marRight w:val="0"/>
          <w:marTop w:val="0"/>
          <w:marBottom w:val="0"/>
          <w:divBdr>
            <w:top w:val="none" w:sz="0" w:space="0" w:color="auto"/>
            <w:left w:val="none" w:sz="0" w:space="0" w:color="auto"/>
            <w:bottom w:val="none" w:sz="0" w:space="0" w:color="auto"/>
            <w:right w:val="none" w:sz="0" w:space="0" w:color="auto"/>
          </w:divBdr>
          <w:divsChild>
            <w:div w:id="1132216561">
              <w:marLeft w:val="0"/>
              <w:marRight w:val="0"/>
              <w:marTop w:val="0"/>
              <w:marBottom w:val="480"/>
              <w:divBdr>
                <w:top w:val="none" w:sz="0" w:space="0" w:color="auto"/>
                <w:left w:val="none" w:sz="0" w:space="0" w:color="auto"/>
                <w:bottom w:val="none" w:sz="0" w:space="0" w:color="auto"/>
                <w:right w:val="none" w:sz="0" w:space="0" w:color="auto"/>
              </w:divBdr>
              <w:divsChild>
                <w:div w:id="181168948">
                  <w:marLeft w:val="0"/>
                  <w:marRight w:val="0"/>
                  <w:marTop w:val="60"/>
                  <w:marBottom w:val="0"/>
                  <w:divBdr>
                    <w:top w:val="none" w:sz="0" w:space="0" w:color="auto"/>
                    <w:left w:val="none" w:sz="0" w:space="0" w:color="auto"/>
                    <w:bottom w:val="none" w:sz="0" w:space="0" w:color="auto"/>
                    <w:right w:val="none" w:sz="0" w:space="0" w:color="auto"/>
                  </w:divBdr>
                  <w:divsChild>
                    <w:div w:id="15803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449&amp;dst=100078" TargetMode="External"/><Relationship Id="rId13" Type="http://schemas.openxmlformats.org/officeDocument/2006/relationships/hyperlink" Target="https://login.consultant.ru/link/?req=doc&amp;base=LAW&amp;n=450839&amp;date=29.02.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4879&amp;date=29.02.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879&amp;dst=100115&amp;field=134&amp;date=29.02.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71025&amp;dst=376" TargetMode="External"/><Relationship Id="rId4" Type="http://schemas.openxmlformats.org/officeDocument/2006/relationships/settings" Target="settings.xml"/><Relationship Id="rId9" Type="http://schemas.openxmlformats.org/officeDocument/2006/relationships/hyperlink" Target="https://login.consultant.ru/link/?req=doc&amp;base=STR&amp;n=792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1E89-4589-47E6-87B2-3255E4FA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5530</Words>
  <Characters>31523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P18U21</dc:creator>
  <cp:keywords/>
  <dc:description/>
  <cp:lastModifiedBy>Петрова А.С.</cp:lastModifiedBy>
  <cp:revision>12</cp:revision>
  <cp:lastPrinted>2025-08-12T09:26:00Z</cp:lastPrinted>
  <dcterms:created xsi:type="dcterms:W3CDTF">2026-07-08T06:33:00Z</dcterms:created>
  <dcterms:modified xsi:type="dcterms:W3CDTF">2026-07-13T15:43:00Z</dcterms:modified>
</cp:coreProperties>
</file>