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A4F" w:rsidRPr="008A5A4F" w:rsidRDefault="008A5A4F" w:rsidP="008A5A4F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</w:t>
      </w:r>
      <w:proofErr w:type="gramStart"/>
      <w:r w:rsidR="003E53DD">
        <w:rPr>
          <w:sz w:val="20"/>
          <w:szCs w:val="20"/>
        </w:rPr>
        <w:t>Приложение</w:t>
      </w:r>
      <w:r w:rsidR="00D04E53">
        <w:rPr>
          <w:sz w:val="20"/>
          <w:szCs w:val="20"/>
        </w:rPr>
        <w:t xml:space="preserve"> </w:t>
      </w:r>
      <w:r w:rsidR="008F7C28">
        <w:rPr>
          <w:sz w:val="20"/>
          <w:szCs w:val="20"/>
        </w:rPr>
        <w:t xml:space="preserve"> </w:t>
      </w:r>
      <w:r w:rsidR="00202DB9">
        <w:rPr>
          <w:sz w:val="20"/>
          <w:szCs w:val="20"/>
        </w:rPr>
        <w:t>6</w:t>
      </w:r>
      <w:proofErr w:type="gramEnd"/>
    </w:p>
    <w:p w:rsidR="008A5A4F" w:rsidRPr="008A5A4F" w:rsidRDefault="008A5A4F" w:rsidP="008A5A4F">
      <w:pPr>
        <w:jc w:val="right"/>
        <w:rPr>
          <w:sz w:val="20"/>
          <w:szCs w:val="20"/>
        </w:rPr>
      </w:pPr>
      <w:r w:rsidRPr="008A5A4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к постановлению Администрации</w:t>
      </w:r>
    </w:p>
    <w:p w:rsidR="008A5A4F" w:rsidRPr="008A5A4F" w:rsidRDefault="008A5A4F" w:rsidP="008A5A4F">
      <w:pPr>
        <w:jc w:val="right"/>
        <w:rPr>
          <w:sz w:val="20"/>
          <w:szCs w:val="20"/>
        </w:rPr>
      </w:pPr>
      <w:r w:rsidRPr="008A5A4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городского округа Жуковский</w:t>
      </w:r>
    </w:p>
    <w:p w:rsidR="008A5A4F" w:rsidRPr="008A5A4F" w:rsidRDefault="008A5A4F" w:rsidP="008A5A4F">
      <w:pPr>
        <w:jc w:val="right"/>
        <w:rPr>
          <w:sz w:val="20"/>
          <w:szCs w:val="20"/>
        </w:rPr>
      </w:pPr>
      <w:r w:rsidRPr="008A5A4F">
        <w:rPr>
          <w:sz w:val="20"/>
          <w:szCs w:val="20"/>
        </w:rPr>
        <w:t xml:space="preserve">от </w:t>
      </w:r>
      <w:proofErr w:type="gramStart"/>
      <w:r w:rsidRPr="008A5A4F">
        <w:rPr>
          <w:sz w:val="20"/>
          <w:szCs w:val="20"/>
        </w:rPr>
        <w:t>«</w:t>
      </w:r>
      <w:r w:rsidR="00415406">
        <w:rPr>
          <w:sz w:val="20"/>
          <w:szCs w:val="20"/>
        </w:rPr>
        <w:t xml:space="preserve"> 26</w:t>
      </w:r>
      <w:proofErr w:type="gramEnd"/>
      <w:r w:rsidR="00415406">
        <w:rPr>
          <w:sz w:val="20"/>
          <w:szCs w:val="20"/>
        </w:rPr>
        <w:t xml:space="preserve"> </w:t>
      </w:r>
      <w:r w:rsidRPr="008A5A4F">
        <w:rPr>
          <w:sz w:val="20"/>
          <w:szCs w:val="20"/>
        </w:rPr>
        <w:t xml:space="preserve">» </w:t>
      </w:r>
      <w:r w:rsidR="00415406">
        <w:rPr>
          <w:sz w:val="20"/>
          <w:szCs w:val="20"/>
        </w:rPr>
        <w:t>июня</w:t>
      </w:r>
      <w:r w:rsidRPr="008A5A4F">
        <w:rPr>
          <w:sz w:val="20"/>
          <w:szCs w:val="20"/>
        </w:rPr>
        <w:t xml:space="preserve"> 20</w:t>
      </w:r>
      <w:r w:rsidR="00415406">
        <w:rPr>
          <w:sz w:val="20"/>
          <w:szCs w:val="20"/>
        </w:rPr>
        <w:t xml:space="preserve">26 </w:t>
      </w:r>
      <w:r w:rsidRPr="008A5A4F">
        <w:rPr>
          <w:sz w:val="20"/>
          <w:szCs w:val="20"/>
        </w:rPr>
        <w:t>г. №</w:t>
      </w:r>
      <w:r w:rsidR="00415406">
        <w:rPr>
          <w:sz w:val="20"/>
          <w:szCs w:val="20"/>
        </w:rPr>
        <w:t xml:space="preserve"> 789</w:t>
      </w:r>
    </w:p>
    <w:p w:rsidR="008A5A4F" w:rsidRPr="001D7392" w:rsidRDefault="001D7392" w:rsidP="001D7392">
      <w:pPr>
        <w:pStyle w:val="a3"/>
        <w:spacing w:before="240"/>
        <w:ind w:left="36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F736D0" w:rsidRPr="001D7392">
        <w:rPr>
          <w:rFonts w:ascii="Times New Roman" w:hAnsi="Times New Roman"/>
          <w:b/>
          <w:sz w:val="24"/>
          <w:szCs w:val="24"/>
        </w:rPr>
        <w:t>13</w:t>
      </w:r>
      <w:r w:rsidR="008A5A4F" w:rsidRPr="001D7392">
        <w:rPr>
          <w:rFonts w:ascii="Times New Roman" w:hAnsi="Times New Roman"/>
          <w:b/>
          <w:sz w:val="24"/>
          <w:szCs w:val="24"/>
        </w:rPr>
        <w:t>. Методика определения результатов выполнения мероприятий муниципальной программы городского округа Жуковский «Развитие инженерной инфраструктуры и энергоэффективности»:</w:t>
      </w:r>
    </w:p>
    <w:tbl>
      <w:tblPr>
        <w:tblW w:w="1516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1560"/>
        <w:gridCol w:w="1559"/>
        <w:gridCol w:w="3544"/>
        <w:gridCol w:w="1275"/>
        <w:gridCol w:w="5103"/>
      </w:tblGrid>
      <w:tr w:rsidR="008A5A4F" w:rsidRPr="001A3B08" w:rsidTr="00D03FF9">
        <w:trPr>
          <w:trHeight w:val="726"/>
        </w:trPr>
        <w:tc>
          <w:tcPr>
            <w:tcW w:w="425" w:type="dxa"/>
            <w:shd w:val="clear" w:color="auto" w:fill="auto"/>
            <w:vAlign w:val="center"/>
          </w:tcPr>
          <w:p w:rsidR="008A5A4F" w:rsidRPr="000150C1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150C1">
              <w:rPr>
                <w:rFonts w:ascii="Times New Roman" w:hAnsi="Times New Roman" w:cs="Times New Roman"/>
                <w:b/>
              </w:rPr>
              <w:t xml:space="preserve">№ </w:t>
            </w:r>
            <w:r w:rsidRPr="000150C1">
              <w:rPr>
                <w:rFonts w:ascii="Times New Roman" w:hAnsi="Times New Roman" w:cs="Times New Roman"/>
                <w:b/>
              </w:rPr>
              <w:br/>
              <w:t>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5A4F" w:rsidRPr="000150C1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150C1">
              <w:rPr>
                <w:rFonts w:ascii="Times New Roman" w:hAnsi="Times New Roman" w:cs="Times New Roman"/>
                <w:b/>
              </w:rPr>
              <w:t>№ подпрограммы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A5A4F" w:rsidRPr="00E93709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150C1">
              <w:rPr>
                <w:rFonts w:ascii="Times New Roman" w:hAnsi="Times New Roman" w:cs="Times New Roman"/>
                <w:b/>
              </w:rPr>
              <w:t xml:space="preserve">№ основного мероприятия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5A4F" w:rsidRPr="00E93709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150C1">
              <w:rPr>
                <w:rFonts w:ascii="Times New Roman" w:hAnsi="Times New Roman" w:cs="Times New Roman"/>
                <w:b/>
              </w:rPr>
              <w:t xml:space="preserve">№ мероприятия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A5A4F" w:rsidRPr="000150C1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150C1">
              <w:rPr>
                <w:rFonts w:ascii="Times New Roman" w:hAnsi="Times New Roman" w:cs="Times New Roman"/>
                <w:b/>
              </w:rPr>
              <w:t>Наименование результата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A5A4F" w:rsidRPr="000150C1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150C1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5A4F" w:rsidRPr="000150C1" w:rsidRDefault="008A5A4F" w:rsidP="00D03FF9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  <w:b/>
              </w:rPr>
            </w:pPr>
            <w:r w:rsidRPr="000150C1">
              <w:rPr>
                <w:rFonts w:ascii="Times New Roman" w:hAnsi="Times New Roman" w:cs="Times New Roman"/>
                <w:b/>
              </w:rPr>
              <w:t>Порядок определения значений</w:t>
            </w:r>
          </w:p>
        </w:tc>
      </w:tr>
      <w:tr w:rsidR="008A5A4F" w:rsidRPr="001A3B08" w:rsidTr="00D03FF9">
        <w:trPr>
          <w:trHeight w:val="142"/>
        </w:trPr>
        <w:tc>
          <w:tcPr>
            <w:tcW w:w="425" w:type="dxa"/>
            <w:shd w:val="clear" w:color="auto" w:fill="auto"/>
            <w:vAlign w:val="center"/>
          </w:tcPr>
          <w:p w:rsidR="008A5A4F" w:rsidRPr="00C671FC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C671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5A4F" w:rsidRPr="00C671FC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71F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A5A4F" w:rsidRPr="00C671FC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71F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5A4F" w:rsidRPr="00C671FC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71F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A5A4F" w:rsidRPr="00C671FC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71F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A5A4F" w:rsidRPr="00C671FC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71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5A4F" w:rsidRPr="00C671FC" w:rsidRDefault="008A5A4F" w:rsidP="00D03FF9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</w:rPr>
            </w:pPr>
            <w:r w:rsidRPr="00C671FC">
              <w:rPr>
                <w:rFonts w:ascii="Times New Roman" w:hAnsi="Times New Roman" w:cs="Times New Roman"/>
              </w:rPr>
              <w:t>7</w:t>
            </w:r>
          </w:p>
        </w:tc>
      </w:tr>
      <w:bookmarkEnd w:id="0"/>
      <w:tr w:rsidR="008A5A4F" w:rsidRPr="0094169B" w:rsidTr="00B16569">
        <w:trPr>
          <w:trHeight w:val="2138"/>
        </w:trPr>
        <w:tc>
          <w:tcPr>
            <w:tcW w:w="425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A5A4F" w:rsidRPr="0094169B" w:rsidRDefault="008A5A4F" w:rsidP="00D03FF9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Построены и реконструированы объекты водоснабжения муниципальной собственности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A5A4F" w:rsidRPr="0094169B" w:rsidRDefault="008A5A4F" w:rsidP="00D03FF9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5A4F" w:rsidRPr="0094169B" w:rsidRDefault="008A5A4F" w:rsidP="00D03FF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94169B">
              <w:rPr>
                <w:rFonts w:eastAsia="Calibri"/>
                <w:sz w:val="18"/>
                <w:szCs w:val="18"/>
              </w:rPr>
              <w:t xml:space="preserve"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94169B">
              <w:rPr>
                <w:rFonts w:eastAsia="Calibri"/>
                <w:sz w:val="18"/>
                <w:szCs w:val="18"/>
              </w:rPr>
              <w:t>т.ч</w:t>
            </w:r>
            <w:proofErr w:type="spellEnd"/>
            <w:r w:rsidRPr="0094169B">
              <w:rPr>
                <w:rFonts w:eastAsia="Calibri"/>
                <w:sz w:val="18"/>
                <w:szCs w:val="18"/>
              </w:rPr>
              <w:t>. типовая межотраслевая форма КС-14).</w:t>
            </w:r>
          </w:p>
          <w:p w:rsidR="008A5A4F" w:rsidRPr="0094169B" w:rsidRDefault="008A5A4F" w:rsidP="00D03FF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</w:tr>
      <w:tr w:rsidR="00386C3C" w:rsidRPr="0094169B" w:rsidTr="00B16569">
        <w:trPr>
          <w:trHeight w:val="2138"/>
        </w:trPr>
        <w:tc>
          <w:tcPr>
            <w:tcW w:w="425" w:type="dxa"/>
            <w:shd w:val="clear" w:color="auto" w:fill="auto"/>
            <w:vAlign w:val="center"/>
          </w:tcPr>
          <w:p w:rsidR="00386C3C" w:rsidRPr="0094169B" w:rsidRDefault="00386C3C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6C3C" w:rsidRPr="0094169B" w:rsidRDefault="00D84459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6C3C" w:rsidRPr="0094169B" w:rsidRDefault="00D84459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6C3C" w:rsidRPr="0094169B" w:rsidRDefault="00386C3C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84459" w:rsidRPr="009416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86C3C" w:rsidRPr="0094169B" w:rsidRDefault="00D84459" w:rsidP="00D03FF9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Количество разработанных проектно-сметных документаций на выполнение работ по строительству и реконструкции объектов водоснабжения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86C3C" w:rsidRPr="0094169B" w:rsidRDefault="00386C3C" w:rsidP="00D03FF9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86C3C" w:rsidRPr="0094169B" w:rsidRDefault="00D84459" w:rsidP="00D03FF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94169B">
              <w:rPr>
                <w:rFonts w:eastAsia="Calibri"/>
                <w:sz w:val="18"/>
                <w:szCs w:val="18"/>
              </w:rPr>
              <w:t>Фактическое значение результата определяется по количеству разработанных проектно-сметных документаций на выполнения работ по строительству и реконструкции объектов водоснабжения, утвержденных застройщиком или техническим заказчиком при наличии положительного заключения экспертизы проектной документации.</w:t>
            </w:r>
          </w:p>
        </w:tc>
      </w:tr>
      <w:tr w:rsidR="00F30702" w:rsidRPr="0094169B" w:rsidTr="00B16569">
        <w:trPr>
          <w:trHeight w:val="2138"/>
        </w:trPr>
        <w:tc>
          <w:tcPr>
            <w:tcW w:w="425" w:type="dxa"/>
            <w:shd w:val="clear" w:color="auto" w:fill="auto"/>
            <w:vAlign w:val="center"/>
          </w:tcPr>
          <w:p w:rsidR="00F30702" w:rsidRPr="0094169B" w:rsidRDefault="00F30702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0702" w:rsidRPr="0094169B" w:rsidRDefault="00F30702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30702" w:rsidRPr="0094169B" w:rsidRDefault="00F30702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30702" w:rsidRPr="0094169B" w:rsidRDefault="00F30702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0702" w:rsidRPr="0094169B" w:rsidRDefault="00F30702" w:rsidP="00F30702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Строительство водопровода к жилым домам (</w:t>
            </w:r>
            <w:proofErr w:type="spellStart"/>
            <w:r w:rsidRPr="0094169B">
              <w:rPr>
                <w:sz w:val="18"/>
                <w:szCs w:val="18"/>
              </w:rPr>
              <w:t>Закольцовка</w:t>
            </w:r>
            <w:proofErr w:type="spellEnd"/>
            <w:r w:rsidRPr="0094169B">
              <w:rPr>
                <w:sz w:val="18"/>
                <w:szCs w:val="18"/>
              </w:rPr>
              <w:t xml:space="preserve"> системы)</w:t>
            </w:r>
          </w:p>
          <w:p w:rsidR="00F30702" w:rsidRPr="0094169B" w:rsidRDefault="00F30702" w:rsidP="00F30702">
            <w:pPr>
              <w:rPr>
                <w:sz w:val="18"/>
                <w:szCs w:val="18"/>
              </w:rPr>
            </w:pPr>
          </w:p>
          <w:p w:rsidR="00F30702" w:rsidRPr="0094169B" w:rsidRDefault="00F30702" w:rsidP="00D03FF9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30702" w:rsidRPr="0094169B" w:rsidRDefault="00F30702" w:rsidP="00D03FF9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30702" w:rsidRPr="0094169B" w:rsidRDefault="00F30702" w:rsidP="009756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</w:t>
            </w:r>
            <w:r w:rsidR="00CA4595">
              <w:rPr>
                <w:sz w:val="18"/>
                <w:szCs w:val="18"/>
              </w:rPr>
              <w:t>.</w:t>
            </w:r>
            <w:r w:rsidRPr="0094169B">
              <w:rPr>
                <w:sz w:val="18"/>
                <w:szCs w:val="18"/>
              </w:rPr>
              <w:t xml:space="preserve"> </w:t>
            </w:r>
          </w:p>
        </w:tc>
      </w:tr>
      <w:tr w:rsidR="0078267A" w:rsidRPr="0094169B" w:rsidTr="00B16569">
        <w:trPr>
          <w:trHeight w:val="2138"/>
        </w:trPr>
        <w:tc>
          <w:tcPr>
            <w:tcW w:w="425" w:type="dxa"/>
            <w:shd w:val="clear" w:color="auto" w:fill="auto"/>
            <w:vAlign w:val="center"/>
          </w:tcPr>
          <w:p w:rsidR="0078267A" w:rsidRPr="0094169B" w:rsidRDefault="0078267A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267A" w:rsidRPr="0094169B" w:rsidRDefault="0078267A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8267A" w:rsidRPr="0094169B" w:rsidRDefault="0078267A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267A" w:rsidRPr="0094169B" w:rsidRDefault="0078267A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8267A" w:rsidRPr="0094169B" w:rsidRDefault="0078267A" w:rsidP="00F30702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Построены и реконструированы объекты водоснабжения за счет средств местного бюджета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8267A" w:rsidRPr="0094169B" w:rsidRDefault="0078267A" w:rsidP="00D03FF9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8267A" w:rsidRPr="0094169B" w:rsidRDefault="00B57178" w:rsidP="00D03F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94169B">
              <w:rPr>
                <w:sz w:val="18"/>
                <w:szCs w:val="18"/>
              </w:rPr>
              <w:t>т.ч</w:t>
            </w:r>
            <w:proofErr w:type="spellEnd"/>
            <w:r w:rsidRPr="0094169B">
              <w:rPr>
                <w:sz w:val="18"/>
                <w:szCs w:val="18"/>
              </w:rPr>
              <w:t>. типовая межотраслевая форма КС-14).</w:t>
            </w:r>
          </w:p>
        </w:tc>
      </w:tr>
      <w:tr w:rsidR="008A5A4F" w:rsidRPr="0094169B" w:rsidTr="00D03FF9">
        <w:trPr>
          <w:trHeight w:val="841"/>
        </w:trPr>
        <w:tc>
          <w:tcPr>
            <w:tcW w:w="425" w:type="dxa"/>
            <w:shd w:val="clear" w:color="auto" w:fill="auto"/>
            <w:vAlign w:val="center"/>
          </w:tcPr>
          <w:p w:rsidR="008A5A4F" w:rsidRPr="0094169B" w:rsidRDefault="0005038D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A5A4F" w:rsidRPr="0094169B" w:rsidRDefault="008A5A4F" w:rsidP="00D03FF9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Построены и реконструированы объекты очистки сточных вод муниципальной собственности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A5A4F" w:rsidRPr="0094169B" w:rsidRDefault="008A5A4F" w:rsidP="00D03FF9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5A4F" w:rsidRPr="0094169B" w:rsidRDefault="008A5A4F" w:rsidP="00D03F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94169B">
              <w:rPr>
                <w:sz w:val="18"/>
                <w:szCs w:val="18"/>
              </w:rPr>
              <w:t>т.ч</w:t>
            </w:r>
            <w:proofErr w:type="spellEnd"/>
            <w:r w:rsidRPr="0094169B">
              <w:rPr>
                <w:sz w:val="18"/>
                <w:szCs w:val="18"/>
              </w:rPr>
              <w:t>. типовая межотраслевая форма КС-14).</w:t>
            </w:r>
          </w:p>
          <w:p w:rsidR="008A5A4F" w:rsidRPr="0094169B" w:rsidRDefault="008A5A4F" w:rsidP="00D03F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A5A4F" w:rsidRPr="0094169B" w:rsidTr="0025588E">
        <w:trPr>
          <w:trHeight w:val="2026"/>
        </w:trPr>
        <w:tc>
          <w:tcPr>
            <w:tcW w:w="425" w:type="dxa"/>
            <w:shd w:val="clear" w:color="auto" w:fill="auto"/>
            <w:vAlign w:val="center"/>
          </w:tcPr>
          <w:p w:rsidR="008A5A4F" w:rsidRPr="0094169B" w:rsidRDefault="0005038D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A5A4F" w:rsidRPr="0094169B" w:rsidRDefault="008A5A4F" w:rsidP="00D03FF9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Построены и реконструированы канализационные коллектора, канализационные насосные станции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A5A4F" w:rsidRPr="0094169B" w:rsidRDefault="008A5A4F" w:rsidP="00D03FF9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5A4F" w:rsidRPr="0094169B" w:rsidRDefault="008A5A4F" w:rsidP="00D03FF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94169B">
              <w:rPr>
                <w:rFonts w:eastAsia="Calibri"/>
                <w:sz w:val="18"/>
                <w:szCs w:val="18"/>
              </w:rPr>
              <w:t xml:space="preserve"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94169B">
              <w:rPr>
                <w:rFonts w:eastAsia="Calibri"/>
                <w:sz w:val="18"/>
                <w:szCs w:val="18"/>
              </w:rPr>
              <w:t>т.ч</w:t>
            </w:r>
            <w:proofErr w:type="spellEnd"/>
            <w:r w:rsidRPr="0094169B">
              <w:rPr>
                <w:rFonts w:eastAsia="Calibri"/>
                <w:sz w:val="18"/>
                <w:szCs w:val="18"/>
              </w:rPr>
              <w:t>. типовая межотраслевая форма КС-14).</w:t>
            </w:r>
          </w:p>
          <w:p w:rsidR="008A5A4F" w:rsidRPr="0094169B" w:rsidRDefault="008A5A4F" w:rsidP="00D03FF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</w:tr>
      <w:tr w:rsidR="008A5A4F" w:rsidRPr="0094169B" w:rsidTr="0025588E">
        <w:trPr>
          <w:trHeight w:val="1576"/>
        </w:trPr>
        <w:tc>
          <w:tcPr>
            <w:tcW w:w="425" w:type="dxa"/>
            <w:shd w:val="clear" w:color="auto" w:fill="auto"/>
            <w:vAlign w:val="center"/>
          </w:tcPr>
          <w:p w:rsidR="008A5A4F" w:rsidRPr="0094169B" w:rsidRDefault="0005038D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5A4F" w:rsidRPr="0094169B" w:rsidRDefault="00BF51BC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A5A4F" w:rsidRPr="0094169B" w:rsidRDefault="00BF51BC" w:rsidP="00BE720F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Приобретено и введено в эксплуатацию, капитально отремонтированы канализационные коллектора и канализационные (ливневые) насосные станции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A5A4F" w:rsidRPr="0094169B" w:rsidRDefault="008A5A4F" w:rsidP="00D03FF9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5A4F" w:rsidRPr="0094169B" w:rsidRDefault="00BF51BC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  <w:p w:rsidR="00130218" w:rsidRPr="0094169B" w:rsidRDefault="00130218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82097" w:rsidRPr="0094169B" w:rsidTr="00B81132">
        <w:trPr>
          <w:trHeight w:val="1139"/>
        </w:trPr>
        <w:tc>
          <w:tcPr>
            <w:tcW w:w="425" w:type="dxa"/>
            <w:shd w:val="clear" w:color="auto" w:fill="auto"/>
            <w:vAlign w:val="center"/>
          </w:tcPr>
          <w:p w:rsidR="00582097" w:rsidRPr="0094169B" w:rsidRDefault="00795EB1" w:rsidP="0058209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</w:tcPr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BF51BC" w:rsidP="00582097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582097" w:rsidRPr="0094169B" w:rsidRDefault="00582097" w:rsidP="00582097">
            <w:pPr>
              <w:rPr>
                <w:sz w:val="18"/>
                <w:szCs w:val="18"/>
              </w:rPr>
            </w:pPr>
          </w:p>
          <w:p w:rsidR="00582097" w:rsidRPr="0094169B" w:rsidRDefault="00BF51BC" w:rsidP="00BF51BC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Приобретено и введено в эксплуатацию, капитально отремонтированы канализационные коллектора и канализационные (ливневые) насосные станции за счет средств местного бюджета</w:t>
            </w:r>
          </w:p>
        </w:tc>
        <w:tc>
          <w:tcPr>
            <w:tcW w:w="1275" w:type="dxa"/>
            <w:shd w:val="clear" w:color="auto" w:fill="auto"/>
          </w:tcPr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</w:tcPr>
          <w:p w:rsidR="00130218" w:rsidRPr="0094169B" w:rsidRDefault="00BF51BC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  <w:p w:rsidR="00582097" w:rsidRPr="0094169B" w:rsidRDefault="00582097" w:rsidP="00582097">
            <w:pPr>
              <w:rPr>
                <w:sz w:val="18"/>
                <w:szCs w:val="18"/>
              </w:rPr>
            </w:pPr>
          </w:p>
        </w:tc>
      </w:tr>
      <w:tr w:rsidR="00BF51BC" w:rsidRPr="0094169B" w:rsidTr="00D03FF9">
        <w:trPr>
          <w:trHeight w:val="840"/>
        </w:trPr>
        <w:tc>
          <w:tcPr>
            <w:tcW w:w="425" w:type="dxa"/>
            <w:shd w:val="clear" w:color="auto" w:fill="auto"/>
            <w:vAlign w:val="center"/>
          </w:tcPr>
          <w:p w:rsidR="00BF51BC" w:rsidRPr="0094169B" w:rsidRDefault="0005038D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51BC" w:rsidRPr="0094169B" w:rsidRDefault="00BF51BC" w:rsidP="00BF51BC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Построены и реконструированы объекты теплоснабжения муниципальной собственности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51BC" w:rsidRPr="0094169B" w:rsidRDefault="00BF51BC" w:rsidP="00BF51BC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F51BC" w:rsidRPr="0094169B" w:rsidRDefault="00BF51BC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Значение результата определяется как общее количество построенных (реконструированных) объектов теплоснабжения. Периодичность предоставления – годовая.</w:t>
            </w:r>
          </w:p>
          <w:p w:rsidR="00130218" w:rsidRPr="0094169B" w:rsidRDefault="00130218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0218" w:rsidRPr="0094169B" w:rsidRDefault="00130218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05DB7" w:rsidRPr="0094169B" w:rsidTr="00D03FF9">
        <w:trPr>
          <w:trHeight w:val="994"/>
        </w:trPr>
        <w:tc>
          <w:tcPr>
            <w:tcW w:w="425" w:type="dxa"/>
            <w:shd w:val="clear" w:color="auto" w:fill="auto"/>
            <w:vAlign w:val="center"/>
          </w:tcPr>
          <w:p w:rsidR="00505DB7" w:rsidRPr="0094169B" w:rsidRDefault="00CC38D9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5DB7" w:rsidRPr="0094169B" w:rsidRDefault="00505DB7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5DB7" w:rsidRPr="0094169B" w:rsidRDefault="00505DB7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DB7" w:rsidRPr="0094169B" w:rsidRDefault="00505DB7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05DB7" w:rsidRPr="0094169B" w:rsidRDefault="00505DB7" w:rsidP="00BF51BC">
            <w:pPr>
              <w:rPr>
                <w:sz w:val="18"/>
                <w:szCs w:val="18"/>
              </w:rPr>
            </w:pPr>
            <w:r w:rsidRPr="00505DB7">
              <w:rPr>
                <w:sz w:val="18"/>
                <w:szCs w:val="18"/>
              </w:rPr>
              <w:t>Построены и реконструированы объекты теплоснабжения муниципальной собственности за счет средств местного бюджета (дополнительные расходы на объекты, включенные в ГП МО)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5DB7" w:rsidRPr="0094169B" w:rsidRDefault="00505DB7" w:rsidP="00BF51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05DB7" w:rsidRPr="0094169B" w:rsidRDefault="00505DB7" w:rsidP="00505D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Значение результата определяется как общее количество построенны</w:t>
            </w:r>
            <w:r>
              <w:rPr>
                <w:sz w:val="18"/>
                <w:szCs w:val="18"/>
              </w:rPr>
              <w:t xml:space="preserve">х (реконструированных) объектов </w:t>
            </w:r>
            <w:r w:rsidRPr="0094169B">
              <w:rPr>
                <w:sz w:val="18"/>
                <w:szCs w:val="18"/>
              </w:rPr>
              <w:t>теплоснабжения</w:t>
            </w:r>
            <w:r>
              <w:rPr>
                <w:sz w:val="18"/>
                <w:szCs w:val="18"/>
              </w:rPr>
              <w:t xml:space="preserve"> </w:t>
            </w:r>
            <w:r w:rsidRPr="00505DB7">
              <w:rPr>
                <w:sz w:val="18"/>
                <w:szCs w:val="18"/>
              </w:rPr>
              <w:t>муниципальной собственности за счет средств местного бюджета (дополнительные расходы на объекты, включенные в ГП МО)</w:t>
            </w:r>
            <w:r>
              <w:rPr>
                <w:sz w:val="18"/>
                <w:szCs w:val="18"/>
              </w:rPr>
              <w:t>.</w:t>
            </w:r>
            <w:r w:rsidRPr="0094169B">
              <w:rPr>
                <w:sz w:val="18"/>
                <w:szCs w:val="18"/>
              </w:rPr>
              <w:t xml:space="preserve"> Периодичность предоставления – годовая.</w:t>
            </w:r>
          </w:p>
          <w:p w:rsidR="00505DB7" w:rsidRPr="0094169B" w:rsidRDefault="00505DB7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1BC" w:rsidRPr="0094169B" w:rsidTr="00D03FF9">
        <w:trPr>
          <w:trHeight w:val="994"/>
        </w:trPr>
        <w:tc>
          <w:tcPr>
            <w:tcW w:w="425" w:type="dxa"/>
            <w:shd w:val="clear" w:color="auto" w:fill="auto"/>
            <w:vAlign w:val="center"/>
          </w:tcPr>
          <w:p w:rsidR="00BF51BC" w:rsidRPr="0094169B" w:rsidRDefault="00B7716A" w:rsidP="000503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C38D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51BC" w:rsidRPr="0094169B" w:rsidRDefault="00BF51BC" w:rsidP="00BF51BC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Построены и реконструированы сети (участки) водоснабжения, водоотведения, теплоснабжения муниципальной собственности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51BC" w:rsidRPr="0094169B" w:rsidRDefault="00BF51BC" w:rsidP="00BF51BC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F51BC" w:rsidRPr="0094169B" w:rsidRDefault="00BF51BC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94169B">
              <w:rPr>
                <w:sz w:val="18"/>
                <w:szCs w:val="18"/>
              </w:rPr>
              <w:t>т.ч</w:t>
            </w:r>
            <w:proofErr w:type="spellEnd"/>
            <w:r w:rsidRPr="0094169B">
              <w:rPr>
                <w:sz w:val="18"/>
                <w:szCs w:val="18"/>
              </w:rPr>
              <w:t>. типовая межотраслевая форма КС-14).</w:t>
            </w:r>
          </w:p>
          <w:p w:rsidR="00130218" w:rsidRPr="0094169B" w:rsidRDefault="00130218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0218" w:rsidRPr="0094169B" w:rsidRDefault="00130218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1BC" w:rsidRPr="0094169B" w:rsidTr="00D03FF9">
        <w:trPr>
          <w:trHeight w:val="980"/>
        </w:trPr>
        <w:tc>
          <w:tcPr>
            <w:tcW w:w="425" w:type="dxa"/>
            <w:shd w:val="clear" w:color="auto" w:fill="auto"/>
            <w:vAlign w:val="center"/>
          </w:tcPr>
          <w:p w:rsidR="00BF51BC" w:rsidRPr="0094169B" w:rsidRDefault="00CC38D9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51BC" w:rsidRPr="0094169B" w:rsidRDefault="00BF51BC" w:rsidP="00BF51BC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Капитально отремонтированы сети (участки) водоснабжения, водоотведения</w:t>
            </w:r>
          </w:p>
          <w:p w:rsidR="00BF51BC" w:rsidRPr="0094169B" w:rsidRDefault="00BF51BC" w:rsidP="00BF51B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F51BC" w:rsidRPr="0094169B" w:rsidRDefault="00BF51BC" w:rsidP="00BF51BC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F51BC" w:rsidRPr="0094169B" w:rsidRDefault="00BF51BC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 и по итогам капремонта), актами поставки оборудования (по итогам приобретения оборудования),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94169B">
              <w:rPr>
                <w:sz w:val="18"/>
                <w:szCs w:val="18"/>
              </w:rPr>
              <w:t>т.ч</w:t>
            </w:r>
            <w:proofErr w:type="spellEnd"/>
            <w:r w:rsidRPr="0094169B">
              <w:rPr>
                <w:sz w:val="18"/>
                <w:szCs w:val="18"/>
              </w:rPr>
              <w:t>. типовая межотраслевая форма КС-14).</w:t>
            </w:r>
          </w:p>
          <w:p w:rsidR="00130218" w:rsidRPr="0094169B" w:rsidRDefault="00130218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0218" w:rsidRPr="0094169B" w:rsidRDefault="00130218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F51BC" w:rsidRPr="0094169B" w:rsidRDefault="00BF51BC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1BC" w:rsidRPr="0094169B" w:rsidTr="0025588E">
        <w:trPr>
          <w:trHeight w:val="1833"/>
        </w:trPr>
        <w:tc>
          <w:tcPr>
            <w:tcW w:w="425" w:type="dxa"/>
            <w:shd w:val="clear" w:color="auto" w:fill="auto"/>
            <w:vAlign w:val="center"/>
          </w:tcPr>
          <w:p w:rsidR="00BF51BC" w:rsidRPr="0094169B" w:rsidRDefault="00CC38D9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51BC" w:rsidRPr="0094169B" w:rsidRDefault="00BF51BC" w:rsidP="00BF51BC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Разработка программ (плана) действий ликвидаций последствий аварийных ситуаций в сфере теплоснабжения</w:t>
            </w:r>
          </w:p>
          <w:p w:rsidR="00BF51BC" w:rsidRPr="0094169B" w:rsidRDefault="00BF51BC" w:rsidP="00BF51BC">
            <w:pPr>
              <w:rPr>
                <w:sz w:val="18"/>
                <w:szCs w:val="18"/>
              </w:rPr>
            </w:pPr>
          </w:p>
          <w:p w:rsidR="00BF51BC" w:rsidRPr="0094169B" w:rsidRDefault="00BF51BC" w:rsidP="00BF51B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F51BC" w:rsidRPr="0094169B" w:rsidRDefault="00BF51BC" w:rsidP="00BF51BC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F51BC" w:rsidRPr="0094169B" w:rsidRDefault="00BF51BC" w:rsidP="00EF119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Значение </w:t>
            </w:r>
            <w:r w:rsidR="00EF1192">
              <w:rPr>
                <w:sz w:val="18"/>
                <w:szCs w:val="18"/>
              </w:rPr>
              <w:t>результата</w:t>
            </w:r>
            <w:r w:rsidRPr="0094169B">
              <w:rPr>
                <w:sz w:val="18"/>
                <w:szCs w:val="18"/>
              </w:rPr>
              <w:t xml:space="preserve"> определяется как наличие утвержденной и актуализированной в соответствии с приказом Министерства энергетики Российской федерации от 13.11.2024 №2234.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      </w:r>
          </w:p>
        </w:tc>
      </w:tr>
      <w:tr w:rsidR="00BF51BC" w:rsidRPr="0094169B" w:rsidTr="00D03FF9">
        <w:trPr>
          <w:trHeight w:val="1136"/>
        </w:trPr>
        <w:tc>
          <w:tcPr>
            <w:tcW w:w="425" w:type="dxa"/>
            <w:shd w:val="clear" w:color="auto" w:fill="auto"/>
            <w:vAlign w:val="center"/>
          </w:tcPr>
          <w:p w:rsidR="00BF51BC" w:rsidRPr="0094169B" w:rsidRDefault="00CC38D9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51BC" w:rsidRPr="0094169B" w:rsidRDefault="00BF51BC" w:rsidP="00BF51BC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Капитально отремонтированы сети (участки) теплоснабжения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51BC" w:rsidRPr="0094169B" w:rsidRDefault="00BF51BC" w:rsidP="00BF51BC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F51BC" w:rsidRPr="0094169B" w:rsidRDefault="00BF51BC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Значение результата определяется как общее количество капитально отремонтированных сетей (участков) теплоснабжения с нарастающим итогом. Периодичность предоставления – ежеквартальная</w:t>
            </w:r>
          </w:p>
        </w:tc>
      </w:tr>
      <w:tr w:rsidR="008016D6" w:rsidRPr="0094169B" w:rsidTr="00D03FF9">
        <w:trPr>
          <w:trHeight w:val="1136"/>
        </w:trPr>
        <w:tc>
          <w:tcPr>
            <w:tcW w:w="425" w:type="dxa"/>
            <w:shd w:val="clear" w:color="auto" w:fill="auto"/>
            <w:vAlign w:val="center"/>
          </w:tcPr>
          <w:p w:rsidR="008016D6" w:rsidRPr="0094169B" w:rsidRDefault="00CC38D9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8C7D18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Количество утвержденных схем теплоснабжения </w:t>
            </w:r>
            <w:r w:rsidR="008C7D18" w:rsidRPr="0094169B">
              <w:rPr>
                <w:sz w:val="18"/>
                <w:szCs w:val="18"/>
              </w:rPr>
              <w:t>муниципальных образований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8016D6" w:rsidP="008016D6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016D6" w:rsidRPr="0094169B" w:rsidRDefault="008016D6" w:rsidP="00635C0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Значение </w:t>
            </w:r>
            <w:r w:rsidR="00635C03">
              <w:rPr>
                <w:sz w:val="18"/>
                <w:szCs w:val="18"/>
              </w:rPr>
              <w:t>результата</w:t>
            </w:r>
            <w:r w:rsidRPr="0094169B">
              <w:rPr>
                <w:sz w:val="18"/>
                <w:szCs w:val="18"/>
              </w:rPr>
              <w:t xml:space="preserve"> определяется как наличие утвержденной и актуализированной в соответствии с Постановлением Правительства РФ от 22.02.2012 №154. «О требованиях к схемам теплоснабжения, порядку их разработки и утверждения». </w:t>
            </w:r>
          </w:p>
        </w:tc>
      </w:tr>
      <w:tr w:rsidR="008016D6" w:rsidRPr="0094169B" w:rsidTr="00D03FF9">
        <w:trPr>
          <w:trHeight w:val="968"/>
        </w:trPr>
        <w:tc>
          <w:tcPr>
            <w:tcW w:w="425" w:type="dxa"/>
            <w:shd w:val="clear" w:color="auto" w:fill="auto"/>
            <w:vAlign w:val="center"/>
          </w:tcPr>
          <w:p w:rsidR="008016D6" w:rsidRPr="0094169B" w:rsidRDefault="00CC38D9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8C7D18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Утверждение программ комплексного развития систем коммунальной инфраструктуры </w:t>
            </w:r>
            <w:proofErr w:type="gramStart"/>
            <w:r w:rsidR="008C7D18" w:rsidRPr="0094169B">
              <w:rPr>
                <w:sz w:val="18"/>
                <w:szCs w:val="18"/>
              </w:rPr>
              <w:t>муниципальных  образований</w:t>
            </w:r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8016D6" w:rsidP="008016D6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016D6" w:rsidRPr="0094169B" w:rsidRDefault="00BD0B9E" w:rsidP="00FE44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Значение </w:t>
            </w:r>
            <w:r w:rsidR="00635C03">
              <w:rPr>
                <w:sz w:val="18"/>
                <w:szCs w:val="18"/>
              </w:rPr>
              <w:t>результата</w:t>
            </w:r>
            <w:r w:rsidRPr="0094169B">
              <w:rPr>
                <w:sz w:val="18"/>
                <w:szCs w:val="18"/>
              </w:rPr>
              <w:t xml:space="preserve"> определяется как наличие утвержденной в соответствии с п.5.1 статьи 26 главы 3 Градостроительного ко</w:t>
            </w:r>
            <w:r w:rsidR="00FE446D">
              <w:rPr>
                <w:sz w:val="18"/>
                <w:szCs w:val="18"/>
              </w:rPr>
              <w:t>декса</w:t>
            </w:r>
            <w:r w:rsidRPr="0094169B">
              <w:rPr>
                <w:sz w:val="18"/>
                <w:szCs w:val="18"/>
              </w:rPr>
              <w:t xml:space="preserve"> РФ программы комплексного ра</w:t>
            </w:r>
            <w:r w:rsidR="00FE446D">
              <w:rPr>
                <w:sz w:val="18"/>
                <w:szCs w:val="18"/>
              </w:rPr>
              <w:t>звития системы коммунальной инф</w:t>
            </w:r>
            <w:r w:rsidRPr="0094169B">
              <w:rPr>
                <w:sz w:val="18"/>
                <w:szCs w:val="18"/>
              </w:rPr>
              <w:t>раструктуры.</w:t>
            </w:r>
          </w:p>
        </w:tc>
      </w:tr>
      <w:tr w:rsidR="008016D6" w:rsidRPr="0094169B" w:rsidTr="00DD4604">
        <w:trPr>
          <w:trHeight w:val="1135"/>
        </w:trPr>
        <w:tc>
          <w:tcPr>
            <w:tcW w:w="425" w:type="dxa"/>
            <w:shd w:val="clear" w:color="auto" w:fill="auto"/>
            <w:vAlign w:val="center"/>
          </w:tcPr>
          <w:p w:rsidR="008016D6" w:rsidRPr="0094169B" w:rsidRDefault="00CC38D9" w:rsidP="00DD46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DD46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DD46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DD46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DD4604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8016D6" w:rsidP="00DD4604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8016D6" w:rsidRPr="0094169B" w:rsidRDefault="008016D6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Кпуоп</w:t>
            </w:r>
            <w:proofErr w:type="spellEnd"/>
            <w:r w:rsidRPr="0094169B">
              <w:rPr>
                <w:sz w:val="18"/>
                <w:szCs w:val="18"/>
              </w:rPr>
              <w:t xml:space="preserve"> = </w:t>
            </w:r>
            <w:proofErr w:type="spellStart"/>
            <w:r w:rsidRPr="0094169B">
              <w:rPr>
                <w:sz w:val="18"/>
                <w:szCs w:val="18"/>
              </w:rPr>
              <w:t>Кпуn</w:t>
            </w:r>
            <w:proofErr w:type="spellEnd"/>
            <w:r w:rsidRPr="0094169B">
              <w:rPr>
                <w:sz w:val="18"/>
                <w:szCs w:val="18"/>
              </w:rPr>
              <w:t xml:space="preserve"> - Кпуn-1, где:</w:t>
            </w:r>
          </w:p>
          <w:p w:rsidR="008016D6" w:rsidRPr="0094169B" w:rsidRDefault="008016D6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Кпуоп</w:t>
            </w:r>
            <w:proofErr w:type="spellEnd"/>
            <w:r w:rsidRPr="0094169B">
              <w:rPr>
                <w:sz w:val="18"/>
                <w:szCs w:val="18"/>
              </w:rPr>
              <w:t xml:space="preserve"> - количество установленных приборов учета в зданиях, строениях, сооружениях органов местного самоуправления и муниципальных учреждений</w:t>
            </w:r>
          </w:p>
          <w:p w:rsidR="008016D6" w:rsidRPr="0094169B" w:rsidRDefault="008016D6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в отчетном периоде, единица;</w:t>
            </w:r>
          </w:p>
          <w:p w:rsidR="008016D6" w:rsidRPr="0094169B" w:rsidRDefault="008016D6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Кпуn</w:t>
            </w:r>
            <w:proofErr w:type="spellEnd"/>
            <w:r w:rsidRPr="0094169B">
              <w:rPr>
                <w:sz w:val="18"/>
                <w:szCs w:val="18"/>
              </w:rPr>
              <w:t xml:space="preserve"> - количество установленных приборов учета в зданиях, строениях, сооружениях органов местного самоуправления и муниципальных учреждений на конец отчетного периода, единица;</w:t>
            </w:r>
          </w:p>
          <w:p w:rsidR="008016D6" w:rsidRPr="0094169B" w:rsidRDefault="008016D6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Кпуn-1 - количество установленных приборов учета в зданиях, строениях, сооружениях органов местного самоуправления и муниципальных учреждений на конец предыдущего отчетного периода, единица.</w:t>
            </w:r>
          </w:p>
          <w:p w:rsidR="008016D6" w:rsidRPr="0094169B" w:rsidRDefault="008016D6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Источник данных – САСДУЭ Московской области</w:t>
            </w:r>
          </w:p>
          <w:p w:rsidR="00F336C5" w:rsidRDefault="00F336C5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D4604" w:rsidRDefault="00DD4604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D4604" w:rsidRDefault="00DD4604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D4604" w:rsidRPr="0094169B" w:rsidRDefault="00DD4604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96F45" w:rsidRPr="0094169B" w:rsidRDefault="00396F45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016D6" w:rsidRPr="0094169B" w:rsidTr="00582097">
        <w:trPr>
          <w:trHeight w:val="695"/>
        </w:trPr>
        <w:tc>
          <w:tcPr>
            <w:tcW w:w="425" w:type="dxa"/>
            <w:shd w:val="clear" w:color="auto" w:fill="auto"/>
            <w:vAlign w:val="center"/>
          </w:tcPr>
          <w:p w:rsidR="008016D6" w:rsidRPr="0094169B" w:rsidRDefault="00CC38D9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8016D6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8016D6" w:rsidP="008016D6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016D6" w:rsidRPr="0094169B" w:rsidRDefault="008016D6" w:rsidP="008016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Кздоп</w:t>
            </w:r>
            <w:proofErr w:type="spellEnd"/>
            <w:r w:rsidRPr="0094169B">
              <w:rPr>
                <w:sz w:val="18"/>
                <w:szCs w:val="18"/>
              </w:rPr>
              <w:t xml:space="preserve"> = </w:t>
            </w:r>
            <w:proofErr w:type="spellStart"/>
            <w:r w:rsidRPr="0094169B">
              <w:rPr>
                <w:sz w:val="18"/>
                <w:szCs w:val="18"/>
              </w:rPr>
              <w:t>Кздn</w:t>
            </w:r>
            <w:proofErr w:type="spellEnd"/>
            <w:r w:rsidRPr="0094169B">
              <w:rPr>
                <w:sz w:val="18"/>
                <w:szCs w:val="18"/>
              </w:rPr>
              <w:t xml:space="preserve"> - Кздn-1, где:</w:t>
            </w:r>
          </w:p>
          <w:p w:rsidR="008016D6" w:rsidRPr="0094169B" w:rsidRDefault="008016D6" w:rsidP="008016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Кздоп</w:t>
            </w:r>
            <w:proofErr w:type="spellEnd"/>
            <w:r w:rsidRPr="0094169B">
              <w:rPr>
                <w:sz w:val="18"/>
                <w:szCs w:val="18"/>
              </w:rPr>
              <w:t xml:space="preserve"> - 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 в отчетном периоде, единица;</w:t>
            </w:r>
          </w:p>
          <w:p w:rsidR="008016D6" w:rsidRPr="0094169B" w:rsidRDefault="008016D6" w:rsidP="008016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Кздn</w:t>
            </w:r>
            <w:proofErr w:type="spellEnd"/>
            <w:r w:rsidRPr="0094169B">
              <w:rPr>
                <w:sz w:val="18"/>
                <w:szCs w:val="18"/>
              </w:rPr>
              <w:t xml:space="preserve"> - количество зданий, строений, сооружений муниципальной собственности с нормальным и выше классом энергетической эффективности (А, B, C, D) на конец отчетного периода, единица;</w:t>
            </w:r>
          </w:p>
          <w:p w:rsidR="008016D6" w:rsidRPr="0094169B" w:rsidRDefault="008016D6" w:rsidP="008016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Кздn-1 - количество зданий, строений, сооружений муниципальной собственности с нормальным и выше классом энергетической эффективности (А, B, C, D) на конец предыдущего отчетного периода, единица.</w:t>
            </w:r>
          </w:p>
          <w:p w:rsidR="008016D6" w:rsidRPr="0094169B" w:rsidRDefault="008016D6" w:rsidP="008016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Источник да</w:t>
            </w:r>
            <w:r w:rsidR="0025588E" w:rsidRPr="0094169B">
              <w:rPr>
                <w:sz w:val="18"/>
                <w:szCs w:val="18"/>
              </w:rPr>
              <w:t xml:space="preserve">нных – САСДУЭ Московской </w:t>
            </w:r>
            <w:proofErr w:type="spellStart"/>
            <w:r w:rsidR="0025588E" w:rsidRPr="0094169B">
              <w:rPr>
                <w:sz w:val="18"/>
                <w:szCs w:val="18"/>
              </w:rPr>
              <w:t>област</w:t>
            </w:r>
            <w:proofErr w:type="spellEnd"/>
          </w:p>
          <w:p w:rsidR="008016D6" w:rsidRPr="0094169B" w:rsidRDefault="008016D6" w:rsidP="008016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016D6" w:rsidRPr="0094169B" w:rsidTr="00D03FF9">
        <w:trPr>
          <w:trHeight w:val="2971"/>
        </w:trPr>
        <w:tc>
          <w:tcPr>
            <w:tcW w:w="425" w:type="dxa"/>
            <w:shd w:val="clear" w:color="auto" w:fill="auto"/>
            <w:vAlign w:val="center"/>
          </w:tcPr>
          <w:p w:rsidR="008016D6" w:rsidRPr="0094169B" w:rsidRDefault="00CC38D9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8016D6">
            <w:pPr>
              <w:spacing w:before="24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Количество многоквартирных домов, в которых установлены общедомовые приборы учета энергетических ресурсов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8016D6" w:rsidP="008016D6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016D6" w:rsidRPr="0094169B" w:rsidRDefault="008016D6" w:rsidP="008016D6">
            <w:pPr>
              <w:outlineLvl w:val="0"/>
              <w:rPr>
                <w:iCs/>
                <w:color w:val="000000"/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Кмкд</w:t>
            </w:r>
            <w:r w:rsidRPr="0094169B">
              <w:rPr>
                <w:sz w:val="18"/>
                <w:szCs w:val="18"/>
                <w:vertAlign w:val="subscript"/>
              </w:rPr>
              <w:t>оп</w:t>
            </w:r>
            <w:proofErr w:type="spellEnd"/>
            <w:r w:rsidRPr="0094169B">
              <w:rPr>
                <w:sz w:val="18"/>
                <w:szCs w:val="18"/>
              </w:rPr>
              <w:t xml:space="preserve"> = </w:t>
            </w:r>
            <w:proofErr w:type="spellStart"/>
            <w:r w:rsidRPr="0094169B">
              <w:rPr>
                <w:sz w:val="18"/>
                <w:szCs w:val="18"/>
              </w:rPr>
              <w:t>Кмкд</w:t>
            </w:r>
            <w:r w:rsidRPr="0094169B">
              <w:rPr>
                <w:sz w:val="18"/>
                <w:szCs w:val="18"/>
                <w:vertAlign w:val="subscript"/>
              </w:rPr>
              <w:t>n</w:t>
            </w:r>
            <w:proofErr w:type="spellEnd"/>
            <w:r w:rsidRPr="0094169B">
              <w:rPr>
                <w:sz w:val="18"/>
                <w:szCs w:val="18"/>
              </w:rPr>
              <w:t xml:space="preserve"> - Кмкд</w:t>
            </w:r>
            <w:r w:rsidRPr="0094169B">
              <w:rPr>
                <w:sz w:val="18"/>
                <w:szCs w:val="18"/>
                <w:vertAlign w:val="subscript"/>
              </w:rPr>
              <w:t>n-1,</w:t>
            </w:r>
            <w:r w:rsidRPr="0094169B">
              <w:rPr>
                <w:sz w:val="18"/>
                <w:szCs w:val="18"/>
              </w:rPr>
              <w:t xml:space="preserve"> где:</w:t>
            </w:r>
            <w:r w:rsidRPr="0094169B">
              <w:rPr>
                <w:sz w:val="18"/>
                <w:szCs w:val="18"/>
              </w:rPr>
              <w:br/>
            </w:r>
            <w:proofErr w:type="spellStart"/>
            <w:r w:rsidRPr="0094169B">
              <w:rPr>
                <w:sz w:val="18"/>
                <w:szCs w:val="18"/>
              </w:rPr>
              <w:t>Кмкд</w:t>
            </w:r>
            <w:r w:rsidRPr="0094169B">
              <w:rPr>
                <w:sz w:val="18"/>
                <w:szCs w:val="18"/>
                <w:vertAlign w:val="subscript"/>
              </w:rPr>
              <w:t>оп</w:t>
            </w:r>
            <w:proofErr w:type="spellEnd"/>
            <w:r w:rsidRPr="0094169B">
              <w:rPr>
                <w:sz w:val="18"/>
                <w:szCs w:val="18"/>
              </w:rPr>
              <w:t xml:space="preserve"> - количество многоквартирных домов, в которых установлены общедомовые приборы учета энергетических ресурсов в отчетном периоде, единица;</w:t>
            </w:r>
            <w:r w:rsidRPr="0094169B">
              <w:rPr>
                <w:sz w:val="18"/>
                <w:szCs w:val="18"/>
              </w:rPr>
              <w:br/>
            </w:r>
            <w:proofErr w:type="spellStart"/>
            <w:r w:rsidRPr="0094169B">
              <w:rPr>
                <w:sz w:val="18"/>
                <w:szCs w:val="18"/>
              </w:rPr>
              <w:t>Кмкд</w:t>
            </w:r>
            <w:r w:rsidRPr="0094169B">
              <w:rPr>
                <w:sz w:val="18"/>
                <w:szCs w:val="18"/>
                <w:vertAlign w:val="subscript"/>
              </w:rPr>
              <w:t>n</w:t>
            </w:r>
            <w:proofErr w:type="spellEnd"/>
            <w:r w:rsidRPr="0094169B">
              <w:rPr>
                <w:sz w:val="18"/>
                <w:szCs w:val="18"/>
              </w:rPr>
              <w:t xml:space="preserve"> - многоквартирных домов, в которых установлены общедомовые приборы учета энергетических ресурсов на конец отчетного периода, единица;</w:t>
            </w:r>
            <w:r w:rsidRPr="0094169B">
              <w:rPr>
                <w:sz w:val="18"/>
                <w:szCs w:val="18"/>
              </w:rPr>
              <w:br/>
              <w:t>Кмкд</w:t>
            </w:r>
            <w:r w:rsidRPr="0094169B">
              <w:rPr>
                <w:sz w:val="18"/>
                <w:szCs w:val="18"/>
                <w:vertAlign w:val="subscript"/>
              </w:rPr>
              <w:t xml:space="preserve">n-1 </w:t>
            </w:r>
            <w:r w:rsidRPr="0094169B">
              <w:rPr>
                <w:sz w:val="18"/>
                <w:szCs w:val="18"/>
              </w:rPr>
              <w:t>- многоквартирных домов, в которых установлены общедомовые приборы учета энергетических ресурсов на конец предыдущего отчетного периода, единица.</w:t>
            </w:r>
            <w:r w:rsidRPr="0094169B">
              <w:rPr>
                <w:sz w:val="18"/>
                <w:szCs w:val="18"/>
              </w:rPr>
              <w:br/>
              <w:t xml:space="preserve">Источник данных – </w:t>
            </w:r>
            <w:r w:rsidRPr="0094169B">
              <w:rPr>
                <w:iCs/>
                <w:color w:val="000000"/>
                <w:sz w:val="18"/>
                <w:szCs w:val="18"/>
              </w:rPr>
              <w:t xml:space="preserve">АИС ГЖИ </w:t>
            </w:r>
          </w:p>
          <w:p w:rsidR="008016D6" w:rsidRPr="0094169B" w:rsidRDefault="008016D6" w:rsidP="008016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016D6" w:rsidRPr="0094169B" w:rsidTr="00D03FF9">
        <w:tc>
          <w:tcPr>
            <w:tcW w:w="425" w:type="dxa"/>
            <w:shd w:val="clear" w:color="auto" w:fill="auto"/>
            <w:vAlign w:val="center"/>
          </w:tcPr>
          <w:p w:rsidR="008016D6" w:rsidRPr="0094169B" w:rsidRDefault="00CC38D9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8016D6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Количество многоквартирных домов, которым присвоен класс энергетической эффективности</w:t>
            </w:r>
          </w:p>
          <w:p w:rsidR="008016D6" w:rsidRPr="0094169B" w:rsidRDefault="008016D6" w:rsidP="008016D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8016D6" w:rsidP="008016D6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016D6" w:rsidRPr="0094169B" w:rsidRDefault="008016D6" w:rsidP="008016D6">
            <w:pPr>
              <w:spacing w:line="22" w:lineRule="atLeast"/>
              <w:ind w:right="57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КмкдЭЭоп</w:t>
            </w:r>
            <w:proofErr w:type="spellEnd"/>
            <w:r w:rsidRPr="0094169B">
              <w:rPr>
                <w:sz w:val="18"/>
                <w:szCs w:val="18"/>
              </w:rPr>
              <w:t xml:space="preserve"> = </w:t>
            </w:r>
            <w:proofErr w:type="spellStart"/>
            <w:r w:rsidRPr="0094169B">
              <w:rPr>
                <w:sz w:val="18"/>
                <w:szCs w:val="18"/>
              </w:rPr>
              <w:t>КмкдЭЭn</w:t>
            </w:r>
            <w:proofErr w:type="spellEnd"/>
            <w:r w:rsidRPr="0094169B">
              <w:rPr>
                <w:sz w:val="18"/>
                <w:szCs w:val="18"/>
              </w:rPr>
              <w:t xml:space="preserve"> - КмкдЭЭn-1, где:</w:t>
            </w:r>
          </w:p>
          <w:p w:rsidR="008016D6" w:rsidRPr="0094169B" w:rsidRDefault="008016D6" w:rsidP="008016D6">
            <w:pPr>
              <w:spacing w:line="22" w:lineRule="atLeast"/>
              <w:ind w:right="57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КмкдЭЭоп</w:t>
            </w:r>
            <w:proofErr w:type="spellEnd"/>
            <w:r w:rsidRPr="0094169B">
              <w:rPr>
                <w:sz w:val="18"/>
                <w:szCs w:val="18"/>
              </w:rPr>
              <w:t xml:space="preserve"> - количество многоквартирных домов, которым присвоен класс энергетической эффективности в отчетном периоде, единица;</w:t>
            </w:r>
          </w:p>
          <w:p w:rsidR="008016D6" w:rsidRPr="0094169B" w:rsidRDefault="008016D6" w:rsidP="008016D6">
            <w:pPr>
              <w:spacing w:line="22" w:lineRule="atLeast"/>
              <w:ind w:right="57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КмкдЭЭn</w:t>
            </w:r>
            <w:proofErr w:type="spellEnd"/>
            <w:r w:rsidRPr="0094169B">
              <w:rPr>
                <w:sz w:val="18"/>
                <w:szCs w:val="18"/>
              </w:rPr>
              <w:t xml:space="preserve"> – количество многоквартирных домов, которым присвоен класс энергетической эффективности на конец отчетного периода, единица;</w:t>
            </w:r>
          </w:p>
          <w:p w:rsidR="008016D6" w:rsidRPr="0094169B" w:rsidRDefault="008016D6" w:rsidP="008016D6">
            <w:pPr>
              <w:spacing w:line="22" w:lineRule="atLeast"/>
              <w:ind w:right="57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КмкдЭЭn-1 - количество многоквартирных домов, которым присвоен класс энергетической эффективности на конец предыдущего отчетного периода, единица.</w:t>
            </w:r>
          </w:p>
          <w:p w:rsidR="008016D6" w:rsidRPr="0094169B" w:rsidRDefault="008016D6" w:rsidP="008016D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Источник данных – </w:t>
            </w:r>
            <w:r w:rsidRPr="0094169B">
              <w:rPr>
                <w:iCs/>
                <w:color w:val="000000"/>
                <w:sz w:val="18"/>
                <w:szCs w:val="18"/>
              </w:rPr>
              <w:t xml:space="preserve">АИС ГЖИ </w:t>
            </w:r>
          </w:p>
        </w:tc>
      </w:tr>
      <w:tr w:rsidR="008016D6" w:rsidRPr="0094169B" w:rsidTr="00D03FF9">
        <w:trPr>
          <w:trHeight w:val="2699"/>
        </w:trPr>
        <w:tc>
          <w:tcPr>
            <w:tcW w:w="425" w:type="dxa"/>
            <w:shd w:val="clear" w:color="auto" w:fill="auto"/>
            <w:vAlign w:val="center"/>
          </w:tcPr>
          <w:p w:rsidR="008016D6" w:rsidRPr="0094169B" w:rsidRDefault="00CC38D9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8016D6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10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8016D6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8016D6" w:rsidP="008016D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016D6" w:rsidRPr="0094169B" w:rsidRDefault="008016D6" w:rsidP="008016D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4169B">
              <w:rPr>
                <w:iCs/>
                <w:color w:val="000000"/>
                <w:sz w:val="18"/>
                <w:szCs w:val="18"/>
              </w:rPr>
              <w:t xml:space="preserve"> </w:t>
            </w:r>
            <w:r w:rsidRPr="0094169B">
              <w:rPr>
                <w:sz w:val="18"/>
                <w:szCs w:val="18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аварийного запаса, приобретенного для аварийно-диспетчерских служб для локализации и ликвидации последствий аварий на объектах водоснабжения и водоотведения. Результат выполнения подтверждается актом приема-передачи.</w:t>
            </w:r>
          </w:p>
        </w:tc>
      </w:tr>
      <w:tr w:rsidR="00EB2049" w:rsidRPr="0094169B" w:rsidTr="00D03FF9">
        <w:trPr>
          <w:trHeight w:val="2699"/>
        </w:trPr>
        <w:tc>
          <w:tcPr>
            <w:tcW w:w="425" w:type="dxa"/>
            <w:shd w:val="clear" w:color="auto" w:fill="auto"/>
            <w:vAlign w:val="center"/>
          </w:tcPr>
          <w:p w:rsidR="00EB2049" w:rsidRPr="0094169B" w:rsidRDefault="00CC38D9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2049" w:rsidRPr="0094169B" w:rsidRDefault="00456F7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B2049" w:rsidRPr="0094169B" w:rsidRDefault="00456F7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2049" w:rsidRPr="0094169B" w:rsidRDefault="00456F76" w:rsidP="008016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B2049" w:rsidRPr="0094169B" w:rsidRDefault="00456F76" w:rsidP="00456F76">
            <w:pPr>
              <w:rPr>
                <w:sz w:val="18"/>
                <w:szCs w:val="18"/>
              </w:rPr>
            </w:pPr>
            <w:r w:rsidRPr="00456F76">
              <w:rPr>
                <w:sz w:val="18"/>
                <w:szCs w:val="18"/>
              </w:rPr>
              <w:t xml:space="preserve">Приобретен аварийный запас для аварийно-диспетчерских служб для локализации и ликвидации последствий аварий на объектах </w:t>
            </w:r>
            <w:r>
              <w:rPr>
                <w:sz w:val="18"/>
                <w:szCs w:val="18"/>
              </w:rPr>
              <w:t>теплоснабжения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2049" w:rsidRPr="0094169B" w:rsidRDefault="00456F76" w:rsidP="008016D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B2049" w:rsidRPr="0094169B" w:rsidRDefault="00EE32D7" w:rsidP="00EE32D7">
            <w:pPr>
              <w:widowControl w:val="0"/>
              <w:autoSpaceDE w:val="0"/>
              <w:autoSpaceDN w:val="0"/>
              <w:adjustRightInd w:val="0"/>
              <w:outlineLvl w:val="0"/>
              <w:rPr>
                <w:iCs/>
                <w:color w:val="000000"/>
                <w:sz w:val="18"/>
                <w:szCs w:val="18"/>
              </w:rPr>
            </w:pPr>
            <w:r w:rsidRPr="00EE32D7">
              <w:rPr>
                <w:iCs/>
                <w:color w:val="000000"/>
                <w:sz w:val="18"/>
                <w:szCs w:val="18"/>
              </w:rPr>
              <w:t xml:space="preserve">Значение результата определяется согласно адресному перечню Программы. Фактическое значение результата определяется по количеству аварийного запаса, приобретенного для аварийно-диспетчерских служб для локализации и ликвидации последствий аварий на объектах </w:t>
            </w:r>
            <w:r>
              <w:rPr>
                <w:iCs/>
                <w:color w:val="000000"/>
                <w:sz w:val="18"/>
                <w:szCs w:val="18"/>
              </w:rPr>
              <w:t>теплоснабжения</w:t>
            </w:r>
            <w:r w:rsidRPr="00EE32D7">
              <w:rPr>
                <w:iCs/>
                <w:color w:val="000000"/>
                <w:sz w:val="18"/>
                <w:szCs w:val="18"/>
              </w:rPr>
              <w:t>. Результат выполнения подтверждается актом приема-передачи.</w:t>
            </w:r>
          </w:p>
        </w:tc>
      </w:tr>
      <w:tr w:rsidR="008016D6" w:rsidRPr="001A3B08" w:rsidTr="00D03FF9">
        <w:trPr>
          <w:trHeight w:val="1564"/>
        </w:trPr>
        <w:tc>
          <w:tcPr>
            <w:tcW w:w="425" w:type="dxa"/>
            <w:shd w:val="clear" w:color="auto" w:fill="auto"/>
            <w:vAlign w:val="center"/>
          </w:tcPr>
          <w:p w:rsidR="008016D6" w:rsidRPr="0094169B" w:rsidRDefault="00CC38D9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8016D6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17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8016D6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Установлены и подключены дизель генераторные установки на специализированных площадках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8016D6" w:rsidP="008016D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016D6" w:rsidRPr="005058FC" w:rsidRDefault="008016D6" w:rsidP="008016D6">
            <w:pPr>
              <w:spacing w:line="22" w:lineRule="atLeast"/>
              <w:ind w:right="57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Фактическое значение результата определяется по количеству установленных и подключенных дизель генераторных установок на специализированных площадках, подтвержденных актами выполненных работ.</w:t>
            </w:r>
          </w:p>
        </w:tc>
      </w:tr>
    </w:tbl>
    <w:p w:rsidR="008A5A4F" w:rsidRDefault="008A5A4F" w:rsidP="008A5A4F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17F" w:rsidRDefault="00640A9B" w:rsidP="00640A9B">
      <w:pPr>
        <w:ind w:right="-881"/>
        <w:jc w:val="right"/>
      </w:pPr>
      <w:r>
        <w:t xml:space="preserve">                »</w:t>
      </w:r>
    </w:p>
    <w:sectPr w:rsidR="00E6517F" w:rsidSect="00582097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A4F"/>
    <w:rsid w:val="0003163E"/>
    <w:rsid w:val="00041D8D"/>
    <w:rsid w:val="0005038D"/>
    <w:rsid w:val="000A3664"/>
    <w:rsid w:val="00107729"/>
    <w:rsid w:val="00130218"/>
    <w:rsid w:val="00147C20"/>
    <w:rsid w:val="00147DD0"/>
    <w:rsid w:val="001D7392"/>
    <w:rsid w:val="00202DB9"/>
    <w:rsid w:val="0025588E"/>
    <w:rsid w:val="00297277"/>
    <w:rsid w:val="00301E55"/>
    <w:rsid w:val="00312A02"/>
    <w:rsid w:val="003360F6"/>
    <w:rsid w:val="003758B0"/>
    <w:rsid w:val="00381607"/>
    <w:rsid w:val="00386C3C"/>
    <w:rsid w:val="00396F45"/>
    <w:rsid w:val="003E53DD"/>
    <w:rsid w:val="00415406"/>
    <w:rsid w:val="00454D09"/>
    <w:rsid w:val="00456F76"/>
    <w:rsid w:val="004669C4"/>
    <w:rsid w:val="00491484"/>
    <w:rsid w:val="004A2266"/>
    <w:rsid w:val="00505DB7"/>
    <w:rsid w:val="00582097"/>
    <w:rsid w:val="0060238E"/>
    <w:rsid w:val="00635C03"/>
    <w:rsid w:val="00637E2D"/>
    <w:rsid w:val="00640A9B"/>
    <w:rsid w:val="00661BCC"/>
    <w:rsid w:val="0078267A"/>
    <w:rsid w:val="00785B50"/>
    <w:rsid w:val="00795EB1"/>
    <w:rsid w:val="007D5B65"/>
    <w:rsid w:val="008016D6"/>
    <w:rsid w:val="00821C68"/>
    <w:rsid w:val="00830ACB"/>
    <w:rsid w:val="008A4F52"/>
    <w:rsid w:val="008A5A4F"/>
    <w:rsid w:val="008C15D1"/>
    <w:rsid w:val="008C7D18"/>
    <w:rsid w:val="008F7C28"/>
    <w:rsid w:val="0094169B"/>
    <w:rsid w:val="0095239A"/>
    <w:rsid w:val="00975616"/>
    <w:rsid w:val="00991501"/>
    <w:rsid w:val="009A0BE8"/>
    <w:rsid w:val="00A2766F"/>
    <w:rsid w:val="00A910B5"/>
    <w:rsid w:val="00AA4DC7"/>
    <w:rsid w:val="00AE31FB"/>
    <w:rsid w:val="00B16569"/>
    <w:rsid w:val="00B57178"/>
    <w:rsid w:val="00B7716A"/>
    <w:rsid w:val="00BD0B9E"/>
    <w:rsid w:val="00BE720F"/>
    <w:rsid w:val="00BF51BC"/>
    <w:rsid w:val="00C2337E"/>
    <w:rsid w:val="00CA4595"/>
    <w:rsid w:val="00CC38D9"/>
    <w:rsid w:val="00CC6F9D"/>
    <w:rsid w:val="00CD17EC"/>
    <w:rsid w:val="00CD2E73"/>
    <w:rsid w:val="00D04E53"/>
    <w:rsid w:val="00D77709"/>
    <w:rsid w:val="00D84459"/>
    <w:rsid w:val="00D92794"/>
    <w:rsid w:val="00DB0BB9"/>
    <w:rsid w:val="00DB158D"/>
    <w:rsid w:val="00DD4604"/>
    <w:rsid w:val="00E164BB"/>
    <w:rsid w:val="00E377EB"/>
    <w:rsid w:val="00E6517F"/>
    <w:rsid w:val="00EB2049"/>
    <w:rsid w:val="00EE32D7"/>
    <w:rsid w:val="00EF1192"/>
    <w:rsid w:val="00F03433"/>
    <w:rsid w:val="00F30702"/>
    <w:rsid w:val="00F336C5"/>
    <w:rsid w:val="00F736D0"/>
    <w:rsid w:val="00FB6D2C"/>
    <w:rsid w:val="00FE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A1F3E-0FE0-4B2E-9680-630BB19F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A5A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A5A4F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A5A4F"/>
    <w:pPr>
      <w:spacing w:after="200" w:line="276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034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34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1860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Кочнева О.С.</dc:creator>
  <cp:keywords/>
  <dc:description/>
  <cp:lastModifiedBy>Снегирева Е.В.</cp:lastModifiedBy>
  <cp:revision>2</cp:revision>
  <cp:lastPrinted>2026-03-10T11:23:00Z</cp:lastPrinted>
  <dcterms:created xsi:type="dcterms:W3CDTF">2026-06-26T13:44:00Z</dcterms:created>
  <dcterms:modified xsi:type="dcterms:W3CDTF">2026-06-26T13:44:00Z</dcterms:modified>
</cp:coreProperties>
</file>