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58263" w14:textId="3AEB4D96" w:rsidR="006C08F8" w:rsidRDefault="006C08F8" w:rsidP="00CD44CA">
      <w:pPr>
        <w:tabs>
          <w:tab w:val="left" w:pos="142"/>
        </w:tabs>
        <w:rPr>
          <w:b/>
          <w:sz w:val="16"/>
          <w:szCs w:val="16"/>
        </w:rPr>
      </w:pPr>
    </w:p>
    <w:p w14:paraId="2CDF3F89" w14:textId="6D87DA11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108561C">
                <wp:simplePos x="0" y="0"/>
                <wp:positionH relativeFrom="column">
                  <wp:posOffset>13169</wp:posOffset>
                </wp:positionH>
                <wp:positionV relativeFrom="paragraph">
                  <wp:posOffset>177220</wp:posOffset>
                </wp:positionV>
                <wp:extent cx="6013174" cy="0"/>
                <wp:effectExtent l="0" t="19050" r="4508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174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F9AE1F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3.95pt" to="474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6C7B6D">
      <w:pPr>
        <w:ind w:right="14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6C7B6D">
      <w:pPr>
        <w:ind w:right="140"/>
        <w:jc w:val="both"/>
        <w:rPr>
          <w:b/>
          <w:sz w:val="24"/>
          <w:szCs w:val="24"/>
        </w:rPr>
      </w:pPr>
    </w:p>
    <w:p w14:paraId="701ABB16" w14:textId="77777777" w:rsidR="001A5C0D" w:rsidRDefault="001A5C0D" w:rsidP="006C7B6D">
      <w:pPr>
        <w:ind w:right="140"/>
        <w:jc w:val="both"/>
        <w:rPr>
          <w:b/>
          <w:sz w:val="24"/>
          <w:szCs w:val="24"/>
        </w:rPr>
      </w:pPr>
    </w:p>
    <w:p w14:paraId="0247B9E5" w14:textId="093FBB2F" w:rsidR="00951C7E" w:rsidRPr="000A26D1" w:rsidRDefault="00951C7E" w:rsidP="006C7B6D">
      <w:pPr>
        <w:ind w:right="140"/>
        <w:jc w:val="both"/>
        <w:rPr>
          <w:b/>
          <w:sz w:val="28"/>
          <w:szCs w:val="28"/>
        </w:rPr>
      </w:pPr>
      <w:r w:rsidRPr="000A26D1">
        <w:rPr>
          <w:b/>
          <w:sz w:val="28"/>
          <w:szCs w:val="28"/>
        </w:rPr>
        <w:t>от «</w:t>
      </w:r>
      <w:r w:rsidR="000A26D1">
        <w:rPr>
          <w:b/>
          <w:sz w:val="28"/>
          <w:szCs w:val="28"/>
        </w:rPr>
        <w:t>17</w:t>
      </w:r>
      <w:r w:rsidRPr="000A26D1">
        <w:rPr>
          <w:b/>
          <w:sz w:val="28"/>
          <w:szCs w:val="28"/>
        </w:rPr>
        <w:t xml:space="preserve">» </w:t>
      </w:r>
      <w:r w:rsidR="000A26D1">
        <w:rPr>
          <w:b/>
          <w:sz w:val="28"/>
          <w:szCs w:val="28"/>
        </w:rPr>
        <w:t>июня</w:t>
      </w:r>
      <w:r w:rsidR="00C9443F" w:rsidRPr="000A26D1">
        <w:rPr>
          <w:b/>
          <w:sz w:val="28"/>
          <w:szCs w:val="28"/>
        </w:rPr>
        <w:t xml:space="preserve"> </w:t>
      </w:r>
      <w:r w:rsidRPr="000A26D1">
        <w:rPr>
          <w:b/>
          <w:sz w:val="28"/>
          <w:szCs w:val="28"/>
        </w:rPr>
        <w:t>2</w:t>
      </w:r>
      <w:r w:rsidR="00825019" w:rsidRPr="000A26D1">
        <w:rPr>
          <w:b/>
          <w:sz w:val="28"/>
          <w:szCs w:val="28"/>
        </w:rPr>
        <w:t>0</w:t>
      </w:r>
      <w:r w:rsidR="000A26D1">
        <w:rPr>
          <w:b/>
          <w:sz w:val="28"/>
          <w:szCs w:val="28"/>
        </w:rPr>
        <w:t xml:space="preserve">26 </w:t>
      </w:r>
      <w:r w:rsidRPr="000A26D1">
        <w:rPr>
          <w:b/>
          <w:sz w:val="28"/>
          <w:szCs w:val="28"/>
        </w:rPr>
        <w:t>г.</w:t>
      </w:r>
      <w:r w:rsidR="00825019" w:rsidRPr="000A26D1">
        <w:rPr>
          <w:b/>
          <w:sz w:val="28"/>
          <w:szCs w:val="28"/>
        </w:rPr>
        <w:tab/>
      </w:r>
      <w:r w:rsidR="00825019" w:rsidRPr="000A26D1">
        <w:rPr>
          <w:b/>
          <w:sz w:val="28"/>
          <w:szCs w:val="28"/>
        </w:rPr>
        <w:tab/>
      </w:r>
      <w:r w:rsidR="00825019" w:rsidRPr="000A26D1">
        <w:rPr>
          <w:b/>
          <w:sz w:val="28"/>
          <w:szCs w:val="28"/>
        </w:rPr>
        <w:tab/>
      </w:r>
      <w:r w:rsidR="00825019" w:rsidRPr="000A26D1">
        <w:rPr>
          <w:b/>
          <w:sz w:val="28"/>
          <w:szCs w:val="28"/>
        </w:rPr>
        <w:tab/>
      </w:r>
      <w:r w:rsidR="00825019" w:rsidRPr="000A26D1">
        <w:rPr>
          <w:b/>
          <w:sz w:val="28"/>
          <w:szCs w:val="28"/>
        </w:rPr>
        <w:tab/>
      </w:r>
      <w:r w:rsidR="00825019" w:rsidRPr="000A26D1">
        <w:rPr>
          <w:b/>
          <w:sz w:val="28"/>
          <w:szCs w:val="28"/>
        </w:rPr>
        <w:tab/>
        <w:t xml:space="preserve">       </w:t>
      </w:r>
      <w:r w:rsidRPr="000A26D1">
        <w:rPr>
          <w:b/>
          <w:sz w:val="28"/>
          <w:szCs w:val="28"/>
        </w:rPr>
        <w:t xml:space="preserve"> </w:t>
      </w:r>
      <w:r w:rsidR="00EF7722" w:rsidRPr="000A26D1">
        <w:rPr>
          <w:b/>
          <w:sz w:val="28"/>
          <w:szCs w:val="28"/>
        </w:rPr>
        <w:t xml:space="preserve">  </w:t>
      </w:r>
      <w:r w:rsidRPr="000A26D1">
        <w:rPr>
          <w:b/>
          <w:sz w:val="28"/>
          <w:szCs w:val="28"/>
        </w:rPr>
        <w:t xml:space="preserve"> </w:t>
      </w:r>
      <w:r w:rsidR="00C9443F" w:rsidRPr="000A26D1">
        <w:rPr>
          <w:b/>
          <w:sz w:val="28"/>
          <w:szCs w:val="28"/>
        </w:rPr>
        <w:t xml:space="preserve">   </w:t>
      </w:r>
      <w:r w:rsidR="00607D46" w:rsidRPr="000A26D1">
        <w:rPr>
          <w:b/>
          <w:sz w:val="28"/>
          <w:szCs w:val="28"/>
        </w:rPr>
        <w:t xml:space="preserve">  </w:t>
      </w:r>
      <w:r w:rsidR="000A26D1">
        <w:rPr>
          <w:b/>
          <w:sz w:val="28"/>
          <w:szCs w:val="28"/>
        </w:rPr>
        <w:t xml:space="preserve"> </w:t>
      </w:r>
      <w:bookmarkStart w:id="0" w:name="_GoBack"/>
      <w:bookmarkEnd w:id="0"/>
      <w:r w:rsidR="00607D46" w:rsidRPr="000A26D1">
        <w:rPr>
          <w:b/>
          <w:sz w:val="28"/>
          <w:szCs w:val="28"/>
        </w:rPr>
        <w:t xml:space="preserve">              </w:t>
      </w:r>
      <w:r w:rsidR="00C9443F" w:rsidRPr="000A26D1">
        <w:rPr>
          <w:b/>
          <w:sz w:val="28"/>
          <w:szCs w:val="28"/>
        </w:rPr>
        <w:t xml:space="preserve"> </w:t>
      </w:r>
      <w:r w:rsidRPr="000A26D1">
        <w:rPr>
          <w:b/>
          <w:sz w:val="28"/>
          <w:szCs w:val="28"/>
        </w:rPr>
        <w:t xml:space="preserve">№ </w:t>
      </w:r>
      <w:r w:rsidR="000A26D1">
        <w:rPr>
          <w:b/>
          <w:sz w:val="28"/>
          <w:szCs w:val="28"/>
        </w:rPr>
        <w:t>737</w:t>
      </w:r>
    </w:p>
    <w:p w14:paraId="14B33A45" w14:textId="77777777" w:rsidR="00951C7E" w:rsidRDefault="00951C7E" w:rsidP="006C7B6D">
      <w:pPr>
        <w:ind w:right="140"/>
        <w:jc w:val="both"/>
        <w:rPr>
          <w:b/>
          <w:sz w:val="24"/>
          <w:szCs w:val="24"/>
        </w:rPr>
      </w:pPr>
    </w:p>
    <w:p w14:paraId="37E87944" w14:textId="3315F1A2" w:rsidR="00951C7E" w:rsidRDefault="00951C7E" w:rsidP="006C7B6D">
      <w:pPr>
        <w:pStyle w:val="a8"/>
        <w:ind w:right="4251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bookmarkStart w:id="1" w:name="_Hlk127960965"/>
      <w:r w:rsidR="00236A18" w:rsidRPr="00607D46">
        <w:rPr>
          <w:sz w:val="28"/>
          <w:szCs w:val="28"/>
        </w:rPr>
        <w:t>О</w:t>
      </w:r>
      <w:r w:rsidR="00236A18">
        <w:rPr>
          <w:sz w:val="28"/>
          <w:szCs w:val="28"/>
        </w:rPr>
        <w:t xml:space="preserve"> </w:t>
      </w:r>
      <w:r w:rsidR="00E83F4F">
        <w:rPr>
          <w:sz w:val="28"/>
          <w:szCs w:val="28"/>
        </w:rPr>
        <w:t xml:space="preserve">внесении изменений в </w:t>
      </w:r>
      <w:r w:rsidR="00236A18">
        <w:rPr>
          <w:sz w:val="28"/>
          <w:szCs w:val="28"/>
        </w:rPr>
        <w:t>административн</w:t>
      </w:r>
      <w:r w:rsidR="00E83F4F">
        <w:rPr>
          <w:sz w:val="28"/>
          <w:szCs w:val="28"/>
        </w:rPr>
        <w:t>ый</w:t>
      </w:r>
      <w:r w:rsidR="00236A18">
        <w:rPr>
          <w:sz w:val="28"/>
          <w:szCs w:val="28"/>
        </w:rPr>
        <w:t xml:space="preserve"> регламент предоставления муниципальной услуги</w:t>
      </w:r>
      <w:bookmarkEnd w:id="1"/>
      <w:r w:rsidR="006C7B6D">
        <w:rPr>
          <w:sz w:val="28"/>
          <w:szCs w:val="28"/>
        </w:rPr>
        <w:t xml:space="preserve"> </w:t>
      </w:r>
      <w:r w:rsidR="005E50F4" w:rsidRPr="005E50F4">
        <w:rPr>
          <w:sz w:val="28"/>
          <w:szCs w:val="28"/>
        </w:rPr>
        <w:t xml:space="preserve"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="006C7B6D">
        <w:rPr>
          <w:sz w:val="28"/>
          <w:szCs w:val="28"/>
        </w:rPr>
        <w:br/>
      </w:r>
      <w:r w:rsidR="005E50F4" w:rsidRPr="005E50F4">
        <w:rPr>
          <w:sz w:val="28"/>
          <w:szCs w:val="28"/>
        </w:rPr>
        <w:t>на основании</w:t>
      </w:r>
      <w:r w:rsidR="006C7B6D">
        <w:rPr>
          <w:sz w:val="28"/>
          <w:szCs w:val="28"/>
        </w:rPr>
        <w:t xml:space="preserve"> </w:t>
      </w:r>
      <w:r w:rsidR="005E50F4" w:rsidRPr="005E50F4">
        <w:rPr>
          <w:sz w:val="28"/>
          <w:szCs w:val="28"/>
        </w:rPr>
        <w:t>правоустанавливающих документов территории»</w:t>
      </w:r>
    </w:p>
    <w:p w14:paraId="4615F49D" w14:textId="77777777" w:rsidR="005E50F4" w:rsidRDefault="005E50F4" w:rsidP="00C44D85">
      <w:pPr>
        <w:pStyle w:val="a8"/>
        <w:tabs>
          <w:tab w:val="left" w:pos="709"/>
          <w:tab w:val="left" w:pos="1560"/>
        </w:tabs>
        <w:ind w:right="140"/>
        <w:jc w:val="both"/>
        <w:rPr>
          <w:sz w:val="28"/>
          <w:szCs w:val="28"/>
        </w:rPr>
      </w:pPr>
    </w:p>
    <w:p w14:paraId="15329784" w14:textId="77777777" w:rsidR="006C7B6D" w:rsidRPr="00EC4E18" w:rsidRDefault="006C7B6D" w:rsidP="006C7B6D">
      <w:pPr>
        <w:pStyle w:val="a8"/>
        <w:ind w:right="140"/>
        <w:jc w:val="both"/>
        <w:rPr>
          <w:sz w:val="28"/>
          <w:szCs w:val="28"/>
        </w:rPr>
      </w:pPr>
    </w:p>
    <w:p w14:paraId="2931E7B1" w14:textId="36B73021" w:rsidR="00951C7E" w:rsidRDefault="005E50F4" w:rsidP="006C7B6D">
      <w:pPr>
        <w:pStyle w:val="a8"/>
        <w:ind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7D46">
        <w:rPr>
          <w:sz w:val="28"/>
          <w:szCs w:val="28"/>
        </w:rPr>
        <w:t>В соответствии с</w:t>
      </w:r>
      <w:r w:rsidR="00607D46"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>Федеральным законом от 06.10.2003 № 131-ФЗ</w:t>
      </w:r>
      <w:r w:rsidR="008B24F9">
        <w:rPr>
          <w:sz w:val="28"/>
          <w:szCs w:val="28"/>
        </w:rPr>
        <w:br/>
      </w:r>
      <w:r w:rsidR="006E5964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F105D1">
        <w:rPr>
          <w:sz w:val="28"/>
          <w:szCs w:val="28"/>
        </w:rPr>
        <w:t xml:space="preserve"> </w:t>
      </w:r>
      <w:r w:rsidR="00F105D1" w:rsidRPr="00F105D1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F105D1">
        <w:rPr>
          <w:sz w:val="28"/>
          <w:szCs w:val="28"/>
        </w:rPr>
        <w:t xml:space="preserve">, </w:t>
      </w:r>
      <w:r w:rsidR="006E5964">
        <w:rPr>
          <w:sz w:val="28"/>
          <w:szCs w:val="28"/>
        </w:rPr>
        <w:t>Федеральным законом от 27.07.2010 № 210-ФЗ</w:t>
      </w:r>
      <w:r w:rsidR="008B24F9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011675" w:rsidRPr="00011675">
        <w:rPr>
          <w:sz w:val="28"/>
          <w:szCs w:val="28"/>
        </w:rPr>
        <w:t>Федеральным законом от 13.03.2006</w:t>
      </w:r>
      <w:r w:rsidR="00011675">
        <w:rPr>
          <w:sz w:val="28"/>
          <w:szCs w:val="28"/>
        </w:rPr>
        <w:t xml:space="preserve"> </w:t>
      </w:r>
      <w:r w:rsidR="00011675" w:rsidRPr="00011675">
        <w:rPr>
          <w:sz w:val="28"/>
          <w:szCs w:val="28"/>
        </w:rPr>
        <w:t>№ 38-ФЗ «О рекламе»</w:t>
      </w:r>
      <w:r w:rsidR="00011675">
        <w:rPr>
          <w:sz w:val="28"/>
          <w:szCs w:val="28"/>
        </w:rPr>
        <w:t xml:space="preserve">, </w:t>
      </w:r>
      <w:r w:rsidR="006E5964">
        <w:rPr>
          <w:sz w:val="28"/>
          <w:szCs w:val="28"/>
        </w:rPr>
        <w:t>постановлением Главы городского округа Жуковский</w:t>
      </w:r>
      <w:r w:rsidR="00607D46"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</w:t>
      </w:r>
      <w:r w:rsidR="006C7B6D">
        <w:rPr>
          <w:sz w:val="28"/>
          <w:szCs w:val="28"/>
        </w:rPr>
        <w:br/>
      </w:r>
      <w:r w:rsidR="006E5964">
        <w:rPr>
          <w:sz w:val="28"/>
          <w:szCs w:val="28"/>
        </w:rPr>
        <w:t xml:space="preserve">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</w:t>
      </w:r>
    </w:p>
    <w:p w14:paraId="7A9231F6" w14:textId="77777777" w:rsidR="00F74806" w:rsidRPr="00EC4E18" w:rsidRDefault="00F74806" w:rsidP="006C7B6D">
      <w:pPr>
        <w:ind w:right="140" w:firstLine="709"/>
        <w:jc w:val="both"/>
        <w:rPr>
          <w:sz w:val="28"/>
          <w:szCs w:val="28"/>
        </w:rPr>
      </w:pPr>
    </w:p>
    <w:p w14:paraId="5593A134" w14:textId="77777777" w:rsidR="00951C7E" w:rsidRPr="00011675" w:rsidRDefault="00951C7E" w:rsidP="006C7B6D">
      <w:pPr>
        <w:ind w:right="140"/>
        <w:jc w:val="center"/>
        <w:rPr>
          <w:sz w:val="28"/>
          <w:szCs w:val="28"/>
        </w:rPr>
      </w:pPr>
      <w:r w:rsidRPr="00011675">
        <w:rPr>
          <w:sz w:val="28"/>
          <w:szCs w:val="28"/>
        </w:rPr>
        <w:t>П О С Т А Н О В Л Я Ю</w:t>
      </w:r>
      <w:r w:rsidR="00EC4E18" w:rsidRPr="00011675">
        <w:rPr>
          <w:sz w:val="28"/>
          <w:szCs w:val="28"/>
        </w:rPr>
        <w:t>:</w:t>
      </w:r>
    </w:p>
    <w:p w14:paraId="50454EEA" w14:textId="77777777" w:rsidR="00F74806" w:rsidRPr="00EC4E18" w:rsidRDefault="00F74806" w:rsidP="006C7B6D">
      <w:pPr>
        <w:ind w:right="140" w:firstLine="709"/>
        <w:rPr>
          <w:sz w:val="28"/>
          <w:szCs w:val="28"/>
        </w:rPr>
      </w:pPr>
    </w:p>
    <w:p w14:paraId="3E7FB23B" w14:textId="77777777" w:rsidR="00FE6FE2" w:rsidRDefault="009A02E5" w:rsidP="00550A58">
      <w:pPr>
        <w:pStyle w:val="a5"/>
        <w:numPr>
          <w:ilvl w:val="0"/>
          <w:numId w:val="22"/>
        </w:numPr>
        <w:tabs>
          <w:tab w:val="left" w:pos="432"/>
        </w:tabs>
        <w:overflowPunct w:val="0"/>
        <w:autoSpaceDE w:val="0"/>
        <w:autoSpaceDN w:val="0"/>
        <w:adjustRightInd w:val="0"/>
        <w:ind w:left="0" w:right="140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236A18" w:rsidRPr="000D4A92">
        <w:rPr>
          <w:sz w:val="28"/>
          <w:szCs w:val="28"/>
        </w:rPr>
        <w:t>администра</w:t>
      </w:r>
      <w:r w:rsidR="000D4A92" w:rsidRPr="000D4A92">
        <w:rPr>
          <w:sz w:val="28"/>
          <w:szCs w:val="28"/>
        </w:rPr>
        <w:t xml:space="preserve">тивный регламент предоставления </w:t>
      </w:r>
      <w:r w:rsidR="00236A18" w:rsidRPr="000D4A92">
        <w:rPr>
          <w:sz w:val="28"/>
          <w:szCs w:val="28"/>
        </w:rPr>
        <w:t xml:space="preserve">муниципальной услуги </w:t>
      </w:r>
      <w:r w:rsidR="000D4A92" w:rsidRPr="000D4A92">
        <w:rPr>
          <w:sz w:val="28"/>
          <w:szCs w:val="28"/>
        </w:rPr>
        <w:t>«Со</w:t>
      </w:r>
      <w:r>
        <w:rPr>
          <w:sz w:val="28"/>
          <w:szCs w:val="28"/>
        </w:rPr>
        <w:t>гласование схем информационного</w:t>
      </w:r>
      <w:r w:rsidR="00550A58">
        <w:rPr>
          <w:sz w:val="28"/>
          <w:szCs w:val="28"/>
        </w:rPr>
        <w:t xml:space="preserve"> </w:t>
      </w:r>
      <w:r w:rsidR="000D4A92" w:rsidRPr="000D4A92">
        <w:rPr>
          <w:sz w:val="28"/>
          <w:szCs w:val="28"/>
        </w:rPr>
        <w:t xml:space="preserve">и информационно-рекламного </w:t>
      </w:r>
    </w:p>
    <w:p w14:paraId="1AEE27CE" w14:textId="77777777" w:rsidR="00CD44CA" w:rsidRDefault="00CD44CA" w:rsidP="00FE6FE2">
      <w:pPr>
        <w:tabs>
          <w:tab w:val="left" w:pos="432"/>
        </w:tabs>
        <w:overflowPunct w:val="0"/>
        <w:autoSpaceDE w:val="0"/>
        <w:autoSpaceDN w:val="0"/>
        <w:adjustRightInd w:val="0"/>
        <w:ind w:right="140"/>
        <w:jc w:val="both"/>
        <w:textAlignment w:val="baseline"/>
        <w:rPr>
          <w:sz w:val="28"/>
          <w:szCs w:val="28"/>
        </w:rPr>
      </w:pPr>
    </w:p>
    <w:p w14:paraId="3ADC2488" w14:textId="2110EF8C" w:rsidR="00550A58" w:rsidRPr="00FE6FE2" w:rsidRDefault="000D4A92" w:rsidP="00FE6FE2">
      <w:pPr>
        <w:tabs>
          <w:tab w:val="left" w:pos="432"/>
        </w:tabs>
        <w:overflowPunct w:val="0"/>
        <w:autoSpaceDE w:val="0"/>
        <w:autoSpaceDN w:val="0"/>
        <w:adjustRightInd w:val="0"/>
        <w:ind w:right="140"/>
        <w:jc w:val="both"/>
        <w:textAlignment w:val="baseline"/>
        <w:rPr>
          <w:sz w:val="28"/>
          <w:szCs w:val="28"/>
        </w:rPr>
      </w:pPr>
      <w:r w:rsidRPr="00FE6FE2">
        <w:rPr>
          <w:sz w:val="28"/>
          <w:szCs w:val="28"/>
        </w:rPr>
        <w:lastRenderedPageBreak/>
        <w:t>оформлени</w:t>
      </w:r>
      <w:r w:rsidR="00011675" w:rsidRPr="00FE6FE2">
        <w:rPr>
          <w:sz w:val="28"/>
          <w:szCs w:val="28"/>
        </w:rPr>
        <w:t>я здания, строения, сооружения,</w:t>
      </w:r>
      <w:r w:rsidR="00550A58" w:rsidRPr="00FE6FE2">
        <w:rPr>
          <w:sz w:val="28"/>
          <w:szCs w:val="28"/>
        </w:rPr>
        <w:t xml:space="preserve"> </w:t>
      </w:r>
      <w:r w:rsidRPr="00FE6FE2">
        <w:rPr>
          <w:sz w:val="28"/>
          <w:szCs w:val="28"/>
        </w:rPr>
        <w:t>а также информационного оформления прилегающей к ним на основании правоустанавливающих документов территории»</w:t>
      </w:r>
      <w:r w:rsidR="009A02E5" w:rsidRPr="00FE6FE2">
        <w:rPr>
          <w:sz w:val="28"/>
          <w:szCs w:val="28"/>
        </w:rPr>
        <w:t>,</w:t>
      </w:r>
      <w:r w:rsidR="009B179C" w:rsidRPr="00FE6FE2">
        <w:rPr>
          <w:sz w:val="28"/>
          <w:szCs w:val="28"/>
        </w:rPr>
        <w:t xml:space="preserve"> утвержденный</w:t>
      </w:r>
      <w:r w:rsidR="006C7B6D" w:rsidRPr="00FE6FE2">
        <w:rPr>
          <w:sz w:val="28"/>
          <w:szCs w:val="28"/>
        </w:rPr>
        <w:t xml:space="preserve"> </w:t>
      </w:r>
      <w:r w:rsidR="009B179C" w:rsidRPr="00FE6FE2">
        <w:rPr>
          <w:sz w:val="28"/>
          <w:szCs w:val="28"/>
        </w:rPr>
        <w:t>постановлением Администрации городского округа Жуковский от 10.06.2025 №</w:t>
      </w:r>
      <w:r w:rsidR="006C08F8" w:rsidRPr="00FE6FE2">
        <w:rPr>
          <w:sz w:val="28"/>
          <w:szCs w:val="28"/>
        </w:rPr>
        <w:t xml:space="preserve"> </w:t>
      </w:r>
      <w:r w:rsidR="009B179C" w:rsidRPr="00FE6FE2">
        <w:rPr>
          <w:sz w:val="28"/>
          <w:szCs w:val="28"/>
        </w:rPr>
        <w:t>900</w:t>
      </w:r>
      <w:r w:rsidR="006C08F8" w:rsidRPr="00FE6FE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</w:t>
      </w:r>
      <w:r w:rsidR="009A02E5" w:rsidRPr="00FE6FE2">
        <w:rPr>
          <w:sz w:val="28"/>
          <w:szCs w:val="28"/>
        </w:rPr>
        <w:t>следующ</w:t>
      </w:r>
      <w:r w:rsidR="001C0C09">
        <w:rPr>
          <w:sz w:val="28"/>
          <w:szCs w:val="28"/>
        </w:rPr>
        <w:t>е</w:t>
      </w:r>
      <w:r w:rsidR="009A02E5" w:rsidRPr="00FE6FE2">
        <w:rPr>
          <w:sz w:val="28"/>
          <w:szCs w:val="28"/>
        </w:rPr>
        <w:t>е изменени</w:t>
      </w:r>
      <w:r w:rsidR="001C0C09">
        <w:rPr>
          <w:sz w:val="28"/>
          <w:szCs w:val="28"/>
        </w:rPr>
        <w:t>е</w:t>
      </w:r>
      <w:r w:rsidR="009A02E5" w:rsidRPr="00FE6FE2">
        <w:rPr>
          <w:sz w:val="28"/>
          <w:szCs w:val="28"/>
        </w:rPr>
        <w:t>:</w:t>
      </w:r>
      <w:r w:rsidR="00550A58" w:rsidRPr="00FE6FE2">
        <w:rPr>
          <w:sz w:val="28"/>
          <w:szCs w:val="28"/>
        </w:rPr>
        <w:t xml:space="preserve"> </w:t>
      </w:r>
    </w:p>
    <w:p w14:paraId="76F31009" w14:textId="1B8EFA6E" w:rsidR="00F105D1" w:rsidRPr="00F105D1" w:rsidRDefault="00B02964" w:rsidP="00F70AD6">
      <w:pPr>
        <w:pStyle w:val="a5"/>
        <w:tabs>
          <w:tab w:val="left" w:pos="432"/>
        </w:tabs>
        <w:overflowPunct w:val="0"/>
        <w:autoSpaceDE w:val="0"/>
        <w:autoSpaceDN w:val="0"/>
        <w:adjustRightInd w:val="0"/>
        <w:ind w:left="864" w:right="140"/>
        <w:jc w:val="both"/>
        <w:textAlignment w:val="baseline"/>
        <w:rPr>
          <w:sz w:val="28"/>
          <w:szCs w:val="28"/>
        </w:rPr>
      </w:pPr>
      <w:r w:rsidRPr="00F105D1">
        <w:rPr>
          <w:sz w:val="28"/>
          <w:szCs w:val="28"/>
        </w:rPr>
        <w:t>пункт 1.4</w:t>
      </w:r>
      <w:r w:rsidR="00FE6FE2">
        <w:rPr>
          <w:sz w:val="28"/>
          <w:szCs w:val="28"/>
        </w:rPr>
        <w:t xml:space="preserve"> </w:t>
      </w:r>
      <w:r w:rsidR="00FE6FE2" w:rsidRPr="00F105D1">
        <w:rPr>
          <w:sz w:val="28"/>
          <w:szCs w:val="28"/>
        </w:rPr>
        <w:t>изложить</w:t>
      </w:r>
      <w:r w:rsidR="00F105D1">
        <w:rPr>
          <w:sz w:val="28"/>
          <w:szCs w:val="28"/>
        </w:rPr>
        <w:t xml:space="preserve"> в следующей редакции:</w:t>
      </w:r>
    </w:p>
    <w:p w14:paraId="51CD34D2" w14:textId="7972A70E" w:rsidR="009A02E5" w:rsidRPr="00F105D1" w:rsidRDefault="00FE6FE2" w:rsidP="00F105D1">
      <w:pPr>
        <w:pStyle w:val="a5"/>
        <w:tabs>
          <w:tab w:val="left" w:pos="432"/>
        </w:tabs>
        <w:overflowPunct w:val="0"/>
        <w:autoSpaceDE w:val="0"/>
        <w:autoSpaceDN w:val="0"/>
        <w:adjustRightInd w:val="0"/>
        <w:ind w:left="864" w:right="140"/>
        <w:jc w:val="both"/>
        <w:textAlignment w:val="baseline"/>
        <w:rPr>
          <w:sz w:val="28"/>
          <w:szCs w:val="28"/>
        </w:rPr>
      </w:pPr>
      <w:r w:rsidRPr="00F105D1">
        <w:rPr>
          <w:sz w:val="28"/>
          <w:szCs w:val="28"/>
        </w:rPr>
        <w:t>«</w:t>
      </w:r>
      <w:r>
        <w:rPr>
          <w:sz w:val="28"/>
          <w:szCs w:val="28"/>
        </w:rPr>
        <w:t>1.4</w:t>
      </w:r>
      <w:r w:rsidR="00F105D1">
        <w:rPr>
          <w:sz w:val="28"/>
          <w:szCs w:val="28"/>
        </w:rPr>
        <w:t xml:space="preserve">. </w:t>
      </w:r>
      <w:r w:rsidR="00B02964" w:rsidRPr="00F105D1">
        <w:rPr>
          <w:sz w:val="28"/>
          <w:szCs w:val="28"/>
        </w:rPr>
        <w:t xml:space="preserve">Согласование Схемы действует </w:t>
      </w:r>
      <w:r w:rsidR="00550A58" w:rsidRPr="00F105D1">
        <w:rPr>
          <w:sz w:val="28"/>
          <w:szCs w:val="28"/>
        </w:rPr>
        <w:t>5 (пять) лет</w:t>
      </w:r>
      <w:r w:rsidR="00B02964" w:rsidRPr="00F105D1">
        <w:rPr>
          <w:sz w:val="28"/>
          <w:szCs w:val="28"/>
        </w:rPr>
        <w:t>».</w:t>
      </w:r>
    </w:p>
    <w:p w14:paraId="7007F454" w14:textId="53F2FDA0" w:rsidR="00E1125B" w:rsidRPr="00F105D1" w:rsidRDefault="00E1125B" w:rsidP="00C44D85">
      <w:pPr>
        <w:pStyle w:val="a5"/>
        <w:numPr>
          <w:ilvl w:val="0"/>
          <w:numId w:val="22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ind w:left="0" w:right="142" w:firstLine="426"/>
        <w:jc w:val="both"/>
        <w:textAlignment w:val="baseline"/>
        <w:rPr>
          <w:sz w:val="28"/>
          <w:szCs w:val="28"/>
        </w:rPr>
      </w:pPr>
      <w:r w:rsidRPr="00F105D1">
        <w:rPr>
          <w:sz w:val="28"/>
          <w:szCs w:val="28"/>
        </w:rPr>
        <w:t xml:space="preserve">Опубликовать настоящее постановление, </w:t>
      </w:r>
      <w:r w:rsidR="009B179C" w:rsidRPr="00F105D1">
        <w:rPr>
          <w:sz w:val="28"/>
          <w:szCs w:val="28"/>
        </w:rPr>
        <w:t xml:space="preserve">разместив его в сетевом издании </w:t>
      </w:r>
      <w:r w:rsidRPr="00F105D1">
        <w:rPr>
          <w:sz w:val="28"/>
          <w:szCs w:val="28"/>
        </w:rPr>
        <w:t>на официальном сайте городского окр</w:t>
      </w:r>
      <w:r w:rsidR="006C08F8" w:rsidRPr="00F105D1">
        <w:rPr>
          <w:sz w:val="28"/>
          <w:szCs w:val="28"/>
        </w:rPr>
        <w:t xml:space="preserve">уга Жуковский </w:t>
      </w:r>
      <w:hyperlink r:id="rId8" w:history="1">
        <w:r w:rsidR="006C08F8" w:rsidRPr="00F105D1">
          <w:rPr>
            <w:rStyle w:val="ad"/>
            <w:color w:val="000000" w:themeColor="text1"/>
            <w:sz w:val="28"/>
            <w:szCs w:val="28"/>
            <w:u w:val="none"/>
          </w:rPr>
          <w:t>www.zhukovskiy.ru</w:t>
        </w:r>
      </w:hyperlink>
      <w:r w:rsidR="00C44D85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Pr="00F105D1">
        <w:rPr>
          <w:sz w:val="28"/>
          <w:szCs w:val="28"/>
        </w:rPr>
        <w:t>в информационно-телекоммуникационной сети Интернет.</w:t>
      </w:r>
    </w:p>
    <w:p w14:paraId="4B045466" w14:textId="600E6BF7" w:rsidR="00F105D1" w:rsidRPr="00F105D1" w:rsidRDefault="00F105D1" w:rsidP="00F70AD6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ind w:left="0" w:right="140" w:firstLine="432"/>
        <w:jc w:val="both"/>
        <w:textAlignment w:val="baseline"/>
        <w:rPr>
          <w:sz w:val="28"/>
          <w:szCs w:val="28"/>
        </w:rPr>
      </w:pPr>
      <w:r w:rsidRPr="00F105D1">
        <w:rPr>
          <w:sz w:val="28"/>
          <w:szCs w:val="28"/>
        </w:rPr>
        <w:t xml:space="preserve">Настоящее постановление вступает </w:t>
      </w:r>
      <w:r w:rsidR="00F70AD6" w:rsidRPr="00F70AD6">
        <w:rPr>
          <w:sz w:val="28"/>
          <w:szCs w:val="28"/>
        </w:rPr>
        <w:t>в силу со дня его официального опубликования</w:t>
      </w:r>
      <w:r>
        <w:rPr>
          <w:sz w:val="28"/>
          <w:szCs w:val="28"/>
        </w:rPr>
        <w:t>.</w:t>
      </w:r>
    </w:p>
    <w:p w14:paraId="3CE3199A" w14:textId="1F5E8C45" w:rsidR="00951C7E" w:rsidRPr="00C44D85" w:rsidRDefault="00C44D85" w:rsidP="00C44D85">
      <w:pPr>
        <w:pStyle w:val="a5"/>
        <w:numPr>
          <w:ilvl w:val="0"/>
          <w:numId w:val="22"/>
        </w:numPr>
        <w:tabs>
          <w:tab w:val="left" w:pos="567"/>
        </w:tabs>
        <w:overflowPunct w:val="0"/>
        <w:autoSpaceDE w:val="0"/>
        <w:autoSpaceDN w:val="0"/>
        <w:adjustRightInd w:val="0"/>
        <w:ind w:left="0" w:right="142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C7E" w:rsidRPr="00C44D85">
        <w:rPr>
          <w:sz w:val="28"/>
          <w:szCs w:val="28"/>
        </w:rPr>
        <w:t xml:space="preserve">Контроль за </w:t>
      </w:r>
      <w:r w:rsidR="00EC4E18" w:rsidRPr="00C44D85">
        <w:rPr>
          <w:sz w:val="28"/>
          <w:szCs w:val="28"/>
        </w:rPr>
        <w:t>ис</w:t>
      </w:r>
      <w:r w:rsidR="00951C7E" w:rsidRPr="00C44D85">
        <w:rPr>
          <w:sz w:val="28"/>
          <w:szCs w:val="28"/>
        </w:rPr>
        <w:t xml:space="preserve">полнением настоящего постановления возложить </w:t>
      </w:r>
      <w:r w:rsidR="00EC4E18" w:rsidRPr="00C44D85">
        <w:rPr>
          <w:sz w:val="28"/>
          <w:szCs w:val="28"/>
        </w:rPr>
        <w:br/>
      </w:r>
      <w:r w:rsidR="00951C7E" w:rsidRPr="00C44D85">
        <w:rPr>
          <w:sz w:val="28"/>
          <w:szCs w:val="28"/>
        </w:rPr>
        <w:t xml:space="preserve">на заместителя Главы городского округа Жуковский </w:t>
      </w:r>
      <w:r w:rsidR="0019117B">
        <w:rPr>
          <w:sz w:val="28"/>
          <w:szCs w:val="28"/>
        </w:rPr>
        <w:t xml:space="preserve">С.А. </w:t>
      </w:r>
      <w:r w:rsidR="009B179C" w:rsidRPr="00C44D85">
        <w:rPr>
          <w:sz w:val="28"/>
          <w:szCs w:val="28"/>
        </w:rPr>
        <w:t>Седунова</w:t>
      </w:r>
      <w:r w:rsidR="00951C7E" w:rsidRPr="00C44D85">
        <w:rPr>
          <w:sz w:val="28"/>
          <w:szCs w:val="28"/>
        </w:rPr>
        <w:t>.</w:t>
      </w:r>
    </w:p>
    <w:p w14:paraId="6F5A0315" w14:textId="77777777" w:rsidR="00951C7E" w:rsidRDefault="00951C7E" w:rsidP="006C7B6D">
      <w:pPr>
        <w:ind w:right="140"/>
        <w:jc w:val="both"/>
        <w:rPr>
          <w:sz w:val="22"/>
          <w:szCs w:val="22"/>
        </w:rPr>
      </w:pPr>
    </w:p>
    <w:p w14:paraId="6B352A2C" w14:textId="77777777" w:rsidR="00951C7E" w:rsidRDefault="00951C7E" w:rsidP="00C44D85">
      <w:pPr>
        <w:tabs>
          <w:tab w:val="left" w:pos="567"/>
          <w:tab w:val="left" w:pos="851"/>
        </w:tabs>
        <w:ind w:right="140"/>
        <w:jc w:val="both"/>
        <w:rPr>
          <w:sz w:val="22"/>
          <w:szCs w:val="22"/>
        </w:rPr>
      </w:pPr>
    </w:p>
    <w:p w14:paraId="719FC966" w14:textId="77777777" w:rsidR="00951C7E" w:rsidRDefault="00951C7E" w:rsidP="006C7B6D">
      <w:pPr>
        <w:ind w:right="140"/>
        <w:jc w:val="both"/>
        <w:rPr>
          <w:sz w:val="22"/>
          <w:szCs w:val="22"/>
        </w:rPr>
      </w:pPr>
    </w:p>
    <w:p w14:paraId="1A2F98FB" w14:textId="4C978204" w:rsidR="0015128C" w:rsidRDefault="00951C7E" w:rsidP="00973643">
      <w:pPr>
        <w:ind w:right="140"/>
        <w:rPr>
          <w:sz w:val="28"/>
          <w:szCs w:val="28"/>
        </w:rPr>
      </w:pPr>
      <w:r w:rsidRPr="00EC4E18">
        <w:rPr>
          <w:sz w:val="28"/>
          <w:szCs w:val="28"/>
        </w:rPr>
        <w:t>Глав</w:t>
      </w:r>
      <w:r w:rsidR="009B179C">
        <w:rPr>
          <w:sz w:val="28"/>
          <w:szCs w:val="28"/>
        </w:rPr>
        <w:t>а</w:t>
      </w:r>
      <w:r w:rsidRPr="00EC4E18">
        <w:rPr>
          <w:sz w:val="28"/>
          <w:szCs w:val="28"/>
        </w:rPr>
        <w:t xml:space="preserve">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</w:t>
      </w:r>
      <w:r w:rsidR="009B179C">
        <w:rPr>
          <w:sz w:val="28"/>
          <w:szCs w:val="28"/>
        </w:rPr>
        <w:t xml:space="preserve">  </w:t>
      </w:r>
      <w:r w:rsidR="00EF7722" w:rsidRPr="00EC4E18">
        <w:rPr>
          <w:sz w:val="28"/>
          <w:szCs w:val="28"/>
        </w:rPr>
        <w:t xml:space="preserve"> </w:t>
      </w:r>
      <w:r w:rsidRPr="00EC4E18">
        <w:rPr>
          <w:sz w:val="28"/>
          <w:szCs w:val="28"/>
        </w:rPr>
        <w:t xml:space="preserve">  </w:t>
      </w:r>
      <w:r w:rsidR="00F917F3">
        <w:rPr>
          <w:sz w:val="28"/>
          <w:szCs w:val="28"/>
        </w:rPr>
        <w:t xml:space="preserve">           А.Э. Пак</w:t>
      </w:r>
    </w:p>
    <w:sectPr w:rsidR="0015128C" w:rsidSect="00CD44CA">
      <w:headerReference w:type="default" r:id="rId9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2DC65DA0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643">
          <w:rPr>
            <w:noProof/>
          </w:rPr>
          <w:t>2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EB866CA"/>
    <w:multiLevelType w:val="hybridMultilevel"/>
    <w:tmpl w:val="1D18A556"/>
    <w:lvl w:ilvl="0" w:tplc="DB3E8970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6ECC55F0"/>
    <w:multiLevelType w:val="hybridMultilevel"/>
    <w:tmpl w:val="97446F86"/>
    <w:lvl w:ilvl="0" w:tplc="5C7ED04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</w:num>
  <w:num w:numId="5">
    <w:abstractNumId w:val="18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2"/>
    </w:lvlOverride>
  </w:num>
  <w:num w:numId="8">
    <w:abstractNumId w:val="14"/>
    <w:lvlOverride w:ilvl="0">
      <w:startOverride w:val="1"/>
    </w:lvlOverride>
  </w:num>
  <w:num w:numId="9">
    <w:abstractNumId w:val="17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8"/>
    </w:lvlOverride>
  </w:num>
  <w:num w:numId="17">
    <w:abstractNumId w:val="1"/>
  </w:num>
  <w:num w:numId="18">
    <w:abstractNumId w:val="13"/>
  </w:num>
  <w:num w:numId="19">
    <w:abstractNumId w:val="2"/>
  </w:num>
  <w:num w:numId="20">
    <w:abstractNumId w:val="6"/>
  </w:num>
  <w:num w:numId="21">
    <w:abstractNumId w:val="11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11675"/>
    <w:rsid w:val="00037A1A"/>
    <w:rsid w:val="000A26D1"/>
    <w:rsid w:val="000D069D"/>
    <w:rsid w:val="000D318B"/>
    <w:rsid w:val="000D4A92"/>
    <w:rsid w:val="000E6B71"/>
    <w:rsid w:val="0012733E"/>
    <w:rsid w:val="001324B7"/>
    <w:rsid w:val="0015128C"/>
    <w:rsid w:val="00180813"/>
    <w:rsid w:val="00186594"/>
    <w:rsid w:val="0019117B"/>
    <w:rsid w:val="00195BD2"/>
    <w:rsid w:val="001977E8"/>
    <w:rsid w:val="001A5C0D"/>
    <w:rsid w:val="001B2AD6"/>
    <w:rsid w:val="001C0C09"/>
    <w:rsid w:val="001C750C"/>
    <w:rsid w:val="002054CA"/>
    <w:rsid w:val="00211B73"/>
    <w:rsid w:val="002310AB"/>
    <w:rsid w:val="00236A18"/>
    <w:rsid w:val="00262C0F"/>
    <w:rsid w:val="00265B92"/>
    <w:rsid w:val="00283DA6"/>
    <w:rsid w:val="00292F81"/>
    <w:rsid w:val="002B1682"/>
    <w:rsid w:val="003A7722"/>
    <w:rsid w:val="00404D52"/>
    <w:rsid w:val="00414734"/>
    <w:rsid w:val="00424A91"/>
    <w:rsid w:val="00485D27"/>
    <w:rsid w:val="0049468F"/>
    <w:rsid w:val="004B4779"/>
    <w:rsid w:val="004C6978"/>
    <w:rsid w:val="004D2E24"/>
    <w:rsid w:val="00550A58"/>
    <w:rsid w:val="00567446"/>
    <w:rsid w:val="005818DE"/>
    <w:rsid w:val="005B6023"/>
    <w:rsid w:val="005C1C9C"/>
    <w:rsid w:val="005C2BC3"/>
    <w:rsid w:val="005C4458"/>
    <w:rsid w:val="005C6AF6"/>
    <w:rsid w:val="005D6329"/>
    <w:rsid w:val="005E50F4"/>
    <w:rsid w:val="00607D46"/>
    <w:rsid w:val="00636B78"/>
    <w:rsid w:val="0069077E"/>
    <w:rsid w:val="00696738"/>
    <w:rsid w:val="006A504C"/>
    <w:rsid w:val="006C08F8"/>
    <w:rsid w:val="006C7B6D"/>
    <w:rsid w:val="006E2CAE"/>
    <w:rsid w:val="006E5964"/>
    <w:rsid w:val="007679D8"/>
    <w:rsid w:val="007A6744"/>
    <w:rsid w:val="007D5E4B"/>
    <w:rsid w:val="007F00A6"/>
    <w:rsid w:val="007F1582"/>
    <w:rsid w:val="00825019"/>
    <w:rsid w:val="0085107D"/>
    <w:rsid w:val="008B24F9"/>
    <w:rsid w:val="008C1D8B"/>
    <w:rsid w:val="008C76A9"/>
    <w:rsid w:val="008D6C93"/>
    <w:rsid w:val="0090657C"/>
    <w:rsid w:val="00927385"/>
    <w:rsid w:val="00931E06"/>
    <w:rsid w:val="00951C7E"/>
    <w:rsid w:val="00960995"/>
    <w:rsid w:val="00973643"/>
    <w:rsid w:val="00976ED5"/>
    <w:rsid w:val="009A02E5"/>
    <w:rsid w:val="009A6AC7"/>
    <w:rsid w:val="009B179C"/>
    <w:rsid w:val="009B6A01"/>
    <w:rsid w:val="009E7C93"/>
    <w:rsid w:val="009F137E"/>
    <w:rsid w:val="00A22E0D"/>
    <w:rsid w:val="00A67AFA"/>
    <w:rsid w:val="00A76902"/>
    <w:rsid w:val="00AB1D1C"/>
    <w:rsid w:val="00B02964"/>
    <w:rsid w:val="00B3519E"/>
    <w:rsid w:val="00B37A4B"/>
    <w:rsid w:val="00B37B6E"/>
    <w:rsid w:val="00B5227F"/>
    <w:rsid w:val="00B555F7"/>
    <w:rsid w:val="00B908FA"/>
    <w:rsid w:val="00BB0D81"/>
    <w:rsid w:val="00BC3B08"/>
    <w:rsid w:val="00BF18D1"/>
    <w:rsid w:val="00C1689F"/>
    <w:rsid w:val="00C27BD0"/>
    <w:rsid w:val="00C44D85"/>
    <w:rsid w:val="00C7539F"/>
    <w:rsid w:val="00C9443F"/>
    <w:rsid w:val="00C9746B"/>
    <w:rsid w:val="00C97DD0"/>
    <w:rsid w:val="00CD114C"/>
    <w:rsid w:val="00CD44CA"/>
    <w:rsid w:val="00CE1822"/>
    <w:rsid w:val="00CF5DFA"/>
    <w:rsid w:val="00D52CA3"/>
    <w:rsid w:val="00DA62CB"/>
    <w:rsid w:val="00DB073A"/>
    <w:rsid w:val="00DD029F"/>
    <w:rsid w:val="00DE70C8"/>
    <w:rsid w:val="00E1125B"/>
    <w:rsid w:val="00E5501E"/>
    <w:rsid w:val="00E83F4F"/>
    <w:rsid w:val="00EA17B7"/>
    <w:rsid w:val="00EC4E18"/>
    <w:rsid w:val="00ED31B6"/>
    <w:rsid w:val="00EF71BB"/>
    <w:rsid w:val="00EF7722"/>
    <w:rsid w:val="00F105D1"/>
    <w:rsid w:val="00F172D0"/>
    <w:rsid w:val="00F26E62"/>
    <w:rsid w:val="00F4777C"/>
    <w:rsid w:val="00F65FE5"/>
    <w:rsid w:val="00F70AD6"/>
    <w:rsid w:val="00F74806"/>
    <w:rsid w:val="00F82248"/>
    <w:rsid w:val="00F87EA8"/>
    <w:rsid w:val="00F917F3"/>
    <w:rsid w:val="00F969E5"/>
    <w:rsid w:val="00FC260C"/>
    <w:rsid w:val="00FD0C0A"/>
    <w:rsid w:val="00FE6FE2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011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Спиридонкина Н.Н.</cp:lastModifiedBy>
  <cp:revision>6</cp:revision>
  <cp:lastPrinted>2026-05-04T08:33:00Z</cp:lastPrinted>
  <dcterms:created xsi:type="dcterms:W3CDTF">2026-06-17T06:59:00Z</dcterms:created>
  <dcterms:modified xsi:type="dcterms:W3CDTF">2026-06-17T07:58:00Z</dcterms:modified>
</cp:coreProperties>
</file>