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39" w:rsidRPr="00371F96" w:rsidRDefault="002F2439" w:rsidP="002F2439">
      <w:pPr>
        <w:pStyle w:val="a5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1F96">
        <w:rPr>
          <w:rFonts w:ascii="Times New Roman" w:hAnsi="Times New Roman" w:cs="Times New Roman"/>
          <w:sz w:val="28"/>
          <w:szCs w:val="28"/>
        </w:rPr>
        <w:t>Форма</w:t>
      </w:r>
    </w:p>
    <w:p w:rsidR="002F2439" w:rsidRDefault="002F2439" w:rsidP="002F2439">
      <w:pPr>
        <w:pStyle w:val="a5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F2439" w:rsidRDefault="002F2439" w:rsidP="002F2439">
      <w:pPr>
        <w:pStyle w:val="a5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СОГЛАШЕНИЕ</w:t>
      </w:r>
      <w:r w:rsidRPr="00920B17">
        <w:rPr>
          <w:rFonts w:ascii="Times New Roman" w:hAnsi="Times New Roman"/>
          <w:b/>
          <w:sz w:val="28"/>
          <w:szCs w:val="28"/>
        </w:rPr>
        <w:t xml:space="preserve"> №_______</w:t>
      </w: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b/>
          <w:sz w:val="28"/>
          <w:szCs w:val="28"/>
        </w:rPr>
        <w:t>об</w:t>
      </w:r>
      <w:proofErr w:type="gramEnd"/>
      <w:r w:rsidRPr="00920B17">
        <w:rPr>
          <w:rFonts w:ascii="Times New Roman" w:hAnsi="Times New Roman"/>
          <w:b/>
          <w:sz w:val="28"/>
          <w:szCs w:val="28"/>
        </w:rPr>
        <w:t xml:space="preserve"> организации </w:t>
      </w:r>
      <w:r w:rsidRPr="0082379F">
        <w:rPr>
          <w:rFonts w:ascii="Times New Roman" w:hAnsi="Times New Roman"/>
          <w:b/>
          <w:sz w:val="28"/>
          <w:szCs w:val="28"/>
        </w:rPr>
        <w:t>сбора вторичных ресурсов</w:t>
      </w:r>
      <w:r w:rsidRPr="00920B17">
        <w:rPr>
          <w:rFonts w:ascii="Times New Roman" w:hAnsi="Times New Roman"/>
          <w:b/>
          <w:sz w:val="28"/>
          <w:szCs w:val="28"/>
        </w:rPr>
        <w:t xml:space="preserve"> </w:t>
      </w:r>
      <w:r w:rsidRPr="00920B17">
        <w:rPr>
          <w:rFonts w:ascii="Times New Roman" w:hAnsi="Times New Roman"/>
          <w:b/>
          <w:bCs/>
          <w:sz w:val="28"/>
          <w:szCs w:val="28"/>
        </w:rPr>
        <w:t>на территории ____________ городского округа Московской области</w:t>
      </w: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Московская область, г.__________                            </w:t>
      </w:r>
      <w:r w:rsidR="00CA34AB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CA34AB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CA34AB">
        <w:rPr>
          <w:rFonts w:ascii="Times New Roman" w:hAnsi="Times New Roman"/>
          <w:sz w:val="28"/>
          <w:szCs w:val="28"/>
        </w:rPr>
        <w:t>____»__________20</w:t>
      </w:r>
      <w:r w:rsidR="00CA34AB" w:rsidRPr="00F21820">
        <w:rPr>
          <w:rFonts w:ascii="Times New Roman" w:hAnsi="Times New Roman"/>
          <w:sz w:val="28"/>
          <w:szCs w:val="28"/>
        </w:rPr>
        <w:t>___</w:t>
      </w:r>
      <w:r w:rsidRPr="00920B17">
        <w:rPr>
          <w:rFonts w:ascii="Times New Roman" w:hAnsi="Times New Roman"/>
          <w:sz w:val="28"/>
          <w:szCs w:val="28"/>
        </w:rPr>
        <w:t xml:space="preserve"> г.                                                 </w:t>
      </w: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>/Правообладатель</w:t>
      </w:r>
      <w:r w:rsidRPr="00920B17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920B17">
        <w:rPr>
          <w:rFonts w:ascii="Times New Roman" w:hAnsi="Times New Roman"/>
          <w:sz w:val="28"/>
          <w:szCs w:val="28"/>
        </w:rPr>
        <w:t xml:space="preserve">____, </w:t>
      </w:r>
    </w:p>
    <w:p w:rsidR="002F2439" w:rsidRPr="0082379F" w:rsidRDefault="002F2439" w:rsidP="002F2439">
      <w:pPr>
        <w:spacing w:after="0"/>
        <w:jc w:val="center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>(</w:t>
      </w:r>
      <w:proofErr w:type="gramStart"/>
      <w:r w:rsidRPr="0082379F">
        <w:rPr>
          <w:rFonts w:ascii="Times New Roman" w:hAnsi="Times New Roman"/>
          <w:sz w:val="20"/>
        </w:rPr>
        <w:t>наименование</w:t>
      </w:r>
      <w:proofErr w:type="gramEnd"/>
      <w:r w:rsidRPr="0082379F">
        <w:rPr>
          <w:rFonts w:ascii="Times New Roman" w:hAnsi="Times New Roman"/>
          <w:sz w:val="20"/>
        </w:rPr>
        <w:t xml:space="preserve"> администрации городского округа Московской области/правообладателя земельного участка/</w:t>
      </w:r>
    </w:p>
    <w:p w:rsidR="002F2439" w:rsidRPr="0082379F" w:rsidRDefault="002F2439" w:rsidP="002F2439">
      <w:pPr>
        <w:spacing w:after="0"/>
        <w:jc w:val="center"/>
        <w:rPr>
          <w:rFonts w:ascii="Times New Roman" w:hAnsi="Times New Roman"/>
          <w:sz w:val="20"/>
        </w:rPr>
      </w:pPr>
      <w:proofErr w:type="gramStart"/>
      <w:r w:rsidRPr="0082379F">
        <w:rPr>
          <w:rFonts w:ascii="Times New Roman" w:hAnsi="Times New Roman"/>
          <w:sz w:val="20"/>
        </w:rPr>
        <w:t>здания</w:t>
      </w:r>
      <w:proofErr w:type="gramEnd"/>
      <w:r w:rsidRPr="0082379F">
        <w:rPr>
          <w:rFonts w:ascii="Times New Roman" w:hAnsi="Times New Roman"/>
          <w:sz w:val="20"/>
        </w:rPr>
        <w:t>, строения, сооружения, помещения)</w:t>
      </w:r>
    </w:p>
    <w:p w:rsidR="002F2439" w:rsidRPr="00920B17" w:rsidRDefault="002F2439" w:rsidP="002F243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действующая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от имени муниципального образования ________________________________________________________________________</w:t>
      </w:r>
    </w:p>
    <w:p w:rsidR="002F2439" w:rsidRPr="0082379F" w:rsidRDefault="002F2439" w:rsidP="002F2439">
      <w:pPr>
        <w:spacing w:after="0"/>
        <w:jc w:val="center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>(</w:t>
      </w:r>
      <w:proofErr w:type="gramStart"/>
      <w:r w:rsidRPr="0082379F">
        <w:rPr>
          <w:rFonts w:ascii="Times New Roman" w:hAnsi="Times New Roman"/>
          <w:sz w:val="20"/>
        </w:rPr>
        <w:t>наименование</w:t>
      </w:r>
      <w:proofErr w:type="gramEnd"/>
      <w:r w:rsidRPr="0082379F">
        <w:rPr>
          <w:rFonts w:ascii="Times New Roman" w:hAnsi="Times New Roman"/>
          <w:sz w:val="20"/>
        </w:rPr>
        <w:t xml:space="preserve"> муниципального образования Московской области)</w:t>
      </w:r>
    </w:p>
    <w:p w:rsidR="002F2439" w:rsidRPr="0082379F" w:rsidRDefault="002F2439" w:rsidP="002F2439">
      <w:pPr>
        <w:spacing w:after="0"/>
        <w:jc w:val="both"/>
        <w:rPr>
          <w:rFonts w:ascii="Times New Roman" w:hAnsi="Times New Roman"/>
          <w:sz w:val="20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в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лице _____________________________________________________________,</w:t>
      </w:r>
      <w:r w:rsidRPr="00920B17"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0"/>
        </w:rPr>
        <w:t xml:space="preserve">                      (должность, фамилия, имя, отчество (последнее - при наличии) уполномоченного должностного лица)</w:t>
      </w:r>
    </w:p>
    <w:p w:rsidR="002F2439" w:rsidRDefault="002F2439" w:rsidP="002F2439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на основании _______________________________________________,</w:t>
      </w:r>
      <w:r w:rsidRPr="00920B17"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0"/>
        </w:rPr>
        <w:t xml:space="preserve">                                                                      (положение, доверенность или иной документ, удостоверяющий полномочия) </w:t>
      </w:r>
      <w:r w:rsidRPr="0082379F">
        <w:rPr>
          <w:rFonts w:ascii="Times New Roman" w:hAnsi="Times New Roman"/>
          <w:sz w:val="20"/>
        </w:rPr>
        <w:br/>
      </w:r>
      <w:r w:rsidRPr="00920B17">
        <w:rPr>
          <w:rFonts w:ascii="Times New Roman" w:hAnsi="Times New Roman"/>
          <w:sz w:val="28"/>
          <w:szCs w:val="28"/>
        </w:rPr>
        <w:t>именуемая в дальнейшем «Администрация</w:t>
      </w:r>
      <w:r>
        <w:rPr>
          <w:rFonts w:ascii="Times New Roman" w:hAnsi="Times New Roman"/>
          <w:sz w:val="28"/>
          <w:szCs w:val="28"/>
        </w:rPr>
        <w:t>/Правообладатель</w:t>
      </w:r>
      <w:r w:rsidRPr="00920B17">
        <w:rPr>
          <w:rFonts w:ascii="Times New Roman" w:hAnsi="Times New Roman"/>
          <w:sz w:val="28"/>
          <w:szCs w:val="28"/>
        </w:rPr>
        <w:t xml:space="preserve">», и </w:t>
      </w:r>
      <w:r w:rsidRPr="00920B17">
        <w:rPr>
          <w:rFonts w:ascii="Times New Roman" w:hAnsi="Times New Roman"/>
          <w:b/>
          <w:sz w:val="28"/>
          <w:szCs w:val="28"/>
        </w:rPr>
        <w:t>_________________</w:t>
      </w:r>
    </w:p>
    <w:p w:rsidR="002F2439" w:rsidRDefault="002F2439" w:rsidP="002F24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  <w:proofErr w:type="gramStart"/>
      <w:r>
        <w:rPr>
          <w:rFonts w:ascii="Times New Roman" w:hAnsi="Times New Roman"/>
          <w:b/>
          <w:sz w:val="28"/>
          <w:szCs w:val="28"/>
        </w:rPr>
        <w:t>_,</w:t>
      </w:r>
      <w:r w:rsidRPr="00920B17">
        <w:rPr>
          <w:rFonts w:ascii="Times New Roman" w:hAnsi="Times New Roman"/>
          <w:sz w:val="16"/>
          <w:szCs w:val="16"/>
        </w:rPr>
        <w:t xml:space="preserve">  </w:t>
      </w:r>
      <w:r w:rsidRPr="00920B17">
        <w:rPr>
          <w:rFonts w:ascii="Times New Roman" w:hAnsi="Times New Roman"/>
          <w:sz w:val="16"/>
          <w:szCs w:val="16"/>
        </w:rPr>
        <w:br/>
      </w:r>
      <w:r w:rsidRPr="0082379F">
        <w:rPr>
          <w:rFonts w:ascii="Times New Roman" w:hAnsi="Times New Roman"/>
          <w:sz w:val="20"/>
        </w:rPr>
        <w:t xml:space="preserve"> </w:t>
      </w:r>
      <w:proofErr w:type="gramEnd"/>
      <w:r w:rsidRPr="0082379F">
        <w:rPr>
          <w:rFonts w:ascii="Times New Roman" w:hAnsi="Times New Roman"/>
          <w:sz w:val="20"/>
        </w:rPr>
        <w:t>(наименование хозяйствующего субъекта: юридическое лицо /индивидуальный предприниматель)</w:t>
      </w:r>
      <w:r w:rsidRPr="0082379F">
        <w:rPr>
          <w:rFonts w:ascii="Times New Roman" w:hAnsi="Times New Roman"/>
          <w:sz w:val="20"/>
        </w:rPr>
        <w:br/>
      </w:r>
      <w:r w:rsidRPr="00920B17">
        <w:rPr>
          <w:rFonts w:ascii="Times New Roman" w:hAnsi="Times New Roman"/>
          <w:sz w:val="28"/>
          <w:szCs w:val="28"/>
        </w:rPr>
        <w:t>в лице _____________________</w:t>
      </w:r>
      <w:r w:rsidRPr="00920B17">
        <w:rPr>
          <w:rFonts w:ascii="Times New Roman" w:hAnsi="Times New Roman"/>
          <w:bCs/>
          <w:sz w:val="28"/>
          <w:szCs w:val="28"/>
        </w:rPr>
        <w:t>____________________</w:t>
      </w:r>
      <w:r w:rsidRPr="00920B17">
        <w:rPr>
          <w:rFonts w:ascii="Times New Roman" w:hAnsi="Times New Roman"/>
          <w:sz w:val="28"/>
          <w:szCs w:val="28"/>
        </w:rPr>
        <w:t>, действующего на основании</w:t>
      </w:r>
    </w:p>
    <w:p w:rsidR="002F2439" w:rsidRPr="00920B17" w:rsidRDefault="002F2439" w:rsidP="002F2439">
      <w:pPr>
        <w:spacing w:after="0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0"/>
        </w:rPr>
        <w:t xml:space="preserve">                           (</w:t>
      </w:r>
      <w:proofErr w:type="gramStart"/>
      <w:r w:rsidRPr="0082379F">
        <w:rPr>
          <w:rFonts w:ascii="Times New Roman" w:hAnsi="Times New Roman"/>
          <w:sz w:val="20"/>
        </w:rPr>
        <w:t>должность</w:t>
      </w:r>
      <w:proofErr w:type="gramEnd"/>
      <w:r w:rsidRPr="0082379F">
        <w:rPr>
          <w:rFonts w:ascii="Times New Roman" w:hAnsi="Times New Roman"/>
          <w:sz w:val="20"/>
        </w:rPr>
        <w:t xml:space="preserve"> и ФИО лица, подписывающего договор )</w:t>
      </w:r>
      <w:r w:rsidRPr="0082379F">
        <w:rPr>
          <w:rFonts w:ascii="Times New Roman" w:hAnsi="Times New Roman"/>
          <w:sz w:val="20"/>
        </w:rPr>
        <w:br/>
      </w:r>
      <w:r w:rsidRPr="00920B17">
        <w:rPr>
          <w:rFonts w:ascii="Times New Roman" w:hAnsi="Times New Roman"/>
          <w:sz w:val="28"/>
          <w:szCs w:val="28"/>
        </w:rPr>
        <w:t>_______________</w:t>
      </w:r>
      <w:r w:rsidRPr="00920B17">
        <w:rPr>
          <w:rFonts w:ascii="Times New Roman" w:hAnsi="Times New Roman"/>
          <w:bCs/>
          <w:sz w:val="28"/>
          <w:szCs w:val="28"/>
        </w:rPr>
        <w:t>_______________________</w:t>
      </w:r>
      <w:r w:rsidRPr="00920B17">
        <w:rPr>
          <w:rFonts w:ascii="Times New Roman" w:hAnsi="Times New Roman"/>
          <w:sz w:val="28"/>
          <w:szCs w:val="28"/>
        </w:rPr>
        <w:t xml:space="preserve">, именуемое в дальнейшем «Оператор», </w:t>
      </w:r>
      <w:r w:rsidRPr="00920B17"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0"/>
        </w:rPr>
        <w:t xml:space="preserve">   (устав или иной документ, удостоверяющий  полномочия) </w:t>
      </w:r>
      <w:r w:rsidRPr="0082379F">
        <w:rPr>
          <w:rFonts w:ascii="Times New Roman" w:hAnsi="Times New Roman"/>
          <w:sz w:val="20"/>
        </w:rPr>
        <w:br/>
      </w:r>
      <w:r w:rsidRPr="00920B17">
        <w:rPr>
          <w:rFonts w:ascii="Times New Roman" w:hAnsi="Times New Roman"/>
          <w:sz w:val="28"/>
          <w:szCs w:val="28"/>
        </w:rPr>
        <w:t>совместно  именуемые  сторонами, пришли к соглашению (далее – Соглашение):</w:t>
      </w:r>
    </w:p>
    <w:p w:rsidR="002F2439" w:rsidRPr="00920B17" w:rsidRDefault="002F2439" w:rsidP="002F24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20B17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2F2439" w:rsidRPr="00920B17" w:rsidRDefault="002F2439" w:rsidP="002F24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1.1.</w:t>
      </w:r>
      <w:r w:rsidRPr="00920B17">
        <w:rPr>
          <w:rFonts w:ascii="Times New Roman" w:hAnsi="Times New Roman"/>
          <w:sz w:val="28"/>
          <w:szCs w:val="28"/>
        </w:rPr>
        <w:tab/>
        <w:t xml:space="preserve">Сотрудничество сторон направлено на внедрение </w:t>
      </w:r>
      <w:r w:rsidRPr="00A6556B">
        <w:rPr>
          <w:rFonts w:ascii="Times New Roman" w:hAnsi="Times New Roman"/>
          <w:sz w:val="28"/>
          <w:szCs w:val="28"/>
        </w:rPr>
        <w:t>на безвозмездной основе</w:t>
      </w:r>
      <w:r w:rsidRPr="00920B17">
        <w:rPr>
          <w:rFonts w:ascii="Times New Roman" w:hAnsi="Times New Roman"/>
          <w:sz w:val="28"/>
          <w:szCs w:val="28"/>
        </w:rPr>
        <w:t xml:space="preserve"> практики </w:t>
      </w:r>
      <w:r w:rsidRPr="0082379F">
        <w:rPr>
          <w:rFonts w:ascii="Times New Roman" w:hAnsi="Times New Roman"/>
          <w:sz w:val="28"/>
          <w:szCs w:val="28"/>
        </w:rPr>
        <w:t>сбора</w:t>
      </w:r>
      <w:r w:rsidRPr="00920B17">
        <w:rPr>
          <w:rFonts w:ascii="Times New Roman" w:hAnsi="Times New Roman"/>
          <w:sz w:val="28"/>
          <w:szCs w:val="28"/>
        </w:rPr>
        <w:t xml:space="preserve"> </w:t>
      </w:r>
      <w:r w:rsidRPr="0082379F">
        <w:rPr>
          <w:rFonts w:ascii="Times New Roman" w:hAnsi="Times New Roman"/>
          <w:sz w:val="28"/>
          <w:szCs w:val="28"/>
        </w:rPr>
        <w:t>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</w:t>
      </w:r>
      <w:r w:rsidRPr="00FC4926">
        <w:rPr>
          <w:rFonts w:ascii="Times New Roman" w:hAnsi="Times New Roman"/>
          <w:sz w:val="28"/>
          <w:szCs w:val="28"/>
        </w:rPr>
        <w:t xml:space="preserve"> </w:t>
      </w:r>
      <w:r w:rsidRPr="00920B17">
        <w:rPr>
          <w:rFonts w:ascii="Times New Roman" w:hAnsi="Times New Roman"/>
          <w:sz w:val="28"/>
          <w:szCs w:val="28"/>
        </w:rPr>
        <w:t xml:space="preserve">в целях предотвращения </w:t>
      </w:r>
      <w:r w:rsidRPr="0082379F">
        <w:rPr>
          <w:rFonts w:ascii="Times New Roman" w:hAnsi="Times New Roman"/>
          <w:sz w:val="28"/>
          <w:szCs w:val="28"/>
        </w:rPr>
        <w:t>их негативного воздействия</w:t>
      </w:r>
      <w:r w:rsidRPr="00920B17">
        <w:rPr>
          <w:rFonts w:ascii="Times New Roman" w:hAnsi="Times New Roman"/>
          <w:sz w:val="28"/>
          <w:szCs w:val="28"/>
        </w:rPr>
        <w:t xml:space="preserve"> на здоровье человека и </w:t>
      </w:r>
      <w:r w:rsidRPr="0082379F">
        <w:rPr>
          <w:rFonts w:ascii="Times New Roman" w:hAnsi="Times New Roman"/>
          <w:sz w:val="28"/>
          <w:szCs w:val="28"/>
        </w:rPr>
        <w:t>снижения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B17">
        <w:rPr>
          <w:rFonts w:ascii="Times New Roman" w:hAnsi="Times New Roman"/>
          <w:sz w:val="28"/>
          <w:szCs w:val="28"/>
        </w:rPr>
        <w:t xml:space="preserve">ущерба окружающей среде на территории Московской области, а также </w:t>
      </w:r>
      <w:r w:rsidRPr="0082379F">
        <w:rPr>
          <w:rFonts w:ascii="Times New Roman" w:hAnsi="Times New Roman"/>
          <w:sz w:val="28"/>
          <w:szCs w:val="28"/>
        </w:rPr>
        <w:t>сокращения объема</w:t>
      </w:r>
      <w:r w:rsidRPr="00920B17">
        <w:rPr>
          <w:rFonts w:ascii="Times New Roman" w:hAnsi="Times New Roman"/>
          <w:sz w:val="28"/>
          <w:szCs w:val="28"/>
        </w:rPr>
        <w:t xml:space="preserve"> отходов, направляемых на захоронение.</w:t>
      </w:r>
    </w:p>
    <w:p w:rsidR="002F2439" w:rsidRPr="0082379F" w:rsidRDefault="002F2439" w:rsidP="002F2439">
      <w:pPr>
        <w:spacing w:after="0"/>
        <w:ind w:firstLine="709"/>
        <w:jc w:val="both"/>
        <w:rPr>
          <w:rFonts w:ascii="Times New Roman" w:hAnsi="Times New Roman"/>
          <w:sz w:val="20"/>
        </w:rPr>
      </w:pPr>
      <w:r w:rsidRPr="00920B17">
        <w:rPr>
          <w:rFonts w:ascii="Times New Roman" w:hAnsi="Times New Roman"/>
          <w:sz w:val="28"/>
          <w:szCs w:val="28"/>
        </w:rPr>
        <w:t>1.2.</w:t>
      </w:r>
      <w:r w:rsidRPr="00920B17">
        <w:rPr>
          <w:rFonts w:ascii="Times New Roman" w:hAnsi="Times New Roman"/>
          <w:sz w:val="28"/>
          <w:szCs w:val="28"/>
        </w:rPr>
        <w:tab/>
        <w:t xml:space="preserve">Предметом Соглашения является взаимодействие Сторон в организации сбора и транспортирования вторичных </w:t>
      </w:r>
      <w:r w:rsidRPr="00C773EF">
        <w:rPr>
          <w:rFonts w:ascii="Times New Roman" w:hAnsi="Times New Roman"/>
          <w:sz w:val="28"/>
          <w:szCs w:val="28"/>
        </w:rPr>
        <w:t xml:space="preserve">ресурсов __________________, за  </w:t>
      </w:r>
      <w:r w:rsidRPr="00C773EF"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</w:t>
      </w:r>
      <w:r w:rsidRPr="0082379F">
        <w:rPr>
          <w:rFonts w:ascii="Times New Roman" w:hAnsi="Times New Roman"/>
          <w:sz w:val="20"/>
        </w:rPr>
        <w:t xml:space="preserve">                                 </w:t>
      </w:r>
      <w:proofErr w:type="gramStart"/>
      <w:r w:rsidRPr="0082379F">
        <w:rPr>
          <w:rFonts w:ascii="Times New Roman" w:hAnsi="Times New Roman"/>
          <w:sz w:val="20"/>
        </w:rPr>
        <w:t xml:space="preserve">   (</w:t>
      </w:r>
      <w:proofErr w:type="gramEnd"/>
      <w:r w:rsidRPr="0082379F">
        <w:rPr>
          <w:rFonts w:ascii="Times New Roman" w:hAnsi="Times New Roman"/>
          <w:sz w:val="20"/>
        </w:rPr>
        <w:t xml:space="preserve">ПЭТ, алюминий/текстиль) </w:t>
      </w:r>
    </w:p>
    <w:p w:rsidR="002F2439" w:rsidRPr="0082379F" w:rsidRDefault="002F2439" w:rsidP="002F2439">
      <w:pPr>
        <w:spacing w:after="0"/>
        <w:jc w:val="both"/>
        <w:rPr>
          <w:rFonts w:ascii="Times New Roman" w:hAnsi="Times New Roman"/>
          <w:sz w:val="20"/>
        </w:rPr>
      </w:pPr>
      <w:proofErr w:type="gramStart"/>
      <w:r w:rsidRPr="00C773EF">
        <w:rPr>
          <w:rFonts w:ascii="Times New Roman" w:hAnsi="Times New Roman"/>
          <w:sz w:val="28"/>
          <w:szCs w:val="28"/>
        </w:rPr>
        <w:lastRenderedPageBreak/>
        <w:t>исключением</w:t>
      </w:r>
      <w:proofErr w:type="gramEnd"/>
      <w:r w:rsidRPr="00C773EF">
        <w:rPr>
          <w:rFonts w:ascii="Times New Roman" w:hAnsi="Times New Roman"/>
          <w:sz w:val="28"/>
          <w:szCs w:val="28"/>
        </w:rPr>
        <w:t xml:space="preserve"> ТКО, (далее – ВР) на месте размещения</w:t>
      </w:r>
      <w:r>
        <w:rPr>
          <w:rFonts w:ascii="Times New Roman" w:hAnsi="Times New Roman"/>
          <w:sz w:val="28"/>
          <w:szCs w:val="28"/>
        </w:rPr>
        <w:t xml:space="preserve"> ____________________</w:t>
      </w:r>
      <w:r w:rsidRPr="002D566C"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(</w:t>
      </w:r>
      <w:proofErr w:type="spellStart"/>
      <w:r w:rsidRPr="0082379F">
        <w:rPr>
          <w:rFonts w:ascii="Times New Roman" w:hAnsi="Times New Roman"/>
          <w:sz w:val="20"/>
        </w:rPr>
        <w:t>фандомат</w:t>
      </w:r>
      <w:proofErr w:type="spellEnd"/>
      <w:r w:rsidRPr="0082379F">
        <w:rPr>
          <w:rFonts w:ascii="Times New Roman" w:hAnsi="Times New Roman"/>
          <w:sz w:val="20"/>
        </w:rPr>
        <w:t>/бак)</w:t>
      </w:r>
    </w:p>
    <w:p w:rsidR="002F2439" w:rsidRPr="002D566C" w:rsidRDefault="002F2439" w:rsidP="002F243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56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566C">
        <w:rPr>
          <w:rFonts w:ascii="Times New Roman" w:hAnsi="Times New Roman"/>
          <w:sz w:val="28"/>
          <w:szCs w:val="28"/>
        </w:rPr>
        <w:t>по</w:t>
      </w:r>
      <w:proofErr w:type="gramEnd"/>
      <w:r w:rsidRPr="002D566C">
        <w:rPr>
          <w:rFonts w:ascii="Times New Roman" w:hAnsi="Times New Roman"/>
          <w:sz w:val="28"/>
          <w:szCs w:val="28"/>
        </w:rPr>
        <w:t xml:space="preserve"> их сбору (далее – емкость для сбора ВР) по адресному ориентиру:</w:t>
      </w:r>
      <w:r w:rsidRPr="002D566C">
        <w:rPr>
          <w:rFonts w:ascii="Times New Roman" w:hAnsi="Times New Roman"/>
          <w:sz w:val="16"/>
          <w:szCs w:val="16"/>
        </w:rPr>
        <w:t xml:space="preserve"> </w:t>
      </w:r>
      <w:r w:rsidRPr="002D566C">
        <w:rPr>
          <w:rFonts w:ascii="Times New Roman" w:hAnsi="Times New Roman"/>
          <w:sz w:val="28"/>
          <w:szCs w:val="28"/>
        </w:rPr>
        <w:t xml:space="preserve">________________________ (далее – Место сбора ВР) для дальнейшей </w:t>
      </w:r>
      <w:r w:rsidRPr="0082379F">
        <w:rPr>
          <w:rFonts w:ascii="Times New Roman" w:hAnsi="Times New Roman"/>
          <w:sz w:val="28"/>
          <w:szCs w:val="28"/>
        </w:rPr>
        <w:t>утилизации</w:t>
      </w:r>
      <w:r w:rsidRPr="002D566C">
        <w:rPr>
          <w:rFonts w:ascii="Times New Roman" w:hAnsi="Times New Roman"/>
          <w:sz w:val="28"/>
          <w:szCs w:val="28"/>
        </w:rPr>
        <w:t>.</w:t>
      </w:r>
    </w:p>
    <w:p w:rsidR="002F2439" w:rsidRPr="002D566C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66C">
        <w:rPr>
          <w:rFonts w:ascii="Times New Roman" w:hAnsi="Times New Roman"/>
          <w:sz w:val="28"/>
          <w:szCs w:val="28"/>
        </w:rPr>
        <w:t>Настоящим Соглашением регулируются вопросы оборудования и содержания Места сбора ВР.</w:t>
      </w:r>
    </w:p>
    <w:p w:rsidR="002F2439" w:rsidRPr="00920B17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1.3. Предоставляемое Администрацией Место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 xml:space="preserve">обустроенное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и предназначенное для размещения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>и</w:t>
      </w:r>
      <w:r w:rsidRPr="006818C0">
        <w:rPr>
          <w:rFonts w:ascii="Times New Roman" w:hAnsi="Times New Roman"/>
          <w:sz w:val="28"/>
          <w:szCs w:val="28"/>
        </w:rPr>
        <w:t xml:space="preserve"> для сбора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 xml:space="preserve">, а также соответствует техническим требованиям, необходимым для корректной работы, установленного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на Месте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>и</w:t>
      </w:r>
      <w:r w:rsidRPr="006818C0">
        <w:rPr>
          <w:rFonts w:ascii="Times New Roman" w:hAnsi="Times New Roman"/>
          <w:sz w:val="28"/>
          <w:szCs w:val="28"/>
        </w:rPr>
        <w:t xml:space="preserve"> для сбора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>, пожарным нормам и требованиям.</w:t>
      </w:r>
    </w:p>
    <w:p w:rsidR="002F2439" w:rsidRPr="00920B17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1.4. Сотрудничество в рамках настоящего Соглашения осуществляется </w:t>
      </w:r>
      <w:r w:rsidRPr="00920B17">
        <w:rPr>
          <w:rFonts w:ascii="Times New Roman" w:hAnsi="Times New Roman"/>
          <w:sz w:val="28"/>
          <w:szCs w:val="28"/>
        </w:rPr>
        <w:br/>
        <w:t>в соответствии с:</w:t>
      </w:r>
    </w:p>
    <w:p w:rsidR="002F2439" w:rsidRPr="00920B17" w:rsidRDefault="002F2439" w:rsidP="002F24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20B17">
        <w:rPr>
          <w:rFonts w:ascii="Times New Roman" w:hAnsi="Times New Roman"/>
          <w:sz w:val="28"/>
          <w:szCs w:val="28"/>
        </w:rPr>
        <w:t xml:space="preserve">едеральными законами от 24.06.1998 № 89-ФЗ «Об отходах производства </w:t>
      </w:r>
      <w:r w:rsidRPr="00920B17">
        <w:rPr>
          <w:rFonts w:ascii="Times New Roman" w:hAnsi="Times New Roman"/>
          <w:sz w:val="28"/>
          <w:szCs w:val="28"/>
        </w:rPr>
        <w:br/>
        <w:t>и потребления», от 04.05.2011 № 99-ФЗ «О лицензировании отдельных видов деятельности»,</w:t>
      </w:r>
      <w:r w:rsidRPr="00920B17">
        <w:rPr>
          <w:rFonts w:ascii="Times New Roman" w:hAnsi="Times New Roman"/>
          <w:sz w:val="28"/>
          <w:szCs w:val="28"/>
          <w:highlight w:val="white"/>
        </w:rPr>
        <w:t xml:space="preserve"> от 11.08.1995 № 135-ФЗ «О благотворительной деятельности </w:t>
      </w:r>
      <w:r w:rsidRPr="00920B17">
        <w:rPr>
          <w:rFonts w:ascii="Times New Roman" w:hAnsi="Times New Roman"/>
          <w:sz w:val="28"/>
          <w:szCs w:val="28"/>
          <w:highlight w:val="white"/>
        </w:rPr>
        <w:br/>
        <w:t>и добровольчестве (</w:t>
      </w:r>
      <w:proofErr w:type="spellStart"/>
      <w:r w:rsidRPr="00920B17">
        <w:rPr>
          <w:rFonts w:ascii="Times New Roman" w:hAnsi="Times New Roman"/>
          <w:sz w:val="28"/>
          <w:szCs w:val="28"/>
          <w:highlight w:val="white"/>
        </w:rPr>
        <w:t>волонтерстве</w:t>
      </w:r>
      <w:proofErr w:type="spellEnd"/>
      <w:r w:rsidRPr="00920B17">
        <w:rPr>
          <w:rFonts w:ascii="Times New Roman" w:hAnsi="Times New Roman"/>
          <w:sz w:val="28"/>
          <w:szCs w:val="28"/>
          <w:highlight w:val="white"/>
        </w:rPr>
        <w:t>)»;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20B17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12.11.2016 </w:t>
      </w:r>
      <w:r w:rsidRPr="00920B17">
        <w:rPr>
          <w:rFonts w:ascii="Times New Roman" w:hAnsi="Times New Roman"/>
          <w:sz w:val="28"/>
          <w:szCs w:val="28"/>
        </w:rPr>
        <w:br/>
        <w:t xml:space="preserve">№ 1156 «Об обращении с твердыми коммунальными отходами и внесении изменения в постановление Правительства Российской Федерации от 25.08.2008 г. № 641»; 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920B17">
        <w:rPr>
          <w:rFonts w:ascii="Times New Roman" w:hAnsi="Times New Roman"/>
          <w:sz w:val="28"/>
          <w:szCs w:val="28"/>
        </w:rPr>
        <w:t xml:space="preserve">аконом Московской области № 171/2001-ОЗ «Об отходах производства </w:t>
      </w:r>
      <w:r w:rsidRPr="00920B17">
        <w:rPr>
          <w:rFonts w:ascii="Times New Roman" w:hAnsi="Times New Roman"/>
          <w:sz w:val="28"/>
          <w:szCs w:val="28"/>
        </w:rPr>
        <w:br/>
        <w:t>и потребления в Московской области»;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Правительства Московской области от 08.04.2015 </w:t>
      </w:r>
      <w:r w:rsidRPr="00920B17">
        <w:rPr>
          <w:rFonts w:ascii="Times New Roman" w:hAnsi="Times New Roman"/>
          <w:sz w:val="28"/>
          <w:szCs w:val="28"/>
        </w:rPr>
        <w:br/>
        <w:t xml:space="preserve">№ 229/13 «Об утверждении Порядка и условий размещения на территории Московской области объектов, которые могут быть размещены на землях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920B17">
        <w:rPr>
          <w:rFonts w:ascii="Times New Roman" w:hAnsi="Times New Roman"/>
          <w:sz w:val="28"/>
          <w:szCs w:val="28"/>
        </w:rPr>
        <w:br/>
        <w:t>без предоставления земельных участков и установления сервитутов, публичного сервитута;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распоряжением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</w:t>
      </w:r>
      <w:r w:rsidRPr="00920B17">
        <w:rPr>
          <w:rFonts w:ascii="Times New Roman" w:hAnsi="Times New Roman"/>
          <w:sz w:val="28"/>
          <w:szCs w:val="28"/>
          <w:highlight w:val="white"/>
        </w:rPr>
        <w:t xml:space="preserve">Министерства по содержанию территорий </w:t>
      </w:r>
      <w:r>
        <w:rPr>
          <w:rFonts w:ascii="Times New Roman" w:hAnsi="Times New Roman"/>
          <w:sz w:val="28"/>
          <w:szCs w:val="28"/>
          <w:highlight w:val="white"/>
        </w:rPr>
        <w:br/>
      </w:r>
      <w:r w:rsidRPr="00920B17">
        <w:rPr>
          <w:rFonts w:ascii="Times New Roman" w:hAnsi="Times New Roman"/>
          <w:sz w:val="28"/>
          <w:szCs w:val="28"/>
          <w:highlight w:val="white"/>
        </w:rPr>
        <w:t>и государственному жилищному надзору Московской области</w:t>
      </w:r>
      <w:r w:rsidRPr="00920B17">
        <w:rPr>
          <w:rFonts w:ascii="Times New Roman" w:hAnsi="Times New Roman"/>
          <w:sz w:val="28"/>
          <w:szCs w:val="28"/>
        </w:rPr>
        <w:t xml:space="preserve"> от 22.07.2024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№ 151-р «Об утверждении Порядка накопления твердых коммунальных отходов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>(в том числе их раздельного накопления) на территории Московской области»;</w:t>
      </w:r>
    </w:p>
    <w:p w:rsidR="002F2439" w:rsidRPr="00A6556B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556B">
        <w:rPr>
          <w:rFonts w:ascii="Times New Roman" w:hAnsi="Times New Roman"/>
          <w:sz w:val="28"/>
          <w:szCs w:val="28"/>
        </w:rPr>
        <w:t>распоряжением</w:t>
      </w:r>
      <w:proofErr w:type="gramEnd"/>
      <w:r w:rsidRPr="00A6556B">
        <w:rPr>
          <w:rFonts w:ascii="Times New Roman" w:hAnsi="Times New Roman"/>
          <w:sz w:val="28"/>
          <w:szCs w:val="28"/>
        </w:rPr>
        <w:t xml:space="preserve"> Министерства по содержанию территорий </w:t>
      </w:r>
      <w:r w:rsidRPr="00A6556B">
        <w:rPr>
          <w:rFonts w:ascii="Times New Roman" w:hAnsi="Times New Roman"/>
          <w:sz w:val="28"/>
          <w:szCs w:val="28"/>
        </w:rPr>
        <w:br/>
        <w:t xml:space="preserve">и государственному жилищному надзору Московской области от </w:t>
      </w:r>
      <w:r>
        <w:rPr>
          <w:rFonts w:ascii="Times New Roman" w:hAnsi="Times New Roman"/>
          <w:sz w:val="28"/>
          <w:szCs w:val="28"/>
        </w:rPr>
        <w:t>04.12.2024</w:t>
      </w:r>
      <w:r w:rsidRPr="00A6556B">
        <w:rPr>
          <w:rFonts w:ascii="Times New Roman" w:hAnsi="Times New Roman"/>
          <w:sz w:val="28"/>
          <w:szCs w:val="28"/>
        </w:rPr>
        <w:t xml:space="preserve"> </w:t>
      </w:r>
      <w:r w:rsidRPr="00A6556B">
        <w:rPr>
          <w:rFonts w:ascii="Times New Roman" w:hAnsi="Times New Roman"/>
          <w:sz w:val="28"/>
          <w:szCs w:val="28"/>
        </w:rPr>
        <w:br/>
        <w:t xml:space="preserve">№ </w:t>
      </w:r>
      <w:r>
        <w:rPr>
          <w:rFonts w:ascii="Times New Roman" w:hAnsi="Times New Roman"/>
          <w:sz w:val="28"/>
          <w:szCs w:val="28"/>
        </w:rPr>
        <w:t>325-р</w:t>
      </w:r>
      <w:r w:rsidRPr="00A6556B">
        <w:rPr>
          <w:rFonts w:ascii="Times New Roman" w:hAnsi="Times New Roman"/>
          <w:sz w:val="28"/>
          <w:szCs w:val="28"/>
        </w:rPr>
        <w:t xml:space="preserve"> «Об утверждении Правил организации раздельного приема (сбора) вторичных ресурсов на территории Московской области». 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1.5.</w:t>
      </w:r>
      <w:r w:rsidRPr="00920B17">
        <w:rPr>
          <w:rFonts w:ascii="Calibri" w:eastAsia="Calibri" w:hAnsi="Calibri" w:cs="Calibri"/>
        </w:rPr>
        <w:t xml:space="preserve"> </w:t>
      </w:r>
      <w:r w:rsidRPr="00920B17">
        <w:rPr>
          <w:rFonts w:ascii="Times New Roman" w:hAnsi="Times New Roman"/>
          <w:sz w:val="28"/>
          <w:szCs w:val="28"/>
        </w:rPr>
        <w:t>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:rsidR="002F2439" w:rsidRDefault="002F2439" w:rsidP="002F2439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F2439" w:rsidRPr="004F731B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F731B">
        <w:rPr>
          <w:rFonts w:ascii="Times New Roman" w:hAnsi="Times New Roman"/>
          <w:b/>
          <w:sz w:val="28"/>
          <w:szCs w:val="28"/>
        </w:rPr>
        <w:t xml:space="preserve">Условия эксплуатации </w:t>
      </w:r>
      <w:r>
        <w:rPr>
          <w:rFonts w:ascii="Times New Roman" w:hAnsi="Times New Roman"/>
          <w:b/>
          <w:sz w:val="28"/>
          <w:szCs w:val="28"/>
        </w:rPr>
        <w:t>е</w:t>
      </w:r>
      <w:r w:rsidRPr="00C73D74">
        <w:rPr>
          <w:rFonts w:ascii="Times New Roman" w:hAnsi="Times New Roman"/>
          <w:b/>
          <w:sz w:val="28"/>
          <w:szCs w:val="28"/>
        </w:rPr>
        <w:t>мкост</w:t>
      </w:r>
      <w:r>
        <w:rPr>
          <w:rFonts w:ascii="Times New Roman" w:hAnsi="Times New Roman"/>
          <w:b/>
          <w:sz w:val="28"/>
          <w:szCs w:val="28"/>
        </w:rPr>
        <w:t>и</w:t>
      </w:r>
      <w:r w:rsidRPr="00C73D74">
        <w:rPr>
          <w:rFonts w:ascii="Times New Roman" w:hAnsi="Times New Roman"/>
          <w:b/>
          <w:sz w:val="28"/>
          <w:szCs w:val="28"/>
        </w:rPr>
        <w:t xml:space="preserve"> для сбора ВР</w:t>
      </w:r>
    </w:p>
    <w:p w:rsidR="002F2439" w:rsidRDefault="002F2439" w:rsidP="002F2439">
      <w:pPr>
        <w:pStyle w:val="a5"/>
        <w:tabs>
          <w:tab w:val="left" w:pos="851"/>
        </w:tabs>
        <w:spacing w:after="0"/>
        <w:ind w:left="121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Е</w:t>
      </w:r>
      <w:r w:rsidRPr="006818C0">
        <w:rPr>
          <w:rFonts w:ascii="Times New Roman" w:hAnsi="Times New Roman"/>
          <w:sz w:val="28"/>
          <w:szCs w:val="28"/>
        </w:rPr>
        <w:t xml:space="preserve">мкость для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297DE1">
        <w:rPr>
          <w:rFonts w:ascii="Times New Roman" w:hAnsi="Times New Roman"/>
          <w:sz w:val="28"/>
          <w:szCs w:val="28"/>
        </w:rPr>
        <w:t xml:space="preserve">должна быть размещена в Месте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>
        <w:rPr>
          <w:rFonts w:ascii="Times New Roman" w:hAnsi="Times New Roman"/>
          <w:sz w:val="28"/>
          <w:szCs w:val="28"/>
        </w:rPr>
        <w:br/>
      </w:r>
      <w:r w:rsidRPr="00297DE1">
        <w:rPr>
          <w:rFonts w:ascii="Times New Roman" w:hAnsi="Times New Roman"/>
          <w:sz w:val="28"/>
          <w:szCs w:val="28"/>
        </w:rPr>
        <w:t xml:space="preserve">с твердым покрытием. 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8"/>
          <w:szCs w:val="28"/>
        </w:rPr>
        <w:t xml:space="preserve">К емкостям для сбора ВР относятся: 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2379F">
        <w:rPr>
          <w:rFonts w:ascii="Times New Roman" w:hAnsi="Times New Roman"/>
          <w:sz w:val="28"/>
          <w:szCs w:val="28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2379F">
        <w:rPr>
          <w:rFonts w:ascii="Times New Roman" w:hAnsi="Times New Roman"/>
          <w:sz w:val="28"/>
          <w:szCs w:val="28"/>
        </w:rPr>
        <w:t>экопункт</w:t>
      </w:r>
      <w:proofErr w:type="spellEnd"/>
      <w:r w:rsidRPr="0082379F">
        <w:rPr>
          <w:rFonts w:ascii="Times New Roman" w:hAnsi="Times New Roman"/>
          <w:sz w:val="28"/>
          <w:szCs w:val="28"/>
        </w:rPr>
        <w:t xml:space="preserve">) - роботизированный автомат, предусматривающий сбор товаров или упаковки, утративших свои потребительские свойства, в том числе </w:t>
      </w:r>
      <w:r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8"/>
          <w:szCs w:val="28"/>
        </w:rPr>
        <w:t xml:space="preserve">в обмен на денежное вознаграждение, купон на скидку для покупки товара и другие возмездные меры, стимулирующие сбор отходов от использования </w:t>
      </w:r>
      <w:r>
        <w:rPr>
          <w:rFonts w:ascii="Times New Roman" w:hAnsi="Times New Roman"/>
          <w:sz w:val="28"/>
          <w:szCs w:val="28"/>
        </w:rPr>
        <w:t xml:space="preserve">товаров </w:t>
      </w:r>
      <w:r>
        <w:rPr>
          <w:rFonts w:ascii="Times New Roman" w:hAnsi="Times New Roman"/>
          <w:sz w:val="28"/>
          <w:szCs w:val="28"/>
        </w:rPr>
        <w:br/>
        <w:t>и упаковки</w:t>
      </w:r>
      <w:r w:rsidRPr="0082379F">
        <w:rPr>
          <w:rFonts w:ascii="Times New Roman" w:hAnsi="Times New Roman"/>
          <w:sz w:val="28"/>
          <w:szCs w:val="28"/>
        </w:rPr>
        <w:t>;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9F">
        <w:rPr>
          <w:rFonts w:ascii="Times New Roman" w:hAnsi="Times New Roman"/>
          <w:sz w:val="28"/>
          <w:szCs w:val="28"/>
        </w:rPr>
        <w:t>бак</w:t>
      </w:r>
      <w:proofErr w:type="gramEnd"/>
      <w:r w:rsidRPr="0082379F">
        <w:rPr>
          <w:rFonts w:ascii="Times New Roman" w:hAnsi="Times New Roman"/>
          <w:sz w:val="28"/>
          <w:szCs w:val="28"/>
        </w:rPr>
        <w:t xml:space="preserve">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</w:t>
      </w:r>
      <w:r>
        <w:rPr>
          <w:rFonts w:ascii="Times New Roman" w:hAnsi="Times New Roman"/>
          <w:sz w:val="28"/>
          <w:szCs w:val="28"/>
        </w:rPr>
        <w:t>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2.2. Размещенный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) должен иметь датчик(и) наполненности емкости, либо возможность решения задачи контроля </w:t>
      </w:r>
      <w:r>
        <w:rPr>
          <w:rFonts w:ascii="Times New Roman" w:hAnsi="Times New Roman"/>
          <w:sz w:val="28"/>
          <w:szCs w:val="28"/>
        </w:rPr>
        <w:br/>
      </w:r>
      <w:r w:rsidRPr="00297DE1">
        <w:rPr>
          <w:rFonts w:ascii="Times New Roman" w:hAnsi="Times New Roman"/>
          <w:sz w:val="28"/>
          <w:szCs w:val="28"/>
        </w:rPr>
        <w:t>за ее наполняемостью иными способами, в том числе алгоритмически (</w:t>
      </w:r>
      <w:proofErr w:type="spellStart"/>
      <w:r w:rsidRPr="00297DE1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297DE1">
        <w:rPr>
          <w:rFonts w:ascii="Times New Roman" w:hAnsi="Times New Roman"/>
          <w:sz w:val="28"/>
          <w:szCs w:val="28"/>
        </w:rPr>
        <w:t>).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Датчик(и) наполненности передает информацию в техническую поддержку Оператора в день заполнения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hAnsi="Times New Roman"/>
          <w:sz w:val="28"/>
          <w:szCs w:val="28"/>
        </w:rPr>
        <w:t>) должен быть опустошен Оператором в течение 2 (двух) рабочих дней с момента его заполнения (передачи информации в техподдержку)</w:t>
      </w:r>
      <w:r>
        <w:rPr>
          <w:rFonts w:ascii="Times New Roman" w:hAnsi="Times New Roman"/>
          <w:sz w:val="28"/>
          <w:szCs w:val="28"/>
        </w:rPr>
        <w:t>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2.3. Размещенный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</w:t>
      </w:r>
      <w:proofErr w:type="spellEnd"/>
      <w:r w:rsidRPr="00297DE1">
        <w:rPr>
          <w:rFonts w:ascii="Times New Roman" w:hAnsi="Times New Roman"/>
          <w:sz w:val="28"/>
          <w:szCs w:val="28"/>
        </w:rP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Информация о неработоспособности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) поступает </w:t>
      </w:r>
      <w:r>
        <w:rPr>
          <w:rFonts w:ascii="Times New Roman" w:hAnsi="Times New Roman"/>
          <w:sz w:val="28"/>
          <w:szCs w:val="28"/>
        </w:rPr>
        <w:br/>
      </w:r>
      <w:r w:rsidRPr="00297DE1">
        <w:rPr>
          <w:rFonts w:ascii="Times New Roman" w:hAnsi="Times New Roman"/>
          <w:sz w:val="28"/>
          <w:szCs w:val="28"/>
        </w:rPr>
        <w:t xml:space="preserve">в техническую поддержку Оператора в день его поломки. Неисправность аппарата должна быть устранена Оператором в течение 2 (двух) рабочих дней с даты поломки </w:t>
      </w:r>
      <w:proofErr w:type="spellStart"/>
      <w:r w:rsidRPr="00297DE1">
        <w:rPr>
          <w:rFonts w:ascii="Times New Roman" w:hAnsi="Times New Roman"/>
          <w:sz w:val="28"/>
          <w:szCs w:val="28"/>
        </w:rPr>
        <w:t>фандомата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97DE1">
        <w:rPr>
          <w:rFonts w:ascii="Times New Roman" w:hAnsi="Times New Roman"/>
          <w:sz w:val="28"/>
          <w:szCs w:val="28"/>
        </w:rPr>
        <w:t>экопункта</w:t>
      </w:r>
      <w:proofErr w:type="spellEnd"/>
      <w:r w:rsidRPr="00297DE1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случае невозможности устранения поломки в течение </w:t>
      </w:r>
      <w:r>
        <w:rPr>
          <w:rFonts w:ascii="Times New Roman" w:hAnsi="Times New Roman"/>
          <w:sz w:val="28"/>
          <w:szCs w:val="28"/>
        </w:rPr>
        <w:br/>
        <w:t>2 (двух) рабочих дней Оператор информирует Администрацию о причине невозможности ее устранения с указанием реальных сроков устранения.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Размещение бака должно быть сопряжено с внедрением системы контроля его наполняемости</w:t>
      </w:r>
      <w:r w:rsidRPr="00297DE1">
        <w:rPr>
          <w:rFonts w:ascii="Times New Roman" w:hAnsi="Times New Roman"/>
          <w:sz w:val="28"/>
          <w:szCs w:val="28"/>
        </w:rPr>
        <w:t>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</w:t>
      </w:r>
      <w:proofErr w:type="spellStart"/>
      <w:r w:rsidRPr="00297DE1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297DE1">
        <w:rPr>
          <w:rFonts w:ascii="Times New Roman" w:hAnsi="Times New Roman"/>
          <w:sz w:val="28"/>
          <w:szCs w:val="28"/>
        </w:rPr>
        <w:t>), а также по запросу жителя и (или) Администрации. Бак должен быть опустошен Оператором в течение 2 (двух) рабочих дней с момента его заполнения (передачи информации в техподдержку).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8"/>
          <w:szCs w:val="28"/>
        </w:rPr>
        <w:t>2.5. Внешний вид емкости для сбора ВР разрабатывается Оператором с учетом наличия в его оформлении следующей информации: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9F">
        <w:rPr>
          <w:rFonts w:ascii="Times New Roman" w:hAnsi="Times New Roman"/>
          <w:sz w:val="28"/>
          <w:szCs w:val="28"/>
        </w:rPr>
        <w:t>значка</w:t>
      </w:r>
      <w:proofErr w:type="gramEnd"/>
      <w:r w:rsidRPr="0082379F">
        <w:rPr>
          <w:rFonts w:ascii="Times New Roman" w:hAnsi="Times New Roman"/>
          <w:sz w:val="28"/>
          <w:szCs w:val="28"/>
        </w:rPr>
        <w:t xml:space="preserve"> Министерства;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9F">
        <w:rPr>
          <w:rFonts w:ascii="Times New Roman" w:hAnsi="Times New Roman"/>
          <w:sz w:val="28"/>
          <w:szCs w:val="28"/>
        </w:rPr>
        <w:lastRenderedPageBreak/>
        <w:t>маркировки</w:t>
      </w:r>
      <w:proofErr w:type="gramEnd"/>
      <w:r w:rsidRPr="0082379F">
        <w:rPr>
          <w:rFonts w:ascii="Times New Roman" w:hAnsi="Times New Roman"/>
          <w:sz w:val="28"/>
          <w:szCs w:val="28"/>
        </w:rPr>
        <w:t xml:space="preserve">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9F">
        <w:rPr>
          <w:rFonts w:ascii="Times New Roman" w:hAnsi="Times New Roman"/>
          <w:sz w:val="28"/>
          <w:szCs w:val="28"/>
        </w:rPr>
        <w:t>перечня</w:t>
      </w:r>
      <w:proofErr w:type="gramEnd"/>
      <w:r w:rsidRPr="0082379F">
        <w:rPr>
          <w:rFonts w:ascii="Times New Roman" w:hAnsi="Times New Roman"/>
          <w:sz w:val="28"/>
          <w:szCs w:val="28"/>
        </w:rPr>
        <w:t xml:space="preserve"> принимаемых организацией фракций (одежда, обувь, игрушки и т.п.) с иконками для каждой в единой стилистике; 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79F">
        <w:rPr>
          <w:rFonts w:ascii="Times New Roman" w:hAnsi="Times New Roman"/>
          <w:sz w:val="28"/>
          <w:szCs w:val="28"/>
        </w:rPr>
        <w:t>инструкция</w:t>
      </w:r>
      <w:proofErr w:type="gramEnd"/>
      <w:r w:rsidRPr="0082379F">
        <w:rPr>
          <w:rFonts w:ascii="Times New Roman" w:hAnsi="Times New Roman"/>
          <w:sz w:val="28"/>
          <w:szCs w:val="28"/>
        </w:rPr>
        <w:t xml:space="preserve"> пользования емкостью. </w:t>
      </w:r>
    </w:p>
    <w:p w:rsidR="002F2439" w:rsidRPr="00920B17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8"/>
          <w:szCs w:val="28"/>
        </w:rP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:rsidR="002F2439" w:rsidRPr="0082379F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8"/>
          <w:szCs w:val="28"/>
        </w:rPr>
        <w:t xml:space="preserve">2.6. Емкости для сбора ВР должны находиться в технически исправном состоянии. 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379F">
        <w:rPr>
          <w:rFonts w:ascii="Times New Roman" w:hAnsi="Times New Roman"/>
          <w:sz w:val="28"/>
          <w:szCs w:val="28"/>
        </w:rPr>
        <w:t>Техническое обслуживание емкости для сбора ВР должно проводиться ежемесячно и включать в себя осмотр емкости для сбора ВР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79F">
        <w:rPr>
          <w:rFonts w:ascii="Times New Roman" w:hAnsi="Times New Roman"/>
          <w:sz w:val="28"/>
          <w:szCs w:val="28"/>
        </w:rPr>
        <w:t xml:space="preserve">на наличие повреждений, дефектов и работоспособности. В случае обнаружения повреждений они должны быть устранены в течение 2 (двух) рабочих дней со дня </w:t>
      </w:r>
      <w:r>
        <w:rPr>
          <w:rFonts w:ascii="Times New Roman" w:hAnsi="Times New Roman"/>
          <w:sz w:val="28"/>
          <w:szCs w:val="28"/>
        </w:rPr>
        <w:br/>
      </w:r>
      <w:r w:rsidRPr="0082379F">
        <w:rPr>
          <w:rFonts w:ascii="Times New Roman" w:hAnsi="Times New Roman"/>
          <w:sz w:val="28"/>
          <w:szCs w:val="28"/>
        </w:rPr>
        <w:t>их обнаружения.</w:t>
      </w:r>
      <w:r>
        <w:rPr>
          <w:rFonts w:ascii="Times New Roman" w:hAnsi="Times New Roman"/>
          <w:sz w:val="28"/>
          <w:szCs w:val="28"/>
        </w:rPr>
        <w:t xml:space="preserve"> В случае невозможности устранения повреждений в течение </w:t>
      </w:r>
      <w:r>
        <w:rPr>
          <w:rFonts w:ascii="Times New Roman" w:hAnsi="Times New Roman"/>
          <w:sz w:val="28"/>
          <w:szCs w:val="28"/>
        </w:rPr>
        <w:br/>
        <w:t>2 (двух) рабочих дней Оператор информирует Администрацию о причине невозможности их устранения с указанием реальных сроков устранения.</w:t>
      </w:r>
    </w:p>
    <w:p w:rsidR="002F2439" w:rsidRPr="00297DE1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297DE1">
        <w:rPr>
          <w:rFonts w:ascii="Times New Roman" w:hAnsi="Times New Roman"/>
          <w:sz w:val="28"/>
          <w:szCs w:val="28"/>
        </w:rPr>
        <w:t xml:space="preserve">. Дезинфекция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18C0">
        <w:rPr>
          <w:rFonts w:ascii="Times New Roman" w:hAnsi="Times New Roman"/>
          <w:sz w:val="28"/>
          <w:szCs w:val="28"/>
        </w:rPr>
        <w:t xml:space="preserve">для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297DE1">
        <w:rPr>
          <w:rFonts w:ascii="Times New Roman" w:hAnsi="Times New Roman"/>
          <w:sz w:val="28"/>
          <w:szCs w:val="28"/>
        </w:rPr>
        <w:t>должна производиться ежеквартально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2B3">
        <w:rPr>
          <w:rFonts w:ascii="Times New Roman" w:hAnsi="Times New Roman"/>
          <w:sz w:val="28"/>
          <w:szCs w:val="28"/>
        </w:rPr>
        <w:t>и по мере необходимости</w:t>
      </w:r>
      <w:r w:rsidRPr="00297DE1">
        <w:rPr>
          <w:rFonts w:ascii="Times New Roman" w:hAnsi="Times New Roman"/>
          <w:sz w:val="28"/>
          <w:szCs w:val="28"/>
        </w:rPr>
        <w:t>.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97D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297DE1">
        <w:rPr>
          <w:rFonts w:ascii="Times New Roman" w:hAnsi="Times New Roman"/>
          <w:sz w:val="28"/>
          <w:szCs w:val="28"/>
        </w:rPr>
        <w:t xml:space="preserve">. В случае потускнения или выцветания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>и</w:t>
      </w:r>
      <w:r w:rsidRPr="006818C0">
        <w:rPr>
          <w:rFonts w:ascii="Times New Roman" w:hAnsi="Times New Roman"/>
          <w:sz w:val="28"/>
          <w:szCs w:val="28"/>
        </w:rPr>
        <w:t xml:space="preserve"> для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297DE1">
        <w:rPr>
          <w:rFonts w:ascii="Times New Roman" w:hAnsi="Times New Roman"/>
          <w:sz w:val="28"/>
          <w:szCs w:val="28"/>
        </w:rPr>
        <w:t>должны быть своевременно окрашены.</w:t>
      </w:r>
    </w:p>
    <w:p w:rsidR="002F2439" w:rsidRDefault="002F2439" w:rsidP="002F243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439" w:rsidRPr="001E1344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1344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2F2439" w:rsidRPr="00920B17" w:rsidRDefault="002F2439" w:rsidP="002F2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211"/>
        <w:rPr>
          <w:rFonts w:ascii="Times New Roman" w:hAnsi="Times New Roman"/>
          <w:b/>
          <w:sz w:val="28"/>
          <w:szCs w:val="28"/>
        </w:rPr>
      </w:pP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.1. Права и обязанности Администрации</w:t>
      </w:r>
      <w:r>
        <w:rPr>
          <w:rFonts w:ascii="Times New Roman" w:hAnsi="Times New Roman"/>
          <w:sz w:val="28"/>
          <w:szCs w:val="28"/>
        </w:rPr>
        <w:t>/Правообладателя</w:t>
      </w:r>
      <w:r w:rsidRPr="00920B17">
        <w:rPr>
          <w:rFonts w:ascii="Times New Roman" w:hAnsi="Times New Roman"/>
          <w:sz w:val="28"/>
          <w:szCs w:val="28"/>
        </w:rPr>
        <w:t>: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 xml:space="preserve">.1.1. Назначить лицо, ответственное за взаимодействие с Оператором </w:t>
      </w:r>
      <w:r w:rsidRPr="00920B17">
        <w:rPr>
          <w:rFonts w:ascii="Times New Roman" w:hAnsi="Times New Roman"/>
          <w:sz w:val="28"/>
          <w:szCs w:val="28"/>
        </w:rPr>
        <w:br/>
        <w:t xml:space="preserve">по вопросам исполнения настоящего Соглашения; 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 xml:space="preserve">.1.2. Содержать Место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 xml:space="preserve">в надлежащем техническом состоянии, производить текущий и капитальный ремонт Места сбора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>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.1.3.</w:t>
      </w:r>
      <w:r w:rsidRPr="00920B17">
        <w:rPr>
          <w:rFonts w:ascii="Times New Roman" w:hAnsi="Times New Roman"/>
          <w:sz w:val="28"/>
          <w:szCs w:val="28"/>
        </w:rPr>
        <w:tab/>
        <w:t xml:space="preserve">Обеспечивать надлежащее санитарно-техническое состояние подъездных путей к Месту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 xml:space="preserve">для беспрепятственного передвижения автотранспортных средств Оператора в рамках полномочий </w:t>
      </w:r>
      <w:r>
        <w:rPr>
          <w:rFonts w:ascii="Times New Roman" w:hAnsi="Times New Roman"/>
          <w:sz w:val="28"/>
          <w:szCs w:val="28"/>
        </w:rPr>
        <w:br/>
        <w:t>и действующего законодательства;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.1.4.</w:t>
      </w:r>
      <w:r w:rsidRPr="00920B17">
        <w:rPr>
          <w:rFonts w:ascii="Times New Roman" w:hAnsi="Times New Roman"/>
          <w:sz w:val="28"/>
          <w:szCs w:val="28"/>
        </w:rPr>
        <w:tab/>
        <w:t>Направлять Оператору уведомления о ненадлежащем пользовании Мест</w:t>
      </w:r>
      <w:r>
        <w:rPr>
          <w:rFonts w:ascii="Times New Roman" w:hAnsi="Times New Roman"/>
          <w:sz w:val="28"/>
          <w:szCs w:val="28"/>
        </w:rPr>
        <w:t>а</w:t>
      </w:r>
      <w:r w:rsidRPr="00920B17">
        <w:rPr>
          <w:rFonts w:ascii="Times New Roman" w:hAnsi="Times New Roman"/>
          <w:sz w:val="28"/>
          <w:szCs w:val="28"/>
        </w:rPr>
        <w:t xml:space="preserve"> сбора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>с тр</w:t>
      </w:r>
      <w:r>
        <w:rPr>
          <w:rFonts w:ascii="Times New Roman" w:hAnsi="Times New Roman"/>
          <w:sz w:val="28"/>
          <w:szCs w:val="28"/>
        </w:rPr>
        <w:t>ебованиями устранения нарушений;</w:t>
      </w:r>
    </w:p>
    <w:p w:rsidR="002F2439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 xml:space="preserve">.1.5. </w:t>
      </w:r>
      <w:r>
        <w:rPr>
          <w:rFonts w:ascii="Times New Roman" w:hAnsi="Times New Roman"/>
          <w:sz w:val="28"/>
          <w:szCs w:val="28"/>
        </w:rPr>
        <w:t>Администрация/Правообладатель</w:t>
      </w:r>
      <w:r w:rsidRPr="00B2694B">
        <w:rPr>
          <w:rFonts w:ascii="Times New Roman" w:hAnsi="Times New Roman"/>
          <w:sz w:val="28"/>
          <w:szCs w:val="28"/>
        </w:rPr>
        <w:t xml:space="preserve"> </w:t>
      </w:r>
      <w:r w:rsidRPr="0082379F">
        <w:rPr>
          <w:rFonts w:ascii="Times New Roman" w:hAnsi="Times New Roman"/>
          <w:sz w:val="28"/>
          <w:szCs w:val="28"/>
        </w:rPr>
        <w:t>вправе</w:t>
      </w:r>
      <w:r w:rsidRPr="00B2694B">
        <w:rPr>
          <w:rFonts w:ascii="Times New Roman" w:hAnsi="Times New Roman"/>
          <w:sz w:val="28"/>
          <w:szCs w:val="28"/>
        </w:rPr>
        <w:t xml:space="preserve"> предоставить Оператору компенсационное </w:t>
      </w:r>
      <w:r>
        <w:rPr>
          <w:rFonts w:ascii="Times New Roman" w:hAnsi="Times New Roman"/>
          <w:sz w:val="28"/>
          <w:szCs w:val="28"/>
        </w:rPr>
        <w:t>М</w:t>
      </w:r>
      <w:r w:rsidRPr="00B2694B">
        <w:rPr>
          <w:rFonts w:ascii="Times New Roman" w:hAnsi="Times New Roman"/>
          <w:sz w:val="28"/>
          <w:szCs w:val="28"/>
        </w:rPr>
        <w:t xml:space="preserve">есто сбора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B2694B">
        <w:rPr>
          <w:rFonts w:ascii="Times New Roman" w:hAnsi="Times New Roman"/>
          <w:sz w:val="28"/>
          <w:szCs w:val="28"/>
        </w:rPr>
        <w:t xml:space="preserve">, предусмотренное Перечнем мест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>
        <w:rPr>
          <w:rFonts w:ascii="Times New Roman" w:hAnsi="Times New Roman"/>
          <w:sz w:val="28"/>
          <w:szCs w:val="28"/>
        </w:rPr>
        <w:br/>
        <w:t xml:space="preserve">и размещенное на </w:t>
      </w:r>
      <w:r w:rsidRPr="004B478C">
        <w:rPr>
          <w:rFonts w:ascii="Times New Roman" w:hAnsi="Times New Roman"/>
          <w:sz w:val="28"/>
          <w:szCs w:val="28"/>
        </w:rPr>
        <w:t xml:space="preserve">земельных участках, находящихся в </w:t>
      </w:r>
      <w:r w:rsidRPr="00297DE1">
        <w:rPr>
          <w:rFonts w:ascii="Times New Roman" w:hAnsi="Times New Roman"/>
          <w:sz w:val="28"/>
          <w:szCs w:val="28"/>
        </w:rPr>
        <w:t>государственной</w:t>
      </w:r>
      <w:r w:rsidRPr="004B47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4B478C">
        <w:rPr>
          <w:rFonts w:ascii="Times New Roman" w:hAnsi="Times New Roman"/>
          <w:sz w:val="28"/>
          <w:szCs w:val="28"/>
        </w:rPr>
        <w:t xml:space="preserve">или муниципальной собственности, а также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 w:rsidRPr="004B478C">
        <w:rPr>
          <w:rFonts w:ascii="Times New Roman" w:hAnsi="Times New Roman"/>
          <w:sz w:val="28"/>
          <w:szCs w:val="28"/>
        </w:rPr>
        <w:t>на которые не разграничена</w:t>
      </w:r>
      <w:r w:rsidRPr="00B2694B">
        <w:rPr>
          <w:rFonts w:ascii="Times New Roman" w:hAnsi="Times New Roman"/>
          <w:sz w:val="28"/>
          <w:szCs w:val="28"/>
        </w:rPr>
        <w:t xml:space="preserve">, в границах того же населенного пункта на период действия Соглашения/Договора в случае: невозможности эксплуатации Оператором </w:t>
      </w:r>
      <w:r w:rsidRPr="00B2694B">
        <w:rPr>
          <w:rFonts w:ascii="Times New Roman" w:hAnsi="Times New Roman"/>
          <w:sz w:val="28"/>
          <w:szCs w:val="28"/>
        </w:rPr>
        <w:lastRenderedPageBreak/>
        <w:t xml:space="preserve">в соответствии с Соглашением/Договором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18C0">
        <w:rPr>
          <w:rFonts w:ascii="Times New Roman" w:hAnsi="Times New Roman"/>
          <w:sz w:val="28"/>
          <w:szCs w:val="28"/>
        </w:rPr>
        <w:t xml:space="preserve">для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B2694B">
        <w:rPr>
          <w:rFonts w:ascii="Times New Roman" w:hAnsi="Times New Roman"/>
          <w:sz w:val="28"/>
          <w:szCs w:val="28"/>
        </w:rPr>
        <w:t xml:space="preserve">более 7 </w:t>
      </w:r>
      <w:r>
        <w:rPr>
          <w:rFonts w:ascii="Times New Roman" w:hAnsi="Times New Roman"/>
          <w:sz w:val="28"/>
          <w:szCs w:val="28"/>
        </w:rPr>
        <w:t xml:space="preserve">(семи) </w:t>
      </w:r>
      <w:r w:rsidRPr="00B2694B">
        <w:rPr>
          <w:rFonts w:ascii="Times New Roman" w:hAnsi="Times New Roman"/>
          <w:sz w:val="28"/>
          <w:szCs w:val="28"/>
        </w:rPr>
        <w:t xml:space="preserve">рабочих дней; изъятия места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B2694B">
        <w:rPr>
          <w:rFonts w:ascii="Times New Roman" w:hAnsi="Times New Roman"/>
          <w:sz w:val="28"/>
          <w:szCs w:val="28"/>
        </w:rPr>
        <w:t>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:rsidR="002F2439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Администрация/Правообладатель совместно с Оператором составляет Акт </w:t>
      </w:r>
      <w:r>
        <w:rPr>
          <w:rFonts w:ascii="Times New Roman" w:hAnsi="Times New Roman"/>
          <w:sz w:val="28"/>
          <w:szCs w:val="28"/>
        </w:rPr>
        <w:br/>
        <w:t>о невозможности</w:t>
      </w:r>
      <w:r w:rsidRPr="00B2694B">
        <w:t xml:space="preserve"> </w:t>
      </w:r>
      <w:r w:rsidRPr="00B2694B">
        <w:rPr>
          <w:rFonts w:ascii="Times New Roman" w:hAnsi="Times New Roman"/>
          <w:sz w:val="28"/>
          <w:szCs w:val="28"/>
        </w:rPr>
        <w:t xml:space="preserve">эксплуатации Оператором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18C0">
        <w:rPr>
          <w:rFonts w:ascii="Times New Roman" w:hAnsi="Times New Roman"/>
          <w:sz w:val="28"/>
          <w:szCs w:val="28"/>
        </w:rPr>
        <w:t xml:space="preserve">для 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br/>
        <w:t xml:space="preserve">в случае проведения, </w:t>
      </w:r>
      <w:r w:rsidRPr="00B2694B">
        <w:rPr>
          <w:rFonts w:ascii="Times New Roman" w:hAnsi="Times New Roman"/>
          <w:sz w:val="28"/>
          <w:szCs w:val="28"/>
        </w:rPr>
        <w:t xml:space="preserve">аварийных работ, при которых создается угроза жизни </w:t>
      </w:r>
      <w:r>
        <w:rPr>
          <w:rFonts w:ascii="Times New Roman" w:hAnsi="Times New Roman"/>
          <w:sz w:val="28"/>
          <w:szCs w:val="28"/>
        </w:rPr>
        <w:br/>
      </w:r>
      <w:r w:rsidRPr="00B2694B">
        <w:rPr>
          <w:rFonts w:ascii="Times New Roman" w:hAnsi="Times New Roman"/>
          <w:sz w:val="28"/>
          <w:szCs w:val="28"/>
        </w:rPr>
        <w:t>и здоровью пользователям</w:t>
      </w:r>
      <w:r>
        <w:rPr>
          <w:rFonts w:ascii="Times New Roman" w:hAnsi="Times New Roman"/>
          <w:sz w:val="28"/>
          <w:szCs w:val="28"/>
        </w:rPr>
        <w:t>. На основании</w:t>
      </w:r>
      <w:r w:rsidRPr="00B2694B">
        <w:rPr>
          <w:rFonts w:ascii="Times New Roman" w:hAnsi="Times New Roman"/>
          <w:sz w:val="28"/>
          <w:szCs w:val="28"/>
        </w:rPr>
        <w:t xml:space="preserve"> подписанного Сторонами Акт</w:t>
      </w:r>
      <w:r>
        <w:rPr>
          <w:rFonts w:ascii="Times New Roman" w:hAnsi="Times New Roman"/>
          <w:sz w:val="28"/>
          <w:szCs w:val="28"/>
        </w:rPr>
        <w:t>а</w:t>
      </w:r>
      <w:r w:rsidRPr="00B269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2694B">
        <w:rPr>
          <w:rFonts w:ascii="Times New Roman" w:hAnsi="Times New Roman"/>
          <w:sz w:val="28"/>
          <w:szCs w:val="28"/>
        </w:rPr>
        <w:t xml:space="preserve">о невозможности эксплуатации Оператором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18C0">
        <w:rPr>
          <w:rFonts w:ascii="Times New Roman" w:hAnsi="Times New Roman"/>
          <w:sz w:val="28"/>
          <w:szCs w:val="28"/>
        </w:rPr>
        <w:t xml:space="preserve">для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>
        <w:rPr>
          <w:rFonts w:ascii="Times New Roman" w:hAnsi="Times New Roman"/>
          <w:sz w:val="28"/>
          <w:szCs w:val="28"/>
        </w:rPr>
        <w:t xml:space="preserve">Администрация/Правообладатель </w:t>
      </w:r>
      <w:r w:rsidRPr="00B2694B">
        <w:rPr>
          <w:rFonts w:ascii="Times New Roman" w:hAnsi="Times New Roman"/>
          <w:sz w:val="28"/>
          <w:szCs w:val="28"/>
        </w:rPr>
        <w:t xml:space="preserve">предлагает компенсационное </w:t>
      </w:r>
      <w:r>
        <w:rPr>
          <w:rFonts w:ascii="Times New Roman" w:hAnsi="Times New Roman"/>
          <w:sz w:val="28"/>
          <w:szCs w:val="28"/>
        </w:rPr>
        <w:t>М</w:t>
      </w:r>
      <w:r w:rsidRPr="00B2694B">
        <w:rPr>
          <w:rFonts w:ascii="Times New Roman" w:hAnsi="Times New Roman"/>
          <w:sz w:val="28"/>
          <w:szCs w:val="28"/>
        </w:rPr>
        <w:t xml:space="preserve">есто 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2694B">
        <w:rPr>
          <w:rFonts w:ascii="Times New Roman" w:hAnsi="Times New Roman"/>
          <w:sz w:val="28"/>
          <w:szCs w:val="28"/>
        </w:rPr>
        <w:t>не менее чем за 5 (пять) рабочих дней.</w:t>
      </w:r>
    </w:p>
    <w:p w:rsidR="002F2439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694B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>/Правообладатель</w:t>
      </w:r>
      <w:r w:rsidRPr="00B2694B">
        <w:rPr>
          <w:rFonts w:ascii="Times New Roman" w:hAnsi="Times New Roman"/>
          <w:sz w:val="28"/>
          <w:szCs w:val="28"/>
        </w:rPr>
        <w:t xml:space="preserve"> уведомляет Оператора о проведении запланированных ремонтных работ, </w:t>
      </w:r>
      <w:r>
        <w:rPr>
          <w:rFonts w:ascii="Times New Roman" w:hAnsi="Times New Roman"/>
          <w:sz w:val="28"/>
          <w:szCs w:val="28"/>
        </w:rPr>
        <w:t xml:space="preserve">которые могут повлиять на эксплуатацию </w:t>
      </w:r>
      <w:r w:rsidRPr="006818C0">
        <w:rPr>
          <w:rFonts w:ascii="Times New Roman" w:hAnsi="Times New Roman"/>
          <w:sz w:val="28"/>
          <w:szCs w:val="28"/>
        </w:rPr>
        <w:t>емкост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818C0">
        <w:rPr>
          <w:rFonts w:ascii="Times New Roman" w:hAnsi="Times New Roman"/>
          <w:sz w:val="28"/>
          <w:szCs w:val="28"/>
        </w:rPr>
        <w:t xml:space="preserve">для 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, и предлагает компенсационное Место </w:t>
      </w:r>
      <w:r w:rsidRPr="00B2694B">
        <w:rPr>
          <w:rFonts w:ascii="Times New Roman" w:hAnsi="Times New Roman"/>
          <w:sz w:val="28"/>
          <w:szCs w:val="28"/>
        </w:rPr>
        <w:t xml:space="preserve">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не менее чем за 5 (пять) рабочих дней;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 Права и обязанности Оператора: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.2.1.</w:t>
      </w:r>
      <w:r w:rsidRPr="00920B17">
        <w:rPr>
          <w:rFonts w:ascii="Times New Roman" w:hAnsi="Times New Roman"/>
          <w:sz w:val="28"/>
          <w:szCs w:val="28"/>
        </w:rPr>
        <w:tab/>
        <w:t>Разместить ______________</w:t>
      </w:r>
      <w:r>
        <w:rPr>
          <w:rFonts w:ascii="Times New Roman" w:hAnsi="Times New Roman"/>
          <w:sz w:val="28"/>
          <w:szCs w:val="28"/>
        </w:rPr>
        <w:t>___</w:t>
      </w:r>
      <w:r w:rsidRPr="00920B17">
        <w:rPr>
          <w:rFonts w:ascii="Times New Roman" w:hAnsi="Times New Roman"/>
          <w:sz w:val="28"/>
          <w:szCs w:val="28"/>
        </w:rPr>
        <w:t>___ по сбору 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2F2439" w:rsidRPr="0082379F" w:rsidRDefault="002F2439" w:rsidP="002F2439">
      <w:pPr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                                                (ПЭТ, алюминий/текстиль) 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F2439" w:rsidRPr="007B2FA1" w:rsidRDefault="002F2439" w:rsidP="002F243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B2FA1">
        <w:rPr>
          <w:rFonts w:ascii="Times New Roman" w:hAnsi="Times New Roman"/>
          <w:sz w:val="28"/>
          <w:szCs w:val="28"/>
        </w:rPr>
        <w:t xml:space="preserve">соответствии с настоящим Соглашением в течение 7 </w:t>
      </w:r>
      <w:r>
        <w:rPr>
          <w:rFonts w:ascii="Times New Roman" w:hAnsi="Times New Roman"/>
          <w:sz w:val="28"/>
          <w:szCs w:val="28"/>
        </w:rPr>
        <w:t xml:space="preserve">(семи) </w:t>
      </w:r>
      <w:r w:rsidRPr="007B2FA1">
        <w:rPr>
          <w:rFonts w:ascii="Times New Roman" w:hAnsi="Times New Roman"/>
          <w:sz w:val="28"/>
          <w:szCs w:val="28"/>
        </w:rPr>
        <w:t>рабочих дней с даты заключения настоящего Соглашения;</w:t>
      </w:r>
    </w:p>
    <w:p w:rsidR="002F2439" w:rsidRPr="007B2FA1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FA1">
        <w:rPr>
          <w:rFonts w:ascii="Times New Roman" w:hAnsi="Times New Roman"/>
          <w:sz w:val="28"/>
          <w:szCs w:val="28"/>
        </w:rPr>
        <w:t xml:space="preserve">3.2.2. Использовать Место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7B2FA1">
        <w:rPr>
          <w:rFonts w:ascii="Times New Roman" w:hAnsi="Times New Roman"/>
          <w:sz w:val="28"/>
          <w:szCs w:val="28"/>
        </w:rPr>
        <w:t>по целевому назначению и в соответствии с настоящим Соглашением;</w:t>
      </w:r>
    </w:p>
    <w:p w:rsidR="002F2439" w:rsidRPr="007B2FA1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FA1">
        <w:rPr>
          <w:rFonts w:ascii="Times New Roman" w:hAnsi="Times New Roman"/>
          <w:sz w:val="28"/>
          <w:szCs w:val="28"/>
        </w:rPr>
        <w:t xml:space="preserve">3.2.3. Обеспечить эксплуатацию емкости для 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FA1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B2FA1">
        <w:rPr>
          <w:rFonts w:ascii="Times New Roman" w:hAnsi="Times New Roman"/>
          <w:sz w:val="28"/>
          <w:szCs w:val="28"/>
        </w:rPr>
        <w:t>с пунктом 2 настоящего Соглашения;</w:t>
      </w:r>
    </w:p>
    <w:p w:rsidR="002F2439" w:rsidRPr="00647D8A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FA1">
        <w:rPr>
          <w:rFonts w:ascii="Times New Roman" w:hAnsi="Times New Roman"/>
          <w:sz w:val="28"/>
          <w:szCs w:val="28"/>
        </w:rPr>
        <w:t xml:space="preserve">3.2.4. Обеспечить в течение </w:t>
      </w:r>
      <w:r w:rsidRPr="0082379F">
        <w:rPr>
          <w:rFonts w:ascii="Times New Roman" w:hAnsi="Times New Roman"/>
          <w:sz w:val="28"/>
          <w:szCs w:val="28"/>
        </w:rPr>
        <w:t>4 (четырех)</w:t>
      </w:r>
      <w:r w:rsidRPr="007B2FA1">
        <w:rPr>
          <w:rFonts w:ascii="Times New Roman" w:hAnsi="Times New Roman"/>
          <w:sz w:val="28"/>
          <w:szCs w:val="28"/>
        </w:rPr>
        <w:t xml:space="preserve"> рабочих дней с даты заключения настоящего Соглашения укладку твердого покрытия в Месте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7B2FA1">
        <w:rPr>
          <w:rFonts w:ascii="Times New Roman" w:hAnsi="Times New Roman"/>
          <w:sz w:val="28"/>
          <w:szCs w:val="28"/>
        </w:rPr>
        <w:t>в случае его отсутствия;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</w:t>
      </w:r>
      <w:r w:rsidRPr="00920B17">
        <w:rPr>
          <w:rFonts w:ascii="Times New Roman" w:hAnsi="Times New Roman"/>
          <w:sz w:val="28"/>
          <w:szCs w:val="28"/>
        </w:rPr>
        <w:t xml:space="preserve">Обеспечить сбор </w:t>
      </w:r>
      <w:r w:rsidRPr="0082379F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 xml:space="preserve"> в ___________</w:t>
      </w:r>
      <w:r>
        <w:rPr>
          <w:rFonts w:ascii="Times New Roman" w:hAnsi="Times New Roman"/>
          <w:sz w:val="28"/>
          <w:szCs w:val="28"/>
        </w:rPr>
        <w:t>______</w:t>
      </w:r>
      <w:r w:rsidRPr="00920B17">
        <w:rPr>
          <w:rFonts w:ascii="Times New Roman" w:hAnsi="Times New Roman"/>
          <w:sz w:val="28"/>
          <w:szCs w:val="28"/>
        </w:rPr>
        <w:t xml:space="preserve">__________, соответствующих </w:t>
      </w:r>
    </w:p>
    <w:p w:rsidR="002F2439" w:rsidRPr="0082379F" w:rsidRDefault="002F2439" w:rsidP="002F2439">
      <w:pPr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</w:t>
      </w:r>
    </w:p>
    <w:p w:rsidR="002F2439" w:rsidRPr="00920B17" w:rsidRDefault="002F2439" w:rsidP="002F243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пункту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1.1 настоящего Соглашения;</w:t>
      </w:r>
    </w:p>
    <w:p w:rsidR="002F2439" w:rsidRPr="00647D8A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D8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6</w:t>
      </w:r>
      <w:r w:rsidRPr="00647D8A">
        <w:rPr>
          <w:rFonts w:ascii="Times New Roman" w:hAnsi="Times New Roman"/>
          <w:sz w:val="28"/>
          <w:szCs w:val="28"/>
        </w:rPr>
        <w:t>.</w:t>
      </w:r>
      <w:r w:rsidRPr="00647D8A">
        <w:rPr>
          <w:rFonts w:ascii="Times New Roman" w:hAnsi="Times New Roman"/>
          <w:sz w:val="28"/>
          <w:szCs w:val="28"/>
        </w:rPr>
        <w:tab/>
        <w:t>В течение всего срока действия Соглашения обеспечивать надлежащее состояние и вне</w:t>
      </w:r>
      <w:r>
        <w:rPr>
          <w:rFonts w:ascii="Times New Roman" w:hAnsi="Times New Roman"/>
          <w:sz w:val="28"/>
          <w:szCs w:val="28"/>
        </w:rPr>
        <w:t>шний вид ______________;</w:t>
      </w:r>
    </w:p>
    <w:p w:rsidR="002F2439" w:rsidRPr="0082379F" w:rsidRDefault="002F2439" w:rsidP="002F2439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</w:t>
      </w:r>
    </w:p>
    <w:p w:rsidR="002F2439" w:rsidRPr="002D566C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566C">
        <w:rPr>
          <w:rFonts w:ascii="Times New Roman" w:hAnsi="Times New Roman"/>
          <w:sz w:val="28"/>
          <w:szCs w:val="28"/>
        </w:rPr>
        <w:t xml:space="preserve">3.2.7. Не допускать переполненности ______________________ более 2 (двух) </w:t>
      </w:r>
    </w:p>
    <w:p w:rsidR="002F2439" w:rsidRPr="0082379F" w:rsidRDefault="002F2439" w:rsidP="002F2439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</w:t>
      </w:r>
    </w:p>
    <w:p w:rsidR="002F2439" w:rsidRPr="002D566C" w:rsidRDefault="002F2439" w:rsidP="002F243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566C">
        <w:rPr>
          <w:rFonts w:ascii="Times New Roman" w:hAnsi="Times New Roman"/>
          <w:sz w:val="28"/>
          <w:szCs w:val="28"/>
        </w:rPr>
        <w:t>рабочих</w:t>
      </w:r>
      <w:proofErr w:type="gramEnd"/>
      <w:r w:rsidRPr="002D566C">
        <w:rPr>
          <w:rFonts w:ascii="Times New Roman" w:hAnsi="Times New Roman"/>
          <w:sz w:val="28"/>
          <w:szCs w:val="28"/>
        </w:rPr>
        <w:t xml:space="preserve"> дней, осуществлять вывоз ВР с Места сбора ВР, в том числе ВР, размещенные в непосредственной близости к _______________________;</w:t>
      </w:r>
    </w:p>
    <w:p w:rsidR="002F2439" w:rsidRPr="0082379F" w:rsidRDefault="002F2439" w:rsidP="002F2439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</w:t>
      </w:r>
    </w:p>
    <w:p w:rsidR="002F2439" w:rsidRPr="000F57B0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57B0">
        <w:rPr>
          <w:rFonts w:ascii="Times New Roman" w:hAnsi="Times New Roman"/>
          <w:sz w:val="28"/>
          <w:szCs w:val="28"/>
        </w:rPr>
        <w:t>3.2.8.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7B0">
        <w:rPr>
          <w:rFonts w:ascii="Times New Roman" w:hAnsi="Times New Roman"/>
          <w:sz w:val="28"/>
          <w:szCs w:val="28"/>
        </w:rPr>
        <w:t xml:space="preserve">Привлекать под погрузку исправные автотранспортные средства, пригодные для транспортирования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0F57B0">
        <w:rPr>
          <w:rFonts w:ascii="Times New Roman" w:hAnsi="Times New Roman"/>
          <w:sz w:val="28"/>
          <w:szCs w:val="28"/>
        </w:rPr>
        <w:t>;</w:t>
      </w:r>
    </w:p>
    <w:p w:rsidR="002F2439" w:rsidRPr="000F57B0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57B0">
        <w:rPr>
          <w:rFonts w:ascii="Times New Roman" w:hAnsi="Times New Roman"/>
          <w:sz w:val="28"/>
          <w:szCs w:val="28"/>
        </w:rPr>
        <w:t>.2.9.</w:t>
      </w:r>
      <w:r w:rsidRPr="000F57B0">
        <w:rPr>
          <w:rFonts w:ascii="Times New Roman" w:hAnsi="Times New Roman"/>
          <w:sz w:val="28"/>
          <w:szCs w:val="28"/>
        </w:rPr>
        <w:tab/>
        <w:t>Осуществлять загрузку и выгрузку 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F57B0">
        <w:rPr>
          <w:rFonts w:ascii="Times New Roman" w:hAnsi="Times New Roman"/>
          <w:sz w:val="28"/>
          <w:szCs w:val="28"/>
        </w:rPr>
        <w:t xml:space="preserve"> </w:t>
      </w:r>
    </w:p>
    <w:p w:rsidR="002F2439" w:rsidRPr="0082379F" w:rsidRDefault="002F2439" w:rsidP="002F2439">
      <w:pPr>
        <w:widowControl w:val="0"/>
        <w:spacing w:after="0"/>
        <w:ind w:firstLine="567"/>
        <w:jc w:val="both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(</w:t>
      </w:r>
      <w:proofErr w:type="spellStart"/>
      <w:proofErr w:type="gramStart"/>
      <w:r w:rsidRPr="0082379F">
        <w:rPr>
          <w:rFonts w:ascii="Times New Roman" w:hAnsi="Times New Roman"/>
          <w:sz w:val="20"/>
        </w:rPr>
        <w:t>фандомат</w:t>
      </w:r>
      <w:proofErr w:type="spellEnd"/>
      <w:proofErr w:type="gramEnd"/>
      <w:r w:rsidRPr="0082379F">
        <w:rPr>
          <w:rFonts w:ascii="Times New Roman" w:hAnsi="Times New Roman"/>
          <w:sz w:val="20"/>
        </w:rPr>
        <w:t xml:space="preserve">/бак) </w:t>
      </w:r>
    </w:p>
    <w:p w:rsidR="002F2439" w:rsidRPr="000F57B0" w:rsidRDefault="002F2439" w:rsidP="002F243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F57B0">
        <w:rPr>
          <w:rFonts w:ascii="Times New Roman" w:hAnsi="Times New Roman"/>
          <w:sz w:val="28"/>
          <w:szCs w:val="28"/>
        </w:rPr>
        <w:t xml:space="preserve">автотранспортные средства своими силами и средствами, соблюдая требования </w:t>
      </w:r>
      <w:r w:rsidRPr="000F57B0">
        <w:rPr>
          <w:rFonts w:ascii="Times New Roman" w:hAnsi="Times New Roman"/>
          <w:sz w:val="28"/>
          <w:szCs w:val="28"/>
        </w:rPr>
        <w:lastRenderedPageBreak/>
        <w:t xml:space="preserve">безопасности движения, обеспечивая сохранность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0F57B0">
        <w:rPr>
          <w:rFonts w:ascii="Times New Roman" w:hAnsi="Times New Roman"/>
          <w:sz w:val="28"/>
          <w:szCs w:val="28"/>
        </w:rPr>
        <w:t xml:space="preserve">и автотранспортных средств </w:t>
      </w:r>
      <w:r>
        <w:rPr>
          <w:rFonts w:ascii="Times New Roman" w:hAnsi="Times New Roman"/>
          <w:sz w:val="28"/>
          <w:szCs w:val="28"/>
        </w:rPr>
        <w:br/>
      </w:r>
      <w:r w:rsidRPr="000F57B0">
        <w:rPr>
          <w:rFonts w:ascii="Times New Roman" w:hAnsi="Times New Roman"/>
          <w:sz w:val="28"/>
          <w:szCs w:val="28"/>
        </w:rPr>
        <w:t xml:space="preserve">и не допускать на Месте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0F57B0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остоя автотранспортных средств </w:t>
      </w:r>
      <w:r w:rsidRPr="000F57B0">
        <w:rPr>
          <w:rFonts w:ascii="Times New Roman" w:hAnsi="Times New Roman"/>
          <w:sz w:val="28"/>
          <w:szCs w:val="28"/>
        </w:rPr>
        <w:t>под погрузкой или выгрузкой более 30 мин;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.2.10.</w:t>
      </w:r>
      <w:r w:rsidRPr="00920B17">
        <w:rPr>
          <w:rFonts w:ascii="Times New Roman" w:hAnsi="Times New Roman"/>
          <w:sz w:val="28"/>
          <w:szCs w:val="28"/>
        </w:rPr>
        <w:tab/>
        <w:t xml:space="preserve">Обеспечить сохранность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>при его транспортировании;</w:t>
      </w:r>
    </w:p>
    <w:p w:rsidR="002F2439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3EF">
        <w:rPr>
          <w:rFonts w:ascii="Times New Roman" w:hAnsi="Times New Roman"/>
          <w:sz w:val="28"/>
          <w:szCs w:val="28"/>
        </w:rPr>
        <w:t>Ежеквартально до 5 числа месяца, следующего за отчетным, предоставлять Администрации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3EF">
        <w:rPr>
          <w:rFonts w:ascii="Times New Roman" w:hAnsi="Times New Roman"/>
          <w:sz w:val="28"/>
          <w:szCs w:val="28"/>
        </w:rPr>
        <w:t xml:space="preserve">об объемах сбора ВР по Форме предоставления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C773EF">
        <w:rPr>
          <w:rFonts w:ascii="Times New Roman" w:hAnsi="Times New Roman"/>
          <w:sz w:val="28"/>
          <w:szCs w:val="28"/>
        </w:rPr>
        <w:t xml:space="preserve">риложением </w:t>
      </w:r>
      <w:r>
        <w:rPr>
          <w:rFonts w:ascii="Times New Roman" w:hAnsi="Times New Roman"/>
          <w:sz w:val="28"/>
          <w:szCs w:val="28"/>
        </w:rPr>
        <w:t>к настоящему Соглашению.</w:t>
      </w:r>
    </w:p>
    <w:p w:rsidR="002F2439" w:rsidRPr="00C773EF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письменному запросу Администрации предоставлять следующую информацию: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о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наличии документации для транспортирования и передачи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 xml:space="preserve">, целях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>и местах назначения его транспортирования;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о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заключенных договорах на обработку, утилизацию, обезвреживание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 xml:space="preserve">и размещение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>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о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заключенных договорах на</w:t>
      </w:r>
      <w:r w:rsidRPr="00920B17">
        <w:rPr>
          <w:rFonts w:ascii="Calibri" w:eastAsia="Calibri" w:hAnsi="Calibri" w:cs="Calibri"/>
        </w:rPr>
        <w:t xml:space="preserve"> </w:t>
      </w:r>
      <w:r w:rsidRPr="00920B17">
        <w:rPr>
          <w:rFonts w:ascii="Times New Roman" w:hAnsi="Times New Roman"/>
          <w:sz w:val="28"/>
          <w:szCs w:val="28"/>
        </w:rPr>
        <w:t xml:space="preserve">содержание Места сбора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>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об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объектах хранения, обработки и утилизации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>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перечень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автотранспортных средств с государственными регистрационными знаками, осуществляющих транспортирование </w:t>
      </w:r>
      <w:r w:rsidRPr="00682C25">
        <w:rPr>
          <w:rFonts w:ascii="Times New Roman" w:hAnsi="Times New Roman"/>
          <w:sz w:val="28"/>
          <w:szCs w:val="28"/>
        </w:rPr>
        <w:t>ВР</w:t>
      </w:r>
      <w:r w:rsidRPr="00920B17">
        <w:rPr>
          <w:rFonts w:ascii="Times New Roman" w:hAnsi="Times New Roman"/>
          <w:sz w:val="28"/>
          <w:szCs w:val="28"/>
        </w:rPr>
        <w:t xml:space="preserve">. 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z w:val="28"/>
          <w:szCs w:val="28"/>
        </w:rPr>
        <w:t>2</w:t>
      </w:r>
      <w:r w:rsidRPr="00920B17">
        <w:rPr>
          <w:rFonts w:ascii="Times New Roman" w:hAnsi="Times New Roman"/>
          <w:sz w:val="28"/>
          <w:szCs w:val="28"/>
        </w:rPr>
        <w:t xml:space="preserve">. Право на утилизацию, передачу третьим лицам (включая права распоряжения отходами) и экспорт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>принадлежит Оператору. При реализации вышеуказанных прав Оператор обязан руководствоваться законодательством Российской Федерации;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13</w:t>
      </w:r>
      <w:r w:rsidRPr="00920B17">
        <w:rPr>
          <w:rFonts w:ascii="Times New Roman" w:hAnsi="Times New Roman"/>
          <w:sz w:val="28"/>
          <w:szCs w:val="28"/>
        </w:rPr>
        <w:t>. По окончанию срока действия или расторжения Соглашения: освобождает Мест</w:t>
      </w:r>
      <w:r w:rsidRPr="00920B17">
        <w:rPr>
          <w:rFonts w:ascii="Calibri" w:eastAsia="Calibri" w:hAnsi="Calibri" w:cs="Calibri"/>
          <w:sz w:val="28"/>
          <w:szCs w:val="28"/>
        </w:rPr>
        <w:t>о</w:t>
      </w:r>
      <w:r w:rsidRPr="00920B17">
        <w:rPr>
          <w:rFonts w:ascii="Times New Roman" w:hAnsi="Times New Roman"/>
          <w:sz w:val="28"/>
          <w:szCs w:val="28"/>
        </w:rPr>
        <w:t xml:space="preserve"> 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,</w:t>
      </w:r>
      <w:r w:rsidRPr="00920B17">
        <w:rPr>
          <w:rFonts w:ascii="Times New Roman" w:hAnsi="Times New Roman"/>
          <w:sz w:val="28"/>
          <w:szCs w:val="28"/>
        </w:rPr>
        <w:t xml:space="preserve"> приводит Мест</w:t>
      </w:r>
      <w:r w:rsidRPr="00920B17">
        <w:rPr>
          <w:rFonts w:ascii="Calibri" w:eastAsia="Calibri" w:hAnsi="Calibri" w:cs="Calibri"/>
          <w:sz w:val="28"/>
          <w:szCs w:val="28"/>
        </w:rPr>
        <w:t>о</w:t>
      </w:r>
      <w:r w:rsidRPr="00920B17">
        <w:rPr>
          <w:rFonts w:ascii="Times New Roman" w:hAnsi="Times New Roman"/>
          <w:sz w:val="28"/>
          <w:szCs w:val="28"/>
        </w:rPr>
        <w:t xml:space="preserve"> сбора </w:t>
      </w:r>
      <w:r w:rsidRPr="00682C25">
        <w:rPr>
          <w:rFonts w:ascii="Times New Roman" w:hAnsi="Times New Roman"/>
          <w:sz w:val="28"/>
          <w:szCs w:val="28"/>
        </w:rPr>
        <w:t xml:space="preserve">ВР </w:t>
      </w:r>
      <w:r w:rsidRPr="00920B17">
        <w:rPr>
          <w:rFonts w:ascii="Times New Roman" w:hAnsi="Times New Roman"/>
          <w:sz w:val="28"/>
          <w:szCs w:val="28"/>
        </w:rPr>
        <w:t>в первоначальное состояние</w:t>
      </w:r>
      <w:r>
        <w:rPr>
          <w:rFonts w:ascii="Times New Roman" w:hAnsi="Times New Roman"/>
          <w:sz w:val="28"/>
          <w:szCs w:val="28"/>
        </w:rPr>
        <w:t>,</w:t>
      </w:r>
      <w:r w:rsidRPr="00920B17">
        <w:rPr>
          <w:rFonts w:ascii="Times New Roman" w:hAnsi="Times New Roman"/>
          <w:sz w:val="28"/>
          <w:szCs w:val="28"/>
        </w:rPr>
        <w:t xml:space="preserve"> письменно уведомляет Администрацию об освобождении Мест</w:t>
      </w:r>
      <w:r w:rsidRPr="00920B17">
        <w:rPr>
          <w:rFonts w:ascii="Calibri" w:eastAsia="Calibri" w:hAnsi="Calibri" w:cs="Calibri"/>
          <w:sz w:val="28"/>
          <w:szCs w:val="28"/>
        </w:rPr>
        <w:t xml:space="preserve">а </w:t>
      </w:r>
      <w:r w:rsidRPr="00920B17">
        <w:rPr>
          <w:rFonts w:ascii="Times New Roman" w:hAnsi="Times New Roman"/>
          <w:sz w:val="28"/>
          <w:szCs w:val="28"/>
        </w:rPr>
        <w:t xml:space="preserve">сбора </w:t>
      </w:r>
      <w:r w:rsidRPr="00682C25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;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>.3. Сторона, для которой возникли условия невозможности выполнения обязательств по настоящему Соглашению, обязана в течени</w:t>
      </w:r>
      <w:r>
        <w:rPr>
          <w:rFonts w:ascii="Times New Roman" w:hAnsi="Times New Roman"/>
          <w:sz w:val="28"/>
          <w:szCs w:val="28"/>
        </w:rPr>
        <w:t>е</w:t>
      </w:r>
      <w:r w:rsidRPr="00920B1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B17">
        <w:rPr>
          <w:rFonts w:ascii="Times New Roman" w:hAnsi="Times New Roman"/>
          <w:sz w:val="28"/>
          <w:szCs w:val="28"/>
        </w:rPr>
        <w:t>(трех) рабочих дней известить другую сторону о наступлении и прекращении вышеуказанных обстоятельств.</w:t>
      </w:r>
    </w:p>
    <w:p w:rsidR="002F2439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20B17">
        <w:rPr>
          <w:rFonts w:ascii="Times New Roman" w:hAnsi="Times New Roman"/>
          <w:sz w:val="28"/>
          <w:szCs w:val="28"/>
        </w:rPr>
        <w:t xml:space="preserve">.4. Стороны обязаны уведомить друг друга об изменении своих почтовых адресов, банковских, иных реквизитов в срок не позднее 2 (двух) рабочих дней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>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</w:t>
      </w:r>
      <w:r>
        <w:rPr>
          <w:rFonts w:ascii="Times New Roman" w:hAnsi="Times New Roman"/>
          <w:sz w:val="28"/>
          <w:szCs w:val="28"/>
        </w:rPr>
        <w:t>ении реквизитов другую Сторону.</w:t>
      </w:r>
    </w:p>
    <w:p w:rsidR="002F2439" w:rsidRPr="00920B17" w:rsidRDefault="002F2439" w:rsidP="002F2439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439" w:rsidRPr="001E1344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1344">
        <w:rPr>
          <w:rFonts w:ascii="Times New Roman" w:hAnsi="Times New Roman"/>
          <w:b/>
          <w:sz w:val="28"/>
          <w:szCs w:val="28"/>
        </w:rPr>
        <w:t>Срок действия, изменение и расторжение Соглашения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Настоящее Соглашение вступает в силу со дня его подписания Сторонами и действ</w:t>
      </w:r>
      <w:r>
        <w:rPr>
          <w:rFonts w:ascii="Times New Roman" w:hAnsi="Times New Roman"/>
          <w:sz w:val="28"/>
          <w:szCs w:val="28"/>
        </w:rPr>
        <w:t>ует до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_________20__ года.</w:t>
      </w: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</w:t>
      </w:r>
      <w:r w:rsidRPr="00920B17">
        <w:rPr>
          <w:rFonts w:ascii="Times New Roman" w:hAnsi="Times New Roman"/>
          <w:sz w:val="28"/>
          <w:szCs w:val="28"/>
        </w:rPr>
        <w:lastRenderedPageBreak/>
        <w:t>Соглашения.</w:t>
      </w: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Соглашение может быть расторгнуто: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по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соглашению Сторон;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в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судебном порядке;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в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связи с односторонним отказом Оператора от исполнения обязательств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по Соглашению на условиях и в порядке, установленных законодательством Российской Федерации и Соглашением.</w:t>
      </w: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нецелевое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использования Оператором </w:t>
      </w:r>
      <w:r w:rsidRPr="00920B17">
        <w:rPr>
          <w:rFonts w:ascii="Times New Roman" w:hAnsi="Times New Roman"/>
          <w:sz w:val="28"/>
          <w:szCs w:val="28"/>
          <w:lang w:eastAsia="ar-SA"/>
        </w:rPr>
        <w:t xml:space="preserve">Места сбора </w:t>
      </w:r>
      <w:r w:rsidRPr="00682C25">
        <w:rPr>
          <w:rFonts w:ascii="Times New Roman" w:hAnsi="Times New Roman"/>
          <w:sz w:val="28"/>
          <w:szCs w:val="28"/>
          <w:lang w:eastAsia="ar-SA"/>
        </w:rPr>
        <w:t>ВР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в соответствии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с видом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емкости</w:t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и видом отходов; 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поступление</w:t>
      </w:r>
      <w:proofErr w:type="gramEnd"/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более трех подтвержденных жалоб от пользователей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о </w:t>
      </w:r>
      <w:proofErr w:type="spellStart"/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неустранении</w:t>
      </w:r>
      <w:proofErr w:type="spellEnd"/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ранее заявленных этими же пользователями нарушений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(на содержание, вывоз </w:t>
      </w:r>
      <w:r w:rsidRPr="00682C2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ВР</w:t>
      </w:r>
      <w:r w:rsidRPr="007B2FA1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, технически неисправное состояние и т.п.);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прекращения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Оператором в установленном законом порядке своей деятельности;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proofErr w:type="gramStart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в</w:t>
      </w:r>
      <w:proofErr w:type="gramEnd"/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случае принятия Администрацией решения об использовании земельного участка (земель), в границах которого размещается </w:t>
      </w:r>
      <w:r w:rsidRPr="00920B17">
        <w:rPr>
          <w:rFonts w:ascii="Times New Roman" w:hAnsi="Times New Roman"/>
          <w:sz w:val="28"/>
          <w:szCs w:val="28"/>
          <w:lang w:eastAsia="ar-SA"/>
        </w:rPr>
        <w:t xml:space="preserve">Место сбора </w:t>
      </w:r>
      <w:r w:rsidRPr="00682C25">
        <w:rPr>
          <w:rFonts w:ascii="Times New Roman" w:hAnsi="Times New Roman"/>
          <w:sz w:val="28"/>
          <w:szCs w:val="28"/>
          <w:lang w:eastAsia="ar-SA"/>
        </w:rPr>
        <w:t>ВР</w:t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, для иных целей, в том числе для муниципальных (государственных) нужд.</w:t>
      </w: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</w:t>
      </w:r>
      <w:r>
        <w:rPr>
          <w:rFonts w:ascii="Times New Roman" w:hAnsi="Times New Roman"/>
          <w:sz w:val="28"/>
          <w:szCs w:val="28"/>
        </w:rPr>
        <w:br/>
      </w:r>
      <w:r w:rsidRPr="00920B17">
        <w:rPr>
          <w:rFonts w:ascii="Times New Roman" w:hAnsi="Times New Roman"/>
          <w:sz w:val="28"/>
          <w:szCs w:val="28"/>
        </w:rPr>
        <w:t>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Оператору.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по его адресу места нахождения.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5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>(пяти) календарных дней с даты размещения решения Администрации об одностороннем отказе от исполнения Соглашения на официальном сайте в информационно-телекоммуникационной сети «Интернет» Администрации.</w:t>
      </w:r>
    </w:p>
    <w:p w:rsidR="002F2439" w:rsidRPr="00920B17" w:rsidRDefault="002F2439" w:rsidP="002F2439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5 (пять) </w:t>
      </w:r>
      <w:r w:rsidRPr="00920B17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ar-SA"/>
        </w:rPr>
        <w:lastRenderedPageBreak/>
        <w:t>календарных дней с даты надлежащего уведомления Администрацией Оператора об одностороннем отказе от исполнения Соглашения.</w:t>
      </w:r>
    </w:p>
    <w:p w:rsidR="002F2439" w:rsidRPr="00920B17" w:rsidRDefault="002F2439" w:rsidP="002F2439">
      <w:pPr>
        <w:widowControl w:val="0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>Расторжение Соглашения по соглашению Сторон производится путем подписания соответствующего соглашения о расторжении.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1E1344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1344">
        <w:rPr>
          <w:rFonts w:ascii="Times New Roman" w:hAnsi="Times New Roman"/>
          <w:b/>
          <w:sz w:val="28"/>
          <w:szCs w:val="28"/>
        </w:rPr>
        <w:t>Порядок разрешения споров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773">
        <w:rPr>
          <w:rFonts w:ascii="Times New Roman" w:hAnsi="Times New Roman"/>
          <w:sz w:val="28"/>
          <w:szCs w:val="28"/>
        </w:rPr>
        <w:t>В случае возникновения споров и разногласий Стороны примут все меры по их разрешению путем переговоров.</w:t>
      </w: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773">
        <w:rPr>
          <w:rFonts w:ascii="Times New Roman" w:hAnsi="Times New Roman"/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773">
        <w:rPr>
          <w:rFonts w:ascii="Times New Roman" w:hAnsi="Times New Roman"/>
          <w:sz w:val="28"/>
          <w:szCs w:val="28"/>
        </w:rPr>
        <w:t>При невозможности разрешения споров путем переговоров они подлежат разрешению в арбитражных судах или судах общей юрисдикции Московской области.</w:t>
      </w:r>
    </w:p>
    <w:p w:rsidR="002F2439" w:rsidRPr="00920B17" w:rsidRDefault="002F2439" w:rsidP="002F2439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2439" w:rsidRPr="001E1344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1344">
        <w:rPr>
          <w:rFonts w:ascii="Times New Roman" w:hAnsi="Times New Roman"/>
          <w:b/>
          <w:sz w:val="28"/>
          <w:szCs w:val="28"/>
        </w:rPr>
        <w:t>Прочие условия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773">
        <w:rPr>
          <w:rFonts w:ascii="Times New Roman" w:hAnsi="Times New Roman"/>
          <w:sz w:val="28"/>
          <w:szCs w:val="28"/>
        </w:rPr>
        <w:t>Настоящее Соглашение составлено в 2 (двух) экземплярах, имеющих равную юридическую силу, по одному для каждой из Сторон.</w:t>
      </w: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773">
        <w:rPr>
          <w:rFonts w:ascii="Times New Roman" w:hAnsi="Times New Roman"/>
          <w:sz w:val="28"/>
          <w:szCs w:val="28"/>
        </w:rPr>
        <w:t xml:space="preserve">Вся информация, полученная Сторонами в ходе реализации Соглашения, считается конфиденциальной и не подлежит разглашению </w:t>
      </w:r>
      <w:r>
        <w:rPr>
          <w:rFonts w:ascii="Times New Roman" w:hAnsi="Times New Roman"/>
          <w:sz w:val="28"/>
          <w:szCs w:val="28"/>
        </w:rPr>
        <w:br/>
      </w:r>
      <w:r w:rsidRPr="009E0773">
        <w:rPr>
          <w:rFonts w:ascii="Times New Roman" w:hAnsi="Times New Roman"/>
          <w:sz w:val="28"/>
          <w:szCs w:val="28"/>
        </w:rPr>
        <w:t>или передаче третьим лицам.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2439" w:rsidRPr="001E1344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E1344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p w:rsidR="002F2439" w:rsidRPr="00920B17" w:rsidRDefault="002F2439" w:rsidP="002F2439">
      <w:pPr>
        <w:spacing w:after="0" w:line="259" w:lineRule="auto"/>
        <w:rPr>
          <w:rFonts w:ascii="Times New Roman" w:hAnsi="Times New Roman"/>
          <w:b/>
          <w:sz w:val="28"/>
          <w:szCs w:val="28"/>
        </w:rPr>
      </w:pPr>
    </w:p>
    <w:p w:rsidR="002F2439" w:rsidRPr="00920B17" w:rsidRDefault="002F2439" w:rsidP="002F2439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9E0773">
        <w:rPr>
          <w:rFonts w:ascii="Times New Roman" w:hAnsi="Times New Roman"/>
          <w:b/>
          <w:sz w:val="28"/>
          <w:szCs w:val="28"/>
        </w:rPr>
        <w:t>Администрация:</w:t>
      </w:r>
    </w:p>
    <w:p w:rsidR="002F2439" w:rsidRPr="009E0773" w:rsidRDefault="002F2439" w:rsidP="002F2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71"/>
        <w:rPr>
          <w:rFonts w:ascii="Times New Roman" w:hAnsi="Times New Roman"/>
          <w:b/>
          <w:sz w:val="28"/>
          <w:szCs w:val="28"/>
        </w:rPr>
      </w:pPr>
    </w:p>
    <w:p w:rsidR="002F2439" w:rsidRPr="009E0773" w:rsidRDefault="002F2439" w:rsidP="002F2439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9E0773">
        <w:rPr>
          <w:rFonts w:ascii="Times New Roman" w:hAnsi="Times New Roman"/>
          <w:b/>
          <w:sz w:val="28"/>
          <w:szCs w:val="28"/>
        </w:rPr>
        <w:t>Оператор: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widowControl w:val="0"/>
        <w:numPr>
          <w:ilvl w:val="0"/>
          <w:numId w:val="2"/>
        </w:numPr>
        <w:spacing w:after="0"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20B17">
        <w:rPr>
          <w:rFonts w:ascii="Times New Roman" w:hAnsi="Times New Roman"/>
          <w:b/>
          <w:sz w:val="28"/>
          <w:szCs w:val="28"/>
        </w:rPr>
        <w:t>Подписи Сторон</w:t>
      </w:r>
    </w:p>
    <w:p w:rsidR="002F2439" w:rsidRPr="00920B17" w:rsidRDefault="002F2439" w:rsidP="002F24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7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8"/>
        <w:gridCol w:w="4820"/>
      </w:tblGrid>
      <w:tr w:rsidR="002F2439" w:rsidRPr="00920B17" w:rsidTr="00831EDF">
        <w:tc>
          <w:tcPr>
            <w:tcW w:w="5898" w:type="dxa"/>
          </w:tcPr>
          <w:p w:rsidR="002F2439" w:rsidRPr="00920B17" w:rsidRDefault="002F2439" w:rsidP="00831ED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4820" w:type="dxa"/>
          </w:tcPr>
          <w:p w:rsidR="002F2439" w:rsidRPr="00920B17" w:rsidRDefault="002F2439" w:rsidP="00831ED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Оператор</w:t>
            </w:r>
          </w:p>
        </w:tc>
      </w:tr>
      <w:tr w:rsidR="002F2439" w:rsidRPr="00920B17" w:rsidTr="00831EDF">
        <w:trPr>
          <w:trHeight w:val="50"/>
        </w:trPr>
        <w:tc>
          <w:tcPr>
            <w:tcW w:w="5898" w:type="dxa"/>
          </w:tcPr>
          <w:p w:rsidR="002F2439" w:rsidRPr="00920B17" w:rsidRDefault="002F2439" w:rsidP="00831E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2F2439" w:rsidRPr="00920B17" w:rsidRDefault="002F2439" w:rsidP="00831E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_____________________ФИО</w:t>
            </w:r>
          </w:p>
          <w:p w:rsidR="002F2439" w:rsidRPr="00920B17" w:rsidRDefault="002F2439" w:rsidP="00831ED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920B17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gramEnd"/>
            <w:r w:rsidRPr="00920B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2F2439" w:rsidRPr="00920B17" w:rsidRDefault="002F2439" w:rsidP="00831ED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lastRenderedPageBreak/>
              <w:t>Должность</w:t>
            </w: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439" w:rsidRPr="00920B17" w:rsidRDefault="002F2439" w:rsidP="00831EDF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_____________________ФИО</w:t>
            </w:r>
          </w:p>
          <w:p w:rsidR="002F2439" w:rsidRPr="00920B17" w:rsidRDefault="002F2439" w:rsidP="00831E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 xml:space="preserve">       (</w:t>
            </w:r>
            <w:proofErr w:type="gramStart"/>
            <w:r w:rsidRPr="00920B17">
              <w:rPr>
                <w:rFonts w:ascii="Times New Roman" w:hAnsi="Times New Roman"/>
                <w:sz w:val="28"/>
                <w:szCs w:val="28"/>
              </w:rPr>
              <w:t>подпись</w:t>
            </w:r>
            <w:proofErr w:type="gramEnd"/>
            <w:r w:rsidRPr="00920B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2F2439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  <w:sectPr w:rsidR="002F2439" w:rsidSect="0008025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sz w:val="28"/>
          <w:szCs w:val="28"/>
        </w:rPr>
        <w:t xml:space="preserve">Приложение </w:t>
      </w:r>
    </w:p>
    <w:p w:rsidR="002F2439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hAnsi="Times New Roman"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к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Соглашению об организации сбора </w:t>
      </w:r>
    </w:p>
    <w:p w:rsidR="002F2439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920B17">
        <w:rPr>
          <w:rFonts w:ascii="Times New Roman" w:hAnsi="Times New Roman"/>
          <w:sz w:val="28"/>
          <w:szCs w:val="28"/>
        </w:rPr>
        <w:t>вторичных</w:t>
      </w:r>
      <w:proofErr w:type="gramEnd"/>
      <w:r w:rsidRPr="00920B17">
        <w:rPr>
          <w:rFonts w:ascii="Times New Roman" w:hAnsi="Times New Roman"/>
          <w:sz w:val="28"/>
          <w:szCs w:val="28"/>
        </w:rPr>
        <w:t xml:space="preserve"> ресурсов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0B17">
        <w:rPr>
          <w:rFonts w:ascii="Times New Roman" w:hAnsi="Times New Roman"/>
          <w:bCs/>
          <w:sz w:val="28"/>
          <w:szCs w:val="28"/>
        </w:rPr>
        <w:t xml:space="preserve">на территории </w:t>
      </w:r>
    </w:p>
    <w:p w:rsidR="002F2439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hAnsi="Times New Roman"/>
          <w:bCs/>
          <w:sz w:val="28"/>
          <w:szCs w:val="28"/>
        </w:rPr>
      </w:pPr>
      <w:r w:rsidRPr="00920B17">
        <w:rPr>
          <w:rFonts w:ascii="Times New Roman" w:hAnsi="Times New Roman"/>
          <w:bCs/>
          <w:sz w:val="28"/>
          <w:szCs w:val="28"/>
        </w:rPr>
        <w:t xml:space="preserve">_______________ городского округа </w:t>
      </w: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hAnsi="Times New Roman"/>
          <w:sz w:val="28"/>
          <w:szCs w:val="28"/>
        </w:rPr>
      </w:pPr>
      <w:r w:rsidRPr="00920B17">
        <w:rPr>
          <w:rFonts w:ascii="Times New Roman" w:hAnsi="Times New Roman"/>
          <w:bCs/>
          <w:sz w:val="28"/>
          <w:szCs w:val="28"/>
        </w:rPr>
        <w:t>Московской области</w:t>
      </w: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827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3" w:right="142" w:hanging="1559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hAnsi="Times New Roman"/>
          <w:sz w:val="28"/>
          <w:szCs w:val="28"/>
        </w:rPr>
      </w:pPr>
    </w:p>
    <w:p w:rsidR="002F2439" w:rsidRPr="00C773EF" w:rsidRDefault="002F2439" w:rsidP="002F2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3EF">
        <w:rPr>
          <w:rFonts w:ascii="Times New Roman" w:hAnsi="Times New Roman"/>
          <w:sz w:val="28"/>
          <w:szCs w:val="28"/>
        </w:rPr>
        <w:t>ИНФОРМАЦИЯ</w:t>
      </w:r>
    </w:p>
    <w:p w:rsidR="002F2439" w:rsidRPr="00C773EF" w:rsidRDefault="002F2439" w:rsidP="002F2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773EF">
        <w:rPr>
          <w:rFonts w:ascii="Times New Roman" w:hAnsi="Times New Roman"/>
          <w:sz w:val="28"/>
          <w:szCs w:val="28"/>
        </w:rPr>
        <w:t>об</w:t>
      </w:r>
      <w:proofErr w:type="gramEnd"/>
      <w:r w:rsidRPr="00C773EF">
        <w:rPr>
          <w:rFonts w:ascii="Times New Roman" w:hAnsi="Times New Roman"/>
          <w:sz w:val="28"/>
          <w:szCs w:val="28"/>
        </w:rPr>
        <w:t xml:space="preserve"> объемах сбора _______________________</w:t>
      </w:r>
    </w:p>
    <w:p w:rsidR="002F2439" w:rsidRPr="0082379F" w:rsidRDefault="002F2439" w:rsidP="002F243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82379F">
        <w:rPr>
          <w:rFonts w:ascii="Times New Roman" w:hAnsi="Times New Roman"/>
          <w:sz w:val="20"/>
        </w:rPr>
        <w:t xml:space="preserve">                                        (</w:t>
      </w:r>
      <w:proofErr w:type="gramStart"/>
      <w:r w:rsidRPr="0082379F">
        <w:rPr>
          <w:rFonts w:ascii="Times New Roman" w:hAnsi="Times New Roman"/>
          <w:sz w:val="20"/>
        </w:rPr>
        <w:t>вид</w:t>
      </w:r>
      <w:proofErr w:type="gramEnd"/>
      <w:r w:rsidRPr="0082379F">
        <w:rPr>
          <w:rFonts w:ascii="Times New Roman" w:hAnsi="Times New Roman"/>
          <w:sz w:val="20"/>
        </w:rPr>
        <w:t xml:space="preserve"> отходов: ПЭТ, алюминий/текстиль)</w:t>
      </w:r>
    </w:p>
    <w:p w:rsidR="002F2439" w:rsidRDefault="002F2439" w:rsidP="002F24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Оператором __________________________________________________________</w:t>
      </w:r>
    </w:p>
    <w:p w:rsidR="002F2439" w:rsidRPr="00920B17" w:rsidRDefault="002F2439" w:rsidP="002F24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82379F">
        <w:rPr>
          <w:rFonts w:ascii="Times New Roman" w:hAnsi="Times New Roman"/>
          <w:sz w:val="20"/>
        </w:rPr>
        <w:t xml:space="preserve"> (</w:t>
      </w:r>
      <w:proofErr w:type="gramStart"/>
      <w:r w:rsidRPr="0082379F">
        <w:rPr>
          <w:rFonts w:ascii="Times New Roman" w:hAnsi="Times New Roman"/>
          <w:sz w:val="20"/>
        </w:rPr>
        <w:t>наименование</w:t>
      </w:r>
      <w:proofErr w:type="gramEnd"/>
      <w:r w:rsidRPr="0082379F">
        <w:rPr>
          <w:rFonts w:ascii="Times New Roman" w:hAnsi="Times New Roman"/>
          <w:sz w:val="20"/>
        </w:rPr>
        <w:t xml:space="preserve"> хозяйствующего субъекта: юридическое лицо /индивидуальный предприниматель)</w:t>
      </w:r>
      <w:r w:rsidRPr="00920B17">
        <w:rPr>
          <w:rFonts w:ascii="Times New Roman" w:hAnsi="Times New Roman"/>
          <w:sz w:val="28"/>
          <w:szCs w:val="28"/>
        </w:rPr>
        <w:t xml:space="preserve"> </w:t>
      </w:r>
    </w:p>
    <w:p w:rsidR="002F2439" w:rsidRDefault="002F2439" w:rsidP="002F2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2439" w:rsidRPr="00920B17" w:rsidRDefault="002F2439" w:rsidP="002F2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4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244"/>
        <w:gridCol w:w="2630"/>
        <w:gridCol w:w="2630"/>
        <w:gridCol w:w="2939"/>
        <w:gridCol w:w="3209"/>
      </w:tblGrid>
      <w:tr w:rsidR="002F2439" w:rsidRPr="00920B17" w:rsidTr="00831EDF">
        <w:trPr>
          <w:trHeight w:val="66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00510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773EF">
              <w:rPr>
                <w:rFonts w:ascii="Times New Roman" w:hAnsi="Times New Roman"/>
                <w:sz w:val="28"/>
                <w:szCs w:val="28"/>
              </w:rPr>
              <w:t>Наименование городского округа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B83CDF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DF">
              <w:rPr>
                <w:rFonts w:ascii="Times New Roman" w:hAnsi="Times New Roman"/>
                <w:sz w:val="28"/>
                <w:szCs w:val="28"/>
              </w:rPr>
              <w:t>Вид емкости</w:t>
            </w:r>
          </w:p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D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B83CDF">
              <w:rPr>
                <w:rFonts w:ascii="Times New Roman" w:hAnsi="Times New Roman"/>
                <w:sz w:val="28"/>
                <w:szCs w:val="28"/>
              </w:rPr>
              <w:t>фандомат</w:t>
            </w:r>
            <w:proofErr w:type="spellEnd"/>
            <w:proofErr w:type="gramEnd"/>
            <w:r w:rsidRPr="00B83CD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83CDF">
              <w:rPr>
                <w:rFonts w:ascii="Times New Roman" w:hAnsi="Times New Roman"/>
                <w:sz w:val="28"/>
                <w:szCs w:val="28"/>
              </w:rPr>
              <w:t>экопункт</w:t>
            </w:r>
            <w:proofErr w:type="spellEnd"/>
            <w:r w:rsidRPr="00B83CDF">
              <w:rPr>
                <w:rFonts w:ascii="Times New Roman" w:hAnsi="Times New Roman"/>
                <w:sz w:val="28"/>
                <w:szCs w:val="28"/>
              </w:rPr>
              <w:t>)/бак)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емкостей </w:t>
            </w:r>
          </w:p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Собранный объем</w:t>
            </w:r>
          </w:p>
        </w:tc>
      </w:tr>
      <w:tr w:rsidR="002F2439" w:rsidRPr="00920B17" w:rsidTr="00831EDF">
        <w:trPr>
          <w:trHeight w:val="619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 xml:space="preserve">_____, </w:t>
            </w:r>
            <w:proofErr w:type="spellStart"/>
            <w:r w:rsidRPr="00920B17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:rsidR="002F2439" w:rsidRPr="00523635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B17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20B17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920B17">
              <w:rPr>
                <w:rFonts w:ascii="Times New Roman" w:hAnsi="Times New Roman"/>
                <w:sz w:val="16"/>
                <w:szCs w:val="16"/>
              </w:rPr>
              <w:t xml:space="preserve"> отходов: ПЭТ, алюминий)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0B17">
              <w:rPr>
                <w:rFonts w:ascii="Times New Roman" w:hAnsi="Times New Roman"/>
                <w:sz w:val="28"/>
                <w:szCs w:val="28"/>
              </w:rPr>
              <w:t>____, кг</w:t>
            </w:r>
          </w:p>
          <w:p w:rsidR="002F2439" w:rsidRPr="00523635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0B17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920B17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gramEnd"/>
            <w:r w:rsidRPr="00920B17">
              <w:rPr>
                <w:rFonts w:ascii="Times New Roman" w:hAnsi="Times New Roman"/>
                <w:sz w:val="16"/>
                <w:szCs w:val="16"/>
              </w:rPr>
              <w:t xml:space="preserve"> отходов: ПЭТ, алюминий/текстиль)</w:t>
            </w:r>
          </w:p>
        </w:tc>
      </w:tr>
      <w:tr w:rsidR="002F2439" w:rsidRPr="00920B17" w:rsidTr="00831EDF">
        <w:trPr>
          <w:trHeight w:val="3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F2439" w:rsidRPr="00920B17" w:rsidTr="00831EDF">
        <w:trPr>
          <w:trHeight w:val="6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439" w:rsidRPr="00920B17" w:rsidRDefault="002F2439" w:rsidP="00831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439" w:rsidRPr="00920B17" w:rsidRDefault="002F2439" w:rsidP="00831ED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439" w:rsidRDefault="002F2439" w:rsidP="002F243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F5E4C" w:rsidRPr="00E06DC6" w:rsidRDefault="005F5E4C" w:rsidP="00E06DC6"/>
    <w:sectPr w:rsidR="005F5E4C" w:rsidRPr="00E06DC6" w:rsidSect="002827BD">
      <w:pgSz w:w="16838" w:h="11906" w:orient="landscape"/>
      <w:pgMar w:top="851" w:right="567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3"/>
    <w:rsid w:val="002827BD"/>
    <w:rsid w:val="002F2439"/>
    <w:rsid w:val="005F5E4C"/>
    <w:rsid w:val="006C39D6"/>
    <w:rsid w:val="008A3518"/>
    <w:rsid w:val="008D3A35"/>
    <w:rsid w:val="00985F23"/>
    <w:rsid w:val="00CA34AB"/>
    <w:rsid w:val="00E06DC6"/>
    <w:rsid w:val="00F21820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12C7B-EEA3-4BA2-BC8A-EB97DA25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518"/>
    <w:pPr>
      <w:spacing w:line="25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4C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F5E4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A351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2F2439"/>
    <w:pPr>
      <w:spacing w:after="200" w:line="276" w:lineRule="auto"/>
      <w:ind w:left="720"/>
      <w:contextualSpacing/>
    </w:pPr>
    <w:rPr>
      <w:rFonts w:eastAsiaTheme="minorEastAsia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Лихвар С.А.</dc:creator>
  <cp:keywords/>
  <dc:description/>
  <cp:lastModifiedBy>Лихвар С.А.</cp:lastModifiedBy>
  <cp:revision>5</cp:revision>
  <cp:lastPrinted>2026-05-04T07:58:00Z</cp:lastPrinted>
  <dcterms:created xsi:type="dcterms:W3CDTF">2026-05-13T10:23:00Z</dcterms:created>
  <dcterms:modified xsi:type="dcterms:W3CDTF">2026-05-13T14:19:00Z</dcterms:modified>
</cp:coreProperties>
</file>