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6B3C24D9">
                <wp:simplePos x="0" y="0"/>
                <wp:positionH relativeFrom="margin">
                  <wp:align>right</wp:align>
                </wp:positionH>
                <wp:positionV relativeFrom="paragraph">
                  <wp:posOffset>193039</wp:posOffset>
                </wp:positionV>
                <wp:extent cx="6429375" cy="952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4C7A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5.05pt,15.2pt" to="961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70768E46" w:rsidR="00076E4B" w:rsidRPr="00357FFB" w:rsidRDefault="00076E4B" w:rsidP="009A1ADC">
      <w:pPr>
        <w:jc w:val="both"/>
        <w:rPr>
          <w:b/>
          <w:sz w:val="28"/>
          <w:szCs w:val="28"/>
        </w:rPr>
      </w:pPr>
      <w:r w:rsidRPr="00357FFB">
        <w:rPr>
          <w:b/>
          <w:sz w:val="28"/>
          <w:szCs w:val="28"/>
        </w:rPr>
        <w:t>от «</w:t>
      </w:r>
      <w:r w:rsidR="00357FFB">
        <w:rPr>
          <w:b/>
          <w:sz w:val="28"/>
          <w:szCs w:val="28"/>
        </w:rPr>
        <w:t>29</w:t>
      </w:r>
      <w:r w:rsidRPr="00357FFB">
        <w:rPr>
          <w:b/>
          <w:sz w:val="28"/>
          <w:szCs w:val="28"/>
        </w:rPr>
        <w:t>»</w:t>
      </w:r>
      <w:r w:rsidR="0000073C" w:rsidRPr="00357FFB">
        <w:rPr>
          <w:b/>
          <w:sz w:val="28"/>
          <w:szCs w:val="28"/>
        </w:rPr>
        <w:t xml:space="preserve"> </w:t>
      </w:r>
      <w:r w:rsidR="00357FFB">
        <w:rPr>
          <w:b/>
          <w:sz w:val="28"/>
          <w:szCs w:val="28"/>
        </w:rPr>
        <w:t xml:space="preserve">мая </w:t>
      </w:r>
      <w:r w:rsidRPr="00357FFB">
        <w:rPr>
          <w:b/>
          <w:sz w:val="28"/>
          <w:szCs w:val="28"/>
        </w:rPr>
        <w:t>20</w:t>
      </w:r>
      <w:r w:rsidR="00357FFB">
        <w:rPr>
          <w:b/>
          <w:sz w:val="28"/>
          <w:szCs w:val="28"/>
        </w:rPr>
        <w:t xml:space="preserve">26 </w:t>
      </w:r>
      <w:r w:rsidRPr="00357FFB">
        <w:rPr>
          <w:b/>
          <w:sz w:val="28"/>
          <w:szCs w:val="28"/>
        </w:rPr>
        <w:t>г.</w:t>
      </w:r>
      <w:r w:rsidR="009A1ADC" w:rsidRPr="00357FFB">
        <w:rPr>
          <w:b/>
          <w:sz w:val="28"/>
          <w:szCs w:val="28"/>
        </w:rPr>
        <w:tab/>
      </w:r>
      <w:r w:rsidR="009A1ADC" w:rsidRPr="00357FFB">
        <w:rPr>
          <w:b/>
          <w:sz w:val="28"/>
          <w:szCs w:val="28"/>
        </w:rPr>
        <w:tab/>
      </w:r>
      <w:r w:rsidR="009A1ADC" w:rsidRPr="00357FFB">
        <w:rPr>
          <w:b/>
          <w:sz w:val="28"/>
          <w:szCs w:val="28"/>
        </w:rPr>
        <w:tab/>
      </w:r>
      <w:r w:rsidR="009A1ADC" w:rsidRPr="00357FFB">
        <w:rPr>
          <w:b/>
          <w:sz w:val="28"/>
          <w:szCs w:val="28"/>
        </w:rPr>
        <w:tab/>
        <w:t xml:space="preserve">                  </w:t>
      </w:r>
      <w:r w:rsidR="00357FFB">
        <w:rPr>
          <w:b/>
          <w:sz w:val="28"/>
          <w:szCs w:val="28"/>
        </w:rPr>
        <w:t xml:space="preserve">                       </w:t>
      </w:r>
      <w:r w:rsidR="009A1ADC" w:rsidRPr="00357FFB">
        <w:rPr>
          <w:b/>
          <w:sz w:val="28"/>
          <w:szCs w:val="28"/>
        </w:rPr>
        <w:t xml:space="preserve">    </w:t>
      </w:r>
      <w:r w:rsidR="00844C40" w:rsidRPr="00357FFB">
        <w:rPr>
          <w:b/>
          <w:sz w:val="28"/>
          <w:szCs w:val="28"/>
        </w:rPr>
        <w:t xml:space="preserve">   </w:t>
      </w:r>
      <w:r w:rsidR="00DE2286" w:rsidRPr="00357FFB">
        <w:rPr>
          <w:b/>
          <w:sz w:val="28"/>
          <w:szCs w:val="28"/>
        </w:rPr>
        <w:t xml:space="preserve"> </w:t>
      </w:r>
      <w:r w:rsidRPr="00357FFB">
        <w:rPr>
          <w:b/>
          <w:sz w:val="28"/>
          <w:szCs w:val="28"/>
        </w:rPr>
        <w:t xml:space="preserve">№ </w:t>
      </w:r>
      <w:r w:rsidR="00357FFB">
        <w:rPr>
          <w:b/>
          <w:sz w:val="28"/>
          <w:szCs w:val="28"/>
        </w:rPr>
        <w:t>660</w:t>
      </w:r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7A3AD995" w14:textId="77777777" w:rsidR="00F848A8" w:rsidRDefault="00F848A8" w:rsidP="00F848A8">
      <w:pPr>
        <w:jc w:val="both"/>
        <w:rPr>
          <w:b/>
          <w:sz w:val="24"/>
          <w:szCs w:val="24"/>
        </w:rPr>
      </w:pPr>
    </w:p>
    <w:p w14:paraId="3EBA2B5B" w14:textId="4900ED46" w:rsidR="00F848A8" w:rsidRPr="00844C40" w:rsidRDefault="00F848A8" w:rsidP="009A1ADC">
      <w:pPr>
        <w:ind w:right="4110"/>
        <w:jc w:val="both"/>
        <w:rPr>
          <w:sz w:val="28"/>
          <w:szCs w:val="28"/>
        </w:rPr>
      </w:pPr>
      <w:r w:rsidRPr="00844C40">
        <w:rPr>
          <w:sz w:val="28"/>
          <w:szCs w:val="28"/>
        </w:rPr>
        <w:t xml:space="preserve">«О </w:t>
      </w:r>
      <w:r w:rsidR="00A914C7" w:rsidRPr="00844C40">
        <w:rPr>
          <w:sz w:val="28"/>
          <w:szCs w:val="28"/>
        </w:rPr>
        <w:t xml:space="preserve">внесении изменений в состав </w:t>
      </w:r>
      <w:r w:rsidRPr="00844C40">
        <w:rPr>
          <w:sz w:val="28"/>
          <w:szCs w:val="28"/>
        </w:rPr>
        <w:t xml:space="preserve">Комиссии </w:t>
      </w:r>
      <w:r w:rsidR="00D73804">
        <w:rPr>
          <w:sz w:val="28"/>
          <w:szCs w:val="28"/>
        </w:rPr>
        <w:br/>
      </w:r>
      <w:r w:rsidRPr="00844C40">
        <w:rPr>
          <w:sz w:val="28"/>
          <w:szCs w:val="28"/>
        </w:rPr>
        <w:t xml:space="preserve">по проведению публичных слушаний </w:t>
      </w:r>
      <w:r w:rsidR="00D73804">
        <w:rPr>
          <w:sz w:val="28"/>
          <w:szCs w:val="28"/>
        </w:rPr>
        <w:br/>
      </w:r>
      <w:r w:rsidRPr="00844C40">
        <w:rPr>
          <w:sz w:val="28"/>
          <w:szCs w:val="28"/>
        </w:rPr>
        <w:t xml:space="preserve">по вопросам градостроительной деятельности в городском округе Жуковский Московской области» </w:t>
      </w:r>
    </w:p>
    <w:p w14:paraId="08E9BFF6" w14:textId="77777777" w:rsidR="002D50B1" w:rsidRPr="00844C40" w:rsidRDefault="002D50B1" w:rsidP="009A1ADC">
      <w:pPr>
        <w:jc w:val="both"/>
        <w:rPr>
          <w:b/>
          <w:sz w:val="28"/>
          <w:szCs w:val="28"/>
        </w:rPr>
      </w:pPr>
    </w:p>
    <w:p w14:paraId="4129F88A" w14:textId="7B8F5A02" w:rsidR="00233DC0" w:rsidRPr="00844C40" w:rsidRDefault="00233DC0" w:rsidP="009A1ADC">
      <w:pPr>
        <w:ind w:right="141" w:firstLine="709"/>
        <w:jc w:val="both"/>
        <w:rPr>
          <w:sz w:val="28"/>
          <w:szCs w:val="28"/>
        </w:rPr>
      </w:pPr>
      <w:r w:rsidRPr="00844C40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решением Совета депутатов городского округа Жуковский от 25.05.2022 № 35/СД «Об утверждении Порядка организации </w:t>
      </w:r>
      <w:r w:rsidR="002D0177">
        <w:rPr>
          <w:sz w:val="28"/>
          <w:szCs w:val="28"/>
        </w:rPr>
        <w:br/>
      </w:r>
      <w:r w:rsidRPr="00844C40">
        <w:rPr>
          <w:sz w:val="28"/>
          <w:szCs w:val="28"/>
        </w:rPr>
        <w:t>и проведения публичных слушаний по вопросам градостроительной деятельности в городском округе Жуковский Московской области»</w:t>
      </w:r>
      <w:r w:rsidR="00300CBD" w:rsidRPr="00844C40">
        <w:rPr>
          <w:sz w:val="28"/>
          <w:szCs w:val="28"/>
        </w:rPr>
        <w:t xml:space="preserve"> (в ред</w:t>
      </w:r>
      <w:r w:rsidR="00846102">
        <w:rPr>
          <w:sz w:val="28"/>
          <w:szCs w:val="28"/>
        </w:rPr>
        <w:t>акции</w:t>
      </w:r>
      <w:r w:rsidR="00300CBD" w:rsidRPr="00844C40">
        <w:rPr>
          <w:sz w:val="28"/>
          <w:szCs w:val="28"/>
        </w:rPr>
        <w:t xml:space="preserve"> решения Совета депутатов городского округа Жуковский от 24.09.2025 </w:t>
      </w:r>
      <w:r w:rsidR="002D0177">
        <w:rPr>
          <w:sz w:val="28"/>
          <w:szCs w:val="28"/>
        </w:rPr>
        <w:br/>
      </w:r>
      <w:r w:rsidR="00300CBD" w:rsidRPr="00844C40">
        <w:rPr>
          <w:sz w:val="28"/>
          <w:szCs w:val="28"/>
        </w:rPr>
        <w:t>№ 59/СД)</w:t>
      </w:r>
      <w:r w:rsidRPr="00844C40">
        <w:rPr>
          <w:sz w:val="28"/>
          <w:szCs w:val="28"/>
        </w:rPr>
        <w:t xml:space="preserve">, </w:t>
      </w:r>
      <w:r w:rsidR="002D0177">
        <w:rPr>
          <w:sz w:val="28"/>
          <w:szCs w:val="28"/>
        </w:rPr>
        <w:t xml:space="preserve">руководствуясь </w:t>
      </w:r>
      <w:r w:rsidR="002D0177" w:rsidRPr="00844C40">
        <w:rPr>
          <w:sz w:val="28"/>
          <w:szCs w:val="28"/>
        </w:rPr>
        <w:t>Уставом городского округа Жуковский,</w:t>
      </w:r>
    </w:p>
    <w:p w14:paraId="1F367C77" w14:textId="77777777" w:rsidR="00233DC0" w:rsidRPr="00844C40" w:rsidRDefault="00233DC0" w:rsidP="009A1ADC">
      <w:pPr>
        <w:ind w:right="-143" w:firstLine="709"/>
        <w:jc w:val="both"/>
        <w:rPr>
          <w:sz w:val="28"/>
          <w:szCs w:val="28"/>
        </w:rPr>
      </w:pPr>
    </w:p>
    <w:p w14:paraId="0851B30F" w14:textId="77777777" w:rsidR="00233DC0" w:rsidRPr="00844C40" w:rsidRDefault="00233DC0" w:rsidP="009A1ADC">
      <w:pPr>
        <w:jc w:val="center"/>
        <w:rPr>
          <w:sz w:val="28"/>
          <w:szCs w:val="28"/>
        </w:rPr>
      </w:pPr>
      <w:r w:rsidRPr="00844C40">
        <w:rPr>
          <w:sz w:val="28"/>
          <w:szCs w:val="28"/>
        </w:rPr>
        <w:t>П О С Т А Н О В Л Я Ю:</w:t>
      </w:r>
    </w:p>
    <w:p w14:paraId="414EF80D" w14:textId="77777777" w:rsidR="00233DC0" w:rsidRPr="00844C40" w:rsidRDefault="00233DC0" w:rsidP="009A1ADC">
      <w:pPr>
        <w:ind w:right="-143" w:firstLine="709"/>
        <w:rPr>
          <w:sz w:val="28"/>
          <w:szCs w:val="28"/>
        </w:rPr>
      </w:pPr>
    </w:p>
    <w:p w14:paraId="5F168E84" w14:textId="380D02E7" w:rsidR="0079159F" w:rsidRPr="00844C40" w:rsidRDefault="0079159F" w:rsidP="00D73804">
      <w:pPr>
        <w:pStyle w:val="a5"/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7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C40">
        <w:rPr>
          <w:rFonts w:ascii="Times New Roman" w:hAnsi="Times New Roman" w:cs="Times New Roman"/>
          <w:sz w:val="28"/>
          <w:szCs w:val="28"/>
        </w:rPr>
        <w:t xml:space="preserve">Внести изменения в состав Комиссии по проведению публичных слушаний </w:t>
      </w:r>
      <w:r w:rsidRPr="00844C40">
        <w:rPr>
          <w:rFonts w:ascii="Times New Roman" w:hAnsi="Times New Roman" w:cs="Times New Roman"/>
          <w:sz w:val="28"/>
          <w:szCs w:val="28"/>
        </w:rPr>
        <w:br/>
        <w:t xml:space="preserve">по вопросам градостроительной деятельности в городском округе Жуковский Московской области, утвержденный постановлением Администрации городского округа Жуковский от 05.12.2023 № 2201 «О создании Комиссии </w:t>
      </w:r>
      <w:r w:rsidR="00844C40">
        <w:rPr>
          <w:rFonts w:ascii="Times New Roman" w:hAnsi="Times New Roman" w:cs="Times New Roman"/>
          <w:sz w:val="28"/>
          <w:szCs w:val="28"/>
        </w:rPr>
        <w:br/>
      </w:r>
      <w:r w:rsidRPr="00844C40">
        <w:rPr>
          <w:rFonts w:ascii="Times New Roman" w:hAnsi="Times New Roman" w:cs="Times New Roman"/>
          <w:sz w:val="28"/>
          <w:szCs w:val="28"/>
        </w:rPr>
        <w:t>по проведению публичных слушаний по вопросам градостроительной деятельности в городском округе Жуковский Московской области»</w:t>
      </w:r>
      <w:r w:rsidR="00E203C3" w:rsidRPr="00844C40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E203C3" w:rsidRPr="0084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3C3" w:rsidRPr="00844C40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E203C3" w:rsidRPr="0084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3C3" w:rsidRPr="00844C40">
        <w:rPr>
          <w:rFonts w:ascii="Times New Roman" w:hAnsi="Times New Roman" w:cs="Times New Roman"/>
          <w:sz w:val="28"/>
          <w:szCs w:val="28"/>
        </w:rPr>
        <w:t xml:space="preserve">Жуковский </w:t>
      </w:r>
      <w:r w:rsidR="00844C40" w:rsidRPr="00844C40">
        <w:rPr>
          <w:rFonts w:ascii="Times New Roman" w:hAnsi="Times New Roman" w:cs="Times New Roman"/>
          <w:sz w:val="28"/>
          <w:szCs w:val="28"/>
        </w:rPr>
        <w:br/>
      </w:r>
      <w:r w:rsidR="00E203C3" w:rsidRPr="00844C40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544225">
        <w:rPr>
          <w:rFonts w:ascii="Times New Roman" w:hAnsi="Times New Roman" w:cs="Times New Roman"/>
          <w:sz w:val="28"/>
          <w:szCs w:val="28"/>
        </w:rPr>
        <w:t>07.11.2025</w:t>
      </w:r>
      <w:r w:rsidR="00E203C3" w:rsidRPr="00844C40">
        <w:rPr>
          <w:rFonts w:ascii="Times New Roman" w:hAnsi="Times New Roman" w:cs="Times New Roman"/>
          <w:sz w:val="28"/>
          <w:szCs w:val="28"/>
        </w:rPr>
        <w:t xml:space="preserve"> № </w:t>
      </w:r>
      <w:r w:rsidR="00544225">
        <w:rPr>
          <w:rFonts w:ascii="Times New Roman" w:hAnsi="Times New Roman" w:cs="Times New Roman"/>
          <w:sz w:val="28"/>
          <w:szCs w:val="28"/>
        </w:rPr>
        <w:t>1684</w:t>
      </w:r>
      <w:r w:rsidR="00E203C3" w:rsidRPr="00844C40">
        <w:rPr>
          <w:rFonts w:ascii="Times New Roman" w:hAnsi="Times New Roman" w:cs="Times New Roman"/>
          <w:sz w:val="28"/>
          <w:szCs w:val="28"/>
        </w:rPr>
        <w:t>)</w:t>
      </w:r>
      <w:r w:rsidRPr="00844C40">
        <w:rPr>
          <w:rFonts w:ascii="Times New Roman" w:hAnsi="Times New Roman" w:cs="Times New Roman"/>
          <w:sz w:val="28"/>
          <w:szCs w:val="28"/>
        </w:rPr>
        <w:t xml:space="preserve">, изложив его в </w:t>
      </w:r>
      <w:r w:rsidR="002D0177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844C40">
        <w:rPr>
          <w:rFonts w:ascii="Times New Roman" w:hAnsi="Times New Roman" w:cs="Times New Roman"/>
          <w:sz w:val="28"/>
          <w:szCs w:val="28"/>
        </w:rPr>
        <w:t>редакции согласно приложению</w:t>
      </w:r>
      <w:r w:rsidR="003B15D4">
        <w:rPr>
          <w:rFonts w:ascii="Times New Roman" w:hAnsi="Times New Roman" w:cs="Times New Roman"/>
          <w:sz w:val="28"/>
          <w:szCs w:val="28"/>
        </w:rPr>
        <w:t xml:space="preserve"> </w:t>
      </w:r>
      <w:r w:rsidR="005527E0">
        <w:rPr>
          <w:rFonts w:ascii="Times New Roman" w:hAnsi="Times New Roman" w:cs="Times New Roman"/>
          <w:sz w:val="28"/>
          <w:szCs w:val="28"/>
        </w:rPr>
        <w:br/>
      </w:r>
      <w:r w:rsidR="003B15D4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844C40">
        <w:rPr>
          <w:rFonts w:ascii="Times New Roman" w:hAnsi="Times New Roman" w:cs="Times New Roman"/>
          <w:sz w:val="28"/>
          <w:szCs w:val="28"/>
        </w:rPr>
        <w:t>.</w:t>
      </w:r>
    </w:p>
    <w:p w14:paraId="7EC7ABF5" w14:textId="07629B31" w:rsidR="00233DC0" w:rsidRPr="00844C40" w:rsidRDefault="009C2E99" w:rsidP="00D7380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C40">
        <w:rPr>
          <w:rFonts w:ascii="Times New Roman" w:hAnsi="Times New Roman" w:cs="Times New Roman"/>
          <w:sz w:val="28"/>
          <w:szCs w:val="28"/>
        </w:rPr>
        <w:t xml:space="preserve">2. </w:t>
      </w:r>
      <w:r w:rsidR="001E4457" w:rsidRPr="00844C4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постановление, разместив его в сетевом </w:t>
      </w:r>
      <w:r w:rsidR="00D73804">
        <w:rPr>
          <w:rFonts w:ascii="Times New Roman" w:hAnsi="Times New Roman" w:cs="Times New Roman"/>
          <w:sz w:val="28"/>
          <w:szCs w:val="28"/>
        </w:rPr>
        <w:br/>
      </w:r>
      <w:r w:rsidR="001E4457" w:rsidRPr="00844C40">
        <w:rPr>
          <w:rFonts w:ascii="Times New Roman" w:hAnsi="Times New Roman" w:cs="Times New Roman"/>
          <w:sz w:val="28"/>
          <w:szCs w:val="28"/>
        </w:rPr>
        <w:t>издании – на официальном сайте городского округа Жуковский www.zhukovskiy.ru в информаци</w:t>
      </w:r>
      <w:r w:rsidR="00CB54B6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="00233DC0" w:rsidRPr="00844C40">
        <w:rPr>
          <w:rFonts w:ascii="Times New Roman" w:hAnsi="Times New Roman" w:cs="Times New Roman"/>
          <w:sz w:val="28"/>
          <w:szCs w:val="28"/>
        </w:rPr>
        <w:t>.</w:t>
      </w:r>
    </w:p>
    <w:p w14:paraId="4D1CD8C1" w14:textId="6DB2EB87" w:rsidR="00233DC0" w:rsidRPr="00844C40" w:rsidRDefault="00233DC0" w:rsidP="00D7380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44C40">
        <w:rPr>
          <w:sz w:val="28"/>
          <w:szCs w:val="28"/>
        </w:rPr>
        <w:t xml:space="preserve"> </w:t>
      </w:r>
      <w:r w:rsidR="009C2E99" w:rsidRPr="00844C40">
        <w:rPr>
          <w:sz w:val="28"/>
          <w:szCs w:val="28"/>
        </w:rPr>
        <w:t xml:space="preserve">      </w:t>
      </w:r>
      <w:r w:rsidR="00A914C7" w:rsidRPr="00844C40">
        <w:rPr>
          <w:sz w:val="28"/>
          <w:szCs w:val="28"/>
        </w:rPr>
        <w:t>3</w:t>
      </w:r>
      <w:r w:rsidRPr="00844C40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844C40">
        <w:rPr>
          <w:sz w:val="28"/>
          <w:szCs w:val="28"/>
        </w:rPr>
        <w:br/>
      </w:r>
      <w:r w:rsidRPr="00844C40">
        <w:rPr>
          <w:sz w:val="28"/>
          <w:szCs w:val="28"/>
        </w:rPr>
        <w:t xml:space="preserve">на заместителя Главы городского округа Жуковский </w:t>
      </w:r>
      <w:r w:rsidR="00F475B6" w:rsidRPr="00844C40">
        <w:rPr>
          <w:sz w:val="28"/>
          <w:szCs w:val="28"/>
        </w:rPr>
        <w:t>Седунова</w:t>
      </w:r>
      <w:r w:rsidR="002D0177" w:rsidRPr="002D0177">
        <w:rPr>
          <w:sz w:val="28"/>
          <w:szCs w:val="28"/>
        </w:rPr>
        <w:t xml:space="preserve"> </w:t>
      </w:r>
      <w:r w:rsidR="002D0177" w:rsidRPr="00844C40">
        <w:rPr>
          <w:sz w:val="28"/>
          <w:szCs w:val="28"/>
        </w:rPr>
        <w:t>С.А.</w:t>
      </w:r>
    </w:p>
    <w:p w14:paraId="2B85CDA4" w14:textId="77777777" w:rsidR="00233DC0" w:rsidRPr="00844C40" w:rsidRDefault="00233DC0" w:rsidP="00D73804">
      <w:pPr>
        <w:jc w:val="both"/>
        <w:rPr>
          <w:sz w:val="28"/>
          <w:szCs w:val="28"/>
        </w:rPr>
      </w:pPr>
    </w:p>
    <w:p w14:paraId="538D4361" w14:textId="77777777" w:rsidR="001E4457" w:rsidRDefault="001E4457" w:rsidP="009A1ADC">
      <w:pPr>
        <w:jc w:val="both"/>
        <w:rPr>
          <w:sz w:val="28"/>
          <w:szCs w:val="28"/>
        </w:rPr>
      </w:pPr>
    </w:p>
    <w:p w14:paraId="17E9CF4A" w14:textId="77777777" w:rsidR="00FB591E" w:rsidRPr="00844C40" w:rsidRDefault="00FB591E" w:rsidP="009A1ADC">
      <w:pPr>
        <w:jc w:val="both"/>
        <w:rPr>
          <w:sz w:val="28"/>
          <w:szCs w:val="28"/>
        </w:rPr>
      </w:pPr>
    </w:p>
    <w:p w14:paraId="52F71FBC" w14:textId="5BC9709F" w:rsidR="00F77878" w:rsidRPr="003324E4" w:rsidRDefault="001E4457" w:rsidP="00357FFB">
      <w:pPr>
        <w:rPr>
          <w:sz w:val="28"/>
          <w:szCs w:val="28"/>
        </w:rPr>
      </w:pPr>
      <w:r w:rsidRPr="00844C40">
        <w:rPr>
          <w:sz w:val="28"/>
          <w:szCs w:val="28"/>
        </w:rPr>
        <w:t>Глав</w:t>
      </w:r>
      <w:r w:rsidR="00300CBD" w:rsidRPr="00844C40">
        <w:rPr>
          <w:sz w:val="28"/>
          <w:szCs w:val="28"/>
        </w:rPr>
        <w:t>а</w:t>
      </w:r>
      <w:r w:rsidRPr="00844C40">
        <w:rPr>
          <w:sz w:val="28"/>
          <w:szCs w:val="28"/>
        </w:rPr>
        <w:t xml:space="preserve"> городского округа Жуковский</w:t>
      </w:r>
      <w:r w:rsidR="00844C40">
        <w:rPr>
          <w:sz w:val="28"/>
          <w:szCs w:val="28"/>
        </w:rPr>
        <w:t xml:space="preserve"> </w:t>
      </w:r>
      <w:r w:rsidR="00844C40">
        <w:rPr>
          <w:sz w:val="28"/>
          <w:szCs w:val="28"/>
        </w:rPr>
        <w:tab/>
      </w:r>
      <w:r w:rsidR="00844C40">
        <w:rPr>
          <w:sz w:val="28"/>
          <w:szCs w:val="28"/>
        </w:rPr>
        <w:tab/>
      </w:r>
      <w:r w:rsidR="00844C40">
        <w:rPr>
          <w:sz w:val="28"/>
          <w:szCs w:val="28"/>
        </w:rPr>
        <w:tab/>
        <w:t xml:space="preserve">        </w:t>
      </w:r>
      <w:r w:rsidR="009E0242" w:rsidRPr="00844C40">
        <w:rPr>
          <w:sz w:val="28"/>
          <w:szCs w:val="28"/>
        </w:rPr>
        <w:t xml:space="preserve">         </w:t>
      </w:r>
      <w:r w:rsidR="009A1ADC" w:rsidRPr="00844C40">
        <w:rPr>
          <w:sz w:val="28"/>
          <w:szCs w:val="28"/>
        </w:rPr>
        <w:t xml:space="preserve"> </w:t>
      </w:r>
      <w:r w:rsidR="00844C40">
        <w:rPr>
          <w:sz w:val="28"/>
          <w:szCs w:val="28"/>
        </w:rPr>
        <w:t xml:space="preserve">            </w:t>
      </w:r>
      <w:r w:rsidR="00300CBD" w:rsidRPr="00844C40">
        <w:rPr>
          <w:sz w:val="28"/>
          <w:szCs w:val="28"/>
        </w:rPr>
        <w:t xml:space="preserve"> </w:t>
      </w:r>
      <w:r w:rsidR="009E0242" w:rsidRPr="00844C40">
        <w:rPr>
          <w:sz w:val="28"/>
          <w:szCs w:val="28"/>
        </w:rPr>
        <w:t>А.</w:t>
      </w:r>
      <w:r w:rsidR="00300CBD" w:rsidRPr="00844C40">
        <w:rPr>
          <w:sz w:val="28"/>
          <w:szCs w:val="28"/>
        </w:rPr>
        <w:t>Э.</w:t>
      </w:r>
      <w:r w:rsidR="00844C40">
        <w:rPr>
          <w:sz w:val="28"/>
          <w:szCs w:val="28"/>
        </w:rPr>
        <w:t xml:space="preserve"> </w:t>
      </w:r>
      <w:r w:rsidR="00300CBD" w:rsidRPr="00844C40">
        <w:rPr>
          <w:sz w:val="28"/>
          <w:szCs w:val="28"/>
        </w:rPr>
        <w:t>Пак</w:t>
      </w:r>
      <w:bookmarkStart w:id="0" w:name="_GoBack"/>
      <w:bookmarkEnd w:id="0"/>
    </w:p>
    <w:sectPr w:rsidR="00F77878" w:rsidRPr="003324E4" w:rsidSect="005527E0">
      <w:headerReference w:type="default" r:id="rId8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4DD28" w14:textId="77777777" w:rsidR="00310D84" w:rsidRDefault="00310D84" w:rsidP="005527E0">
      <w:r>
        <w:separator/>
      </w:r>
    </w:p>
  </w:endnote>
  <w:endnote w:type="continuationSeparator" w:id="0">
    <w:p w14:paraId="1AC0F135" w14:textId="77777777" w:rsidR="00310D84" w:rsidRDefault="00310D84" w:rsidP="0055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28726" w14:textId="77777777" w:rsidR="00310D84" w:rsidRDefault="00310D84" w:rsidP="005527E0">
      <w:r>
        <w:separator/>
      </w:r>
    </w:p>
  </w:footnote>
  <w:footnote w:type="continuationSeparator" w:id="0">
    <w:p w14:paraId="622A82D4" w14:textId="77777777" w:rsidR="00310D84" w:rsidRDefault="00310D84" w:rsidP="0055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259475"/>
      <w:docPartObj>
        <w:docPartGallery w:val="Page Numbers (Top of Page)"/>
        <w:docPartUnique/>
      </w:docPartObj>
    </w:sdtPr>
    <w:sdtEndPr/>
    <w:sdtContent>
      <w:p w14:paraId="586B5A47" w14:textId="7ED93181" w:rsidR="005527E0" w:rsidRDefault="005527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FFB">
          <w:rPr>
            <w:noProof/>
          </w:rPr>
          <w:t>2</w:t>
        </w:r>
        <w:r>
          <w:fldChar w:fldCharType="end"/>
        </w:r>
      </w:p>
    </w:sdtContent>
  </w:sdt>
  <w:p w14:paraId="199D7A61" w14:textId="77777777" w:rsidR="005527E0" w:rsidRDefault="005527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E7680"/>
    <w:multiLevelType w:val="hybridMultilevel"/>
    <w:tmpl w:val="B058B8F6"/>
    <w:lvl w:ilvl="0" w:tplc="3A0C703E">
      <w:start w:val="1"/>
      <w:numFmt w:val="decimal"/>
      <w:lvlText w:val="%1."/>
      <w:lvlJc w:val="left"/>
      <w:pPr>
        <w:ind w:left="751" w:hanging="37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 w15:restartNumberingAfterBreak="0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2"/>
    </w:lvlOverride>
  </w:num>
  <w:num w:numId="4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7ADD"/>
    <w:rsid w:val="00053497"/>
    <w:rsid w:val="00076E4B"/>
    <w:rsid w:val="00082CE3"/>
    <w:rsid w:val="000907D5"/>
    <w:rsid w:val="00101B58"/>
    <w:rsid w:val="001E4457"/>
    <w:rsid w:val="001E5956"/>
    <w:rsid w:val="00233DC0"/>
    <w:rsid w:val="00261475"/>
    <w:rsid w:val="002D0177"/>
    <w:rsid w:val="002D50B1"/>
    <w:rsid w:val="00300CBD"/>
    <w:rsid w:val="00300F75"/>
    <w:rsid w:val="00310D84"/>
    <w:rsid w:val="003324E4"/>
    <w:rsid w:val="00357FFB"/>
    <w:rsid w:val="00382455"/>
    <w:rsid w:val="003B15D4"/>
    <w:rsid w:val="004103BE"/>
    <w:rsid w:val="00414245"/>
    <w:rsid w:val="00422750"/>
    <w:rsid w:val="0046064E"/>
    <w:rsid w:val="00502336"/>
    <w:rsid w:val="00544225"/>
    <w:rsid w:val="005527E0"/>
    <w:rsid w:val="00595FFC"/>
    <w:rsid w:val="00605B21"/>
    <w:rsid w:val="00615516"/>
    <w:rsid w:val="00657034"/>
    <w:rsid w:val="006B1E05"/>
    <w:rsid w:val="006B6AAA"/>
    <w:rsid w:val="006B6F4B"/>
    <w:rsid w:val="007129E4"/>
    <w:rsid w:val="00720C7B"/>
    <w:rsid w:val="00725B26"/>
    <w:rsid w:val="00750AE5"/>
    <w:rsid w:val="0076681E"/>
    <w:rsid w:val="0079159F"/>
    <w:rsid w:val="00800AC2"/>
    <w:rsid w:val="008256C5"/>
    <w:rsid w:val="00844C40"/>
    <w:rsid w:val="00846102"/>
    <w:rsid w:val="008723E6"/>
    <w:rsid w:val="008754EA"/>
    <w:rsid w:val="008918D7"/>
    <w:rsid w:val="008E6A7C"/>
    <w:rsid w:val="00904F99"/>
    <w:rsid w:val="009A1ADC"/>
    <w:rsid w:val="009C2E99"/>
    <w:rsid w:val="009E0242"/>
    <w:rsid w:val="00A34B53"/>
    <w:rsid w:val="00A37C08"/>
    <w:rsid w:val="00A46DC9"/>
    <w:rsid w:val="00A914C7"/>
    <w:rsid w:val="00AA637C"/>
    <w:rsid w:val="00AD1A88"/>
    <w:rsid w:val="00B460DD"/>
    <w:rsid w:val="00B67545"/>
    <w:rsid w:val="00BE2B02"/>
    <w:rsid w:val="00BF5B1F"/>
    <w:rsid w:val="00C37844"/>
    <w:rsid w:val="00C9405F"/>
    <w:rsid w:val="00CB54B6"/>
    <w:rsid w:val="00CE2166"/>
    <w:rsid w:val="00D25434"/>
    <w:rsid w:val="00D27C1A"/>
    <w:rsid w:val="00D64199"/>
    <w:rsid w:val="00D73804"/>
    <w:rsid w:val="00DA55C6"/>
    <w:rsid w:val="00DD0CE3"/>
    <w:rsid w:val="00DE2286"/>
    <w:rsid w:val="00E0691B"/>
    <w:rsid w:val="00E07B55"/>
    <w:rsid w:val="00E203C3"/>
    <w:rsid w:val="00E34942"/>
    <w:rsid w:val="00E64F87"/>
    <w:rsid w:val="00F07884"/>
    <w:rsid w:val="00F12D68"/>
    <w:rsid w:val="00F475B6"/>
    <w:rsid w:val="00F771E7"/>
    <w:rsid w:val="00F77878"/>
    <w:rsid w:val="00F848A8"/>
    <w:rsid w:val="00FB591E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  <w:style w:type="paragraph" w:styleId="a7">
    <w:name w:val="No Spacing"/>
    <w:uiPriority w:val="1"/>
    <w:qFormat/>
    <w:rsid w:val="00233DC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527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27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527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27E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15</cp:revision>
  <cp:lastPrinted>2026-05-26T14:02:00Z</cp:lastPrinted>
  <dcterms:created xsi:type="dcterms:W3CDTF">2025-10-28T13:06:00Z</dcterms:created>
  <dcterms:modified xsi:type="dcterms:W3CDTF">2026-05-29T12:39:00Z</dcterms:modified>
</cp:coreProperties>
</file>