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FE49C0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076E4B" w:rsidP="00300F75">
      <w:pPr>
        <w:ind w:left="-284"/>
        <w:jc w:val="both"/>
        <w:rPr>
          <w:b/>
          <w:sz w:val="28"/>
          <w:szCs w:val="28"/>
        </w:rPr>
      </w:pPr>
      <w:r w:rsidRPr="0057508C">
        <w:rPr>
          <w:b/>
          <w:sz w:val="28"/>
          <w:szCs w:val="28"/>
        </w:rPr>
        <w:t>от «</w:t>
      </w:r>
      <w:r w:rsidR="00A6206F">
        <w:rPr>
          <w:b/>
          <w:sz w:val="28"/>
          <w:szCs w:val="28"/>
        </w:rPr>
        <w:t>12</w:t>
      </w:r>
      <w:r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 w:rsidR="00A6206F">
        <w:rPr>
          <w:b/>
          <w:sz w:val="28"/>
          <w:szCs w:val="28"/>
        </w:rPr>
        <w:t xml:space="preserve">февраля </w:t>
      </w:r>
      <w:r w:rsidR="007A3FB0" w:rsidRPr="0057508C">
        <w:rPr>
          <w:b/>
          <w:sz w:val="28"/>
          <w:szCs w:val="28"/>
        </w:rPr>
        <w:t>20</w:t>
      </w:r>
      <w:r w:rsidR="00A6206F"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</w:t>
      </w:r>
      <w:r w:rsidR="00A6206F">
        <w:rPr>
          <w:b/>
          <w:sz w:val="28"/>
          <w:szCs w:val="28"/>
        </w:rPr>
        <w:t xml:space="preserve">                                   </w:t>
      </w:r>
      <w:r w:rsidR="007A3FB0" w:rsidRPr="0057508C">
        <w:rPr>
          <w:b/>
          <w:sz w:val="28"/>
          <w:szCs w:val="28"/>
        </w:rPr>
        <w:t xml:space="preserve">         </w:t>
      </w:r>
      <w:r w:rsidRPr="0057508C">
        <w:rPr>
          <w:b/>
          <w:sz w:val="28"/>
          <w:szCs w:val="28"/>
        </w:rPr>
        <w:t xml:space="preserve">№ </w:t>
      </w:r>
      <w:r w:rsidR="00A6206F">
        <w:rPr>
          <w:b/>
          <w:sz w:val="28"/>
          <w:szCs w:val="28"/>
        </w:rPr>
        <w:t>145</w:t>
      </w:r>
    </w:p>
    <w:p w:rsidR="00076E4B" w:rsidRPr="0057508C" w:rsidRDefault="00076E4B" w:rsidP="00076E4B">
      <w:pPr>
        <w:rPr>
          <w:sz w:val="28"/>
          <w:szCs w:val="28"/>
        </w:rPr>
      </w:pPr>
    </w:p>
    <w:p w:rsidR="00217F34" w:rsidRDefault="00217F34" w:rsidP="00217F3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«О внесении изменений в муниципальную программу</w:t>
      </w:r>
    </w:p>
    <w:p w:rsidR="00217F34" w:rsidRDefault="00217F34" w:rsidP="00217F3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городского округа Жуковский «Переселение граждан</w:t>
      </w:r>
    </w:p>
    <w:p w:rsidR="00217F34" w:rsidRDefault="00217F34" w:rsidP="00217F3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из аварийного жилищного фонда»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526F13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526F13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 xml:space="preserve">а </w:t>
      </w:r>
      <w:r w:rsidR="00116483" w:rsidRPr="00011FD4">
        <w:rPr>
          <w:sz w:val="28"/>
          <w:szCs w:val="28"/>
        </w:rPr>
        <w:t>Жуковский</w:t>
      </w:r>
      <w:r w:rsidR="00B55349" w:rsidRPr="00011FD4">
        <w:rPr>
          <w:sz w:val="28"/>
          <w:szCs w:val="28"/>
        </w:rPr>
        <w:t xml:space="preserve"> </w:t>
      </w:r>
      <w:r w:rsidR="00116483" w:rsidRPr="00011FD4">
        <w:rPr>
          <w:sz w:val="28"/>
          <w:szCs w:val="28"/>
        </w:rPr>
        <w:t xml:space="preserve">от </w:t>
      </w:r>
      <w:r w:rsidR="00011FD4" w:rsidRPr="00011FD4">
        <w:rPr>
          <w:sz w:val="28"/>
          <w:szCs w:val="28"/>
        </w:rPr>
        <w:t>13.11.2025</w:t>
      </w:r>
      <w:r w:rsidR="00116483" w:rsidRPr="00011FD4">
        <w:rPr>
          <w:sz w:val="28"/>
          <w:szCs w:val="28"/>
        </w:rPr>
        <w:t xml:space="preserve"> № 17</w:t>
      </w:r>
      <w:r w:rsidR="00011FD4" w:rsidRPr="00011FD4">
        <w:rPr>
          <w:sz w:val="28"/>
          <w:szCs w:val="28"/>
        </w:rPr>
        <w:t>11</w:t>
      </w:r>
      <w:r w:rsidR="007A3FB0" w:rsidRPr="00011FD4">
        <w:rPr>
          <w:sz w:val="28"/>
          <w:szCs w:val="28"/>
        </w:rPr>
        <w:t xml:space="preserve">  </w:t>
      </w:r>
      <w:r w:rsidR="007A3FB0" w:rsidRPr="0057508C">
        <w:rPr>
          <w:sz w:val="28"/>
          <w:szCs w:val="28"/>
        </w:rPr>
        <w:t xml:space="preserve">                 </w:t>
      </w:r>
      <w:r w:rsidR="0007356E" w:rsidRPr="0057508C">
        <w:rPr>
          <w:sz w:val="28"/>
          <w:szCs w:val="28"/>
        </w:rPr>
        <w:t xml:space="preserve"> 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 xml:space="preserve"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603211">
        <w:rPr>
          <w:rFonts w:eastAsia="Franklin Gothic Heavy"/>
          <w:sz w:val="28"/>
          <w:szCs w:val="28"/>
        </w:rPr>
        <w:t>29.01.2026</w:t>
      </w:r>
      <w:r w:rsidR="0085602A">
        <w:rPr>
          <w:rFonts w:eastAsia="Franklin Gothic Heavy"/>
          <w:sz w:val="28"/>
          <w:szCs w:val="28"/>
        </w:rPr>
        <w:t xml:space="preserve"> № </w:t>
      </w:r>
      <w:r w:rsidR="00603211">
        <w:rPr>
          <w:rFonts w:eastAsia="Franklin Gothic Heavy"/>
          <w:sz w:val="28"/>
          <w:szCs w:val="28"/>
        </w:rPr>
        <w:t>77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  <w:r w:rsidR="001E6E83">
        <w:rPr>
          <w:rFonts w:eastAsia="Calibri"/>
          <w:sz w:val="28"/>
          <w:szCs w:val="28"/>
        </w:rPr>
        <w:t xml:space="preserve"> в связи с уточнением бюджетных ассигнований </w:t>
      </w:r>
      <w:r w:rsidR="0085602A">
        <w:rPr>
          <w:rFonts w:eastAsia="Calibri"/>
          <w:sz w:val="28"/>
          <w:szCs w:val="28"/>
        </w:rPr>
        <w:t>муниципальной программы,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217F34" w:rsidRPr="00032FFC" w:rsidRDefault="00217F34" w:rsidP="00063F5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</w:t>
      </w:r>
      <w:r w:rsidRPr="002A504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2A5049">
        <w:rPr>
          <w:sz w:val="28"/>
          <w:szCs w:val="28"/>
        </w:rPr>
        <w:t xml:space="preserve"> муниципальную программу гор</w:t>
      </w:r>
      <w:r>
        <w:rPr>
          <w:sz w:val="28"/>
          <w:szCs w:val="28"/>
        </w:rPr>
        <w:t xml:space="preserve">одского округа Жуковский «Переселение граждан из аварийного жилищного фонда», </w:t>
      </w:r>
      <w:r w:rsidRPr="002A5049">
        <w:rPr>
          <w:sz w:val="28"/>
          <w:szCs w:val="28"/>
        </w:rPr>
        <w:t>утвержденную постановлением Администрации городског</w:t>
      </w:r>
      <w:r>
        <w:rPr>
          <w:sz w:val="28"/>
          <w:szCs w:val="28"/>
        </w:rPr>
        <w:t xml:space="preserve">о округа Жуковский от </w:t>
      </w:r>
      <w:r w:rsidR="00063F5C">
        <w:rPr>
          <w:sz w:val="28"/>
          <w:szCs w:val="28"/>
        </w:rPr>
        <w:t>03.12.2025                № 1855</w:t>
      </w:r>
      <w:r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«О досрочном прекращении действия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муниципальной программы городского округа Жуковский «Переселение граждан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из аварийного жилищного фонда» и утверждении муниципальной программы городского округа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Жуковский «Переселение граждан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из аварийного жилищного фонда»</w:t>
      </w:r>
      <w:r>
        <w:rPr>
          <w:sz w:val="28"/>
          <w:szCs w:val="28"/>
        </w:rPr>
        <w:t xml:space="preserve">  </w:t>
      </w:r>
      <w:r w:rsidR="00D20CDC">
        <w:rPr>
          <w:sz w:val="28"/>
          <w:szCs w:val="28"/>
        </w:rPr>
        <w:t xml:space="preserve">(в редакции постановления Администрации городского округа Жуковский от 30.01.2026 № 83) </w:t>
      </w:r>
      <w:r>
        <w:rPr>
          <w:sz w:val="28"/>
          <w:szCs w:val="28"/>
        </w:rPr>
        <w:t>следующие изменения:</w:t>
      </w:r>
    </w:p>
    <w:p w:rsidR="00217F34" w:rsidRDefault="00217F34" w:rsidP="00217F34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82B73"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муниципальной</w:t>
      </w:r>
      <w:r w:rsidRPr="002A504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A5049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 «Переселение граждан из аварийного жилищного фонда»</w:t>
      </w:r>
      <w:r w:rsidRPr="00982B73">
        <w:rPr>
          <w:sz w:val="28"/>
          <w:szCs w:val="28"/>
        </w:rPr>
        <w:t xml:space="preserve"> изл</w:t>
      </w:r>
      <w:r>
        <w:rPr>
          <w:sz w:val="28"/>
          <w:szCs w:val="28"/>
        </w:rPr>
        <w:t xml:space="preserve">ожить в новой редакции согласно </w:t>
      </w:r>
      <w:r w:rsidRPr="00982B73">
        <w:rPr>
          <w:sz w:val="28"/>
          <w:szCs w:val="28"/>
        </w:rPr>
        <w:t>приложению №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1 к настоящему постановлению.</w:t>
      </w:r>
    </w:p>
    <w:p w:rsidR="00217F34" w:rsidRDefault="00217F34" w:rsidP="00217F34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 Раздел 1</w:t>
      </w:r>
      <w:r w:rsidR="00555D71">
        <w:rPr>
          <w:sz w:val="28"/>
          <w:szCs w:val="28"/>
        </w:rPr>
        <w:t>4</w:t>
      </w:r>
      <w:r w:rsidRPr="00E52CCC">
        <w:rPr>
          <w:sz w:val="28"/>
          <w:szCs w:val="28"/>
        </w:rPr>
        <w:t xml:space="preserve"> «Пер</w:t>
      </w:r>
      <w:r>
        <w:rPr>
          <w:sz w:val="28"/>
          <w:szCs w:val="28"/>
        </w:rPr>
        <w:t xml:space="preserve">ечень мероприятий Подпрограммы 4 </w:t>
      </w:r>
      <w:r w:rsidRPr="00D4328B">
        <w:rPr>
          <w:sz w:val="28"/>
          <w:szCs w:val="28"/>
        </w:rPr>
        <w:t>«Обеспечение мероприятий по переселению граждан из аварийного жилищного фонда в Московской области, признанного т</w:t>
      </w:r>
      <w:r>
        <w:rPr>
          <w:sz w:val="28"/>
          <w:szCs w:val="28"/>
        </w:rPr>
        <w:t>аковым после 1 января 2017 года</w:t>
      </w:r>
      <w:r w:rsidRPr="00E52CCC">
        <w:rPr>
          <w:sz w:val="28"/>
          <w:szCs w:val="28"/>
        </w:rPr>
        <w:t>» изложить в новой</w:t>
      </w:r>
      <w:r>
        <w:rPr>
          <w:sz w:val="28"/>
          <w:szCs w:val="28"/>
        </w:rPr>
        <w:t xml:space="preserve"> редакции согласно приложению № </w:t>
      </w:r>
      <w:r w:rsidR="00E3525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52CCC">
        <w:rPr>
          <w:sz w:val="28"/>
          <w:szCs w:val="28"/>
        </w:rPr>
        <w:t>к настоящему постановлению.</w:t>
      </w:r>
    </w:p>
    <w:p w:rsidR="00217F34" w:rsidRPr="0048012B" w:rsidRDefault="00217F34" w:rsidP="00217F34">
      <w:pPr>
        <w:tabs>
          <w:tab w:val="left" w:pos="113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2. Опубликовать настоящее постановление, разместив его в сетевом    издании – на официальном сайте городского округа Жуковский </w:t>
      </w:r>
      <w:hyperlink r:id="rId8" w:history="1">
        <w:r w:rsidRPr="0048012B">
          <w:rPr>
            <w:sz w:val="28"/>
            <w:szCs w:val="28"/>
          </w:rPr>
          <w:t>www.zhukovskiy.ru</w:t>
        </w:r>
      </w:hyperlink>
      <w:r w:rsidRPr="0048012B">
        <w:rPr>
          <w:sz w:val="28"/>
          <w:szCs w:val="28"/>
        </w:rPr>
        <w:t xml:space="preserve"> в информационно-телекоммуникационной с</w:t>
      </w:r>
      <w:r>
        <w:rPr>
          <w:sz w:val="28"/>
          <w:szCs w:val="28"/>
        </w:rPr>
        <w:t>ети Интернет</w:t>
      </w:r>
      <w:r w:rsidRPr="0048012B">
        <w:rPr>
          <w:sz w:val="28"/>
          <w:szCs w:val="28"/>
        </w:rPr>
        <w:t>.</w:t>
      </w:r>
    </w:p>
    <w:p w:rsidR="00217F34" w:rsidRPr="0048012B" w:rsidRDefault="00217F34" w:rsidP="00217F34">
      <w:pPr>
        <w:suppressAutoHyphens/>
        <w:autoSpaceDN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3. Настоящее постановление вступает в силу </w:t>
      </w:r>
      <w:r>
        <w:rPr>
          <w:sz w:val="28"/>
          <w:szCs w:val="28"/>
        </w:rPr>
        <w:t>со дня</w:t>
      </w:r>
      <w:r w:rsidRPr="0048012B">
        <w:rPr>
          <w:sz w:val="28"/>
          <w:szCs w:val="28"/>
        </w:rPr>
        <w:t xml:space="preserve"> его опубликования.</w:t>
      </w:r>
    </w:p>
    <w:p w:rsidR="00217F34" w:rsidRPr="0048012B" w:rsidRDefault="00217F34" w:rsidP="00217F34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Контроль за исполнением настоящего постановления возложить                          на заместителя Главы городского округа Жуковский Ю.В. Степанову.</w:t>
      </w:r>
    </w:p>
    <w:p w:rsidR="003E3483" w:rsidRPr="00F77DC5" w:rsidRDefault="003E3483" w:rsidP="003E3483">
      <w:pPr>
        <w:pStyle w:val="a6"/>
        <w:ind w:left="709"/>
        <w:jc w:val="both"/>
        <w:rPr>
          <w:sz w:val="28"/>
          <w:szCs w:val="28"/>
        </w:rPr>
      </w:pP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904F99" w:rsidRPr="0057508C" w:rsidRDefault="008D3B50" w:rsidP="000D0D7F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p w:rsidR="00787CC2" w:rsidRPr="007A3FB0" w:rsidRDefault="00787CC2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  <w:bookmarkStart w:id="0" w:name="_GoBack"/>
      <w:bookmarkEnd w:id="0"/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p w:rsidR="00893D4C" w:rsidRDefault="00893D4C">
      <w:pPr>
        <w:rPr>
          <w:sz w:val="28"/>
          <w:szCs w:val="28"/>
        </w:rPr>
      </w:pPr>
    </w:p>
    <w:sectPr w:rsidR="00893D4C" w:rsidSect="001400B6">
      <w:headerReference w:type="default" r:id="rId9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E1" w:rsidRDefault="009A34E1" w:rsidP="007A3FB0">
      <w:r>
        <w:separator/>
      </w:r>
    </w:p>
  </w:endnote>
  <w:endnote w:type="continuationSeparator" w:id="0">
    <w:p w:rsidR="009A34E1" w:rsidRDefault="009A34E1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E1" w:rsidRDefault="009A34E1" w:rsidP="007A3FB0">
      <w:r>
        <w:separator/>
      </w:r>
    </w:p>
  </w:footnote>
  <w:footnote w:type="continuationSeparator" w:id="0">
    <w:p w:rsidR="009A34E1" w:rsidRDefault="009A34E1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187957"/>
      <w:docPartObj>
        <w:docPartGallery w:val="Page Numbers (Top of Page)"/>
        <w:docPartUnique/>
      </w:docPartObj>
    </w:sdtPr>
    <w:sdtEndPr/>
    <w:sdtContent>
      <w:p w:rsidR="003E3483" w:rsidRDefault="003E34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06F">
          <w:rPr>
            <w:noProof/>
          </w:rPr>
          <w:t>2</w:t>
        </w:r>
        <w:r>
          <w:fldChar w:fldCharType="end"/>
        </w:r>
      </w:p>
    </w:sdtContent>
  </w:sdt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1FD4"/>
    <w:rsid w:val="000639DB"/>
    <w:rsid w:val="00063F5C"/>
    <w:rsid w:val="00064610"/>
    <w:rsid w:val="0007356E"/>
    <w:rsid w:val="00076E4B"/>
    <w:rsid w:val="000D0D7F"/>
    <w:rsid w:val="001105AD"/>
    <w:rsid w:val="00116483"/>
    <w:rsid w:val="001400B6"/>
    <w:rsid w:val="00162A10"/>
    <w:rsid w:val="001A3FC6"/>
    <w:rsid w:val="001B5627"/>
    <w:rsid w:val="001C1117"/>
    <w:rsid w:val="001E6E83"/>
    <w:rsid w:val="00213172"/>
    <w:rsid w:val="00217F34"/>
    <w:rsid w:val="002D25FC"/>
    <w:rsid w:val="00300F75"/>
    <w:rsid w:val="0037206B"/>
    <w:rsid w:val="00382455"/>
    <w:rsid w:val="003E3483"/>
    <w:rsid w:val="004149CE"/>
    <w:rsid w:val="004561DA"/>
    <w:rsid w:val="004D05E4"/>
    <w:rsid w:val="00526F13"/>
    <w:rsid w:val="005447A0"/>
    <w:rsid w:val="00546F6A"/>
    <w:rsid w:val="00551361"/>
    <w:rsid w:val="00555D71"/>
    <w:rsid w:val="005701EE"/>
    <w:rsid w:val="0057508C"/>
    <w:rsid w:val="005B3EE1"/>
    <w:rsid w:val="00603211"/>
    <w:rsid w:val="00624DED"/>
    <w:rsid w:val="00626078"/>
    <w:rsid w:val="00644968"/>
    <w:rsid w:val="00787CC2"/>
    <w:rsid w:val="007A3FB0"/>
    <w:rsid w:val="007E68B2"/>
    <w:rsid w:val="00833677"/>
    <w:rsid w:val="00837BC8"/>
    <w:rsid w:val="0085602A"/>
    <w:rsid w:val="00893D4C"/>
    <w:rsid w:val="008B053E"/>
    <w:rsid w:val="008C37D0"/>
    <w:rsid w:val="008D3B50"/>
    <w:rsid w:val="00904B43"/>
    <w:rsid w:val="00904F99"/>
    <w:rsid w:val="00942336"/>
    <w:rsid w:val="00956164"/>
    <w:rsid w:val="00980343"/>
    <w:rsid w:val="009A34E1"/>
    <w:rsid w:val="009C473D"/>
    <w:rsid w:val="00A23CCA"/>
    <w:rsid w:val="00A303BF"/>
    <w:rsid w:val="00A6206F"/>
    <w:rsid w:val="00AA494F"/>
    <w:rsid w:val="00AD2A7A"/>
    <w:rsid w:val="00AE4112"/>
    <w:rsid w:val="00B411E4"/>
    <w:rsid w:val="00B53DF2"/>
    <w:rsid w:val="00B55349"/>
    <w:rsid w:val="00B77D81"/>
    <w:rsid w:val="00BD7301"/>
    <w:rsid w:val="00BF0696"/>
    <w:rsid w:val="00BF5121"/>
    <w:rsid w:val="00C002A8"/>
    <w:rsid w:val="00C85C42"/>
    <w:rsid w:val="00CA1A3F"/>
    <w:rsid w:val="00CC3AE6"/>
    <w:rsid w:val="00CE2166"/>
    <w:rsid w:val="00D076B4"/>
    <w:rsid w:val="00D20CDC"/>
    <w:rsid w:val="00D27C1A"/>
    <w:rsid w:val="00D40567"/>
    <w:rsid w:val="00D50FE7"/>
    <w:rsid w:val="00D862AB"/>
    <w:rsid w:val="00DA17E2"/>
    <w:rsid w:val="00DA55C6"/>
    <w:rsid w:val="00DA796F"/>
    <w:rsid w:val="00DE2286"/>
    <w:rsid w:val="00DE2835"/>
    <w:rsid w:val="00DF2464"/>
    <w:rsid w:val="00E25731"/>
    <w:rsid w:val="00E26795"/>
    <w:rsid w:val="00E35253"/>
    <w:rsid w:val="00E456B3"/>
    <w:rsid w:val="00EF6154"/>
    <w:rsid w:val="00F12FA5"/>
    <w:rsid w:val="00F73A67"/>
    <w:rsid w:val="00F77DC5"/>
    <w:rsid w:val="00F942CB"/>
    <w:rsid w:val="00F97047"/>
    <w:rsid w:val="00FB2B42"/>
    <w:rsid w:val="00FE49C0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No Spacing"/>
    <w:uiPriority w:val="1"/>
    <w:qFormat/>
    <w:rsid w:val="00217F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2025-11-24T11:41:00Z</cp:lastPrinted>
  <dcterms:created xsi:type="dcterms:W3CDTF">2026-02-12T10:20:00Z</dcterms:created>
  <dcterms:modified xsi:type="dcterms:W3CDTF">2026-02-12T10:20:00Z</dcterms:modified>
</cp:coreProperties>
</file>