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4B" w:rsidRPr="0000073C" w:rsidRDefault="00076E4B" w:rsidP="00076E4B">
      <w:pPr>
        <w:jc w:val="center"/>
        <w:rPr>
          <w:b/>
          <w:sz w:val="16"/>
          <w:szCs w:val="16"/>
        </w:rPr>
      </w:pP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r w:rsidRPr="0000073C">
        <w:rPr>
          <w:b/>
          <w:sz w:val="16"/>
          <w:szCs w:val="16"/>
        </w:rPr>
        <w:tab/>
      </w:r>
    </w:p>
    <w:p w:rsidR="0000073C" w:rsidRDefault="0000073C" w:rsidP="00076E4B">
      <w:pPr>
        <w:jc w:val="center"/>
        <w:rPr>
          <w:b/>
          <w:sz w:val="28"/>
          <w:szCs w:val="28"/>
        </w:rPr>
      </w:pPr>
      <w:r w:rsidRPr="0000073C">
        <w:rPr>
          <w:b/>
          <w:noProof/>
          <w:sz w:val="28"/>
          <w:szCs w:val="28"/>
        </w:rPr>
        <w:drawing>
          <wp:inline distT="0" distB="0" distL="0" distR="0">
            <wp:extent cx="533400" cy="699794"/>
            <wp:effectExtent l="0" t="0" r="0" b="5080"/>
            <wp:docPr id="2"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47413" cy="718179"/>
                    </a:xfrm>
                    <a:prstGeom prst="rect">
                      <a:avLst/>
                    </a:prstGeom>
                    <a:noFill/>
                    <a:ln>
                      <a:noFill/>
                    </a:ln>
                  </pic:spPr>
                </pic:pic>
              </a:graphicData>
            </a:graphic>
          </wp:inline>
        </w:drawing>
      </w:r>
    </w:p>
    <w:p w:rsidR="0000073C" w:rsidRDefault="0000073C" w:rsidP="00076E4B">
      <w:pPr>
        <w:jc w:val="center"/>
        <w:rPr>
          <w:b/>
          <w:sz w:val="28"/>
          <w:szCs w:val="28"/>
        </w:rPr>
      </w:pPr>
    </w:p>
    <w:p w:rsidR="00076E4B" w:rsidRDefault="00076E4B" w:rsidP="0000073C">
      <w:pPr>
        <w:jc w:val="center"/>
        <w:rPr>
          <w:b/>
          <w:sz w:val="28"/>
          <w:szCs w:val="28"/>
        </w:rPr>
      </w:pPr>
      <w:proofErr w:type="gramStart"/>
      <w:r w:rsidRPr="00FB420A">
        <w:rPr>
          <w:b/>
          <w:sz w:val="28"/>
          <w:szCs w:val="28"/>
        </w:rPr>
        <w:t>МОСКОВСКАЯ</w:t>
      </w:r>
      <w:r w:rsidR="0000073C">
        <w:rPr>
          <w:b/>
          <w:sz w:val="28"/>
          <w:szCs w:val="28"/>
        </w:rPr>
        <w:t xml:space="preserve">  </w:t>
      </w:r>
      <w:r w:rsidRPr="00FB420A">
        <w:rPr>
          <w:b/>
          <w:sz w:val="28"/>
          <w:szCs w:val="28"/>
        </w:rPr>
        <w:t>ОБЛАСТЬ</w:t>
      </w:r>
      <w:proofErr w:type="gramEnd"/>
    </w:p>
    <w:p w:rsidR="0000073C" w:rsidRDefault="00076E4B" w:rsidP="0000073C">
      <w:pPr>
        <w:jc w:val="center"/>
        <w:rPr>
          <w:b/>
          <w:sz w:val="28"/>
          <w:szCs w:val="28"/>
        </w:rPr>
      </w:pPr>
      <w:r w:rsidRPr="00874331">
        <w:rPr>
          <w:b/>
          <w:sz w:val="28"/>
          <w:szCs w:val="28"/>
        </w:rPr>
        <w:t>ГОРОДСКОЙ ОКРУГ ЖУКОВСКИЙ</w:t>
      </w:r>
    </w:p>
    <w:p w:rsidR="0000073C" w:rsidRPr="0000073C" w:rsidRDefault="0000073C" w:rsidP="0000073C">
      <w:pPr>
        <w:jc w:val="center"/>
        <w:rPr>
          <w:b/>
          <w:sz w:val="18"/>
          <w:szCs w:val="18"/>
        </w:rPr>
      </w:pPr>
    </w:p>
    <w:p w:rsidR="00076E4B" w:rsidRPr="0000073C" w:rsidRDefault="00076E4B" w:rsidP="0000073C">
      <w:pPr>
        <w:jc w:val="center"/>
        <w:rPr>
          <w:b/>
          <w:sz w:val="40"/>
          <w:szCs w:val="40"/>
        </w:rPr>
      </w:pPr>
      <w:r w:rsidRPr="0000073C">
        <w:rPr>
          <w:b/>
          <w:sz w:val="40"/>
          <w:szCs w:val="40"/>
        </w:rPr>
        <w:t>АДМИНИСТРАЦИЯ ГОРОДСКОГО ОКРУГА</w:t>
      </w:r>
    </w:p>
    <w:p w:rsidR="00076E4B" w:rsidRDefault="00CD4F1B" w:rsidP="00076E4B">
      <w:pPr>
        <w:jc w:val="center"/>
        <w:rPr>
          <w:b/>
          <w:sz w:val="56"/>
        </w:rPr>
      </w:pPr>
      <w:r>
        <w:rPr>
          <w:noProof/>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177165</wp:posOffset>
                </wp:positionV>
                <wp:extent cx="6347460" cy="15240"/>
                <wp:effectExtent l="0" t="19050" r="53340" b="419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AC8F1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3.95pt" to="47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" strokeweight="4.5pt">
                <v:stroke linestyle="thickThin"/>
              </v:line>
            </w:pict>
          </mc:Fallback>
        </mc:AlternateContent>
      </w:r>
    </w:p>
    <w:p w:rsidR="00076E4B" w:rsidRPr="00C42A53" w:rsidRDefault="00076E4B" w:rsidP="00076E4B">
      <w:pPr>
        <w:jc w:val="center"/>
        <w:rPr>
          <w:b/>
          <w:sz w:val="32"/>
        </w:rPr>
      </w:pPr>
      <w:r>
        <w:rPr>
          <w:b/>
          <w:sz w:val="32"/>
        </w:rPr>
        <w:t>П О С Т А Н О В Л Е Н И Е</w:t>
      </w:r>
    </w:p>
    <w:p w:rsidR="00076E4B" w:rsidRPr="00C42A53" w:rsidRDefault="00076E4B" w:rsidP="00076E4B">
      <w:pPr>
        <w:jc w:val="both"/>
        <w:rPr>
          <w:b/>
          <w:sz w:val="22"/>
        </w:rPr>
      </w:pPr>
    </w:p>
    <w:p w:rsidR="0000073C" w:rsidRDefault="0000073C" w:rsidP="00076E4B">
      <w:pPr>
        <w:jc w:val="both"/>
        <w:rPr>
          <w:b/>
          <w:sz w:val="24"/>
          <w:szCs w:val="24"/>
        </w:rPr>
      </w:pPr>
    </w:p>
    <w:p w:rsidR="00076E4B" w:rsidRPr="00C221BD" w:rsidRDefault="00C221BD" w:rsidP="00DE2286">
      <w:pPr>
        <w:ind w:left="-426"/>
        <w:jc w:val="both"/>
        <w:rPr>
          <w:b/>
          <w:sz w:val="28"/>
          <w:szCs w:val="28"/>
        </w:rPr>
      </w:pPr>
      <w:r w:rsidRPr="00C221BD">
        <w:rPr>
          <w:b/>
          <w:sz w:val="28"/>
          <w:szCs w:val="28"/>
        </w:rPr>
        <w:t xml:space="preserve">      </w:t>
      </w:r>
      <w:r w:rsidR="00076E4B" w:rsidRPr="00C221BD">
        <w:rPr>
          <w:b/>
          <w:sz w:val="28"/>
          <w:szCs w:val="28"/>
        </w:rPr>
        <w:t>от «</w:t>
      </w:r>
      <w:r w:rsidRPr="00C221BD">
        <w:rPr>
          <w:b/>
          <w:sz w:val="28"/>
          <w:szCs w:val="28"/>
        </w:rPr>
        <w:t>02</w:t>
      </w:r>
      <w:r w:rsidR="00076E4B" w:rsidRPr="00C221BD">
        <w:rPr>
          <w:b/>
          <w:sz w:val="28"/>
          <w:szCs w:val="28"/>
        </w:rPr>
        <w:t>»</w:t>
      </w:r>
      <w:r w:rsidR="0000073C" w:rsidRPr="00C221BD">
        <w:rPr>
          <w:b/>
          <w:sz w:val="28"/>
          <w:szCs w:val="28"/>
        </w:rPr>
        <w:t xml:space="preserve"> </w:t>
      </w:r>
      <w:r w:rsidRPr="00C221BD">
        <w:rPr>
          <w:b/>
          <w:sz w:val="28"/>
          <w:szCs w:val="28"/>
        </w:rPr>
        <w:t xml:space="preserve">февраля </w:t>
      </w:r>
      <w:r w:rsidR="00076E4B" w:rsidRPr="00C221BD">
        <w:rPr>
          <w:b/>
          <w:sz w:val="28"/>
          <w:szCs w:val="28"/>
        </w:rPr>
        <w:t>20</w:t>
      </w:r>
      <w:r>
        <w:rPr>
          <w:b/>
          <w:sz w:val="28"/>
          <w:szCs w:val="28"/>
        </w:rPr>
        <w:t xml:space="preserve">26 </w:t>
      </w:r>
      <w:r w:rsidR="00076E4B" w:rsidRPr="00C221BD">
        <w:rPr>
          <w:b/>
          <w:sz w:val="28"/>
          <w:szCs w:val="28"/>
        </w:rPr>
        <w:t>г.</w:t>
      </w:r>
      <w:r w:rsidR="00076E4B" w:rsidRPr="00C221BD">
        <w:rPr>
          <w:b/>
          <w:sz w:val="28"/>
          <w:szCs w:val="28"/>
        </w:rPr>
        <w:tab/>
      </w:r>
      <w:r w:rsidR="00076E4B" w:rsidRPr="00C221BD">
        <w:rPr>
          <w:b/>
          <w:sz w:val="28"/>
          <w:szCs w:val="28"/>
        </w:rPr>
        <w:tab/>
      </w:r>
      <w:r w:rsidR="00076E4B" w:rsidRPr="00C221BD">
        <w:rPr>
          <w:b/>
          <w:sz w:val="28"/>
          <w:szCs w:val="28"/>
        </w:rPr>
        <w:tab/>
      </w:r>
      <w:r w:rsidR="00076E4B" w:rsidRPr="00C221BD">
        <w:rPr>
          <w:b/>
          <w:sz w:val="28"/>
          <w:szCs w:val="28"/>
        </w:rPr>
        <w:tab/>
      </w:r>
      <w:r w:rsidR="00076E4B" w:rsidRPr="00C221BD">
        <w:rPr>
          <w:b/>
          <w:sz w:val="28"/>
          <w:szCs w:val="28"/>
        </w:rPr>
        <w:tab/>
      </w:r>
      <w:r w:rsidR="00076E4B" w:rsidRPr="00C221BD">
        <w:rPr>
          <w:b/>
          <w:sz w:val="28"/>
          <w:szCs w:val="28"/>
        </w:rPr>
        <w:tab/>
      </w:r>
      <w:r w:rsidR="00DE2286" w:rsidRPr="00C221BD">
        <w:rPr>
          <w:b/>
          <w:sz w:val="28"/>
          <w:szCs w:val="28"/>
        </w:rPr>
        <w:t xml:space="preserve">        </w:t>
      </w:r>
      <w:r>
        <w:rPr>
          <w:b/>
          <w:sz w:val="28"/>
          <w:szCs w:val="28"/>
        </w:rPr>
        <w:t xml:space="preserve">            </w:t>
      </w:r>
      <w:r w:rsidR="00DE2286" w:rsidRPr="00C221BD">
        <w:rPr>
          <w:b/>
          <w:sz w:val="28"/>
          <w:szCs w:val="28"/>
        </w:rPr>
        <w:t xml:space="preserve">      </w:t>
      </w:r>
      <w:r w:rsidR="00076E4B" w:rsidRPr="00C221BD">
        <w:rPr>
          <w:b/>
          <w:sz w:val="28"/>
          <w:szCs w:val="28"/>
        </w:rPr>
        <w:t xml:space="preserve">№ </w:t>
      </w:r>
      <w:r>
        <w:rPr>
          <w:b/>
          <w:sz w:val="28"/>
          <w:szCs w:val="28"/>
        </w:rPr>
        <w:t>87</w:t>
      </w:r>
    </w:p>
    <w:p w:rsidR="00076E4B" w:rsidRDefault="00076E4B" w:rsidP="00076E4B"/>
    <w:p w:rsidR="00F85413" w:rsidRDefault="00F85413" w:rsidP="00076E4B"/>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9B4911" w:rsidRPr="00182326" w:rsidTr="009B4911">
        <w:tc>
          <w:tcPr>
            <w:tcW w:w="5807" w:type="dxa"/>
          </w:tcPr>
          <w:p w:rsidR="009B4911" w:rsidRPr="00182326" w:rsidRDefault="00F85413" w:rsidP="00D43E9C">
            <w:pPr>
              <w:jc w:val="both"/>
              <w:rPr>
                <w:sz w:val="28"/>
                <w:szCs w:val="28"/>
              </w:rPr>
            </w:pPr>
            <w:r w:rsidRPr="00182326">
              <w:rPr>
                <w:sz w:val="28"/>
                <w:szCs w:val="28"/>
              </w:rPr>
              <w:t>«</w:t>
            </w:r>
            <w:r w:rsidR="00541612" w:rsidRPr="00182326">
              <w:rPr>
                <w:sz w:val="28"/>
                <w:szCs w:val="28"/>
              </w:rPr>
              <w:t xml:space="preserve">О внесении изменений в постановление Администрации городского округа Жуковский от </w:t>
            </w:r>
            <w:r w:rsidR="00280DF1" w:rsidRPr="00182326">
              <w:rPr>
                <w:sz w:val="28"/>
                <w:szCs w:val="28"/>
              </w:rPr>
              <w:t>26</w:t>
            </w:r>
            <w:r w:rsidR="00541612" w:rsidRPr="00182326">
              <w:rPr>
                <w:sz w:val="28"/>
                <w:szCs w:val="28"/>
              </w:rPr>
              <w:t>.12.202</w:t>
            </w:r>
            <w:r w:rsidR="00280DF1" w:rsidRPr="00182326">
              <w:rPr>
                <w:sz w:val="28"/>
                <w:szCs w:val="28"/>
              </w:rPr>
              <w:t>5</w:t>
            </w:r>
            <w:r w:rsidR="00541612" w:rsidRPr="00182326">
              <w:rPr>
                <w:sz w:val="28"/>
                <w:szCs w:val="28"/>
              </w:rPr>
              <w:t xml:space="preserve"> №</w:t>
            </w:r>
            <w:r w:rsidR="00DF062E" w:rsidRPr="00182326">
              <w:rPr>
                <w:sz w:val="28"/>
                <w:szCs w:val="28"/>
              </w:rPr>
              <w:t xml:space="preserve"> </w:t>
            </w:r>
            <w:r w:rsidR="00280DF1" w:rsidRPr="00182326">
              <w:rPr>
                <w:sz w:val="28"/>
                <w:szCs w:val="28"/>
              </w:rPr>
              <w:t>2078</w:t>
            </w:r>
            <w:r w:rsidRPr="00182326">
              <w:rPr>
                <w:sz w:val="28"/>
                <w:szCs w:val="28"/>
              </w:rPr>
              <w:t>»</w:t>
            </w:r>
          </w:p>
        </w:tc>
        <w:tc>
          <w:tcPr>
            <w:tcW w:w="3821" w:type="dxa"/>
          </w:tcPr>
          <w:p w:rsidR="009B4911" w:rsidRPr="00182326" w:rsidRDefault="009B4911" w:rsidP="00076E4B">
            <w:pPr>
              <w:rPr>
                <w:sz w:val="28"/>
                <w:szCs w:val="28"/>
              </w:rPr>
            </w:pPr>
          </w:p>
        </w:tc>
      </w:tr>
    </w:tbl>
    <w:p w:rsidR="00076E4B" w:rsidRDefault="00076E4B" w:rsidP="00076E4B"/>
    <w:p w:rsidR="00076E4B" w:rsidRDefault="00076E4B" w:rsidP="00076E4B"/>
    <w:p w:rsidR="009B4911" w:rsidRPr="00182326" w:rsidRDefault="00280DF1" w:rsidP="009B4911">
      <w:pPr>
        <w:ind w:firstLine="720"/>
        <w:jc w:val="both"/>
        <w:rPr>
          <w:color w:val="000000"/>
          <w:sz w:val="28"/>
          <w:szCs w:val="28"/>
        </w:rPr>
      </w:pPr>
      <w:r w:rsidRPr="00182326">
        <w:rPr>
          <w:color w:val="000000"/>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182326">
        <w:rPr>
          <w:sz w:val="28"/>
          <w:szCs w:val="28"/>
        </w:rPr>
        <w:t>постановлением Администрации городского округа Жуковский от 17.05.2021  №700  «</w:t>
      </w:r>
      <w:r w:rsidRPr="00182326">
        <w:rPr>
          <w:color w:val="000000"/>
          <w:sz w:val="28"/>
          <w:szCs w:val="28"/>
        </w:rPr>
        <w:t>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Жуковский и финансового обеспечения выполнения муниципального задания</w:t>
      </w:r>
      <w:r w:rsidRPr="00182326">
        <w:rPr>
          <w:sz w:val="28"/>
          <w:szCs w:val="28"/>
        </w:rPr>
        <w:t>» (в редакции постановления Администрации городского округа Жуковский от 29.01.2024 № 100, от 30.07.2024 № 1324), постановлением Администрации городского округа Жуковский от 30.09.2019  № 1409 «Об утверждении Порядка определения нормативных затрат на оказание муниципальных услуг (выполнение работ), осуществление которых предусмотрено бюджетным законодательством Российской Федерации,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городского округа Жуковский»,</w:t>
      </w:r>
    </w:p>
    <w:p w:rsidR="006D6AD9" w:rsidRPr="00182326" w:rsidRDefault="006D6AD9" w:rsidP="00076E4B">
      <w:pPr>
        <w:rPr>
          <w:sz w:val="28"/>
          <w:szCs w:val="28"/>
        </w:rPr>
      </w:pPr>
    </w:p>
    <w:p w:rsidR="005D1A84" w:rsidRPr="00182326" w:rsidRDefault="005D1A84" w:rsidP="00452276">
      <w:pPr>
        <w:jc w:val="center"/>
        <w:rPr>
          <w:sz w:val="28"/>
          <w:szCs w:val="28"/>
        </w:rPr>
      </w:pPr>
    </w:p>
    <w:p w:rsidR="00076E4B" w:rsidRPr="00182326" w:rsidRDefault="002B0E57" w:rsidP="00452276">
      <w:pPr>
        <w:jc w:val="center"/>
        <w:rPr>
          <w:sz w:val="28"/>
          <w:szCs w:val="28"/>
        </w:rPr>
      </w:pPr>
      <w:r w:rsidRPr="00182326">
        <w:rPr>
          <w:sz w:val="28"/>
          <w:szCs w:val="28"/>
        </w:rPr>
        <w:t>ПОСТАНОВЛЯЮ:</w:t>
      </w:r>
    </w:p>
    <w:p w:rsidR="00452276" w:rsidRPr="00182326" w:rsidRDefault="00452276" w:rsidP="00452276">
      <w:pPr>
        <w:jc w:val="center"/>
        <w:rPr>
          <w:sz w:val="28"/>
          <w:szCs w:val="28"/>
        </w:rPr>
      </w:pPr>
    </w:p>
    <w:p w:rsidR="006E2874" w:rsidRPr="00182326" w:rsidRDefault="005D1A84" w:rsidP="0055106A">
      <w:pPr>
        <w:ind w:firstLine="709"/>
        <w:jc w:val="both"/>
        <w:rPr>
          <w:sz w:val="28"/>
          <w:szCs w:val="28"/>
        </w:rPr>
      </w:pPr>
      <w:r w:rsidRPr="00182326">
        <w:rPr>
          <w:sz w:val="28"/>
          <w:szCs w:val="28"/>
        </w:rPr>
        <w:t>1. </w:t>
      </w:r>
      <w:bookmarkStart w:id="0" w:name="_Hlk130294635"/>
      <w:r w:rsidR="006E2874" w:rsidRPr="00182326">
        <w:rPr>
          <w:color w:val="000000"/>
          <w:sz w:val="28"/>
          <w:szCs w:val="28"/>
        </w:rPr>
        <w:t xml:space="preserve">Внести следующие изменения </w:t>
      </w:r>
      <w:r w:rsidR="006E2874" w:rsidRPr="00182326">
        <w:rPr>
          <w:sz w:val="28"/>
          <w:szCs w:val="28"/>
        </w:rPr>
        <w:t xml:space="preserve">в постановление Администрации городского округа Жуковский от </w:t>
      </w:r>
      <w:r w:rsidR="00280DF1" w:rsidRPr="00182326">
        <w:rPr>
          <w:sz w:val="28"/>
          <w:szCs w:val="28"/>
        </w:rPr>
        <w:t>26.12.2025 № 2078</w:t>
      </w:r>
      <w:r w:rsidR="006E2874" w:rsidRPr="00182326">
        <w:rPr>
          <w:sz w:val="28"/>
          <w:szCs w:val="28"/>
        </w:rPr>
        <w:t xml:space="preserve"> Об утверждении </w:t>
      </w:r>
      <w:r w:rsidR="00280DF1" w:rsidRPr="00182326">
        <w:rPr>
          <w:sz w:val="28"/>
          <w:szCs w:val="28"/>
        </w:rPr>
        <w:t xml:space="preserve">значения </w:t>
      </w:r>
      <w:r w:rsidR="006E2874" w:rsidRPr="00182326">
        <w:rPr>
          <w:sz w:val="28"/>
          <w:szCs w:val="28"/>
        </w:rPr>
        <w:t xml:space="preserve">базовых нормативов затрат на оказание муниципальных услуг в </w:t>
      </w:r>
      <w:r w:rsidR="006E2874" w:rsidRPr="00182326">
        <w:rPr>
          <w:sz w:val="28"/>
          <w:szCs w:val="28"/>
        </w:rPr>
        <w:lastRenderedPageBreak/>
        <w:t>образовательных организациях, применяемых при расчете субсидий на 202</w:t>
      </w:r>
      <w:r w:rsidR="00280DF1" w:rsidRPr="00182326">
        <w:rPr>
          <w:sz w:val="28"/>
          <w:szCs w:val="28"/>
        </w:rPr>
        <w:t>6</w:t>
      </w:r>
      <w:r w:rsidR="006E2874" w:rsidRPr="00182326">
        <w:rPr>
          <w:sz w:val="28"/>
          <w:szCs w:val="28"/>
        </w:rPr>
        <w:t xml:space="preserve"> год» (далее по тексту – Постановление):</w:t>
      </w:r>
      <w:bookmarkEnd w:id="0"/>
    </w:p>
    <w:p w:rsidR="001B20EA" w:rsidRPr="00182326" w:rsidRDefault="006E2874" w:rsidP="005D1A84">
      <w:pPr>
        <w:ind w:firstLine="709"/>
        <w:jc w:val="both"/>
        <w:rPr>
          <w:sz w:val="28"/>
          <w:szCs w:val="28"/>
        </w:rPr>
      </w:pPr>
      <w:r w:rsidRPr="00182326">
        <w:rPr>
          <w:sz w:val="28"/>
          <w:szCs w:val="28"/>
        </w:rPr>
        <w:t xml:space="preserve">1.1. </w:t>
      </w:r>
      <w:r w:rsidR="00541612" w:rsidRPr="00182326">
        <w:rPr>
          <w:sz w:val="28"/>
          <w:szCs w:val="28"/>
        </w:rPr>
        <w:t>Внести изменени</w:t>
      </w:r>
      <w:r w:rsidRPr="00182326">
        <w:rPr>
          <w:sz w:val="28"/>
          <w:szCs w:val="28"/>
        </w:rPr>
        <w:t>е</w:t>
      </w:r>
      <w:r w:rsidR="00541612" w:rsidRPr="00182326">
        <w:rPr>
          <w:sz w:val="28"/>
          <w:szCs w:val="28"/>
        </w:rPr>
        <w:t xml:space="preserve"> в приложение №</w:t>
      </w:r>
      <w:r w:rsidR="00280BA5" w:rsidRPr="00182326">
        <w:rPr>
          <w:sz w:val="28"/>
          <w:szCs w:val="28"/>
        </w:rPr>
        <w:t xml:space="preserve"> </w:t>
      </w:r>
      <w:r w:rsidR="00541612" w:rsidRPr="00182326">
        <w:rPr>
          <w:sz w:val="28"/>
          <w:szCs w:val="28"/>
        </w:rPr>
        <w:t>1 «</w:t>
      </w:r>
      <w:r w:rsidR="008E0337">
        <w:rPr>
          <w:sz w:val="28"/>
          <w:szCs w:val="28"/>
        </w:rPr>
        <w:t xml:space="preserve">Значения </w:t>
      </w:r>
      <w:r w:rsidR="00280BA5" w:rsidRPr="00182326">
        <w:rPr>
          <w:color w:val="000000"/>
          <w:sz w:val="28"/>
          <w:szCs w:val="28"/>
        </w:rPr>
        <w:t>базовых нормативов затрат на оказание муниципальных услуг, применяемые для расчета субсидий на выполнение образовательными организациях городского округа Жуковский муниципального задания на 2026</w:t>
      </w:r>
      <w:r w:rsidR="00DF062E" w:rsidRPr="00182326">
        <w:rPr>
          <w:sz w:val="28"/>
          <w:szCs w:val="28"/>
        </w:rPr>
        <w:t xml:space="preserve">» к </w:t>
      </w:r>
      <w:r w:rsidR="0005396B">
        <w:rPr>
          <w:sz w:val="28"/>
          <w:szCs w:val="28"/>
        </w:rPr>
        <w:t>П</w:t>
      </w:r>
      <w:r w:rsidR="00DF062E" w:rsidRPr="00182326">
        <w:rPr>
          <w:sz w:val="28"/>
          <w:szCs w:val="28"/>
        </w:rPr>
        <w:t>остановлению</w:t>
      </w:r>
      <w:r w:rsidR="00D8786E" w:rsidRPr="00182326">
        <w:rPr>
          <w:sz w:val="28"/>
          <w:szCs w:val="28"/>
        </w:rPr>
        <w:t>,</w:t>
      </w:r>
      <w:r w:rsidR="00DF062E" w:rsidRPr="00182326">
        <w:rPr>
          <w:sz w:val="28"/>
          <w:szCs w:val="28"/>
        </w:rPr>
        <w:t xml:space="preserve"> изложив его в новой редакции согласно приложению №</w:t>
      </w:r>
      <w:r w:rsidR="00280BA5" w:rsidRPr="00182326">
        <w:rPr>
          <w:sz w:val="28"/>
          <w:szCs w:val="28"/>
        </w:rPr>
        <w:t xml:space="preserve"> </w:t>
      </w:r>
      <w:r w:rsidR="00DF062E" w:rsidRPr="00182326">
        <w:rPr>
          <w:sz w:val="28"/>
          <w:szCs w:val="28"/>
        </w:rPr>
        <w:t>1 к настоящему постановлению</w:t>
      </w:r>
      <w:r w:rsidR="00D8786E" w:rsidRPr="00182326">
        <w:rPr>
          <w:sz w:val="28"/>
          <w:szCs w:val="28"/>
        </w:rPr>
        <w:t>.</w:t>
      </w:r>
    </w:p>
    <w:p w:rsidR="00DF062E" w:rsidRPr="00182326" w:rsidRDefault="006E2874" w:rsidP="00DF062E">
      <w:pPr>
        <w:ind w:firstLine="709"/>
        <w:jc w:val="both"/>
        <w:rPr>
          <w:sz w:val="28"/>
          <w:szCs w:val="28"/>
        </w:rPr>
      </w:pPr>
      <w:r w:rsidRPr="00182326">
        <w:rPr>
          <w:sz w:val="28"/>
          <w:szCs w:val="28"/>
        </w:rPr>
        <w:t>1.</w:t>
      </w:r>
      <w:r w:rsidR="005D1A84" w:rsidRPr="00182326">
        <w:rPr>
          <w:sz w:val="28"/>
          <w:szCs w:val="28"/>
        </w:rPr>
        <w:t>2. </w:t>
      </w:r>
      <w:r w:rsidR="00DF062E" w:rsidRPr="00182326">
        <w:rPr>
          <w:sz w:val="28"/>
          <w:szCs w:val="28"/>
        </w:rPr>
        <w:t>Внести изменени</w:t>
      </w:r>
      <w:r w:rsidRPr="00182326">
        <w:rPr>
          <w:sz w:val="28"/>
          <w:szCs w:val="28"/>
        </w:rPr>
        <w:t>е</w:t>
      </w:r>
      <w:r w:rsidR="00DF062E" w:rsidRPr="00182326">
        <w:rPr>
          <w:sz w:val="28"/>
          <w:szCs w:val="28"/>
        </w:rPr>
        <w:t xml:space="preserve"> в приложение №</w:t>
      </w:r>
      <w:r w:rsidR="00280BA5" w:rsidRPr="00182326">
        <w:rPr>
          <w:sz w:val="28"/>
          <w:szCs w:val="28"/>
        </w:rPr>
        <w:t xml:space="preserve"> </w:t>
      </w:r>
      <w:r w:rsidR="00DF062E" w:rsidRPr="00182326">
        <w:rPr>
          <w:sz w:val="28"/>
          <w:szCs w:val="28"/>
        </w:rPr>
        <w:t xml:space="preserve">2 «Отраслевые </w:t>
      </w:r>
      <w:r w:rsidR="005C0239" w:rsidRPr="00182326">
        <w:rPr>
          <w:color w:val="000000"/>
          <w:sz w:val="28"/>
          <w:szCs w:val="28"/>
        </w:rPr>
        <w:t>коэффициенты выравнивания объема финансового обеспечения на оказание муниципальных услуг, применяемые для расчета субсидий на выполнение образовательными организациями городского округа Жуковский муниципального задания на 2026 год</w:t>
      </w:r>
      <w:r w:rsidR="00DF062E" w:rsidRPr="00182326">
        <w:rPr>
          <w:sz w:val="28"/>
          <w:szCs w:val="28"/>
        </w:rPr>
        <w:t>» к постановлению, изложив его в новой редакции согласно приложению №2 к настоящему постановлению.</w:t>
      </w:r>
    </w:p>
    <w:p w:rsidR="00D8786E" w:rsidRPr="00182326" w:rsidRDefault="006E2874" w:rsidP="005D1A84">
      <w:pPr>
        <w:ind w:firstLine="709"/>
        <w:jc w:val="both"/>
        <w:rPr>
          <w:sz w:val="28"/>
          <w:szCs w:val="28"/>
        </w:rPr>
      </w:pPr>
      <w:r w:rsidRPr="00182326">
        <w:rPr>
          <w:sz w:val="28"/>
          <w:szCs w:val="28"/>
        </w:rPr>
        <w:t>1.</w:t>
      </w:r>
      <w:r w:rsidR="005D1A84" w:rsidRPr="00182326">
        <w:rPr>
          <w:sz w:val="28"/>
          <w:szCs w:val="28"/>
        </w:rPr>
        <w:t>3. </w:t>
      </w:r>
      <w:r w:rsidR="00DF062E" w:rsidRPr="00182326">
        <w:rPr>
          <w:sz w:val="28"/>
          <w:szCs w:val="28"/>
        </w:rPr>
        <w:t>Внести изменени</w:t>
      </w:r>
      <w:r w:rsidRPr="00182326">
        <w:rPr>
          <w:sz w:val="28"/>
          <w:szCs w:val="28"/>
        </w:rPr>
        <w:t>е</w:t>
      </w:r>
      <w:r w:rsidR="00DF062E" w:rsidRPr="00182326">
        <w:rPr>
          <w:sz w:val="28"/>
          <w:szCs w:val="28"/>
        </w:rPr>
        <w:t xml:space="preserve"> в приложение №</w:t>
      </w:r>
      <w:r w:rsidR="00280BA5" w:rsidRPr="00182326">
        <w:rPr>
          <w:sz w:val="28"/>
          <w:szCs w:val="28"/>
        </w:rPr>
        <w:t xml:space="preserve"> </w:t>
      </w:r>
      <w:r w:rsidR="00DF062E" w:rsidRPr="00182326">
        <w:rPr>
          <w:sz w:val="28"/>
          <w:szCs w:val="28"/>
        </w:rPr>
        <w:t xml:space="preserve">3 «Значения </w:t>
      </w:r>
      <w:r w:rsidR="006E180C" w:rsidRPr="00182326">
        <w:rPr>
          <w:color w:val="000000"/>
          <w:sz w:val="28"/>
          <w:szCs w:val="28"/>
        </w:rPr>
        <w:t>нормативных затрат на оказание муниципальных услуг в образовательных организациях городского округа Жуковский муниципального задания на 2026 год</w:t>
      </w:r>
      <w:r w:rsidR="00DF062E" w:rsidRPr="00182326">
        <w:rPr>
          <w:sz w:val="28"/>
          <w:szCs w:val="28"/>
        </w:rPr>
        <w:t xml:space="preserve">» к </w:t>
      </w:r>
      <w:r w:rsidR="0005396B">
        <w:rPr>
          <w:sz w:val="28"/>
          <w:szCs w:val="28"/>
        </w:rPr>
        <w:t>П</w:t>
      </w:r>
      <w:r w:rsidR="00DF062E" w:rsidRPr="00182326">
        <w:rPr>
          <w:sz w:val="28"/>
          <w:szCs w:val="28"/>
        </w:rPr>
        <w:t>остановлению, изложив его в новой редакции согласно приложению №</w:t>
      </w:r>
      <w:r w:rsidR="00280BA5" w:rsidRPr="00182326">
        <w:rPr>
          <w:sz w:val="28"/>
          <w:szCs w:val="28"/>
        </w:rPr>
        <w:t xml:space="preserve"> </w:t>
      </w:r>
      <w:r w:rsidR="00DF062E" w:rsidRPr="00182326">
        <w:rPr>
          <w:sz w:val="28"/>
          <w:szCs w:val="28"/>
        </w:rPr>
        <w:t>3 к настоящему постановлению</w:t>
      </w:r>
      <w:r w:rsidR="00942EDD" w:rsidRPr="00182326">
        <w:rPr>
          <w:sz w:val="28"/>
          <w:szCs w:val="28"/>
        </w:rPr>
        <w:t>.</w:t>
      </w:r>
    </w:p>
    <w:p w:rsidR="006E2874" w:rsidRPr="00182326" w:rsidRDefault="006E2874" w:rsidP="00182326">
      <w:pPr>
        <w:jc w:val="both"/>
        <w:rPr>
          <w:sz w:val="28"/>
          <w:szCs w:val="28"/>
        </w:rPr>
      </w:pPr>
      <w:r w:rsidRPr="00182326">
        <w:rPr>
          <w:color w:val="000000"/>
          <w:sz w:val="28"/>
          <w:szCs w:val="28"/>
        </w:rPr>
        <w:t xml:space="preserve">   </w:t>
      </w:r>
      <w:r w:rsidRPr="00182326">
        <w:rPr>
          <w:color w:val="000000"/>
          <w:sz w:val="28"/>
          <w:szCs w:val="28"/>
        </w:rPr>
        <w:tab/>
        <w:t xml:space="preserve"> 2. </w:t>
      </w:r>
      <w:r w:rsidR="00182326" w:rsidRPr="00182326">
        <w:rPr>
          <w:sz w:val="28"/>
          <w:szCs w:val="28"/>
        </w:rPr>
        <w:t>Опубликовать настоящее постановление, разместив его в сетевом издании – на официальном сайте городского округа Жуковский www.zhukovskiy.ru в информационно-телекоммуникационной сети Интернет</w:t>
      </w:r>
      <w:r w:rsidRPr="00182326">
        <w:rPr>
          <w:sz w:val="28"/>
          <w:szCs w:val="28"/>
        </w:rPr>
        <w:t>.</w:t>
      </w:r>
    </w:p>
    <w:p w:rsidR="006E2874" w:rsidRPr="00182326" w:rsidRDefault="006E2874" w:rsidP="006E2874">
      <w:pPr>
        <w:shd w:val="clear" w:color="auto" w:fill="FFFFFF"/>
        <w:jc w:val="both"/>
        <w:rPr>
          <w:color w:val="000000"/>
          <w:sz w:val="28"/>
          <w:szCs w:val="28"/>
        </w:rPr>
      </w:pPr>
      <w:r w:rsidRPr="00182326">
        <w:rPr>
          <w:color w:val="000000"/>
          <w:sz w:val="28"/>
          <w:szCs w:val="28"/>
        </w:rPr>
        <w:t xml:space="preserve">    </w:t>
      </w:r>
      <w:r w:rsidRPr="00182326">
        <w:rPr>
          <w:color w:val="000000"/>
          <w:sz w:val="28"/>
          <w:szCs w:val="28"/>
        </w:rPr>
        <w:tab/>
        <w:t>3.</w:t>
      </w:r>
      <w:r w:rsidR="005A1B6D">
        <w:rPr>
          <w:color w:val="000000"/>
          <w:sz w:val="28"/>
          <w:szCs w:val="28"/>
        </w:rPr>
        <w:t> </w:t>
      </w:r>
      <w:r w:rsidR="0055106A">
        <w:rPr>
          <w:color w:val="000000"/>
          <w:sz w:val="28"/>
          <w:szCs w:val="28"/>
        </w:rPr>
        <w:t>Действие н</w:t>
      </w:r>
      <w:r w:rsidRPr="00182326">
        <w:rPr>
          <w:color w:val="000000"/>
          <w:sz w:val="28"/>
          <w:szCs w:val="28"/>
        </w:rPr>
        <w:t>астояще</w:t>
      </w:r>
      <w:r w:rsidR="0055106A">
        <w:rPr>
          <w:color w:val="000000"/>
          <w:sz w:val="28"/>
          <w:szCs w:val="28"/>
        </w:rPr>
        <w:t>го</w:t>
      </w:r>
      <w:r w:rsidRPr="00182326">
        <w:rPr>
          <w:color w:val="000000"/>
          <w:sz w:val="28"/>
          <w:szCs w:val="28"/>
        </w:rPr>
        <w:t xml:space="preserve"> постановлени</w:t>
      </w:r>
      <w:r w:rsidR="0055106A">
        <w:rPr>
          <w:color w:val="000000"/>
          <w:sz w:val="28"/>
          <w:szCs w:val="28"/>
        </w:rPr>
        <w:t>я</w:t>
      </w:r>
      <w:r w:rsidRPr="00182326">
        <w:rPr>
          <w:color w:val="000000"/>
          <w:sz w:val="28"/>
          <w:szCs w:val="28"/>
        </w:rPr>
        <w:t xml:space="preserve"> распространяется на правоотношения, возникшие с 01.0</w:t>
      </w:r>
      <w:r w:rsidR="00182326">
        <w:rPr>
          <w:color w:val="000000"/>
          <w:sz w:val="28"/>
          <w:szCs w:val="28"/>
        </w:rPr>
        <w:t>1</w:t>
      </w:r>
      <w:r w:rsidRPr="00182326">
        <w:rPr>
          <w:color w:val="000000"/>
          <w:sz w:val="28"/>
          <w:szCs w:val="28"/>
        </w:rPr>
        <w:t>.202</w:t>
      </w:r>
      <w:r w:rsidR="00182326">
        <w:rPr>
          <w:color w:val="000000"/>
          <w:sz w:val="28"/>
          <w:szCs w:val="28"/>
        </w:rPr>
        <w:t>6</w:t>
      </w:r>
      <w:r w:rsidRPr="00182326">
        <w:rPr>
          <w:color w:val="000000"/>
          <w:sz w:val="28"/>
          <w:szCs w:val="28"/>
        </w:rPr>
        <w:t>.</w:t>
      </w:r>
    </w:p>
    <w:p w:rsidR="006E2874" w:rsidRPr="00280DF1" w:rsidRDefault="006E2874" w:rsidP="006E2874">
      <w:pPr>
        <w:ind w:firstLine="709"/>
        <w:jc w:val="both"/>
        <w:rPr>
          <w:szCs w:val="26"/>
        </w:rPr>
      </w:pPr>
      <w:r w:rsidRPr="00182326">
        <w:rPr>
          <w:sz w:val="28"/>
          <w:szCs w:val="28"/>
        </w:rPr>
        <w:t>4. </w:t>
      </w:r>
      <w:bookmarkStart w:id="1" w:name="_Hlk128407443"/>
      <w:r w:rsidRPr="00182326">
        <w:rPr>
          <w:sz w:val="28"/>
          <w:szCs w:val="28"/>
        </w:rPr>
        <w:t xml:space="preserve">Контроль за исполнением настоящего постановления возложить на </w:t>
      </w:r>
      <w:bookmarkEnd w:id="1"/>
      <w:r w:rsidRPr="00182326">
        <w:rPr>
          <w:sz w:val="28"/>
          <w:szCs w:val="28"/>
        </w:rPr>
        <w:t>заместителя Главы городского округа Жуковский О.Н.</w:t>
      </w:r>
      <w:r w:rsidR="00057668" w:rsidRPr="00182326">
        <w:rPr>
          <w:sz w:val="28"/>
          <w:szCs w:val="28"/>
        </w:rPr>
        <w:t xml:space="preserve"> </w:t>
      </w:r>
      <w:r w:rsidRPr="00182326">
        <w:rPr>
          <w:sz w:val="28"/>
          <w:szCs w:val="28"/>
        </w:rPr>
        <w:t>Алфёрову.</w:t>
      </w:r>
    </w:p>
    <w:p w:rsidR="00452276" w:rsidRDefault="00452276" w:rsidP="00452276">
      <w:pPr>
        <w:pStyle w:val="a5"/>
      </w:pPr>
    </w:p>
    <w:p w:rsidR="00452276" w:rsidRDefault="00452276" w:rsidP="00452276">
      <w:pPr>
        <w:pStyle w:val="a5"/>
      </w:pPr>
    </w:p>
    <w:p w:rsidR="00452276" w:rsidRPr="00452276" w:rsidRDefault="00452276" w:rsidP="00BD089C">
      <w:pPr>
        <w:ind w:right="-285"/>
        <w:rPr>
          <w:sz w:val="28"/>
          <w:szCs w:val="28"/>
        </w:rPr>
      </w:pPr>
      <w:r w:rsidRPr="00452276">
        <w:rPr>
          <w:sz w:val="28"/>
          <w:szCs w:val="28"/>
        </w:rPr>
        <w:t xml:space="preserve">        </w:t>
      </w:r>
      <w:r>
        <w:rPr>
          <w:sz w:val="28"/>
          <w:szCs w:val="28"/>
        </w:rPr>
        <w:t xml:space="preserve">         </w:t>
      </w:r>
      <w:r w:rsidRPr="00452276">
        <w:rPr>
          <w:sz w:val="28"/>
          <w:szCs w:val="28"/>
        </w:rPr>
        <w:t xml:space="preserve">                  </w:t>
      </w:r>
    </w:p>
    <w:tbl>
      <w:tblPr>
        <w:tblStyle w:val="a7"/>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109"/>
      </w:tblGrid>
      <w:tr w:rsidR="00BD089C" w:rsidTr="00BD089C">
        <w:tc>
          <w:tcPr>
            <w:tcW w:w="4814" w:type="dxa"/>
          </w:tcPr>
          <w:p w:rsidR="00BD089C" w:rsidRDefault="00BD089C" w:rsidP="00076E4B">
            <w:r w:rsidRPr="00452276">
              <w:rPr>
                <w:sz w:val="28"/>
                <w:szCs w:val="28"/>
              </w:rPr>
              <w:t>Глава городского округа Жуковский</w:t>
            </w:r>
          </w:p>
        </w:tc>
        <w:tc>
          <w:tcPr>
            <w:tcW w:w="5109" w:type="dxa"/>
          </w:tcPr>
          <w:p w:rsidR="00BD089C" w:rsidRDefault="00182326" w:rsidP="00BD089C">
            <w:pPr>
              <w:jc w:val="right"/>
            </w:pPr>
            <w:r>
              <w:rPr>
                <w:sz w:val="28"/>
                <w:szCs w:val="28"/>
              </w:rPr>
              <w:t>А.Э. Пак</w:t>
            </w:r>
          </w:p>
        </w:tc>
      </w:tr>
    </w:tbl>
    <w:p w:rsidR="006E2874" w:rsidRDefault="006E2874" w:rsidP="007F03F2">
      <w:pPr>
        <w:jc w:val="both"/>
        <w:rPr>
          <w:sz w:val="28"/>
          <w:szCs w:val="28"/>
        </w:rPr>
      </w:pPr>
      <w:bookmarkStart w:id="2" w:name="_GoBack"/>
      <w:bookmarkEnd w:id="2"/>
    </w:p>
    <w:sectPr w:rsidR="006E2874" w:rsidSect="00D56C07">
      <w:headerReference w:type="default" r:id="rId8"/>
      <w:pgSz w:w="11907" w:h="16840"/>
      <w:pgMar w:top="851" w:right="851" w:bottom="851" w:left="1418"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8CB" w:rsidRDefault="00F008CB" w:rsidP="00811DE9">
      <w:r>
        <w:separator/>
      </w:r>
    </w:p>
  </w:endnote>
  <w:endnote w:type="continuationSeparator" w:id="0">
    <w:p w:rsidR="00F008CB" w:rsidRDefault="00F008CB" w:rsidP="0081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8CB" w:rsidRDefault="00F008CB" w:rsidP="00811DE9">
      <w:r>
        <w:separator/>
      </w:r>
    </w:p>
  </w:footnote>
  <w:footnote w:type="continuationSeparator" w:id="0">
    <w:p w:rsidR="00F008CB" w:rsidRDefault="00F008CB" w:rsidP="0081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137287"/>
      <w:docPartObj>
        <w:docPartGallery w:val="Page Numbers (Top of Page)"/>
        <w:docPartUnique/>
      </w:docPartObj>
    </w:sdtPr>
    <w:sdtEndPr/>
    <w:sdtContent>
      <w:p w:rsidR="00C26D87" w:rsidRDefault="00C26D87">
        <w:pPr>
          <w:pStyle w:val="a8"/>
          <w:jc w:val="center"/>
        </w:pPr>
        <w:r>
          <w:fldChar w:fldCharType="begin"/>
        </w:r>
        <w:r>
          <w:instrText>PAGE   \* MERGEFORMAT</w:instrText>
        </w:r>
        <w:r>
          <w:fldChar w:fldCharType="separate"/>
        </w:r>
        <w:r w:rsidR="007F03F2">
          <w:rPr>
            <w:noProof/>
          </w:rPr>
          <w:t>2</w:t>
        </w:r>
        <w:r>
          <w:fldChar w:fldCharType="end"/>
        </w:r>
      </w:p>
    </w:sdtContent>
  </w:sdt>
  <w:p w:rsidR="00811DE9" w:rsidRDefault="00811DE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AF1"/>
    <w:multiLevelType w:val="hybridMultilevel"/>
    <w:tmpl w:val="494C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056D68"/>
    <w:multiLevelType w:val="hybridMultilevel"/>
    <w:tmpl w:val="9414499C"/>
    <w:lvl w:ilvl="0" w:tplc="2580F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EF40070"/>
    <w:multiLevelType w:val="hybridMultilevel"/>
    <w:tmpl w:val="F77A9BD0"/>
    <w:lvl w:ilvl="0" w:tplc="08DA1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C0D772E"/>
    <w:multiLevelType w:val="hybridMultilevel"/>
    <w:tmpl w:val="4B0C58AC"/>
    <w:lvl w:ilvl="0" w:tplc="86525EC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2A0442F"/>
    <w:multiLevelType w:val="hybridMultilevel"/>
    <w:tmpl w:val="328CA7B6"/>
    <w:lvl w:ilvl="0" w:tplc="85F0EDE0">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4B"/>
    <w:rsid w:val="0000073C"/>
    <w:rsid w:val="0000276D"/>
    <w:rsid w:val="00031A4C"/>
    <w:rsid w:val="000517A6"/>
    <w:rsid w:val="0005396B"/>
    <w:rsid w:val="00057668"/>
    <w:rsid w:val="00076E4B"/>
    <w:rsid w:val="000F1251"/>
    <w:rsid w:val="0010470B"/>
    <w:rsid w:val="00110939"/>
    <w:rsid w:val="00130E14"/>
    <w:rsid w:val="00153DED"/>
    <w:rsid w:val="00182326"/>
    <w:rsid w:val="00187497"/>
    <w:rsid w:val="001B20EA"/>
    <w:rsid w:val="001D748C"/>
    <w:rsid w:val="00202B1B"/>
    <w:rsid w:val="0023667C"/>
    <w:rsid w:val="00251276"/>
    <w:rsid w:val="00262470"/>
    <w:rsid w:val="00272683"/>
    <w:rsid w:val="002803A2"/>
    <w:rsid w:val="0028050E"/>
    <w:rsid w:val="00280BA5"/>
    <w:rsid w:val="00280DF1"/>
    <w:rsid w:val="002B0E57"/>
    <w:rsid w:val="0032620B"/>
    <w:rsid w:val="00382455"/>
    <w:rsid w:val="00384C63"/>
    <w:rsid w:val="003E1C62"/>
    <w:rsid w:val="003E665F"/>
    <w:rsid w:val="00452276"/>
    <w:rsid w:val="004650D7"/>
    <w:rsid w:val="00465C7D"/>
    <w:rsid w:val="004B439A"/>
    <w:rsid w:val="004D4D38"/>
    <w:rsid w:val="004F7E69"/>
    <w:rsid w:val="005026C9"/>
    <w:rsid w:val="00505CA2"/>
    <w:rsid w:val="00541612"/>
    <w:rsid w:val="005467FC"/>
    <w:rsid w:val="0055106A"/>
    <w:rsid w:val="00561DCE"/>
    <w:rsid w:val="005656B8"/>
    <w:rsid w:val="005A17C4"/>
    <w:rsid w:val="005A1B6D"/>
    <w:rsid w:val="005A6458"/>
    <w:rsid w:val="005C0239"/>
    <w:rsid w:val="005C0A04"/>
    <w:rsid w:val="005C7740"/>
    <w:rsid w:val="005D1A84"/>
    <w:rsid w:val="00631193"/>
    <w:rsid w:val="00685D04"/>
    <w:rsid w:val="00692892"/>
    <w:rsid w:val="006A44D7"/>
    <w:rsid w:val="006D6AD9"/>
    <w:rsid w:val="006E180C"/>
    <w:rsid w:val="006E2874"/>
    <w:rsid w:val="006F10E1"/>
    <w:rsid w:val="0070631A"/>
    <w:rsid w:val="0075006F"/>
    <w:rsid w:val="00756842"/>
    <w:rsid w:val="00775E64"/>
    <w:rsid w:val="007E2DC2"/>
    <w:rsid w:val="007E7C2E"/>
    <w:rsid w:val="007F03F2"/>
    <w:rsid w:val="00811DE9"/>
    <w:rsid w:val="008A2405"/>
    <w:rsid w:val="008E0337"/>
    <w:rsid w:val="00904F99"/>
    <w:rsid w:val="0091122A"/>
    <w:rsid w:val="00942EDD"/>
    <w:rsid w:val="009B4911"/>
    <w:rsid w:val="009B4967"/>
    <w:rsid w:val="00A12B4B"/>
    <w:rsid w:val="00A733B9"/>
    <w:rsid w:val="00A81BD5"/>
    <w:rsid w:val="00B0183D"/>
    <w:rsid w:val="00B20D45"/>
    <w:rsid w:val="00B402DE"/>
    <w:rsid w:val="00B53E14"/>
    <w:rsid w:val="00BD089C"/>
    <w:rsid w:val="00BE32B8"/>
    <w:rsid w:val="00BE701E"/>
    <w:rsid w:val="00BF4D1D"/>
    <w:rsid w:val="00C2064D"/>
    <w:rsid w:val="00C221BD"/>
    <w:rsid w:val="00C25E41"/>
    <w:rsid w:val="00C26D87"/>
    <w:rsid w:val="00C507F5"/>
    <w:rsid w:val="00C57186"/>
    <w:rsid w:val="00CA11E9"/>
    <w:rsid w:val="00CB2CDA"/>
    <w:rsid w:val="00CC16BC"/>
    <w:rsid w:val="00CC25D9"/>
    <w:rsid w:val="00CD12A5"/>
    <w:rsid w:val="00CD3A7B"/>
    <w:rsid w:val="00CD4F1B"/>
    <w:rsid w:val="00CE2166"/>
    <w:rsid w:val="00CE53BC"/>
    <w:rsid w:val="00CF276C"/>
    <w:rsid w:val="00D04263"/>
    <w:rsid w:val="00D27C1A"/>
    <w:rsid w:val="00D43E9C"/>
    <w:rsid w:val="00D56C07"/>
    <w:rsid w:val="00D6559D"/>
    <w:rsid w:val="00D77ADB"/>
    <w:rsid w:val="00D8786E"/>
    <w:rsid w:val="00D9349A"/>
    <w:rsid w:val="00DA55C6"/>
    <w:rsid w:val="00DA7853"/>
    <w:rsid w:val="00DE2286"/>
    <w:rsid w:val="00DF062E"/>
    <w:rsid w:val="00E072CD"/>
    <w:rsid w:val="00E13B8B"/>
    <w:rsid w:val="00E45375"/>
    <w:rsid w:val="00E64007"/>
    <w:rsid w:val="00E8496E"/>
    <w:rsid w:val="00ED4FEC"/>
    <w:rsid w:val="00ED7D24"/>
    <w:rsid w:val="00EE45D8"/>
    <w:rsid w:val="00F008CB"/>
    <w:rsid w:val="00F41962"/>
    <w:rsid w:val="00F85413"/>
    <w:rsid w:val="00FF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A266"/>
  <w15:docId w15:val="{C0B49FE8-C979-4D19-90D9-8BDD9922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E4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076E4B"/>
    <w:pPr>
      <w:keepNext/>
      <w:jc w:val="center"/>
      <w:outlineLvl w:val="0"/>
    </w:pPr>
    <w:rPr>
      <w:b/>
      <w:sz w:val="5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E4B"/>
    <w:rPr>
      <w:rFonts w:ascii="Times New Roman" w:eastAsia="Times New Roman" w:hAnsi="Times New Roman" w:cs="Times New Roman"/>
      <w:b/>
      <w:sz w:val="56"/>
      <w:szCs w:val="20"/>
      <w:lang w:val="en-US" w:eastAsia="ru-RU"/>
    </w:rPr>
  </w:style>
  <w:style w:type="paragraph" w:styleId="a3">
    <w:name w:val="Balloon Text"/>
    <w:basedOn w:val="a"/>
    <w:link w:val="a4"/>
    <w:uiPriority w:val="99"/>
    <w:semiHidden/>
    <w:unhideWhenUsed/>
    <w:rsid w:val="0000073C"/>
    <w:rPr>
      <w:rFonts w:ascii="Segoe UI" w:hAnsi="Segoe UI" w:cs="Segoe UI"/>
      <w:sz w:val="18"/>
      <w:szCs w:val="18"/>
    </w:rPr>
  </w:style>
  <w:style w:type="character" w:customStyle="1" w:styleId="a4">
    <w:name w:val="Текст выноски Знак"/>
    <w:basedOn w:val="a0"/>
    <w:link w:val="a3"/>
    <w:uiPriority w:val="99"/>
    <w:semiHidden/>
    <w:rsid w:val="0000073C"/>
    <w:rPr>
      <w:rFonts w:ascii="Segoe UI" w:eastAsia="Times New Roman" w:hAnsi="Segoe UI" w:cs="Segoe UI"/>
      <w:sz w:val="18"/>
      <w:szCs w:val="18"/>
      <w:lang w:eastAsia="ru-RU"/>
    </w:rPr>
  </w:style>
  <w:style w:type="paragraph" w:customStyle="1" w:styleId="headertext">
    <w:name w:val="headertext"/>
    <w:basedOn w:val="a"/>
    <w:rsid w:val="00F85413"/>
    <w:pPr>
      <w:spacing w:before="100" w:beforeAutospacing="1" w:after="100" w:afterAutospacing="1"/>
    </w:pPr>
    <w:rPr>
      <w:sz w:val="24"/>
      <w:szCs w:val="24"/>
    </w:rPr>
  </w:style>
  <w:style w:type="paragraph" w:styleId="a5">
    <w:name w:val="List Paragraph"/>
    <w:basedOn w:val="a"/>
    <w:uiPriority w:val="34"/>
    <w:qFormat/>
    <w:rsid w:val="00272683"/>
    <w:pPr>
      <w:ind w:left="720"/>
      <w:contextualSpacing/>
    </w:pPr>
  </w:style>
  <w:style w:type="character" w:styleId="a6">
    <w:name w:val="Hyperlink"/>
    <w:basedOn w:val="a0"/>
    <w:uiPriority w:val="99"/>
    <w:unhideWhenUsed/>
    <w:rsid w:val="00452276"/>
    <w:rPr>
      <w:color w:val="0000FF" w:themeColor="hyperlink"/>
      <w:u w:val="single"/>
    </w:rPr>
  </w:style>
  <w:style w:type="table" w:styleId="a7">
    <w:name w:val="Table Grid"/>
    <w:basedOn w:val="a1"/>
    <w:uiPriority w:val="59"/>
    <w:rsid w:val="009B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1DE9"/>
    <w:pPr>
      <w:tabs>
        <w:tab w:val="center" w:pos="4677"/>
        <w:tab w:val="right" w:pos="9355"/>
      </w:tabs>
    </w:pPr>
  </w:style>
  <w:style w:type="character" w:customStyle="1" w:styleId="a9">
    <w:name w:val="Верхний колонтитул Знак"/>
    <w:basedOn w:val="a0"/>
    <w:link w:val="a8"/>
    <w:uiPriority w:val="99"/>
    <w:rsid w:val="00811DE9"/>
    <w:rPr>
      <w:rFonts w:ascii="Times New Roman" w:eastAsia="Times New Roman" w:hAnsi="Times New Roman" w:cs="Times New Roman"/>
      <w:sz w:val="26"/>
      <w:szCs w:val="20"/>
      <w:lang w:eastAsia="ru-RU"/>
    </w:rPr>
  </w:style>
  <w:style w:type="paragraph" w:styleId="aa">
    <w:name w:val="footer"/>
    <w:basedOn w:val="a"/>
    <w:link w:val="ab"/>
    <w:uiPriority w:val="99"/>
    <w:unhideWhenUsed/>
    <w:rsid w:val="00811DE9"/>
    <w:pPr>
      <w:tabs>
        <w:tab w:val="center" w:pos="4677"/>
        <w:tab w:val="right" w:pos="9355"/>
      </w:tabs>
    </w:pPr>
  </w:style>
  <w:style w:type="character" w:customStyle="1" w:styleId="ab">
    <w:name w:val="Нижний колонтитул Знак"/>
    <w:basedOn w:val="a0"/>
    <w:link w:val="aa"/>
    <w:uiPriority w:val="99"/>
    <w:rsid w:val="00811DE9"/>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8505">
      <w:bodyDiv w:val="1"/>
      <w:marLeft w:val="0"/>
      <w:marRight w:val="0"/>
      <w:marTop w:val="0"/>
      <w:marBottom w:val="0"/>
      <w:divBdr>
        <w:top w:val="none" w:sz="0" w:space="0" w:color="auto"/>
        <w:left w:val="none" w:sz="0" w:space="0" w:color="auto"/>
        <w:bottom w:val="none" w:sz="0" w:space="0" w:color="auto"/>
        <w:right w:val="none" w:sz="0" w:space="0" w:color="auto"/>
      </w:divBdr>
    </w:div>
    <w:div w:id="73165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2</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oa.zaharova</dc:creator>
  <cp:lastModifiedBy>Спиридонкина Н.Н.</cp:lastModifiedBy>
  <cp:revision>40</cp:revision>
  <cp:lastPrinted>2023-03-21T09:42:00Z</cp:lastPrinted>
  <dcterms:created xsi:type="dcterms:W3CDTF">2021-08-06T15:01:00Z</dcterms:created>
  <dcterms:modified xsi:type="dcterms:W3CDTF">2026-02-02T08:39:00Z</dcterms:modified>
</cp:coreProperties>
</file>