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699" w:rsidRDefault="00331699" w:rsidP="00331699">
      <w:pPr>
        <w:widowControl/>
        <w:suppressAutoHyphens w:val="0"/>
        <w:autoSpaceDN/>
        <w:spacing w:after="0" w:line="240" w:lineRule="auto"/>
        <w:ind w:left="4536"/>
        <w:textAlignment w:val="auto"/>
        <w:rPr>
          <w:rFonts w:ascii="Times New Roman" w:eastAsiaTheme="minorHAnsi" w:hAnsi="Times New Roman" w:cs="Times New Roman"/>
          <w:kern w:val="0"/>
          <w:sz w:val="28"/>
          <w:szCs w:val="28"/>
        </w:rPr>
      </w:pPr>
      <w:r>
        <w:rPr>
          <w:rFonts w:ascii="Times New Roman" w:eastAsiaTheme="minorHAnsi" w:hAnsi="Times New Roman" w:cs="Times New Roman"/>
          <w:kern w:val="0"/>
          <w:sz w:val="28"/>
          <w:szCs w:val="28"/>
        </w:rPr>
        <w:t>Приложение 2</w:t>
      </w:r>
    </w:p>
    <w:p w:rsidR="00331699" w:rsidRDefault="00331699" w:rsidP="00331699">
      <w:pPr>
        <w:widowControl/>
        <w:suppressAutoHyphens w:val="0"/>
        <w:autoSpaceDN/>
        <w:spacing w:after="0" w:line="240" w:lineRule="auto"/>
        <w:ind w:left="4536"/>
        <w:textAlignment w:val="auto"/>
        <w:rPr>
          <w:rFonts w:ascii="Times New Roman" w:eastAsiaTheme="minorHAnsi" w:hAnsi="Times New Roman" w:cs="Times New Roman"/>
          <w:kern w:val="0"/>
          <w:sz w:val="28"/>
          <w:szCs w:val="28"/>
        </w:rPr>
      </w:pPr>
      <w:r>
        <w:rPr>
          <w:rFonts w:ascii="Times New Roman" w:eastAsiaTheme="minorHAnsi" w:hAnsi="Times New Roman" w:cs="Times New Roman"/>
          <w:kern w:val="0"/>
          <w:sz w:val="28"/>
          <w:szCs w:val="28"/>
        </w:rPr>
        <w:t>к административному</w:t>
      </w:r>
    </w:p>
    <w:p w:rsidR="00331699" w:rsidRDefault="00331699" w:rsidP="00331699">
      <w:pPr>
        <w:widowControl/>
        <w:suppressAutoHyphens w:val="0"/>
        <w:autoSpaceDN/>
        <w:spacing w:after="0" w:line="240" w:lineRule="auto"/>
        <w:ind w:left="4536"/>
        <w:textAlignment w:val="auto"/>
        <w:rPr>
          <w:rFonts w:ascii="Times New Roman" w:eastAsiaTheme="minorHAnsi" w:hAnsi="Times New Roman" w:cs="Times New Roman"/>
          <w:kern w:val="0"/>
          <w:sz w:val="28"/>
          <w:szCs w:val="28"/>
        </w:rPr>
      </w:pPr>
      <w:r>
        <w:rPr>
          <w:rFonts w:ascii="Times New Roman" w:eastAsiaTheme="minorHAnsi" w:hAnsi="Times New Roman" w:cs="Times New Roman"/>
          <w:kern w:val="0"/>
          <w:sz w:val="28"/>
          <w:szCs w:val="28"/>
        </w:rPr>
        <w:t>регламенту предоставления</w:t>
      </w:r>
    </w:p>
    <w:p w:rsidR="00331699" w:rsidRDefault="00331699" w:rsidP="00331699">
      <w:pPr>
        <w:widowControl/>
        <w:suppressAutoHyphens w:val="0"/>
        <w:autoSpaceDN/>
        <w:spacing w:after="0" w:line="240" w:lineRule="auto"/>
        <w:ind w:left="4536"/>
        <w:textAlignment w:val="auto"/>
        <w:rPr>
          <w:rFonts w:ascii="Times New Roman" w:eastAsiaTheme="minorHAnsi" w:hAnsi="Times New Roman" w:cs="Times New Roman"/>
          <w:kern w:val="0"/>
          <w:sz w:val="28"/>
          <w:szCs w:val="28"/>
        </w:rPr>
      </w:pPr>
      <w:r>
        <w:rPr>
          <w:rFonts w:ascii="Times New Roman" w:eastAsiaTheme="minorHAnsi" w:hAnsi="Times New Roman" w:cs="Times New Roman"/>
          <w:kern w:val="0"/>
          <w:sz w:val="28"/>
          <w:szCs w:val="28"/>
        </w:rPr>
        <w:t>муниципальной услуги «Создание</w:t>
      </w:r>
    </w:p>
    <w:p w:rsidR="00331699" w:rsidRDefault="00331699" w:rsidP="00331699">
      <w:pPr>
        <w:widowControl/>
        <w:suppressAutoHyphens w:val="0"/>
        <w:autoSpaceDN/>
        <w:spacing w:after="0" w:line="240" w:lineRule="auto"/>
        <w:ind w:left="4536"/>
        <w:textAlignment w:val="auto"/>
        <w:rPr>
          <w:rFonts w:ascii="Times New Roman" w:eastAsiaTheme="minorHAnsi" w:hAnsi="Times New Roman" w:cs="Times New Roman"/>
          <w:kern w:val="0"/>
          <w:sz w:val="28"/>
          <w:szCs w:val="28"/>
        </w:rPr>
      </w:pPr>
      <w:r>
        <w:rPr>
          <w:rFonts w:ascii="Times New Roman" w:eastAsiaTheme="minorHAnsi" w:hAnsi="Times New Roman" w:cs="Times New Roman"/>
          <w:kern w:val="0"/>
          <w:sz w:val="28"/>
          <w:szCs w:val="28"/>
        </w:rPr>
        <w:t>семейного (родового)</w:t>
      </w:r>
    </w:p>
    <w:p w:rsidR="00331699" w:rsidRDefault="00331699" w:rsidP="00331699">
      <w:pPr>
        <w:widowControl/>
        <w:suppressAutoHyphens w:val="0"/>
        <w:autoSpaceDN/>
        <w:spacing w:after="0" w:line="240" w:lineRule="auto"/>
        <w:ind w:left="4536"/>
        <w:textAlignment w:val="auto"/>
        <w:rPr>
          <w:rFonts w:ascii="Times New Roman" w:eastAsiaTheme="minorHAnsi" w:hAnsi="Times New Roman" w:cs="Times New Roman"/>
          <w:kern w:val="0"/>
          <w:sz w:val="28"/>
          <w:szCs w:val="28"/>
        </w:rPr>
      </w:pPr>
      <w:r>
        <w:rPr>
          <w:rFonts w:ascii="Times New Roman" w:eastAsiaTheme="minorHAnsi" w:hAnsi="Times New Roman" w:cs="Times New Roman"/>
          <w:kern w:val="0"/>
          <w:sz w:val="28"/>
          <w:szCs w:val="28"/>
        </w:rPr>
        <w:t>захоронения», утвержденному</w:t>
      </w:r>
    </w:p>
    <w:p w:rsidR="007A4B47" w:rsidRDefault="00331699" w:rsidP="00657329">
      <w:pPr>
        <w:widowControl/>
        <w:suppressAutoHyphens w:val="0"/>
        <w:autoSpaceDN/>
        <w:spacing w:after="0" w:line="240" w:lineRule="auto"/>
        <w:ind w:left="4536"/>
        <w:textAlignment w:val="auto"/>
        <w:rPr>
          <w:rFonts w:ascii="Times New Roman" w:eastAsiaTheme="minorHAnsi" w:hAnsi="Times New Roman" w:cs="Times New Roman"/>
          <w:kern w:val="0"/>
          <w:sz w:val="28"/>
          <w:szCs w:val="28"/>
        </w:rPr>
      </w:pPr>
      <w:r>
        <w:rPr>
          <w:rFonts w:ascii="Times New Roman" w:eastAsiaTheme="minorHAnsi" w:hAnsi="Times New Roman" w:cs="Times New Roman"/>
          <w:kern w:val="0"/>
          <w:sz w:val="28"/>
          <w:szCs w:val="28"/>
        </w:rPr>
        <w:t xml:space="preserve">постановлением </w:t>
      </w:r>
      <w:r w:rsidR="00657329">
        <w:rPr>
          <w:rFonts w:ascii="Times New Roman" w:eastAsiaTheme="minorHAnsi" w:hAnsi="Times New Roman" w:cs="Times New Roman"/>
          <w:kern w:val="0"/>
          <w:sz w:val="28"/>
          <w:szCs w:val="28"/>
        </w:rPr>
        <w:t>Администрации городского округа Жуковский</w:t>
      </w:r>
    </w:p>
    <w:p w:rsidR="00657329" w:rsidRDefault="007A4B47" w:rsidP="00657329">
      <w:pPr>
        <w:widowControl/>
        <w:suppressAutoHyphens w:val="0"/>
        <w:autoSpaceDN/>
        <w:spacing w:after="0" w:line="240" w:lineRule="auto"/>
        <w:ind w:left="4536"/>
        <w:textAlignment w:val="auto"/>
        <w:rPr>
          <w:rFonts w:ascii="Times New Roman" w:eastAsiaTheme="minorHAnsi" w:hAnsi="Times New Roman" w:cs="Times New Roman"/>
          <w:kern w:val="0"/>
          <w:sz w:val="28"/>
          <w:szCs w:val="28"/>
        </w:rPr>
      </w:pPr>
      <w:r w:rsidRPr="007A4B47">
        <w:rPr>
          <w:rFonts w:ascii="Times New Roman" w:eastAsiaTheme="minorHAnsi" w:hAnsi="Times New Roman" w:cs="Times New Roman"/>
          <w:kern w:val="0"/>
          <w:sz w:val="28"/>
          <w:szCs w:val="28"/>
        </w:rPr>
        <w:t>№ 1753 от 19.11.2025</w:t>
      </w:r>
    </w:p>
    <w:p w:rsidR="00657329" w:rsidRDefault="00657329" w:rsidP="00657329">
      <w:pPr>
        <w:pStyle w:val="Standard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</w:p>
    <w:p w:rsidR="009D3117" w:rsidRDefault="009D3117" w:rsidP="00657329">
      <w:pPr>
        <w:widowControl/>
        <w:suppressAutoHyphens w:val="0"/>
        <w:autoSpaceDN/>
        <w:spacing w:after="0" w:line="240" w:lineRule="auto"/>
        <w:ind w:left="4536"/>
        <w:textAlignment w:val="auto"/>
        <w:rPr>
          <w:rFonts w:ascii="Times New Roman" w:hAnsi="Times New Roman" w:cs="Times New Roman"/>
          <w:b/>
          <w:szCs w:val="24"/>
        </w:rPr>
      </w:pPr>
    </w:p>
    <w:p w:rsidR="009D3117" w:rsidRDefault="009D3117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</w:p>
    <w:p w:rsidR="001A206E" w:rsidRDefault="001A206E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</w:p>
    <w:p w:rsidR="009D3117" w:rsidRDefault="00367A09">
      <w:pPr>
        <w:pStyle w:val="Standard"/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Форма </w:t>
      </w:r>
      <w:r w:rsidR="009777A2">
        <w:rPr>
          <w:rFonts w:ascii="Times New Roman" w:hAnsi="Times New Roman" w:cs="Times New Roman"/>
          <w:szCs w:val="24"/>
        </w:rPr>
        <w:t xml:space="preserve">решения об отказе в предоставлении </w:t>
      </w:r>
      <w:r w:rsidR="00DC25E7">
        <w:rPr>
          <w:rFonts w:ascii="Times New Roman" w:hAnsi="Times New Roman" w:cs="Times New Roman"/>
          <w:szCs w:val="24"/>
        </w:rPr>
        <w:t>муниципальной услуги</w:t>
      </w:r>
      <w:r w:rsidR="009777A2">
        <w:rPr>
          <w:rFonts w:ascii="Times New Roman" w:hAnsi="Times New Roman" w:cs="Times New Roman"/>
          <w:szCs w:val="24"/>
        </w:rPr>
        <w:br/>
      </w:r>
      <w:r w:rsidR="00DC25E7">
        <w:rPr>
          <w:rFonts w:ascii="Times New Roman" w:hAnsi="Times New Roman" w:cs="Times New Roman"/>
          <w:szCs w:val="24"/>
        </w:rPr>
        <w:t xml:space="preserve">«Создание </w:t>
      </w:r>
      <w:r w:rsidR="009777A2">
        <w:rPr>
          <w:rFonts w:ascii="Times New Roman" w:hAnsi="Times New Roman" w:cs="Times New Roman"/>
          <w:szCs w:val="24"/>
        </w:rPr>
        <w:t>семейного (родового) захоронения</w:t>
      </w:r>
      <w:r w:rsidR="00DC25E7">
        <w:rPr>
          <w:rFonts w:ascii="Times New Roman" w:hAnsi="Times New Roman" w:cs="Times New Roman"/>
          <w:szCs w:val="24"/>
        </w:rPr>
        <w:t>»</w:t>
      </w:r>
    </w:p>
    <w:p w:rsidR="009D3117" w:rsidRDefault="009D3117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:rsidR="009D3117" w:rsidRDefault="009D3117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:rsidR="009D3117" w:rsidRDefault="009777A2">
      <w:pPr>
        <w:pStyle w:val="Standard"/>
        <w:spacing w:after="0" w:line="240" w:lineRule="auto"/>
        <w:ind w:left="538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Кому:</w:t>
      </w:r>
    </w:p>
    <w:p w:rsidR="009D3117" w:rsidRDefault="009777A2">
      <w:pPr>
        <w:pStyle w:val="Standard"/>
        <w:spacing w:after="0" w:line="240" w:lineRule="auto"/>
        <w:ind w:left="538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____________________________________________________________________________________________________________________________________</w:t>
      </w:r>
    </w:p>
    <w:p w:rsidR="009D3117" w:rsidRDefault="009777A2">
      <w:pPr>
        <w:pStyle w:val="Standard"/>
        <w:spacing w:line="240" w:lineRule="auto"/>
        <w:ind w:left="5387"/>
        <w:jc w:val="both"/>
        <w:rPr>
          <w:rFonts w:ascii="Times New Roman" w:hAnsi="Times New Roman" w:cs="Times New Roman"/>
          <w:i/>
          <w:szCs w:val="24"/>
          <w:vertAlign w:val="superscript"/>
        </w:rPr>
      </w:pPr>
      <w:r>
        <w:rPr>
          <w:rFonts w:ascii="Times New Roman" w:hAnsi="Times New Roman" w:cs="Times New Roman"/>
          <w:i/>
          <w:szCs w:val="24"/>
          <w:vertAlign w:val="superscript"/>
        </w:rPr>
        <w:t>(фамилия, имя, отчество (последнее – при наличии) заявителя, обратившего за предоставлением муниципальной услуги, адрес места жительства (адрес места пребывания), адрес электронной почты (если имеется)</w:t>
      </w:r>
    </w:p>
    <w:p w:rsidR="009D3117" w:rsidRDefault="009D3117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:rsidR="009D3117" w:rsidRPr="00731349" w:rsidRDefault="009777A2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731349">
        <w:rPr>
          <w:rFonts w:ascii="Times New Roman" w:hAnsi="Times New Roman" w:cs="Times New Roman"/>
          <w:b/>
          <w:szCs w:val="24"/>
        </w:rPr>
        <w:t>РЕШЕНИЕ</w:t>
      </w:r>
    </w:p>
    <w:p w:rsidR="009D3117" w:rsidRPr="00731349" w:rsidRDefault="009777A2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731349">
        <w:rPr>
          <w:rFonts w:ascii="Times New Roman" w:hAnsi="Times New Roman" w:cs="Times New Roman"/>
          <w:b/>
          <w:szCs w:val="24"/>
        </w:rPr>
        <w:t xml:space="preserve">об отказе в предоставлении места для создания </w:t>
      </w:r>
      <w:r w:rsidRPr="00731349">
        <w:rPr>
          <w:rFonts w:ascii="Times New Roman" w:eastAsia="Times New Roman" w:hAnsi="Times New Roman" w:cs="Times New Roman"/>
          <w:b/>
          <w:szCs w:val="24"/>
          <w:lang w:eastAsia="ru-RU"/>
        </w:rPr>
        <w:t>семейного (родового) захоронения</w:t>
      </w:r>
    </w:p>
    <w:p w:rsidR="009D3117" w:rsidRDefault="009D3117">
      <w:pPr>
        <w:pStyle w:val="Standard"/>
        <w:jc w:val="center"/>
        <w:rPr>
          <w:rFonts w:ascii="Times New Roman" w:hAnsi="Times New Roman" w:cs="Times New Roman"/>
          <w:szCs w:val="24"/>
        </w:rPr>
      </w:pPr>
    </w:p>
    <w:p w:rsidR="009D3117" w:rsidRDefault="009777A2" w:rsidP="0041364E">
      <w:pPr>
        <w:pStyle w:val="Standard"/>
        <w:ind w:firstLine="709"/>
        <w:jc w:val="both"/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szCs w:val="24"/>
        </w:rPr>
        <w:t>В соответствии с постановлением Правительства Московской области</w:t>
      </w:r>
      <w:r>
        <w:rPr>
          <w:rFonts w:ascii="Times New Roman" w:hAnsi="Times New Roman" w:cs="Times New Roman"/>
          <w:szCs w:val="24"/>
        </w:rPr>
        <w:br/>
        <w:t>от 17.10.2016 № 740/36 «</w:t>
      </w:r>
      <w:r>
        <w:rPr>
          <w:rFonts w:ascii="Times New Roman" w:hAnsi="Times New Roman" w:cs="Times New Roman"/>
          <w:bCs/>
          <w:szCs w:val="24"/>
        </w:rPr>
        <w:t>Об утверждении Порядк</w:t>
      </w:r>
      <w:r w:rsidR="0041364E">
        <w:rPr>
          <w:rFonts w:ascii="Times New Roman" w:hAnsi="Times New Roman" w:cs="Times New Roman"/>
          <w:bCs/>
          <w:szCs w:val="24"/>
        </w:rPr>
        <w:t>а предоставления гражданам мест</w:t>
      </w:r>
      <w:r w:rsidR="0041364E">
        <w:rPr>
          <w:rFonts w:ascii="Times New Roman" w:hAnsi="Times New Roman" w:cs="Times New Roman"/>
          <w:bCs/>
          <w:szCs w:val="24"/>
        </w:rPr>
        <w:br/>
      </w:r>
      <w:r>
        <w:rPr>
          <w:rFonts w:ascii="Times New Roman" w:hAnsi="Times New Roman" w:cs="Times New Roman"/>
          <w:bCs/>
          <w:szCs w:val="24"/>
        </w:rPr>
        <w:t>для создания семейных (родовых) захор</w:t>
      </w:r>
      <w:r w:rsidR="0041364E">
        <w:rPr>
          <w:rFonts w:ascii="Times New Roman" w:hAnsi="Times New Roman" w:cs="Times New Roman"/>
          <w:bCs/>
          <w:szCs w:val="24"/>
        </w:rPr>
        <w:t>онений и Методики расчета платы</w:t>
      </w:r>
      <w:r w:rsidR="0041364E">
        <w:rPr>
          <w:rFonts w:ascii="Times New Roman" w:hAnsi="Times New Roman" w:cs="Times New Roman"/>
          <w:bCs/>
          <w:szCs w:val="24"/>
        </w:rPr>
        <w:br/>
      </w:r>
      <w:r>
        <w:rPr>
          <w:rFonts w:ascii="Times New Roman" w:hAnsi="Times New Roman" w:cs="Times New Roman"/>
          <w:bCs/>
          <w:szCs w:val="24"/>
        </w:rPr>
        <w:t>за предоставление места для создания семейного (родового) захоронения</w:t>
      </w:r>
      <w:r>
        <w:rPr>
          <w:rFonts w:ascii="Times New Roman" w:hAnsi="Times New Roman" w:cs="Times New Roman"/>
          <w:szCs w:val="24"/>
        </w:rPr>
        <w:t>»</w:t>
      </w:r>
      <w:r>
        <w:rPr>
          <w:rFonts w:ascii="Times New Roman" w:hAnsi="Times New Roman" w:cs="Times New Roman"/>
          <w:bCs/>
          <w:szCs w:val="24"/>
        </w:rPr>
        <w:t>, Административным регламентом (</w:t>
      </w:r>
      <w:r>
        <w:rPr>
          <w:rFonts w:ascii="Times New Roman" w:hAnsi="Times New Roman" w:cs="Times New Roman"/>
          <w:bCs/>
          <w:i/>
          <w:szCs w:val="24"/>
        </w:rPr>
        <w:t>указать наименование и состав реквизит</w:t>
      </w:r>
      <w:r w:rsidR="0041364E">
        <w:rPr>
          <w:rFonts w:ascii="Times New Roman" w:hAnsi="Times New Roman" w:cs="Times New Roman"/>
          <w:bCs/>
          <w:i/>
          <w:szCs w:val="24"/>
        </w:rPr>
        <w:t xml:space="preserve">ов Административного регламента </w:t>
      </w:r>
      <w:r>
        <w:rPr>
          <w:rFonts w:ascii="Times New Roman" w:hAnsi="Times New Roman" w:cs="Times New Roman"/>
          <w:bCs/>
          <w:i/>
          <w:szCs w:val="24"/>
        </w:rPr>
        <w:t>на основании которого принято данное решение</w:t>
      </w:r>
      <w:r>
        <w:rPr>
          <w:rFonts w:ascii="Times New Roman" w:hAnsi="Times New Roman" w:cs="Times New Roman"/>
          <w:bCs/>
          <w:szCs w:val="24"/>
        </w:rPr>
        <w:t>) Администрация/МКУ ____________ (</w:t>
      </w:r>
      <w:r>
        <w:rPr>
          <w:rFonts w:ascii="Times New Roman" w:hAnsi="Times New Roman" w:cs="Times New Roman"/>
          <w:bCs/>
          <w:i/>
          <w:szCs w:val="24"/>
        </w:rPr>
        <w:t>указать полное наименование Администрации/МКУ</w:t>
      </w:r>
      <w:r>
        <w:rPr>
          <w:rFonts w:ascii="Times New Roman" w:hAnsi="Times New Roman" w:cs="Times New Roman"/>
          <w:bCs/>
          <w:szCs w:val="24"/>
        </w:rPr>
        <w:t>) рассмотр</w:t>
      </w:r>
      <w:r w:rsidR="0041364E">
        <w:rPr>
          <w:rFonts w:ascii="Times New Roman" w:hAnsi="Times New Roman" w:cs="Times New Roman"/>
          <w:bCs/>
          <w:szCs w:val="24"/>
        </w:rPr>
        <w:t>ела(</w:t>
      </w:r>
      <w:proofErr w:type="spellStart"/>
      <w:r w:rsidR="0041364E">
        <w:rPr>
          <w:rFonts w:ascii="Times New Roman" w:hAnsi="Times New Roman" w:cs="Times New Roman"/>
          <w:bCs/>
          <w:szCs w:val="24"/>
        </w:rPr>
        <w:t>ло</w:t>
      </w:r>
      <w:proofErr w:type="spellEnd"/>
      <w:r w:rsidR="0041364E">
        <w:rPr>
          <w:rFonts w:ascii="Times New Roman" w:hAnsi="Times New Roman" w:cs="Times New Roman"/>
          <w:bCs/>
          <w:szCs w:val="24"/>
        </w:rPr>
        <w:t xml:space="preserve">) заявление </w:t>
      </w:r>
      <w:r>
        <w:rPr>
          <w:rFonts w:ascii="Times New Roman" w:hAnsi="Times New Roman" w:cs="Times New Roman"/>
          <w:bCs/>
          <w:szCs w:val="24"/>
        </w:rPr>
        <w:t xml:space="preserve">о предоставлении места для создания семейного (родового) </w:t>
      </w:r>
      <w:r w:rsidR="0041364E">
        <w:rPr>
          <w:rFonts w:ascii="Times New Roman" w:hAnsi="Times New Roman" w:cs="Times New Roman"/>
          <w:bCs/>
          <w:szCs w:val="24"/>
        </w:rPr>
        <w:t xml:space="preserve">захоронения </w:t>
      </w:r>
      <w:r>
        <w:rPr>
          <w:rFonts w:ascii="Times New Roman" w:hAnsi="Times New Roman" w:cs="Times New Roman"/>
          <w:bCs/>
          <w:szCs w:val="24"/>
        </w:rPr>
        <w:t>№_____</w:t>
      </w:r>
      <w:r w:rsidR="0080336C">
        <w:rPr>
          <w:rFonts w:ascii="Times New Roman" w:hAnsi="Times New Roman" w:cs="Times New Roman"/>
          <w:bCs/>
          <w:szCs w:val="24"/>
        </w:rPr>
        <w:t xml:space="preserve">__________ </w:t>
      </w:r>
      <w:r w:rsidR="00424716">
        <w:rPr>
          <w:rFonts w:ascii="Times New Roman" w:hAnsi="Times New Roman" w:cs="Times New Roman"/>
          <w:bCs/>
          <w:szCs w:val="24"/>
        </w:rPr>
        <w:t>от _____________</w:t>
      </w:r>
      <w:r w:rsidR="0041364E">
        <w:rPr>
          <w:rFonts w:ascii="Times New Roman" w:hAnsi="Times New Roman" w:cs="Times New Roman"/>
          <w:bCs/>
          <w:szCs w:val="24"/>
        </w:rPr>
        <w:t xml:space="preserve"> </w:t>
      </w:r>
      <w:r>
        <w:rPr>
          <w:rFonts w:ascii="Times New Roman" w:hAnsi="Times New Roman" w:cs="Times New Roman"/>
          <w:bCs/>
          <w:szCs w:val="24"/>
        </w:rPr>
        <w:t>(</w:t>
      </w:r>
      <w:r w:rsidR="0041364E">
        <w:rPr>
          <w:rFonts w:ascii="Times New Roman" w:hAnsi="Times New Roman" w:cs="Times New Roman"/>
          <w:bCs/>
          <w:i/>
          <w:szCs w:val="24"/>
        </w:rPr>
        <w:t>указать регистрационный номер</w:t>
      </w:r>
      <w:r w:rsidR="0041364E">
        <w:rPr>
          <w:rFonts w:ascii="Times New Roman" w:hAnsi="Times New Roman" w:cs="Times New Roman"/>
          <w:bCs/>
          <w:i/>
          <w:szCs w:val="24"/>
        </w:rPr>
        <w:br/>
      </w:r>
      <w:r w:rsidR="00424716">
        <w:rPr>
          <w:rFonts w:ascii="Times New Roman" w:hAnsi="Times New Roman" w:cs="Times New Roman"/>
          <w:bCs/>
          <w:i/>
          <w:szCs w:val="24"/>
        </w:rPr>
        <w:t xml:space="preserve">и дату </w:t>
      </w:r>
      <w:r>
        <w:rPr>
          <w:rFonts w:ascii="Times New Roman" w:hAnsi="Times New Roman" w:cs="Times New Roman"/>
          <w:bCs/>
          <w:i/>
          <w:szCs w:val="24"/>
        </w:rPr>
        <w:t>заявления</w:t>
      </w:r>
      <w:r w:rsidR="0041364E">
        <w:rPr>
          <w:rFonts w:ascii="Times New Roman" w:hAnsi="Times New Roman" w:cs="Times New Roman"/>
          <w:bCs/>
          <w:szCs w:val="24"/>
        </w:rPr>
        <w:t xml:space="preserve">) </w:t>
      </w:r>
      <w:r>
        <w:rPr>
          <w:rFonts w:ascii="Times New Roman" w:hAnsi="Times New Roman" w:cs="Times New Roman"/>
          <w:bCs/>
          <w:szCs w:val="24"/>
        </w:rPr>
        <w:t>(далее соответственно – муниципальная услуга, з</w:t>
      </w:r>
      <w:r w:rsidR="0041364E">
        <w:rPr>
          <w:rFonts w:ascii="Times New Roman" w:hAnsi="Times New Roman" w:cs="Times New Roman"/>
          <w:bCs/>
          <w:szCs w:val="24"/>
        </w:rPr>
        <w:t>аявление)</w:t>
      </w:r>
      <w:r w:rsidR="0041364E">
        <w:rPr>
          <w:rFonts w:ascii="Times New Roman" w:hAnsi="Times New Roman" w:cs="Times New Roman"/>
          <w:bCs/>
          <w:szCs w:val="24"/>
        </w:rPr>
        <w:br/>
        <w:t>и приняла(</w:t>
      </w:r>
      <w:proofErr w:type="spellStart"/>
      <w:r w:rsidR="0041364E">
        <w:rPr>
          <w:rFonts w:ascii="Times New Roman" w:hAnsi="Times New Roman" w:cs="Times New Roman"/>
          <w:bCs/>
          <w:szCs w:val="24"/>
        </w:rPr>
        <w:t>ло</w:t>
      </w:r>
      <w:proofErr w:type="spellEnd"/>
      <w:r w:rsidR="0041364E">
        <w:rPr>
          <w:rFonts w:ascii="Times New Roman" w:hAnsi="Times New Roman" w:cs="Times New Roman"/>
          <w:bCs/>
          <w:szCs w:val="24"/>
        </w:rPr>
        <w:t xml:space="preserve">) решение </w:t>
      </w:r>
      <w:r>
        <w:rPr>
          <w:rFonts w:ascii="Times New Roman" w:hAnsi="Times New Roman" w:cs="Times New Roman"/>
          <w:bCs/>
          <w:szCs w:val="24"/>
        </w:rPr>
        <w:t>об отказе в пред</w:t>
      </w:r>
      <w:r w:rsidR="0041364E">
        <w:rPr>
          <w:rFonts w:ascii="Times New Roman" w:hAnsi="Times New Roman" w:cs="Times New Roman"/>
          <w:bCs/>
          <w:szCs w:val="24"/>
        </w:rPr>
        <w:t>оставлении муниципальной услуги</w:t>
      </w:r>
      <w:r w:rsidR="0041364E">
        <w:rPr>
          <w:rFonts w:ascii="Times New Roman" w:hAnsi="Times New Roman" w:cs="Times New Roman"/>
          <w:bCs/>
          <w:szCs w:val="24"/>
        </w:rPr>
        <w:br/>
      </w:r>
      <w:r>
        <w:rPr>
          <w:rFonts w:ascii="Times New Roman" w:hAnsi="Times New Roman" w:cs="Times New Roman"/>
          <w:bCs/>
          <w:szCs w:val="24"/>
        </w:rPr>
        <w:t>по следующему(им) основанию(ям):</w:t>
      </w:r>
    </w:p>
    <w:p w:rsidR="0041364E" w:rsidRDefault="0041364E" w:rsidP="0041364E">
      <w:pPr>
        <w:pStyle w:val="Standard"/>
        <w:ind w:firstLine="709"/>
        <w:jc w:val="both"/>
        <w:rPr>
          <w:rFonts w:ascii="Times New Roman" w:hAnsi="Times New Roman" w:cs="Times New Roman"/>
          <w:bCs/>
          <w:szCs w:val="24"/>
        </w:rPr>
      </w:pPr>
    </w:p>
    <w:p w:rsidR="00047307" w:rsidRPr="0041364E" w:rsidRDefault="00047307" w:rsidP="0041364E">
      <w:pPr>
        <w:pStyle w:val="Standard"/>
        <w:ind w:firstLine="709"/>
        <w:jc w:val="both"/>
        <w:rPr>
          <w:rFonts w:ascii="Times New Roman" w:hAnsi="Times New Roman" w:cs="Times New Roman"/>
          <w:bCs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4"/>
        <w:gridCol w:w="2715"/>
        <w:gridCol w:w="3188"/>
      </w:tblGrid>
      <w:tr w:rsidR="009D3117">
        <w:trPr>
          <w:trHeight w:val="423"/>
        </w:trPr>
        <w:tc>
          <w:tcPr>
            <w:tcW w:w="3402" w:type="dxa"/>
          </w:tcPr>
          <w:p w:rsidR="009D3117" w:rsidRDefault="009777A2">
            <w:pPr>
              <w:pStyle w:val="Standard"/>
              <w:spacing w:after="0"/>
              <w:ind w:left="334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Ссылка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на соответствующий подпункт раздела 19 Регламента,</w:t>
            </w:r>
            <w:r w:rsidR="0041364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в котором содержится основание 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для отказа в предоставлении муниципальной услуги</w:t>
            </w:r>
          </w:p>
        </w:tc>
        <w:tc>
          <w:tcPr>
            <w:tcW w:w="2777" w:type="dxa"/>
          </w:tcPr>
          <w:p w:rsidR="009D3117" w:rsidRDefault="00424716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Основание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для отказа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</w:r>
            <w:r w:rsidR="009777A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 предоставлении муниципальной услуги</w:t>
            </w:r>
          </w:p>
        </w:tc>
        <w:tc>
          <w:tcPr>
            <w:tcW w:w="3284" w:type="dxa"/>
          </w:tcPr>
          <w:p w:rsidR="009D3117" w:rsidRDefault="009777A2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Разъяснение причины принятия решения об отказе в предоставлении муниципальной услуги</w:t>
            </w:r>
          </w:p>
        </w:tc>
      </w:tr>
      <w:tr w:rsidR="009D3117">
        <w:trPr>
          <w:trHeight w:val="1413"/>
        </w:trPr>
        <w:tc>
          <w:tcPr>
            <w:tcW w:w="3402" w:type="dxa"/>
          </w:tcPr>
          <w:p w:rsidR="009D3117" w:rsidRDefault="009D3117">
            <w:pPr>
              <w:pStyle w:val="Standard"/>
              <w:spacing w:after="0"/>
              <w:ind w:left="334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9D3117" w:rsidRDefault="009D3117">
            <w:pPr>
              <w:pStyle w:val="Standard"/>
              <w:spacing w:after="0"/>
              <w:ind w:left="334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777" w:type="dxa"/>
          </w:tcPr>
          <w:p w:rsidR="009D3117" w:rsidRDefault="009D3117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3117" w:rsidRDefault="009D3117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3117" w:rsidRDefault="009D3117">
            <w:pPr>
              <w:pStyle w:val="Standard"/>
              <w:spacing w:after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284" w:type="dxa"/>
          </w:tcPr>
          <w:p w:rsidR="009D3117" w:rsidRDefault="009D3117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3117" w:rsidRDefault="009D3117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3117" w:rsidRDefault="009D3117">
            <w:pPr>
              <w:pStyle w:val="Standard"/>
              <w:spacing w:after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</w:tbl>
    <w:p w:rsidR="009D3117" w:rsidRDefault="009D3117">
      <w:pPr>
        <w:pStyle w:val="Standard"/>
        <w:spacing w:after="0"/>
        <w:ind w:left="284" w:firstLine="425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:rsidR="009D3117" w:rsidRDefault="009777A2">
      <w:pPr>
        <w:pStyle w:val="Standard"/>
        <w:spacing w:after="0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 xml:space="preserve">Вы вправе повторно обратиться в Администрацию/МКУ с </w:t>
      </w:r>
      <w:r w:rsidR="00424716">
        <w:rPr>
          <w:rFonts w:ascii="Times New Roman" w:eastAsia="Times New Roman" w:hAnsi="Times New Roman" w:cs="Times New Roman"/>
          <w:szCs w:val="24"/>
          <w:lang w:eastAsia="ru-RU"/>
        </w:rPr>
        <w:t>заявлением</w:t>
      </w:r>
      <w:r>
        <w:rPr>
          <w:rFonts w:ascii="Times New Roman" w:eastAsia="Times New Roman" w:hAnsi="Times New Roman" w:cs="Times New Roman"/>
          <w:szCs w:val="24"/>
          <w:lang w:eastAsia="ru-RU"/>
        </w:rPr>
        <w:t xml:space="preserve"> после устранения указанного основания для отказа в предоставлении муниципальной услуги.</w:t>
      </w:r>
    </w:p>
    <w:p w:rsidR="009D3117" w:rsidRDefault="009777A2">
      <w:pPr>
        <w:pStyle w:val="Standard"/>
        <w:spacing w:after="0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Настоящее решение об отказе в предоставлении муниципальной услуги может быть обжаловано в досудебном (внесудебном) порядке путем направления жалобы</w:t>
      </w:r>
      <w:r>
        <w:rPr>
          <w:rFonts w:ascii="Times New Roman" w:eastAsia="Times New Roman" w:hAnsi="Times New Roman" w:cs="Times New Roman"/>
          <w:szCs w:val="24"/>
          <w:lang w:eastAsia="ru-RU"/>
        </w:rPr>
        <w:br/>
        <w:t>в соответствии с разделом V «Досудебный (внесудебный) порядок обжалования решений и действий (бездействия) Администрации, МКУ, а также их должностных лиц, муниципальных служащих и работников» Регламента, а также в судебном порядке</w:t>
      </w:r>
      <w:r>
        <w:rPr>
          <w:rFonts w:ascii="Times New Roman" w:eastAsia="Times New Roman" w:hAnsi="Times New Roman" w:cs="Times New Roman"/>
          <w:szCs w:val="24"/>
          <w:lang w:eastAsia="ru-RU"/>
        </w:rPr>
        <w:br/>
        <w:t>в соответствии с законодательством Российской Федерации.</w:t>
      </w:r>
    </w:p>
    <w:p w:rsidR="009D3117" w:rsidRDefault="009777A2">
      <w:pPr>
        <w:pStyle w:val="Standard"/>
        <w:spacing w:after="0"/>
        <w:ind w:left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Дополнительно информируем:</w:t>
      </w:r>
    </w:p>
    <w:p w:rsidR="009D3117" w:rsidRDefault="009777A2">
      <w:pPr>
        <w:pStyle w:val="Standard"/>
        <w:spacing w:after="0"/>
        <w:ind w:left="284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___________________________________________________________________________</w:t>
      </w:r>
    </w:p>
    <w:p w:rsidR="009D3117" w:rsidRDefault="009777A2">
      <w:pPr>
        <w:pStyle w:val="Standard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>(</w:t>
      </w:r>
      <w:r w:rsidR="0099719F" w:rsidRPr="0099719F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>указывается информация, необходимая для устранения причин, послуживших основанием для отказа в предоставлении муниципальной услуги, а также иная дополнительная информация при наличии</w:t>
      </w:r>
      <w:r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>)</w:t>
      </w:r>
    </w:p>
    <w:tbl>
      <w:tblPr>
        <w:tblW w:w="9498" w:type="dxa"/>
        <w:tblInd w:w="-24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19"/>
        <w:gridCol w:w="6379"/>
      </w:tblGrid>
      <w:tr w:rsidR="009D3117">
        <w:trPr>
          <w:trHeight w:val="1974"/>
        </w:trPr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3117" w:rsidRDefault="009D3117">
            <w:pPr>
              <w:pStyle w:val="Standard"/>
              <w:spacing w:after="0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9D3117" w:rsidRDefault="009777A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________________________</w:t>
            </w:r>
          </w:p>
          <w:p w:rsidR="009D3117" w:rsidRDefault="009777A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vertAlign w:val="superscript"/>
                <w:lang w:eastAsia="ru-RU"/>
              </w:rPr>
              <w:t xml:space="preserve">                       (должность)</w:t>
            </w:r>
          </w:p>
          <w:p w:rsidR="009D3117" w:rsidRDefault="009777A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Электронная подпись должностного лица уполномоченного органа местного самоуправления</w:t>
            </w:r>
            <w:r w:rsidR="0042471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муниципального образования Московской области 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 сфере погребения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и похоронного дела</w:t>
            </w:r>
          </w:p>
          <w:p w:rsidR="009D3117" w:rsidRDefault="009D3117">
            <w:pPr>
              <w:pStyle w:val="Standard"/>
              <w:spacing w:after="0"/>
              <w:ind w:left="-54"/>
              <w:jc w:val="both"/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</w:pPr>
          </w:p>
        </w:tc>
        <w:tc>
          <w:tcPr>
            <w:tcW w:w="63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3117" w:rsidRDefault="009D3117">
            <w:pPr>
              <w:pStyle w:val="Standard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9D3117" w:rsidRDefault="009777A2" w:rsidP="00AE59C3">
            <w:pPr>
              <w:pStyle w:val="Standard"/>
              <w:spacing w:after="0"/>
              <w:ind w:left="1099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                                     __________________________________________</w:t>
            </w:r>
          </w:p>
          <w:p w:rsidR="009D3117" w:rsidRDefault="009777A2" w:rsidP="00CF747A">
            <w:pPr>
              <w:pStyle w:val="Standard"/>
              <w:spacing w:after="0" w:line="240" w:lineRule="auto"/>
              <w:ind w:left="1525"/>
              <w:jc w:val="center"/>
              <w:rPr>
                <w:rFonts w:ascii="Times New Roman" w:eastAsia="Times New Roman" w:hAnsi="Times New Roman" w:cs="Times New Roman"/>
                <w:i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Cs w:val="24"/>
                <w:vertAlign w:val="superscript"/>
                <w:lang w:eastAsia="ru-RU"/>
              </w:rPr>
              <w:t xml:space="preserve">(ФИО </w:t>
            </w:r>
            <w:r>
              <w:rPr>
                <w:rFonts w:ascii="Times New Roman" w:eastAsia="Times New Roman" w:hAnsi="Times New Roman" w:cs="Times New Roman"/>
                <w:i/>
                <w:kern w:val="0"/>
                <w:szCs w:val="24"/>
                <w:vertAlign w:val="superscript"/>
                <w:lang w:eastAsia="ru-RU"/>
              </w:rPr>
              <w:t xml:space="preserve">(последнее – при наличии) </w:t>
            </w:r>
            <w:r>
              <w:rPr>
                <w:rFonts w:ascii="Times New Roman" w:eastAsia="Times New Roman" w:hAnsi="Times New Roman" w:cs="Times New Roman"/>
                <w:i/>
                <w:szCs w:val="24"/>
                <w:vertAlign w:val="superscript"/>
                <w:lang w:eastAsia="ru-RU"/>
              </w:rPr>
              <w:t xml:space="preserve">должностного лица уполномоченного органа местного самоуправления </w:t>
            </w:r>
            <w:r>
              <w:rPr>
                <w:rFonts w:ascii="Times New Roman" w:eastAsia="Times New Roman" w:hAnsi="Times New Roman" w:cs="Times New Roman"/>
                <w:i/>
                <w:kern w:val="0"/>
                <w:szCs w:val="24"/>
                <w:vertAlign w:val="superscript"/>
                <w:lang w:eastAsia="ru-RU"/>
              </w:rPr>
              <w:t xml:space="preserve">муниципального образования Московской области </w:t>
            </w:r>
            <w:r>
              <w:rPr>
                <w:rFonts w:ascii="Times New Roman" w:eastAsia="Times New Roman" w:hAnsi="Times New Roman" w:cs="Times New Roman"/>
                <w:i/>
                <w:szCs w:val="24"/>
                <w:vertAlign w:val="superscript"/>
                <w:lang w:eastAsia="ru-RU"/>
              </w:rPr>
              <w:t xml:space="preserve">в сфере погребения </w:t>
            </w:r>
            <w:r w:rsidR="00F51848">
              <w:rPr>
                <w:rFonts w:ascii="Times New Roman" w:eastAsia="Times New Roman" w:hAnsi="Times New Roman" w:cs="Times New Roman"/>
                <w:i/>
                <w:szCs w:val="24"/>
                <w:vertAlign w:val="superscript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szCs w:val="24"/>
                <w:vertAlign w:val="superscript"/>
                <w:lang w:eastAsia="ru-RU"/>
              </w:rPr>
              <w:t>и похоронного дела)</w:t>
            </w:r>
          </w:p>
          <w:p w:rsidR="009D3117" w:rsidRDefault="009D3117">
            <w:pPr>
              <w:pStyle w:val="Standard"/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Cs w:val="24"/>
                <w:vertAlign w:val="superscript"/>
                <w:lang w:eastAsia="ru-RU"/>
              </w:rPr>
            </w:pPr>
          </w:p>
          <w:p w:rsidR="009D3117" w:rsidRDefault="009777A2">
            <w:pPr>
              <w:pStyle w:val="Standard"/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«___»______________________20____г.</w:t>
            </w:r>
          </w:p>
          <w:p w:rsidR="009D3117" w:rsidRDefault="009D3117">
            <w:pPr>
              <w:pStyle w:val="Standard"/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</w:tbl>
    <w:p w:rsidR="009D3117" w:rsidRDefault="009D3117"/>
    <w:sectPr w:rsidR="009D3117" w:rsidSect="00047307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687D" w:rsidRDefault="00AA687D">
      <w:pPr>
        <w:spacing w:line="240" w:lineRule="auto"/>
      </w:pPr>
      <w:r>
        <w:separator/>
      </w:r>
    </w:p>
  </w:endnote>
  <w:endnote w:type="continuationSeparator" w:id="0">
    <w:p w:rsidR="00AA687D" w:rsidRDefault="00AA68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687D" w:rsidRDefault="00AA687D">
      <w:pPr>
        <w:spacing w:after="0"/>
      </w:pPr>
      <w:r>
        <w:separator/>
      </w:r>
    </w:p>
  </w:footnote>
  <w:footnote w:type="continuationSeparator" w:id="0">
    <w:p w:rsidR="00AA687D" w:rsidRDefault="00AA687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3328988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047307" w:rsidRPr="00047307" w:rsidRDefault="00047307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4730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4730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04730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A4B47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04730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047307" w:rsidRDefault="0004730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EF6"/>
    <w:rsid w:val="00047307"/>
    <w:rsid w:val="000748C0"/>
    <w:rsid w:val="000958EA"/>
    <w:rsid w:val="00114236"/>
    <w:rsid w:val="001A206E"/>
    <w:rsid w:val="0028639D"/>
    <w:rsid w:val="00331699"/>
    <w:rsid w:val="00367A09"/>
    <w:rsid w:val="0041364E"/>
    <w:rsid w:val="00424716"/>
    <w:rsid w:val="00656DEC"/>
    <w:rsid w:val="00657329"/>
    <w:rsid w:val="00731349"/>
    <w:rsid w:val="00747EF6"/>
    <w:rsid w:val="007A4B47"/>
    <w:rsid w:val="0080336C"/>
    <w:rsid w:val="008555D7"/>
    <w:rsid w:val="00897FE6"/>
    <w:rsid w:val="008F0C30"/>
    <w:rsid w:val="00903E16"/>
    <w:rsid w:val="009777A2"/>
    <w:rsid w:val="0099719F"/>
    <w:rsid w:val="009D3117"/>
    <w:rsid w:val="00A6570B"/>
    <w:rsid w:val="00AA687D"/>
    <w:rsid w:val="00AE59C3"/>
    <w:rsid w:val="00CF747A"/>
    <w:rsid w:val="00D508F8"/>
    <w:rsid w:val="00DC25E7"/>
    <w:rsid w:val="00DC3679"/>
    <w:rsid w:val="00ED1472"/>
    <w:rsid w:val="00F24C56"/>
    <w:rsid w:val="00F51848"/>
    <w:rsid w:val="00FE60B1"/>
    <w:rsid w:val="2D117891"/>
    <w:rsid w:val="5E206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EFED1"/>
  <w15:docId w15:val="{9514DE28-01B1-47A6-84B6-48A8DEC1D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spacing w:after="160" w:line="259" w:lineRule="auto"/>
      <w:textAlignment w:val="baseline"/>
    </w:pPr>
    <w:rPr>
      <w:rFonts w:ascii="Calibri" w:eastAsia="SimSun" w:hAnsi="Calibri" w:cs="Calibri"/>
      <w:kern w:val="3"/>
      <w:sz w:val="24"/>
      <w:szCs w:val="22"/>
      <w:lang w:eastAsia="en-US"/>
    </w:rPr>
  </w:style>
  <w:style w:type="paragraph" w:styleId="a3">
    <w:name w:val="List Paragraph"/>
    <w:basedOn w:val="Standard"/>
    <w:qFormat/>
    <w:pPr>
      <w:ind w:left="720"/>
    </w:pPr>
  </w:style>
  <w:style w:type="paragraph" w:styleId="a4">
    <w:name w:val="header"/>
    <w:basedOn w:val="a"/>
    <w:link w:val="a5"/>
    <w:uiPriority w:val="99"/>
    <w:unhideWhenUsed/>
    <w:rsid w:val="000473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47307"/>
    <w:rPr>
      <w:rFonts w:ascii="Calibri" w:eastAsia="SimSun" w:hAnsi="Calibri" w:cs="Calibri"/>
      <w:kern w:val="3"/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0473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47307"/>
    <w:rPr>
      <w:rFonts w:ascii="Calibri" w:eastAsia="SimSun" w:hAnsi="Calibri" w:cs="Calibri"/>
      <w:kern w:val="3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33B815-A007-4DF8-96E9-BADD60320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494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Филатова Жанна Александровна</dc:creator>
  <cp:lastModifiedBy>Спиридонкина Н.Н.</cp:lastModifiedBy>
  <cp:revision>4</cp:revision>
  <dcterms:created xsi:type="dcterms:W3CDTF">2025-11-11T08:26:00Z</dcterms:created>
  <dcterms:modified xsi:type="dcterms:W3CDTF">2025-11-19T13:47:00Z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699674B023F34E0E8AE316DECD35F29B_12</vt:lpwstr>
  </property>
</Properties>
</file>