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F5905" w14:textId="36FFE82E" w:rsidR="008C6A27" w:rsidRPr="008C6A27" w:rsidRDefault="00E83923" w:rsidP="007E494B">
      <w:pPr>
        <w:widowControl w:val="0"/>
        <w:suppressAutoHyphens/>
        <w:ind w:left="11340"/>
        <w:jc w:val="both"/>
        <w:rPr>
          <w:rFonts w:ascii="Arial" w:hAnsi="Arial" w:cs="Arial"/>
          <w:bCs/>
          <w:sz w:val="24"/>
          <w:szCs w:val="24"/>
        </w:rPr>
      </w:pPr>
      <w:r w:rsidRPr="00E83923">
        <w:rPr>
          <w:rFonts w:ascii="Arial" w:hAnsi="Arial" w:cs="Arial"/>
          <w:bCs/>
          <w:sz w:val="24"/>
          <w:szCs w:val="24"/>
        </w:rPr>
        <w:t>Приложение № 1</w:t>
      </w:r>
    </w:p>
    <w:p w14:paraId="1D1C5646" w14:textId="77777777" w:rsidR="00E83923" w:rsidRDefault="00E83923" w:rsidP="007E494B">
      <w:pPr>
        <w:widowControl w:val="0"/>
        <w:suppressAutoHyphens/>
        <w:ind w:left="11340"/>
        <w:jc w:val="both"/>
        <w:rPr>
          <w:rFonts w:ascii="Arial" w:hAnsi="Arial" w:cs="Arial"/>
          <w:bCs/>
          <w:sz w:val="24"/>
          <w:szCs w:val="24"/>
        </w:rPr>
      </w:pPr>
      <w:r w:rsidRPr="00E83923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14:paraId="1B66DBDA" w14:textId="363B5443" w:rsidR="008C6A27" w:rsidRDefault="00E83923" w:rsidP="007E494B">
      <w:pPr>
        <w:widowControl w:val="0"/>
        <w:suppressAutoHyphens/>
        <w:ind w:left="11340"/>
        <w:jc w:val="both"/>
        <w:rPr>
          <w:rFonts w:ascii="Arial" w:hAnsi="Arial" w:cs="Arial"/>
          <w:bCs/>
          <w:sz w:val="24"/>
          <w:szCs w:val="24"/>
        </w:rPr>
      </w:pPr>
      <w:r w:rsidRPr="00E83923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12F5B8F4" w14:textId="41DF62B1" w:rsidR="00E83923" w:rsidRPr="008C6A27" w:rsidRDefault="00E83923" w:rsidP="007E494B">
      <w:pPr>
        <w:widowControl w:val="0"/>
        <w:suppressAutoHyphens/>
        <w:ind w:left="11340"/>
        <w:jc w:val="both"/>
        <w:rPr>
          <w:rFonts w:ascii="Arial" w:hAnsi="Arial" w:cs="Arial"/>
          <w:bCs/>
          <w:sz w:val="24"/>
          <w:szCs w:val="24"/>
        </w:rPr>
      </w:pPr>
      <w:r w:rsidRPr="00E83923">
        <w:rPr>
          <w:rFonts w:ascii="Arial" w:hAnsi="Arial" w:cs="Arial"/>
          <w:bCs/>
          <w:sz w:val="24"/>
          <w:szCs w:val="24"/>
        </w:rPr>
        <w:t>от 14.11.2025 г. № 1724</w:t>
      </w:r>
    </w:p>
    <w:p w14:paraId="1474FFBF" w14:textId="77777777" w:rsidR="00E83923" w:rsidRDefault="00E83923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224881FD" w14:textId="59B8A0E2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Муниципальная программа</w:t>
      </w:r>
      <w:r w:rsidR="00B67E09">
        <w:rPr>
          <w:rFonts w:ascii="Arial" w:hAnsi="Arial" w:cs="Arial"/>
          <w:bCs/>
          <w:sz w:val="24"/>
          <w:szCs w:val="24"/>
        </w:rPr>
        <w:t xml:space="preserve"> </w:t>
      </w:r>
      <w:r w:rsidRPr="008C6A27">
        <w:rPr>
          <w:rFonts w:ascii="Arial" w:hAnsi="Arial" w:cs="Arial"/>
          <w:bCs/>
          <w:sz w:val="24"/>
          <w:szCs w:val="24"/>
        </w:rPr>
        <w:t>городского округа Жуковский</w:t>
      </w:r>
    </w:p>
    <w:p w14:paraId="34D6AD05" w14:textId="77777777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«Управление имуществом и муниципальными финансами»</w:t>
      </w:r>
    </w:p>
    <w:p w14:paraId="2BCB2162" w14:textId="77777777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2ACC6CD1" w14:textId="158034D2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Муниципальный заказчик:</w:t>
      </w:r>
    </w:p>
    <w:p w14:paraId="7F775AF3" w14:textId="72770F3D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Управление экономики Администрации городского округа Жуковский</w:t>
      </w:r>
    </w:p>
    <w:p w14:paraId="20E911FE" w14:textId="77777777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0B63E759" w14:textId="77777777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Начальник Управления</w:t>
      </w:r>
    </w:p>
    <w:p w14:paraId="12AEED8B" w14:textId="77777777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экономики Администрации городского округа Жуковский</w:t>
      </w:r>
    </w:p>
    <w:p w14:paraId="52381BC8" w14:textId="160CF791" w:rsidR="008464E5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И.К. Барченкова</w:t>
      </w:r>
    </w:p>
    <w:p w14:paraId="2630791F" w14:textId="2CA35A1A" w:rsidR="00B67E09" w:rsidRDefault="00B67E09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33B5A389" w14:textId="77777777" w:rsidR="008464E5" w:rsidRDefault="008C6A27" w:rsidP="007E494B">
      <w:pPr>
        <w:widowControl w:val="0"/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C6A27">
        <w:rPr>
          <w:rFonts w:ascii="Arial" w:hAnsi="Arial" w:cs="Arial"/>
          <w:bCs/>
          <w:color w:val="000000"/>
          <w:sz w:val="24"/>
          <w:szCs w:val="24"/>
        </w:rPr>
        <w:t>ПАСПОРТ МУНИЦИПАЛЬНОЙ ПРОГРАММЫ городского округа Жуковский</w:t>
      </w:r>
    </w:p>
    <w:p w14:paraId="623E4E25" w14:textId="7596C2A1" w:rsidR="008C6A27" w:rsidRPr="002156B5" w:rsidRDefault="008C6A27" w:rsidP="007E494B">
      <w:pPr>
        <w:widowControl w:val="0"/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C6A27">
        <w:rPr>
          <w:rFonts w:ascii="Arial" w:hAnsi="Arial" w:cs="Arial"/>
          <w:bCs/>
          <w:color w:val="000000"/>
          <w:sz w:val="24"/>
          <w:szCs w:val="24"/>
        </w:rPr>
        <w:t>«Управление имуществом и муниципальными финансами»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2"/>
        <w:gridCol w:w="1649"/>
        <w:gridCol w:w="1650"/>
        <w:gridCol w:w="1650"/>
        <w:gridCol w:w="1649"/>
        <w:gridCol w:w="1650"/>
        <w:gridCol w:w="1650"/>
      </w:tblGrid>
      <w:tr w:rsidR="008C6A27" w:rsidRPr="008C6A27" w14:paraId="7FDD56F2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441F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Координатор муниципальной программы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4B7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 xml:space="preserve"> Первый заместитель Главы городского округа Жуковский А.В. Дунаевич</w:t>
            </w:r>
          </w:p>
        </w:tc>
      </w:tr>
      <w:tr w:rsidR="008C6A27" w:rsidRPr="008C6A27" w14:paraId="793ED5F2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347" w14:textId="6783EDD8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 xml:space="preserve">Муниципальный заказчик муниципальной программы 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6441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 xml:space="preserve">Управление экономики Администрации городского округа Жуковский </w:t>
            </w:r>
          </w:p>
        </w:tc>
      </w:tr>
      <w:tr w:rsidR="008C6A27" w:rsidRPr="008C6A27" w14:paraId="2A6B6A9E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97ED" w14:textId="4C902649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2BF6" w14:textId="77777777" w:rsidR="00E83923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C6A27">
              <w:rPr>
                <w:rFonts w:ascii="Arial" w:hAnsi="Arial" w:cs="Arial"/>
                <w:bCs/>
                <w:sz w:val="20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4AAB5868" w14:textId="5315D56A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C6A27">
              <w:rPr>
                <w:rFonts w:ascii="Arial" w:hAnsi="Arial" w:cs="Arial"/>
                <w:bCs/>
                <w:sz w:val="20"/>
              </w:rPr>
              <w:t>2. Обеспечение сбалансированности и устойчивости бюджета муниципального образования, повышение качества и прозрачности управления муниципальными финансами.</w:t>
            </w:r>
          </w:p>
        </w:tc>
      </w:tr>
      <w:tr w:rsidR="008C6A27" w:rsidRPr="008C6A27" w14:paraId="733401E3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0B42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Перечень подпрограмм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D758" w14:textId="000837CA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Ответственные исполнители под</w:t>
            </w:r>
            <w:r w:rsidR="00E83923">
              <w:rPr>
                <w:rFonts w:ascii="Arial" w:hAnsi="Arial" w:cs="Arial"/>
                <w:bCs/>
                <w:color w:val="000000"/>
                <w:sz w:val="20"/>
              </w:rPr>
              <w:t>п</w:t>
            </w: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рограмм</w:t>
            </w:r>
          </w:p>
        </w:tc>
      </w:tr>
      <w:tr w:rsidR="008C6A27" w:rsidRPr="008C6A27" w14:paraId="5CA6AD27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6723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1. Подпрограмма I «Эффективное управление имущественным комплексом»,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855B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Управление земельно-имущественных отношений Адм</w:t>
            </w:r>
            <w:bookmarkStart w:id="0" w:name="_GoBack"/>
            <w:bookmarkEnd w:id="0"/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инистрации городского округа Жуковский, Управление жилищно-коммунального хозяйства Администрации городского округа Жуковский</w:t>
            </w:r>
          </w:p>
        </w:tc>
      </w:tr>
      <w:tr w:rsidR="008C6A27" w:rsidRPr="008C6A27" w14:paraId="5198087C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9ABF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2. Подпрограмма III «Управление муниципальным долгом»,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6423E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Финансовое управление Администрации городского округа Жуковский</w:t>
            </w:r>
          </w:p>
        </w:tc>
      </w:tr>
      <w:tr w:rsidR="008C6A27" w:rsidRPr="008C6A27" w14:paraId="04B10E7F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58B9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3. Подпрограмма IV. «Управление муниципальными финансами»,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80EE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Финансовое управление Администрации городского округа Жуковский</w:t>
            </w:r>
          </w:p>
        </w:tc>
      </w:tr>
      <w:tr w:rsidR="008C6A27" w:rsidRPr="008C6A27" w14:paraId="210014AF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BE0F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4. Подпрограмма V. «Обеспечивающая подпрограмма».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0777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8C6A27" w:rsidRPr="008C6A27" w14:paraId="715B54EB" w14:textId="77777777" w:rsidTr="008464E5"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36C0" w14:textId="7EC780A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Краткая характеристика подпрограмм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F1312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 xml:space="preserve">1. Подпрограмма I «Эффективное управление имущественным комплексом». Управление муниципальной собственностью является неотъемлемой частью деятельности Администрации городского округа Жуковский Московской области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городского округа Жуковский Московской области. </w:t>
            </w:r>
          </w:p>
        </w:tc>
      </w:tr>
      <w:tr w:rsidR="008C6A27" w:rsidRPr="008C6A27" w14:paraId="27615A02" w14:textId="77777777" w:rsidTr="008464E5"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A67B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9C84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2. Подпрограмма III «Управление муниципальным долгом». Подготовка, принятие и предстоящая реализация подпрограммы вызваны необходимостью реализации мер по работе с муниципальным долгом городского округа Жуковский.</w:t>
            </w:r>
          </w:p>
        </w:tc>
      </w:tr>
      <w:tr w:rsidR="008C6A27" w:rsidRPr="008C6A27" w14:paraId="5BC2699D" w14:textId="77777777" w:rsidTr="008464E5"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C156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EC70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3. Подпрограмма IV. «Управление муниципальными финансами». Система управления финансами городского округа Жуковский требует дальнейшего совершенствования. Среди основных проблем, требующих разрешения – недостаточное финансовое обеспечение расходных обязательств собственными доходами.</w:t>
            </w:r>
          </w:p>
        </w:tc>
      </w:tr>
      <w:tr w:rsidR="008C6A27" w:rsidRPr="008C6A27" w14:paraId="2035EA40" w14:textId="77777777" w:rsidTr="008464E5"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9F93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A7B0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 xml:space="preserve">4. Подпрограмма V. «Обеспечивающая подпрограмма». В программу заложена целостная модель формирования системы качественного муниципального управления, включающая мероприятия по финансовому, материально–техническому и организационно-правовому обеспечению процесса совершенствования муниципального управления. </w:t>
            </w:r>
          </w:p>
        </w:tc>
      </w:tr>
      <w:tr w:rsidR="008C6A27" w:rsidRPr="008C6A27" w14:paraId="4447CC0F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4E86" w14:textId="6E6E2575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4A23" w14:textId="3ECC10D8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0A49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2026 год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902D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2027 год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946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2028 год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44D9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2029 год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FA65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2030 год</w:t>
            </w:r>
          </w:p>
        </w:tc>
      </w:tr>
      <w:tr w:rsidR="008C6A27" w:rsidRPr="008C6A27" w14:paraId="20B1F047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2D59" w14:textId="031DDD53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7742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15075,00000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02D90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3015,00000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50E0A1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3015,00000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648F1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3015,00000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E93830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3015,00000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1D8631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3015,00000</w:t>
            </w:r>
          </w:p>
        </w:tc>
      </w:tr>
      <w:tr w:rsidR="008C6A27" w:rsidRPr="008C6A27" w14:paraId="1A3DBE9C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B9D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Средства федерального бюджета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EC3E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FEB0B5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CDF3B5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0B4C6F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800475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37D6F2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8C6A27" w:rsidRPr="008C6A27" w14:paraId="604CA185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1F18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ACF1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3043995,64255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2E6F7E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642069,33447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781BB9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601055,48206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C7813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600290,27534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275202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600290,27534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820026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600290,27534</w:t>
            </w:r>
          </w:p>
        </w:tc>
      </w:tr>
      <w:tr w:rsidR="008C6A27" w:rsidRPr="008C6A27" w14:paraId="2DBB2F11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64D9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CA80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F591C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A3B05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72355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338AA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1A1DB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0,00000</w:t>
            </w:r>
          </w:p>
        </w:tc>
      </w:tr>
      <w:tr w:rsidR="008C6A27" w:rsidRPr="008C6A27" w14:paraId="6EB7D809" w14:textId="77777777" w:rsidTr="008464E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7738" w14:textId="77777777" w:rsidR="008C6A27" w:rsidRPr="008C6A27" w:rsidRDefault="008C6A2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Всего, в том числе по годам: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33A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3059070,64255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97A4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C6A27">
              <w:rPr>
                <w:rFonts w:ascii="Arial" w:hAnsi="Arial" w:cs="Arial"/>
                <w:bCs/>
                <w:color w:val="000000"/>
                <w:sz w:val="20"/>
              </w:rPr>
              <w:t>645084,33447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3F46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C6A27">
              <w:rPr>
                <w:rFonts w:ascii="Arial" w:hAnsi="Arial" w:cs="Arial"/>
                <w:bCs/>
                <w:sz w:val="20"/>
              </w:rPr>
              <w:t>604070,48206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5252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C6A27">
              <w:rPr>
                <w:rFonts w:ascii="Arial" w:hAnsi="Arial" w:cs="Arial"/>
                <w:bCs/>
                <w:sz w:val="20"/>
              </w:rPr>
              <w:t>603305,27534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F13A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C6A27">
              <w:rPr>
                <w:rFonts w:ascii="Arial" w:hAnsi="Arial" w:cs="Arial"/>
                <w:bCs/>
                <w:sz w:val="20"/>
              </w:rPr>
              <w:t>603305,27534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04F3" w14:textId="77777777" w:rsidR="008C6A27" w:rsidRPr="008C6A27" w:rsidRDefault="008C6A2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C6A27">
              <w:rPr>
                <w:rFonts w:ascii="Arial" w:hAnsi="Arial" w:cs="Arial"/>
                <w:bCs/>
                <w:sz w:val="20"/>
              </w:rPr>
              <w:t>603305,27534</w:t>
            </w:r>
          </w:p>
        </w:tc>
      </w:tr>
    </w:tbl>
    <w:p w14:paraId="2F42BC9B" w14:textId="77777777" w:rsidR="008C6A27" w:rsidRPr="002156B5" w:rsidRDefault="008C6A2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6E9B8D4" w14:textId="77777777" w:rsidR="008464E5" w:rsidRDefault="008464E5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  <w:sectPr w:rsidR="008464E5" w:rsidSect="008464E5"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14:paraId="77C85BD3" w14:textId="5614CC2D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цели муниципальной программы</w:t>
      </w:r>
    </w:p>
    <w:p w14:paraId="5C77A802" w14:textId="77777777" w:rsidR="008C6A27" w:rsidRPr="008C6A27" w:rsidRDefault="008C6A2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5754664" w14:textId="01082337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" w:name="P0020"/>
      <w:bookmarkEnd w:id="1"/>
      <w:r w:rsidRPr="008C6A27">
        <w:rPr>
          <w:rFonts w:ascii="Arial" w:hAnsi="Arial" w:cs="Arial"/>
          <w:bCs/>
          <w:sz w:val="24"/>
          <w:szCs w:val="24"/>
        </w:rPr>
        <w:t>Ситуация в сфере муниципального управления характеризуется процессами формирования системы местного самоуправления, основанной на применении методов стратегического планирования, управления по результатам целей, в первую очередь в рамках программно-целевого подхода.</w:t>
      </w:r>
    </w:p>
    <w:p w14:paraId="2F1A5939" w14:textId="303BA96E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" w:name="redstr"/>
      <w:bookmarkStart w:id="3" w:name="P0021"/>
      <w:bookmarkEnd w:id="2"/>
      <w:bookmarkEnd w:id="3"/>
      <w:r w:rsidRPr="008C6A27">
        <w:rPr>
          <w:rFonts w:ascii="Arial" w:hAnsi="Arial" w:cs="Arial"/>
          <w:bCs/>
          <w:sz w:val="24"/>
          <w:szCs w:val="24"/>
        </w:rPr>
        <w:t>Ключевыми целями управления является создание благоприятных условий для жизни и деятельности граждан и организаций.</w:t>
      </w:r>
    </w:p>
    <w:p w14:paraId="20DDB2F4" w14:textId="7BDFC07E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4" w:name="redstr1"/>
      <w:bookmarkStart w:id="5" w:name="P0022"/>
      <w:bookmarkEnd w:id="4"/>
      <w:bookmarkEnd w:id="5"/>
      <w:r w:rsidRPr="008C6A27">
        <w:rPr>
          <w:rFonts w:ascii="Arial" w:hAnsi="Arial" w:cs="Arial"/>
          <w:bCs/>
          <w:sz w:val="24"/>
          <w:szCs w:val="24"/>
        </w:rPr>
        <w:t>По приоритетным направлениям совершенствования системы муниципального управления сформированы определенные основы для повышения эффективности муниципального управления.</w:t>
      </w:r>
    </w:p>
    <w:p w14:paraId="74270CE9" w14:textId="51E89DD1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6" w:name="redstr2"/>
      <w:bookmarkStart w:id="7" w:name="P0023"/>
      <w:bookmarkEnd w:id="6"/>
      <w:bookmarkEnd w:id="7"/>
      <w:r w:rsidRPr="008C6A27">
        <w:rPr>
          <w:rFonts w:ascii="Arial" w:hAnsi="Arial" w:cs="Arial"/>
          <w:bCs/>
          <w:sz w:val="24"/>
          <w:szCs w:val="24"/>
        </w:rPr>
        <w:t>Проводится работа по инвентаризации земельных участков, находящихся в распоряжении городского округа Жуковский Московской области, с целью их эффективного использования для реализации значимых для развития города проектов.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Жуковский.</w:t>
      </w:r>
    </w:p>
    <w:p w14:paraId="1927316C" w14:textId="63FB3CB5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8" w:name="redstr3"/>
      <w:bookmarkStart w:id="9" w:name="P0024"/>
      <w:bookmarkEnd w:id="8"/>
      <w:bookmarkEnd w:id="9"/>
      <w:r w:rsidRPr="008C6A27">
        <w:rPr>
          <w:rFonts w:ascii="Arial" w:hAnsi="Arial" w:cs="Arial"/>
          <w:bCs/>
          <w:sz w:val="24"/>
          <w:szCs w:val="24"/>
        </w:rPr>
        <w:t xml:space="preserve">В сфере управления муниципальными финансами существует необходимость обеспечения долгосрочной сбалансированности и устойчивости бюджетной системы городского округа Жуковский; формирования </w:t>
      </w:r>
      <w:r w:rsidR="00E83923">
        <w:rPr>
          <w:rFonts w:ascii="Arial" w:hAnsi="Arial" w:cs="Arial"/>
          <w:bCs/>
          <w:sz w:val="24"/>
          <w:szCs w:val="24"/>
        </w:rPr>
        <w:t>«</w:t>
      </w:r>
      <w:r w:rsidRPr="008C6A27">
        <w:rPr>
          <w:rFonts w:ascii="Arial" w:hAnsi="Arial" w:cs="Arial"/>
          <w:bCs/>
          <w:sz w:val="24"/>
          <w:szCs w:val="24"/>
        </w:rPr>
        <w:t>программного</w:t>
      </w:r>
      <w:r w:rsidR="00E83923">
        <w:rPr>
          <w:rFonts w:ascii="Arial" w:hAnsi="Arial" w:cs="Arial"/>
          <w:bCs/>
          <w:sz w:val="24"/>
          <w:szCs w:val="24"/>
        </w:rPr>
        <w:t>»</w:t>
      </w:r>
      <w:r w:rsidRPr="008C6A27">
        <w:rPr>
          <w:rFonts w:ascii="Arial" w:hAnsi="Arial" w:cs="Arial"/>
          <w:bCs/>
          <w:sz w:val="24"/>
          <w:szCs w:val="24"/>
        </w:rPr>
        <w:t xml:space="preserve"> бюджета на трехлетний период для решения задач по реализации проектов социально-экономического развития в городе.</w:t>
      </w:r>
    </w:p>
    <w:p w14:paraId="0F9FA992" w14:textId="3854C72B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0" w:name="redstr4"/>
      <w:bookmarkStart w:id="11" w:name="P0025"/>
      <w:bookmarkEnd w:id="10"/>
      <w:bookmarkEnd w:id="11"/>
      <w:r w:rsidRPr="008C6A27">
        <w:rPr>
          <w:rFonts w:ascii="Arial" w:hAnsi="Arial" w:cs="Arial"/>
          <w:bCs/>
          <w:sz w:val="24"/>
          <w:szCs w:val="24"/>
        </w:rPr>
        <w:t>В целях удовлетворения современных требований к составу и качеству информации о финансовой деятельности, а также повышения качества управления государственными финансами необходимо сформировать и развивать информационную систему управления муниципальными финансами. В рамках создания системы предусматривается интеграция и дальнейшая автоматизация бюджетных процессов на базе информационной системы, используемой Министерством финансов Московской области, в части внедрения автоматизированных рабочих мест у главных распорядителей и получателей бюджетных средств.</w:t>
      </w:r>
    </w:p>
    <w:p w14:paraId="7B38F564" w14:textId="2769872D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2" w:name="redstr5"/>
      <w:bookmarkStart w:id="13" w:name="P0026"/>
      <w:bookmarkEnd w:id="12"/>
      <w:bookmarkEnd w:id="13"/>
      <w:r w:rsidRPr="008C6A27">
        <w:rPr>
          <w:rFonts w:ascii="Arial" w:hAnsi="Arial" w:cs="Arial"/>
          <w:bCs/>
          <w:sz w:val="24"/>
          <w:szCs w:val="24"/>
        </w:rPr>
        <w:t>В значительной мере на эффективность муниципального управления влияет уровень профессиональной подготовки, повышения квалификации и профессиональных навыков в сфере управления муниципальных служащих городского округа.</w:t>
      </w:r>
    </w:p>
    <w:p w14:paraId="532AF5BD" w14:textId="77777777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Ключевыми целями муниципальной программы являются повышение эффективности управления и распоряжения имуществом, находящимися в распоряжении органов местного самоуправления на территории Московской области, 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</w:r>
    </w:p>
    <w:p w14:paraId="5963D48E" w14:textId="77777777" w:rsidR="008C6A27" w:rsidRPr="008C6A27" w:rsidRDefault="008C6A2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65DE3502" w14:textId="77777777" w:rsidR="008C6A27" w:rsidRPr="008C6A27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 xml:space="preserve">3. </w:t>
      </w:r>
      <w:bookmarkStart w:id="14" w:name="P0043"/>
      <w:bookmarkEnd w:id="14"/>
      <w:r w:rsidRPr="008C6A27">
        <w:rPr>
          <w:rFonts w:ascii="Arial" w:hAnsi="Arial" w:cs="Arial"/>
          <w:bCs/>
          <w:sz w:val="24"/>
          <w:szCs w:val="24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8A47D5F" w14:textId="6D519755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6A71B6" w14:textId="77777777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C6A27">
        <w:rPr>
          <w:rFonts w:ascii="Arial" w:hAnsi="Arial" w:cs="Arial"/>
          <w:bCs/>
          <w:sz w:val="24"/>
          <w:szCs w:val="24"/>
        </w:rPr>
        <w:t>Концепция решения проблем в сфере муниципального управления основывается на программно-целевом методе и состоит в реализации в период с 2026 по 2030 год муниципальной программы, которая включает в себя 4 подпрограммы.</w:t>
      </w:r>
    </w:p>
    <w:p w14:paraId="039948E9" w14:textId="6E279143" w:rsidR="008C6A27" w:rsidRPr="008C6A27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5" w:name="redstr6"/>
      <w:bookmarkStart w:id="16" w:name="P0044"/>
      <w:bookmarkEnd w:id="15"/>
      <w:bookmarkEnd w:id="16"/>
      <w:r w:rsidRPr="008C6A27">
        <w:rPr>
          <w:rFonts w:ascii="Arial" w:hAnsi="Arial" w:cs="Arial"/>
          <w:bCs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и обеспечению сбалансированности ресурсов из возможных источников финансирования на реализацию необходимых мероприятий.</w:t>
      </w:r>
    </w:p>
    <w:p w14:paraId="376919F0" w14:textId="77777777" w:rsidR="008464E5" w:rsidRDefault="008C6A27" w:rsidP="007E494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  <w:sectPr w:rsidR="008464E5" w:rsidSect="008464E5">
          <w:pgSz w:w="11907" w:h="16840"/>
          <w:pgMar w:top="1134" w:right="567" w:bottom="1134" w:left="1134" w:header="720" w:footer="720" w:gutter="0"/>
          <w:cols w:space="720"/>
          <w:docGrid w:linePitch="354"/>
        </w:sectPr>
      </w:pPr>
      <w:r w:rsidRPr="008C6A27">
        <w:rPr>
          <w:rFonts w:ascii="Arial" w:hAnsi="Arial" w:cs="Arial"/>
          <w:bCs/>
          <w:sz w:val="24"/>
          <w:szCs w:val="24"/>
        </w:rPr>
        <w:t xml:space="preserve">Основными направлениями развития сферы реализации муниципальной программы городского округа Жуковский Московской области </w:t>
      </w:r>
      <w:r w:rsidR="00E83923">
        <w:rPr>
          <w:rFonts w:ascii="Arial" w:hAnsi="Arial" w:cs="Arial"/>
          <w:bCs/>
          <w:sz w:val="24"/>
          <w:szCs w:val="24"/>
        </w:rPr>
        <w:t>«</w:t>
      </w:r>
      <w:r w:rsidRPr="008C6A27">
        <w:rPr>
          <w:rFonts w:ascii="Arial" w:hAnsi="Arial" w:cs="Arial"/>
          <w:bCs/>
          <w:sz w:val="24"/>
          <w:szCs w:val="24"/>
        </w:rPr>
        <w:t>Управление имуществом и муниципальными финансами</w:t>
      </w:r>
      <w:r w:rsidR="00E83923">
        <w:rPr>
          <w:rFonts w:ascii="Arial" w:hAnsi="Arial" w:cs="Arial"/>
          <w:bCs/>
          <w:sz w:val="24"/>
          <w:szCs w:val="24"/>
        </w:rPr>
        <w:t>»</w:t>
      </w:r>
      <w:r w:rsidRPr="008C6A27">
        <w:rPr>
          <w:rFonts w:ascii="Arial" w:hAnsi="Arial" w:cs="Arial"/>
          <w:bCs/>
          <w:sz w:val="24"/>
          <w:szCs w:val="24"/>
        </w:rPr>
        <w:t xml:space="preserve"> является обеспечение сбалансированного и устойчивого бюджета городского округа Жуковский, повышение эффективности бюджетных расходов городского округа Жуковский и совершенствование системы управления муниципальным долгом.</w:t>
      </w:r>
    </w:p>
    <w:p w14:paraId="695A1501" w14:textId="2EE0A071" w:rsidR="008C6A27" w:rsidRPr="002156B5" w:rsidRDefault="008C6A2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4. Целевые показатели муниципальной программы городского округа Жуковский «Управление имуществом и муниципальными финансами»</w:t>
      </w:r>
    </w:p>
    <w:p w14:paraId="167C0536" w14:textId="77777777" w:rsidR="008C6A27" w:rsidRPr="002156B5" w:rsidRDefault="008C6A2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93"/>
        <w:gridCol w:w="1490"/>
        <w:gridCol w:w="1416"/>
        <w:gridCol w:w="1160"/>
        <w:gridCol w:w="1101"/>
        <w:gridCol w:w="1101"/>
        <w:gridCol w:w="1101"/>
        <w:gridCol w:w="1101"/>
        <w:gridCol w:w="1101"/>
        <w:gridCol w:w="1101"/>
        <w:gridCol w:w="1739"/>
        <w:gridCol w:w="2376"/>
      </w:tblGrid>
      <w:tr w:rsidR="008F0AE6" w:rsidRPr="009F4D07" w14:paraId="2A1E823A" w14:textId="77777777" w:rsidTr="008F0AE6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C52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№ 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8CD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FC2E" w14:textId="5993B97E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Тип показателя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560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 xml:space="preserve">Единица измерения </w:t>
            </w:r>
            <w:r w:rsidRPr="009F4D07">
              <w:rPr>
                <w:rFonts w:ascii="Arial" w:hAnsi="Arial" w:cs="Arial"/>
                <w:bCs/>
                <w:sz w:val="20"/>
              </w:rPr>
              <w:br/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11B" w14:textId="133FFB55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Базовое значение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77D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C76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Ответственный за достижение показателя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9E44" w14:textId="21C367C9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Номер подпрограммы, мероприятий, оказывающих влияние на достижение показателя</w:t>
            </w:r>
            <w:r w:rsidR="008F0AE6">
              <w:rPr>
                <w:rFonts w:ascii="Arial" w:hAnsi="Arial" w:cs="Arial"/>
                <w:bCs/>
                <w:sz w:val="20"/>
              </w:rPr>
              <w:t xml:space="preserve"> </w:t>
            </w:r>
            <w:r w:rsidRPr="009F4D07">
              <w:rPr>
                <w:rFonts w:ascii="Arial" w:hAnsi="Arial" w:cs="Arial"/>
                <w:bCs/>
                <w:sz w:val="20"/>
              </w:rPr>
              <w:t>(Y.ХХ.ZZ)</w:t>
            </w:r>
          </w:p>
        </w:tc>
      </w:tr>
      <w:tr w:rsidR="008F0AE6" w:rsidRPr="009F4D07" w14:paraId="2CC89555" w14:textId="77777777" w:rsidTr="008F0AE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B7B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07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603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B83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92C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FD9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2026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268D" w14:textId="1899963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2027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DEDD" w14:textId="57248782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2028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B70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2029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585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2030 год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A7B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558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8F0AE6" w:rsidRPr="009F4D07" w14:paraId="1033D095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9D9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ACA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488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3B6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B82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F3F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836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29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917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1B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1DB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877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9F4D07" w:rsidRPr="009F4D07" w14:paraId="52D56A9A" w14:textId="77777777" w:rsidTr="008F0AE6">
        <w:tc>
          <w:tcPr>
            <w:tcW w:w="15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9582" w14:textId="77777777" w:rsidR="009F4D07" w:rsidRPr="009F4D07" w:rsidRDefault="009F4D07" w:rsidP="007E494B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8F0AE6" w:rsidRPr="009F4D07" w14:paraId="1FD72631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FA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83F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233" w14:textId="6071559F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1B21A1E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44DF229" w14:textId="3A76C962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10.12.2020 № 270/2020-ОЗ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12C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DD6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213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48E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541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69C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70A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7D99" w14:textId="1A376112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176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1.03.01.</w:t>
            </w:r>
          </w:p>
          <w:p w14:paraId="49215C1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1.03.02.</w:t>
            </w:r>
          </w:p>
        </w:tc>
      </w:tr>
      <w:tr w:rsidR="008F0AE6" w:rsidRPr="009F4D07" w14:paraId="6B31B831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9F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1.2.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4DA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E3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544FCF3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26B87E0" w14:textId="5F4F37A3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10.12.2020 № 270/2020-ОЗ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52A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8B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7EF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28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161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792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AA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AD2E" w14:textId="5EB96DAA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A8D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1.02.01.</w:t>
            </w:r>
          </w:p>
          <w:p w14:paraId="7BA2D00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1.02.02.</w:t>
            </w:r>
          </w:p>
          <w:p w14:paraId="3013305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1.02.03.</w:t>
            </w:r>
          </w:p>
        </w:tc>
      </w:tr>
      <w:tr w:rsidR="008F0AE6" w:rsidRPr="009F4D07" w14:paraId="219A1BFB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1A0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2E1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88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71FDDBD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A5E8D5D" w14:textId="7128BA1B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10.12.2020 № 270/2020-ОЗ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D82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AF2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347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A5C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D11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B32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B24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C521" w14:textId="41BEEC41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73A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1.03.01.</w:t>
            </w:r>
          </w:p>
          <w:p w14:paraId="3096BB3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1.03.02.</w:t>
            </w:r>
          </w:p>
        </w:tc>
      </w:tr>
      <w:tr w:rsidR="008F0AE6" w:rsidRPr="009F4D07" w14:paraId="2E4F199C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399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1.4.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FB5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BB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5949480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93DCE18" w14:textId="283BABDF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10.12.2020 № 270/2020-ОЗ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253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A4A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DBE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3E6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E07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1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FEE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8512" w14:textId="678931E6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B52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1.02.01.</w:t>
            </w:r>
          </w:p>
          <w:p w14:paraId="78A5095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1.02.02.</w:t>
            </w:r>
          </w:p>
          <w:p w14:paraId="6E64DBB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1.02.03.</w:t>
            </w:r>
          </w:p>
        </w:tc>
      </w:tr>
      <w:tr w:rsidR="008F0AE6" w:rsidRPr="009F4D07" w14:paraId="30D26AA9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4CD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1.5.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AAE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5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CDA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5478D9D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3B4AA45D" w14:textId="125791EE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10.12.2020 № 270/2020-ОЗ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5CA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367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CEE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FD1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2E9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9C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D4C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C3BC" w14:textId="25AF696C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D20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1.02.01.</w:t>
            </w:r>
          </w:p>
          <w:p w14:paraId="554FEC8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1.02.03.</w:t>
            </w:r>
          </w:p>
          <w:p w14:paraId="7631CC8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 xml:space="preserve"> 1.03.01.</w:t>
            </w:r>
          </w:p>
          <w:p w14:paraId="6F80874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 xml:space="preserve"> 1.03.02.</w:t>
            </w:r>
          </w:p>
        </w:tc>
      </w:tr>
      <w:tr w:rsidR="008F0AE6" w:rsidRPr="009F4D07" w14:paraId="135D0D9B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B45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1.6.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D9A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6 «Предоставление земельных участков многодетным семьям»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F8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6E6AD58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38FB7C7" w14:textId="556C2ADA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01.06.2011 № 73/2011-ОЗ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054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F7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69F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F39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ACA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05C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34C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8FF3" w14:textId="7F21F77D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543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1.02.01.</w:t>
            </w:r>
          </w:p>
          <w:p w14:paraId="21B0996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1.02.02.</w:t>
            </w:r>
          </w:p>
          <w:p w14:paraId="0EF9772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1.02.03.</w:t>
            </w:r>
          </w:p>
        </w:tc>
      </w:tr>
      <w:tr w:rsidR="008F0AE6" w:rsidRPr="009F4D07" w14:paraId="27F6CB2D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9F2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1.7.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B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7 «Проверка использования земель»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4D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671B90D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7908829" w14:textId="5B0B646B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Федеральный закон от 31.07.2020 № 248-ФЗ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50A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21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FCD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916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EE1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1B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8A9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74C9" w14:textId="3E7C1B5A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356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1.04.01.</w:t>
            </w:r>
          </w:p>
        </w:tc>
      </w:tr>
      <w:tr w:rsidR="008F0AE6" w:rsidRPr="009F4D07" w14:paraId="53724F18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4DE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1.8.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2E2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8 «Доля недвижимости, вовлеченной в налоговый оборот (ВНО)»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71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0F36966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3C347B2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Распоряжение 65-р от 26.12.2017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840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78C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1E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CAA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5C3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60B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3B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7C6E" w14:textId="2E950470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47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1.02.03.</w:t>
            </w:r>
          </w:p>
          <w:p w14:paraId="5D77AE9B" w14:textId="43B2C0EE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1.04.01.</w:t>
            </w:r>
          </w:p>
        </w:tc>
      </w:tr>
      <w:tr w:rsidR="008F0AE6" w:rsidRPr="009F4D07" w14:paraId="5F4C202E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1CF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1.9.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1F7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9 «Прирост земельного налога»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BB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59AFA81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42CFC203" w14:textId="221FE352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Указ Президента РФ от 28.04.2008 № 607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BE8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89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FF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F79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1F8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0BB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146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0E9" w14:textId="6B7B0684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69A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1.04.01.</w:t>
            </w:r>
          </w:p>
        </w:tc>
      </w:tr>
      <w:tr w:rsidR="008F0AE6" w:rsidRPr="009F4D07" w14:paraId="34CBF7BD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6FD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1B0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F5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5C879B3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5959910C" w14:textId="60892AA0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21.12.2001 № 178-ФЗ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68E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37B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7B3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8E6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95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3A1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450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A15E" w14:textId="052CC8CC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857" w14:textId="3BA0412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1.02.01.</w:t>
            </w:r>
          </w:p>
        </w:tc>
      </w:tr>
      <w:tr w:rsidR="008F0AE6" w:rsidRPr="009F4D07" w14:paraId="31F73435" w14:textId="77777777" w:rsidTr="008F0AE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81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A23" w14:textId="6376128E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Целевой показатель 11 «Доля обработанных заявлений граждан и юридических лиц на получение государственных услуг»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F8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Приоритетный целевой показатель</w:t>
            </w:r>
          </w:p>
          <w:p w14:paraId="5B8742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6F178926" w14:textId="56A95E9B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Закон МО от 10.12.2020 № 270/2020-ОЗ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5DC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52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21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3DF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CC4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85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B09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97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AEB2" w14:textId="0ACE46BD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Управление земельно-имущественных отношений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4D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1.03.01.</w:t>
            </w:r>
          </w:p>
          <w:p w14:paraId="20A9ED0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9F4D07">
              <w:rPr>
                <w:rFonts w:ascii="Arial" w:hAnsi="Arial" w:cs="Arial"/>
                <w:bCs/>
                <w:sz w:val="20"/>
              </w:rPr>
              <w:t>1.03.02.</w:t>
            </w:r>
          </w:p>
        </w:tc>
      </w:tr>
    </w:tbl>
    <w:p w14:paraId="11286B61" w14:textId="77777777" w:rsidR="009F4D07" w:rsidRPr="002156B5" w:rsidRDefault="009F4D0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4BBEAB88" w14:textId="77777777" w:rsidR="009F4D07" w:rsidRDefault="009F4D07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9F4D07">
        <w:rPr>
          <w:rFonts w:ascii="Arial" w:hAnsi="Arial" w:cs="Arial"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Жуковский «Управление имуществом и муниципальными финансами»</w:t>
      </w:r>
    </w:p>
    <w:p w14:paraId="0E04C576" w14:textId="77777777" w:rsidR="008F0AE6" w:rsidRPr="009F4D07" w:rsidRDefault="008F0AE6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00" w:firstRow="0" w:lastRow="0" w:firstColumn="0" w:lastColumn="0" w:noHBand="0" w:noVBand="1"/>
      </w:tblPr>
      <w:tblGrid>
        <w:gridCol w:w="730"/>
        <w:gridCol w:w="2862"/>
        <w:gridCol w:w="615"/>
        <w:gridCol w:w="7989"/>
        <w:gridCol w:w="1682"/>
        <w:gridCol w:w="1402"/>
      </w:tblGrid>
      <w:tr w:rsidR="008F0AE6" w:rsidRPr="008F0AE6" w14:paraId="52AFD3E1" w14:textId="77777777" w:rsidTr="008F0AE6">
        <w:tc>
          <w:tcPr>
            <w:tcW w:w="730" w:type="dxa"/>
          </w:tcPr>
          <w:p w14:paraId="5FF7D2AF" w14:textId="2DBAB3CB" w:rsidR="008F0AE6" w:rsidRPr="008F0AE6" w:rsidRDefault="008F0AE6" w:rsidP="007E494B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>
              <w:rPr>
                <w:rFonts w:ascii="Arial" w:eastAsiaTheme="minorEastAsia" w:hAnsi="Arial" w:cs="Arial"/>
                <w:bCs/>
                <w:sz w:val="20"/>
              </w:rPr>
              <w:t>№ п/п</w:t>
            </w:r>
          </w:p>
        </w:tc>
        <w:tc>
          <w:tcPr>
            <w:tcW w:w="2862" w:type="dxa"/>
          </w:tcPr>
          <w:p w14:paraId="415A5A6B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Наименование показателя</w:t>
            </w:r>
          </w:p>
        </w:tc>
        <w:tc>
          <w:tcPr>
            <w:tcW w:w="615" w:type="dxa"/>
          </w:tcPr>
          <w:p w14:paraId="424B825A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Ед. изм.</w:t>
            </w:r>
          </w:p>
        </w:tc>
        <w:tc>
          <w:tcPr>
            <w:tcW w:w="7989" w:type="dxa"/>
          </w:tcPr>
          <w:p w14:paraId="65D49B79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Порядок расчета</w:t>
            </w:r>
          </w:p>
        </w:tc>
        <w:tc>
          <w:tcPr>
            <w:tcW w:w="1682" w:type="dxa"/>
          </w:tcPr>
          <w:p w14:paraId="285D5690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Источник данных</w:t>
            </w:r>
          </w:p>
        </w:tc>
        <w:tc>
          <w:tcPr>
            <w:tcW w:w="1402" w:type="dxa"/>
          </w:tcPr>
          <w:p w14:paraId="1FCE917B" w14:textId="4C14332F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Период представления отчетности</w:t>
            </w:r>
          </w:p>
        </w:tc>
      </w:tr>
      <w:tr w:rsidR="008F0AE6" w:rsidRPr="008F0AE6" w14:paraId="01A560EE" w14:textId="77777777" w:rsidTr="008F0AE6">
        <w:tc>
          <w:tcPr>
            <w:tcW w:w="730" w:type="dxa"/>
          </w:tcPr>
          <w:p w14:paraId="3E60416B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</w:t>
            </w:r>
          </w:p>
        </w:tc>
        <w:tc>
          <w:tcPr>
            <w:tcW w:w="2862" w:type="dxa"/>
          </w:tcPr>
          <w:p w14:paraId="0DBA882E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2</w:t>
            </w:r>
          </w:p>
        </w:tc>
        <w:tc>
          <w:tcPr>
            <w:tcW w:w="615" w:type="dxa"/>
          </w:tcPr>
          <w:p w14:paraId="48070C2D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3</w:t>
            </w:r>
          </w:p>
        </w:tc>
        <w:tc>
          <w:tcPr>
            <w:tcW w:w="7989" w:type="dxa"/>
          </w:tcPr>
          <w:p w14:paraId="516AEE6B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4</w:t>
            </w:r>
          </w:p>
        </w:tc>
        <w:tc>
          <w:tcPr>
            <w:tcW w:w="1682" w:type="dxa"/>
          </w:tcPr>
          <w:p w14:paraId="0E495112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5</w:t>
            </w:r>
          </w:p>
        </w:tc>
        <w:tc>
          <w:tcPr>
            <w:tcW w:w="1402" w:type="dxa"/>
          </w:tcPr>
          <w:p w14:paraId="2DB7DCFB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6</w:t>
            </w:r>
          </w:p>
        </w:tc>
      </w:tr>
      <w:tr w:rsidR="008F0AE6" w:rsidRPr="008F0AE6" w14:paraId="1D5E2082" w14:textId="77777777" w:rsidTr="008F0AE6">
        <w:tc>
          <w:tcPr>
            <w:tcW w:w="730" w:type="dxa"/>
          </w:tcPr>
          <w:p w14:paraId="40843279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2</w:t>
            </w:r>
          </w:p>
        </w:tc>
        <w:tc>
          <w:tcPr>
            <w:tcW w:w="14550" w:type="dxa"/>
            <w:gridSpan w:val="5"/>
          </w:tcPr>
          <w:p w14:paraId="2A9125A6" w14:textId="7777777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Подпрограмма 1 «Эффективное управление имущественным комплексом»</w:t>
            </w:r>
          </w:p>
        </w:tc>
      </w:tr>
      <w:tr w:rsidR="008F0AE6" w:rsidRPr="008F0AE6" w14:paraId="4D90DBD3" w14:textId="77777777" w:rsidTr="008F0AE6">
        <w:tc>
          <w:tcPr>
            <w:tcW w:w="730" w:type="dxa"/>
          </w:tcPr>
          <w:p w14:paraId="3F11CE7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25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1.1.</w:t>
            </w:r>
          </w:p>
        </w:tc>
        <w:tc>
          <w:tcPr>
            <w:tcW w:w="2862" w:type="dxa"/>
          </w:tcPr>
          <w:p w14:paraId="292B0174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15" w:type="dxa"/>
          </w:tcPr>
          <w:p w14:paraId="71E37E87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3F79F482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4A5F59E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DCC98C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СЗ = Пир + Д, где</w:t>
            </w:r>
          </w:p>
          <w:p w14:paraId="1D0EA141" w14:textId="2CE8C48B" w:rsidR="009F4D07" w:rsidRPr="008F0AE6" w:rsidRDefault="009F4D07" w:rsidP="007E494B">
            <w:pPr>
              <w:pStyle w:val="ab"/>
              <w:widowControl w:val="0"/>
              <w:suppressAutoHyphens/>
              <w:ind w:left="1559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4CF79B" w14:textId="62BEA1DA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СЗ.</m:t>
              </m:r>
            </m:oMath>
          </w:p>
          <w:p w14:paraId="04C3C99B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661A000B" w14:textId="77777777" w:rsidR="009F4D07" w:rsidRPr="008F0AE6" w:rsidRDefault="009F4D07" w:rsidP="007E494B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</w:p>
          <w:p w14:paraId="0E80A3CE" w14:textId="4DA971F7" w:rsidR="009F4D07" w:rsidRPr="008F0AE6" w:rsidRDefault="002156B5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7818C856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CA756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7074C2F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направлена досудебная претензия.</w:t>
            </w:r>
          </w:p>
          <w:p w14:paraId="0E027767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К1 – понижающий коэффициент 0,1.</w:t>
            </w:r>
          </w:p>
          <w:p w14:paraId="0FAB531B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FFE7D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6F2C66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4AB2DBE0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4AA9F48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К2 – понижающий коэффициент 0,5.</w:t>
            </w:r>
          </w:p>
          <w:p w14:paraId="75166B7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262D5D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BA74756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B68A681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48C86ADF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ведется исполнительное производство;</w:t>
            </w:r>
          </w:p>
          <w:p w14:paraId="4BB8B5D7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0824E83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0AEDBAD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264FD4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D163E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8F2D10F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64B307A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5D8F6DE4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Д - % роста/снижения задолженности, который рассчитывается по формуле:</w:t>
            </w:r>
          </w:p>
          <w:p w14:paraId="6277BF29" w14:textId="49B8111A" w:rsidR="009F4D07" w:rsidRPr="008F0AE6" w:rsidRDefault="002156B5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 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26ED60FC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BAE7C42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FE1F293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Знг – общая сумма задолженности по состоянию на 01 число отчетного года.</w:t>
            </w:r>
          </w:p>
          <w:p w14:paraId="4A23E25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E3370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F82CBF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При расчете необходимо указывать консолидированное значение </w:t>
            </w:r>
            <w:r w:rsidRPr="008F0AE6">
              <w:rPr>
                <w:rFonts w:ascii="Arial" w:hAnsi="Arial" w:cs="Arial"/>
                <w:bCs/>
                <w:sz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682" w:type="dxa"/>
          </w:tcPr>
          <w:p w14:paraId="11D98C28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Система ГАС «Управление»</w:t>
            </w:r>
          </w:p>
        </w:tc>
        <w:tc>
          <w:tcPr>
            <w:tcW w:w="1402" w:type="dxa"/>
          </w:tcPr>
          <w:p w14:paraId="61E29C3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Ежемесячно</w:t>
            </w:r>
          </w:p>
        </w:tc>
      </w:tr>
      <w:tr w:rsidR="008F0AE6" w:rsidRPr="008F0AE6" w14:paraId="00845D44" w14:textId="77777777" w:rsidTr="008F0AE6">
        <w:tc>
          <w:tcPr>
            <w:tcW w:w="730" w:type="dxa"/>
          </w:tcPr>
          <w:p w14:paraId="494E1DAB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25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1.2.</w:t>
            </w:r>
          </w:p>
        </w:tc>
        <w:tc>
          <w:tcPr>
            <w:tcW w:w="2862" w:type="dxa"/>
          </w:tcPr>
          <w:p w14:paraId="54D5182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15" w:type="dxa"/>
          </w:tcPr>
          <w:p w14:paraId="0E0CE471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1FA48D15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6C523CB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53FAC8F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56FC514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СЗ = Пир + Д, где</w:t>
            </w:r>
          </w:p>
          <w:p w14:paraId="28C69DFB" w14:textId="77777777" w:rsidR="009F4D07" w:rsidRPr="008F0AE6" w:rsidRDefault="009F4D07" w:rsidP="007E494B">
            <w:pPr>
              <w:pStyle w:val="ab"/>
              <w:widowControl w:val="0"/>
              <w:suppressAutoHyphens/>
              <w:ind w:left="1559"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  <w:p w14:paraId="66A77ED2" w14:textId="644E3F06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СЗ.</m:t>
              </m:r>
            </m:oMath>
          </w:p>
          <w:p w14:paraId="42B939E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6EFE15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A46879" w14:textId="190CFF11" w:rsidR="009F4D07" w:rsidRPr="008F0AE6" w:rsidRDefault="002156B5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7D48C7B0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21B40E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405668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направлена досудебная претензия.</w:t>
            </w:r>
          </w:p>
          <w:p w14:paraId="3E3A78F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К1 – понижающий коэффициент 0,1.</w:t>
            </w:r>
          </w:p>
          <w:p w14:paraId="643EAF1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CFAA4B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0C4EE23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7DF0AE5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155C786D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К2 – понижающий коэффициент 0,5.</w:t>
            </w:r>
          </w:p>
          <w:p w14:paraId="1784B22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38A1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AC55AD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03BA73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8A4458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ведется исполнительное производство;</w:t>
            </w:r>
          </w:p>
          <w:p w14:paraId="526C9E43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2C0064B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623CE97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B94D1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CF948B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F8277E2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B3DD558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4E2E6C4E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Д - % роста/снижения задолженности, который рассчитывается по формуле:</w:t>
            </w:r>
          </w:p>
          <w:p w14:paraId="65FDD648" w14:textId="11D55CE7" w:rsidR="009F4D07" w:rsidRPr="008F0AE6" w:rsidRDefault="002156B5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 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56128237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F1A4DB3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4F239E13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Знг – общая сумма задолженности по состоянию на 01 число отчетного года.</w:t>
            </w:r>
          </w:p>
          <w:p w14:paraId="247414C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44DA98D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При расчете необходимо указывать консолидированное значение </w:t>
            </w:r>
            <w:r w:rsidRPr="008F0AE6">
              <w:rPr>
                <w:rFonts w:ascii="Arial" w:hAnsi="Arial" w:cs="Arial"/>
                <w:bCs/>
                <w:sz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682" w:type="dxa"/>
          </w:tcPr>
          <w:p w14:paraId="026E53D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Система ГАС «Управление»</w:t>
            </w:r>
          </w:p>
        </w:tc>
        <w:tc>
          <w:tcPr>
            <w:tcW w:w="1402" w:type="dxa"/>
          </w:tcPr>
          <w:p w14:paraId="5D938C90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Ежемесячно</w:t>
            </w:r>
          </w:p>
        </w:tc>
      </w:tr>
      <w:tr w:rsidR="008F0AE6" w:rsidRPr="008F0AE6" w14:paraId="31705A32" w14:textId="77777777" w:rsidTr="008F0AE6">
        <w:tc>
          <w:tcPr>
            <w:tcW w:w="730" w:type="dxa"/>
          </w:tcPr>
          <w:p w14:paraId="70FAA1DD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25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1.3.</w:t>
            </w:r>
          </w:p>
        </w:tc>
        <w:tc>
          <w:tcPr>
            <w:tcW w:w="2862" w:type="dxa"/>
          </w:tcPr>
          <w:p w14:paraId="5A2082E9" w14:textId="77777777" w:rsidR="009F4D07" w:rsidRPr="008F0AE6" w:rsidRDefault="009F4D07" w:rsidP="007E494B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15" w:type="dxa"/>
          </w:tcPr>
          <w:p w14:paraId="2C4B121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5702CAD6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12C4797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AC32926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6C0E609B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7E9D174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6B934AD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0CAA4B82" w14:textId="32D5E1B5" w:rsidR="009F4D07" w:rsidRPr="008F0AE6" w:rsidRDefault="002156B5" w:rsidP="007E494B">
            <w:pPr>
              <w:pStyle w:val="ab"/>
              <w:widowControl w:val="0"/>
              <w:suppressAutoHyphens/>
              <w:ind w:left="1560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  <w:szCs w:val="20"/>
              </w:rPr>
              <w:t xml:space="preserve">, где </w:t>
            </w:r>
          </w:p>
          <w:p w14:paraId="7C1F7F6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F66C58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4B5318D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363AAFB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показателя: 1 квартал – 25%;</w:t>
            </w:r>
          </w:p>
          <w:p w14:paraId="0473A985" w14:textId="78C8C230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2 квартал – 50%;</w:t>
            </w:r>
          </w:p>
          <w:p w14:paraId="643B02F8" w14:textId="48CEA665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3 квартал – 75%;</w:t>
            </w:r>
          </w:p>
          <w:p w14:paraId="46EDD203" w14:textId="3AD24D61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11 месяцев – 90%;</w:t>
            </w:r>
          </w:p>
          <w:p w14:paraId="2C9EA8D7" w14:textId="30EF502A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4 квартал – 100% (год).</w:t>
            </w:r>
          </w:p>
        </w:tc>
        <w:tc>
          <w:tcPr>
            <w:tcW w:w="1682" w:type="dxa"/>
          </w:tcPr>
          <w:p w14:paraId="5DBFFB39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ЕИСУГИ 2.0;</w:t>
            </w:r>
          </w:p>
          <w:p w14:paraId="29159F9C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02" w:type="dxa"/>
          </w:tcPr>
          <w:p w14:paraId="3D98FEB6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Ежемесячно</w:t>
            </w:r>
          </w:p>
        </w:tc>
      </w:tr>
      <w:tr w:rsidR="008F0AE6" w:rsidRPr="008F0AE6" w14:paraId="7294C380" w14:textId="77777777" w:rsidTr="008F0AE6">
        <w:tc>
          <w:tcPr>
            <w:tcW w:w="730" w:type="dxa"/>
          </w:tcPr>
          <w:p w14:paraId="3E40EDFB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25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1.4.</w:t>
            </w:r>
          </w:p>
        </w:tc>
        <w:tc>
          <w:tcPr>
            <w:tcW w:w="2862" w:type="dxa"/>
          </w:tcPr>
          <w:p w14:paraId="5BF68A67" w14:textId="77777777" w:rsidR="009F4D07" w:rsidRPr="008F0AE6" w:rsidRDefault="009F4D07" w:rsidP="007E494B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15" w:type="dxa"/>
          </w:tcPr>
          <w:p w14:paraId="1C28718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569909C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8193C82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0B3334ED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46821894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07F5AD40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7042EA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67F155C" w14:textId="4E856363" w:rsidR="009F4D07" w:rsidRPr="008F0AE6" w:rsidRDefault="002156B5" w:rsidP="007E494B">
            <w:pPr>
              <w:pStyle w:val="ab"/>
              <w:widowControl w:val="0"/>
              <w:suppressAutoHyphens/>
              <w:ind w:left="1560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  <w:szCs w:val="20"/>
              </w:rPr>
              <w:t xml:space="preserve">, где </w:t>
            </w:r>
          </w:p>
          <w:p w14:paraId="04634FF4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FEFBE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113034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51723294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показателя: 1 квартал – 25%;</w:t>
            </w:r>
          </w:p>
          <w:p w14:paraId="250B4BE8" w14:textId="67E33180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2 квартал – 50%;</w:t>
            </w:r>
          </w:p>
          <w:p w14:paraId="3D6BD70D" w14:textId="11EED7F7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3 квартал – 75%;</w:t>
            </w:r>
          </w:p>
          <w:p w14:paraId="6D25EA68" w14:textId="12DFD7C1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11 месяцев – 90%;</w:t>
            </w:r>
          </w:p>
          <w:p w14:paraId="629E8C11" w14:textId="3064C35B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4 квартал – 100% (год).</w:t>
            </w:r>
          </w:p>
        </w:tc>
        <w:tc>
          <w:tcPr>
            <w:tcW w:w="1682" w:type="dxa"/>
          </w:tcPr>
          <w:p w14:paraId="777064C7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ЕИСУГИ 2.0;</w:t>
            </w:r>
          </w:p>
          <w:p w14:paraId="2DD7291F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02" w:type="dxa"/>
          </w:tcPr>
          <w:p w14:paraId="3251436F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Ежемесячно</w:t>
            </w:r>
          </w:p>
        </w:tc>
      </w:tr>
      <w:tr w:rsidR="008F0AE6" w:rsidRPr="008F0AE6" w14:paraId="604311F6" w14:textId="77777777" w:rsidTr="008F0AE6">
        <w:tc>
          <w:tcPr>
            <w:tcW w:w="730" w:type="dxa"/>
          </w:tcPr>
          <w:p w14:paraId="501CFEF5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04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1.5.</w:t>
            </w:r>
          </w:p>
        </w:tc>
        <w:tc>
          <w:tcPr>
            <w:tcW w:w="2862" w:type="dxa"/>
          </w:tcPr>
          <w:p w14:paraId="036DE7C8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15" w:type="dxa"/>
          </w:tcPr>
          <w:p w14:paraId="2A6190E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7C012FC1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5491FBA5" w14:textId="77777777" w:rsidR="009F4D07" w:rsidRPr="008F0AE6" w:rsidRDefault="009F4D07" w:rsidP="007E494B">
            <w:pPr>
              <w:pStyle w:val="ac"/>
              <w:widowControl w:val="0"/>
              <w:suppressAutoHyphens/>
              <w:ind w:right="0"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Показатель рассчитывается по следующей формуле:</w:t>
            </w:r>
          </w:p>
          <w:p w14:paraId="7F6FBE95" w14:textId="34BBF73E" w:rsidR="009F4D07" w:rsidRPr="008F0AE6" w:rsidRDefault="002156B5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П=80%*П1+20%*П2</m:t>
              </m:r>
            </m:oMath>
            <w:r w:rsidR="009F4D07" w:rsidRPr="008F0AE6">
              <w:rPr>
                <w:rFonts w:ascii="Arial" w:eastAsiaTheme="minorEastAsia" w:hAnsi="Arial" w:cs="Arial"/>
                <w:bCs/>
                <w:sz w:val="20"/>
              </w:rPr>
              <w:t>,</w:t>
            </w:r>
          </w:p>
          <w:p w14:paraId="7CEF4B91" w14:textId="77777777" w:rsidR="009F4D07" w:rsidRPr="008F0AE6" w:rsidRDefault="009F4D07" w:rsidP="007E494B">
            <w:pPr>
              <w:pStyle w:val="ab"/>
              <w:widowControl w:val="0"/>
              <w:suppressAutoHyphens/>
              <w:ind w:right="-143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F0AE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где:</w:t>
            </w:r>
          </w:p>
          <w:p w14:paraId="0332FA2F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П1 – доля расторгнутых договоров аренды;</w:t>
            </w:r>
          </w:p>
          <w:p w14:paraId="55B47DF7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П2 – доля земельных участков, размещенных на ИП.</w:t>
            </w:r>
          </w:p>
          <w:p w14:paraId="085162F9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  <w:u w:val="single"/>
              </w:rPr>
            </w:pPr>
          </w:p>
          <w:p w14:paraId="354EA6B3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  <w:u w:val="single"/>
              </w:rPr>
            </w:pPr>
            <w:r w:rsidRPr="008F0AE6">
              <w:rPr>
                <w:rFonts w:ascii="Arial" w:hAnsi="Arial" w:cs="Arial"/>
                <w:bCs/>
                <w:sz w:val="20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255DFC5E" w14:textId="09864CF2" w:rsidR="009F4D07" w:rsidRPr="008F0AE6" w:rsidRDefault="002156B5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bCs/>
                  <w:sz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где:</w:t>
            </w:r>
          </w:p>
          <w:p w14:paraId="21A765BC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DF6B0FE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Рп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6BF0D5FD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Рф – количество расторгнутых договоров аренды в отчетном году.</w:t>
            </w:r>
          </w:p>
          <w:p w14:paraId="114E4353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Рдп – количество договоров аренды, в отношении которых направлена досудебная претензия.</w:t>
            </w:r>
          </w:p>
          <w:p w14:paraId="027976BC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08CCCAE4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подано исковое заявление в суд;</w:t>
            </w:r>
          </w:p>
          <w:p w14:paraId="33902FF9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исковое заявление находится на рассмотрении в суде;</w:t>
            </w:r>
          </w:p>
          <w:p w14:paraId="3D8D3532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судебное решение вступило в законную силу, но договор еще не расторгнут.</w:t>
            </w:r>
          </w:p>
          <w:p w14:paraId="6D3E9046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0,1 и 0,7 – понижающие коэффициенты.</w:t>
            </w:r>
          </w:p>
          <w:p w14:paraId="1431AC24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50A5AB55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  <w:u w:val="single"/>
              </w:rPr>
            </w:pPr>
            <w:r w:rsidRPr="008F0AE6">
              <w:rPr>
                <w:rFonts w:ascii="Arial" w:hAnsi="Arial" w:cs="Arial"/>
                <w:bCs/>
                <w:sz w:val="20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7EAAB5F0" w14:textId="04980380" w:rsidR="009F4D07" w:rsidRPr="008F0AE6" w:rsidRDefault="002156B5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ind w:left="709"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bCs/>
                  <w:sz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* 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где:</w:t>
            </w:r>
          </w:p>
          <w:p w14:paraId="7612C520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ind w:left="709"/>
              <w:rPr>
                <w:rFonts w:ascii="Arial" w:hAnsi="Arial" w:cs="Arial"/>
                <w:bCs/>
                <w:sz w:val="20"/>
              </w:rPr>
            </w:pPr>
          </w:p>
          <w:p w14:paraId="49215017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1E0A58C0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DFB81CA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в стадии изменения ВРИ; </w:t>
            </w:r>
          </w:p>
          <w:p w14:paraId="04AED32A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в стадии раздела, объединения, перераспределения; </w:t>
            </w:r>
          </w:p>
          <w:p w14:paraId="41E7AF40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для предоставления многодетным семьям/врачам/участникам СВО; </w:t>
            </w:r>
          </w:p>
          <w:p w14:paraId="703AFE8B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для передачи в собственность другого ОМС/МО/РФ; </w:t>
            </w:r>
          </w:p>
          <w:p w14:paraId="22440199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карьер/ТБО, необходимо выполнить рекультивацию; </w:t>
            </w:r>
          </w:p>
          <w:p w14:paraId="25FE2206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в процессе снятия обременения/ограничения; </w:t>
            </w:r>
          </w:p>
          <w:p w14:paraId="216C190C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- судебный акт обжалуется; </w:t>
            </w:r>
          </w:p>
          <w:p w14:paraId="4B09A52B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оформление ОКС, расположенных на ЗУ, в собственность арендатора;</w:t>
            </w:r>
          </w:p>
          <w:p w14:paraId="4C124B38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выкуп земельного участка.</w:t>
            </w:r>
          </w:p>
          <w:p w14:paraId="74DC930F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4D029FFC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8C051FF" w14:textId="411DBEC1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bCs/>
                  <w:sz w:val="20"/>
                </w:rPr>
                <m:t>1</m:t>
              </m:r>
            </m:oMath>
            <w:r w:rsidRPr="008F0AE6">
              <w:rPr>
                <w:rFonts w:ascii="Arial" w:hAnsi="Arial" w:cs="Arial"/>
                <w:bCs/>
                <w:sz w:val="20"/>
              </w:rPr>
              <w:t>.</w:t>
            </w:r>
          </w:p>
          <w:p w14:paraId="0516A079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– 100% (год).</w:t>
            </w:r>
          </w:p>
        </w:tc>
        <w:tc>
          <w:tcPr>
            <w:tcW w:w="1682" w:type="dxa"/>
          </w:tcPr>
          <w:p w14:paraId="5016E6BF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Система ГАС «Управление», ОМС,</w:t>
            </w:r>
          </w:p>
          <w:p w14:paraId="199F0E59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ЕИСУГИ 2.0, Инвестиционный портал Московской области (ИП),</w:t>
            </w:r>
          </w:p>
          <w:p w14:paraId="05F6217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РГИС,</w:t>
            </w:r>
          </w:p>
          <w:p w14:paraId="4E6E570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ЕГИС ОКНД</w:t>
            </w:r>
          </w:p>
          <w:p w14:paraId="7A0D72FE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2" w:type="dxa"/>
          </w:tcPr>
          <w:p w14:paraId="7101771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Ежемесячно</w:t>
            </w:r>
          </w:p>
        </w:tc>
      </w:tr>
      <w:tr w:rsidR="008F0AE6" w:rsidRPr="008F0AE6" w14:paraId="7BA88FEE" w14:textId="77777777" w:rsidTr="008F0AE6">
        <w:tc>
          <w:tcPr>
            <w:tcW w:w="730" w:type="dxa"/>
          </w:tcPr>
          <w:p w14:paraId="0814EB67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25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1.6.</w:t>
            </w:r>
          </w:p>
        </w:tc>
        <w:tc>
          <w:tcPr>
            <w:tcW w:w="2862" w:type="dxa"/>
          </w:tcPr>
          <w:p w14:paraId="25978A83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615" w:type="dxa"/>
          </w:tcPr>
          <w:p w14:paraId="41A990F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212C2C1A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36A4B464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Показатель рассчитывается по следующей формуле:</w:t>
            </w:r>
          </w:p>
          <w:p w14:paraId="67A93D16" w14:textId="4308E93E" w:rsidR="009F4D07" w:rsidRPr="008F0AE6" w:rsidRDefault="002156B5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ind w:left="710"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Ко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6299703F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374195F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07FE2E5A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3D44E832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показателя – 100%.</w:t>
            </w:r>
          </w:p>
        </w:tc>
        <w:tc>
          <w:tcPr>
            <w:tcW w:w="1682" w:type="dxa"/>
          </w:tcPr>
          <w:p w14:paraId="178C942B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Система ГАС «Управление»</w:t>
            </w:r>
          </w:p>
        </w:tc>
        <w:tc>
          <w:tcPr>
            <w:tcW w:w="1402" w:type="dxa"/>
          </w:tcPr>
          <w:p w14:paraId="071CEC79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Ежемесячно</w:t>
            </w:r>
          </w:p>
        </w:tc>
      </w:tr>
      <w:tr w:rsidR="008F0AE6" w:rsidRPr="008F0AE6" w14:paraId="69972DCC" w14:textId="77777777" w:rsidTr="008F0AE6">
        <w:tc>
          <w:tcPr>
            <w:tcW w:w="730" w:type="dxa"/>
          </w:tcPr>
          <w:p w14:paraId="0CA6A396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06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1.7.</w:t>
            </w:r>
          </w:p>
        </w:tc>
        <w:tc>
          <w:tcPr>
            <w:tcW w:w="2862" w:type="dxa"/>
          </w:tcPr>
          <w:p w14:paraId="6FDE6A5C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Проверка использования земель</w:t>
            </w:r>
          </w:p>
        </w:tc>
        <w:tc>
          <w:tcPr>
            <w:tcW w:w="615" w:type="dxa"/>
          </w:tcPr>
          <w:p w14:paraId="42A34674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0CD2B3E0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0A4B42CA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44DEB8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Цель - максимальное вовлечение в оборот земель.</w:t>
            </w:r>
          </w:p>
          <w:p w14:paraId="3C51004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14:paraId="0A841E54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выездным обследованиям земель;</w:t>
            </w:r>
          </w:p>
          <w:p w14:paraId="098C2608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- устранению нецелевого использования земельных участков;</w:t>
            </w:r>
          </w:p>
          <w:p w14:paraId="609BA62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4E41BDD8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1CF098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Расчет показателя «Проверка использования земель» осуществляется </w:t>
            </w:r>
            <w:r w:rsidRPr="008F0AE6">
              <w:rPr>
                <w:rFonts w:ascii="Arial" w:hAnsi="Arial" w:cs="Arial"/>
                <w:bCs/>
                <w:sz w:val="20"/>
                <w:szCs w:val="20"/>
              </w:rPr>
              <w:br/>
              <w:t>по следующей формуле:</w:t>
            </w:r>
          </w:p>
          <w:p w14:paraId="3046CAFD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E62899" w14:textId="476AC5BC" w:rsidR="009F4D07" w:rsidRPr="008F0AE6" w:rsidRDefault="002156B5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bCs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*Кинц </m:t>
              </m:r>
            </m:oMath>
            <w:r w:rsidR="009F4D07" w:rsidRPr="008F0AE6">
              <w:rPr>
                <w:rFonts w:ascii="Arial" w:hAnsi="Arial" w:cs="Arial"/>
                <w:bCs/>
                <w:sz w:val="20"/>
                <w:szCs w:val="20"/>
              </w:rPr>
              <w:t>, где</w:t>
            </w:r>
          </w:p>
          <w:p w14:paraId="66B04381" w14:textId="77777777" w:rsidR="009F4D07" w:rsidRPr="008F0AE6" w:rsidRDefault="009F4D07" w:rsidP="007E494B">
            <w:pPr>
              <w:pStyle w:val="ab"/>
              <w:widowControl w:val="0"/>
              <w:suppressAutoHyphens/>
              <w:ind w:left="15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1AA87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 xml:space="preserve">Пз – показатель «Проверка использования земель» (%); </w:t>
            </w:r>
          </w:p>
          <w:p w14:paraId="00BDE00F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495879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BD3D634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D495E" w14:textId="24A75566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– коэффициент инцидента.</w:t>
            </w:r>
          </w:p>
          <w:p w14:paraId="56846D62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31651CAC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F09C4AF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04CB2B05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13E1033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45001C8A" w14:textId="4DAA8C2B" w:rsidR="009F4D07" w:rsidRPr="008F0AE6" w:rsidRDefault="002156B5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Cs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Cs/>
                              <w:sz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Cs/>
                              <w:sz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*100</m:t>
                  </m:r>
                </m:e>
              </m:d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3053B3D3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162674DB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ВО – процентное исполнение показателя по выездным обследованиям земель;</w:t>
            </w:r>
          </w:p>
          <w:p w14:paraId="5C5DA8CF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1021F055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010DAC46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0496A02C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218B67F1" w14:textId="77777777" w:rsidR="009F4D07" w:rsidRPr="008F0AE6" w:rsidRDefault="009F4D07" w:rsidP="007E494B">
            <w:pPr>
              <w:widowControl w:val="0"/>
              <w:tabs>
                <w:tab w:val="right" w:pos="9922"/>
              </w:tabs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7C1F511C" w14:textId="0C8A9BD5" w:rsidR="009F4D07" w:rsidRPr="008F0AE6" w:rsidRDefault="002156B5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Cs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Cs/>
                              <w:sz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Cs/>
                              <w:sz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*100</m:t>
                  </m:r>
                </m:e>
              </m:d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5877A7CD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016D590A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5AFD87E2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4B52CC3C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4271E4A7" w14:textId="77777777" w:rsidR="009F4D07" w:rsidRPr="008F0AE6" w:rsidRDefault="009F4D07" w:rsidP="007E494B">
            <w:pPr>
              <w:widowControl w:val="0"/>
              <w:tabs>
                <w:tab w:val="right" w:pos="9922"/>
              </w:tabs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65D9FC1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70C674B8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78AD3C" w14:textId="124EC444" w:rsidR="009F4D07" w:rsidRPr="008F0AE6" w:rsidRDefault="002156B5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Cs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bCs/>
                              <w:sz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*100</m:t>
                  </m:r>
                </m:e>
              </m:d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189A89FA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7BABF19E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0E612447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3FB95E3B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4560DE3E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303ABE13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Расчет коэффициента инцидента (Кинц) осуществляется следующим образом: </w:t>
            </w:r>
          </w:p>
          <w:p w14:paraId="589AB8AA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42AB42D3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3F2F762A" w14:textId="2FB087EA" w:rsidR="009F4D07" w:rsidRPr="008F0AE6" w:rsidRDefault="002156B5" w:rsidP="007E494B">
            <w:pPr>
              <w:widowControl w:val="0"/>
              <w:suppressAutoHyphens/>
              <w:ind w:left="10"/>
              <w:rPr>
                <w:rFonts w:ascii="Arial" w:eastAsiaTheme="minorEastAsia" w:hAnsi="Arial" w:cs="Arial"/>
                <w:bCs/>
                <w:sz w:val="20"/>
              </w:rPr>
            </w:pPr>
            <m:oMath>
              <m:r>
                <w:rPr>
                  <w:rFonts w:ascii="Cambria Math" w:hAnsi="Cambria Math" w:cs="Arial"/>
                  <w:sz w:val="20"/>
                </w:rPr>
                <m:t>ДМнар=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</w:rPr>
                    <m:t>ЗУ (факт)</m:t>
                  </m:r>
                </m:den>
              </m:f>
              <m:r>
                <w:rPr>
                  <w:rFonts w:ascii="Cambria Math" w:hAnsi="Cambria Math" w:cs="Arial"/>
                  <w:sz w:val="20"/>
                </w:rPr>
                <m:t>*100</m:t>
              </m:r>
            </m:oMath>
            <w:r w:rsidR="009F4D07" w:rsidRPr="008F0AE6">
              <w:rPr>
                <w:rFonts w:ascii="Arial" w:eastAsiaTheme="minorEastAsia" w:hAnsi="Arial" w:cs="Arial"/>
                <w:bCs/>
                <w:sz w:val="20"/>
              </w:rPr>
              <w:t>, где</w:t>
            </w:r>
          </w:p>
          <w:p w14:paraId="1AD4F71C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718BC71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0B024200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ЗУфакт – количество земельных участков, осмотренных в отчетном периоде.</w:t>
            </w:r>
          </w:p>
          <w:p w14:paraId="70AAB2B8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</w:p>
          <w:p w14:paraId="5F9729F0" w14:textId="4283EDA4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= 0,1 если ДМнар = 1,8% и более</w:t>
            </w:r>
          </w:p>
          <w:p w14:paraId="4530C802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Кинц = 0,2, если ДМнар = 1,6-1,79% </w:t>
            </w:r>
          </w:p>
          <w:p w14:paraId="7B75DD2C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= 0,3, если ДМнар = 1,4-1,59%</w:t>
            </w:r>
          </w:p>
          <w:p w14:paraId="73B2E920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= 0,4, если ДМнар = 1,2-1,39%</w:t>
            </w:r>
          </w:p>
          <w:p w14:paraId="31A6727A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Кинц = 0,5, если ДМнар = 1-1,19% </w:t>
            </w:r>
          </w:p>
          <w:p w14:paraId="598283EA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= 0,6, если ДМнар = 0,8-0,99%</w:t>
            </w:r>
          </w:p>
          <w:p w14:paraId="7F0BA0CA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Кинц = 0,7, если ДМнар = 0,6-0,79% </w:t>
            </w:r>
          </w:p>
          <w:p w14:paraId="7C245E17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= 0,8, если ДМнар = 0,4-0,59%</w:t>
            </w:r>
          </w:p>
          <w:p w14:paraId="1A3A8A2D" w14:textId="77777777" w:rsidR="009F4D07" w:rsidRPr="008F0AE6" w:rsidRDefault="009F4D07" w:rsidP="007E494B">
            <w:pPr>
              <w:widowControl w:val="0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Кинц = 0,9, если Мнар ≥ 1, а ДМнар ≤ 0,39%</w:t>
            </w:r>
          </w:p>
          <w:p w14:paraId="52D39087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Кинц = 1, если ДМнар </w:t>
            </w:r>
            <w:r w:rsidRPr="008F0AE6">
              <w:rPr>
                <w:rFonts w:ascii="Arial" w:hAnsi="Arial" w:cs="Arial"/>
                <w:bCs/>
                <w:sz w:val="20"/>
                <w:lang w:val="en-US"/>
              </w:rPr>
              <w:t>= 0%</w:t>
            </w:r>
          </w:p>
        </w:tc>
        <w:tc>
          <w:tcPr>
            <w:tcW w:w="1682" w:type="dxa"/>
          </w:tcPr>
          <w:p w14:paraId="195C5D04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02" w:type="dxa"/>
          </w:tcPr>
          <w:p w14:paraId="0769315B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Ежемесячно/ежедневно</w:t>
            </w:r>
          </w:p>
        </w:tc>
      </w:tr>
      <w:tr w:rsidR="008F0AE6" w:rsidRPr="008F0AE6" w14:paraId="597771C1" w14:textId="77777777" w:rsidTr="008F0AE6">
        <w:tc>
          <w:tcPr>
            <w:tcW w:w="730" w:type="dxa"/>
          </w:tcPr>
          <w:p w14:paraId="67C4DEB9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04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1.8.</w:t>
            </w:r>
          </w:p>
        </w:tc>
        <w:tc>
          <w:tcPr>
            <w:tcW w:w="2862" w:type="dxa"/>
          </w:tcPr>
          <w:p w14:paraId="06A14377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615" w:type="dxa"/>
          </w:tcPr>
          <w:p w14:paraId="73A5E10D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3DB7B219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4B384505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1 балл присваивается ОМСУ МО, достигшему плановое значение П</w:t>
            </w:r>
            <w:r w:rsidRPr="008F0AE6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Pr="008F0AE6">
              <w:rPr>
                <w:rFonts w:ascii="Arial" w:hAnsi="Arial" w:cs="Arial"/>
                <w:bCs/>
                <w:sz w:val="20"/>
              </w:rPr>
              <w:t>3, ОМСУ МО, не достигшему плановое значение П</w:t>
            </w:r>
            <w:r w:rsidRPr="008F0AE6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Pr="008F0AE6">
              <w:rPr>
                <w:rFonts w:ascii="Arial" w:hAnsi="Arial" w:cs="Arial"/>
                <w:bCs/>
                <w:sz w:val="20"/>
              </w:rPr>
              <w:t>3 присваивается 2 балла.</w:t>
            </w:r>
          </w:p>
          <w:p w14:paraId="48BCA5C9" w14:textId="77777777" w:rsidR="009F4D07" w:rsidRPr="008F0AE6" w:rsidRDefault="009F4D07" w:rsidP="007E494B">
            <w:pPr>
              <w:widowControl w:val="0"/>
              <w:shd w:val="clear" w:color="auto" w:fill="FFFFFF"/>
              <w:suppressAutoHyphens/>
              <w:ind w:left="1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Расчет исполнения плана по постановке на кадастровый учет объектов недвижимого имущества по результатам </w:t>
            </w:r>
            <w:r w:rsidRPr="008F0AE6">
              <w:rPr>
                <w:rFonts w:ascii="Arial" w:eastAsiaTheme="minorEastAsia" w:hAnsi="Arial" w:cs="Arial"/>
                <w:bCs/>
                <w:sz w:val="20"/>
              </w:rPr>
              <w:t>муниципального земельного контроля</w:t>
            </w:r>
            <w:r w:rsidRPr="008F0AE6">
              <w:rPr>
                <w:rFonts w:ascii="Arial" w:hAnsi="Arial" w:cs="Arial"/>
                <w:bCs/>
                <w:sz w:val="20"/>
              </w:rPr>
              <w:t xml:space="preserve"> (П</w:t>
            </w:r>
            <w:r w:rsidRPr="008F0AE6">
              <w:rPr>
                <w:rFonts w:ascii="Arial" w:hAnsi="Arial" w:cs="Arial"/>
                <w:bCs/>
                <w:sz w:val="20"/>
                <w:lang w:val="en-US"/>
              </w:rPr>
              <w:t>i</w:t>
            </w:r>
            <w:r w:rsidRPr="008F0AE6">
              <w:rPr>
                <w:rFonts w:ascii="Arial" w:hAnsi="Arial" w:cs="Arial"/>
                <w:bCs/>
                <w:sz w:val="20"/>
              </w:rPr>
              <w:t>3), осуществляется по следующей формуле:</w:t>
            </w:r>
          </w:p>
          <w:p w14:paraId="0830E91D" w14:textId="179E0471" w:rsidR="009F4D07" w:rsidRPr="008F0AE6" w:rsidRDefault="002156B5" w:rsidP="007E494B">
            <w:pPr>
              <w:pStyle w:val="ac"/>
              <w:widowControl w:val="0"/>
              <w:suppressAutoHyphens/>
              <w:ind w:right="0"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sz w:val="20"/>
                    <w:szCs w:val="20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bCs/>
                        <w:sz w:val="20"/>
                        <w:szCs w:val="20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Cs/>
                            <w:sz w:val="20"/>
                            <w:szCs w:val="20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bCs/>
                                <w:sz w:val="20"/>
                                <w:szCs w:val="20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Arial"/>
                                <w:sz w:val="20"/>
                                <w:szCs w:val="20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sz w:val="20"/>
                    <w:szCs w:val="20"/>
                    <w:lang w:eastAsia="en-US"/>
                  </w:rPr>
                  <m:t xml:space="preserve">*100%, </m:t>
                </m:r>
              </m:oMath>
            </m:oMathPara>
          </w:p>
          <w:p w14:paraId="576BAFE3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iCs/>
                <w:sz w:val="20"/>
              </w:rPr>
            </w:pPr>
            <w:r w:rsidRPr="008F0AE6">
              <w:rPr>
                <w:rFonts w:ascii="Arial" w:hAnsi="Arial" w:cs="Arial"/>
                <w:bCs/>
                <w:iCs/>
                <w:sz w:val="20"/>
              </w:rPr>
              <w:t>где:</w:t>
            </w:r>
          </w:p>
          <w:p w14:paraId="594773B3" w14:textId="77777777" w:rsidR="009F4D07" w:rsidRPr="008F0AE6" w:rsidRDefault="009F4D07" w:rsidP="007E494B">
            <w:pPr>
              <w:widowControl w:val="0"/>
              <w:suppressAutoHyphens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iCs/>
                <w:sz w:val="20"/>
              </w:rPr>
              <w:t>П</w:t>
            </w:r>
            <w:r w:rsidRPr="008F0AE6">
              <w:rPr>
                <w:rFonts w:ascii="Arial" w:hAnsi="Arial" w:cs="Arial"/>
                <w:bCs/>
                <w:iCs/>
                <w:sz w:val="20"/>
                <w:lang w:val="en-US"/>
              </w:rPr>
              <w:t>i</w:t>
            </w:r>
            <w:r w:rsidRPr="008F0AE6">
              <w:rPr>
                <w:rFonts w:ascii="Arial" w:hAnsi="Arial" w:cs="Arial"/>
                <w:bCs/>
                <w:iCs/>
                <w:sz w:val="20"/>
              </w:rPr>
              <w:t xml:space="preserve">3 – доля </w:t>
            </w:r>
            <w:r w:rsidRPr="008F0AE6">
              <w:rPr>
                <w:rFonts w:ascii="Arial" w:hAnsi="Arial" w:cs="Arial"/>
                <w:bCs/>
                <w:sz w:val="20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8F0AE6">
              <w:rPr>
                <w:rFonts w:ascii="Arial" w:eastAsiaTheme="minorEastAsia" w:hAnsi="Arial" w:cs="Arial"/>
                <w:bCs/>
                <w:sz w:val="20"/>
              </w:rPr>
              <w:t xml:space="preserve">муниципального земельного контроля </w:t>
            </w:r>
            <w:r w:rsidRPr="008F0AE6">
              <w:rPr>
                <w:rFonts w:ascii="Arial" w:hAnsi="Arial" w:cs="Arial"/>
                <w:bCs/>
                <w:iCs/>
                <w:sz w:val="20"/>
              </w:rPr>
              <w:t>и рабочими группами по вовлечению в налоговый оборот объектов недвижимого имущества</w:t>
            </w:r>
            <w:r w:rsidRPr="008F0AE6">
              <w:rPr>
                <w:rFonts w:ascii="Arial" w:eastAsiaTheme="minorEastAsia" w:hAnsi="Arial" w:cs="Arial"/>
                <w:bCs/>
                <w:sz w:val="20"/>
              </w:rPr>
              <w:t xml:space="preserve"> %</w:t>
            </w:r>
          </w:p>
          <w:p w14:paraId="252E8ADF" w14:textId="7785D325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iCs/>
                <w:sz w:val="20"/>
              </w:rPr>
            </w:pPr>
            <w:bookmarkStart w:id="17" w:name="_Hlk88562283"/>
            <w:r w:rsidRPr="008F0AE6">
              <w:rPr>
                <w:rFonts w:ascii="Arial" w:hAnsi="Arial" w:cs="Arial"/>
                <w:bCs/>
                <w:iCs/>
                <w:sz w:val="20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2026 года.</w:t>
            </w:r>
          </w:p>
          <w:p w14:paraId="0592559F" w14:textId="5A408046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iCs/>
                <w:sz w:val="20"/>
              </w:rPr>
            </w:pPr>
            <w:r w:rsidRPr="008F0AE6">
              <w:rPr>
                <w:rFonts w:ascii="Arial" w:hAnsi="Arial" w:cs="Arial"/>
                <w:bCs/>
                <w:iCs/>
                <w:sz w:val="20"/>
              </w:rPr>
              <w:t xml:space="preserve">С – количество </w:t>
            </w:r>
            <w:bookmarkEnd w:id="17"/>
            <w:r w:rsidRPr="008F0AE6">
              <w:rPr>
                <w:rFonts w:ascii="Arial" w:hAnsi="Arial" w:cs="Arial"/>
                <w:bCs/>
                <w:iCs/>
                <w:sz w:val="20"/>
              </w:rPr>
              <w:t xml:space="preserve">принятых на рассмотрение актов осмотров </w:t>
            </w:r>
            <w:r w:rsidRPr="008F0AE6">
              <w:rPr>
                <w:rFonts w:ascii="Arial" w:eastAsiaTheme="minorEastAsia" w:hAnsi="Arial" w:cs="Arial"/>
                <w:bCs/>
                <w:sz w:val="20"/>
              </w:rPr>
              <w:t>муниципального земельного контроля</w:t>
            </w:r>
            <w:r w:rsidRPr="008F0AE6">
              <w:rPr>
                <w:rFonts w:ascii="Arial" w:hAnsi="Arial" w:cs="Arial"/>
                <w:bCs/>
                <w:iCs/>
                <w:sz w:val="20"/>
              </w:rPr>
              <w:t xml:space="preserve"> и рабочими группами 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59EB689C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8F0AE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Рвно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8F0AE6">
              <w:rPr>
                <w:rFonts w:ascii="Arial" w:hAnsi="Arial" w:cs="Arial"/>
                <w:bCs/>
                <w:sz w:val="20"/>
                <w:szCs w:val="20"/>
              </w:rPr>
              <w:t>по состоянию на 01.04.2026, 01.07.2026, 01.10.2026, 01.12.2026.</w:t>
            </w:r>
          </w:p>
          <w:p w14:paraId="37191D30" w14:textId="77777777" w:rsidR="009F4D07" w:rsidRPr="008F0AE6" w:rsidRDefault="009F4D07" w:rsidP="007E494B">
            <w:pPr>
              <w:pStyle w:val="ab"/>
              <w:widowControl w:val="0"/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817F38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  <w:u w:val="single"/>
              </w:rPr>
              <w:t>Расчет П</w:t>
            </w:r>
            <w:r w:rsidRPr="008F0AE6">
              <w:rPr>
                <w:rFonts w:ascii="Arial" w:hAnsi="Arial" w:cs="Arial"/>
                <w:bCs/>
                <w:sz w:val="20"/>
                <w:u w:val="single"/>
                <w:lang w:val="en-US"/>
              </w:rPr>
              <w:t>i</w:t>
            </w:r>
            <w:r w:rsidRPr="008F0AE6">
              <w:rPr>
                <w:rFonts w:ascii="Arial" w:hAnsi="Arial" w:cs="Arial"/>
                <w:bCs/>
                <w:sz w:val="20"/>
                <w:u w:val="single"/>
              </w:rPr>
              <w:t>3</w:t>
            </w:r>
            <w:r w:rsidRPr="008F0AE6">
              <w:rPr>
                <w:rFonts w:ascii="Arial" w:hAnsi="Arial" w:cs="Arial"/>
                <w:bCs/>
                <w:sz w:val="20"/>
              </w:rPr>
              <w:t xml:space="preserve"> – ежеквартально нарастающим итогом, итоги года (11 мес.)</w:t>
            </w:r>
          </w:p>
          <w:p w14:paraId="57FA7DCE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Плановые значения показателя: 3 месяца - 5%;</w:t>
            </w:r>
          </w:p>
          <w:p w14:paraId="3FB92858" w14:textId="64022AD9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6 месяцев - 40%;</w:t>
            </w:r>
          </w:p>
          <w:p w14:paraId="3D4D9003" w14:textId="4232C323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9 месяцев - 70%;</w:t>
            </w:r>
          </w:p>
          <w:p w14:paraId="639A86F9" w14:textId="1994DC3C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11 месяцев - 90%;</w:t>
            </w:r>
          </w:p>
          <w:p w14:paraId="3A38EE07" w14:textId="7ED1ACDB" w:rsidR="009F4D07" w:rsidRPr="008F0AE6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12 месяцев - 100%.</w:t>
            </w:r>
          </w:p>
        </w:tc>
        <w:tc>
          <w:tcPr>
            <w:tcW w:w="1682" w:type="dxa"/>
          </w:tcPr>
          <w:p w14:paraId="351047C7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Данные ОМСУ, внесенные </w:t>
            </w:r>
          </w:p>
          <w:p w14:paraId="4C9E70D6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в ГАС «Управление», данные ВИС МИО</w:t>
            </w:r>
          </w:p>
        </w:tc>
        <w:tc>
          <w:tcPr>
            <w:tcW w:w="1402" w:type="dxa"/>
          </w:tcPr>
          <w:p w14:paraId="755BAFE2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Ежеквартально</w:t>
            </w:r>
          </w:p>
        </w:tc>
      </w:tr>
      <w:tr w:rsidR="008F0AE6" w:rsidRPr="008F0AE6" w14:paraId="07C7BDA3" w14:textId="77777777" w:rsidTr="008F0AE6">
        <w:tc>
          <w:tcPr>
            <w:tcW w:w="730" w:type="dxa"/>
          </w:tcPr>
          <w:p w14:paraId="5653CE4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04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1.9.</w:t>
            </w:r>
          </w:p>
        </w:tc>
        <w:tc>
          <w:tcPr>
            <w:tcW w:w="2862" w:type="dxa"/>
          </w:tcPr>
          <w:p w14:paraId="681E7454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Прирост земельного налога</w:t>
            </w:r>
          </w:p>
        </w:tc>
        <w:tc>
          <w:tcPr>
            <w:tcW w:w="615" w:type="dxa"/>
          </w:tcPr>
          <w:p w14:paraId="7361AD3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053F8DCC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22F8B2C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Расчет показателя осуществляется по следующей формуле:</w:t>
            </w:r>
          </w:p>
          <w:p w14:paraId="24FAFC70" w14:textId="57843FBC" w:rsidR="009F4D07" w:rsidRPr="008F0AE6" w:rsidRDefault="002156B5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  <w:bCs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*100</m:t>
              </m:r>
            </m:oMath>
            <w:r w:rsidR="009F4D07" w:rsidRPr="008F0AE6">
              <w:rPr>
                <w:rFonts w:ascii="Arial" w:hAnsi="Arial" w:cs="Arial"/>
                <w:bCs/>
                <w:sz w:val="20"/>
              </w:rPr>
              <w:t>, где</w:t>
            </w:r>
          </w:p>
          <w:p w14:paraId="4BB32C6E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Пзн – Процент собираемости земельного налога. </w:t>
            </w:r>
          </w:p>
          <w:p w14:paraId="33BC465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58E32AEE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1DF2D690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081E0D96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показателя – 100%.</w:t>
            </w:r>
          </w:p>
        </w:tc>
        <w:tc>
          <w:tcPr>
            <w:tcW w:w="1682" w:type="dxa"/>
          </w:tcPr>
          <w:p w14:paraId="03FBDA9C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Система ГАС «Управление», </w:t>
            </w:r>
            <w:r w:rsidRPr="008F0AE6">
              <w:rPr>
                <w:rFonts w:ascii="Arial" w:eastAsiaTheme="minorEastAsia" w:hAnsi="Arial" w:cs="Arial"/>
                <w:bCs/>
                <w:sz w:val="20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02" w:type="dxa"/>
          </w:tcPr>
          <w:p w14:paraId="6FFE3F1A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Ежеквартально</w:t>
            </w:r>
          </w:p>
        </w:tc>
      </w:tr>
      <w:tr w:rsidR="008F0AE6" w:rsidRPr="008F0AE6" w14:paraId="6765E471" w14:textId="77777777" w:rsidTr="008F0AE6">
        <w:tc>
          <w:tcPr>
            <w:tcW w:w="730" w:type="dxa"/>
          </w:tcPr>
          <w:p w14:paraId="14C2CCF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04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1.10.</w:t>
            </w:r>
          </w:p>
        </w:tc>
        <w:tc>
          <w:tcPr>
            <w:tcW w:w="2862" w:type="dxa"/>
          </w:tcPr>
          <w:p w14:paraId="103ED749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15" w:type="dxa"/>
          </w:tcPr>
          <w:p w14:paraId="55D5C909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058E3CFC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Значение показателя определяется по формуле: </w:t>
            </w:r>
          </w:p>
          <w:p w14:paraId="3CC63370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1AB029C1" w14:textId="080AFC2D" w:rsidR="009F4D07" w:rsidRPr="008F0AE6" w:rsidRDefault="002156B5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</w:rPr>
                  <m:t>Вп=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</w:rPr>
                      <m:t>Пп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</w:rPr>
                  <m:t xml:space="preserve">*100%, где: </m:t>
                </m:r>
              </m:oMath>
            </m:oMathPara>
          </w:p>
          <w:p w14:paraId="733E9153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425A108B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143973D9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7B1E0D04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AE653B4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2AE6251F" w14:textId="4CE13D34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показателя –100%</w:t>
            </w:r>
          </w:p>
        </w:tc>
        <w:tc>
          <w:tcPr>
            <w:tcW w:w="1682" w:type="dxa"/>
          </w:tcPr>
          <w:p w14:paraId="5A2AE59C" w14:textId="1AB8AF88" w:rsidR="009F4D07" w:rsidRPr="008F0AE6" w:rsidRDefault="009F4D07" w:rsidP="007E494B">
            <w:pPr>
              <w:widowControl w:val="0"/>
              <w:suppressAutoHyphens/>
              <w:ind w:left="57" w:right="57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НПА муниципальных образований об утверждении Прогнозных планов приватизации имущества, находящегося в муниципальной собственности, на отчетный финансовый год и плановый период, нормативно-правовые акты об условиях приватизации имущества, находящегося в муниципальной собственности, принятые за отчетный период.</w:t>
            </w:r>
          </w:p>
          <w:p w14:paraId="3AB784BA" w14:textId="77777777" w:rsidR="009F4D07" w:rsidRPr="008F0AE6" w:rsidRDefault="009F4D07" w:rsidP="007E494B">
            <w:pPr>
              <w:widowControl w:val="0"/>
              <w:suppressAutoHyphens/>
              <w:ind w:left="57" w:right="57"/>
              <w:rPr>
                <w:rFonts w:ascii="Arial" w:hAnsi="Arial" w:cs="Arial"/>
                <w:bCs/>
                <w:sz w:val="20"/>
              </w:rPr>
            </w:pPr>
          </w:p>
          <w:p w14:paraId="2D6B96B5" w14:textId="76371756" w:rsidR="009F4D07" w:rsidRPr="008F0AE6" w:rsidRDefault="009F4D07" w:rsidP="007E494B">
            <w:pPr>
              <w:widowControl w:val="0"/>
              <w:suppressAutoHyphens/>
              <w:ind w:left="57" w:right="57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Ссылки на источники данных: Инвестиционный портал МО (</w:t>
            </w:r>
            <w:r w:rsidRPr="0031029A">
              <w:rPr>
                <w:rFonts w:ascii="Arial" w:hAnsi="Arial" w:cs="Arial"/>
                <w:bCs/>
                <w:sz w:val="20"/>
              </w:rPr>
              <w:t>https://investmo.ru/</w:t>
            </w:r>
            <w:r w:rsidRPr="008F0AE6">
              <w:rPr>
                <w:rFonts w:ascii="Arial" w:hAnsi="Arial" w:cs="Arial"/>
                <w:bCs/>
                <w:sz w:val="20"/>
              </w:rPr>
              <w:t>); официальный сайт торгов РФ (</w:t>
            </w:r>
            <w:r w:rsidRPr="0031029A">
              <w:rPr>
                <w:rFonts w:ascii="Arial" w:hAnsi="Arial" w:cs="Arial"/>
                <w:bCs/>
                <w:sz w:val="20"/>
              </w:rPr>
              <w:t>https://torgi.gov.ru/</w:t>
            </w:r>
            <w:r w:rsidRPr="008F0AE6">
              <w:rPr>
                <w:rFonts w:ascii="Arial" w:hAnsi="Arial" w:cs="Arial"/>
                <w:bCs/>
                <w:sz w:val="20"/>
              </w:rPr>
              <w:t>); официальные сайты ОМС</w:t>
            </w:r>
          </w:p>
        </w:tc>
        <w:tc>
          <w:tcPr>
            <w:tcW w:w="1402" w:type="dxa"/>
          </w:tcPr>
          <w:p w14:paraId="13816E01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8F0AE6" w:rsidRPr="008F0AE6" w14:paraId="666474A6" w14:textId="77777777" w:rsidTr="008F0AE6">
        <w:tc>
          <w:tcPr>
            <w:tcW w:w="730" w:type="dxa"/>
          </w:tcPr>
          <w:p w14:paraId="4AF9B936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ind w:left="-704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1.11.</w:t>
            </w:r>
          </w:p>
        </w:tc>
        <w:tc>
          <w:tcPr>
            <w:tcW w:w="2862" w:type="dxa"/>
          </w:tcPr>
          <w:p w14:paraId="6943379D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 xml:space="preserve">Доля обработанных заявлений граждан и юридических лиц </w:t>
            </w:r>
            <w:r w:rsidRPr="008F0AE6">
              <w:rPr>
                <w:rFonts w:ascii="Arial" w:eastAsiaTheme="minorEastAsia" w:hAnsi="Arial" w:cs="Arial"/>
                <w:bCs/>
                <w:sz w:val="20"/>
              </w:rPr>
              <w:br/>
              <w:t>на получение государственных услуг</w:t>
            </w:r>
          </w:p>
        </w:tc>
        <w:tc>
          <w:tcPr>
            <w:tcW w:w="615" w:type="dxa"/>
          </w:tcPr>
          <w:p w14:paraId="52B96A8F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%</w:t>
            </w:r>
          </w:p>
        </w:tc>
        <w:tc>
          <w:tcPr>
            <w:tcW w:w="7989" w:type="dxa"/>
          </w:tcPr>
          <w:p w14:paraId="2E39D8B3" w14:textId="3A32B37F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части обработанных заявлений граждан и юридических лиц на получение государственных услуг.</w:t>
            </w:r>
          </w:p>
          <w:p w14:paraId="7C3B2251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Показатель рассчитывается по следующей формуле:</w:t>
            </w:r>
          </w:p>
          <w:p w14:paraId="03A06EB9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</w:p>
          <w:p w14:paraId="3CC454E6" w14:textId="00E8424F" w:rsidR="009F4D07" w:rsidRPr="008F0AE6" w:rsidRDefault="002156B5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</w:rPr>
                  <m:t>Z= R / Y*100%</m:t>
                </m:r>
              </m:oMath>
            </m:oMathPara>
          </w:p>
          <w:p w14:paraId="52F9BD0B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где:</w:t>
            </w:r>
          </w:p>
          <w:p w14:paraId="51D61F65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1E7F3BB6" w14:textId="77777777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12227CAD" w14:textId="02CDA272" w:rsidR="009F4D07" w:rsidRPr="008F0AE6" w:rsidRDefault="009F4D07" w:rsidP="007E494B">
            <w:pPr>
              <w:widowControl w:val="0"/>
              <w:shd w:val="clear" w:color="auto" w:fill="FFFFFF"/>
              <w:tabs>
                <w:tab w:val="left" w:pos="241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Y - количество заявлений, срок рассмотрения которых наступил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D2FBEEA" w14:textId="5DCC545F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i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Плановое значение – 97%.</w:t>
            </w:r>
          </w:p>
        </w:tc>
        <w:tc>
          <w:tcPr>
            <w:tcW w:w="1682" w:type="dxa"/>
          </w:tcPr>
          <w:p w14:paraId="5BBBFCE9" w14:textId="77777777" w:rsidR="009F4D07" w:rsidRPr="008F0AE6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8F0AE6">
              <w:rPr>
                <w:rFonts w:ascii="Arial" w:hAnsi="Arial" w:cs="Arial"/>
                <w:bCs/>
                <w:sz w:val="20"/>
              </w:rPr>
              <w:t>Реестр личных дел и документов (РЛДД)</w:t>
            </w:r>
          </w:p>
        </w:tc>
        <w:tc>
          <w:tcPr>
            <w:tcW w:w="1402" w:type="dxa"/>
          </w:tcPr>
          <w:p w14:paraId="55E251AE" w14:textId="77777777" w:rsidR="009F4D07" w:rsidRPr="008F0AE6" w:rsidRDefault="009F4D07" w:rsidP="007E494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20"/>
              </w:rPr>
            </w:pPr>
            <w:r w:rsidRPr="008F0AE6">
              <w:rPr>
                <w:rFonts w:ascii="Arial" w:eastAsiaTheme="minorEastAsia" w:hAnsi="Arial" w:cs="Arial"/>
                <w:bCs/>
                <w:sz w:val="20"/>
              </w:rPr>
              <w:t>Ежеквартально</w:t>
            </w:r>
          </w:p>
        </w:tc>
      </w:tr>
    </w:tbl>
    <w:p w14:paraId="01B42CCF" w14:textId="77777777" w:rsidR="009F4D07" w:rsidRPr="002156B5" w:rsidRDefault="009F4D0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32DDDB0B" w14:textId="129C9097" w:rsidR="009F4D07" w:rsidRPr="002156B5" w:rsidRDefault="009F4D07" w:rsidP="007E494B">
      <w:pPr>
        <w:widowControl w:val="0"/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F4D07">
        <w:rPr>
          <w:rFonts w:ascii="Arial" w:hAnsi="Arial" w:cs="Arial"/>
          <w:bCs/>
          <w:color w:val="000000"/>
          <w:sz w:val="24"/>
          <w:szCs w:val="24"/>
        </w:rPr>
        <w:t>6. Перечень мероприятий Подпрограммы I «Эффективное управление имущественным комплексом»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3"/>
        <w:gridCol w:w="1458"/>
        <w:gridCol w:w="1103"/>
        <w:gridCol w:w="1264"/>
        <w:gridCol w:w="1276"/>
        <w:gridCol w:w="536"/>
        <w:gridCol w:w="678"/>
        <w:gridCol w:w="874"/>
        <w:gridCol w:w="725"/>
        <w:gridCol w:w="589"/>
        <w:gridCol w:w="1134"/>
        <w:gridCol w:w="1163"/>
        <w:gridCol w:w="1105"/>
        <w:gridCol w:w="1275"/>
        <w:gridCol w:w="1526"/>
      </w:tblGrid>
      <w:tr w:rsidR="00122AFC" w:rsidRPr="00223560" w14:paraId="419EA6DE" w14:textId="77777777" w:rsidTr="00122AFC">
        <w:tc>
          <w:tcPr>
            <w:tcW w:w="423" w:type="dxa"/>
            <w:vMerge w:val="restart"/>
            <w:hideMark/>
          </w:tcPr>
          <w:p w14:paraId="630D4F7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hideMark/>
          </w:tcPr>
          <w:p w14:paraId="10ADB4B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hideMark/>
          </w:tcPr>
          <w:p w14:paraId="72F9897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64" w:type="dxa"/>
            <w:vMerge w:val="restart"/>
            <w:hideMark/>
          </w:tcPr>
          <w:p w14:paraId="6A1BB00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14:paraId="433C40D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8079" w:type="dxa"/>
            <w:gridSpan w:val="9"/>
            <w:hideMark/>
          </w:tcPr>
          <w:p w14:paraId="798FC16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26" w:type="dxa"/>
            <w:vMerge w:val="restart"/>
            <w:hideMark/>
          </w:tcPr>
          <w:p w14:paraId="1AFB9C0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122AFC" w:rsidRPr="00223560" w14:paraId="31F0680F" w14:textId="77777777" w:rsidTr="00122AFC">
        <w:tc>
          <w:tcPr>
            <w:tcW w:w="423" w:type="dxa"/>
            <w:vMerge/>
            <w:hideMark/>
          </w:tcPr>
          <w:p w14:paraId="7E746E0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3AF265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15FB3C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4F81762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49F406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hideMark/>
          </w:tcPr>
          <w:p w14:paraId="5C76096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hideMark/>
          </w:tcPr>
          <w:p w14:paraId="3754974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hideMark/>
          </w:tcPr>
          <w:p w14:paraId="433C623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hideMark/>
          </w:tcPr>
          <w:p w14:paraId="7E90FFF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hideMark/>
          </w:tcPr>
          <w:p w14:paraId="1BB8B0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/>
            <w:hideMark/>
          </w:tcPr>
          <w:p w14:paraId="1747A0C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51E961A" w14:textId="77777777" w:rsidTr="00122AFC">
        <w:tc>
          <w:tcPr>
            <w:tcW w:w="423" w:type="dxa"/>
            <w:hideMark/>
          </w:tcPr>
          <w:p w14:paraId="6ED4D8E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dxa"/>
            <w:hideMark/>
          </w:tcPr>
          <w:p w14:paraId="7691B40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hideMark/>
          </w:tcPr>
          <w:p w14:paraId="4EB4BE5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4" w:type="dxa"/>
            <w:hideMark/>
          </w:tcPr>
          <w:p w14:paraId="06F81B2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14:paraId="77367C6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5"/>
            <w:hideMark/>
          </w:tcPr>
          <w:p w14:paraId="0050A34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hideMark/>
          </w:tcPr>
          <w:p w14:paraId="3095163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3" w:type="dxa"/>
            <w:hideMark/>
          </w:tcPr>
          <w:p w14:paraId="6281142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hideMark/>
          </w:tcPr>
          <w:p w14:paraId="0CEE961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hideMark/>
          </w:tcPr>
          <w:p w14:paraId="380121F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6" w:type="dxa"/>
            <w:hideMark/>
          </w:tcPr>
          <w:p w14:paraId="1E7FBA6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122AFC" w:rsidRPr="00223560" w14:paraId="4B0A8109" w14:textId="77777777" w:rsidTr="00122AFC">
        <w:tc>
          <w:tcPr>
            <w:tcW w:w="423" w:type="dxa"/>
            <w:vMerge w:val="restart"/>
            <w:hideMark/>
          </w:tcPr>
          <w:p w14:paraId="21711C0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dxa"/>
            <w:vMerge w:val="restart"/>
            <w:hideMark/>
          </w:tcPr>
          <w:p w14:paraId="0B4CA49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Основное мероприятие 02 «Управление имуществом, находящимся в муниципальной собственности, и выполнение кадастровых работ» </w:t>
            </w:r>
          </w:p>
        </w:tc>
        <w:tc>
          <w:tcPr>
            <w:tcW w:w="1103" w:type="dxa"/>
            <w:vMerge w:val="restart"/>
            <w:hideMark/>
          </w:tcPr>
          <w:p w14:paraId="1653E8B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2C145C0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41A2E7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151754,22275</w:t>
            </w:r>
          </w:p>
        </w:tc>
        <w:tc>
          <w:tcPr>
            <w:tcW w:w="3402" w:type="dxa"/>
            <w:gridSpan w:val="5"/>
            <w:noWrap/>
            <w:hideMark/>
          </w:tcPr>
          <w:p w14:paraId="1B75432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41276,74215</w:t>
            </w:r>
          </w:p>
        </w:tc>
        <w:tc>
          <w:tcPr>
            <w:tcW w:w="1134" w:type="dxa"/>
            <w:hideMark/>
          </w:tcPr>
          <w:p w14:paraId="7C9D0FC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28219,37015</w:t>
            </w:r>
          </w:p>
        </w:tc>
        <w:tc>
          <w:tcPr>
            <w:tcW w:w="1163" w:type="dxa"/>
            <w:hideMark/>
          </w:tcPr>
          <w:p w14:paraId="3073D18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27419,37015</w:t>
            </w:r>
          </w:p>
        </w:tc>
        <w:tc>
          <w:tcPr>
            <w:tcW w:w="1105" w:type="dxa"/>
            <w:hideMark/>
          </w:tcPr>
          <w:p w14:paraId="663A591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27419,37015</w:t>
            </w:r>
          </w:p>
        </w:tc>
        <w:tc>
          <w:tcPr>
            <w:tcW w:w="1275" w:type="dxa"/>
            <w:hideMark/>
          </w:tcPr>
          <w:p w14:paraId="6778F63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27419,37015</w:t>
            </w:r>
          </w:p>
        </w:tc>
        <w:tc>
          <w:tcPr>
            <w:tcW w:w="1526" w:type="dxa"/>
            <w:vMerge w:val="restart"/>
            <w:hideMark/>
          </w:tcPr>
          <w:p w14:paraId="268B5A0E" w14:textId="2FC3CE9F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 земельно-имущественных отношений, Отдел эконом.мониторинга и отчетности УЖКХ</w:t>
            </w:r>
          </w:p>
        </w:tc>
      </w:tr>
      <w:tr w:rsidR="00122AFC" w:rsidRPr="00223560" w14:paraId="36131389" w14:textId="77777777" w:rsidTr="00122AFC">
        <w:tc>
          <w:tcPr>
            <w:tcW w:w="423" w:type="dxa"/>
            <w:vMerge/>
            <w:hideMark/>
          </w:tcPr>
          <w:p w14:paraId="6D0507B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505E25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DC88B4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193154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2A333F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noWrap/>
            <w:hideMark/>
          </w:tcPr>
          <w:p w14:paraId="5A0D139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42B4B28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noWrap/>
            <w:hideMark/>
          </w:tcPr>
          <w:p w14:paraId="293129B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noWrap/>
            <w:hideMark/>
          </w:tcPr>
          <w:p w14:paraId="5E19974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14:paraId="16CCBA0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708C24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D62ACF2" w14:textId="77777777" w:rsidTr="00122AFC">
        <w:tc>
          <w:tcPr>
            <w:tcW w:w="423" w:type="dxa"/>
            <w:vMerge/>
            <w:hideMark/>
          </w:tcPr>
          <w:p w14:paraId="14E1498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1CDD8C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102B20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F75491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218172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noWrap/>
            <w:hideMark/>
          </w:tcPr>
          <w:p w14:paraId="7E11E04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noWrap/>
            <w:hideMark/>
          </w:tcPr>
          <w:p w14:paraId="0ED6E15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noWrap/>
            <w:hideMark/>
          </w:tcPr>
          <w:p w14:paraId="648F615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noWrap/>
            <w:hideMark/>
          </w:tcPr>
          <w:p w14:paraId="6B96B3F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14:paraId="0F83687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F4AA32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DDA9914" w14:textId="77777777" w:rsidTr="00122AFC">
        <w:tc>
          <w:tcPr>
            <w:tcW w:w="423" w:type="dxa"/>
            <w:vMerge/>
            <w:hideMark/>
          </w:tcPr>
          <w:p w14:paraId="3D91913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147CA18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C4D9AE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83B4D4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360F94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151754,22275</w:t>
            </w:r>
          </w:p>
        </w:tc>
        <w:tc>
          <w:tcPr>
            <w:tcW w:w="3402" w:type="dxa"/>
            <w:gridSpan w:val="5"/>
            <w:noWrap/>
            <w:hideMark/>
          </w:tcPr>
          <w:p w14:paraId="0EB53D5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41276,74215</w:t>
            </w:r>
          </w:p>
        </w:tc>
        <w:tc>
          <w:tcPr>
            <w:tcW w:w="1134" w:type="dxa"/>
            <w:hideMark/>
          </w:tcPr>
          <w:p w14:paraId="59FF4A7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28219,37015</w:t>
            </w:r>
          </w:p>
        </w:tc>
        <w:tc>
          <w:tcPr>
            <w:tcW w:w="1163" w:type="dxa"/>
            <w:hideMark/>
          </w:tcPr>
          <w:p w14:paraId="31D9580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27419,37015</w:t>
            </w:r>
          </w:p>
        </w:tc>
        <w:tc>
          <w:tcPr>
            <w:tcW w:w="1105" w:type="dxa"/>
            <w:hideMark/>
          </w:tcPr>
          <w:p w14:paraId="7A11F9D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27419,37015</w:t>
            </w:r>
          </w:p>
        </w:tc>
        <w:tc>
          <w:tcPr>
            <w:tcW w:w="1275" w:type="dxa"/>
            <w:hideMark/>
          </w:tcPr>
          <w:p w14:paraId="1EAAF1B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27419,37015</w:t>
            </w:r>
          </w:p>
        </w:tc>
        <w:tc>
          <w:tcPr>
            <w:tcW w:w="1526" w:type="dxa"/>
            <w:vMerge/>
            <w:hideMark/>
          </w:tcPr>
          <w:p w14:paraId="1F07EB4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6A880CE" w14:textId="77777777" w:rsidTr="00122AFC">
        <w:tc>
          <w:tcPr>
            <w:tcW w:w="423" w:type="dxa"/>
            <w:vMerge/>
            <w:hideMark/>
          </w:tcPr>
          <w:p w14:paraId="162F5F4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266AD1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80B08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A5A71F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0AD37CA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noWrap/>
            <w:hideMark/>
          </w:tcPr>
          <w:p w14:paraId="6E62F88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E51A4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12ECBE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B51EF4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156639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A388DE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350EE2B" w14:textId="77777777" w:rsidTr="00122AFC">
        <w:tc>
          <w:tcPr>
            <w:tcW w:w="423" w:type="dxa"/>
            <w:vMerge w:val="restart"/>
            <w:noWrap/>
            <w:hideMark/>
          </w:tcPr>
          <w:p w14:paraId="496226E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1458" w:type="dxa"/>
            <w:vMerge w:val="restart"/>
            <w:hideMark/>
          </w:tcPr>
          <w:p w14:paraId="557BD52B" w14:textId="66260D04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02.01 «Расходы</w:t>
            </w:r>
            <w:r w:rsidR="002235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связанные с владением, пользованием и распоряжением имуществом, находящимся в муниципальной собственности муниципального образования»</w:t>
            </w:r>
          </w:p>
        </w:tc>
        <w:tc>
          <w:tcPr>
            <w:tcW w:w="1103" w:type="dxa"/>
            <w:vMerge w:val="restart"/>
            <w:hideMark/>
          </w:tcPr>
          <w:p w14:paraId="0AADBD9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46503EE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F8ACC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60954,22275</w:t>
            </w:r>
          </w:p>
        </w:tc>
        <w:tc>
          <w:tcPr>
            <w:tcW w:w="3402" w:type="dxa"/>
            <w:gridSpan w:val="5"/>
            <w:hideMark/>
          </w:tcPr>
          <w:p w14:paraId="5AD3885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23276,74215</w:t>
            </w:r>
          </w:p>
        </w:tc>
        <w:tc>
          <w:tcPr>
            <w:tcW w:w="1134" w:type="dxa"/>
            <w:hideMark/>
          </w:tcPr>
          <w:p w14:paraId="00223C8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9419,37015</w:t>
            </w:r>
          </w:p>
        </w:tc>
        <w:tc>
          <w:tcPr>
            <w:tcW w:w="1163" w:type="dxa"/>
            <w:hideMark/>
          </w:tcPr>
          <w:p w14:paraId="3C791FD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9419,37015</w:t>
            </w:r>
          </w:p>
        </w:tc>
        <w:tc>
          <w:tcPr>
            <w:tcW w:w="1105" w:type="dxa"/>
            <w:hideMark/>
          </w:tcPr>
          <w:p w14:paraId="0DC6A32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9419,37015</w:t>
            </w:r>
          </w:p>
        </w:tc>
        <w:tc>
          <w:tcPr>
            <w:tcW w:w="1275" w:type="dxa"/>
            <w:hideMark/>
          </w:tcPr>
          <w:p w14:paraId="186D7AD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9419,37015</w:t>
            </w:r>
          </w:p>
        </w:tc>
        <w:tc>
          <w:tcPr>
            <w:tcW w:w="1526" w:type="dxa"/>
            <w:vMerge w:val="restart"/>
            <w:hideMark/>
          </w:tcPr>
          <w:p w14:paraId="3B0F4182" w14:textId="1C787194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Управления земельно-имущественных отношений, Отдел эконом.мониторинга и отчетности УЖКХ</w:t>
            </w:r>
          </w:p>
        </w:tc>
      </w:tr>
      <w:tr w:rsidR="00122AFC" w:rsidRPr="00223560" w14:paraId="33FE81EE" w14:textId="77777777" w:rsidTr="00122AFC">
        <w:tc>
          <w:tcPr>
            <w:tcW w:w="423" w:type="dxa"/>
            <w:vMerge/>
            <w:hideMark/>
          </w:tcPr>
          <w:p w14:paraId="62CDCE9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C7AA6E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861F36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0C3066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14D8F39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20673D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9827C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43BABA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6034164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946A2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5D47E5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E83A659" w14:textId="77777777" w:rsidTr="00122AFC">
        <w:tc>
          <w:tcPr>
            <w:tcW w:w="423" w:type="dxa"/>
            <w:vMerge/>
            <w:hideMark/>
          </w:tcPr>
          <w:p w14:paraId="45CB4A2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2E8609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7CEFB1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A847B7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7780C48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200D33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B3291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383D125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9F5F8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C40109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0C8B2E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56A3F0A" w14:textId="77777777" w:rsidTr="00122AFC">
        <w:tc>
          <w:tcPr>
            <w:tcW w:w="423" w:type="dxa"/>
            <w:vMerge/>
            <w:hideMark/>
          </w:tcPr>
          <w:p w14:paraId="1B91962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B3A065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C12564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685BD3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3B98AE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60954,22275</w:t>
            </w:r>
          </w:p>
        </w:tc>
        <w:tc>
          <w:tcPr>
            <w:tcW w:w="3402" w:type="dxa"/>
            <w:gridSpan w:val="5"/>
            <w:hideMark/>
          </w:tcPr>
          <w:p w14:paraId="30128D2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23276,74215</w:t>
            </w:r>
          </w:p>
        </w:tc>
        <w:tc>
          <w:tcPr>
            <w:tcW w:w="1134" w:type="dxa"/>
            <w:hideMark/>
          </w:tcPr>
          <w:p w14:paraId="52BE8EF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9419,37015</w:t>
            </w:r>
          </w:p>
        </w:tc>
        <w:tc>
          <w:tcPr>
            <w:tcW w:w="1163" w:type="dxa"/>
            <w:hideMark/>
          </w:tcPr>
          <w:p w14:paraId="737EE26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9419,37015</w:t>
            </w:r>
          </w:p>
        </w:tc>
        <w:tc>
          <w:tcPr>
            <w:tcW w:w="1105" w:type="dxa"/>
            <w:hideMark/>
          </w:tcPr>
          <w:p w14:paraId="65C194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9419,37015</w:t>
            </w:r>
          </w:p>
        </w:tc>
        <w:tc>
          <w:tcPr>
            <w:tcW w:w="1275" w:type="dxa"/>
            <w:hideMark/>
          </w:tcPr>
          <w:p w14:paraId="4E5FDE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9419,37015</w:t>
            </w:r>
          </w:p>
        </w:tc>
        <w:tc>
          <w:tcPr>
            <w:tcW w:w="1526" w:type="dxa"/>
            <w:vMerge/>
            <w:hideMark/>
          </w:tcPr>
          <w:p w14:paraId="4EE2949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E7B7F99" w14:textId="77777777" w:rsidTr="00122AFC">
        <w:tc>
          <w:tcPr>
            <w:tcW w:w="423" w:type="dxa"/>
            <w:vMerge/>
            <w:hideMark/>
          </w:tcPr>
          <w:p w14:paraId="38013D9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2A4DDB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9D9913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AA5A50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5FB7FB0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3025B89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28826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71E9C2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C5A5B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174AEE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4662A8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3C493AD4" w14:textId="77777777" w:rsidTr="00122AFC">
        <w:tc>
          <w:tcPr>
            <w:tcW w:w="423" w:type="dxa"/>
            <w:vMerge/>
            <w:hideMark/>
          </w:tcPr>
          <w:p w14:paraId="72DAEDA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hideMark/>
          </w:tcPr>
          <w:p w14:paraId="53DB9D5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03" w:type="dxa"/>
            <w:vMerge w:val="restart"/>
            <w:hideMark/>
          </w:tcPr>
          <w:p w14:paraId="2B30210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vMerge w:val="restart"/>
            <w:hideMark/>
          </w:tcPr>
          <w:p w14:paraId="7070884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2829BBA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dxa"/>
            <w:vMerge w:val="restart"/>
            <w:hideMark/>
          </w:tcPr>
          <w:p w14:paraId="640FD83E" w14:textId="3477773C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22356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2866" w:type="dxa"/>
            <w:gridSpan w:val="4"/>
            <w:hideMark/>
          </w:tcPr>
          <w:p w14:paraId="4EE7AAAC" w14:textId="790657EC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288B74C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hideMark/>
          </w:tcPr>
          <w:p w14:paraId="090AFC0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vMerge w:val="restart"/>
            <w:hideMark/>
          </w:tcPr>
          <w:p w14:paraId="0572C82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hideMark/>
          </w:tcPr>
          <w:p w14:paraId="1F75111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 w:val="restart"/>
            <w:hideMark/>
          </w:tcPr>
          <w:p w14:paraId="691DEE3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22AFC" w:rsidRPr="00223560" w14:paraId="376EA13F" w14:textId="77777777" w:rsidTr="00122AFC">
        <w:tc>
          <w:tcPr>
            <w:tcW w:w="423" w:type="dxa"/>
            <w:vMerge/>
            <w:hideMark/>
          </w:tcPr>
          <w:p w14:paraId="6062B85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647064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DC974E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24961C2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DC2EF6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Merge/>
            <w:hideMark/>
          </w:tcPr>
          <w:p w14:paraId="2A66A66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8" w:type="dxa"/>
            <w:hideMark/>
          </w:tcPr>
          <w:p w14:paraId="3F0A4D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hideMark/>
          </w:tcPr>
          <w:p w14:paraId="093BD0A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25" w:type="dxa"/>
            <w:hideMark/>
          </w:tcPr>
          <w:p w14:paraId="56C189F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589" w:type="dxa"/>
            <w:hideMark/>
          </w:tcPr>
          <w:p w14:paraId="59D5972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14:paraId="72147A4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hideMark/>
          </w:tcPr>
          <w:p w14:paraId="16A3B7B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hideMark/>
          </w:tcPr>
          <w:p w14:paraId="21CC54C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36DD39F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6004E91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7E7AC02" w14:textId="77777777" w:rsidTr="00122AFC">
        <w:tc>
          <w:tcPr>
            <w:tcW w:w="423" w:type="dxa"/>
            <w:vMerge/>
            <w:hideMark/>
          </w:tcPr>
          <w:p w14:paraId="2A2CC6D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12D47DC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CEAB93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53D0AFC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7F51B2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536" w:type="dxa"/>
            <w:hideMark/>
          </w:tcPr>
          <w:p w14:paraId="611E515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678" w:type="dxa"/>
            <w:hideMark/>
          </w:tcPr>
          <w:p w14:paraId="6322A78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874" w:type="dxa"/>
            <w:hideMark/>
          </w:tcPr>
          <w:p w14:paraId="4382DA9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725" w:type="dxa"/>
            <w:hideMark/>
          </w:tcPr>
          <w:p w14:paraId="0E088AD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</w:t>
            </w:r>
          </w:p>
        </w:tc>
        <w:tc>
          <w:tcPr>
            <w:tcW w:w="589" w:type="dxa"/>
            <w:hideMark/>
          </w:tcPr>
          <w:p w14:paraId="78C2B4C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1134" w:type="dxa"/>
            <w:hideMark/>
          </w:tcPr>
          <w:p w14:paraId="609E980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1163" w:type="dxa"/>
            <w:hideMark/>
          </w:tcPr>
          <w:p w14:paraId="3F3C0F8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1105" w:type="dxa"/>
            <w:hideMark/>
          </w:tcPr>
          <w:p w14:paraId="7E2B871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1275" w:type="dxa"/>
            <w:hideMark/>
          </w:tcPr>
          <w:p w14:paraId="66EAD5F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208</w:t>
            </w:r>
          </w:p>
        </w:tc>
        <w:tc>
          <w:tcPr>
            <w:tcW w:w="1526" w:type="dxa"/>
            <w:hideMark/>
          </w:tcPr>
          <w:p w14:paraId="5A1F901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22AFC" w:rsidRPr="00223560" w14:paraId="017B8546" w14:textId="77777777" w:rsidTr="00122AFC">
        <w:tc>
          <w:tcPr>
            <w:tcW w:w="423" w:type="dxa"/>
            <w:vMerge w:val="restart"/>
            <w:noWrap/>
            <w:hideMark/>
          </w:tcPr>
          <w:p w14:paraId="5DBE808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1.1.1</w:t>
            </w:r>
          </w:p>
        </w:tc>
        <w:tc>
          <w:tcPr>
            <w:tcW w:w="1458" w:type="dxa"/>
            <w:vMerge w:val="restart"/>
            <w:hideMark/>
          </w:tcPr>
          <w:p w14:paraId="7056610F" w14:textId="66DC5789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Оценка объектов недвижимого имущества и земельных участков, государственная собственность на которые не разграничена</w:t>
            </w:r>
          </w:p>
        </w:tc>
        <w:tc>
          <w:tcPr>
            <w:tcW w:w="1103" w:type="dxa"/>
            <w:vMerge w:val="restart"/>
            <w:hideMark/>
          </w:tcPr>
          <w:p w14:paraId="3CD6735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0A14747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DC44C6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02" w:type="dxa"/>
            <w:gridSpan w:val="5"/>
            <w:hideMark/>
          </w:tcPr>
          <w:p w14:paraId="7EB4B39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755B427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63" w:type="dxa"/>
            <w:hideMark/>
          </w:tcPr>
          <w:p w14:paraId="49126E9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05" w:type="dxa"/>
            <w:hideMark/>
          </w:tcPr>
          <w:p w14:paraId="6329146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275" w:type="dxa"/>
            <w:hideMark/>
          </w:tcPr>
          <w:p w14:paraId="39FFCDA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526" w:type="dxa"/>
            <w:hideMark/>
          </w:tcPr>
          <w:p w14:paraId="2581D95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22AFC" w:rsidRPr="00223560" w14:paraId="7DD1C079" w14:textId="77777777" w:rsidTr="00122AFC">
        <w:tc>
          <w:tcPr>
            <w:tcW w:w="423" w:type="dxa"/>
            <w:vMerge/>
            <w:hideMark/>
          </w:tcPr>
          <w:p w14:paraId="7AB4776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856050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70CF6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767D4E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155F807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BD0AB0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F3D014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267F32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28E866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6AA76B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049907ED" w14:textId="4569A160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Отдел земельных отношений, отдел управления муниципальным имуществом Управления земельно-имущественных отношений </w:t>
            </w:r>
          </w:p>
        </w:tc>
      </w:tr>
      <w:tr w:rsidR="00122AFC" w:rsidRPr="00223560" w14:paraId="6485A62D" w14:textId="77777777" w:rsidTr="00122AFC">
        <w:tc>
          <w:tcPr>
            <w:tcW w:w="423" w:type="dxa"/>
            <w:vMerge/>
            <w:hideMark/>
          </w:tcPr>
          <w:p w14:paraId="72D1D6B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726448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21EDA9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4B5731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000DA3E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654DD1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B3440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844B0C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E3DC68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2F566B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B72F74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2AF47C5" w14:textId="77777777" w:rsidTr="00122AFC">
        <w:tc>
          <w:tcPr>
            <w:tcW w:w="423" w:type="dxa"/>
            <w:vMerge/>
            <w:hideMark/>
          </w:tcPr>
          <w:p w14:paraId="7644F37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E3C5A3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C5DEF4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AB18E4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48ACDE3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02" w:type="dxa"/>
            <w:gridSpan w:val="5"/>
            <w:hideMark/>
          </w:tcPr>
          <w:p w14:paraId="2AD6A1D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070B096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63" w:type="dxa"/>
            <w:hideMark/>
          </w:tcPr>
          <w:p w14:paraId="4D75520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05" w:type="dxa"/>
            <w:hideMark/>
          </w:tcPr>
          <w:p w14:paraId="28D959B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275" w:type="dxa"/>
            <w:hideMark/>
          </w:tcPr>
          <w:p w14:paraId="3553CCF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526" w:type="dxa"/>
            <w:vMerge/>
            <w:hideMark/>
          </w:tcPr>
          <w:p w14:paraId="6AEC34B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3AF9CE16" w14:textId="77777777" w:rsidTr="00122AFC">
        <w:tc>
          <w:tcPr>
            <w:tcW w:w="423" w:type="dxa"/>
            <w:vMerge/>
            <w:hideMark/>
          </w:tcPr>
          <w:p w14:paraId="19610AA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AE1E04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66655E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EF9F1F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75C40D9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7D49F5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50B14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7AD74C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64654EB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D8A395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AC7B86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38CF842" w14:textId="77777777" w:rsidTr="00122AFC">
        <w:tc>
          <w:tcPr>
            <w:tcW w:w="423" w:type="dxa"/>
            <w:vMerge w:val="restart"/>
            <w:noWrap/>
            <w:hideMark/>
          </w:tcPr>
          <w:p w14:paraId="1C64023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1.1.2</w:t>
            </w:r>
          </w:p>
        </w:tc>
        <w:tc>
          <w:tcPr>
            <w:tcW w:w="1458" w:type="dxa"/>
            <w:vMerge w:val="restart"/>
            <w:hideMark/>
          </w:tcPr>
          <w:p w14:paraId="43B5410F" w14:textId="496C2F6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Подготовка и утверждение Схемы расположения земельного участка или земельных участков на кадастровом плане территории,</w:t>
            </w:r>
            <w:r w:rsidR="002235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 межевания</w:t>
            </w:r>
          </w:p>
        </w:tc>
        <w:tc>
          <w:tcPr>
            <w:tcW w:w="1103" w:type="dxa"/>
            <w:vMerge w:val="restart"/>
            <w:hideMark/>
          </w:tcPr>
          <w:p w14:paraId="1B8DB0D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25C52FF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18CF1CF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6675,00000</w:t>
            </w:r>
          </w:p>
        </w:tc>
        <w:tc>
          <w:tcPr>
            <w:tcW w:w="3402" w:type="dxa"/>
            <w:gridSpan w:val="5"/>
            <w:hideMark/>
          </w:tcPr>
          <w:p w14:paraId="5C96BC3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1335,00000</w:t>
            </w:r>
          </w:p>
        </w:tc>
        <w:tc>
          <w:tcPr>
            <w:tcW w:w="1134" w:type="dxa"/>
            <w:hideMark/>
          </w:tcPr>
          <w:p w14:paraId="1DC07D2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1335,00000</w:t>
            </w:r>
          </w:p>
        </w:tc>
        <w:tc>
          <w:tcPr>
            <w:tcW w:w="1163" w:type="dxa"/>
            <w:hideMark/>
          </w:tcPr>
          <w:p w14:paraId="7C8EFB5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1335,00000</w:t>
            </w:r>
          </w:p>
        </w:tc>
        <w:tc>
          <w:tcPr>
            <w:tcW w:w="1105" w:type="dxa"/>
            <w:hideMark/>
          </w:tcPr>
          <w:p w14:paraId="144D2A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1335,00000</w:t>
            </w:r>
          </w:p>
        </w:tc>
        <w:tc>
          <w:tcPr>
            <w:tcW w:w="1275" w:type="dxa"/>
            <w:hideMark/>
          </w:tcPr>
          <w:p w14:paraId="6F58A81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1335,00000</w:t>
            </w:r>
          </w:p>
        </w:tc>
        <w:tc>
          <w:tcPr>
            <w:tcW w:w="1526" w:type="dxa"/>
            <w:vMerge/>
            <w:hideMark/>
          </w:tcPr>
          <w:p w14:paraId="373551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3C3C581" w14:textId="77777777" w:rsidTr="00122AFC">
        <w:tc>
          <w:tcPr>
            <w:tcW w:w="423" w:type="dxa"/>
            <w:vMerge/>
            <w:hideMark/>
          </w:tcPr>
          <w:p w14:paraId="221CAB7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0EB6DA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2DB06C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79EAE1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2D8AA1D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3A6FB95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B26A26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43090F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637692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66CA6AF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7E7759FA" w14:textId="259C1322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земельных отношений Управления земельно-имущественных отношений</w:t>
            </w:r>
          </w:p>
        </w:tc>
      </w:tr>
      <w:tr w:rsidR="00122AFC" w:rsidRPr="00223560" w14:paraId="6F69AC8C" w14:textId="77777777" w:rsidTr="00122AFC">
        <w:tc>
          <w:tcPr>
            <w:tcW w:w="423" w:type="dxa"/>
            <w:vMerge/>
            <w:hideMark/>
          </w:tcPr>
          <w:p w14:paraId="487CBF1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4BC2F1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267A61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D5B189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7ACA61A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4110D12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D34B9A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AC4335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3F3208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61336ED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D2F6CB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6018D3C" w14:textId="77777777" w:rsidTr="00122AFC">
        <w:tc>
          <w:tcPr>
            <w:tcW w:w="423" w:type="dxa"/>
            <w:vMerge/>
            <w:hideMark/>
          </w:tcPr>
          <w:p w14:paraId="440D666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11F4F4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930E49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3BDEBC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480B7F0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6675,00000</w:t>
            </w:r>
          </w:p>
        </w:tc>
        <w:tc>
          <w:tcPr>
            <w:tcW w:w="3402" w:type="dxa"/>
            <w:gridSpan w:val="5"/>
            <w:hideMark/>
          </w:tcPr>
          <w:p w14:paraId="7C15C0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1335,00000</w:t>
            </w:r>
          </w:p>
        </w:tc>
        <w:tc>
          <w:tcPr>
            <w:tcW w:w="1134" w:type="dxa"/>
            <w:hideMark/>
          </w:tcPr>
          <w:p w14:paraId="6998496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1335,00000</w:t>
            </w:r>
          </w:p>
        </w:tc>
        <w:tc>
          <w:tcPr>
            <w:tcW w:w="1163" w:type="dxa"/>
            <w:hideMark/>
          </w:tcPr>
          <w:p w14:paraId="1245ACF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1335,00000</w:t>
            </w:r>
          </w:p>
        </w:tc>
        <w:tc>
          <w:tcPr>
            <w:tcW w:w="1105" w:type="dxa"/>
            <w:hideMark/>
          </w:tcPr>
          <w:p w14:paraId="16088B4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1335,00000</w:t>
            </w:r>
          </w:p>
        </w:tc>
        <w:tc>
          <w:tcPr>
            <w:tcW w:w="1275" w:type="dxa"/>
            <w:hideMark/>
          </w:tcPr>
          <w:p w14:paraId="60D48BB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1335,00000</w:t>
            </w:r>
          </w:p>
        </w:tc>
        <w:tc>
          <w:tcPr>
            <w:tcW w:w="1526" w:type="dxa"/>
            <w:vMerge/>
            <w:hideMark/>
          </w:tcPr>
          <w:p w14:paraId="5501ED8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F294B5C" w14:textId="77777777" w:rsidTr="00122AFC">
        <w:tc>
          <w:tcPr>
            <w:tcW w:w="423" w:type="dxa"/>
            <w:vMerge/>
            <w:hideMark/>
          </w:tcPr>
          <w:p w14:paraId="44941E0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15197B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236FE4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2C5FB1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003E1B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9AB144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37090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16219D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B867E8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1B12C6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501551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9576465" w14:textId="77777777" w:rsidTr="00122AFC">
        <w:tc>
          <w:tcPr>
            <w:tcW w:w="423" w:type="dxa"/>
            <w:vMerge w:val="restart"/>
            <w:noWrap/>
            <w:hideMark/>
          </w:tcPr>
          <w:p w14:paraId="7E3CEEB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1.1.3</w:t>
            </w:r>
          </w:p>
        </w:tc>
        <w:tc>
          <w:tcPr>
            <w:tcW w:w="1458" w:type="dxa"/>
            <w:vMerge w:val="restart"/>
            <w:hideMark/>
          </w:tcPr>
          <w:p w14:paraId="029E208C" w14:textId="0A442138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Постановка на государственный кадастровый учет и государственная регистрация права собственности г.о. Жуковский объектов недвижимого имущества и земельных участков</w:t>
            </w:r>
          </w:p>
        </w:tc>
        <w:tc>
          <w:tcPr>
            <w:tcW w:w="1103" w:type="dxa"/>
            <w:vMerge w:val="restart"/>
            <w:hideMark/>
          </w:tcPr>
          <w:p w14:paraId="0753545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22D7009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D3DBAA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20000,00000</w:t>
            </w:r>
          </w:p>
        </w:tc>
        <w:tc>
          <w:tcPr>
            <w:tcW w:w="3402" w:type="dxa"/>
            <w:gridSpan w:val="5"/>
            <w:hideMark/>
          </w:tcPr>
          <w:p w14:paraId="342E1FD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4000,00000</w:t>
            </w:r>
          </w:p>
        </w:tc>
        <w:tc>
          <w:tcPr>
            <w:tcW w:w="1134" w:type="dxa"/>
            <w:hideMark/>
          </w:tcPr>
          <w:p w14:paraId="6887B59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4000,00000</w:t>
            </w:r>
          </w:p>
        </w:tc>
        <w:tc>
          <w:tcPr>
            <w:tcW w:w="1163" w:type="dxa"/>
            <w:hideMark/>
          </w:tcPr>
          <w:p w14:paraId="394EFC9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4000,00000</w:t>
            </w:r>
          </w:p>
        </w:tc>
        <w:tc>
          <w:tcPr>
            <w:tcW w:w="1105" w:type="dxa"/>
            <w:hideMark/>
          </w:tcPr>
          <w:p w14:paraId="263D505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4000,00000</w:t>
            </w:r>
          </w:p>
        </w:tc>
        <w:tc>
          <w:tcPr>
            <w:tcW w:w="1275" w:type="dxa"/>
            <w:hideMark/>
          </w:tcPr>
          <w:p w14:paraId="19404D3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4000,00000</w:t>
            </w:r>
          </w:p>
        </w:tc>
        <w:tc>
          <w:tcPr>
            <w:tcW w:w="1526" w:type="dxa"/>
            <w:vMerge w:val="restart"/>
            <w:hideMark/>
          </w:tcPr>
          <w:p w14:paraId="52DED327" w14:textId="03508B7C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земельных отношений Управления земельно-имущественных отношений</w:t>
            </w:r>
          </w:p>
        </w:tc>
      </w:tr>
      <w:tr w:rsidR="00122AFC" w:rsidRPr="00223560" w14:paraId="56EF613A" w14:textId="77777777" w:rsidTr="00122AFC">
        <w:tc>
          <w:tcPr>
            <w:tcW w:w="423" w:type="dxa"/>
            <w:vMerge/>
            <w:hideMark/>
          </w:tcPr>
          <w:p w14:paraId="38B35FB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46CC8D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C61277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633A76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6AA8DB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380B50C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272EC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B3A302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2563A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106CE9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D2F9EE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22885F1" w14:textId="77777777" w:rsidTr="00122AFC">
        <w:tc>
          <w:tcPr>
            <w:tcW w:w="423" w:type="dxa"/>
            <w:vMerge/>
            <w:hideMark/>
          </w:tcPr>
          <w:p w14:paraId="3871C42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F7F4DC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1D7D94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0B7811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7AE0125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12C7C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A8A68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3B0A6B9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9CEEC5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24EA63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E4B848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26CD6AA" w14:textId="77777777" w:rsidTr="00122AFC">
        <w:tc>
          <w:tcPr>
            <w:tcW w:w="423" w:type="dxa"/>
            <w:vMerge/>
            <w:hideMark/>
          </w:tcPr>
          <w:p w14:paraId="67A71FE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1180BBD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2B2F17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75E5105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6FB1558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20000,00000</w:t>
            </w:r>
          </w:p>
        </w:tc>
        <w:tc>
          <w:tcPr>
            <w:tcW w:w="3402" w:type="dxa"/>
            <w:gridSpan w:val="5"/>
            <w:hideMark/>
          </w:tcPr>
          <w:p w14:paraId="012A76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4000,00000</w:t>
            </w:r>
          </w:p>
        </w:tc>
        <w:tc>
          <w:tcPr>
            <w:tcW w:w="1134" w:type="dxa"/>
            <w:hideMark/>
          </w:tcPr>
          <w:p w14:paraId="55110CB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4000,00000</w:t>
            </w:r>
          </w:p>
        </w:tc>
        <w:tc>
          <w:tcPr>
            <w:tcW w:w="1163" w:type="dxa"/>
            <w:hideMark/>
          </w:tcPr>
          <w:p w14:paraId="0A21271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4000,00000</w:t>
            </w:r>
          </w:p>
        </w:tc>
        <w:tc>
          <w:tcPr>
            <w:tcW w:w="1105" w:type="dxa"/>
            <w:hideMark/>
          </w:tcPr>
          <w:p w14:paraId="34E475A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4000,00000</w:t>
            </w:r>
          </w:p>
        </w:tc>
        <w:tc>
          <w:tcPr>
            <w:tcW w:w="1275" w:type="dxa"/>
            <w:hideMark/>
          </w:tcPr>
          <w:p w14:paraId="3B82E7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4000,00000</w:t>
            </w:r>
          </w:p>
        </w:tc>
        <w:tc>
          <w:tcPr>
            <w:tcW w:w="1526" w:type="dxa"/>
            <w:vMerge/>
            <w:hideMark/>
          </w:tcPr>
          <w:p w14:paraId="27F162E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DD4CB72" w14:textId="77777777" w:rsidTr="00122AFC">
        <w:tc>
          <w:tcPr>
            <w:tcW w:w="423" w:type="dxa"/>
            <w:vMerge/>
            <w:hideMark/>
          </w:tcPr>
          <w:p w14:paraId="54743D4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A5FC10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67C390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6A3959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3CAE542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6DEA8D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700300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D40246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0C29BA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4D9392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C72092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FA2ACB9" w14:textId="77777777" w:rsidTr="00122AFC">
        <w:tc>
          <w:tcPr>
            <w:tcW w:w="423" w:type="dxa"/>
            <w:vMerge w:val="restart"/>
            <w:noWrap/>
            <w:hideMark/>
          </w:tcPr>
          <w:p w14:paraId="378D9E7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1.1.4</w:t>
            </w:r>
          </w:p>
        </w:tc>
        <w:tc>
          <w:tcPr>
            <w:tcW w:w="1458" w:type="dxa"/>
            <w:vMerge w:val="restart"/>
            <w:hideMark/>
          </w:tcPr>
          <w:p w14:paraId="4F044093" w14:textId="0060B6DF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 муниципального жилищного фонда</w:t>
            </w:r>
          </w:p>
        </w:tc>
        <w:tc>
          <w:tcPr>
            <w:tcW w:w="1103" w:type="dxa"/>
            <w:vMerge w:val="restart"/>
            <w:hideMark/>
          </w:tcPr>
          <w:p w14:paraId="712E13F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0FC1501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62A35F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3402" w:type="dxa"/>
            <w:gridSpan w:val="5"/>
            <w:hideMark/>
          </w:tcPr>
          <w:p w14:paraId="1C65BDC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134" w:type="dxa"/>
            <w:hideMark/>
          </w:tcPr>
          <w:p w14:paraId="062EE5E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163" w:type="dxa"/>
            <w:hideMark/>
          </w:tcPr>
          <w:p w14:paraId="5036512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105" w:type="dxa"/>
            <w:hideMark/>
          </w:tcPr>
          <w:p w14:paraId="4ED4A3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275" w:type="dxa"/>
            <w:hideMark/>
          </w:tcPr>
          <w:p w14:paraId="4E8ABD0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526" w:type="dxa"/>
            <w:vMerge w:val="restart"/>
            <w:hideMark/>
          </w:tcPr>
          <w:p w14:paraId="3B81DA5B" w14:textId="19543812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эконом.мониторинга и отчетности УЖКХ</w:t>
            </w:r>
          </w:p>
        </w:tc>
      </w:tr>
      <w:tr w:rsidR="00122AFC" w:rsidRPr="00223560" w14:paraId="7C8B2868" w14:textId="77777777" w:rsidTr="00122AFC">
        <w:tc>
          <w:tcPr>
            <w:tcW w:w="423" w:type="dxa"/>
            <w:vMerge/>
            <w:hideMark/>
          </w:tcPr>
          <w:p w14:paraId="1EC922F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54FAEB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CEE201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5651A6A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157383E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B98EF7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27964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ABDDB4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092A57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4E36CB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3CDE30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167B94F" w14:textId="77777777" w:rsidTr="00122AFC">
        <w:tc>
          <w:tcPr>
            <w:tcW w:w="423" w:type="dxa"/>
            <w:vMerge/>
            <w:hideMark/>
          </w:tcPr>
          <w:p w14:paraId="019A05B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CD9C83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9E1FF0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E01A53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702C263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8C36F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8DDDF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988BF1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6E17D34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312648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3A6646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6E49F1A" w14:textId="77777777" w:rsidTr="00122AFC">
        <w:tc>
          <w:tcPr>
            <w:tcW w:w="423" w:type="dxa"/>
            <w:vMerge/>
            <w:hideMark/>
          </w:tcPr>
          <w:p w14:paraId="333CF46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477D74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48A6E7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DBBF95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F591D9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3402" w:type="dxa"/>
            <w:gridSpan w:val="5"/>
            <w:hideMark/>
          </w:tcPr>
          <w:p w14:paraId="18D2649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134" w:type="dxa"/>
            <w:hideMark/>
          </w:tcPr>
          <w:p w14:paraId="5A6A74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163" w:type="dxa"/>
            <w:hideMark/>
          </w:tcPr>
          <w:p w14:paraId="40FBF68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105" w:type="dxa"/>
            <w:hideMark/>
          </w:tcPr>
          <w:p w14:paraId="1D2D630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275" w:type="dxa"/>
            <w:hideMark/>
          </w:tcPr>
          <w:p w14:paraId="713BB53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2000,00000</w:t>
            </w:r>
          </w:p>
        </w:tc>
        <w:tc>
          <w:tcPr>
            <w:tcW w:w="1526" w:type="dxa"/>
            <w:vMerge/>
            <w:hideMark/>
          </w:tcPr>
          <w:p w14:paraId="1AA2E98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D778CA4" w14:textId="77777777" w:rsidTr="00122AFC">
        <w:tc>
          <w:tcPr>
            <w:tcW w:w="423" w:type="dxa"/>
            <w:vMerge/>
            <w:hideMark/>
          </w:tcPr>
          <w:p w14:paraId="3BB88CD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20049F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0220FC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5C3FB9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0A98AA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1DCB086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0DE72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D69A28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88DDDD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583E95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09C0BA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431E16D" w14:textId="77777777" w:rsidTr="00122AFC">
        <w:tc>
          <w:tcPr>
            <w:tcW w:w="423" w:type="dxa"/>
            <w:vMerge w:val="restart"/>
            <w:noWrap/>
            <w:hideMark/>
          </w:tcPr>
          <w:p w14:paraId="0E5B1EF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1.1.5</w:t>
            </w:r>
          </w:p>
        </w:tc>
        <w:tc>
          <w:tcPr>
            <w:tcW w:w="1458" w:type="dxa"/>
            <w:vMerge w:val="restart"/>
            <w:hideMark/>
          </w:tcPr>
          <w:p w14:paraId="58BE88D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Расходы, связанные с оплатой по имущественным договорам</w:t>
            </w:r>
          </w:p>
        </w:tc>
        <w:tc>
          <w:tcPr>
            <w:tcW w:w="1103" w:type="dxa"/>
            <w:vMerge w:val="restart"/>
            <w:hideMark/>
          </w:tcPr>
          <w:p w14:paraId="2095A8E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287C9F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500849D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421,85075</w:t>
            </w:r>
          </w:p>
        </w:tc>
        <w:tc>
          <w:tcPr>
            <w:tcW w:w="3402" w:type="dxa"/>
            <w:gridSpan w:val="5"/>
            <w:hideMark/>
          </w:tcPr>
          <w:p w14:paraId="6905511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134" w:type="dxa"/>
            <w:hideMark/>
          </w:tcPr>
          <w:p w14:paraId="0C058C1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163" w:type="dxa"/>
            <w:hideMark/>
          </w:tcPr>
          <w:p w14:paraId="4BDD38C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105" w:type="dxa"/>
            <w:hideMark/>
          </w:tcPr>
          <w:p w14:paraId="00D8415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275" w:type="dxa"/>
            <w:hideMark/>
          </w:tcPr>
          <w:p w14:paraId="034FD4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526" w:type="dxa"/>
            <w:vMerge w:val="restart"/>
            <w:hideMark/>
          </w:tcPr>
          <w:p w14:paraId="2892D63E" w14:textId="597EC6F3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земельных отношений Управления земельно-имущественных отношений</w:t>
            </w:r>
          </w:p>
        </w:tc>
      </w:tr>
      <w:tr w:rsidR="00122AFC" w:rsidRPr="00223560" w14:paraId="5F28570B" w14:textId="77777777" w:rsidTr="00122AFC">
        <w:tc>
          <w:tcPr>
            <w:tcW w:w="423" w:type="dxa"/>
            <w:vMerge/>
            <w:hideMark/>
          </w:tcPr>
          <w:p w14:paraId="28A1D61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39E4CF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AFB687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9E2D54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7E1DB66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54EC4A1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7E2395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CBE2C7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76BCF97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ABA5BF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A65D1A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CC75F79" w14:textId="77777777" w:rsidTr="00122AFC">
        <w:tc>
          <w:tcPr>
            <w:tcW w:w="423" w:type="dxa"/>
            <w:vMerge/>
            <w:hideMark/>
          </w:tcPr>
          <w:p w14:paraId="29A0325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1B8ECC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E617E9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D41517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7DDE924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5E9E7E0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56342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31B92E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3E0C1B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073E46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90DAD8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D52C1B6" w14:textId="77777777" w:rsidTr="00122AFC">
        <w:tc>
          <w:tcPr>
            <w:tcW w:w="423" w:type="dxa"/>
            <w:vMerge/>
            <w:hideMark/>
          </w:tcPr>
          <w:p w14:paraId="37A684B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A3E3FB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11F242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72BAA96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E00FDC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421,85075</w:t>
            </w:r>
          </w:p>
        </w:tc>
        <w:tc>
          <w:tcPr>
            <w:tcW w:w="3402" w:type="dxa"/>
            <w:gridSpan w:val="5"/>
            <w:hideMark/>
          </w:tcPr>
          <w:p w14:paraId="07157C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134" w:type="dxa"/>
            <w:hideMark/>
          </w:tcPr>
          <w:p w14:paraId="5E4AFC4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163" w:type="dxa"/>
            <w:hideMark/>
          </w:tcPr>
          <w:p w14:paraId="7DBC453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105" w:type="dxa"/>
            <w:hideMark/>
          </w:tcPr>
          <w:p w14:paraId="3AB950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275" w:type="dxa"/>
            <w:hideMark/>
          </w:tcPr>
          <w:p w14:paraId="725193B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84,37015</w:t>
            </w:r>
          </w:p>
        </w:tc>
        <w:tc>
          <w:tcPr>
            <w:tcW w:w="1526" w:type="dxa"/>
            <w:vMerge/>
            <w:hideMark/>
          </w:tcPr>
          <w:p w14:paraId="3E9CB82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F78B534" w14:textId="77777777" w:rsidTr="00122AFC">
        <w:tc>
          <w:tcPr>
            <w:tcW w:w="423" w:type="dxa"/>
            <w:vMerge/>
            <w:hideMark/>
          </w:tcPr>
          <w:p w14:paraId="0ADE266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7741B9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C53C92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558875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304D6BA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527A4F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F11DA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90C76A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7E30A16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AAE05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1059D8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6E0F17B" w14:textId="77777777" w:rsidTr="00122AFC">
        <w:tc>
          <w:tcPr>
            <w:tcW w:w="423" w:type="dxa"/>
            <w:vMerge w:val="restart"/>
            <w:noWrap/>
            <w:hideMark/>
          </w:tcPr>
          <w:p w14:paraId="54CC8D9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1.1.6</w:t>
            </w:r>
          </w:p>
        </w:tc>
        <w:tc>
          <w:tcPr>
            <w:tcW w:w="1458" w:type="dxa"/>
            <w:vMerge w:val="restart"/>
            <w:hideMark/>
          </w:tcPr>
          <w:p w14:paraId="4660C3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Расходы, связанные с содержанием муниципального имущества</w:t>
            </w:r>
          </w:p>
        </w:tc>
        <w:tc>
          <w:tcPr>
            <w:tcW w:w="1103" w:type="dxa"/>
            <w:vMerge w:val="restart"/>
            <w:hideMark/>
          </w:tcPr>
          <w:p w14:paraId="0947696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13A3660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E8D79D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02" w:type="dxa"/>
            <w:gridSpan w:val="5"/>
            <w:hideMark/>
          </w:tcPr>
          <w:p w14:paraId="148958B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741D7CA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63" w:type="dxa"/>
            <w:hideMark/>
          </w:tcPr>
          <w:p w14:paraId="2A4435D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05" w:type="dxa"/>
            <w:hideMark/>
          </w:tcPr>
          <w:p w14:paraId="15D32A7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275" w:type="dxa"/>
            <w:hideMark/>
          </w:tcPr>
          <w:p w14:paraId="610FEBA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526" w:type="dxa"/>
            <w:vMerge w:val="restart"/>
            <w:hideMark/>
          </w:tcPr>
          <w:p w14:paraId="3ACFF46E" w14:textId="3CECDB1C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земельных отношений Управления земельно-имущественных отношений</w:t>
            </w:r>
          </w:p>
        </w:tc>
      </w:tr>
      <w:tr w:rsidR="00122AFC" w:rsidRPr="00223560" w14:paraId="61DAD6F2" w14:textId="77777777" w:rsidTr="00122AFC">
        <w:tc>
          <w:tcPr>
            <w:tcW w:w="423" w:type="dxa"/>
            <w:vMerge/>
            <w:hideMark/>
          </w:tcPr>
          <w:p w14:paraId="0E9CED8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5501DF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D9A7E1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AE4581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7514C12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3843AC1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2EF3E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7F4FF28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91830C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0145FB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8A8E15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44DDE6B" w14:textId="77777777" w:rsidTr="00122AFC">
        <w:tc>
          <w:tcPr>
            <w:tcW w:w="423" w:type="dxa"/>
            <w:vMerge/>
            <w:hideMark/>
          </w:tcPr>
          <w:p w14:paraId="2374EF2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807CB4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E0EB61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556C72E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3C8042D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1F90D37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20CB61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CB2B65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F094E7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6313190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EB4AC9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5D11351" w14:textId="77777777" w:rsidTr="00122AFC">
        <w:tc>
          <w:tcPr>
            <w:tcW w:w="423" w:type="dxa"/>
            <w:vMerge/>
            <w:hideMark/>
          </w:tcPr>
          <w:p w14:paraId="5A5A865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DDF83E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2D5054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13810A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EE4397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02" w:type="dxa"/>
            <w:gridSpan w:val="5"/>
            <w:hideMark/>
          </w:tcPr>
          <w:p w14:paraId="147DD07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1134" w:type="dxa"/>
            <w:hideMark/>
          </w:tcPr>
          <w:p w14:paraId="39B43D3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63" w:type="dxa"/>
            <w:hideMark/>
          </w:tcPr>
          <w:p w14:paraId="529DB08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105" w:type="dxa"/>
            <w:hideMark/>
          </w:tcPr>
          <w:p w14:paraId="068A692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275" w:type="dxa"/>
            <w:hideMark/>
          </w:tcPr>
          <w:p w14:paraId="06F036B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1000,00000</w:t>
            </w:r>
          </w:p>
        </w:tc>
        <w:tc>
          <w:tcPr>
            <w:tcW w:w="1526" w:type="dxa"/>
            <w:vMerge/>
            <w:hideMark/>
          </w:tcPr>
          <w:p w14:paraId="4870AE0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9E9BC3D" w14:textId="77777777" w:rsidTr="00122AFC">
        <w:tc>
          <w:tcPr>
            <w:tcW w:w="423" w:type="dxa"/>
            <w:vMerge/>
            <w:hideMark/>
          </w:tcPr>
          <w:p w14:paraId="60DEDCE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0CE230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F2370F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DB21D0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6511940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E699B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73E39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CF01A6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2320B3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4E4BAA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5D9A70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0724FEE" w14:textId="77777777" w:rsidTr="00122AFC">
        <w:tc>
          <w:tcPr>
            <w:tcW w:w="423" w:type="dxa"/>
            <w:vMerge w:val="restart"/>
            <w:noWrap/>
            <w:hideMark/>
          </w:tcPr>
          <w:p w14:paraId="76E7644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1.1.7</w:t>
            </w:r>
          </w:p>
        </w:tc>
        <w:tc>
          <w:tcPr>
            <w:tcW w:w="1458" w:type="dxa"/>
            <w:vMerge w:val="restart"/>
            <w:hideMark/>
          </w:tcPr>
          <w:p w14:paraId="25FFA64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Ремонт муниципальных нежилых помещений</w:t>
            </w:r>
          </w:p>
        </w:tc>
        <w:tc>
          <w:tcPr>
            <w:tcW w:w="1103" w:type="dxa"/>
            <w:vMerge w:val="restart"/>
            <w:hideMark/>
          </w:tcPr>
          <w:p w14:paraId="5B9AD69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5E2684A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6BB6D1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13857,37200</w:t>
            </w:r>
          </w:p>
        </w:tc>
        <w:tc>
          <w:tcPr>
            <w:tcW w:w="3402" w:type="dxa"/>
            <w:gridSpan w:val="5"/>
            <w:hideMark/>
          </w:tcPr>
          <w:p w14:paraId="5F5583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13857,37200</w:t>
            </w:r>
          </w:p>
        </w:tc>
        <w:tc>
          <w:tcPr>
            <w:tcW w:w="1134" w:type="dxa"/>
            <w:hideMark/>
          </w:tcPr>
          <w:p w14:paraId="6E9D8FD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DA39A5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7864219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46A7E7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748293F0" w14:textId="4EF7C0B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эконом.мониторинга и отчетности УЖКХ</w:t>
            </w:r>
          </w:p>
        </w:tc>
      </w:tr>
      <w:tr w:rsidR="00122AFC" w:rsidRPr="00223560" w14:paraId="31F35CB4" w14:textId="77777777" w:rsidTr="00122AFC">
        <w:tc>
          <w:tcPr>
            <w:tcW w:w="423" w:type="dxa"/>
            <w:vMerge/>
            <w:hideMark/>
          </w:tcPr>
          <w:p w14:paraId="4C712D1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CDC683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E97903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783DC8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8B0056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73CB280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CAE9C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A769C4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23554F3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ACCD68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F4E17C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C0A2A70" w14:textId="77777777" w:rsidTr="00122AFC">
        <w:tc>
          <w:tcPr>
            <w:tcW w:w="423" w:type="dxa"/>
            <w:vMerge/>
            <w:hideMark/>
          </w:tcPr>
          <w:p w14:paraId="6038215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4639FB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CF2B6D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65C8ED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07E0FEA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5D958A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00A76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D220DE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E7D27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2558AC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6BA819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C753777" w14:textId="77777777" w:rsidTr="00122AFC">
        <w:tc>
          <w:tcPr>
            <w:tcW w:w="423" w:type="dxa"/>
            <w:vMerge/>
            <w:hideMark/>
          </w:tcPr>
          <w:p w14:paraId="3D0AE77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65DFBA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E8CC79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9D2622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570C014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13857,37200</w:t>
            </w:r>
          </w:p>
        </w:tc>
        <w:tc>
          <w:tcPr>
            <w:tcW w:w="3402" w:type="dxa"/>
            <w:gridSpan w:val="5"/>
            <w:hideMark/>
          </w:tcPr>
          <w:p w14:paraId="029ADB5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13857,37200</w:t>
            </w:r>
          </w:p>
        </w:tc>
        <w:tc>
          <w:tcPr>
            <w:tcW w:w="1134" w:type="dxa"/>
            <w:hideMark/>
          </w:tcPr>
          <w:p w14:paraId="09DD4F7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A3DED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4CC7E7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41B557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7A9E9A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89B3609" w14:textId="77777777" w:rsidTr="00122AFC">
        <w:tc>
          <w:tcPr>
            <w:tcW w:w="423" w:type="dxa"/>
            <w:vMerge/>
            <w:hideMark/>
          </w:tcPr>
          <w:p w14:paraId="67DDD49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4318CE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BF86BC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44B07D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0D794B9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156342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1AA00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F79A4F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8BAE2D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49DFC2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BDFED3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36293FB" w14:textId="77777777" w:rsidTr="00122AFC">
        <w:tc>
          <w:tcPr>
            <w:tcW w:w="423" w:type="dxa"/>
            <w:vMerge w:val="restart"/>
            <w:noWrap/>
            <w:hideMark/>
          </w:tcPr>
          <w:p w14:paraId="5574CAD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1.2</w:t>
            </w:r>
          </w:p>
        </w:tc>
        <w:tc>
          <w:tcPr>
            <w:tcW w:w="1458" w:type="dxa"/>
            <w:vMerge w:val="restart"/>
            <w:hideMark/>
          </w:tcPr>
          <w:p w14:paraId="7C957BB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02.02 «Взносы на капитальный ремонт общего имущества многоквартирных домов»</w:t>
            </w:r>
          </w:p>
        </w:tc>
        <w:tc>
          <w:tcPr>
            <w:tcW w:w="1103" w:type="dxa"/>
            <w:vMerge w:val="restart"/>
            <w:hideMark/>
          </w:tcPr>
          <w:p w14:paraId="0DB7A90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59DCE03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9917F7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90800,00000</w:t>
            </w:r>
          </w:p>
        </w:tc>
        <w:tc>
          <w:tcPr>
            <w:tcW w:w="3402" w:type="dxa"/>
            <w:gridSpan w:val="5"/>
            <w:hideMark/>
          </w:tcPr>
          <w:p w14:paraId="2DD291A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134" w:type="dxa"/>
            <w:hideMark/>
          </w:tcPr>
          <w:p w14:paraId="022B773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18800,00000</w:t>
            </w:r>
          </w:p>
        </w:tc>
        <w:tc>
          <w:tcPr>
            <w:tcW w:w="1163" w:type="dxa"/>
            <w:hideMark/>
          </w:tcPr>
          <w:p w14:paraId="5889128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105" w:type="dxa"/>
            <w:hideMark/>
          </w:tcPr>
          <w:p w14:paraId="1D98C2E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275" w:type="dxa"/>
            <w:hideMark/>
          </w:tcPr>
          <w:p w14:paraId="087ACE9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526" w:type="dxa"/>
            <w:vMerge w:val="restart"/>
            <w:hideMark/>
          </w:tcPr>
          <w:p w14:paraId="6A53940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эконом. Мониторинга и отчетности УЖКХ</w:t>
            </w:r>
          </w:p>
        </w:tc>
      </w:tr>
      <w:tr w:rsidR="00122AFC" w:rsidRPr="00223560" w14:paraId="78EBDB43" w14:textId="77777777" w:rsidTr="00122AFC">
        <w:tc>
          <w:tcPr>
            <w:tcW w:w="423" w:type="dxa"/>
            <w:vMerge/>
            <w:hideMark/>
          </w:tcPr>
          <w:p w14:paraId="17D3C9F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2F7008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8DB72E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5D34B6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5FF84B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692DDA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B4D6D6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46C36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673E46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70D3E3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217DFA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32977308" w14:textId="77777777" w:rsidTr="00122AFC">
        <w:tc>
          <w:tcPr>
            <w:tcW w:w="423" w:type="dxa"/>
            <w:vMerge/>
            <w:hideMark/>
          </w:tcPr>
          <w:p w14:paraId="0B47922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3BDA7F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DE1C6D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995CF3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133C4CA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B554E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C2A78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0A1CB6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A05BED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977C27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526CCA3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F566DA6" w14:textId="77777777" w:rsidTr="00122AFC">
        <w:tc>
          <w:tcPr>
            <w:tcW w:w="423" w:type="dxa"/>
            <w:vMerge/>
            <w:hideMark/>
          </w:tcPr>
          <w:p w14:paraId="7724D0D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A6BFD1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BD9AF2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9223E4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61BCA14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90800,00000</w:t>
            </w:r>
          </w:p>
        </w:tc>
        <w:tc>
          <w:tcPr>
            <w:tcW w:w="3402" w:type="dxa"/>
            <w:gridSpan w:val="5"/>
            <w:hideMark/>
          </w:tcPr>
          <w:p w14:paraId="1C841F6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18000,00000</w:t>
            </w:r>
          </w:p>
        </w:tc>
        <w:tc>
          <w:tcPr>
            <w:tcW w:w="1134" w:type="dxa"/>
            <w:hideMark/>
          </w:tcPr>
          <w:p w14:paraId="13B64B0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18800,00000</w:t>
            </w:r>
          </w:p>
        </w:tc>
        <w:tc>
          <w:tcPr>
            <w:tcW w:w="1163" w:type="dxa"/>
            <w:hideMark/>
          </w:tcPr>
          <w:p w14:paraId="5369086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105" w:type="dxa"/>
            <w:hideMark/>
          </w:tcPr>
          <w:p w14:paraId="7F73845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275" w:type="dxa"/>
            <w:hideMark/>
          </w:tcPr>
          <w:p w14:paraId="0DA82D2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18000,00000</w:t>
            </w:r>
          </w:p>
        </w:tc>
        <w:tc>
          <w:tcPr>
            <w:tcW w:w="1526" w:type="dxa"/>
            <w:vMerge/>
            <w:hideMark/>
          </w:tcPr>
          <w:p w14:paraId="07D8483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B991882" w14:textId="77777777" w:rsidTr="00122AFC">
        <w:tc>
          <w:tcPr>
            <w:tcW w:w="423" w:type="dxa"/>
            <w:vMerge/>
            <w:hideMark/>
          </w:tcPr>
          <w:p w14:paraId="01B937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99B737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1BA8C1F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425301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11B3A22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33606EF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8CAC9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0C576D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26DF8F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FF4FF2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4EDA32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AFD85CC" w14:textId="77777777" w:rsidTr="00122AFC">
        <w:tc>
          <w:tcPr>
            <w:tcW w:w="423" w:type="dxa"/>
            <w:vMerge/>
            <w:hideMark/>
          </w:tcPr>
          <w:p w14:paraId="6B4E316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hideMark/>
          </w:tcPr>
          <w:p w14:paraId="31CA382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03" w:type="dxa"/>
            <w:vMerge w:val="restart"/>
            <w:hideMark/>
          </w:tcPr>
          <w:p w14:paraId="35D7F94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264" w:type="dxa"/>
            <w:vMerge w:val="restart"/>
            <w:hideMark/>
          </w:tcPr>
          <w:p w14:paraId="3982972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61ED406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dxa"/>
            <w:vMerge w:val="restart"/>
            <w:hideMark/>
          </w:tcPr>
          <w:p w14:paraId="65CD9B91" w14:textId="1280AEB6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22356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2866" w:type="dxa"/>
            <w:gridSpan w:val="4"/>
            <w:hideMark/>
          </w:tcPr>
          <w:p w14:paraId="1BD60130" w14:textId="0367F379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7BF85D6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hideMark/>
          </w:tcPr>
          <w:p w14:paraId="0224703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vMerge w:val="restart"/>
            <w:hideMark/>
          </w:tcPr>
          <w:p w14:paraId="4AF1DD8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hideMark/>
          </w:tcPr>
          <w:p w14:paraId="3BCD2F7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/>
            <w:hideMark/>
          </w:tcPr>
          <w:p w14:paraId="49A2860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280F097" w14:textId="77777777" w:rsidTr="00122AFC">
        <w:tc>
          <w:tcPr>
            <w:tcW w:w="423" w:type="dxa"/>
            <w:vMerge/>
            <w:hideMark/>
          </w:tcPr>
          <w:p w14:paraId="6B02E49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908238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8481EE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01D65F7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819CA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Merge/>
            <w:hideMark/>
          </w:tcPr>
          <w:p w14:paraId="3073A76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8" w:type="dxa"/>
            <w:hideMark/>
          </w:tcPr>
          <w:p w14:paraId="5FEABFD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hideMark/>
          </w:tcPr>
          <w:p w14:paraId="4BCE5A4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25" w:type="dxa"/>
            <w:hideMark/>
          </w:tcPr>
          <w:p w14:paraId="4669E7A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589" w:type="dxa"/>
            <w:hideMark/>
          </w:tcPr>
          <w:p w14:paraId="67E7C7C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14:paraId="41E90C2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hideMark/>
          </w:tcPr>
          <w:p w14:paraId="2483A6E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hideMark/>
          </w:tcPr>
          <w:p w14:paraId="69A6E65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42DFDCE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2129FAA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8777EB4" w14:textId="77777777" w:rsidTr="00122AFC">
        <w:tc>
          <w:tcPr>
            <w:tcW w:w="423" w:type="dxa"/>
            <w:vMerge/>
            <w:hideMark/>
          </w:tcPr>
          <w:p w14:paraId="079AC59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79B31E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7D67B6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7A4819D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B154D9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18430</w:t>
            </w:r>
          </w:p>
        </w:tc>
        <w:tc>
          <w:tcPr>
            <w:tcW w:w="536" w:type="dxa"/>
            <w:hideMark/>
          </w:tcPr>
          <w:p w14:paraId="3B4D672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3686</w:t>
            </w:r>
          </w:p>
        </w:tc>
        <w:tc>
          <w:tcPr>
            <w:tcW w:w="678" w:type="dxa"/>
            <w:hideMark/>
          </w:tcPr>
          <w:p w14:paraId="237B14D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874" w:type="dxa"/>
            <w:hideMark/>
          </w:tcPr>
          <w:p w14:paraId="43DB557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725" w:type="dxa"/>
            <w:hideMark/>
          </w:tcPr>
          <w:p w14:paraId="506BB75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  <w:hideMark/>
          </w:tcPr>
          <w:p w14:paraId="4F66368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3686</w:t>
            </w:r>
          </w:p>
        </w:tc>
        <w:tc>
          <w:tcPr>
            <w:tcW w:w="1134" w:type="dxa"/>
            <w:hideMark/>
          </w:tcPr>
          <w:p w14:paraId="1F47181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3686</w:t>
            </w:r>
          </w:p>
        </w:tc>
        <w:tc>
          <w:tcPr>
            <w:tcW w:w="1163" w:type="dxa"/>
            <w:hideMark/>
          </w:tcPr>
          <w:p w14:paraId="0574CB0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3686</w:t>
            </w:r>
          </w:p>
        </w:tc>
        <w:tc>
          <w:tcPr>
            <w:tcW w:w="1105" w:type="dxa"/>
            <w:hideMark/>
          </w:tcPr>
          <w:p w14:paraId="6C9EAC9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3686</w:t>
            </w:r>
          </w:p>
        </w:tc>
        <w:tc>
          <w:tcPr>
            <w:tcW w:w="1275" w:type="dxa"/>
            <w:hideMark/>
          </w:tcPr>
          <w:p w14:paraId="1E508B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3686</w:t>
            </w:r>
          </w:p>
        </w:tc>
        <w:tc>
          <w:tcPr>
            <w:tcW w:w="1526" w:type="dxa"/>
            <w:vMerge/>
            <w:hideMark/>
          </w:tcPr>
          <w:p w14:paraId="1315DAC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273C928" w14:textId="77777777" w:rsidTr="00122AFC">
        <w:tc>
          <w:tcPr>
            <w:tcW w:w="423" w:type="dxa"/>
            <w:vMerge w:val="restart"/>
            <w:noWrap/>
            <w:hideMark/>
          </w:tcPr>
          <w:p w14:paraId="2B449A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1.3</w:t>
            </w:r>
          </w:p>
        </w:tc>
        <w:tc>
          <w:tcPr>
            <w:tcW w:w="1458" w:type="dxa"/>
            <w:vMerge w:val="restart"/>
            <w:hideMark/>
          </w:tcPr>
          <w:p w14:paraId="01F67B44" w14:textId="1AABC54D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02.03.</w:t>
            </w:r>
            <w:r w:rsidR="00122A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03" w:type="dxa"/>
            <w:vMerge w:val="restart"/>
            <w:hideMark/>
          </w:tcPr>
          <w:p w14:paraId="67E384C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1E6A363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BAEBDF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9BB5CD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3E66EE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A39DEA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69205A4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9334D6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602E11F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градостроительной деятельностью</w:t>
            </w:r>
          </w:p>
        </w:tc>
      </w:tr>
      <w:tr w:rsidR="00122AFC" w:rsidRPr="00223560" w14:paraId="5CF695FB" w14:textId="77777777" w:rsidTr="00122AFC">
        <w:tc>
          <w:tcPr>
            <w:tcW w:w="423" w:type="dxa"/>
            <w:vMerge/>
            <w:hideMark/>
          </w:tcPr>
          <w:p w14:paraId="0EF8E59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D8D88F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9CBFF7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2133CD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1711ACB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1C1BD38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8FB7B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E87CC1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AAE25E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5F1506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5A5994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052DA03" w14:textId="77777777" w:rsidTr="00122AFC">
        <w:tc>
          <w:tcPr>
            <w:tcW w:w="423" w:type="dxa"/>
            <w:vMerge/>
            <w:hideMark/>
          </w:tcPr>
          <w:p w14:paraId="7AE49FD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FD3E26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EA15C5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F61388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0FC327E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4CDEA8F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05536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85DE61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551FA3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4F910B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202CBD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073D7AE" w14:textId="77777777" w:rsidTr="00122AFC">
        <w:tc>
          <w:tcPr>
            <w:tcW w:w="423" w:type="dxa"/>
            <w:vMerge/>
            <w:hideMark/>
          </w:tcPr>
          <w:p w14:paraId="258275F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18F351A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99048D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F480DE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4A4ABCB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3036E29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49EBA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876FA2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2767B0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FE5C5D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3CE38BB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97EA01C" w14:textId="77777777" w:rsidTr="00122AFC">
        <w:tc>
          <w:tcPr>
            <w:tcW w:w="423" w:type="dxa"/>
            <w:vMerge/>
            <w:hideMark/>
          </w:tcPr>
          <w:p w14:paraId="7725ECC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4F95B7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D36F36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70252E2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5D67954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9D7D22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A56BC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024435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A38A4E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A1BA15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108610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8F2ADF3" w14:textId="77777777" w:rsidTr="00122AFC">
        <w:tc>
          <w:tcPr>
            <w:tcW w:w="423" w:type="dxa"/>
            <w:vMerge/>
            <w:hideMark/>
          </w:tcPr>
          <w:p w14:paraId="59D11AD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hideMark/>
          </w:tcPr>
          <w:p w14:paraId="45FFFE61" w14:textId="4ABCE17B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03" w:type="dxa"/>
            <w:vMerge w:val="restart"/>
            <w:hideMark/>
          </w:tcPr>
          <w:p w14:paraId="08CE994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vMerge w:val="restart"/>
            <w:hideMark/>
          </w:tcPr>
          <w:p w14:paraId="78DAB13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78CDCAA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dxa"/>
            <w:vMerge w:val="restart"/>
            <w:hideMark/>
          </w:tcPr>
          <w:p w14:paraId="09E40E5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br/>
              <w:t>2026 год</w:t>
            </w:r>
          </w:p>
        </w:tc>
        <w:tc>
          <w:tcPr>
            <w:tcW w:w="2866" w:type="dxa"/>
            <w:gridSpan w:val="4"/>
            <w:hideMark/>
          </w:tcPr>
          <w:p w14:paraId="0D07A0FD" w14:textId="45F40A73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78B7BAE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hideMark/>
          </w:tcPr>
          <w:p w14:paraId="3B8A74E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vMerge w:val="restart"/>
            <w:hideMark/>
          </w:tcPr>
          <w:p w14:paraId="49B3B0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hideMark/>
          </w:tcPr>
          <w:p w14:paraId="0D7ECFB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/>
            <w:hideMark/>
          </w:tcPr>
          <w:p w14:paraId="54F3683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A93014B" w14:textId="77777777" w:rsidTr="00122AFC">
        <w:tc>
          <w:tcPr>
            <w:tcW w:w="423" w:type="dxa"/>
            <w:vMerge/>
            <w:hideMark/>
          </w:tcPr>
          <w:p w14:paraId="3108093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1C553BF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CEA888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1C83E74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B4B5E0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Merge/>
            <w:hideMark/>
          </w:tcPr>
          <w:p w14:paraId="65636CA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8" w:type="dxa"/>
            <w:hideMark/>
          </w:tcPr>
          <w:p w14:paraId="324C971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hideMark/>
          </w:tcPr>
          <w:p w14:paraId="3F4D255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25" w:type="dxa"/>
            <w:hideMark/>
          </w:tcPr>
          <w:p w14:paraId="0D9D9E1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589" w:type="dxa"/>
            <w:hideMark/>
          </w:tcPr>
          <w:p w14:paraId="72C5E5D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14:paraId="2D103A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hideMark/>
          </w:tcPr>
          <w:p w14:paraId="62A164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hideMark/>
          </w:tcPr>
          <w:p w14:paraId="64944D8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286E222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24213FA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48F86C2" w14:textId="77777777" w:rsidTr="00122AFC">
        <w:tc>
          <w:tcPr>
            <w:tcW w:w="423" w:type="dxa"/>
            <w:vMerge/>
            <w:hideMark/>
          </w:tcPr>
          <w:p w14:paraId="64A5731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A3DE35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3478F9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1B5B9D6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4B1FEF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6" w:type="dxa"/>
            <w:hideMark/>
          </w:tcPr>
          <w:p w14:paraId="5B8E0F7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678" w:type="dxa"/>
            <w:hideMark/>
          </w:tcPr>
          <w:p w14:paraId="73F3E64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874" w:type="dxa"/>
            <w:hideMark/>
          </w:tcPr>
          <w:p w14:paraId="6ED6056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725" w:type="dxa"/>
            <w:hideMark/>
          </w:tcPr>
          <w:p w14:paraId="239A824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  <w:hideMark/>
          </w:tcPr>
          <w:p w14:paraId="7983F4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563CE4C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63" w:type="dxa"/>
            <w:hideMark/>
          </w:tcPr>
          <w:p w14:paraId="792292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05" w:type="dxa"/>
            <w:hideMark/>
          </w:tcPr>
          <w:p w14:paraId="3E5610B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14:paraId="06CB298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3B05B22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5EF65A4" w14:textId="77777777" w:rsidTr="00122AFC">
        <w:tc>
          <w:tcPr>
            <w:tcW w:w="423" w:type="dxa"/>
            <w:vMerge w:val="restart"/>
            <w:noWrap/>
            <w:hideMark/>
          </w:tcPr>
          <w:p w14:paraId="7131BA7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458" w:type="dxa"/>
            <w:vMerge w:val="restart"/>
            <w:hideMark/>
          </w:tcPr>
          <w:p w14:paraId="1BCB0F9F" w14:textId="645648B5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Основное мероприятие 03 «Создание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помещений»</w:t>
            </w:r>
          </w:p>
        </w:tc>
        <w:tc>
          <w:tcPr>
            <w:tcW w:w="1103" w:type="dxa"/>
            <w:vMerge w:val="restart"/>
            <w:hideMark/>
          </w:tcPr>
          <w:p w14:paraId="5822F6A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505CCE0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1359350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15075,00000</w:t>
            </w:r>
          </w:p>
        </w:tc>
        <w:tc>
          <w:tcPr>
            <w:tcW w:w="3402" w:type="dxa"/>
            <w:gridSpan w:val="5"/>
            <w:hideMark/>
          </w:tcPr>
          <w:p w14:paraId="6053BD0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34" w:type="dxa"/>
            <w:hideMark/>
          </w:tcPr>
          <w:p w14:paraId="0788C3C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63" w:type="dxa"/>
            <w:hideMark/>
          </w:tcPr>
          <w:p w14:paraId="24CBDFF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05" w:type="dxa"/>
            <w:hideMark/>
          </w:tcPr>
          <w:p w14:paraId="3C5C00C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275" w:type="dxa"/>
            <w:hideMark/>
          </w:tcPr>
          <w:p w14:paraId="30971B1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526" w:type="dxa"/>
            <w:vMerge w:val="restart"/>
            <w:hideMark/>
          </w:tcPr>
          <w:p w14:paraId="2FF7867E" w14:textId="19279C66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Отдел земельных отношений, отдел управления муниципальным имуществом Управления земельно-имущественных отношений </w:t>
            </w:r>
          </w:p>
        </w:tc>
      </w:tr>
      <w:tr w:rsidR="00122AFC" w:rsidRPr="00223560" w14:paraId="2E3F5FAE" w14:textId="77777777" w:rsidTr="00122AFC">
        <w:tc>
          <w:tcPr>
            <w:tcW w:w="423" w:type="dxa"/>
            <w:vMerge/>
            <w:hideMark/>
          </w:tcPr>
          <w:p w14:paraId="0C1B249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85675F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7F758E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71B1C5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161A2D7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15075,00000</w:t>
            </w:r>
          </w:p>
        </w:tc>
        <w:tc>
          <w:tcPr>
            <w:tcW w:w="3402" w:type="dxa"/>
            <w:gridSpan w:val="5"/>
            <w:hideMark/>
          </w:tcPr>
          <w:p w14:paraId="054EE02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34" w:type="dxa"/>
            <w:hideMark/>
          </w:tcPr>
          <w:p w14:paraId="3DF9512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63" w:type="dxa"/>
            <w:hideMark/>
          </w:tcPr>
          <w:p w14:paraId="20AAB5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05" w:type="dxa"/>
            <w:hideMark/>
          </w:tcPr>
          <w:p w14:paraId="4FF977E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275" w:type="dxa"/>
            <w:hideMark/>
          </w:tcPr>
          <w:p w14:paraId="3078BBB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526" w:type="dxa"/>
            <w:vMerge/>
            <w:hideMark/>
          </w:tcPr>
          <w:p w14:paraId="22C6588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D12B261" w14:textId="77777777" w:rsidTr="00122AFC">
        <w:tc>
          <w:tcPr>
            <w:tcW w:w="423" w:type="dxa"/>
            <w:vMerge/>
            <w:hideMark/>
          </w:tcPr>
          <w:p w14:paraId="50465CD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665958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2253C1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97E5FF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2033A5D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786E54F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BF61F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381E753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384483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4D3B3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88EE5C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15AB0CF" w14:textId="77777777" w:rsidTr="00122AFC">
        <w:tc>
          <w:tcPr>
            <w:tcW w:w="423" w:type="dxa"/>
            <w:vMerge/>
            <w:hideMark/>
          </w:tcPr>
          <w:p w14:paraId="415202F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2487B6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1B2BE5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13CD19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05428C3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509F07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5A36C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4F469A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F86F59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787FF8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76323A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882C249" w14:textId="77777777" w:rsidTr="00122AFC">
        <w:tc>
          <w:tcPr>
            <w:tcW w:w="423" w:type="dxa"/>
            <w:vMerge/>
            <w:hideMark/>
          </w:tcPr>
          <w:p w14:paraId="0F3D961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8B3E69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38A22C5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08B38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3811E99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23AA47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C336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1FE6B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786E8C8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411E30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D3F17D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96EFC44" w14:textId="77777777" w:rsidTr="00122AFC">
        <w:tc>
          <w:tcPr>
            <w:tcW w:w="423" w:type="dxa"/>
            <w:vMerge w:val="restart"/>
            <w:noWrap/>
            <w:hideMark/>
          </w:tcPr>
          <w:p w14:paraId="4B645E6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1458" w:type="dxa"/>
            <w:vMerge w:val="restart"/>
            <w:hideMark/>
          </w:tcPr>
          <w:p w14:paraId="6487A229" w14:textId="61B275A4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 xml:space="preserve"> Мероприятие 03.01.</w:t>
            </w:r>
            <w:r w:rsidR="00122A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03" w:type="dxa"/>
            <w:vMerge w:val="restart"/>
            <w:hideMark/>
          </w:tcPr>
          <w:p w14:paraId="4264F6E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3661E1D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422366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15075,00000</w:t>
            </w:r>
          </w:p>
        </w:tc>
        <w:tc>
          <w:tcPr>
            <w:tcW w:w="3402" w:type="dxa"/>
            <w:gridSpan w:val="5"/>
            <w:hideMark/>
          </w:tcPr>
          <w:p w14:paraId="0F8E98F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34" w:type="dxa"/>
            <w:hideMark/>
          </w:tcPr>
          <w:p w14:paraId="6C8FEDE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63" w:type="dxa"/>
            <w:hideMark/>
          </w:tcPr>
          <w:p w14:paraId="68A5FE5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05" w:type="dxa"/>
            <w:hideMark/>
          </w:tcPr>
          <w:p w14:paraId="431B70E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275" w:type="dxa"/>
            <w:hideMark/>
          </w:tcPr>
          <w:p w14:paraId="0EC810B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526" w:type="dxa"/>
            <w:vMerge w:val="restart"/>
            <w:hideMark/>
          </w:tcPr>
          <w:p w14:paraId="2C35DD13" w14:textId="1C20A366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Отдел земельных отношений, отдел управления муниципальным имуществом Управления земельно-имущественных отношений </w:t>
            </w:r>
          </w:p>
        </w:tc>
      </w:tr>
      <w:tr w:rsidR="00122AFC" w:rsidRPr="00223560" w14:paraId="4015FE1D" w14:textId="77777777" w:rsidTr="00122AFC">
        <w:tc>
          <w:tcPr>
            <w:tcW w:w="423" w:type="dxa"/>
            <w:vMerge/>
            <w:hideMark/>
          </w:tcPr>
          <w:p w14:paraId="21D098C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A82604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6B4C7B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705F2A6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0DEA604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15075,00000</w:t>
            </w:r>
          </w:p>
        </w:tc>
        <w:tc>
          <w:tcPr>
            <w:tcW w:w="3402" w:type="dxa"/>
            <w:gridSpan w:val="5"/>
            <w:hideMark/>
          </w:tcPr>
          <w:p w14:paraId="737B3E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34" w:type="dxa"/>
            <w:hideMark/>
          </w:tcPr>
          <w:p w14:paraId="5A2B105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63" w:type="dxa"/>
            <w:hideMark/>
          </w:tcPr>
          <w:p w14:paraId="411E196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05" w:type="dxa"/>
            <w:hideMark/>
          </w:tcPr>
          <w:p w14:paraId="3AC0F7F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275" w:type="dxa"/>
            <w:hideMark/>
          </w:tcPr>
          <w:p w14:paraId="17F62C2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526" w:type="dxa"/>
            <w:vMerge/>
            <w:hideMark/>
          </w:tcPr>
          <w:p w14:paraId="5A09ABF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37BC718A" w14:textId="77777777" w:rsidTr="00122AFC">
        <w:tc>
          <w:tcPr>
            <w:tcW w:w="423" w:type="dxa"/>
            <w:vMerge/>
            <w:hideMark/>
          </w:tcPr>
          <w:p w14:paraId="26C275E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D31F0D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FF049D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504E3EC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64CB71E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BDD45F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D2048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E0462D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94FD97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756C00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61110C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F7FCBB4" w14:textId="77777777" w:rsidTr="00122AFC">
        <w:tc>
          <w:tcPr>
            <w:tcW w:w="423" w:type="dxa"/>
            <w:vMerge/>
            <w:hideMark/>
          </w:tcPr>
          <w:p w14:paraId="535C822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1EFA669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73E86D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04C7099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62C6F35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573220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EC7DC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7A2B12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7723DC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4B86EE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2847B6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71B66D6" w14:textId="77777777" w:rsidTr="00122AFC">
        <w:tc>
          <w:tcPr>
            <w:tcW w:w="423" w:type="dxa"/>
            <w:vMerge/>
            <w:hideMark/>
          </w:tcPr>
          <w:p w14:paraId="44B6A0C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D425A0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5842AF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A71F61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20FAA37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4A5D5D7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D7DDF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466B6C5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2227A87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6676777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9D18D0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565DA3E" w14:textId="77777777" w:rsidTr="00122AFC">
        <w:tc>
          <w:tcPr>
            <w:tcW w:w="423" w:type="dxa"/>
            <w:vMerge/>
            <w:hideMark/>
          </w:tcPr>
          <w:p w14:paraId="6144E2C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hideMark/>
          </w:tcPr>
          <w:p w14:paraId="2ABDC21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03" w:type="dxa"/>
            <w:vMerge w:val="restart"/>
            <w:hideMark/>
          </w:tcPr>
          <w:p w14:paraId="4CCCC51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vMerge w:val="restart"/>
            <w:hideMark/>
          </w:tcPr>
          <w:p w14:paraId="66B245D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602F442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dxa"/>
            <w:vMerge w:val="restart"/>
            <w:hideMark/>
          </w:tcPr>
          <w:p w14:paraId="1056FC6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br/>
              <w:t>2026 год</w:t>
            </w:r>
          </w:p>
        </w:tc>
        <w:tc>
          <w:tcPr>
            <w:tcW w:w="2866" w:type="dxa"/>
            <w:gridSpan w:val="4"/>
            <w:hideMark/>
          </w:tcPr>
          <w:p w14:paraId="741D48D7" w14:textId="3E41BF09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2280490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hideMark/>
          </w:tcPr>
          <w:p w14:paraId="2E7D909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vMerge w:val="restart"/>
            <w:hideMark/>
          </w:tcPr>
          <w:p w14:paraId="2220D9E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hideMark/>
          </w:tcPr>
          <w:p w14:paraId="6154661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/>
            <w:hideMark/>
          </w:tcPr>
          <w:p w14:paraId="7DDD146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7E968B6" w14:textId="77777777" w:rsidTr="00122AFC">
        <w:tc>
          <w:tcPr>
            <w:tcW w:w="423" w:type="dxa"/>
            <w:vMerge/>
            <w:hideMark/>
          </w:tcPr>
          <w:p w14:paraId="4F72300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AA841A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3EC3CD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28E82B9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DDD7EB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Merge/>
            <w:hideMark/>
          </w:tcPr>
          <w:p w14:paraId="6552650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8" w:type="dxa"/>
            <w:hideMark/>
          </w:tcPr>
          <w:p w14:paraId="24F9B86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hideMark/>
          </w:tcPr>
          <w:p w14:paraId="1B23DD2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25" w:type="dxa"/>
            <w:hideMark/>
          </w:tcPr>
          <w:p w14:paraId="49E7C83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589" w:type="dxa"/>
            <w:hideMark/>
          </w:tcPr>
          <w:p w14:paraId="5BF865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14:paraId="634AA99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hideMark/>
          </w:tcPr>
          <w:p w14:paraId="4258492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hideMark/>
          </w:tcPr>
          <w:p w14:paraId="4FFBA52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3FB9B4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668142B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1E96FAA" w14:textId="77777777" w:rsidTr="00122AFC">
        <w:tc>
          <w:tcPr>
            <w:tcW w:w="423" w:type="dxa"/>
            <w:vMerge/>
            <w:hideMark/>
          </w:tcPr>
          <w:p w14:paraId="2062B5C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5E38A5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53E6A7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4688438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49397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36" w:type="dxa"/>
            <w:hideMark/>
          </w:tcPr>
          <w:p w14:paraId="5D27838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678" w:type="dxa"/>
            <w:hideMark/>
          </w:tcPr>
          <w:p w14:paraId="4FECD7A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874" w:type="dxa"/>
            <w:hideMark/>
          </w:tcPr>
          <w:p w14:paraId="4C1B3D0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725" w:type="dxa"/>
            <w:hideMark/>
          </w:tcPr>
          <w:p w14:paraId="4C00F0F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250</w:t>
            </w:r>
          </w:p>
        </w:tc>
        <w:tc>
          <w:tcPr>
            <w:tcW w:w="589" w:type="dxa"/>
            <w:hideMark/>
          </w:tcPr>
          <w:p w14:paraId="5B28E8C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134" w:type="dxa"/>
            <w:hideMark/>
          </w:tcPr>
          <w:p w14:paraId="4B770B3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163" w:type="dxa"/>
            <w:hideMark/>
          </w:tcPr>
          <w:p w14:paraId="30F5E63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105" w:type="dxa"/>
            <w:hideMark/>
          </w:tcPr>
          <w:p w14:paraId="648CBBE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275" w:type="dxa"/>
            <w:hideMark/>
          </w:tcPr>
          <w:p w14:paraId="06110EB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526" w:type="dxa"/>
            <w:vMerge/>
            <w:hideMark/>
          </w:tcPr>
          <w:p w14:paraId="576E6A1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96928C9" w14:textId="77777777" w:rsidTr="00122AFC">
        <w:tc>
          <w:tcPr>
            <w:tcW w:w="423" w:type="dxa"/>
            <w:vMerge w:val="restart"/>
            <w:noWrap/>
            <w:hideMark/>
          </w:tcPr>
          <w:p w14:paraId="336DAF2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2.2</w:t>
            </w:r>
          </w:p>
        </w:tc>
        <w:tc>
          <w:tcPr>
            <w:tcW w:w="1458" w:type="dxa"/>
            <w:vMerge w:val="restart"/>
            <w:hideMark/>
          </w:tcPr>
          <w:p w14:paraId="11E4BE84" w14:textId="6A457090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 xml:space="preserve"> Мероприятие 03.02.</w:t>
            </w:r>
            <w:r w:rsidR="00122A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1103" w:type="dxa"/>
            <w:vMerge w:val="restart"/>
            <w:hideMark/>
          </w:tcPr>
          <w:p w14:paraId="0F6D778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758FBBB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620C8A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52BF580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A20EA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1197A1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96D47C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0686AF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10DBC033" w14:textId="37179C84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Отдел земельных отношений, отдел управления муниципальным имуществом Управления земельно-имущественных отношений </w:t>
            </w:r>
          </w:p>
        </w:tc>
      </w:tr>
      <w:tr w:rsidR="00122AFC" w:rsidRPr="00223560" w14:paraId="1AEB4773" w14:textId="77777777" w:rsidTr="00122AFC">
        <w:tc>
          <w:tcPr>
            <w:tcW w:w="423" w:type="dxa"/>
            <w:vMerge/>
            <w:hideMark/>
          </w:tcPr>
          <w:p w14:paraId="324E931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B6CCA2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794A90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D25C12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C7074F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414452F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2EC34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E05C7C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5ECD8FB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F0FD77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DCADF7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3EF993BC" w14:textId="77777777" w:rsidTr="00122AFC">
        <w:tc>
          <w:tcPr>
            <w:tcW w:w="423" w:type="dxa"/>
            <w:vMerge/>
            <w:hideMark/>
          </w:tcPr>
          <w:p w14:paraId="4F20C63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37620C9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789F56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298C75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0A231FC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087F03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17214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465976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286F6A7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555569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45E6B6A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099605C" w14:textId="77777777" w:rsidTr="00122AFC">
        <w:tc>
          <w:tcPr>
            <w:tcW w:w="423" w:type="dxa"/>
            <w:vMerge/>
            <w:hideMark/>
          </w:tcPr>
          <w:p w14:paraId="07A56B3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00DECB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140533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7BC4901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3ED87D8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125550E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0CAC9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7746096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54E47C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C78F13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26CBB98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EB42228" w14:textId="77777777" w:rsidTr="00122AFC">
        <w:trPr>
          <w:trHeight w:val="3913"/>
        </w:trPr>
        <w:tc>
          <w:tcPr>
            <w:tcW w:w="423" w:type="dxa"/>
            <w:vMerge/>
            <w:hideMark/>
          </w:tcPr>
          <w:p w14:paraId="47128DF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DDD80A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59DF99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87CC4B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25925B9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7ACFBC6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E7B25B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2561B75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0C4503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6470BC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E9AAB8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4DCE682" w14:textId="77777777" w:rsidTr="00122AFC">
        <w:tc>
          <w:tcPr>
            <w:tcW w:w="423" w:type="dxa"/>
            <w:vMerge/>
            <w:hideMark/>
          </w:tcPr>
          <w:p w14:paraId="4F8F1B8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hideMark/>
          </w:tcPr>
          <w:p w14:paraId="401F7FA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бюджета, единиц</w:t>
            </w:r>
          </w:p>
        </w:tc>
        <w:tc>
          <w:tcPr>
            <w:tcW w:w="1103" w:type="dxa"/>
            <w:vMerge w:val="restart"/>
            <w:hideMark/>
          </w:tcPr>
          <w:p w14:paraId="137013D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vMerge w:val="restart"/>
            <w:hideMark/>
          </w:tcPr>
          <w:p w14:paraId="4DB4E19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2F400FB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dxa"/>
            <w:vMerge w:val="restart"/>
            <w:hideMark/>
          </w:tcPr>
          <w:p w14:paraId="47A7A47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br/>
              <w:t>2026 год</w:t>
            </w:r>
          </w:p>
        </w:tc>
        <w:tc>
          <w:tcPr>
            <w:tcW w:w="2866" w:type="dxa"/>
            <w:gridSpan w:val="4"/>
            <w:hideMark/>
          </w:tcPr>
          <w:p w14:paraId="055E346B" w14:textId="7B4A8D44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0A0D9AA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hideMark/>
          </w:tcPr>
          <w:p w14:paraId="46F2D1D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vMerge w:val="restart"/>
            <w:hideMark/>
          </w:tcPr>
          <w:p w14:paraId="6C68B80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hideMark/>
          </w:tcPr>
          <w:p w14:paraId="086A15E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/>
            <w:hideMark/>
          </w:tcPr>
          <w:p w14:paraId="68D8165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497BC9F" w14:textId="77777777" w:rsidTr="00122AFC">
        <w:tc>
          <w:tcPr>
            <w:tcW w:w="423" w:type="dxa"/>
            <w:vMerge/>
            <w:hideMark/>
          </w:tcPr>
          <w:p w14:paraId="6983F53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662758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A447BC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004CC40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C081DE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Merge/>
            <w:hideMark/>
          </w:tcPr>
          <w:p w14:paraId="7E6EE71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8" w:type="dxa"/>
            <w:hideMark/>
          </w:tcPr>
          <w:p w14:paraId="7FA4B8A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hideMark/>
          </w:tcPr>
          <w:p w14:paraId="6D4D6B6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25" w:type="dxa"/>
            <w:hideMark/>
          </w:tcPr>
          <w:p w14:paraId="4E1F702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589" w:type="dxa"/>
            <w:hideMark/>
          </w:tcPr>
          <w:p w14:paraId="271E07C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14:paraId="461DD41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hideMark/>
          </w:tcPr>
          <w:p w14:paraId="015EF61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hideMark/>
          </w:tcPr>
          <w:p w14:paraId="331381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E5C381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02DF890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6B4471E" w14:textId="77777777" w:rsidTr="00122AFC">
        <w:tc>
          <w:tcPr>
            <w:tcW w:w="423" w:type="dxa"/>
            <w:vMerge/>
            <w:hideMark/>
          </w:tcPr>
          <w:p w14:paraId="5C2C0C5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20E3813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2DFDEC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7171ADE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128CF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6" w:type="dxa"/>
            <w:hideMark/>
          </w:tcPr>
          <w:p w14:paraId="05AD736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678" w:type="dxa"/>
            <w:hideMark/>
          </w:tcPr>
          <w:p w14:paraId="6A30698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874" w:type="dxa"/>
            <w:hideMark/>
          </w:tcPr>
          <w:p w14:paraId="5E4DC56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725" w:type="dxa"/>
            <w:hideMark/>
          </w:tcPr>
          <w:p w14:paraId="689AB3F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  <w:hideMark/>
          </w:tcPr>
          <w:p w14:paraId="11F709B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4D3D469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63" w:type="dxa"/>
            <w:hideMark/>
          </w:tcPr>
          <w:p w14:paraId="42C8F74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05" w:type="dxa"/>
            <w:hideMark/>
          </w:tcPr>
          <w:p w14:paraId="32C3270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14:paraId="03BCEEE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022669C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6106F51" w14:textId="77777777" w:rsidTr="00122AFC">
        <w:tc>
          <w:tcPr>
            <w:tcW w:w="423" w:type="dxa"/>
            <w:vMerge w:val="restart"/>
            <w:noWrap/>
            <w:hideMark/>
          </w:tcPr>
          <w:p w14:paraId="1D19053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458" w:type="dxa"/>
            <w:vMerge w:val="restart"/>
            <w:hideMark/>
          </w:tcPr>
          <w:p w14:paraId="63EB06F8" w14:textId="781CE4D4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04.</w:t>
            </w:r>
            <w:r w:rsidR="00122A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hideMark/>
          </w:tcPr>
          <w:p w14:paraId="4A77441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5C7B103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8294E1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3A4BE5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226D34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683B25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655E91B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80A1EC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374CBD8C" w14:textId="0B79CDA1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земельных отношений Управления земельно-имущественных отношений</w:t>
            </w:r>
          </w:p>
        </w:tc>
      </w:tr>
      <w:tr w:rsidR="00122AFC" w:rsidRPr="00223560" w14:paraId="02274E5F" w14:textId="77777777" w:rsidTr="00122AFC">
        <w:tc>
          <w:tcPr>
            <w:tcW w:w="423" w:type="dxa"/>
            <w:vMerge/>
            <w:hideMark/>
          </w:tcPr>
          <w:p w14:paraId="0F8B268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851FA6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C00612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59C6BF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7CE799A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5BFFA11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D308E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530A60A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502C0BB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4C9514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A3FF1A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C9A00E5" w14:textId="77777777" w:rsidTr="00122AFC">
        <w:tc>
          <w:tcPr>
            <w:tcW w:w="423" w:type="dxa"/>
            <w:vMerge/>
            <w:hideMark/>
          </w:tcPr>
          <w:p w14:paraId="38F641C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A46D3D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6A3936A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FF22E7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78EE1D0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1DC17B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86ABA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7074469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37C5D52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B8FAE4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121CF97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E3E94C4" w14:textId="77777777" w:rsidTr="00122AFC">
        <w:tc>
          <w:tcPr>
            <w:tcW w:w="423" w:type="dxa"/>
            <w:vMerge/>
            <w:hideMark/>
          </w:tcPr>
          <w:p w14:paraId="3B214EC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7D7C5E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BCF8C0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43AC37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3D69F35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4A835A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1F2F9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B71B19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73B6996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F27594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6398213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F8EDFB0" w14:textId="77777777" w:rsidTr="00122AFC">
        <w:tc>
          <w:tcPr>
            <w:tcW w:w="423" w:type="dxa"/>
            <w:vMerge/>
            <w:hideMark/>
          </w:tcPr>
          <w:p w14:paraId="21DE0AF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E58089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24F492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6B70A8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171BCC7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207FA88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711ED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7AB8986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6BBD57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EF9815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4E490A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67F794D" w14:textId="77777777" w:rsidTr="00122AFC">
        <w:tc>
          <w:tcPr>
            <w:tcW w:w="423" w:type="dxa"/>
            <w:vMerge w:val="restart"/>
            <w:noWrap/>
            <w:hideMark/>
          </w:tcPr>
          <w:p w14:paraId="37284E8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3.1</w:t>
            </w:r>
          </w:p>
        </w:tc>
        <w:tc>
          <w:tcPr>
            <w:tcW w:w="1458" w:type="dxa"/>
            <w:vMerge w:val="restart"/>
            <w:hideMark/>
          </w:tcPr>
          <w:p w14:paraId="2059B15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04.01 «Обеспечение деятельности муниципальных органов в сфере земельно-имущественных отношений»</w:t>
            </w:r>
          </w:p>
        </w:tc>
        <w:tc>
          <w:tcPr>
            <w:tcW w:w="1103" w:type="dxa"/>
            <w:vMerge w:val="restart"/>
            <w:hideMark/>
          </w:tcPr>
          <w:p w14:paraId="2BF4383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hideMark/>
          </w:tcPr>
          <w:p w14:paraId="531D238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1FE9609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572C4E0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BB8C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0B01A9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59D0A3A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423768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 w:val="restart"/>
            <w:hideMark/>
          </w:tcPr>
          <w:p w14:paraId="4F8683EA" w14:textId="1BFDFE6A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земельных отношений Управления земельно-имущественных отношений</w:t>
            </w:r>
          </w:p>
        </w:tc>
      </w:tr>
      <w:tr w:rsidR="00122AFC" w:rsidRPr="00223560" w14:paraId="6A51AEC9" w14:textId="77777777" w:rsidTr="00122AFC">
        <w:tc>
          <w:tcPr>
            <w:tcW w:w="423" w:type="dxa"/>
            <w:vMerge/>
            <w:hideMark/>
          </w:tcPr>
          <w:p w14:paraId="135D824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055A8D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7DFB95B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7ABB7C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51B6BBA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6A4954B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A4333D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1F29812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164C5CC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A91280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DBA2CB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F6DD1AA" w14:textId="77777777" w:rsidTr="00122AFC">
        <w:tc>
          <w:tcPr>
            <w:tcW w:w="423" w:type="dxa"/>
            <w:vMerge/>
            <w:hideMark/>
          </w:tcPr>
          <w:p w14:paraId="5AAB344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7500764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DC68BB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4EB949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4CAF86B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4D121D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0BB70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A7A634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743FC12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CE1187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2750C8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033B6524" w14:textId="77777777" w:rsidTr="00122AFC">
        <w:tc>
          <w:tcPr>
            <w:tcW w:w="423" w:type="dxa"/>
            <w:vMerge/>
            <w:hideMark/>
          </w:tcPr>
          <w:p w14:paraId="031112B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108CE6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09E314EC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67A6617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74F7351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4ABC285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6476F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3C35722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6969C68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9F2A40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C8C739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10478C9B" w14:textId="77777777" w:rsidTr="00122AFC">
        <w:tc>
          <w:tcPr>
            <w:tcW w:w="423" w:type="dxa"/>
            <w:vMerge/>
            <w:hideMark/>
          </w:tcPr>
          <w:p w14:paraId="18A3BE2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5CC331E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75EDAF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1D03F4D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3BD519F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795249E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EB45EA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30E6180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63454E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0A9062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F5D7B1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55EF3ABC" w14:textId="77777777" w:rsidTr="00122AFC">
        <w:tc>
          <w:tcPr>
            <w:tcW w:w="423" w:type="dxa"/>
            <w:vMerge/>
            <w:hideMark/>
          </w:tcPr>
          <w:p w14:paraId="23E9BDB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hideMark/>
          </w:tcPr>
          <w:p w14:paraId="59202A8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103" w:type="dxa"/>
            <w:vMerge w:val="restart"/>
            <w:hideMark/>
          </w:tcPr>
          <w:p w14:paraId="420BC84B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264" w:type="dxa"/>
            <w:vMerge w:val="restart"/>
            <w:hideMark/>
          </w:tcPr>
          <w:p w14:paraId="590FC3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4CDA786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dxa"/>
            <w:vMerge w:val="restart"/>
            <w:hideMark/>
          </w:tcPr>
          <w:p w14:paraId="74494C2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Pr="009F4D07">
              <w:rPr>
                <w:rFonts w:ascii="Arial" w:hAnsi="Arial" w:cs="Arial"/>
                <w:bCs/>
                <w:sz w:val="18"/>
                <w:szCs w:val="18"/>
              </w:rPr>
              <w:br/>
              <w:t>2026 год</w:t>
            </w:r>
          </w:p>
        </w:tc>
        <w:tc>
          <w:tcPr>
            <w:tcW w:w="2866" w:type="dxa"/>
            <w:gridSpan w:val="4"/>
            <w:hideMark/>
          </w:tcPr>
          <w:p w14:paraId="3AFB3402" w14:textId="761A511A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hideMark/>
          </w:tcPr>
          <w:p w14:paraId="5207014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2027 год</w:t>
            </w:r>
          </w:p>
        </w:tc>
        <w:tc>
          <w:tcPr>
            <w:tcW w:w="1163" w:type="dxa"/>
            <w:vMerge w:val="restart"/>
            <w:hideMark/>
          </w:tcPr>
          <w:p w14:paraId="71C8BE6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2028 год</w:t>
            </w:r>
          </w:p>
        </w:tc>
        <w:tc>
          <w:tcPr>
            <w:tcW w:w="1105" w:type="dxa"/>
            <w:vMerge w:val="restart"/>
            <w:hideMark/>
          </w:tcPr>
          <w:p w14:paraId="3D3C9B4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1275" w:type="dxa"/>
            <w:vMerge w:val="restart"/>
            <w:hideMark/>
          </w:tcPr>
          <w:p w14:paraId="591DDF5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2030 год</w:t>
            </w:r>
          </w:p>
        </w:tc>
        <w:tc>
          <w:tcPr>
            <w:tcW w:w="1526" w:type="dxa"/>
            <w:vMerge/>
            <w:hideMark/>
          </w:tcPr>
          <w:p w14:paraId="6A0ED43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49EA316C" w14:textId="77777777" w:rsidTr="00122AFC">
        <w:tc>
          <w:tcPr>
            <w:tcW w:w="423" w:type="dxa"/>
            <w:vMerge/>
            <w:hideMark/>
          </w:tcPr>
          <w:p w14:paraId="55AD1D7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6D4FDF3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2C32B59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306D4AA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BD6D37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vMerge/>
            <w:hideMark/>
          </w:tcPr>
          <w:p w14:paraId="2B7B8FC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8" w:type="dxa"/>
            <w:hideMark/>
          </w:tcPr>
          <w:p w14:paraId="3E471EB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74" w:type="dxa"/>
            <w:hideMark/>
          </w:tcPr>
          <w:p w14:paraId="4971CAB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25" w:type="dxa"/>
            <w:hideMark/>
          </w:tcPr>
          <w:p w14:paraId="2D799FF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589" w:type="dxa"/>
            <w:hideMark/>
          </w:tcPr>
          <w:p w14:paraId="2DFAEBB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hideMark/>
          </w:tcPr>
          <w:p w14:paraId="0E31F10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hideMark/>
          </w:tcPr>
          <w:p w14:paraId="2CF749D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hideMark/>
          </w:tcPr>
          <w:p w14:paraId="25D8A9D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3F7F30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6" w:type="dxa"/>
            <w:vMerge/>
            <w:hideMark/>
          </w:tcPr>
          <w:p w14:paraId="5A31F75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0B1D865" w14:textId="77777777" w:rsidTr="00122AFC">
        <w:tc>
          <w:tcPr>
            <w:tcW w:w="423" w:type="dxa"/>
            <w:vMerge/>
            <w:hideMark/>
          </w:tcPr>
          <w:p w14:paraId="3876E94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hideMark/>
          </w:tcPr>
          <w:p w14:paraId="44DF477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44C58CC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hideMark/>
          </w:tcPr>
          <w:p w14:paraId="69B775E1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E3217A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36" w:type="dxa"/>
            <w:hideMark/>
          </w:tcPr>
          <w:p w14:paraId="22C300A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678" w:type="dxa"/>
            <w:hideMark/>
          </w:tcPr>
          <w:p w14:paraId="2DFC87A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874" w:type="dxa"/>
            <w:hideMark/>
          </w:tcPr>
          <w:p w14:paraId="4BEC864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725" w:type="dxa"/>
            <w:hideMark/>
          </w:tcPr>
          <w:p w14:paraId="4BE83A9E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89" w:type="dxa"/>
            <w:hideMark/>
          </w:tcPr>
          <w:p w14:paraId="271D9DA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636233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63" w:type="dxa"/>
            <w:hideMark/>
          </w:tcPr>
          <w:p w14:paraId="55F14E5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05" w:type="dxa"/>
            <w:hideMark/>
          </w:tcPr>
          <w:p w14:paraId="25565DC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14:paraId="7D57974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526" w:type="dxa"/>
            <w:vMerge/>
            <w:hideMark/>
          </w:tcPr>
          <w:p w14:paraId="245309F6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6AE630C3" w14:textId="77777777" w:rsidTr="00122AFC">
        <w:tc>
          <w:tcPr>
            <w:tcW w:w="423" w:type="dxa"/>
            <w:vMerge w:val="restart"/>
            <w:hideMark/>
          </w:tcPr>
          <w:p w14:paraId="61C74CBE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gridSpan w:val="2"/>
            <w:vMerge w:val="restart"/>
            <w:hideMark/>
          </w:tcPr>
          <w:p w14:paraId="35D7FBC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264" w:type="dxa"/>
            <w:hideMark/>
          </w:tcPr>
          <w:p w14:paraId="39E1CFB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6EA669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166829,22275</w:t>
            </w:r>
          </w:p>
        </w:tc>
        <w:tc>
          <w:tcPr>
            <w:tcW w:w="3402" w:type="dxa"/>
            <w:gridSpan w:val="5"/>
            <w:hideMark/>
          </w:tcPr>
          <w:p w14:paraId="096E70CC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44291,74215</w:t>
            </w:r>
          </w:p>
        </w:tc>
        <w:tc>
          <w:tcPr>
            <w:tcW w:w="1134" w:type="dxa"/>
            <w:hideMark/>
          </w:tcPr>
          <w:p w14:paraId="6CE9EF97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31234,37015</w:t>
            </w:r>
          </w:p>
        </w:tc>
        <w:tc>
          <w:tcPr>
            <w:tcW w:w="1163" w:type="dxa"/>
            <w:hideMark/>
          </w:tcPr>
          <w:p w14:paraId="6599578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30434,37015</w:t>
            </w:r>
          </w:p>
        </w:tc>
        <w:tc>
          <w:tcPr>
            <w:tcW w:w="1105" w:type="dxa"/>
            <w:hideMark/>
          </w:tcPr>
          <w:p w14:paraId="46BF068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30434,37015</w:t>
            </w:r>
          </w:p>
        </w:tc>
        <w:tc>
          <w:tcPr>
            <w:tcW w:w="1275" w:type="dxa"/>
            <w:hideMark/>
          </w:tcPr>
          <w:p w14:paraId="296AE70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30434,37015</w:t>
            </w:r>
          </w:p>
        </w:tc>
        <w:tc>
          <w:tcPr>
            <w:tcW w:w="1526" w:type="dxa"/>
            <w:vMerge w:val="restart"/>
            <w:noWrap/>
            <w:hideMark/>
          </w:tcPr>
          <w:p w14:paraId="052EAE6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22AFC" w:rsidRPr="00223560" w14:paraId="6D418AF9" w14:textId="77777777" w:rsidTr="00122AFC">
        <w:tc>
          <w:tcPr>
            <w:tcW w:w="423" w:type="dxa"/>
            <w:vMerge/>
            <w:hideMark/>
          </w:tcPr>
          <w:p w14:paraId="1BE9864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hideMark/>
          </w:tcPr>
          <w:p w14:paraId="68D118BF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38AF581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9D42C9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15075,00000</w:t>
            </w:r>
          </w:p>
        </w:tc>
        <w:tc>
          <w:tcPr>
            <w:tcW w:w="3402" w:type="dxa"/>
            <w:gridSpan w:val="5"/>
            <w:hideMark/>
          </w:tcPr>
          <w:p w14:paraId="1BC0B2A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34" w:type="dxa"/>
            <w:hideMark/>
          </w:tcPr>
          <w:p w14:paraId="4A931AF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63" w:type="dxa"/>
            <w:hideMark/>
          </w:tcPr>
          <w:p w14:paraId="087E759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105" w:type="dxa"/>
            <w:hideMark/>
          </w:tcPr>
          <w:p w14:paraId="7670C424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275" w:type="dxa"/>
            <w:hideMark/>
          </w:tcPr>
          <w:p w14:paraId="5F21871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3015,00000</w:t>
            </w:r>
          </w:p>
        </w:tc>
        <w:tc>
          <w:tcPr>
            <w:tcW w:w="1526" w:type="dxa"/>
            <w:vMerge/>
            <w:hideMark/>
          </w:tcPr>
          <w:p w14:paraId="2447B04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2C5C1506" w14:textId="77777777" w:rsidTr="00122AFC">
        <w:tc>
          <w:tcPr>
            <w:tcW w:w="423" w:type="dxa"/>
            <w:vMerge/>
            <w:hideMark/>
          </w:tcPr>
          <w:p w14:paraId="067D58BD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hideMark/>
          </w:tcPr>
          <w:p w14:paraId="11C1FBE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59E91A44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14:paraId="5EA184A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756A243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FBA13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6764184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0604A4E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B36F979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070D82B5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29A4E3D" w14:textId="77777777" w:rsidTr="00122AFC">
        <w:tc>
          <w:tcPr>
            <w:tcW w:w="423" w:type="dxa"/>
            <w:vMerge/>
            <w:hideMark/>
          </w:tcPr>
          <w:p w14:paraId="639F54A7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hideMark/>
          </w:tcPr>
          <w:p w14:paraId="727F83D3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20F12AD8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hideMark/>
          </w:tcPr>
          <w:p w14:paraId="5F05573D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151754,22275</w:t>
            </w:r>
          </w:p>
        </w:tc>
        <w:tc>
          <w:tcPr>
            <w:tcW w:w="3402" w:type="dxa"/>
            <w:gridSpan w:val="5"/>
            <w:hideMark/>
          </w:tcPr>
          <w:p w14:paraId="6AF0B6E5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41276,74215</w:t>
            </w:r>
          </w:p>
        </w:tc>
        <w:tc>
          <w:tcPr>
            <w:tcW w:w="1134" w:type="dxa"/>
            <w:hideMark/>
          </w:tcPr>
          <w:p w14:paraId="2FA5531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28219,37015</w:t>
            </w:r>
          </w:p>
        </w:tc>
        <w:tc>
          <w:tcPr>
            <w:tcW w:w="1163" w:type="dxa"/>
            <w:hideMark/>
          </w:tcPr>
          <w:p w14:paraId="7470B85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27419,37015</w:t>
            </w:r>
          </w:p>
        </w:tc>
        <w:tc>
          <w:tcPr>
            <w:tcW w:w="1105" w:type="dxa"/>
            <w:hideMark/>
          </w:tcPr>
          <w:p w14:paraId="235C1960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27419,37015</w:t>
            </w:r>
          </w:p>
        </w:tc>
        <w:tc>
          <w:tcPr>
            <w:tcW w:w="1275" w:type="dxa"/>
            <w:hideMark/>
          </w:tcPr>
          <w:p w14:paraId="1F464DD2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27419,37015</w:t>
            </w:r>
          </w:p>
        </w:tc>
        <w:tc>
          <w:tcPr>
            <w:tcW w:w="1526" w:type="dxa"/>
            <w:vMerge/>
            <w:hideMark/>
          </w:tcPr>
          <w:p w14:paraId="672431E0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22AFC" w:rsidRPr="00223560" w14:paraId="7366E577" w14:textId="77777777" w:rsidTr="00122AFC">
        <w:tc>
          <w:tcPr>
            <w:tcW w:w="423" w:type="dxa"/>
            <w:vMerge/>
            <w:hideMark/>
          </w:tcPr>
          <w:p w14:paraId="24B881A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vMerge/>
            <w:hideMark/>
          </w:tcPr>
          <w:p w14:paraId="5551E6E9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hideMark/>
          </w:tcPr>
          <w:p w14:paraId="4214684A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hideMark/>
          </w:tcPr>
          <w:p w14:paraId="23F1AB16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02" w:type="dxa"/>
            <w:gridSpan w:val="5"/>
            <w:hideMark/>
          </w:tcPr>
          <w:p w14:paraId="093D3A6B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CF6E308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3" w:type="dxa"/>
            <w:hideMark/>
          </w:tcPr>
          <w:p w14:paraId="76705A4F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05" w:type="dxa"/>
            <w:hideMark/>
          </w:tcPr>
          <w:p w14:paraId="4F456F93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5D64361" w14:textId="77777777" w:rsidR="009F4D07" w:rsidRPr="009F4D07" w:rsidRDefault="009F4D07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F4D07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526" w:type="dxa"/>
            <w:vMerge/>
            <w:hideMark/>
          </w:tcPr>
          <w:p w14:paraId="77E3A612" w14:textId="77777777" w:rsidR="009F4D07" w:rsidRPr="009F4D07" w:rsidRDefault="009F4D07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372FDAAE" w14:textId="77777777" w:rsidR="009F4D07" w:rsidRPr="002156B5" w:rsidRDefault="009F4D0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90477CF" w14:textId="04B38BA7" w:rsidR="009F4D07" w:rsidRPr="00D702B5" w:rsidRDefault="009F4D07" w:rsidP="007E494B">
      <w:pPr>
        <w:pStyle w:val="a6"/>
        <w:widowControl w:val="0"/>
        <w:numPr>
          <w:ilvl w:val="0"/>
          <w:numId w:val="1"/>
        </w:numPr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702B5">
        <w:rPr>
          <w:rFonts w:ascii="Arial" w:hAnsi="Arial" w:cs="Arial"/>
          <w:bCs/>
          <w:color w:val="000000"/>
          <w:sz w:val="24"/>
          <w:szCs w:val="24"/>
        </w:rPr>
        <w:t>Перечень мероприятий Подпрограммы III «Управление муниципальным долгом»</w:t>
      </w:r>
    </w:p>
    <w:p w14:paraId="380DCE63" w14:textId="77777777" w:rsidR="00D702B5" w:rsidRPr="00D702B5" w:rsidRDefault="00D702B5" w:rsidP="007E494B">
      <w:pPr>
        <w:pStyle w:val="a6"/>
        <w:widowControl w:val="0"/>
        <w:suppressAutoHyphens/>
        <w:ind w:left="1637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40"/>
        <w:gridCol w:w="1298"/>
        <w:gridCol w:w="567"/>
        <w:gridCol w:w="1134"/>
        <w:gridCol w:w="1276"/>
        <w:gridCol w:w="1134"/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826"/>
      </w:tblGrid>
      <w:tr w:rsidR="00D702B5" w:rsidRPr="00D702B5" w14:paraId="345A9E71" w14:textId="77777777" w:rsidTr="00D702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A4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288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4F0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C22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CFE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95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38D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D702B5" w:rsidRPr="00D702B5" w14:paraId="1696BF5D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19E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D6B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E08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8D4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C38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A04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B14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3FA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4A6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F4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788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2F742A31" w14:textId="77777777" w:rsidTr="00D702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05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EA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094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81A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3C8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F47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741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52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79C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148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1FD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D702B5" w:rsidRPr="00D702B5" w14:paraId="6EE3658A" w14:textId="77777777" w:rsidTr="00D702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699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FD94" w14:textId="3579D55E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01.</w:t>
            </w:r>
            <w:r w:rsidR="00D702B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FF4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A2A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F82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127148,76623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6E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25407,76623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5FE9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C22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95A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240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CE4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D702B5" w:rsidRPr="00D702B5" w14:paraId="7AD51993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40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AD0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2E1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3F0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20D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0F5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BB3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72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ED5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5C8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472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7CB4774C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130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489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5F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329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A73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7D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BF28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A51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50B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FD4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731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0A257824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8A0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73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FA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E16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FD7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127148,76623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90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25407,76623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C5F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77D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5EE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6C7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823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52E5E8F9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BAF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974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812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2A9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84E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04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FB9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5F5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63A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E01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D2E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6897ACD3" w14:textId="77777777" w:rsidTr="00D702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839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168" w14:textId="214AB785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01.01</w:t>
            </w:r>
            <w:r w:rsidR="00D702B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F34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35E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88F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109,09931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F4C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100,40753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555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8,69178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0AE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219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A57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0A5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D702B5" w:rsidRPr="00D702B5" w14:paraId="30440D53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0DF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AB7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2CA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70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A50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B1D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B7D1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C79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AE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17E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427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7569E464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FC2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07B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C84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1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637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79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64F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563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46A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CB5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655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3DE5702C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C11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9DC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5A2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4E3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1D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109,09931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33D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100,40753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3F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8,69178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878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3CA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9B0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EC7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12E97CA3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245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28E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F2D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3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6B8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1C2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74B1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081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973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48D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459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0FA1FFBC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375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819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Обслуживание муниципального долга по бюджетным кредитам, тыс.руб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0D5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DFD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789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6D96" w14:textId="27735E18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D702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CB76" w14:textId="6046390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620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AF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A9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014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F6F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3253E113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8F2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024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A84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2AE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8C3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8DE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871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75F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2F9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89C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3E2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954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0F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75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D51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4F04E952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756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13D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FEB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A9B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EAD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109,09931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C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100,40753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D8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502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938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59,60700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689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100,40753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63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8,69178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57E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E78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FED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3AA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2EFECACD" w14:textId="77777777" w:rsidTr="00D702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CE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72CA" w14:textId="13924D6A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01.02.</w:t>
            </w:r>
            <w:r w:rsidR="00D702B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840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CA4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D52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127039,66692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9D3B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25307,35870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38C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25427,30822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D23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F43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4A5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82F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D702B5" w:rsidRPr="00D702B5" w14:paraId="3F3CA9DC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D85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2F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268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856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914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3B72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C1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F64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AC1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7F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54E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6961D1DA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408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57B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48C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5FC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D6D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D55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655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86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6EC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AFB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0C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4ACA4DAB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8AD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0A2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A4C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30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7E2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127039,66692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A5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25307,35870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EE4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25427,30822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E4B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332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BC6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B09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26CFA29A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77C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2B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B5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1B8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327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C55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352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18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9EC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D6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5AF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2B1CE4B4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C4D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0B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Обслуживание муниципального долга по коммерческим кредитам, тыс.руб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ACF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F2C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392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885" w14:textId="0A3B7F40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 w:rsidR="00D702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542" w14:textId="01069B03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EEA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858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939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1E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69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562818E8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94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C2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798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520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183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E0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B04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768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C24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33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0BD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7B0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08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D5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BA9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4A3EF11B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54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AD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9C2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6B2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78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127039,66692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3EE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25307,35870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206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8B4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032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93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25307,35870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1A2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25427,30822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832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CE2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9D9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612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4F7A41E8" w14:textId="77777777" w:rsidTr="00D702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6DD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244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A65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DB9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127148,76623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AE6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25407,76623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E71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BF4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19C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C3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DA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702B5" w:rsidRPr="00D702B5" w14:paraId="7981E0BA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3C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C3B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35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EEA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594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E61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C0E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13A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5D7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2EE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21E8DF57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421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7CB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5FA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4A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07E0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3C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F77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F28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7AB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9E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5A6C5DDE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E01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01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DB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A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127148,76623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3374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25407,76623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1DB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339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1B3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55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25435,00000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52D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702B5" w:rsidRPr="00D702B5" w14:paraId="3A485FE0" w14:textId="77777777" w:rsidTr="00D702B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045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264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D6E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071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17BD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AEB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2EE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CD3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9F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EB8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D0F6632" w14:textId="77777777" w:rsidR="009F4D07" w:rsidRPr="002156B5" w:rsidRDefault="009F4D0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FD6306C" w14:textId="499736E3" w:rsidR="00D970D3" w:rsidRPr="002156B5" w:rsidRDefault="00D970D3" w:rsidP="007E494B">
      <w:pPr>
        <w:widowControl w:val="0"/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D970D3">
        <w:rPr>
          <w:rFonts w:ascii="Arial" w:hAnsi="Arial" w:cs="Arial"/>
          <w:bCs/>
          <w:color w:val="000000"/>
          <w:sz w:val="24"/>
          <w:szCs w:val="24"/>
        </w:rPr>
        <w:t>8. Перечень мероприятий Подпрограммы IV «Управление муниципальными финансами»</w:t>
      </w:r>
    </w:p>
    <w:p w14:paraId="253E488E" w14:textId="77777777" w:rsidR="009F4D07" w:rsidRPr="002156B5" w:rsidRDefault="009F4D07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85"/>
        <w:gridCol w:w="1750"/>
        <w:gridCol w:w="1235"/>
        <w:gridCol w:w="1545"/>
        <w:gridCol w:w="1054"/>
        <w:gridCol w:w="733"/>
        <w:gridCol w:w="735"/>
        <w:gridCol w:w="807"/>
        <w:gridCol w:w="735"/>
        <w:gridCol w:w="735"/>
        <w:gridCol w:w="953"/>
        <w:gridCol w:w="735"/>
        <w:gridCol w:w="735"/>
        <w:gridCol w:w="735"/>
        <w:gridCol w:w="2108"/>
      </w:tblGrid>
      <w:tr w:rsidR="002156B5" w:rsidRPr="002E0A29" w14:paraId="445FB34E" w14:textId="77777777" w:rsidTr="00334DD2">
        <w:tc>
          <w:tcPr>
            <w:tcW w:w="685" w:type="dxa"/>
            <w:vMerge w:val="restart"/>
            <w:hideMark/>
          </w:tcPr>
          <w:p w14:paraId="682A022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50" w:type="dxa"/>
            <w:vMerge w:val="restart"/>
            <w:hideMark/>
          </w:tcPr>
          <w:p w14:paraId="2EA18A8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35" w:type="dxa"/>
            <w:vMerge w:val="restart"/>
            <w:hideMark/>
          </w:tcPr>
          <w:p w14:paraId="064B45C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45" w:type="dxa"/>
            <w:vMerge w:val="restart"/>
            <w:hideMark/>
          </w:tcPr>
          <w:p w14:paraId="10C02DF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54" w:type="dxa"/>
            <w:vMerge w:val="restart"/>
            <w:hideMark/>
          </w:tcPr>
          <w:p w14:paraId="37AF6A2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6903" w:type="dxa"/>
            <w:gridSpan w:val="9"/>
            <w:hideMark/>
          </w:tcPr>
          <w:p w14:paraId="5F88B18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108" w:type="dxa"/>
            <w:vMerge w:val="restart"/>
            <w:hideMark/>
          </w:tcPr>
          <w:p w14:paraId="1A0EC9C8" w14:textId="5AB23834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156B5" w:rsidRPr="002E0A29" w14:paraId="790C2088" w14:textId="77777777" w:rsidTr="00334DD2">
        <w:tc>
          <w:tcPr>
            <w:tcW w:w="685" w:type="dxa"/>
            <w:vMerge/>
            <w:hideMark/>
          </w:tcPr>
          <w:p w14:paraId="266E934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7B14B9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6519572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1830FF3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hideMark/>
          </w:tcPr>
          <w:p w14:paraId="2ABC5DA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gridSpan w:val="5"/>
            <w:hideMark/>
          </w:tcPr>
          <w:p w14:paraId="176122F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53" w:type="dxa"/>
            <w:hideMark/>
          </w:tcPr>
          <w:p w14:paraId="04861A2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35" w:type="dxa"/>
            <w:hideMark/>
          </w:tcPr>
          <w:p w14:paraId="27A6BA5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35" w:type="dxa"/>
            <w:hideMark/>
          </w:tcPr>
          <w:p w14:paraId="42466EF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735" w:type="dxa"/>
            <w:hideMark/>
          </w:tcPr>
          <w:p w14:paraId="231C0D1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2108" w:type="dxa"/>
            <w:vMerge/>
            <w:hideMark/>
          </w:tcPr>
          <w:p w14:paraId="062FF66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53EF37F1" w14:textId="77777777" w:rsidTr="00334DD2">
        <w:tc>
          <w:tcPr>
            <w:tcW w:w="685" w:type="dxa"/>
            <w:hideMark/>
          </w:tcPr>
          <w:p w14:paraId="614909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hideMark/>
          </w:tcPr>
          <w:p w14:paraId="49F1E24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5" w:type="dxa"/>
            <w:hideMark/>
          </w:tcPr>
          <w:p w14:paraId="5F82C35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5" w:type="dxa"/>
            <w:hideMark/>
          </w:tcPr>
          <w:p w14:paraId="368BC82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4" w:type="dxa"/>
            <w:hideMark/>
          </w:tcPr>
          <w:p w14:paraId="2B895B5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45" w:type="dxa"/>
            <w:gridSpan w:val="5"/>
            <w:hideMark/>
          </w:tcPr>
          <w:p w14:paraId="4F8167F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53" w:type="dxa"/>
            <w:noWrap/>
            <w:hideMark/>
          </w:tcPr>
          <w:p w14:paraId="327EC01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35" w:type="dxa"/>
            <w:hideMark/>
          </w:tcPr>
          <w:p w14:paraId="439BAC7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hideMark/>
          </w:tcPr>
          <w:p w14:paraId="4633111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hideMark/>
          </w:tcPr>
          <w:p w14:paraId="302469D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08" w:type="dxa"/>
            <w:hideMark/>
          </w:tcPr>
          <w:p w14:paraId="7FFE257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156B5" w:rsidRPr="002E0A29" w14:paraId="6CCF5497" w14:textId="77777777" w:rsidTr="00334DD2">
        <w:tc>
          <w:tcPr>
            <w:tcW w:w="685" w:type="dxa"/>
            <w:vMerge w:val="restart"/>
            <w:hideMark/>
          </w:tcPr>
          <w:p w14:paraId="1B41F4F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0" w:type="dxa"/>
            <w:vMerge w:val="restart"/>
            <w:hideMark/>
          </w:tcPr>
          <w:p w14:paraId="4C5E739A" w14:textId="1A0691D4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50</w:t>
            </w:r>
            <w:r w:rsidR="00334D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Разработка проекта бюджета и исполнение бюджета муниципального образования</w:t>
            </w:r>
          </w:p>
        </w:tc>
        <w:tc>
          <w:tcPr>
            <w:tcW w:w="1235" w:type="dxa"/>
            <w:vMerge w:val="restart"/>
            <w:hideMark/>
          </w:tcPr>
          <w:p w14:paraId="5E85C1A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5" w:type="dxa"/>
            <w:hideMark/>
          </w:tcPr>
          <w:p w14:paraId="4C63BE7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hideMark/>
          </w:tcPr>
          <w:p w14:paraId="298E08E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48F7AE6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0EA794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E3AE2F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4231A7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1BA37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 w:val="restart"/>
            <w:hideMark/>
          </w:tcPr>
          <w:p w14:paraId="3FF6741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2156B5" w:rsidRPr="002E0A29" w14:paraId="1E95AD23" w14:textId="77777777" w:rsidTr="00334DD2">
        <w:tc>
          <w:tcPr>
            <w:tcW w:w="685" w:type="dxa"/>
            <w:vMerge/>
            <w:hideMark/>
          </w:tcPr>
          <w:p w14:paraId="68ED095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688BF20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5BD18CF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111A2BC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  <w:hideMark/>
          </w:tcPr>
          <w:p w14:paraId="340DA29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A246BE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324B607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0C0AB3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A76469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67EB2E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35A1E33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3ACDA6A4" w14:textId="77777777" w:rsidTr="00334DD2">
        <w:tc>
          <w:tcPr>
            <w:tcW w:w="685" w:type="dxa"/>
            <w:vMerge/>
            <w:hideMark/>
          </w:tcPr>
          <w:p w14:paraId="6F1FE57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35B3DB1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4FE8730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2392529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54" w:type="dxa"/>
            <w:hideMark/>
          </w:tcPr>
          <w:p w14:paraId="3F779D1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AD319B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3F8EFD9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BA4526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9FA994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DD8154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25B5641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769998A3" w14:textId="77777777" w:rsidTr="00334DD2">
        <w:tc>
          <w:tcPr>
            <w:tcW w:w="685" w:type="dxa"/>
            <w:vMerge/>
            <w:hideMark/>
          </w:tcPr>
          <w:p w14:paraId="7E7EA4B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5B81D0B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1E315E1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66F36F1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054" w:type="dxa"/>
            <w:hideMark/>
          </w:tcPr>
          <w:p w14:paraId="23FADF2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A4F2A9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7A22AE4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F84296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C34AE4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C0EC88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5E301B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671473AE" w14:textId="77777777" w:rsidTr="00334DD2">
        <w:tc>
          <w:tcPr>
            <w:tcW w:w="685" w:type="dxa"/>
            <w:vMerge/>
            <w:hideMark/>
          </w:tcPr>
          <w:p w14:paraId="7D81963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6F6C45C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7BE752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50A1557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54" w:type="dxa"/>
            <w:hideMark/>
          </w:tcPr>
          <w:p w14:paraId="5858E9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612592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8F2E7E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9B7BF1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929DED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655EA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6911B3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745F5CA9" w14:textId="77777777" w:rsidTr="00334DD2">
        <w:tc>
          <w:tcPr>
            <w:tcW w:w="685" w:type="dxa"/>
            <w:vMerge w:val="restart"/>
            <w:hideMark/>
          </w:tcPr>
          <w:p w14:paraId="16A6D75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750" w:type="dxa"/>
            <w:vMerge w:val="restart"/>
            <w:hideMark/>
          </w:tcPr>
          <w:p w14:paraId="19A00B7C" w14:textId="0EDE3B53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50.01.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35" w:type="dxa"/>
            <w:vMerge w:val="restart"/>
            <w:hideMark/>
          </w:tcPr>
          <w:p w14:paraId="2BE5569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5" w:type="dxa"/>
            <w:hideMark/>
          </w:tcPr>
          <w:p w14:paraId="1837775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hideMark/>
          </w:tcPr>
          <w:p w14:paraId="22EAC71C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23E549F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2E53B64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C841C4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33CC36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D202AF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 w:val="restart"/>
            <w:hideMark/>
          </w:tcPr>
          <w:p w14:paraId="361C3D10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334DD2" w:rsidRPr="002E0A29" w14:paraId="42BE8469" w14:textId="77777777" w:rsidTr="00334DD2">
        <w:tc>
          <w:tcPr>
            <w:tcW w:w="685" w:type="dxa"/>
            <w:vMerge/>
            <w:hideMark/>
          </w:tcPr>
          <w:p w14:paraId="0972B50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1097D4A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BC55E2A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4DBA28C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  <w:noWrap/>
            <w:hideMark/>
          </w:tcPr>
          <w:p w14:paraId="79BB4AF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2138869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108FBE4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5843DF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D4A8DE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032373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017D65F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7E1E4219" w14:textId="77777777" w:rsidTr="00334DD2">
        <w:tc>
          <w:tcPr>
            <w:tcW w:w="685" w:type="dxa"/>
            <w:vMerge/>
            <w:hideMark/>
          </w:tcPr>
          <w:p w14:paraId="21EA8065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3C4C763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5C60C9F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082FFCD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54" w:type="dxa"/>
            <w:hideMark/>
          </w:tcPr>
          <w:p w14:paraId="3403993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91A06B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46812AC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452A48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17F9F0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8046EF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4D20CB2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2681BBE9" w14:textId="77777777" w:rsidTr="00334DD2">
        <w:tc>
          <w:tcPr>
            <w:tcW w:w="685" w:type="dxa"/>
            <w:vMerge/>
            <w:hideMark/>
          </w:tcPr>
          <w:p w14:paraId="69DABC5B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0778D1E5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4118E1B5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7297BA5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054" w:type="dxa"/>
            <w:hideMark/>
          </w:tcPr>
          <w:p w14:paraId="41D4706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DE9D0C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5DFA36B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311993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530B10C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804E4D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5ECAD60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2714A737" w14:textId="77777777" w:rsidTr="00334DD2">
        <w:tc>
          <w:tcPr>
            <w:tcW w:w="685" w:type="dxa"/>
            <w:vMerge/>
            <w:hideMark/>
          </w:tcPr>
          <w:p w14:paraId="5A12ACAA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1976D97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7F82612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47D71A92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54" w:type="dxa"/>
            <w:hideMark/>
          </w:tcPr>
          <w:p w14:paraId="22232C6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3A6C463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6CD6B3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19602C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2F56D2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C6A2BF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5024992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1D529D6C" w14:textId="77777777" w:rsidTr="00334DD2">
        <w:tc>
          <w:tcPr>
            <w:tcW w:w="685" w:type="dxa"/>
            <w:vMerge/>
            <w:hideMark/>
          </w:tcPr>
          <w:p w14:paraId="5E5FC358" w14:textId="02230BF2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 w:val="restart"/>
            <w:hideMark/>
          </w:tcPr>
          <w:p w14:paraId="1AD5E30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1235" w:type="dxa"/>
            <w:vMerge w:val="restart"/>
            <w:hideMark/>
          </w:tcPr>
          <w:p w14:paraId="1A7472FE" w14:textId="158DE95B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hideMark/>
          </w:tcPr>
          <w:p w14:paraId="006C4B20" w14:textId="003E0282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hideMark/>
          </w:tcPr>
          <w:p w14:paraId="558ABDB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3" w:type="dxa"/>
            <w:vMerge w:val="restart"/>
            <w:hideMark/>
          </w:tcPr>
          <w:p w14:paraId="469D5DC4" w14:textId="63EDCC0F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3012" w:type="dxa"/>
            <w:gridSpan w:val="4"/>
            <w:hideMark/>
          </w:tcPr>
          <w:p w14:paraId="1E22FB4D" w14:textId="65F2F36A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53" w:type="dxa"/>
            <w:vMerge w:val="restart"/>
            <w:hideMark/>
          </w:tcPr>
          <w:p w14:paraId="3F0F7D4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35" w:type="dxa"/>
            <w:vMerge w:val="restart"/>
            <w:hideMark/>
          </w:tcPr>
          <w:p w14:paraId="50470C5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35" w:type="dxa"/>
            <w:vMerge w:val="restart"/>
            <w:hideMark/>
          </w:tcPr>
          <w:p w14:paraId="50B1AB9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735" w:type="dxa"/>
            <w:vMerge w:val="restart"/>
            <w:hideMark/>
          </w:tcPr>
          <w:p w14:paraId="4B0FAF7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2108" w:type="dxa"/>
            <w:vMerge/>
            <w:hideMark/>
          </w:tcPr>
          <w:p w14:paraId="33CB679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7806AB98" w14:textId="77777777" w:rsidTr="00334DD2">
        <w:tc>
          <w:tcPr>
            <w:tcW w:w="685" w:type="dxa"/>
            <w:vMerge/>
            <w:hideMark/>
          </w:tcPr>
          <w:p w14:paraId="056DF23C" w14:textId="34712092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65F28B8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4DFF943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3F6A47C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hideMark/>
          </w:tcPr>
          <w:p w14:paraId="6B51296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/>
            <w:hideMark/>
          </w:tcPr>
          <w:p w14:paraId="23AD915C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hideMark/>
          </w:tcPr>
          <w:p w14:paraId="54AE3A8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07" w:type="dxa"/>
            <w:hideMark/>
          </w:tcPr>
          <w:p w14:paraId="3B08518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35" w:type="dxa"/>
            <w:hideMark/>
          </w:tcPr>
          <w:p w14:paraId="492C143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735" w:type="dxa"/>
            <w:hideMark/>
          </w:tcPr>
          <w:p w14:paraId="3B0F4A1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953" w:type="dxa"/>
            <w:vMerge/>
            <w:hideMark/>
          </w:tcPr>
          <w:p w14:paraId="549AD16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hideMark/>
          </w:tcPr>
          <w:p w14:paraId="525FAC2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hideMark/>
          </w:tcPr>
          <w:p w14:paraId="3B5CA1F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vMerge/>
            <w:hideMark/>
          </w:tcPr>
          <w:p w14:paraId="6BBF8C3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  <w:hideMark/>
          </w:tcPr>
          <w:p w14:paraId="2E72753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40F10B2A" w14:textId="77777777" w:rsidTr="00334DD2">
        <w:tc>
          <w:tcPr>
            <w:tcW w:w="685" w:type="dxa"/>
            <w:vMerge/>
            <w:hideMark/>
          </w:tcPr>
          <w:p w14:paraId="32F1DB68" w14:textId="72FB5AF3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037B01E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10565B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671D0DE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hideMark/>
          </w:tcPr>
          <w:p w14:paraId="60AB35A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3" w:type="dxa"/>
            <w:hideMark/>
          </w:tcPr>
          <w:p w14:paraId="23352BB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49DBF21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07" w:type="dxa"/>
            <w:hideMark/>
          </w:tcPr>
          <w:p w14:paraId="15E31C9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44CBDA1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5B798D8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3" w:type="dxa"/>
            <w:hideMark/>
          </w:tcPr>
          <w:p w14:paraId="6137353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1E01F35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4BE0774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7D4D3E4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08" w:type="dxa"/>
            <w:vMerge/>
            <w:hideMark/>
          </w:tcPr>
          <w:p w14:paraId="175C09C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358B49E6" w14:textId="77777777" w:rsidTr="00334DD2">
        <w:tc>
          <w:tcPr>
            <w:tcW w:w="685" w:type="dxa"/>
            <w:vMerge w:val="restart"/>
            <w:hideMark/>
          </w:tcPr>
          <w:p w14:paraId="7A46103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50" w:type="dxa"/>
            <w:vMerge w:val="restart"/>
            <w:hideMark/>
          </w:tcPr>
          <w:p w14:paraId="6CE9E706" w14:textId="4E0DE68B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50.02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35" w:type="dxa"/>
            <w:vMerge w:val="restart"/>
            <w:hideMark/>
          </w:tcPr>
          <w:p w14:paraId="6450BC8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5" w:type="dxa"/>
            <w:hideMark/>
          </w:tcPr>
          <w:p w14:paraId="085E524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hideMark/>
          </w:tcPr>
          <w:p w14:paraId="25882F1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7483340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8701D5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021F44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1A47287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CCA63C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 w:val="restart"/>
            <w:hideMark/>
          </w:tcPr>
          <w:p w14:paraId="3B61E49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334DD2" w:rsidRPr="002E0A29" w14:paraId="428FF010" w14:textId="77777777" w:rsidTr="00334DD2">
        <w:tc>
          <w:tcPr>
            <w:tcW w:w="685" w:type="dxa"/>
            <w:vMerge/>
            <w:hideMark/>
          </w:tcPr>
          <w:p w14:paraId="3B9EDC9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588247A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1902C81A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1AC3546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  <w:hideMark/>
          </w:tcPr>
          <w:p w14:paraId="5289CDC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BA84DB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52BB54E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7B5FF4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C10532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953479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4AEEB483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674A4692" w14:textId="77777777" w:rsidTr="00334DD2">
        <w:tc>
          <w:tcPr>
            <w:tcW w:w="685" w:type="dxa"/>
            <w:vMerge/>
            <w:hideMark/>
          </w:tcPr>
          <w:p w14:paraId="26F973E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4AE103F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356215C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0EE9BD6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54" w:type="dxa"/>
            <w:hideMark/>
          </w:tcPr>
          <w:p w14:paraId="38149B1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98DDC4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2248685C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ED85FB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DDD0EE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492885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04846CB0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76DF1D4B" w14:textId="77777777" w:rsidTr="00334DD2">
        <w:tc>
          <w:tcPr>
            <w:tcW w:w="685" w:type="dxa"/>
            <w:vMerge/>
            <w:hideMark/>
          </w:tcPr>
          <w:p w14:paraId="2782367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496F5A00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4FDCA0B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5E0F84B2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054" w:type="dxa"/>
            <w:hideMark/>
          </w:tcPr>
          <w:p w14:paraId="14627B2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211C576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5750B22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DD039F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84BCB5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EC47497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71B9903B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30DC45DA" w14:textId="77777777" w:rsidTr="00334DD2">
        <w:tc>
          <w:tcPr>
            <w:tcW w:w="685" w:type="dxa"/>
            <w:vMerge/>
            <w:hideMark/>
          </w:tcPr>
          <w:p w14:paraId="6873BBC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3AF8CDE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75FF678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6234E0F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54" w:type="dxa"/>
            <w:hideMark/>
          </w:tcPr>
          <w:p w14:paraId="21A6717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95BBC0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1F47F05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5DC171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76FA7C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183400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033C06C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73ACE2A6" w14:textId="77777777" w:rsidTr="00334DD2">
        <w:tc>
          <w:tcPr>
            <w:tcW w:w="685" w:type="dxa"/>
            <w:vMerge/>
            <w:hideMark/>
          </w:tcPr>
          <w:p w14:paraId="0D707BF7" w14:textId="2FDD1B48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 w:val="restart"/>
            <w:hideMark/>
          </w:tcPr>
          <w:p w14:paraId="2F506CF3" w14:textId="506C6E80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1235" w:type="dxa"/>
            <w:vMerge w:val="restart"/>
            <w:hideMark/>
          </w:tcPr>
          <w:p w14:paraId="3B708549" w14:textId="6AD7FA11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hideMark/>
          </w:tcPr>
          <w:p w14:paraId="66B627A5" w14:textId="7AA148A5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hideMark/>
          </w:tcPr>
          <w:p w14:paraId="751BD4E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3" w:type="dxa"/>
            <w:vMerge w:val="restart"/>
            <w:hideMark/>
          </w:tcPr>
          <w:p w14:paraId="47C2CA2D" w14:textId="2E3ABB6A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3012" w:type="dxa"/>
            <w:gridSpan w:val="4"/>
            <w:hideMark/>
          </w:tcPr>
          <w:p w14:paraId="16D305BA" w14:textId="186CE67E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53" w:type="dxa"/>
            <w:noWrap/>
            <w:hideMark/>
          </w:tcPr>
          <w:p w14:paraId="388F813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14:paraId="745C1FB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14:paraId="0D39DDC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14:paraId="7FFD6ED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08" w:type="dxa"/>
            <w:vMerge/>
            <w:hideMark/>
          </w:tcPr>
          <w:p w14:paraId="3892D2C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57ADD2C8" w14:textId="77777777" w:rsidTr="00334DD2">
        <w:tc>
          <w:tcPr>
            <w:tcW w:w="685" w:type="dxa"/>
            <w:vMerge/>
            <w:hideMark/>
          </w:tcPr>
          <w:p w14:paraId="4A7FE9A6" w14:textId="24D32FB0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28335C2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5562E54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4E03064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hideMark/>
          </w:tcPr>
          <w:p w14:paraId="6515773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/>
            <w:hideMark/>
          </w:tcPr>
          <w:p w14:paraId="038B382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hideMark/>
          </w:tcPr>
          <w:p w14:paraId="0EF5C20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07" w:type="dxa"/>
            <w:hideMark/>
          </w:tcPr>
          <w:p w14:paraId="05205CA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35" w:type="dxa"/>
            <w:hideMark/>
          </w:tcPr>
          <w:p w14:paraId="4590618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735" w:type="dxa"/>
            <w:hideMark/>
          </w:tcPr>
          <w:p w14:paraId="4EF9EAC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953" w:type="dxa"/>
            <w:hideMark/>
          </w:tcPr>
          <w:p w14:paraId="64B0CEB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35" w:type="dxa"/>
            <w:hideMark/>
          </w:tcPr>
          <w:p w14:paraId="6DF787C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35" w:type="dxa"/>
            <w:hideMark/>
          </w:tcPr>
          <w:p w14:paraId="4C204E0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735" w:type="dxa"/>
            <w:hideMark/>
          </w:tcPr>
          <w:p w14:paraId="0E5D7A7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2108" w:type="dxa"/>
            <w:vMerge/>
            <w:hideMark/>
          </w:tcPr>
          <w:p w14:paraId="33301BF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4453D40E" w14:textId="77777777" w:rsidTr="00334DD2">
        <w:tc>
          <w:tcPr>
            <w:tcW w:w="685" w:type="dxa"/>
            <w:vMerge/>
            <w:hideMark/>
          </w:tcPr>
          <w:p w14:paraId="427C2CC1" w14:textId="54D94A74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30CDC9B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61C171DC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5539FE1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hideMark/>
          </w:tcPr>
          <w:p w14:paraId="2CD53A7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3" w:type="dxa"/>
            <w:hideMark/>
          </w:tcPr>
          <w:p w14:paraId="0B30514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57AAE22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07" w:type="dxa"/>
            <w:hideMark/>
          </w:tcPr>
          <w:p w14:paraId="51B3492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6609A26C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1AA8F9D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3" w:type="dxa"/>
            <w:hideMark/>
          </w:tcPr>
          <w:p w14:paraId="5F85FA4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31DE9C8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4428C09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6A72166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08" w:type="dxa"/>
            <w:vMerge/>
            <w:hideMark/>
          </w:tcPr>
          <w:p w14:paraId="35D1952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17B4393A" w14:textId="77777777" w:rsidTr="00334DD2">
        <w:tc>
          <w:tcPr>
            <w:tcW w:w="685" w:type="dxa"/>
            <w:vMerge w:val="restart"/>
            <w:hideMark/>
          </w:tcPr>
          <w:p w14:paraId="5EFB039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0" w:type="dxa"/>
            <w:vMerge w:val="restart"/>
            <w:hideMark/>
          </w:tcPr>
          <w:p w14:paraId="5EC57DE9" w14:textId="0C37B268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51</w:t>
            </w:r>
            <w:r w:rsidR="00334D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35" w:type="dxa"/>
            <w:vMerge w:val="restart"/>
            <w:hideMark/>
          </w:tcPr>
          <w:p w14:paraId="597C4D7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5" w:type="dxa"/>
            <w:hideMark/>
          </w:tcPr>
          <w:p w14:paraId="10B5288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hideMark/>
          </w:tcPr>
          <w:p w14:paraId="10DF6E8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6A0C59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40C98F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F92B9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AF0BB5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04E9AB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 w:val="restart"/>
            <w:hideMark/>
          </w:tcPr>
          <w:p w14:paraId="72934B1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2156B5" w:rsidRPr="002E0A29" w14:paraId="33AF7ACC" w14:textId="77777777" w:rsidTr="00334DD2">
        <w:tc>
          <w:tcPr>
            <w:tcW w:w="685" w:type="dxa"/>
            <w:vMerge/>
            <w:hideMark/>
          </w:tcPr>
          <w:p w14:paraId="78041C6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50C21C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41D0AFA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7DEF030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  <w:hideMark/>
          </w:tcPr>
          <w:p w14:paraId="5554760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24405A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53CEACA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AC28ED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4EF61F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E8F1F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53B7226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0314137C" w14:textId="77777777" w:rsidTr="00334DD2">
        <w:tc>
          <w:tcPr>
            <w:tcW w:w="685" w:type="dxa"/>
            <w:vMerge/>
            <w:hideMark/>
          </w:tcPr>
          <w:p w14:paraId="6E06B27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11FA18B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4293CE7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3B64BA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54" w:type="dxa"/>
            <w:hideMark/>
          </w:tcPr>
          <w:p w14:paraId="2247D98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3970967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2F4A04B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5A3A90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297AB5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F94D48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0BA9905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3CE44138" w14:textId="77777777" w:rsidTr="00334DD2">
        <w:tc>
          <w:tcPr>
            <w:tcW w:w="685" w:type="dxa"/>
            <w:vMerge/>
            <w:hideMark/>
          </w:tcPr>
          <w:p w14:paraId="343C2B6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0359E07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A05221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21FA165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054" w:type="dxa"/>
            <w:hideMark/>
          </w:tcPr>
          <w:p w14:paraId="1238BC3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259A2A7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265B8A1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0CE82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D80C83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08E8A5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375E6F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5E267613" w14:textId="77777777" w:rsidTr="00334DD2">
        <w:tc>
          <w:tcPr>
            <w:tcW w:w="685" w:type="dxa"/>
            <w:vMerge/>
            <w:hideMark/>
          </w:tcPr>
          <w:p w14:paraId="1BA6DEC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6BBD658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5BED328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35B8455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54" w:type="dxa"/>
            <w:hideMark/>
          </w:tcPr>
          <w:p w14:paraId="79486AA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A3058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5BCFF78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457CCC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759081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3D97A9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7E5A02B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0CAB7E80" w14:textId="77777777" w:rsidTr="00334DD2">
        <w:tc>
          <w:tcPr>
            <w:tcW w:w="685" w:type="dxa"/>
            <w:vMerge w:val="restart"/>
            <w:hideMark/>
          </w:tcPr>
          <w:p w14:paraId="048CAA3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50" w:type="dxa"/>
            <w:vMerge w:val="restart"/>
            <w:hideMark/>
          </w:tcPr>
          <w:p w14:paraId="236AEEBA" w14:textId="1C62DB19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51.01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235" w:type="dxa"/>
            <w:vMerge w:val="restart"/>
            <w:hideMark/>
          </w:tcPr>
          <w:p w14:paraId="58551AE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5" w:type="dxa"/>
            <w:hideMark/>
          </w:tcPr>
          <w:p w14:paraId="53F50440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hideMark/>
          </w:tcPr>
          <w:p w14:paraId="79B0F54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14BE591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56CBF77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7FA1897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08E22F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7E0037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 w:val="restart"/>
            <w:hideMark/>
          </w:tcPr>
          <w:p w14:paraId="07F2E79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334DD2" w:rsidRPr="002E0A29" w14:paraId="135C9731" w14:textId="77777777" w:rsidTr="00334DD2">
        <w:tc>
          <w:tcPr>
            <w:tcW w:w="685" w:type="dxa"/>
            <w:vMerge/>
            <w:hideMark/>
          </w:tcPr>
          <w:p w14:paraId="2A20A48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4154B97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6A5AFB3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3F636A2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  <w:hideMark/>
          </w:tcPr>
          <w:p w14:paraId="63EC54D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7C7F09C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30A6088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CA3088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58AEDD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DD275E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0E02900A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656B227F" w14:textId="77777777" w:rsidTr="00334DD2">
        <w:tc>
          <w:tcPr>
            <w:tcW w:w="685" w:type="dxa"/>
            <w:vMerge/>
            <w:hideMark/>
          </w:tcPr>
          <w:p w14:paraId="6220F82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25DE048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5161A17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297D1373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54" w:type="dxa"/>
            <w:hideMark/>
          </w:tcPr>
          <w:p w14:paraId="3E5FF0D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1A7BF6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1B659A1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3D56AD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D71144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6230F1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0A07B9A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7AFA4BEF" w14:textId="77777777" w:rsidTr="00334DD2">
        <w:tc>
          <w:tcPr>
            <w:tcW w:w="685" w:type="dxa"/>
            <w:vMerge/>
            <w:hideMark/>
          </w:tcPr>
          <w:p w14:paraId="5A175D9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4D6F5D6D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445FEF12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2F636287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054" w:type="dxa"/>
            <w:hideMark/>
          </w:tcPr>
          <w:p w14:paraId="12C7987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E316C7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191A090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6D8896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C1B77E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4D2AF3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71984E2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235BBF46" w14:textId="77777777" w:rsidTr="00334DD2">
        <w:tc>
          <w:tcPr>
            <w:tcW w:w="685" w:type="dxa"/>
            <w:vMerge/>
            <w:hideMark/>
          </w:tcPr>
          <w:p w14:paraId="6F400B1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06F5F6D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50AE089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2D54A01E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54" w:type="dxa"/>
            <w:hideMark/>
          </w:tcPr>
          <w:p w14:paraId="228F692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72C1D73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116AD90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B141531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C7DCF1E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17F955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769092C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00BFD018" w14:textId="77777777" w:rsidTr="00334DD2">
        <w:tc>
          <w:tcPr>
            <w:tcW w:w="685" w:type="dxa"/>
            <w:vMerge/>
            <w:hideMark/>
          </w:tcPr>
          <w:p w14:paraId="11C5B853" w14:textId="2F0A23FA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 w:val="restart"/>
            <w:hideMark/>
          </w:tcPr>
          <w:p w14:paraId="693CFE19" w14:textId="3312ED83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1235" w:type="dxa"/>
            <w:vMerge w:val="restart"/>
            <w:hideMark/>
          </w:tcPr>
          <w:p w14:paraId="63ECFCE4" w14:textId="782E7D33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hideMark/>
          </w:tcPr>
          <w:p w14:paraId="15AEA1AE" w14:textId="2A85F9BA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hideMark/>
          </w:tcPr>
          <w:p w14:paraId="677D446F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33" w:type="dxa"/>
            <w:vMerge w:val="restart"/>
            <w:hideMark/>
          </w:tcPr>
          <w:p w14:paraId="4BB74751" w14:textId="620F1000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3012" w:type="dxa"/>
            <w:gridSpan w:val="4"/>
            <w:hideMark/>
          </w:tcPr>
          <w:p w14:paraId="5137C4F8" w14:textId="70CA1322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53" w:type="dxa"/>
            <w:vMerge w:val="restart"/>
            <w:hideMark/>
          </w:tcPr>
          <w:p w14:paraId="638C301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735" w:type="dxa"/>
            <w:vMerge w:val="restart"/>
            <w:hideMark/>
          </w:tcPr>
          <w:p w14:paraId="141CCB1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35" w:type="dxa"/>
            <w:vMerge w:val="restart"/>
            <w:hideMark/>
          </w:tcPr>
          <w:p w14:paraId="2FA77C0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2029 год</w:t>
            </w:r>
          </w:p>
        </w:tc>
        <w:tc>
          <w:tcPr>
            <w:tcW w:w="735" w:type="dxa"/>
            <w:vMerge w:val="restart"/>
            <w:hideMark/>
          </w:tcPr>
          <w:p w14:paraId="474D25F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2108" w:type="dxa"/>
            <w:vMerge/>
            <w:hideMark/>
          </w:tcPr>
          <w:p w14:paraId="75B6CC12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68760BE3" w14:textId="77777777" w:rsidTr="00334DD2">
        <w:tc>
          <w:tcPr>
            <w:tcW w:w="685" w:type="dxa"/>
            <w:vMerge/>
            <w:hideMark/>
          </w:tcPr>
          <w:p w14:paraId="599EDE71" w14:textId="134CF2E5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3EC877F5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2BAECE5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6C2DCADF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hideMark/>
          </w:tcPr>
          <w:p w14:paraId="33CCB7DC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/>
            <w:hideMark/>
          </w:tcPr>
          <w:p w14:paraId="4FB64DA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hideMark/>
          </w:tcPr>
          <w:p w14:paraId="1FCE24F6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квартал</w:t>
            </w:r>
          </w:p>
        </w:tc>
        <w:tc>
          <w:tcPr>
            <w:tcW w:w="807" w:type="dxa"/>
            <w:hideMark/>
          </w:tcPr>
          <w:p w14:paraId="426CBFA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 полугодие</w:t>
            </w:r>
          </w:p>
        </w:tc>
        <w:tc>
          <w:tcPr>
            <w:tcW w:w="735" w:type="dxa"/>
            <w:hideMark/>
          </w:tcPr>
          <w:p w14:paraId="6101D5D7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9 месяцев</w:t>
            </w:r>
          </w:p>
        </w:tc>
        <w:tc>
          <w:tcPr>
            <w:tcW w:w="735" w:type="dxa"/>
            <w:hideMark/>
          </w:tcPr>
          <w:p w14:paraId="1E758754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12 месяцев</w:t>
            </w:r>
          </w:p>
        </w:tc>
        <w:tc>
          <w:tcPr>
            <w:tcW w:w="953" w:type="dxa"/>
            <w:vMerge/>
            <w:hideMark/>
          </w:tcPr>
          <w:p w14:paraId="1DD55C6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hideMark/>
          </w:tcPr>
          <w:p w14:paraId="1D46F92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hideMark/>
          </w:tcPr>
          <w:p w14:paraId="46D0C17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5" w:type="dxa"/>
            <w:vMerge/>
            <w:hideMark/>
          </w:tcPr>
          <w:p w14:paraId="519B58A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  <w:hideMark/>
          </w:tcPr>
          <w:p w14:paraId="4FA42D98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4DD2" w:rsidRPr="002E0A29" w14:paraId="3980FBF7" w14:textId="77777777" w:rsidTr="00334DD2">
        <w:tc>
          <w:tcPr>
            <w:tcW w:w="685" w:type="dxa"/>
            <w:vMerge/>
            <w:hideMark/>
          </w:tcPr>
          <w:p w14:paraId="13B30458" w14:textId="0A0EF244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0" w:type="dxa"/>
            <w:vMerge/>
            <w:hideMark/>
          </w:tcPr>
          <w:p w14:paraId="55BA67A1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hideMark/>
          </w:tcPr>
          <w:p w14:paraId="6B26662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hideMark/>
          </w:tcPr>
          <w:p w14:paraId="3B29B7C4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hideMark/>
          </w:tcPr>
          <w:p w14:paraId="4A7BACB3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3" w:type="dxa"/>
            <w:hideMark/>
          </w:tcPr>
          <w:p w14:paraId="059D285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79217F39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07" w:type="dxa"/>
            <w:hideMark/>
          </w:tcPr>
          <w:p w14:paraId="151AA3F2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3A1046AB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1D73DA1A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3" w:type="dxa"/>
            <w:hideMark/>
          </w:tcPr>
          <w:p w14:paraId="0082D1F8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35BDC540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4C44FDE5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dxa"/>
            <w:hideMark/>
          </w:tcPr>
          <w:p w14:paraId="0DCD10BD" w14:textId="77777777" w:rsidR="00334DD2" w:rsidRPr="00D970D3" w:rsidRDefault="00334DD2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08" w:type="dxa"/>
            <w:vMerge/>
            <w:hideMark/>
          </w:tcPr>
          <w:p w14:paraId="0F07CE46" w14:textId="77777777" w:rsidR="00334DD2" w:rsidRPr="00D970D3" w:rsidRDefault="00334DD2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143D6AB8" w14:textId="77777777" w:rsidTr="00334DD2">
        <w:tc>
          <w:tcPr>
            <w:tcW w:w="685" w:type="dxa"/>
            <w:vMerge w:val="restart"/>
            <w:hideMark/>
          </w:tcPr>
          <w:p w14:paraId="244F16D6" w14:textId="7A70E195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vMerge w:val="restart"/>
            <w:hideMark/>
          </w:tcPr>
          <w:p w14:paraId="092BDCF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545" w:type="dxa"/>
            <w:hideMark/>
          </w:tcPr>
          <w:p w14:paraId="72C9E08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hideMark/>
          </w:tcPr>
          <w:p w14:paraId="45B7763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2A3F918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3BE7E3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DFD218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2FD1E0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376ADE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 w:val="restart"/>
            <w:noWrap/>
            <w:hideMark/>
          </w:tcPr>
          <w:p w14:paraId="4AFAD801" w14:textId="578B0AE3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2384B21E" w14:textId="77777777" w:rsidTr="00334DD2">
        <w:tc>
          <w:tcPr>
            <w:tcW w:w="685" w:type="dxa"/>
            <w:vMerge/>
            <w:hideMark/>
          </w:tcPr>
          <w:p w14:paraId="1333CBD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vMerge/>
            <w:hideMark/>
          </w:tcPr>
          <w:p w14:paraId="451FDD6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727CD01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54" w:type="dxa"/>
            <w:hideMark/>
          </w:tcPr>
          <w:p w14:paraId="3948EEB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3DFB621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6FEDC96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053E96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E2DF9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44D4D7B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34650BD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0844F18E" w14:textId="77777777" w:rsidTr="00334DD2">
        <w:tc>
          <w:tcPr>
            <w:tcW w:w="685" w:type="dxa"/>
            <w:vMerge/>
            <w:hideMark/>
          </w:tcPr>
          <w:p w14:paraId="34B1EF6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vMerge/>
            <w:hideMark/>
          </w:tcPr>
          <w:p w14:paraId="293A3FB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3AAA847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54" w:type="dxa"/>
            <w:hideMark/>
          </w:tcPr>
          <w:p w14:paraId="3AA91CF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04C988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4291DC1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0B634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191673C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0D635D9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380A900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0AC2A76C" w14:textId="77777777" w:rsidTr="00334DD2">
        <w:tc>
          <w:tcPr>
            <w:tcW w:w="685" w:type="dxa"/>
            <w:vMerge/>
            <w:hideMark/>
          </w:tcPr>
          <w:p w14:paraId="57F39C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vMerge/>
            <w:hideMark/>
          </w:tcPr>
          <w:p w14:paraId="37BCDCB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636B760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054" w:type="dxa"/>
            <w:hideMark/>
          </w:tcPr>
          <w:p w14:paraId="2C9BAA7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AE7220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4010F9A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6463B6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2F62DA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7E74B7F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5EC3709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2E0A29" w14:paraId="48E8034A" w14:textId="77777777" w:rsidTr="00334DD2">
        <w:tc>
          <w:tcPr>
            <w:tcW w:w="685" w:type="dxa"/>
            <w:vMerge/>
            <w:hideMark/>
          </w:tcPr>
          <w:p w14:paraId="689DA2E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vMerge/>
            <w:hideMark/>
          </w:tcPr>
          <w:p w14:paraId="027FCC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hideMark/>
          </w:tcPr>
          <w:p w14:paraId="7BC93DD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54" w:type="dxa"/>
            <w:hideMark/>
          </w:tcPr>
          <w:p w14:paraId="7255D98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745" w:type="dxa"/>
            <w:gridSpan w:val="5"/>
            <w:hideMark/>
          </w:tcPr>
          <w:p w14:paraId="628766B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53" w:type="dxa"/>
            <w:noWrap/>
            <w:hideMark/>
          </w:tcPr>
          <w:p w14:paraId="7F7C3D6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C4C070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6BB6B8B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735" w:type="dxa"/>
            <w:hideMark/>
          </w:tcPr>
          <w:p w14:paraId="5BD9132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108" w:type="dxa"/>
            <w:vMerge/>
            <w:hideMark/>
          </w:tcPr>
          <w:p w14:paraId="31C0B4E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76A9EC0" w14:textId="77777777" w:rsidR="00D970D3" w:rsidRPr="002156B5" w:rsidRDefault="00D970D3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7050799F" w14:textId="6C7BB41D" w:rsidR="00D970D3" w:rsidRPr="00334DD2" w:rsidRDefault="00D970D3" w:rsidP="007E494B">
      <w:pPr>
        <w:pStyle w:val="a6"/>
        <w:widowControl w:val="0"/>
        <w:numPr>
          <w:ilvl w:val="0"/>
          <w:numId w:val="3"/>
        </w:numPr>
        <w:suppressAutoHyphens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34DD2">
        <w:rPr>
          <w:rFonts w:ascii="Arial" w:hAnsi="Arial" w:cs="Arial"/>
          <w:bCs/>
          <w:color w:val="000000"/>
          <w:sz w:val="24"/>
          <w:szCs w:val="24"/>
        </w:rPr>
        <w:t>Перечень мероприятий Подпрограммы V «Обеспечивающая подпрограмма»</w:t>
      </w:r>
    </w:p>
    <w:p w14:paraId="61018CDD" w14:textId="77777777" w:rsidR="00334DD2" w:rsidRPr="00334DD2" w:rsidRDefault="00334DD2" w:rsidP="007E494B">
      <w:pPr>
        <w:widowControl w:val="0"/>
        <w:suppressAutoHyphens/>
        <w:ind w:left="127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72"/>
        <w:gridCol w:w="2082"/>
        <w:gridCol w:w="743"/>
        <w:gridCol w:w="1540"/>
        <w:gridCol w:w="1295"/>
        <w:gridCol w:w="2532"/>
        <w:gridCol w:w="1231"/>
        <w:gridCol w:w="1303"/>
        <w:gridCol w:w="1313"/>
        <w:gridCol w:w="1418"/>
        <w:gridCol w:w="1251"/>
      </w:tblGrid>
      <w:tr w:rsidR="002156B5" w:rsidRPr="00334DD2" w14:paraId="2AA19030" w14:textId="77777777" w:rsidTr="00773DC8">
        <w:tc>
          <w:tcPr>
            <w:tcW w:w="572" w:type="dxa"/>
            <w:vMerge w:val="restart"/>
            <w:hideMark/>
          </w:tcPr>
          <w:p w14:paraId="7C9FF6B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82" w:type="dxa"/>
            <w:vMerge w:val="restart"/>
            <w:hideMark/>
          </w:tcPr>
          <w:p w14:paraId="1FC9B39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43" w:type="dxa"/>
            <w:vMerge w:val="restart"/>
            <w:hideMark/>
          </w:tcPr>
          <w:p w14:paraId="17FA5B6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40" w:type="dxa"/>
            <w:vMerge w:val="restart"/>
            <w:hideMark/>
          </w:tcPr>
          <w:p w14:paraId="7A90575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95" w:type="dxa"/>
            <w:vMerge w:val="restart"/>
            <w:hideMark/>
          </w:tcPr>
          <w:p w14:paraId="0E73091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7797" w:type="dxa"/>
            <w:gridSpan w:val="5"/>
            <w:hideMark/>
          </w:tcPr>
          <w:p w14:paraId="6E3137A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51" w:type="dxa"/>
            <w:vMerge w:val="restart"/>
            <w:hideMark/>
          </w:tcPr>
          <w:p w14:paraId="71321D7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5E4E3C" w:rsidRPr="00334DD2" w14:paraId="431472C9" w14:textId="77777777" w:rsidTr="00773DC8">
        <w:tc>
          <w:tcPr>
            <w:tcW w:w="572" w:type="dxa"/>
            <w:vMerge/>
            <w:hideMark/>
          </w:tcPr>
          <w:p w14:paraId="1325443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7B62C4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2CE3C4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hideMark/>
          </w:tcPr>
          <w:p w14:paraId="7CEBFD8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hideMark/>
          </w:tcPr>
          <w:p w14:paraId="046A470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hideMark/>
          </w:tcPr>
          <w:p w14:paraId="7C331A9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31" w:type="dxa"/>
            <w:hideMark/>
          </w:tcPr>
          <w:p w14:paraId="4F9152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303" w:type="dxa"/>
            <w:hideMark/>
          </w:tcPr>
          <w:p w14:paraId="1515F0F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313" w:type="dxa"/>
            <w:hideMark/>
          </w:tcPr>
          <w:p w14:paraId="05C9AA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418" w:type="dxa"/>
            <w:hideMark/>
          </w:tcPr>
          <w:p w14:paraId="2496B71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1251" w:type="dxa"/>
            <w:vMerge/>
            <w:hideMark/>
          </w:tcPr>
          <w:p w14:paraId="44F9ED6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EFCE6E9" w14:textId="77777777" w:rsidTr="00773DC8">
        <w:tc>
          <w:tcPr>
            <w:tcW w:w="572" w:type="dxa"/>
            <w:hideMark/>
          </w:tcPr>
          <w:p w14:paraId="02846CF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2" w:type="dxa"/>
            <w:hideMark/>
          </w:tcPr>
          <w:p w14:paraId="2D5572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43" w:type="dxa"/>
            <w:hideMark/>
          </w:tcPr>
          <w:p w14:paraId="42086E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0" w:type="dxa"/>
            <w:hideMark/>
          </w:tcPr>
          <w:p w14:paraId="58916C4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5" w:type="dxa"/>
            <w:hideMark/>
          </w:tcPr>
          <w:p w14:paraId="5DF3936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2" w:type="dxa"/>
            <w:noWrap/>
            <w:hideMark/>
          </w:tcPr>
          <w:p w14:paraId="646B4F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1" w:type="dxa"/>
            <w:hideMark/>
          </w:tcPr>
          <w:p w14:paraId="03D4F2D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3" w:type="dxa"/>
            <w:hideMark/>
          </w:tcPr>
          <w:p w14:paraId="1B74A45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3" w:type="dxa"/>
            <w:hideMark/>
          </w:tcPr>
          <w:p w14:paraId="64D1FBC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hideMark/>
          </w:tcPr>
          <w:p w14:paraId="66B47DB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1" w:type="dxa"/>
            <w:hideMark/>
          </w:tcPr>
          <w:p w14:paraId="3546FA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5E4E3C" w:rsidRPr="00334DD2" w14:paraId="7857B7C6" w14:textId="77777777" w:rsidTr="00773DC8">
        <w:tc>
          <w:tcPr>
            <w:tcW w:w="572" w:type="dxa"/>
            <w:vMerge w:val="restart"/>
            <w:hideMark/>
          </w:tcPr>
          <w:p w14:paraId="4733666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2" w:type="dxa"/>
            <w:vMerge w:val="restart"/>
            <w:hideMark/>
          </w:tcPr>
          <w:p w14:paraId="19ECCE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Основное мероприятие 01 Создание условий для реализации полномочий органов местного самоуправления  </w:t>
            </w:r>
          </w:p>
        </w:tc>
        <w:tc>
          <w:tcPr>
            <w:tcW w:w="743" w:type="dxa"/>
            <w:vMerge w:val="restart"/>
            <w:hideMark/>
          </w:tcPr>
          <w:p w14:paraId="2CB6C30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A6477D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7B56A24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2763342,65357</w:t>
            </w:r>
          </w:p>
        </w:tc>
        <w:tc>
          <w:tcPr>
            <w:tcW w:w="2532" w:type="dxa"/>
            <w:noWrap/>
            <w:hideMark/>
          </w:tcPr>
          <w:p w14:paraId="459CBE6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575034,82609</w:t>
            </w:r>
          </w:p>
        </w:tc>
        <w:tc>
          <w:tcPr>
            <w:tcW w:w="1231" w:type="dxa"/>
            <w:hideMark/>
          </w:tcPr>
          <w:p w14:paraId="2942822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547050,11191</w:t>
            </w:r>
          </w:p>
        </w:tc>
        <w:tc>
          <w:tcPr>
            <w:tcW w:w="1303" w:type="dxa"/>
            <w:hideMark/>
          </w:tcPr>
          <w:p w14:paraId="778856E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547085,90519</w:t>
            </w:r>
          </w:p>
        </w:tc>
        <w:tc>
          <w:tcPr>
            <w:tcW w:w="1313" w:type="dxa"/>
            <w:hideMark/>
          </w:tcPr>
          <w:p w14:paraId="447BC1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547085,90519</w:t>
            </w:r>
          </w:p>
        </w:tc>
        <w:tc>
          <w:tcPr>
            <w:tcW w:w="1418" w:type="dxa"/>
            <w:hideMark/>
          </w:tcPr>
          <w:p w14:paraId="5AC896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547085,90519</w:t>
            </w:r>
          </w:p>
        </w:tc>
        <w:tc>
          <w:tcPr>
            <w:tcW w:w="1251" w:type="dxa"/>
            <w:vMerge w:val="restart"/>
            <w:shd w:val="clear" w:color="FFFF00" w:fill="FFFFFF"/>
            <w:hideMark/>
          </w:tcPr>
          <w:p w14:paraId="5C4258D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5E4E3C" w:rsidRPr="00334DD2" w14:paraId="4EECA58F" w14:textId="77777777" w:rsidTr="00773DC8">
        <w:tc>
          <w:tcPr>
            <w:tcW w:w="572" w:type="dxa"/>
            <w:vMerge/>
            <w:hideMark/>
          </w:tcPr>
          <w:p w14:paraId="58322E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830A85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DB8137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9D0671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0B10D96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070B5F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1F014FA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05A40E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17848A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E877EF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F1DA26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11FFB30" w14:textId="77777777" w:rsidTr="00773DC8">
        <w:tc>
          <w:tcPr>
            <w:tcW w:w="572" w:type="dxa"/>
            <w:vMerge/>
            <w:hideMark/>
          </w:tcPr>
          <w:p w14:paraId="67982BC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3D3458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B204C7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123A44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5F618F8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CCD260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538ECE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3E443C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708696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8BF8A6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72D54E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73524F9" w14:textId="77777777" w:rsidTr="00773DC8">
        <w:tc>
          <w:tcPr>
            <w:tcW w:w="572" w:type="dxa"/>
            <w:vMerge/>
            <w:hideMark/>
          </w:tcPr>
          <w:p w14:paraId="32F43A4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E6C877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495B9A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EFED6F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118A73A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2763342,65357</w:t>
            </w:r>
          </w:p>
        </w:tc>
        <w:tc>
          <w:tcPr>
            <w:tcW w:w="2532" w:type="dxa"/>
            <w:noWrap/>
            <w:hideMark/>
          </w:tcPr>
          <w:p w14:paraId="07840CD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575034,82609</w:t>
            </w:r>
          </w:p>
        </w:tc>
        <w:tc>
          <w:tcPr>
            <w:tcW w:w="1231" w:type="dxa"/>
            <w:hideMark/>
          </w:tcPr>
          <w:p w14:paraId="6FEC490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547050,11191</w:t>
            </w:r>
          </w:p>
        </w:tc>
        <w:tc>
          <w:tcPr>
            <w:tcW w:w="1303" w:type="dxa"/>
            <w:hideMark/>
          </w:tcPr>
          <w:p w14:paraId="56BB481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547085,90519</w:t>
            </w:r>
          </w:p>
        </w:tc>
        <w:tc>
          <w:tcPr>
            <w:tcW w:w="1313" w:type="dxa"/>
            <w:hideMark/>
          </w:tcPr>
          <w:p w14:paraId="69CAA35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547085,90519</w:t>
            </w:r>
          </w:p>
        </w:tc>
        <w:tc>
          <w:tcPr>
            <w:tcW w:w="1418" w:type="dxa"/>
            <w:hideMark/>
          </w:tcPr>
          <w:p w14:paraId="1DE9A89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547085,90519</w:t>
            </w:r>
          </w:p>
        </w:tc>
        <w:tc>
          <w:tcPr>
            <w:tcW w:w="1251" w:type="dxa"/>
            <w:vMerge/>
            <w:hideMark/>
          </w:tcPr>
          <w:p w14:paraId="27F543C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277BA6E" w14:textId="77777777" w:rsidTr="00773DC8">
        <w:tc>
          <w:tcPr>
            <w:tcW w:w="572" w:type="dxa"/>
            <w:vMerge/>
            <w:hideMark/>
          </w:tcPr>
          <w:p w14:paraId="1CD8207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A62AEC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6D6F21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F11226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6F60E9E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3F96C9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2C8203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287E65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29BAE8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98464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70EEBC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39BE649" w14:textId="77777777" w:rsidTr="00773DC8">
        <w:tc>
          <w:tcPr>
            <w:tcW w:w="572" w:type="dxa"/>
            <w:vMerge w:val="restart"/>
            <w:hideMark/>
          </w:tcPr>
          <w:p w14:paraId="7638144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082" w:type="dxa"/>
            <w:vMerge w:val="restart"/>
            <w:hideMark/>
          </w:tcPr>
          <w:p w14:paraId="606FE86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01.01 Функционирование высшего должностного лица</w:t>
            </w:r>
          </w:p>
        </w:tc>
        <w:tc>
          <w:tcPr>
            <w:tcW w:w="743" w:type="dxa"/>
            <w:vMerge w:val="restart"/>
            <w:hideMark/>
          </w:tcPr>
          <w:p w14:paraId="403378D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11AF4CD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0D227B5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40679,79455</w:t>
            </w:r>
          </w:p>
        </w:tc>
        <w:tc>
          <w:tcPr>
            <w:tcW w:w="2532" w:type="dxa"/>
            <w:noWrap/>
            <w:hideMark/>
          </w:tcPr>
          <w:p w14:paraId="7EE27FC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8135,95891</w:t>
            </w:r>
          </w:p>
        </w:tc>
        <w:tc>
          <w:tcPr>
            <w:tcW w:w="1231" w:type="dxa"/>
            <w:hideMark/>
          </w:tcPr>
          <w:p w14:paraId="524D314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8135,95891</w:t>
            </w:r>
          </w:p>
        </w:tc>
        <w:tc>
          <w:tcPr>
            <w:tcW w:w="1303" w:type="dxa"/>
            <w:hideMark/>
          </w:tcPr>
          <w:p w14:paraId="7668B3A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8135,95891</w:t>
            </w:r>
          </w:p>
        </w:tc>
        <w:tc>
          <w:tcPr>
            <w:tcW w:w="1313" w:type="dxa"/>
            <w:hideMark/>
          </w:tcPr>
          <w:p w14:paraId="29C2053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8135,95891</w:t>
            </w:r>
          </w:p>
        </w:tc>
        <w:tc>
          <w:tcPr>
            <w:tcW w:w="1418" w:type="dxa"/>
            <w:hideMark/>
          </w:tcPr>
          <w:p w14:paraId="134EAAC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8135,95891</w:t>
            </w:r>
          </w:p>
        </w:tc>
        <w:tc>
          <w:tcPr>
            <w:tcW w:w="1251" w:type="dxa"/>
            <w:vMerge w:val="restart"/>
            <w:hideMark/>
          </w:tcPr>
          <w:p w14:paraId="4BFA7D0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5E4E3C" w:rsidRPr="00334DD2" w14:paraId="6761256D" w14:textId="77777777" w:rsidTr="00773DC8">
        <w:tc>
          <w:tcPr>
            <w:tcW w:w="572" w:type="dxa"/>
            <w:vMerge/>
            <w:hideMark/>
          </w:tcPr>
          <w:p w14:paraId="6EDE6FC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66744A9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65F50F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1B1C4B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7BD5323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CF3701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22030F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80280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313AD2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4E6C75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479954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13B162C" w14:textId="77777777" w:rsidTr="00773DC8">
        <w:tc>
          <w:tcPr>
            <w:tcW w:w="572" w:type="dxa"/>
            <w:vMerge/>
            <w:hideMark/>
          </w:tcPr>
          <w:p w14:paraId="14E5B5D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B7ED55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BCC818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4F9277C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4109F5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6227BE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3F95F5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0CC169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08BE50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1DE9B6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3FCB86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EDAAFC9" w14:textId="77777777" w:rsidTr="00773DC8">
        <w:tc>
          <w:tcPr>
            <w:tcW w:w="572" w:type="dxa"/>
            <w:vMerge/>
            <w:hideMark/>
          </w:tcPr>
          <w:p w14:paraId="22CE45C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E582BE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779813E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03F80F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3F43890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40679,79455</w:t>
            </w:r>
          </w:p>
        </w:tc>
        <w:tc>
          <w:tcPr>
            <w:tcW w:w="2532" w:type="dxa"/>
            <w:noWrap/>
            <w:hideMark/>
          </w:tcPr>
          <w:p w14:paraId="1CECB0B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8135,95891</w:t>
            </w:r>
          </w:p>
        </w:tc>
        <w:tc>
          <w:tcPr>
            <w:tcW w:w="1231" w:type="dxa"/>
            <w:hideMark/>
          </w:tcPr>
          <w:p w14:paraId="3F43B71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8135,95891</w:t>
            </w:r>
          </w:p>
        </w:tc>
        <w:tc>
          <w:tcPr>
            <w:tcW w:w="1303" w:type="dxa"/>
            <w:hideMark/>
          </w:tcPr>
          <w:p w14:paraId="23D3D50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8135,95891</w:t>
            </w:r>
          </w:p>
        </w:tc>
        <w:tc>
          <w:tcPr>
            <w:tcW w:w="1313" w:type="dxa"/>
            <w:hideMark/>
          </w:tcPr>
          <w:p w14:paraId="10A162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8135,95891</w:t>
            </w:r>
          </w:p>
        </w:tc>
        <w:tc>
          <w:tcPr>
            <w:tcW w:w="1418" w:type="dxa"/>
            <w:hideMark/>
          </w:tcPr>
          <w:p w14:paraId="1A5C62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8135,95891</w:t>
            </w:r>
          </w:p>
        </w:tc>
        <w:tc>
          <w:tcPr>
            <w:tcW w:w="1251" w:type="dxa"/>
            <w:vMerge/>
            <w:hideMark/>
          </w:tcPr>
          <w:p w14:paraId="654B251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0593E4A" w14:textId="77777777" w:rsidTr="00773DC8">
        <w:tc>
          <w:tcPr>
            <w:tcW w:w="572" w:type="dxa"/>
            <w:vMerge/>
            <w:hideMark/>
          </w:tcPr>
          <w:p w14:paraId="76966FF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452F8B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7E1BE96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FD70B3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47D5DFF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2FE26A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1B1CB9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810695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8A67B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5EC67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956C1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2E0CAC54" w14:textId="77777777" w:rsidTr="00773DC8">
        <w:tc>
          <w:tcPr>
            <w:tcW w:w="572" w:type="dxa"/>
            <w:vMerge w:val="restart"/>
            <w:hideMark/>
          </w:tcPr>
          <w:p w14:paraId="3AB77D6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082" w:type="dxa"/>
            <w:vMerge w:val="restart"/>
            <w:hideMark/>
          </w:tcPr>
          <w:p w14:paraId="2C523D5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01.02 Расходы на обеспечение деятельности Администрации</w:t>
            </w:r>
          </w:p>
        </w:tc>
        <w:tc>
          <w:tcPr>
            <w:tcW w:w="743" w:type="dxa"/>
            <w:vMerge w:val="restart"/>
            <w:hideMark/>
          </w:tcPr>
          <w:p w14:paraId="6A0929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C85F74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3A6B8A9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1382463,66325</w:t>
            </w:r>
          </w:p>
        </w:tc>
        <w:tc>
          <w:tcPr>
            <w:tcW w:w="2532" w:type="dxa"/>
            <w:noWrap/>
            <w:hideMark/>
          </w:tcPr>
          <w:p w14:paraId="4AAFFCF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276492,73265</w:t>
            </w:r>
          </w:p>
        </w:tc>
        <w:tc>
          <w:tcPr>
            <w:tcW w:w="1231" w:type="dxa"/>
            <w:hideMark/>
          </w:tcPr>
          <w:p w14:paraId="5C87BE0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276492,73265</w:t>
            </w:r>
          </w:p>
        </w:tc>
        <w:tc>
          <w:tcPr>
            <w:tcW w:w="1303" w:type="dxa"/>
            <w:hideMark/>
          </w:tcPr>
          <w:p w14:paraId="5E931FB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313" w:type="dxa"/>
            <w:hideMark/>
          </w:tcPr>
          <w:p w14:paraId="4D356AC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418" w:type="dxa"/>
            <w:hideMark/>
          </w:tcPr>
          <w:p w14:paraId="154E3B5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251" w:type="dxa"/>
            <w:vMerge w:val="restart"/>
            <w:hideMark/>
          </w:tcPr>
          <w:p w14:paraId="7546894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5E4E3C" w:rsidRPr="00334DD2" w14:paraId="2958A51D" w14:textId="77777777" w:rsidTr="00773DC8">
        <w:tc>
          <w:tcPr>
            <w:tcW w:w="572" w:type="dxa"/>
            <w:vMerge/>
            <w:hideMark/>
          </w:tcPr>
          <w:p w14:paraId="373BD60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D8E974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24E0BE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72B94F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5DFE2E0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B38B73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9D93EF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E51C4A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11F3021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2A496C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F3A443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56D245E" w14:textId="77777777" w:rsidTr="00773DC8">
        <w:tc>
          <w:tcPr>
            <w:tcW w:w="572" w:type="dxa"/>
            <w:vMerge/>
            <w:hideMark/>
          </w:tcPr>
          <w:p w14:paraId="48C311F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E9609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CF93C9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0973D8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251F825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4D7FC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CFDA8F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A48D5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733059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B6B0C6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4C7F0C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C994043" w14:textId="77777777" w:rsidTr="00773DC8">
        <w:tc>
          <w:tcPr>
            <w:tcW w:w="572" w:type="dxa"/>
            <w:vMerge/>
            <w:hideMark/>
          </w:tcPr>
          <w:p w14:paraId="1718D95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F573C2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0AC1BB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5B0B42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06FCAA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1382463,66325</w:t>
            </w:r>
          </w:p>
        </w:tc>
        <w:tc>
          <w:tcPr>
            <w:tcW w:w="2532" w:type="dxa"/>
            <w:noWrap/>
            <w:hideMark/>
          </w:tcPr>
          <w:p w14:paraId="261DBC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231" w:type="dxa"/>
            <w:hideMark/>
          </w:tcPr>
          <w:p w14:paraId="5DD3E41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303" w:type="dxa"/>
            <w:hideMark/>
          </w:tcPr>
          <w:p w14:paraId="24E13A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313" w:type="dxa"/>
            <w:hideMark/>
          </w:tcPr>
          <w:p w14:paraId="6F9DFB9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418" w:type="dxa"/>
            <w:hideMark/>
          </w:tcPr>
          <w:p w14:paraId="1AC904B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276492,73265</w:t>
            </w:r>
          </w:p>
        </w:tc>
        <w:tc>
          <w:tcPr>
            <w:tcW w:w="1251" w:type="dxa"/>
            <w:vMerge/>
            <w:hideMark/>
          </w:tcPr>
          <w:p w14:paraId="2CC6403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B7917C5" w14:textId="77777777" w:rsidTr="00773DC8">
        <w:tc>
          <w:tcPr>
            <w:tcW w:w="572" w:type="dxa"/>
            <w:vMerge/>
            <w:hideMark/>
          </w:tcPr>
          <w:p w14:paraId="2E43277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614E44B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2AE1E2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CC8A96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79185E7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6EDBB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93DF7A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953CF8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F4DA83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13C14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8E9C6B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44AB44D" w14:textId="77777777" w:rsidTr="00773DC8">
        <w:tc>
          <w:tcPr>
            <w:tcW w:w="572" w:type="dxa"/>
            <w:vMerge w:val="restart"/>
            <w:hideMark/>
          </w:tcPr>
          <w:p w14:paraId="6F91D0B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082" w:type="dxa"/>
            <w:vMerge w:val="restart"/>
            <w:hideMark/>
          </w:tcPr>
          <w:p w14:paraId="480192F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01.05 Обеспечение деятельности финансового органа</w:t>
            </w:r>
          </w:p>
        </w:tc>
        <w:tc>
          <w:tcPr>
            <w:tcW w:w="743" w:type="dxa"/>
            <w:vMerge w:val="restart"/>
            <w:hideMark/>
          </w:tcPr>
          <w:p w14:paraId="7F70D3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267DC5D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421AC3A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145016,53165</w:t>
            </w:r>
          </w:p>
        </w:tc>
        <w:tc>
          <w:tcPr>
            <w:tcW w:w="2532" w:type="dxa"/>
            <w:noWrap/>
            <w:hideMark/>
          </w:tcPr>
          <w:p w14:paraId="17D0F0F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29003,30633</w:t>
            </w:r>
          </w:p>
        </w:tc>
        <w:tc>
          <w:tcPr>
            <w:tcW w:w="1231" w:type="dxa"/>
            <w:hideMark/>
          </w:tcPr>
          <w:p w14:paraId="45B984B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29003,30633</w:t>
            </w:r>
          </w:p>
        </w:tc>
        <w:tc>
          <w:tcPr>
            <w:tcW w:w="1303" w:type="dxa"/>
            <w:hideMark/>
          </w:tcPr>
          <w:p w14:paraId="7924DE1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313" w:type="dxa"/>
            <w:hideMark/>
          </w:tcPr>
          <w:p w14:paraId="1668ACA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418" w:type="dxa"/>
            <w:hideMark/>
          </w:tcPr>
          <w:p w14:paraId="48B4B1E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251" w:type="dxa"/>
            <w:vMerge w:val="restart"/>
            <w:hideMark/>
          </w:tcPr>
          <w:p w14:paraId="571AA57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</w:tr>
      <w:tr w:rsidR="005E4E3C" w:rsidRPr="00334DD2" w14:paraId="2D61C1D0" w14:textId="77777777" w:rsidTr="00773DC8">
        <w:tc>
          <w:tcPr>
            <w:tcW w:w="572" w:type="dxa"/>
            <w:vMerge/>
            <w:hideMark/>
          </w:tcPr>
          <w:p w14:paraId="30F3C14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24B337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A0302B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08B610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4E15EE6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A67F3B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0FD3E1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E44FD2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47B0D5D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607E7E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8576F9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142B0C1" w14:textId="77777777" w:rsidTr="00773DC8">
        <w:tc>
          <w:tcPr>
            <w:tcW w:w="572" w:type="dxa"/>
            <w:vMerge/>
            <w:hideMark/>
          </w:tcPr>
          <w:p w14:paraId="1A5511F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CA0176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4AF04B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953C33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5D7497F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CF735D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12D9B27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4A0DAB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9F2B9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FC25C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E7107B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986A577" w14:textId="77777777" w:rsidTr="00773DC8">
        <w:tc>
          <w:tcPr>
            <w:tcW w:w="572" w:type="dxa"/>
            <w:vMerge/>
            <w:hideMark/>
          </w:tcPr>
          <w:p w14:paraId="0683C6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871C61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FC908B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E61373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628F28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145016,53165</w:t>
            </w:r>
          </w:p>
        </w:tc>
        <w:tc>
          <w:tcPr>
            <w:tcW w:w="2532" w:type="dxa"/>
            <w:noWrap/>
            <w:hideMark/>
          </w:tcPr>
          <w:p w14:paraId="2909A8C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231" w:type="dxa"/>
            <w:hideMark/>
          </w:tcPr>
          <w:p w14:paraId="729BAFF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303" w:type="dxa"/>
            <w:hideMark/>
          </w:tcPr>
          <w:p w14:paraId="59BB0F0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313" w:type="dxa"/>
            <w:hideMark/>
          </w:tcPr>
          <w:p w14:paraId="783CF15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418" w:type="dxa"/>
            <w:hideMark/>
          </w:tcPr>
          <w:p w14:paraId="5503500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29003,30633</w:t>
            </w:r>
          </w:p>
        </w:tc>
        <w:tc>
          <w:tcPr>
            <w:tcW w:w="1251" w:type="dxa"/>
            <w:vMerge/>
            <w:hideMark/>
          </w:tcPr>
          <w:p w14:paraId="7B20EF3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B7ECCC8" w14:textId="77777777" w:rsidTr="00773DC8">
        <w:tc>
          <w:tcPr>
            <w:tcW w:w="572" w:type="dxa"/>
            <w:vMerge/>
            <w:hideMark/>
          </w:tcPr>
          <w:p w14:paraId="7D86A9F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233132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C721EB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111867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48601C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A203D8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1E5C0C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62196D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1A49C4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30D534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13F7BD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27C78A97" w14:textId="77777777" w:rsidTr="00773DC8">
        <w:tc>
          <w:tcPr>
            <w:tcW w:w="572" w:type="dxa"/>
            <w:vMerge w:val="restart"/>
            <w:hideMark/>
          </w:tcPr>
          <w:p w14:paraId="7A83182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082" w:type="dxa"/>
            <w:vMerge w:val="restart"/>
            <w:hideMark/>
          </w:tcPr>
          <w:p w14:paraId="124287FB" w14:textId="4034E5F9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01.06.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централизованная бухгалтерия муниципального образования </w:t>
            </w:r>
          </w:p>
        </w:tc>
        <w:tc>
          <w:tcPr>
            <w:tcW w:w="743" w:type="dxa"/>
            <w:vMerge w:val="restart"/>
            <w:hideMark/>
          </w:tcPr>
          <w:p w14:paraId="1D676CB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23C3969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217498A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429210,11685</w:t>
            </w:r>
          </w:p>
        </w:tc>
        <w:tc>
          <w:tcPr>
            <w:tcW w:w="2532" w:type="dxa"/>
            <w:noWrap/>
            <w:hideMark/>
          </w:tcPr>
          <w:p w14:paraId="11107C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85842,02337</w:t>
            </w:r>
          </w:p>
        </w:tc>
        <w:tc>
          <w:tcPr>
            <w:tcW w:w="1231" w:type="dxa"/>
            <w:hideMark/>
          </w:tcPr>
          <w:p w14:paraId="4076F2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85842,02337</w:t>
            </w:r>
          </w:p>
        </w:tc>
        <w:tc>
          <w:tcPr>
            <w:tcW w:w="1303" w:type="dxa"/>
            <w:hideMark/>
          </w:tcPr>
          <w:p w14:paraId="2E4D832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85842,02337</w:t>
            </w:r>
          </w:p>
        </w:tc>
        <w:tc>
          <w:tcPr>
            <w:tcW w:w="1313" w:type="dxa"/>
            <w:hideMark/>
          </w:tcPr>
          <w:p w14:paraId="6EAC6E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85842,02337</w:t>
            </w:r>
          </w:p>
        </w:tc>
        <w:tc>
          <w:tcPr>
            <w:tcW w:w="1418" w:type="dxa"/>
            <w:hideMark/>
          </w:tcPr>
          <w:p w14:paraId="6829DBB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85842,02337</w:t>
            </w:r>
          </w:p>
        </w:tc>
        <w:tc>
          <w:tcPr>
            <w:tcW w:w="1251" w:type="dxa"/>
            <w:vMerge w:val="restart"/>
            <w:hideMark/>
          </w:tcPr>
          <w:p w14:paraId="28DFAB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5E4E3C" w:rsidRPr="00334DD2" w14:paraId="3C1B516F" w14:textId="77777777" w:rsidTr="00773DC8">
        <w:tc>
          <w:tcPr>
            <w:tcW w:w="572" w:type="dxa"/>
            <w:vMerge/>
            <w:hideMark/>
          </w:tcPr>
          <w:p w14:paraId="2D1C938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C557A1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63A87F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E7F225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6E55370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62BDB4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B8842B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574D72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4E6EB72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8743D2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E5B355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62B2200" w14:textId="77777777" w:rsidTr="00773DC8">
        <w:tc>
          <w:tcPr>
            <w:tcW w:w="572" w:type="dxa"/>
            <w:vMerge/>
            <w:hideMark/>
          </w:tcPr>
          <w:p w14:paraId="7F0FD39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D34E72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195807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F6F1EC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54FC197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66B043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28E6F9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D5C3FD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708D2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87B6F1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26274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6DE3E6C" w14:textId="77777777" w:rsidTr="00773DC8">
        <w:tc>
          <w:tcPr>
            <w:tcW w:w="572" w:type="dxa"/>
            <w:vMerge/>
            <w:hideMark/>
          </w:tcPr>
          <w:p w14:paraId="2FC4254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2D7E9D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033BCE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BE26F7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18DAECA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429210,11685</w:t>
            </w:r>
          </w:p>
        </w:tc>
        <w:tc>
          <w:tcPr>
            <w:tcW w:w="2532" w:type="dxa"/>
            <w:noWrap/>
            <w:hideMark/>
          </w:tcPr>
          <w:p w14:paraId="21B5319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85842,02337</w:t>
            </w:r>
          </w:p>
        </w:tc>
        <w:tc>
          <w:tcPr>
            <w:tcW w:w="1231" w:type="dxa"/>
            <w:hideMark/>
          </w:tcPr>
          <w:p w14:paraId="3F3C117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85842,02337</w:t>
            </w:r>
          </w:p>
        </w:tc>
        <w:tc>
          <w:tcPr>
            <w:tcW w:w="1303" w:type="dxa"/>
            <w:hideMark/>
          </w:tcPr>
          <w:p w14:paraId="7E7626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85842,02337</w:t>
            </w:r>
          </w:p>
        </w:tc>
        <w:tc>
          <w:tcPr>
            <w:tcW w:w="1313" w:type="dxa"/>
            <w:hideMark/>
          </w:tcPr>
          <w:p w14:paraId="15C1C8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85842,02337</w:t>
            </w:r>
          </w:p>
        </w:tc>
        <w:tc>
          <w:tcPr>
            <w:tcW w:w="1418" w:type="dxa"/>
            <w:hideMark/>
          </w:tcPr>
          <w:p w14:paraId="4640DF5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85842,02337</w:t>
            </w:r>
          </w:p>
        </w:tc>
        <w:tc>
          <w:tcPr>
            <w:tcW w:w="1251" w:type="dxa"/>
            <w:vMerge/>
            <w:hideMark/>
          </w:tcPr>
          <w:p w14:paraId="41C53DB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34E2C10" w14:textId="77777777" w:rsidTr="00773DC8">
        <w:tc>
          <w:tcPr>
            <w:tcW w:w="572" w:type="dxa"/>
            <w:vMerge/>
            <w:hideMark/>
          </w:tcPr>
          <w:p w14:paraId="570D890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D4DC80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C0068A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6BB7E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41F29D6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38D120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5FA0E7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50A606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A20E91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B9C095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C1F99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E2A44DB" w14:textId="77777777" w:rsidTr="00773DC8">
        <w:tc>
          <w:tcPr>
            <w:tcW w:w="572" w:type="dxa"/>
            <w:vMerge w:val="restart"/>
            <w:hideMark/>
          </w:tcPr>
          <w:p w14:paraId="58FD3B8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082" w:type="dxa"/>
            <w:vMerge w:val="restart"/>
            <w:hideMark/>
          </w:tcPr>
          <w:p w14:paraId="05E0879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Мероприятие 01.07 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</w:tc>
        <w:tc>
          <w:tcPr>
            <w:tcW w:w="743" w:type="dxa"/>
            <w:vMerge w:val="restart"/>
            <w:hideMark/>
          </w:tcPr>
          <w:p w14:paraId="11BEDA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61C63D7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0D30844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419202,67412</w:t>
            </w:r>
          </w:p>
        </w:tc>
        <w:tc>
          <w:tcPr>
            <w:tcW w:w="2532" w:type="dxa"/>
            <w:noWrap/>
            <w:hideMark/>
          </w:tcPr>
          <w:p w14:paraId="19504C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83622,83020</w:t>
            </w:r>
          </w:p>
        </w:tc>
        <w:tc>
          <w:tcPr>
            <w:tcW w:w="1231" w:type="dxa"/>
            <w:hideMark/>
          </w:tcPr>
          <w:p w14:paraId="389F0B3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83868,11602</w:t>
            </w:r>
          </w:p>
        </w:tc>
        <w:tc>
          <w:tcPr>
            <w:tcW w:w="1303" w:type="dxa"/>
            <w:hideMark/>
          </w:tcPr>
          <w:p w14:paraId="487F414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83903,90930</w:t>
            </w:r>
          </w:p>
        </w:tc>
        <w:tc>
          <w:tcPr>
            <w:tcW w:w="1313" w:type="dxa"/>
            <w:hideMark/>
          </w:tcPr>
          <w:p w14:paraId="54F764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83903,90930</w:t>
            </w:r>
          </w:p>
        </w:tc>
        <w:tc>
          <w:tcPr>
            <w:tcW w:w="1418" w:type="dxa"/>
            <w:hideMark/>
          </w:tcPr>
          <w:p w14:paraId="31E5044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83903,90930</w:t>
            </w:r>
          </w:p>
        </w:tc>
        <w:tc>
          <w:tcPr>
            <w:tcW w:w="1251" w:type="dxa"/>
            <w:vMerge w:val="restart"/>
            <w:shd w:val="clear" w:color="FFFFCC" w:fill="FFFFFF"/>
            <w:hideMark/>
          </w:tcPr>
          <w:p w14:paraId="39E19552" w14:textId="3426AA8E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Муниципальное бюджетное  учреждение городского округа Жуковский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Городское хозяйство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E4E3C" w:rsidRPr="00334DD2" w14:paraId="4EB2AC96" w14:textId="77777777" w:rsidTr="00773DC8">
        <w:tc>
          <w:tcPr>
            <w:tcW w:w="572" w:type="dxa"/>
            <w:vMerge/>
            <w:hideMark/>
          </w:tcPr>
          <w:p w14:paraId="56A045C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DA189F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9364B5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2F5A33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348482C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A99CC6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944846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497771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1BFD4B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7504EE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EEF559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CD6EB98" w14:textId="77777777" w:rsidTr="00773DC8">
        <w:tc>
          <w:tcPr>
            <w:tcW w:w="572" w:type="dxa"/>
            <w:vMerge/>
            <w:hideMark/>
          </w:tcPr>
          <w:p w14:paraId="3793DB9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E5B4B2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F5EEC3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798B3A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0831C87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8E373A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8D907B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909D1E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18C7076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674BF6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7DEE3D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D5A3AC6" w14:textId="77777777" w:rsidTr="00773DC8">
        <w:tc>
          <w:tcPr>
            <w:tcW w:w="572" w:type="dxa"/>
            <w:vMerge/>
            <w:hideMark/>
          </w:tcPr>
          <w:p w14:paraId="0C190D2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81B1AA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2D9CE4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8CA9B2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0FAF3DE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419202,67412</w:t>
            </w:r>
          </w:p>
        </w:tc>
        <w:tc>
          <w:tcPr>
            <w:tcW w:w="2532" w:type="dxa"/>
            <w:noWrap/>
            <w:hideMark/>
          </w:tcPr>
          <w:p w14:paraId="50E7895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83622,83020</w:t>
            </w:r>
          </w:p>
        </w:tc>
        <w:tc>
          <w:tcPr>
            <w:tcW w:w="1231" w:type="dxa"/>
            <w:hideMark/>
          </w:tcPr>
          <w:p w14:paraId="5D8C72B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83868,11602</w:t>
            </w:r>
          </w:p>
        </w:tc>
        <w:tc>
          <w:tcPr>
            <w:tcW w:w="1303" w:type="dxa"/>
            <w:hideMark/>
          </w:tcPr>
          <w:p w14:paraId="7019EBC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83903,90930</w:t>
            </w:r>
          </w:p>
        </w:tc>
        <w:tc>
          <w:tcPr>
            <w:tcW w:w="1313" w:type="dxa"/>
            <w:hideMark/>
          </w:tcPr>
          <w:p w14:paraId="2D7864C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83903,90930</w:t>
            </w:r>
          </w:p>
        </w:tc>
        <w:tc>
          <w:tcPr>
            <w:tcW w:w="1418" w:type="dxa"/>
            <w:hideMark/>
          </w:tcPr>
          <w:p w14:paraId="7EBEF47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83903,90930</w:t>
            </w:r>
          </w:p>
        </w:tc>
        <w:tc>
          <w:tcPr>
            <w:tcW w:w="1251" w:type="dxa"/>
            <w:vMerge/>
            <w:hideMark/>
          </w:tcPr>
          <w:p w14:paraId="7EB47E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4C71665" w14:textId="77777777" w:rsidTr="00773DC8">
        <w:tc>
          <w:tcPr>
            <w:tcW w:w="572" w:type="dxa"/>
            <w:vMerge/>
            <w:hideMark/>
          </w:tcPr>
          <w:p w14:paraId="398DAC7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B1D8E9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7F5313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46EFC4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10D1FB9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2AD1BE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615580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BDE9A8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45D9DC7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1EAC0E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5F64BC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6D63FC1" w14:textId="77777777" w:rsidTr="00773DC8">
        <w:tc>
          <w:tcPr>
            <w:tcW w:w="572" w:type="dxa"/>
            <w:vMerge w:val="restart"/>
            <w:hideMark/>
          </w:tcPr>
          <w:p w14:paraId="24B3047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082" w:type="dxa"/>
            <w:vMerge w:val="restart"/>
            <w:hideMark/>
          </w:tcPr>
          <w:p w14:paraId="02C053E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  </w:t>
            </w:r>
          </w:p>
        </w:tc>
        <w:tc>
          <w:tcPr>
            <w:tcW w:w="743" w:type="dxa"/>
            <w:vMerge w:val="restart"/>
            <w:hideMark/>
          </w:tcPr>
          <w:p w14:paraId="275EAD1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6240B3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5FCF8AC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369202,67412</w:t>
            </w:r>
          </w:p>
        </w:tc>
        <w:tc>
          <w:tcPr>
            <w:tcW w:w="2532" w:type="dxa"/>
            <w:noWrap/>
            <w:hideMark/>
          </w:tcPr>
          <w:p w14:paraId="380CFFD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73622,83020</w:t>
            </w:r>
          </w:p>
        </w:tc>
        <w:tc>
          <w:tcPr>
            <w:tcW w:w="1231" w:type="dxa"/>
            <w:hideMark/>
          </w:tcPr>
          <w:p w14:paraId="65BFB0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73868,11602</w:t>
            </w:r>
          </w:p>
        </w:tc>
        <w:tc>
          <w:tcPr>
            <w:tcW w:w="1303" w:type="dxa"/>
            <w:hideMark/>
          </w:tcPr>
          <w:p w14:paraId="05DE217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73903,90930</w:t>
            </w:r>
          </w:p>
        </w:tc>
        <w:tc>
          <w:tcPr>
            <w:tcW w:w="1313" w:type="dxa"/>
            <w:hideMark/>
          </w:tcPr>
          <w:p w14:paraId="35B70D8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73903,90930</w:t>
            </w:r>
          </w:p>
        </w:tc>
        <w:tc>
          <w:tcPr>
            <w:tcW w:w="1418" w:type="dxa"/>
            <w:hideMark/>
          </w:tcPr>
          <w:p w14:paraId="4A8FB7F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73903,90930</w:t>
            </w:r>
          </w:p>
        </w:tc>
        <w:tc>
          <w:tcPr>
            <w:tcW w:w="1251" w:type="dxa"/>
            <w:vMerge w:val="restart"/>
            <w:hideMark/>
          </w:tcPr>
          <w:p w14:paraId="069114C3" w14:textId="39B65F41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МУ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муниципальной статистики городского округа Жуковский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5E4E3C" w:rsidRPr="00334DD2" w14:paraId="6A4E4EC3" w14:textId="77777777" w:rsidTr="00773DC8">
        <w:tc>
          <w:tcPr>
            <w:tcW w:w="572" w:type="dxa"/>
            <w:vMerge/>
            <w:hideMark/>
          </w:tcPr>
          <w:p w14:paraId="64588A7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3C47EF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446FEF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2AFA5D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277A02B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EC72FF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A88603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CDFE20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3EE8A9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147CC9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A7FF7B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1208DCB" w14:textId="77777777" w:rsidTr="00773DC8">
        <w:tc>
          <w:tcPr>
            <w:tcW w:w="572" w:type="dxa"/>
            <w:vMerge/>
            <w:hideMark/>
          </w:tcPr>
          <w:p w14:paraId="59308CA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6906EC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DF7BF0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467985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154B97E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00E192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7E8EB6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D9AB0C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27C48D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50225D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E72472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A91804E" w14:textId="77777777" w:rsidTr="00773DC8">
        <w:tc>
          <w:tcPr>
            <w:tcW w:w="572" w:type="dxa"/>
            <w:vMerge/>
            <w:hideMark/>
          </w:tcPr>
          <w:p w14:paraId="48EC6A8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0BEB4D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F2BD3F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F6EEE3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0DB48A4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369202,67412</w:t>
            </w:r>
          </w:p>
        </w:tc>
        <w:tc>
          <w:tcPr>
            <w:tcW w:w="2532" w:type="dxa"/>
            <w:noWrap/>
            <w:hideMark/>
          </w:tcPr>
          <w:p w14:paraId="6229430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73622,83020</w:t>
            </w:r>
          </w:p>
        </w:tc>
        <w:tc>
          <w:tcPr>
            <w:tcW w:w="1231" w:type="dxa"/>
            <w:hideMark/>
          </w:tcPr>
          <w:p w14:paraId="63FCFB5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73868,11602</w:t>
            </w:r>
          </w:p>
        </w:tc>
        <w:tc>
          <w:tcPr>
            <w:tcW w:w="1303" w:type="dxa"/>
            <w:hideMark/>
          </w:tcPr>
          <w:p w14:paraId="7B443C3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73903,90930</w:t>
            </w:r>
          </w:p>
        </w:tc>
        <w:tc>
          <w:tcPr>
            <w:tcW w:w="1313" w:type="dxa"/>
            <w:hideMark/>
          </w:tcPr>
          <w:p w14:paraId="03C6AF2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73903,90930</w:t>
            </w:r>
          </w:p>
        </w:tc>
        <w:tc>
          <w:tcPr>
            <w:tcW w:w="1418" w:type="dxa"/>
            <w:hideMark/>
          </w:tcPr>
          <w:p w14:paraId="7839FBE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73903,90930</w:t>
            </w:r>
          </w:p>
        </w:tc>
        <w:tc>
          <w:tcPr>
            <w:tcW w:w="1251" w:type="dxa"/>
            <w:vMerge/>
            <w:hideMark/>
          </w:tcPr>
          <w:p w14:paraId="6380AD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357E41C" w14:textId="77777777" w:rsidTr="00773DC8">
        <w:tc>
          <w:tcPr>
            <w:tcW w:w="572" w:type="dxa"/>
            <w:vMerge/>
            <w:hideMark/>
          </w:tcPr>
          <w:p w14:paraId="1AF41E7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2422EF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010DB9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1C47D6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6A0CB56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499405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645178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3A36C8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4F8862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E32A7B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859AD3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D71479A" w14:textId="77777777" w:rsidTr="00773DC8">
        <w:tc>
          <w:tcPr>
            <w:tcW w:w="572" w:type="dxa"/>
            <w:vMerge w:val="restart"/>
            <w:hideMark/>
          </w:tcPr>
          <w:p w14:paraId="3DD6F60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2082" w:type="dxa"/>
            <w:vMerge w:val="restart"/>
            <w:hideMark/>
          </w:tcPr>
          <w:p w14:paraId="7AA9BEBD" w14:textId="62A73B6C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Обеспечение выполнения муниципального задания Муниципальным бюджетным учреждением городского округа Жуковский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Городское хозяйство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части обеспечения муниципальных учреждений сметной документацией на работы по капитальному ремонту и проведению строительного контроля</w:t>
            </w:r>
          </w:p>
        </w:tc>
        <w:tc>
          <w:tcPr>
            <w:tcW w:w="743" w:type="dxa"/>
            <w:vMerge w:val="restart"/>
            <w:hideMark/>
          </w:tcPr>
          <w:p w14:paraId="5D07421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A7F0F5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777C9C8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28CCC5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E8715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F629D1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15307B2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FF1692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shd w:val="clear" w:color="FFFFCC" w:fill="FFFFFF"/>
            <w:hideMark/>
          </w:tcPr>
          <w:p w14:paraId="6B5CAD4D" w14:textId="2AF3EED0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Муниципальное бюджетное  учреждение городского округа Жуковский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Городское хозяйство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E4E3C" w:rsidRPr="00334DD2" w14:paraId="07B68456" w14:textId="77777777" w:rsidTr="00773DC8">
        <w:tc>
          <w:tcPr>
            <w:tcW w:w="572" w:type="dxa"/>
            <w:vMerge/>
            <w:hideMark/>
          </w:tcPr>
          <w:p w14:paraId="5DD4B6A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4714C5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98972C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90419D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6D607B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96D51B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1E45FB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13832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401444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FA529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E45D2D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DC1D38E" w14:textId="77777777" w:rsidTr="00773DC8">
        <w:tc>
          <w:tcPr>
            <w:tcW w:w="572" w:type="dxa"/>
            <w:vMerge/>
            <w:hideMark/>
          </w:tcPr>
          <w:p w14:paraId="7FFF7F0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7B91AB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341C8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DB7914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64E2D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0265C6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AB48AB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B3AE63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D9E0A3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2F9E79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835A9D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14E2B02" w14:textId="77777777" w:rsidTr="00773DC8">
        <w:tc>
          <w:tcPr>
            <w:tcW w:w="572" w:type="dxa"/>
            <w:vMerge/>
            <w:hideMark/>
          </w:tcPr>
          <w:p w14:paraId="3FDDD3B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C10DB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DD098A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67E70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6BA073E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58A93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04851D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1795B0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7A53FC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98BBBC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0AEE9D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5C68AF2" w14:textId="77777777" w:rsidTr="00773DC8">
        <w:tc>
          <w:tcPr>
            <w:tcW w:w="572" w:type="dxa"/>
            <w:vMerge/>
            <w:hideMark/>
          </w:tcPr>
          <w:p w14:paraId="6ED4CB4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486938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9D6288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7DEEEA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1E7694C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6363F6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A2C2E1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BF0D4A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11A58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AC0B2C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D969B0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408F47C" w14:textId="77777777" w:rsidTr="00773DC8">
        <w:tc>
          <w:tcPr>
            <w:tcW w:w="572" w:type="dxa"/>
            <w:vMerge w:val="restart"/>
            <w:hideMark/>
          </w:tcPr>
          <w:p w14:paraId="5CCD6E9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1.5.3</w:t>
            </w:r>
          </w:p>
        </w:tc>
        <w:tc>
          <w:tcPr>
            <w:tcW w:w="2082" w:type="dxa"/>
            <w:vMerge w:val="restart"/>
            <w:hideMark/>
          </w:tcPr>
          <w:p w14:paraId="50182FF5" w14:textId="708734D4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Обеспечение выполнения муниципального задания Муниципальным бюджетным учреждением городского округа Жуковский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Городское хозяйство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части организации и осуществления транспортного обслуживания должностных лиц органов местного самоуправления</w:t>
            </w:r>
          </w:p>
        </w:tc>
        <w:tc>
          <w:tcPr>
            <w:tcW w:w="743" w:type="dxa"/>
            <w:vMerge w:val="restart"/>
            <w:hideMark/>
          </w:tcPr>
          <w:p w14:paraId="4AF49E1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2561111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17D9CFE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50000,00000</w:t>
            </w:r>
          </w:p>
        </w:tc>
        <w:tc>
          <w:tcPr>
            <w:tcW w:w="2532" w:type="dxa"/>
            <w:noWrap/>
            <w:hideMark/>
          </w:tcPr>
          <w:p w14:paraId="1A090F3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1231" w:type="dxa"/>
            <w:hideMark/>
          </w:tcPr>
          <w:p w14:paraId="689932A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10000,00000</w:t>
            </w:r>
          </w:p>
        </w:tc>
        <w:tc>
          <w:tcPr>
            <w:tcW w:w="1303" w:type="dxa"/>
            <w:hideMark/>
          </w:tcPr>
          <w:p w14:paraId="583824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313" w:type="dxa"/>
            <w:hideMark/>
          </w:tcPr>
          <w:p w14:paraId="7CD0BC7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418" w:type="dxa"/>
            <w:hideMark/>
          </w:tcPr>
          <w:p w14:paraId="6EDA430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251" w:type="dxa"/>
            <w:vMerge w:val="restart"/>
            <w:shd w:val="clear" w:color="FFFFCC" w:fill="FFFFFF"/>
            <w:hideMark/>
          </w:tcPr>
          <w:p w14:paraId="464AF0E9" w14:textId="118960F8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Муниципальное бюджетное  учреждение городского округа Жуковский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Городское хозяйство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E4E3C" w:rsidRPr="00334DD2" w14:paraId="36DDDBDF" w14:textId="77777777" w:rsidTr="00773DC8">
        <w:tc>
          <w:tcPr>
            <w:tcW w:w="572" w:type="dxa"/>
            <w:vMerge/>
            <w:hideMark/>
          </w:tcPr>
          <w:p w14:paraId="26980AB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1E00E3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7B8EE20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381CBE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15795BE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BC6883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A64E97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C5D76B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89F0C7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8ADF2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43CADA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5C2C72A" w14:textId="77777777" w:rsidTr="00773DC8">
        <w:tc>
          <w:tcPr>
            <w:tcW w:w="572" w:type="dxa"/>
            <w:vMerge/>
            <w:hideMark/>
          </w:tcPr>
          <w:p w14:paraId="7848C0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A0BA55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BD3B36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3976A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2D27EF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05ECD4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FF547E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FD4241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87A330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30503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273F67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80BA4EC" w14:textId="77777777" w:rsidTr="00773DC8">
        <w:tc>
          <w:tcPr>
            <w:tcW w:w="572" w:type="dxa"/>
            <w:vMerge/>
            <w:hideMark/>
          </w:tcPr>
          <w:p w14:paraId="6C5F55D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06E2E0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DE83FC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1E34D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58126EF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50000,00000</w:t>
            </w:r>
          </w:p>
        </w:tc>
        <w:tc>
          <w:tcPr>
            <w:tcW w:w="2532" w:type="dxa"/>
            <w:noWrap/>
            <w:hideMark/>
          </w:tcPr>
          <w:p w14:paraId="56379EE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231" w:type="dxa"/>
            <w:hideMark/>
          </w:tcPr>
          <w:p w14:paraId="2ED794A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303" w:type="dxa"/>
            <w:hideMark/>
          </w:tcPr>
          <w:p w14:paraId="1F6DAB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313" w:type="dxa"/>
            <w:hideMark/>
          </w:tcPr>
          <w:p w14:paraId="4D542E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418" w:type="dxa"/>
            <w:hideMark/>
          </w:tcPr>
          <w:p w14:paraId="31985A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10000,00000</w:t>
            </w:r>
          </w:p>
        </w:tc>
        <w:tc>
          <w:tcPr>
            <w:tcW w:w="1251" w:type="dxa"/>
            <w:vMerge/>
            <w:hideMark/>
          </w:tcPr>
          <w:p w14:paraId="3CD44FF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C0E03B6" w14:textId="77777777" w:rsidTr="00773DC8">
        <w:tc>
          <w:tcPr>
            <w:tcW w:w="572" w:type="dxa"/>
            <w:vMerge/>
            <w:hideMark/>
          </w:tcPr>
          <w:p w14:paraId="31C2B9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650F76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B2ED0C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E0B3C6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60190F6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C7120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B01B43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B6BC61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09A98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5E4B8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2860F8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8F67BDA" w14:textId="77777777" w:rsidTr="00773DC8">
        <w:tc>
          <w:tcPr>
            <w:tcW w:w="572" w:type="dxa"/>
            <w:vMerge w:val="restart"/>
            <w:hideMark/>
          </w:tcPr>
          <w:p w14:paraId="00B11EE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082" w:type="dxa"/>
            <w:vMerge w:val="restart"/>
            <w:hideMark/>
          </w:tcPr>
          <w:p w14:paraId="25FB703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01.08 Организация и осуществление мероприятий по мобилизационной подготовке</w:t>
            </w:r>
          </w:p>
        </w:tc>
        <w:tc>
          <w:tcPr>
            <w:tcW w:w="743" w:type="dxa"/>
            <w:vMerge w:val="restart"/>
            <w:hideMark/>
          </w:tcPr>
          <w:p w14:paraId="3A0BCD5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1D130C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0149EE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420,00000</w:t>
            </w:r>
          </w:p>
        </w:tc>
        <w:tc>
          <w:tcPr>
            <w:tcW w:w="2532" w:type="dxa"/>
            <w:noWrap/>
            <w:hideMark/>
          </w:tcPr>
          <w:p w14:paraId="0C4DCB2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84,00000</w:t>
            </w:r>
          </w:p>
        </w:tc>
        <w:tc>
          <w:tcPr>
            <w:tcW w:w="1231" w:type="dxa"/>
            <w:hideMark/>
          </w:tcPr>
          <w:p w14:paraId="1F77906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303" w:type="dxa"/>
            <w:hideMark/>
          </w:tcPr>
          <w:p w14:paraId="48EBA0B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313" w:type="dxa"/>
            <w:hideMark/>
          </w:tcPr>
          <w:p w14:paraId="12814DC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418" w:type="dxa"/>
            <w:hideMark/>
          </w:tcPr>
          <w:p w14:paraId="0591C3C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251" w:type="dxa"/>
            <w:vMerge w:val="restart"/>
            <w:hideMark/>
          </w:tcPr>
          <w:p w14:paraId="4410862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Мобилизационный отдел Администрации городского округа Жуковский</w:t>
            </w:r>
          </w:p>
        </w:tc>
      </w:tr>
      <w:tr w:rsidR="005E4E3C" w:rsidRPr="00334DD2" w14:paraId="3FC2C386" w14:textId="77777777" w:rsidTr="00773DC8">
        <w:tc>
          <w:tcPr>
            <w:tcW w:w="572" w:type="dxa"/>
            <w:vMerge/>
            <w:hideMark/>
          </w:tcPr>
          <w:p w14:paraId="32FA28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1E4E36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4F3B23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408C7B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2FE37CB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535721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E67D4B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0587F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E18420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3A9E1F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74E3E8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B9A8CB6" w14:textId="77777777" w:rsidTr="00773DC8">
        <w:tc>
          <w:tcPr>
            <w:tcW w:w="572" w:type="dxa"/>
            <w:vMerge/>
            <w:hideMark/>
          </w:tcPr>
          <w:p w14:paraId="2DD3C1C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FBD977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76824C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157551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5E6702D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0E46BD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608DA8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CB3A62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2FA53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855CE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EED2B1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40D22B4" w14:textId="77777777" w:rsidTr="00773DC8">
        <w:tc>
          <w:tcPr>
            <w:tcW w:w="572" w:type="dxa"/>
            <w:vMerge/>
            <w:hideMark/>
          </w:tcPr>
          <w:p w14:paraId="0314F1E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591890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B41D3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76AAB3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1237519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420,00000</w:t>
            </w:r>
          </w:p>
        </w:tc>
        <w:tc>
          <w:tcPr>
            <w:tcW w:w="2532" w:type="dxa"/>
            <w:noWrap/>
            <w:hideMark/>
          </w:tcPr>
          <w:p w14:paraId="6F4119C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231" w:type="dxa"/>
            <w:hideMark/>
          </w:tcPr>
          <w:p w14:paraId="2F874CB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303" w:type="dxa"/>
            <w:hideMark/>
          </w:tcPr>
          <w:p w14:paraId="7497363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313" w:type="dxa"/>
            <w:hideMark/>
          </w:tcPr>
          <w:p w14:paraId="6808A49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418" w:type="dxa"/>
            <w:hideMark/>
          </w:tcPr>
          <w:p w14:paraId="2EA00EF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84,00000</w:t>
            </w:r>
          </w:p>
        </w:tc>
        <w:tc>
          <w:tcPr>
            <w:tcW w:w="1251" w:type="dxa"/>
            <w:vMerge/>
            <w:hideMark/>
          </w:tcPr>
          <w:p w14:paraId="4D6A5A0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D523BFB" w14:textId="77777777" w:rsidTr="00773DC8">
        <w:tc>
          <w:tcPr>
            <w:tcW w:w="572" w:type="dxa"/>
            <w:vMerge/>
            <w:hideMark/>
          </w:tcPr>
          <w:p w14:paraId="06F90A8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B161DF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A891BD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8FD27D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62EF750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76926F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807DB7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07C58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D69622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EE6A2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0EFDF3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2D241BF6" w14:textId="77777777" w:rsidTr="00773DC8">
        <w:tc>
          <w:tcPr>
            <w:tcW w:w="572" w:type="dxa"/>
            <w:vMerge w:val="restart"/>
            <w:hideMark/>
          </w:tcPr>
          <w:p w14:paraId="06D3FC9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082" w:type="dxa"/>
            <w:vMerge w:val="restart"/>
            <w:hideMark/>
          </w:tcPr>
          <w:p w14:paraId="0D8D7EE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01.09 Взносы в уставной капитал муниципальных предприятий</w:t>
            </w:r>
          </w:p>
        </w:tc>
        <w:tc>
          <w:tcPr>
            <w:tcW w:w="743" w:type="dxa"/>
            <w:vMerge w:val="restart"/>
            <w:hideMark/>
          </w:tcPr>
          <w:p w14:paraId="084B16A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43B1B6C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13BCBD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AC4FB6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1ED4D5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7BC37C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AB3AF5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A5AB7B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4546186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Жуковский</w:t>
            </w:r>
          </w:p>
        </w:tc>
      </w:tr>
      <w:tr w:rsidR="005E4E3C" w:rsidRPr="00334DD2" w14:paraId="239DE70D" w14:textId="77777777" w:rsidTr="00773DC8">
        <w:tc>
          <w:tcPr>
            <w:tcW w:w="572" w:type="dxa"/>
            <w:vMerge/>
            <w:hideMark/>
          </w:tcPr>
          <w:p w14:paraId="5D518AB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C42E92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DF7DEE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9300EC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03B4AD1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561CE7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43A3CB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93712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0BFBFA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727411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7F881F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FE37203" w14:textId="77777777" w:rsidTr="00773DC8">
        <w:tc>
          <w:tcPr>
            <w:tcW w:w="572" w:type="dxa"/>
            <w:vMerge/>
            <w:hideMark/>
          </w:tcPr>
          <w:p w14:paraId="7BB591C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FA7222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9D6843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459A2B0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4671CCF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6CFF6C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33AA66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C0E982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16F00F1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280006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39B825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1BBD075" w14:textId="77777777" w:rsidTr="00773DC8">
        <w:tc>
          <w:tcPr>
            <w:tcW w:w="572" w:type="dxa"/>
            <w:vMerge/>
            <w:hideMark/>
          </w:tcPr>
          <w:p w14:paraId="239997F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6686F8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7F8C0EE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B245A8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7CB0F5A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BCE06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19E9AF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507B7A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41C90C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6E9F9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92313C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1C4AD4A" w14:textId="77777777" w:rsidTr="00773DC8">
        <w:tc>
          <w:tcPr>
            <w:tcW w:w="572" w:type="dxa"/>
            <w:vMerge/>
            <w:hideMark/>
          </w:tcPr>
          <w:p w14:paraId="1D38CD5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729EB8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E3D8CF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A566B7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1064F4B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C0C02F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3D9ACD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0C7C2E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A8C6D0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840B62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59A0BD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D75EC2D" w14:textId="77777777" w:rsidTr="00773DC8">
        <w:tc>
          <w:tcPr>
            <w:tcW w:w="572" w:type="dxa"/>
            <w:vMerge w:val="restart"/>
            <w:hideMark/>
          </w:tcPr>
          <w:p w14:paraId="3138D19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082" w:type="dxa"/>
            <w:vMerge w:val="restart"/>
            <w:hideMark/>
          </w:tcPr>
          <w:p w14:paraId="6BCD624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01.10 Взносы в общественные организации</w:t>
            </w:r>
          </w:p>
        </w:tc>
        <w:tc>
          <w:tcPr>
            <w:tcW w:w="743" w:type="dxa"/>
            <w:vMerge w:val="restart"/>
            <w:hideMark/>
          </w:tcPr>
          <w:p w14:paraId="4140F2A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3A999A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4C78833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3710,00000</w:t>
            </w:r>
          </w:p>
        </w:tc>
        <w:tc>
          <w:tcPr>
            <w:tcW w:w="2532" w:type="dxa"/>
            <w:noWrap/>
            <w:hideMark/>
          </w:tcPr>
          <w:p w14:paraId="464ED66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742,00000</w:t>
            </w:r>
          </w:p>
        </w:tc>
        <w:tc>
          <w:tcPr>
            <w:tcW w:w="1231" w:type="dxa"/>
            <w:hideMark/>
          </w:tcPr>
          <w:p w14:paraId="59833BA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742,00000</w:t>
            </w:r>
          </w:p>
        </w:tc>
        <w:tc>
          <w:tcPr>
            <w:tcW w:w="1303" w:type="dxa"/>
            <w:hideMark/>
          </w:tcPr>
          <w:p w14:paraId="1A9540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313" w:type="dxa"/>
            <w:hideMark/>
          </w:tcPr>
          <w:p w14:paraId="6AC620C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418" w:type="dxa"/>
            <w:hideMark/>
          </w:tcPr>
          <w:p w14:paraId="4DE3B8F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251" w:type="dxa"/>
            <w:vMerge w:val="restart"/>
            <w:hideMark/>
          </w:tcPr>
          <w:p w14:paraId="343C041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5E4E3C" w:rsidRPr="00334DD2" w14:paraId="472DEB8A" w14:textId="77777777" w:rsidTr="00773DC8">
        <w:tc>
          <w:tcPr>
            <w:tcW w:w="572" w:type="dxa"/>
            <w:vMerge/>
            <w:hideMark/>
          </w:tcPr>
          <w:p w14:paraId="2FF263E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0F02C0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8D5D37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E1E950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5647611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B641B4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1A77328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9DB618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039601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429443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E2A488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DD9C16E" w14:textId="77777777" w:rsidTr="00773DC8">
        <w:tc>
          <w:tcPr>
            <w:tcW w:w="572" w:type="dxa"/>
            <w:vMerge/>
            <w:hideMark/>
          </w:tcPr>
          <w:p w14:paraId="47B1EE5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010637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FC444A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78AFA5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79B2812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011425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12B75B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B4F294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6F0173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3B73AD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759749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256F98B5" w14:textId="77777777" w:rsidTr="00773DC8">
        <w:tc>
          <w:tcPr>
            <w:tcW w:w="572" w:type="dxa"/>
            <w:vMerge/>
            <w:hideMark/>
          </w:tcPr>
          <w:p w14:paraId="35DE823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437198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0DA3E4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F952B6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68ADD11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3710,00000</w:t>
            </w:r>
          </w:p>
        </w:tc>
        <w:tc>
          <w:tcPr>
            <w:tcW w:w="2532" w:type="dxa"/>
            <w:noWrap/>
            <w:hideMark/>
          </w:tcPr>
          <w:p w14:paraId="6F3A9F8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231" w:type="dxa"/>
            <w:hideMark/>
          </w:tcPr>
          <w:p w14:paraId="37066E1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303" w:type="dxa"/>
            <w:hideMark/>
          </w:tcPr>
          <w:p w14:paraId="0CBA01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313" w:type="dxa"/>
            <w:hideMark/>
          </w:tcPr>
          <w:p w14:paraId="56D6B99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418" w:type="dxa"/>
            <w:hideMark/>
          </w:tcPr>
          <w:p w14:paraId="069A0E9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742,00000</w:t>
            </w:r>
          </w:p>
        </w:tc>
        <w:tc>
          <w:tcPr>
            <w:tcW w:w="1251" w:type="dxa"/>
            <w:vMerge/>
            <w:hideMark/>
          </w:tcPr>
          <w:p w14:paraId="5F2EE76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A114CF5" w14:textId="77777777" w:rsidTr="00773DC8">
        <w:tc>
          <w:tcPr>
            <w:tcW w:w="572" w:type="dxa"/>
            <w:vMerge/>
            <w:hideMark/>
          </w:tcPr>
          <w:p w14:paraId="4542262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5BD99A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5BD6BF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EE3048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16323C5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041823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C2C483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9DAA16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36F7E5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74F45E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7393E2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BF70F31" w14:textId="77777777" w:rsidTr="00773DC8">
        <w:tc>
          <w:tcPr>
            <w:tcW w:w="572" w:type="dxa"/>
            <w:vMerge w:val="restart"/>
            <w:hideMark/>
          </w:tcPr>
          <w:p w14:paraId="14C22C1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082" w:type="dxa"/>
            <w:vMerge w:val="restart"/>
            <w:hideMark/>
          </w:tcPr>
          <w:p w14:paraId="78226D6E" w14:textId="1853D232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01.13.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743" w:type="dxa"/>
            <w:vMerge w:val="restart"/>
            <w:hideMark/>
          </w:tcPr>
          <w:p w14:paraId="5BCD178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660DB9D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37A0493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B25E5C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17EDB80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5B8994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5DC813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7553D8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7C26EA4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безопасности, Управления безопасности, предупреждения и ликвидации чрезвычайных ситуаций, решения задач гражданской обороны</w:t>
            </w:r>
          </w:p>
        </w:tc>
      </w:tr>
      <w:tr w:rsidR="005E4E3C" w:rsidRPr="00334DD2" w14:paraId="4A61F61A" w14:textId="77777777" w:rsidTr="00773DC8">
        <w:tc>
          <w:tcPr>
            <w:tcW w:w="572" w:type="dxa"/>
            <w:vMerge/>
            <w:hideMark/>
          </w:tcPr>
          <w:p w14:paraId="500EC3C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617AC38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DABD80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48B510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6FB0FE4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418614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658DF7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A82EA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B7D122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82DFE9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78BD4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01039C5" w14:textId="77777777" w:rsidTr="00773DC8">
        <w:tc>
          <w:tcPr>
            <w:tcW w:w="572" w:type="dxa"/>
            <w:vMerge/>
            <w:hideMark/>
          </w:tcPr>
          <w:p w14:paraId="2B2B117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E491FA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64F157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2F755F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45AAA9F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F4862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6F29BF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456618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0E8F34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3C9C63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EC5A9C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9C55B1B" w14:textId="77777777" w:rsidTr="00773DC8">
        <w:tc>
          <w:tcPr>
            <w:tcW w:w="572" w:type="dxa"/>
            <w:vMerge/>
            <w:hideMark/>
          </w:tcPr>
          <w:p w14:paraId="6985370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69CAFB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40D740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3289F5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48747C1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7C8F81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3E164C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8E37CB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A340CD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9DE3D5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DE448B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2D3EF123" w14:textId="77777777" w:rsidTr="00773DC8">
        <w:tc>
          <w:tcPr>
            <w:tcW w:w="572" w:type="dxa"/>
            <w:vMerge/>
            <w:hideMark/>
          </w:tcPr>
          <w:p w14:paraId="03450C7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AFC6CD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0E8BA7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4B456A5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410C77E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660022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7C3F5EF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62B30E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1FFDB7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F93645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47DE8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BB0D7D1" w14:textId="77777777" w:rsidTr="00773DC8">
        <w:tc>
          <w:tcPr>
            <w:tcW w:w="572" w:type="dxa"/>
            <w:vMerge w:val="restart"/>
            <w:hideMark/>
          </w:tcPr>
          <w:p w14:paraId="62B5999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082" w:type="dxa"/>
            <w:vMerge w:val="restart"/>
            <w:hideMark/>
          </w:tcPr>
          <w:p w14:paraId="6BD11EF3" w14:textId="1F1BC065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01.14.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743" w:type="dxa"/>
            <w:vMerge w:val="restart"/>
            <w:hideMark/>
          </w:tcPr>
          <w:p w14:paraId="509D30D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3968470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7078DE7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7FB1A5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72DCAA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2C5379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2F2BFE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5B7BF4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6532DF6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городского округа Жуковский</w:t>
            </w:r>
          </w:p>
        </w:tc>
      </w:tr>
      <w:tr w:rsidR="005E4E3C" w:rsidRPr="00334DD2" w14:paraId="3A5DA397" w14:textId="77777777" w:rsidTr="00773DC8">
        <w:tc>
          <w:tcPr>
            <w:tcW w:w="572" w:type="dxa"/>
            <w:vMerge/>
            <w:hideMark/>
          </w:tcPr>
          <w:p w14:paraId="7A545A9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1255C9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15E6DD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EA9A30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4CE04B6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3B8FAF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7A7FD18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49724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56F968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4EF508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BF1127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68AA0CA3" w14:textId="77777777" w:rsidTr="00773DC8">
        <w:tc>
          <w:tcPr>
            <w:tcW w:w="572" w:type="dxa"/>
            <w:vMerge/>
            <w:hideMark/>
          </w:tcPr>
          <w:p w14:paraId="35599B3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9A4722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4BB646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408C73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FD09C5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109C6D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F1ED4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CC30A1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1666A0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0FE29F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19CD52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60C5FD9" w14:textId="77777777" w:rsidTr="00773DC8">
        <w:tc>
          <w:tcPr>
            <w:tcW w:w="572" w:type="dxa"/>
            <w:vMerge/>
            <w:hideMark/>
          </w:tcPr>
          <w:p w14:paraId="5EB3BB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03C06E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9E2778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0116B0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47441A0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AA840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3B1494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354ABA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24988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A0CFD0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F53345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68169DF" w14:textId="77777777" w:rsidTr="00773DC8">
        <w:tc>
          <w:tcPr>
            <w:tcW w:w="572" w:type="dxa"/>
            <w:vMerge/>
            <w:hideMark/>
          </w:tcPr>
          <w:p w14:paraId="33C5EB0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AD6A4F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7846D4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E602D4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6AB6E93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61EDC8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8FFA55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27733E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20F065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5727D1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435942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2D4E608" w14:textId="77777777" w:rsidTr="00773DC8">
        <w:tc>
          <w:tcPr>
            <w:tcW w:w="572" w:type="dxa"/>
            <w:vMerge w:val="restart"/>
            <w:hideMark/>
          </w:tcPr>
          <w:p w14:paraId="7DC7515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2082" w:type="dxa"/>
            <w:vMerge w:val="restart"/>
            <w:hideMark/>
          </w:tcPr>
          <w:p w14:paraId="6288AC2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01.15 Организация сбора статистических показателей</w:t>
            </w:r>
          </w:p>
        </w:tc>
        <w:tc>
          <w:tcPr>
            <w:tcW w:w="743" w:type="dxa"/>
            <w:vMerge w:val="restart"/>
            <w:hideMark/>
          </w:tcPr>
          <w:p w14:paraId="304158D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55FB0A6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1ACBBFE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58DE5A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7FAEE36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356835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8F97EF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687B16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4EAD8BB1" w14:textId="3B7FAC14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МУ 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Управление муниципальной статистики городского округа Жуковский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5E4E3C" w:rsidRPr="00334DD2" w14:paraId="0A4F9226" w14:textId="77777777" w:rsidTr="00773DC8">
        <w:tc>
          <w:tcPr>
            <w:tcW w:w="572" w:type="dxa"/>
            <w:vMerge/>
            <w:hideMark/>
          </w:tcPr>
          <w:p w14:paraId="6C89ADD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8DF623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CC849C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AC310C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4866EEE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FE789C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09E69A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848AA0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6B081E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C7431D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0A8E46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3CD0538D" w14:textId="77777777" w:rsidTr="00773DC8">
        <w:tc>
          <w:tcPr>
            <w:tcW w:w="572" w:type="dxa"/>
            <w:vMerge/>
            <w:hideMark/>
          </w:tcPr>
          <w:p w14:paraId="29A674E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1DF85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7031A3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D1127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561A392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70F74A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6FAB1D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A862F8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18DAD38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DF2527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4535AD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EB432C2" w14:textId="77777777" w:rsidTr="00773DC8">
        <w:tc>
          <w:tcPr>
            <w:tcW w:w="572" w:type="dxa"/>
            <w:vMerge/>
            <w:hideMark/>
          </w:tcPr>
          <w:p w14:paraId="1F222EA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D647BC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2EC991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9B9080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6A76C39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93B8FF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D0FC5F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12A3B2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C2CC16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C05668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63A895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EA6C340" w14:textId="77777777" w:rsidTr="00773DC8">
        <w:tc>
          <w:tcPr>
            <w:tcW w:w="572" w:type="dxa"/>
            <w:vMerge/>
            <w:hideMark/>
          </w:tcPr>
          <w:p w14:paraId="620C405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B0D8A8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188EC2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CD7B4F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1A4513D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716B88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DB11CC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EAAF2E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F35BA0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B2E48C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9ABCB6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89D9EF9" w14:textId="77777777" w:rsidTr="00773DC8">
        <w:tc>
          <w:tcPr>
            <w:tcW w:w="572" w:type="dxa"/>
            <w:vMerge w:val="restart"/>
            <w:hideMark/>
          </w:tcPr>
          <w:p w14:paraId="7E9D34C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082" w:type="dxa"/>
            <w:vMerge w:val="restart"/>
            <w:hideMark/>
          </w:tcPr>
          <w:p w14:paraId="6FFDCD64" w14:textId="3EFC671D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01.16.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43" w:type="dxa"/>
            <w:vMerge w:val="restart"/>
            <w:hideMark/>
          </w:tcPr>
          <w:p w14:paraId="76BD6A2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5B9DC7C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4F073D3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169090,11625</w:t>
            </w:r>
          </w:p>
        </w:tc>
        <w:tc>
          <w:tcPr>
            <w:tcW w:w="2532" w:type="dxa"/>
            <w:noWrap/>
            <w:hideMark/>
          </w:tcPr>
          <w:p w14:paraId="63C4723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33818,02325</w:t>
            </w:r>
          </w:p>
        </w:tc>
        <w:tc>
          <w:tcPr>
            <w:tcW w:w="1231" w:type="dxa"/>
            <w:hideMark/>
          </w:tcPr>
          <w:p w14:paraId="025DD4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33818,02325</w:t>
            </w:r>
          </w:p>
        </w:tc>
        <w:tc>
          <w:tcPr>
            <w:tcW w:w="1303" w:type="dxa"/>
            <w:hideMark/>
          </w:tcPr>
          <w:p w14:paraId="64B711B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313" w:type="dxa"/>
            <w:hideMark/>
          </w:tcPr>
          <w:p w14:paraId="5E2F055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418" w:type="dxa"/>
            <w:hideMark/>
          </w:tcPr>
          <w:p w14:paraId="4CEC375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251" w:type="dxa"/>
            <w:vMerge w:val="restart"/>
            <w:hideMark/>
          </w:tcPr>
          <w:p w14:paraId="1D12E31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МЦУР</w:t>
            </w:r>
          </w:p>
        </w:tc>
      </w:tr>
      <w:tr w:rsidR="005E4E3C" w:rsidRPr="00334DD2" w14:paraId="2B433A7C" w14:textId="77777777" w:rsidTr="00773DC8">
        <w:tc>
          <w:tcPr>
            <w:tcW w:w="572" w:type="dxa"/>
            <w:vMerge/>
            <w:hideMark/>
          </w:tcPr>
          <w:p w14:paraId="51E89F3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64308BB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56C048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BF6993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0E60BB9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0090C7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630C43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7E463A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FCF9FD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B33A7F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7C0672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5ED76F2" w14:textId="77777777" w:rsidTr="00773DC8">
        <w:tc>
          <w:tcPr>
            <w:tcW w:w="572" w:type="dxa"/>
            <w:vMerge/>
            <w:hideMark/>
          </w:tcPr>
          <w:p w14:paraId="4D277AB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E9CA0B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9CF6B1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54B677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8CDC0A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4863F6B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DFCD1F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70F40B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F3202A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0C9D4CB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993CB5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78DE789" w14:textId="77777777" w:rsidTr="00773DC8">
        <w:tc>
          <w:tcPr>
            <w:tcW w:w="572" w:type="dxa"/>
            <w:vMerge/>
            <w:hideMark/>
          </w:tcPr>
          <w:p w14:paraId="01F8D25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1A9544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813F6E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0F2C53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0C85BB8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169090,11625</w:t>
            </w:r>
          </w:p>
        </w:tc>
        <w:tc>
          <w:tcPr>
            <w:tcW w:w="2532" w:type="dxa"/>
            <w:noWrap/>
            <w:hideMark/>
          </w:tcPr>
          <w:p w14:paraId="017737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231" w:type="dxa"/>
            <w:hideMark/>
          </w:tcPr>
          <w:p w14:paraId="55A686E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303" w:type="dxa"/>
            <w:hideMark/>
          </w:tcPr>
          <w:p w14:paraId="70931F0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313" w:type="dxa"/>
            <w:hideMark/>
          </w:tcPr>
          <w:p w14:paraId="571AD25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418" w:type="dxa"/>
            <w:hideMark/>
          </w:tcPr>
          <w:p w14:paraId="3B0462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33818,02325</w:t>
            </w:r>
          </w:p>
        </w:tc>
        <w:tc>
          <w:tcPr>
            <w:tcW w:w="1251" w:type="dxa"/>
            <w:vMerge/>
            <w:hideMark/>
          </w:tcPr>
          <w:p w14:paraId="324EE40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410CCD8" w14:textId="77777777" w:rsidTr="00773DC8">
        <w:tc>
          <w:tcPr>
            <w:tcW w:w="572" w:type="dxa"/>
            <w:vMerge/>
            <w:hideMark/>
          </w:tcPr>
          <w:p w14:paraId="39F83F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39D457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37FD4E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A18865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39E7070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F04A92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0DAE7D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8FCB11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123A4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F69378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2842F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2F0AC3DB" w14:textId="77777777" w:rsidTr="00773DC8">
        <w:tc>
          <w:tcPr>
            <w:tcW w:w="572" w:type="dxa"/>
            <w:vMerge w:val="restart"/>
            <w:hideMark/>
          </w:tcPr>
          <w:p w14:paraId="238F5BC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1,13</w:t>
            </w:r>
          </w:p>
        </w:tc>
        <w:tc>
          <w:tcPr>
            <w:tcW w:w="2082" w:type="dxa"/>
            <w:vMerge w:val="restart"/>
            <w:hideMark/>
          </w:tcPr>
          <w:p w14:paraId="4DC19F70" w14:textId="21F8A951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01.17.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43" w:type="dxa"/>
            <w:vMerge w:val="restart"/>
            <w:hideMark/>
          </w:tcPr>
          <w:p w14:paraId="180E6EF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7CC3ED6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03780D1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145319,75690</w:t>
            </w:r>
          </w:p>
        </w:tc>
        <w:tc>
          <w:tcPr>
            <w:tcW w:w="2532" w:type="dxa"/>
            <w:noWrap/>
            <w:hideMark/>
          </w:tcPr>
          <w:p w14:paraId="2F9B28D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231" w:type="dxa"/>
            <w:hideMark/>
          </w:tcPr>
          <w:p w14:paraId="6E7B634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29063,95138</w:t>
            </w:r>
          </w:p>
        </w:tc>
        <w:tc>
          <w:tcPr>
            <w:tcW w:w="1303" w:type="dxa"/>
            <w:hideMark/>
          </w:tcPr>
          <w:p w14:paraId="0E9C6F1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313" w:type="dxa"/>
            <w:hideMark/>
          </w:tcPr>
          <w:p w14:paraId="225E862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418" w:type="dxa"/>
            <w:hideMark/>
          </w:tcPr>
          <w:p w14:paraId="1F4DFE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251" w:type="dxa"/>
            <w:vMerge w:val="restart"/>
            <w:hideMark/>
          </w:tcPr>
          <w:p w14:paraId="0E174DA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информационных ресурсов Административного управления</w:t>
            </w:r>
          </w:p>
        </w:tc>
      </w:tr>
      <w:tr w:rsidR="005E4E3C" w:rsidRPr="00334DD2" w14:paraId="6ED9613D" w14:textId="77777777" w:rsidTr="00773DC8">
        <w:tc>
          <w:tcPr>
            <w:tcW w:w="572" w:type="dxa"/>
            <w:vMerge/>
            <w:hideMark/>
          </w:tcPr>
          <w:p w14:paraId="4B08674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C6EC3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050808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0B600E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7F0D426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3AB8F94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540EC4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6B5D39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883E3C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6C56C6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EDBBC7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EF17455" w14:textId="77777777" w:rsidTr="00773DC8">
        <w:tc>
          <w:tcPr>
            <w:tcW w:w="572" w:type="dxa"/>
            <w:vMerge/>
            <w:hideMark/>
          </w:tcPr>
          <w:p w14:paraId="24745CB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F15C68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216EE2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5F5C7B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0FC5DF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5CAD074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74FCD3A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250BBF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E477D7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7A4574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6B528F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54A40F9" w14:textId="77777777" w:rsidTr="00773DC8">
        <w:tc>
          <w:tcPr>
            <w:tcW w:w="572" w:type="dxa"/>
            <w:vMerge/>
            <w:hideMark/>
          </w:tcPr>
          <w:p w14:paraId="6008AA3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77792F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14DFF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84BB49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4B5BB1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145319,75690</w:t>
            </w:r>
          </w:p>
        </w:tc>
        <w:tc>
          <w:tcPr>
            <w:tcW w:w="2532" w:type="dxa"/>
            <w:noWrap/>
            <w:hideMark/>
          </w:tcPr>
          <w:p w14:paraId="17BE71E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231" w:type="dxa"/>
            <w:hideMark/>
          </w:tcPr>
          <w:p w14:paraId="0025A23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303" w:type="dxa"/>
            <w:hideMark/>
          </w:tcPr>
          <w:p w14:paraId="3ECDAB6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313" w:type="dxa"/>
            <w:hideMark/>
          </w:tcPr>
          <w:p w14:paraId="7335F69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418" w:type="dxa"/>
            <w:hideMark/>
          </w:tcPr>
          <w:p w14:paraId="7843165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29063,95138</w:t>
            </w:r>
          </w:p>
        </w:tc>
        <w:tc>
          <w:tcPr>
            <w:tcW w:w="1251" w:type="dxa"/>
            <w:vMerge/>
            <w:hideMark/>
          </w:tcPr>
          <w:p w14:paraId="40BBF24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E73066A" w14:textId="77777777" w:rsidTr="00773DC8">
        <w:tc>
          <w:tcPr>
            <w:tcW w:w="572" w:type="dxa"/>
            <w:vMerge/>
            <w:hideMark/>
          </w:tcPr>
          <w:p w14:paraId="0CAB464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1B3157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E4C292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AD2FD8D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0B56025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DA4574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4B669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4EC2BE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35BE0C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6CB192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58916F9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A8130C0" w14:textId="77777777" w:rsidTr="00773DC8">
        <w:tc>
          <w:tcPr>
            <w:tcW w:w="572" w:type="dxa"/>
            <w:vMerge w:val="restart"/>
            <w:hideMark/>
          </w:tcPr>
          <w:p w14:paraId="7DC9F56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2082" w:type="dxa"/>
            <w:vMerge w:val="restart"/>
            <w:hideMark/>
          </w:tcPr>
          <w:p w14:paraId="47D996DD" w14:textId="7F61ABE4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01.20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743" w:type="dxa"/>
            <w:vMerge w:val="restart"/>
            <w:hideMark/>
          </w:tcPr>
          <w:p w14:paraId="017D79B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45B3751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109FC6C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28230,00000</w:t>
            </w:r>
          </w:p>
        </w:tc>
        <w:tc>
          <w:tcPr>
            <w:tcW w:w="2532" w:type="dxa"/>
            <w:noWrap/>
            <w:hideMark/>
          </w:tcPr>
          <w:p w14:paraId="5C989F6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28230,00000</w:t>
            </w:r>
          </w:p>
        </w:tc>
        <w:tc>
          <w:tcPr>
            <w:tcW w:w="1231" w:type="dxa"/>
            <w:hideMark/>
          </w:tcPr>
          <w:p w14:paraId="6628CCB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4643A56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C2D87C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9BFE1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 w:val="restart"/>
            <w:hideMark/>
          </w:tcPr>
          <w:p w14:paraId="0146218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МОЗГЖ</w:t>
            </w:r>
          </w:p>
        </w:tc>
      </w:tr>
      <w:tr w:rsidR="005E4E3C" w:rsidRPr="00334DD2" w14:paraId="180206F1" w14:textId="77777777" w:rsidTr="00773DC8">
        <w:tc>
          <w:tcPr>
            <w:tcW w:w="572" w:type="dxa"/>
            <w:vMerge/>
            <w:hideMark/>
          </w:tcPr>
          <w:p w14:paraId="4938277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A4FE7D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67CE4A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05C256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1A1367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58635C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8C9EE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35DD203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F2919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6CF75B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FE38F6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B90071E" w14:textId="77777777" w:rsidTr="00773DC8">
        <w:tc>
          <w:tcPr>
            <w:tcW w:w="572" w:type="dxa"/>
            <w:vMerge/>
            <w:hideMark/>
          </w:tcPr>
          <w:p w14:paraId="20D103D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0D8C78F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1086D5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B58BBB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6262C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173EC7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744A9D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0337D2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25462C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7A5D8B6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1BA1A4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4F556C3F" w14:textId="77777777" w:rsidTr="00773DC8">
        <w:tc>
          <w:tcPr>
            <w:tcW w:w="572" w:type="dxa"/>
            <w:vMerge/>
            <w:hideMark/>
          </w:tcPr>
          <w:p w14:paraId="2F6DC9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1CD091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51E377F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E7E6E8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7362765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28230,00000</w:t>
            </w:r>
          </w:p>
        </w:tc>
        <w:tc>
          <w:tcPr>
            <w:tcW w:w="2532" w:type="dxa"/>
            <w:noWrap/>
            <w:hideMark/>
          </w:tcPr>
          <w:p w14:paraId="2364121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28230,00000</w:t>
            </w:r>
          </w:p>
        </w:tc>
        <w:tc>
          <w:tcPr>
            <w:tcW w:w="1231" w:type="dxa"/>
            <w:hideMark/>
          </w:tcPr>
          <w:p w14:paraId="51171F0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F0E102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98DB1D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BECFFB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E1BE60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E3EAFDD" w14:textId="77777777" w:rsidTr="00773DC8">
        <w:tc>
          <w:tcPr>
            <w:tcW w:w="572" w:type="dxa"/>
            <w:vMerge/>
            <w:hideMark/>
          </w:tcPr>
          <w:p w14:paraId="1B26797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2E0E962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0A2704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2B9B95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5A083A3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8AF104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F11212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0F31C47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349CC6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133BC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78C6D0A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48DFC50" w14:textId="77777777" w:rsidTr="00773DC8">
        <w:tc>
          <w:tcPr>
            <w:tcW w:w="572" w:type="dxa"/>
            <w:vMerge w:val="restart"/>
            <w:hideMark/>
          </w:tcPr>
          <w:p w14:paraId="45EDA9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2" w:type="dxa"/>
            <w:vMerge w:val="restart"/>
            <w:hideMark/>
          </w:tcPr>
          <w:p w14:paraId="49886820" w14:textId="2ECEAEAC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 мероприятие 03.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743" w:type="dxa"/>
            <w:vMerge w:val="restart"/>
            <w:hideMark/>
          </w:tcPr>
          <w:p w14:paraId="110F64B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1696EF0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375CF51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1750,00000</w:t>
            </w:r>
          </w:p>
        </w:tc>
        <w:tc>
          <w:tcPr>
            <w:tcW w:w="2532" w:type="dxa"/>
            <w:noWrap/>
            <w:hideMark/>
          </w:tcPr>
          <w:p w14:paraId="0433AF3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231" w:type="dxa"/>
            <w:hideMark/>
          </w:tcPr>
          <w:p w14:paraId="4DD51FA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303" w:type="dxa"/>
            <w:hideMark/>
          </w:tcPr>
          <w:p w14:paraId="042D1C1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313" w:type="dxa"/>
            <w:hideMark/>
          </w:tcPr>
          <w:p w14:paraId="519C96C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418" w:type="dxa"/>
            <w:hideMark/>
          </w:tcPr>
          <w:p w14:paraId="7F51D92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251" w:type="dxa"/>
            <w:vMerge w:val="restart"/>
            <w:hideMark/>
          </w:tcPr>
          <w:p w14:paraId="0204FDEC" w14:textId="3A7E1E8E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муниципальной службы и кадров Администрации городского округа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</w:tr>
      <w:tr w:rsidR="005E4E3C" w:rsidRPr="00334DD2" w14:paraId="3D9CC8B7" w14:textId="77777777" w:rsidTr="00773DC8">
        <w:tc>
          <w:tcPr>
            <w:tcW w:w="572" w:type="dxa"/>
            <w:vMerge/>
            <w:hideMark/>
          </w:tcPr>
          <w:p w14:paraId="261537A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7058B3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4ABA8CA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1B1D98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4EF3C0A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831A23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232863D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F8AAC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65F69DF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116547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0B2FCE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164395FB" w14:textId="77777777" w:rsidTr="00773DC8">
        <w:tc>
          <w:tcPr>
            <w:tcW w:w="572" w:type="dxa"/>
            <w:vMerge/>
            <w:hideMark/>
          </w:tcPr>
          <w:p w14:paraId="42CCE10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48E2C85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F2CFE9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C307F5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2B90F55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73208C7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2BA12E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77478B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4A48F3C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6BBD02B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D1E16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F00E9B0" w14:textId="77777777" w:rsidTr="00773DC8">
        <w:tc>
          <w:tcPr>
            <w:tcW w:w="572" w:type="dxa"/>
            <w:vMerge/>
            <w:hideMark/>
          </w:tcPr>
          <w:p w14:paraId="39DD752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7FE54BF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AA1006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D9A356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1000A30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1750,00000</w:t>
            </w:r>
          </w:p>
        </w:tc>
        <w:tc>
          <w:tcPr>
            <w:tcW w:w="2532" w:type="dxa"/>
            <w:noWrap/>
            <w:hideMark/>
          </w:tcPr>
          <w:p w14:paraId="037A931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231" w:type="dxa"/>
            <w:hideMark/>
          </w:tcPr>
          <w:p w14:paraId="1068B90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303" w:type="dxa"/>
            <w:hideMark/>
          </w:tcPr>
          <w:p w14:paraId="1C8E66A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313" w:type="dxa"/>
            <w:hideMark/>
          </w:tcPr>
          <w:p w14:paraId="1E05083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418" w:type="dxa"/>
            <w:hideMark/>
          </w:tcPr>
          <w:p w14:paraId="4218B68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251" w:type="dxa"/>
            <w:vMerge/>
            <w:hideMark/>
          </w:tcPr>
          <w:p w14:paraId="491FAB7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B69BE6A" w14:textId="77777777" w:rsidTr="00773DC8">
        <w:tc>
          <w:tcPr>
            <w:tcW w:w="572" w:type="dxa"/>
            <w:vMerge/>
            <w:hideMark/>
          </w:tcPr>
          <w:p w14:paraId="4111E46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6673E04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066F67E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7AF28CB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460C58D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2B8F15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C108501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0CB59B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43EBAE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1594BA1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5B492A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72A61B41" w14:textId="77777777" w:rsidTr="00773DC8">
        <w:tc>
          <w:tcPr>
            <w:tcW w:w="572" w:type="dxa"/>
            <w:vMerge w:val="restart"/>
            <w:hideMark/>
          </w:tcPr>
          <w:p w14:paraId="22BAF4D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082" w:type="dxa"/>
            <w:vMerge w:val="restart"/>
            <w:hideMark/>
          </w:tcPr>
          <w:p w14:paraId="79500AE9" w14:textId="341396FC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 03.02.</w:t>
            </w:r>
            <w:r w:rsidR="005E4E3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743" w:type="dxa"/>
            <w:vMerge w:val="restart"/>
            <w:hideMark/>
          </w:tcPr>
          <w:p w14:paraId="0EBF83EF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2026-2030 г.г.</w:t>
            </w:r>
          </w:p>
        </w:tc>
        <w:tc>
          <w:tcPr>
            <w:tcW w:w="1540" w:type="dxa"/>
            <w:hideMark/>
          </w:tcPr>
          <w:p w14:paraId="643521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65621F4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1750,00000</w:t>
            </w:r>
          </w:p>
        </w:tc>
        <w:tc>
          <w:tcPr>
            <w:tcW w:w="2532" w:type="dxa"/>
            <w:noWrap/>
            <w:hideMark/>
          </w:tcPr>
          <w:p w14:paraId="00563BB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231" w:type="dxa"/>
            <w:hideMark/>
          </w:tcPr>
          <w:p w14:paraId="073D7DF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350,00000</w:t>
            </w:r>
          </w:p>
        </w:tc>
        <w:tc>
          <w:tcPr>
            <w:tcW w:w="1303" w:type="dxa"/>
            <w:hideMark/>
          </w:tcPr>
          <w:p w14:paraId="5D159C0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313" w:type="dxa"/>
            <w:hideMark/>
          </w:tcPr>
          <w:p w14:paraId="210FD57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418" w:type="dxa"/>
            <w:hideMark/>
          </w:tcPr>
          <w:p w14:paraId="777BDB8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251" w:type="dxa"/>
            <w:vMerge w:val="restart"/>
            <w:hideMark/>
          </w:tcPr>
          <w:p w14:paraId="65A128C6" w14:textId="13670195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Отдел муниципальной службы и кадров Администрации городского округа Жуковский</w:t>
            </w:r>
          </w:p>
        </w:tc>
      </w:tr>
      <w:tr w:rsidR="005E4E3C" w:rsidRPr="00334DD2" w14:paraId="6AC2E57E" w14:textId="77777777" w:rsidTr="00773DC8">
        <w:tc>
          <w:tcPr>
            <w:tcW w:w="572" w:type="dxa"/>
            <w:vMerge/>
            <w:hideMark/>
          </w:tcPr>
          <w:p w14:paraId="697078F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1ADD420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353A8CB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23411B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42990BF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46C3B0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721358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600FB93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642254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29D505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281FE5E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5A83007" w14:textId="77777777" w:rsidTr="00773DC8">
        <w:tc>
          <w:tcPr>
            <w:tcW w:w="572" w:type="dxa"/>
            <w:vMerge/>
            <w:hideMark/>
          </w:tcPr>
          <w:p w14:paraId="51EAFD2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EFF5820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64E4A6F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2E6BF7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594C926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99A10A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567E95B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5142514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78356C7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348F9A6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042334A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5FBF50AE" w14:textId="77777777" w:rsidTr="00773DC8">
        <w:tc>
          <w:tcPr>
            <w:tcW w:w="572" w:type="dxa"/>
            <w:vMerge/>
            <w:hideMark/>
          </w:tcPr>
          <w:p w14:paraId="3047675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3E53620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FE5351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3733495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4591641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1750,00000</w:t>
            </w:r>
          </w:p>
        </w:tc>
        <w:tc>
          <w:tcPr>
            <w:tcW w:w="2532" w:type="dxa"/>
            <w:noWrap/>
            <w:hideMark/>
          </w:tcPr>
          <w:p w14:paraId="75B9F69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231" w:type="dxa"/>
            <w:hideMark/>
          </w:tcPr>
          <w:p w14:paraId="7A35BAB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303" w:type="dxa"/>
            <w:hideMark/>
          </w:tcPr>
          <w:p w14:paraId="7A492A2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313" w:type="dxa"/>
            <w:hideMark/>
          </w:tcPr>
          <w:p w14:paraId="63E2864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418" w:type="dxa"/>
            <w:hideMark/>
          </w:tcPr>
          <w:p w14:paraId="04477FCF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350,00000</w:t>
            </w:r>
          </w:p>
        </w:tc>
        <w:tc>
          <w:tcPr>
            <w:tcW w:w="1251" w:type="dxa"/>
            <w:vMerge/>
            <w:hideMark/>
          </w:tcPr>
          <w:p w14:paraId="45FEEC6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E4E3C" w:rsidRPr="00334DD2" w14:paraId="00B533A1" w14:textId="77777777" w:rsidTr="00773DC8">
        <w:tc>
          <w:tcPr>
            <w:tcW w:w="572" w:type="dxa"/>
            <w:vMerge/>
            <w:hideMark/>
          </w:tcPr>
          <w:p w14:paraId="4986FE5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Merge/>
            <w:hideMark/>
          </w:tcPr>
          <w:p w14:paraId="5AD78B3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Merge/>
            <w:hideMark/>
          </w:tcPr>
          <w:p w14:paraId="1A03DD3A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214AA84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48276E9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2BCA3773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07BE112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1A46E2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3C23242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2B2F301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4C555546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334DD2" w14:paraId="692AE9B8" w14:textId="77777777" w:rsidTr="00773DC8">
        <w:tc>
          <w:tcPr>
            <w:tcW w:w="572" w:type="dxa"/>
            <w:vMerge w:val="restart"/>
            <w:hideMark/>
          </w:tcPr>
          <w:p w14:paraId="428A48C2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vMerge w:val="restart"/>
            <w:hideMark/>
          </w:tcPr>
          <w:p w14:paraId="4E1606D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540" w:type="dxa"/>
            <w:hideMark/>
          </w:tcPr>
          <w:p w14:paraId="3E10DBD7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95" w:type="dxa"/>
            <w:hideMark/>
          </w:tcPr>
          <w:p w14:paraId="27CEA55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2765092,65357</w:t>
            </w:r>
          </w:p>
        </w:tc>
        <w:tc>
          <w:tcPr>
            <w:tcW w:w="2532" w:type="dxa"/>
            <w:noWrap/>
            <w:hideMark/>
          </w:tcPr>
          <w:p w14:paraId="3DAACDF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575384,82609</w:t>
            </w:r>
          </w:p>
        </w:tc>
        <w:tc>
          <w:tcPr>
            <w:tcW w:w="1231" w:type="dxa"/>
            <w:hideMark/>
          </w:tcPr>
          <w:p w14:paraId="5CABFC6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547400,11191</w:t>
            </w:r>
          </w:p>
        </w:tc>
        <w:tc>
          <w:tcPr>
            <w:tcW w:w="1303" w:type="dxa"/>
            <w:hideMark/>
          </w:tcPr>
          <w:p w14:paraId="4CFFEC4A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547435,90519</w:t>
            </w:r>
          </w:p>
        </w:tc>
        <w:tc>
          <w:tcPr>
            <w:tcW w:w="1313" w:type="dxa"/>
            <w:hideMark/>
          </w:tcPr>
          <w:p w14:paraId="1118B50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547435,90519</w:t>
            </w:r>
          </w:p>
        </w:tc>
        <w:tc>
          <w:tcPr>
            <w:tcW w:w="1418" w:type="dxa"/>
            <w:hideMark/>
          </w:tcPr>
          <w:p w14:paraId="7BE6188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547435,90519</w:t>
            </w:r>
          </w:p>
        </w:tc>
        <w:tc>
          <w:tcPr>
            <w:tcW w:w="1251" w:type="dxa"/>
            <w:vMerge w:val="restart"/>
            <w:noWrap/>
            <w:hideMark/>
          </w:tcPr>
          <w:p w14:paraId="4547A8F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56B5" w:rsidRPr="00334DD2" w14:paraId="78C09501" w14:textId="77777777" w:rsidTr="00773DC8">
        <w:tc>
          <w:tcPr>
            <w:tcW w:w="572" w:type="dxa"/>
            <w:vMerge/>
            <w:hideMark/>
          </w:tcPr>
          <w:p w14:paraId="2E5522B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vMerge/>
            <w:hideMark/>
          </w:tcPr>
          <w:p w14:paraId="1320BAE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9AE8774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95" w:type="dxa"/>
            <w:hideMark/>
          </w:tcPr>
          <w:p w14:paraId="678F6A0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03E4205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61B92BC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17D15566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54C5F74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9AD4F9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18D32F0C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334DD2" w14:paraId="416AA853" w14:textId="77777777" w:rsidTr="00773DC8">
        <w:tc>
          <w:tcPr>
            <w:tcW w:w="572" w:type="dxa"/>
            <w:vMerge/>
            <w:hideMark/>
          </w:tcPr>
          <w:p w14:paraId="0F2149A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vMerge/>
            <w:hideMark/>
          </w:tcPr>
          <w:p w14:paraId="0B13D3CE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12B13F8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95" w:type="dxa"/>
            <w:hideMark/>
          </w:tcPr>
          <w:p w14:paraId="34DF190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6DCEF19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3717DAF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29391CB7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0F0F552D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5A4357C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648AF1C9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334DD2" w14:paraId="4C8ADE2A" w14:textId="77777777" w:rsidTr="00773DC8">
        <w:tc>
          <w:tcPr>
            <w:tcW w:w="572" w:type="dxa"/>
            <w:vMerge/>
            <w:hideMark/>
          </w:tcPr>
          <w:p w14:paraId="33C85F1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vMerge/>
            <w:hideMark/>
          </w:tcPr>
          <w:p w14:paraId="28F5585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6749D62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95" w:type="dxa"/>
            <w:hideMark/>
          </w:tcPr>
          <w:p w14:paraId="16AA190C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2765092,65357</w:t>
            </w:r>
          </w:p>
        </w:tc>
        <w:tc>
          <w:tcPr>
            <w:tcW w:w="2532" w:type="dxa"/>
            <w:noWrap/>
            <w:hideMark/>
          </w:tcPr>
          <w:p w14:paraId="168FAAA4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575384,82609</w:t>
            </w:r>
          </w:p>
        </w:tc>
        <w:tc>
          <w:tcPr>
            <w:tcW w:w="1231" w:type="dxa"/>
            <w:hideMark/>
          </w:tcPr>
          <w:p w14:paraId="209221C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547400,11191</w:t>
            </w:r>
          </w:p>
        </w:tc>
        <w:tc>
          <w:tcPr>
            <w:tcW w:w="1303" w:type="dxa"/>
            <w:hideMark/>
          </w:tcPr>
          <w:p w14:paraId="2126C515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547435,90519</w:t>
            </w:r>
          </w:p>
        </w:tc>
        <w:tc>
          <w:tcPr>
            <w:tcW w:w="1313" w:type="dxa"/>
            <w:hideMark/>
          </w:tcPr>
          <w:p w14:paraId="67637EC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547435,90519</w:t>
            </w:r>
          </w:p>
        </w:tc>
        <w:tc>
          <w:tcPr>
            <w:tcW w:w="1418" w:type="dxa"/>
            <w:hideMark/>
          </w:tcPr>
          <w:p w14:paraId="6F03BBC9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547435,90519</w:t>
            </w:r>
          </w:p>
        </w:tc>
        <w:tc>
          <w:tcPr>
            <w:tcW w:w="1251" w:type="dxa"/>
            <w:vMerge/>
            <w:hideMark/>
          </w:tcPr>
          <w:p w14:paraId="7D47F4E5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156B5" w:rsidRPr="00334DD2" w14:paraId="1E1CAE63" w14:textId="77777777" w:rsidTr="00773DC8">
        <w:tc>
          <w:tcPr>
            <w:tcW w:w="572" w:type="dxa"/>
            <w:vMerge/>
            <w:hideMark/>
          </w:tcPr>
          <w:p w14:paraId="0679DD88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vMerge/>
            <w:hideMark/>
          </w:tcPr>
          <w:p w14:paraId="0C346FF1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hideMark/>
          </w:tcPr>
          <w:p w14:paraId="52B7399B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95" w:type="dxa"/>
            <w:hideMark/>
          </w:tcPr>
          <w:p w14:paraId="5A29CCF8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532" w:type="dxa"/>
            <w:noWrap/>
            <w:hideMark/>
          </w:tcPr>
          <w:p w14:paraId="10A921E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31" w:type="dxa"/>
            <w:hideMark/>
          </w:tcPr>
          <w:p w14:paraId="4385A222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03" w:type="dxa"/>
            <w:hideMark/>
          </w:tcPr>
          <w:p w14:paraId="78A9D3AE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13" w:type="dxa"/>
            <w:hideMark/>
          </w:tcPr>
          <w:p w14:paraId="262AB88B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14:paraId="4FF66990" w14:textId="77777777" w:rsidR="00D970D3" w:rsidRPr="00D970D3" w:rsidRDefault="00D970D3" w:rsidP="007E494B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70D3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51" w:type="dxa"/>
            <w:vMerge/>
            <w:hideMark/>
          </w:tcPr>
          <w:p w14:paraId="3B3C9493" w14:textId="77777777" w:rsidR="00D970D3" w:rsidRPr="00D970D3" w:rsidRDefault="00D970D3" w:rsidP="007E494B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26124E1" w14:textId="77777777" w:rsidR="00D970D3" w:rsidRPr="002156B5" w:rsidRDefault="00D970D3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</w:pPr>
    </w:p>
    <w:p w14:paraId="3D9D463A" w14:textId="39C34CB0" w:rsidR="00D970D3" w:rsidRPr="002156B5" w:rsidRDefault="00D970D3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10. МЕТОДИКА определения значений результатов выполнения мероприятий муниципальной программы городского округа Жуковский</w:t>
      </w:r>
      <w:r w:rsidR="005E4E3C">
        <w:rPr>
          <w:rFonts w:ascii="Arial" w:hAnsi="Arial" w:cs="Arial"/>
          <w:bCs/>
          <w:sz w:val="24"/>
          <w:szCs w:val="24"/>
        </w:rPr>
        <w:t xml:space="preserve"> </w:t>
      </w:r>
      <w:r w:rsidRPr="002156B5">
        <w:rPr>
          <w:rFonts w:ascii="Arial" w:hAnsi="Arial" w:cs="Arial"/>
          <w:bCs/>
          <w:sz w:val="24"/>
          <w:szCs w:val="24"/>
        </w:rPr>
        <w:t>«Управление имуществом и муниципальными финансами»</w:t>
      </w:r>
    </w:p>
    <w:tbl>
      <w:tblPr>
        <w:tblStyle w:val="ae"/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92"/>
        <w:gridCol w:w="1086"/>
        <w:gridCol w:w="1114"/>
        <w:gridCol w:w="1114"/>
        <w:gridCol w:w="5010"/>
        <w:gridCol w:w="1254"/>
        <w:gridCol w:w="5010"/>
      </w:tblGrid>
      <w:tr w:rsidR="005E4E3C" w:rsidRPr="005E4E3C" w14:paraId="61B4655F" w14:textId="77777777" w:rsidTr="005E4E3C">
        <w:tc>
          <w:tcPr>
            <w:tcW w:w="692" w:type="dxa"/>
          </w:tcPr>
          <w:p w14:paraId="17CC66F9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№ п/п</w:t>
            </w:r>
          </w:p>
        </w:tc>
        <w:tc>
          <w:tcPr>
            <w:tcW w:w="1086" w:type="dxa"/>
          </w:tcPr>
          <w:p w14:paraId="17971A8D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№ подпрограммы ХХ</w:t>
            </w:r>
          </w:p>
        </w:tc>
        <w:tc>
          <w:tcPr>
            <w:tcW w:w="1114" w:type="dxa"/>
          </w:tcPr>
          <w:p w14:paraId="1AE260A0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 xml:space="preserve">№ основного мероприятия </w:t>
            </w:r>
          </w:p>
          <w:p w14:paraId="79A1A5F3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  <w:lang w:val="en-US"/>
              </w:rPr>
              <w:t>YY</w:t>
            </w:r>
          </w:p>
        </w:tc>
        <w:tc>
          <w:tcPr>
            <w:tcW w:w="1114" w:type="dxa"/>
          </w:tcPr>
          <w:p w14:paraId="49685496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 xml:space="preserve">№ мероприятия </w:t>
            </w:r>
            <w:r w:rsidRPr="005E4E3C">
              <w:rPr>
                <w:rFonts w:ascii="Arial" w:hAnsi="Arial" w:cs="Arial"/>
                <w:bCs/>
                <w:sz w:val="20"/>
                <w:lang w:val="en-US"/>
              </w:rPr>
              <w:t>ZZ</w:t>
            </w:r>
          </w:p>
        </w:tc>
        <w:tc>
          <w:tcPr>
            <w:tcW w:w="5010" w:type="dxa"/>
          </w:tcPr>
          <w:p w14:paraId="4281DB54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Наименование результата</w:t>
            </w:r>
          </w:p>
        </w:tc>
        <w:tc>
          <w:tcPr>
            <w:tcW w:w="1254" w:type="dxa"/>
          </w:tcPr>
          <w:p w14:paraId="0AC80162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Единица измерения</w:t>
            </w:r>
          </w:p>
        </w:tc>
        <w:tc>
          <w:tcPr>
            <w:tcW w:w="5010" w:type="dxa"/>
          </w:tcPr>
          <w:p w14:paraId="35E9B43D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Порядок определения значений</w:t>
            </w:r>
          </w:p>
        </w:tc>
      </w:tr>
      <w:tr w:rsidR="005E4E3C" w:rsidRPr="005E4E3C" w14:paraId="6D80CB53" w14:textId="77777777" w:rsidTr="005E4E3C">
        <w:tc>
          <w:tcPr>
            <w:tcW w:w="692" w:type="dxa"/>
          </w:tcPr>
          <w:p w14:paraId="60A1C5DA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086" w:type="dxa"/>
          </w:tcPr>
          <w:p w14:paraId="39301BF4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114" w:type="dxa"/>
          </w:tcPr>
          <w:p w14:paraId="05AD3EBA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114" w:type="dxa"/>
          </w:tcPr>
          <w:p w14:paraId="624C2C4D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5010" w:type="dxa"/>
          </w:tcPr>
          <w:p w14:paraId="1F4C71CC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254" w:type="dxa"/>
          </w:tcPr>
          <w:p w14:paraId="52B66132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5010" w:type="dxa"/>
          </w:tcPr>
          <w:p w14:paraId="39BB9CF2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5E4E3C" w:rsidRPr="005E4E3C" w14:paraId="6DA44876" w14:textId="77777777" w:rsidTr="005E4E3C">
        <w:tc>
          <w:tcPr>
            <w:tcW w:w="692" w:type="dxa"/>
          </w:tcPr>
          <w:p w14:paraId="01052013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1086" w:type="dxa"/>
          </w:tcPr>
          <w:p w14:paraId="3CAC2230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32A86880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1114" w:type="dxa"/>
          </w:tcPr>
          <w:p w14:paraId="01BDCC5F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5010" w:type="dxa"/>
          </w:tcPr>
          <w:p w14:paraId="69561221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54" w:type="dxa"/>
          </w:tcPr>
          <w:p w14:paraId="26026FFB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010" w:type="dxa"/>
          </w:tcPr>
          <w:p w14:paraId="468EC18E" w14:textId="77777777" w:rsidR="00D970D3" w:rsidRPr="005E4E3C" w:rsidRDefault="00D970D3" w:rsidP="007E494B">
            <w:pPr>
              <w:pStyle w:val="ConsPlusNormal"/>
              <w:ind w:right="-79"/>
              <w:rPr>
                <w:rFonts w:eastAsia="Calibri"/>
                <w:bCs/>
              </w:rPr>
            </w:pPr>
            <w:r w:rsidRPr="005E4E3C">
              <w:rPr>
                <w:rFonts w:eastAsia="Calibri"/>
                <w:bCs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5E4E3C" w:rsidRPr="005E4E3C" w14:paraId="1E8A27C2" w14:textId="77777777" w:rsidTr="005E4E3C">
        <w:tc>
          <w:tcPr>
            <w:tcW w:w="692" w:type="dxa"/>
          </w:tcPr>
          <w:p w14:paraId="527CDBF0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1086" w:type="dxa"/>
          </w:tcPr>
          <w:p w14:paraId="1B0E76CF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14F096E7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1114" w:type="dxa"/>
          </w:tcPr>
          <w:p w14:paraId="6CD9DC21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5010" w:type="dxa"/>
          </w:tcPr>
          <w:p w14:paraId="7CDED160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54" w:type="dxa"/>
          </w:tcPr>
          <w:p w14:paraId="0B134597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010" w:type="dxa"/>
          </w:tcPr>
          <w:p w14:paraId="7D61731D" w14:textId="77777777" w:rsidR="00D970D3" w:rsidRPr="005E4E3C" w:rsidRDefault="00D970D3" w:rsidP="007E494B">
            <w:pPr>
              <w:pStyle w:val="ConsPlusNormal"/>
              <w:ind w:right="-79"/>
              <w:rPr>
                <w:rFonts w:eastAsia="Calibri"/>
                <w:bCs/>
              </w:rPr>
            </w:pPr>
            <w:r w:rsidRPr="005E4E3C">
              <w:rPr>
                <w:rFonts w:eastAsia="Calibri"/>
                <w:bCs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5E4E3C" w:rsidRPr="005E4E3C" w14:paraId="4CA1E256" w14:textId="77777777" w:rsidTr="005E4E3C">
        <w:tc>
          <w:tcPr>
            <w:tcW w:w="692" w:type="dxa"/>
          </w:tcPr>
          <w:p w14:paraId="3523F9A5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1086" w:type="dxa"/>
          </w:tcPr>
          <w:p w14:paraId="402D0350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19E4DBC6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1114" w:type="dxa"/>
          </w:tcPr>
          <w:p w14:paraId="7BCFE7E2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03</w:t>
            </w:r>
          </w:p>
        </w:tc>
        <w:tc>
          <w:tcPr>
            <w:tcW w:w="5010" w:type="dxa"/>
          </w:tcPr>
          <w:p w14:paraId="71FFC8B4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54" w:type="dxa"/>
          </w:tcPr>
          <w:p w14:paraId="7CC3881D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010" w:type="dxa"/>
          </w:tcPr>
          <w:p w14:paraId="7449C1EF" w14:textId="77777777" w:rsidR="00D970D3" w:rsidRPr="005E4E3C" w:rsidRDefault="00D970D3" w:rsidP="007E494B">
            <w:pPr>
              <w:pStyle w:val="ConsPlusNormal"/>
              <w:ind w:right="-79"/>
              <w:rPr>
                <w:rFonts w:eastAsia="Calibri"/>
                <w:bCs/>
              </w:rPr>
            </w:pPr>
            <w:r w:rsidRPr="005E4E3C">
              <w:rPr>
                <w:rFonts w:eastAsia="Calibri"/>
                <w:bCs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5E4E3C" w:rsidRPr="005E4E3C" w14:paraId="5D66891A" w14:textId="77777777" w:rsidTr="005E4E3C">
        <w:tc>
          <w:tcPr>
            <w:tcW w:w="692" w:type="dxa"/>
          </w:tcPr>
          <w:p w14:paraId="7974E876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1086" w:type="dxa"/>
          </w:tcPr>
          <w:p w14:paraId="1506F44D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46D6E425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03</w:t>
            </w:r>
          </w:p>
        </w:tc>
        <w:tc>
          <w:tcPr>
            <w:tcW w:w="1114" w:type="dxa"/>
          </w:tcPr>
          <w:p w14:paraId="3CFB45CB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5010" w:type="dxa"/>
          </w:tcPr>
          <w:p w14:paraId="0EB15B3C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54" w:type="dxa"/>
          </w:tcPr>
          <w:p w14:paraId="4505C225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010" w:type="dxa"/>
          </w:tcPr>
          <w:p w14:paraId="08F5EBDF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eastAsia="Calibri" w:hAnsi="Arial" w:cs="Arial"/>
                <w:bCs/>
                <w:sz w:val="20"/>
              </w:rPr>
              <w:t xml:space="preserve">Общее количество оказанных услуг в области земельных отношений </w:t>
            </w:r>
            <w:r w:rsidRPr="005E4E3C">
              <w:rPr>
                <w:rFonts w:ascii="Arial" w:hAnsi="Arial" w:cs="Arial"/>
                <w:bCs/>
                <w:sz w:val="20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5E4E3C" w:rsidRPr="005E4E3C" w14:paraId="29154AB4" w14:textId="77777777" w:rsidTr="005E4E3C">
        <w:tc>
          <w:tcPr>
            <w:tcW w:w="692" w:type="dxa"/>
          </w:tcPr>
          <w:p w14:paraId="41A68209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1086" w:type="dxa"/>
          </w:tcPr>
          <w:p w14:paraId="2BD77A13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0472E679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03</w:t>
            </w:r>
          </w:p>
        </w:tc>
        <w:tc>
          <w:tcPr>
            <w:tcW w:w="1114" w:type="dxa"/>
          </w:tcPr>
          <w:p w14:paraId="470072F1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5010" w:type="dxa"/>
          </w:tcPr>
          <w:p w14:paraId="77467039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54" w:type="dxa"/>
          </w:tcPr>
          <w:p w14:paraId="644C3164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010" w:type="dxa"/>
          </w:tcPr>
          <w:p w14:paraId="5A0FBEBD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eastAsia="Calibri" w:hAnsi="Arial" w:cs="Arial"/>
                <w:bCs/>
                <w:sz w:val="20"/>
              </w:rPr>
              <w:t xml:space="preserve">Общее количество оказанных услуг в области земельных отношений </w:t>
            </w:r>
            <w:r w:rsidRPr="005E4E3C">
              <w:rPr>
                <w:rFonts w:ascii="Arial" w:hAnsi="Arial" w:cs="Arial"/>
                <w:bCs/>
                <w:sz w:val="20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5E4E3C" w:rsidRPr="005E4E3C" w14:paraId="794A181A" w14:textId="77777777" w:rsidTr="005E4E3C">
        <w:tc>
          <w:tcPr>
            <w:tcW w:w="692" w:type="dxa"/>
          </w:tcPr>
          <w:p w14:paraId="30DFA067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1086" w:type="dxa"/>
          </w:tcPr>
          <w:p w14:paraId="0E194E10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114" w:type="dxa"/>
          </w:tcPr>
          <w:p w14:paraId="7BD46997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04</w:t>
            </w:r>
          </w:p>
        </w:tc>
        <w:tc>
          <w:tcPr>
            <w:tcW w:w="1114" w:type="dxa"/>
          </w:tcPr>
          <w:p w14:paraId="1EE3C563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5010" w:type="dxa"/>
          </w:tcPr>
          <w:p w14:paraId="23182070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54" w:type="dxa"/>
          </w:tcPr>
          <w:p w14:paraId="6FA12860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Единиц</w:t>
            </w:r>
          </w:p>
        </w:tc>
        <w:tc>
          <w:tcPr>
            <w:tcW w:w="5010" w:type="dxa"/>
          </w:tcPr>
          <w:p w14:paraId="1496D3DA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5E4E3C" w:rsidRPr="005E4E3C" w14:paraId="520501F4" w14:textId="77777777" w:rsidTr="005E4E3C">
        <w:tc>
          <w:tcPr>
            <w:tcW w:w="692" w:type="dxa"/>
          </w:tcPr>
          <w:p w14:paraId="2A8B8958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1086" w:type="dxa"/>
          </w:tcPr>
          <w:p w14:paraId="4620BE06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114" w:type="dxa"/>
          </w:tcPr>
          <w:p w14:paraId="7126C9D6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1114" w:type="dxa"/>
          </w:tcPr>
          <w:p w14:paraId="781A18E4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5010" w:type="dxa"/>
          </w:tcPr>
          <w:p w14:paraId="1C39D04D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Обслуживание муниципального долга по бюджетным кредитам</w:t>
            </w:r>
          </w:p>
        </w:tc>
        <w:tc>
          <w:tcPr>
            <w:tcW w:w="1254" w:type="dxa"/>
          </w:tcPr>
          <w:p w14:paraId="70F8DBFB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Тыс. руб.</w:t>
            </w:r>
          </w:p>
        </w:tc>
        <w:tc>
          <w:tcPr>
            <w:tcW w:w="5010" w:type="dxa"/>
          </w:tcPr>
          <w:p w14:paraId="161C2D5D" w14:textId="2C672013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 xml:space="preserve">Расчет производится исходя из суммы привлечения кредита и фактической процентной ставки в </w:t>
            </w:r>
            <w:r w:rsidR="000435EB" w:rsidRPr="005E4E3C">
              <w:rPr>
                <w:rFonts w:ascii="Arial" w:hAnsi="Arial" w:cs="Arial"/>
                <w:bCs/>
                <w:sz w:val="20"/>
              </w:rPr>
              <w:t>соответствии</w:t>
            </w:r>
            <w:r w:rsidRPr="005E4E3C">
              <w:rPr>
                <w:rFonts w:ascii="Arial" w:hAnsi="Arial" w:cs="Arial"/>
                <w:bCs/>
                <w:sz w:val="20"/>
              </w:rPr>
              <w:t xml:space="preserve"> с законом РФ МО</w:t>
            </w:r>
          </w:p>
        </w:tc>
      </w:tr>
      <w:tr w:rsidR="005E4E3C" w:rsidRPr="005E4E3C" w14:paraId="45A2B727" w14:textId="77777777" w:rsidTr="005E4E3C">
        <w:tc>
          <w:tcPr>
            <w:tcW w:w="692" w:type="dxa"/>
          </w:tcPr>
          <w:p w14:paraId="2528DE2F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8.</w:t>
            </w:r>
          </w:p>
        </w:tc>
        <w:tc>
          <w:tcPr>
            <w:tcW w:w="1086" w:type="dxa"/>
          </w:tcPr>
          <w:p w14:paraId="2BE0842C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114" w:type="dxa"/>
          </w:tcPr>
          <w:p w14:paraId="5F3B5051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1114" w:type="dxa"/>
          </w:tcPr>
          <w:p w14:paraId="01852672" w14:textId="77777777" w:rsidR="00D970D3" w:rsidRPr="005E4E3C" w:rsidRDefault="00D970D3" w:rsidP="007E494B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5010" w:type="dxa"/>
          </w:tcPr>
          <w:p w14:paraId="6C208FEB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Обслуживание муниципального долга по коммерческим кредитам</w:t>
            </w:r>
          </w:p>
        </w:tc>
        <w:tc>
          <w:tcPr>
            <w:tcW w:w="1254" w:type="dxa"/>
          </w:tcPr>
          <w:p w14:paraId="383E2687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Тыс. руб.</w:t>
            </w:r>
          </w:p>
        </w:tc>
        <w:tc>
          <w:tcPr>
            <w:tcW w:w="5010" w:type="dxa"/>
          </w:tcPr>
          <w:p w14:paraId="4358EDAC" w14:textId="77777777" w:rsidR="00D970D3" w:rsidRPr="005E4E3C" w:rsidRDefault="00D970D3" w:rsidP="007E494B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5E4E3C">
              <w:rPr>
                <w:rFonts w:ascii="Arial" w:hAnsi="Arial" w:cs="Arial"/>
                <w:bCs/>
                <w:sz w:val="20"/>
              </w:rPr>
              <w:t>Расчет производится исходя из суммы привлечения кредита и процентной ставки</w:t>
            </w:r>
          </w:p>
        </w:tc>
      </w:tr>
    </w:tbl>
    <w:p w14:paraId="63E0899C" w14:textId="77777777" w:rsidR="00122205" w:rsidRDefault="00122205" w:rsidP="007E494B">
      <w:pPr>
        <w:widowControl w:val="0"/>
        <w:suppressAutoHyphens/>
        <w:jc w:val="both"/>
        <w:rPr>
          <w:rFonts w:ascii="Arial" w:hAnsi="Arial" w:cs="Arial"/>
          <w:bCs/>
          <w:sz w:val="24"/>
          <w:szCs w:val="24"/>
        </w:rPr>
        <w:sectPr w:rsidR="00122205" w:rsidSect="00E83923"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14:paraId="534DE95F" w14:textId="4669CCBF" w:rsidR="00D970D3" w:rsidRPr="0063442B" w:rsidRDefault="00D970D3" w:rsidP="007E494B">
      <w:pPr>
        <w:widowControl w:val="0"/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1A70174B" w14:textId="77777777" w:rsidR="00D970D3" w:rsidRPr="0063442B" w:rsidRDefault="00D970D3" w:rsidP="007E494B">
      <w:pPr>
        <w:widowControl w:val="0"/>
        <w:suppressAutoHyphens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63442B">
        <w:rPr>
          <w:rFonts w:ascii="Arial" w:eastAsia="Calibri" w:hAnsi="Arial" w:cs="Arial"/>
          <w:b/>
          <w:bCs/>
          <w:sz w:val="24"/>
          <w:szCs w:val="24"/>
          <w:lang w:eastAsia="en-US"/>
        </w:rPr>
        <w:t>11.</w:t>
      </w:r>
      <w:r w:rsidRPr="0063442B">
        <w:rPr>
          <w:rFonts w:ascii="Arial" w:hAnsi="Arial" w:cs="Arial"/>
          <w:b/>
          <w:bCs/>
          <w:sz w:val="24"/>
          <w:szCs w:val="24"/>
        </w:rPr>
        <w:t xml:space="preserve"> Порядок взаимодействия ответственного за выполнение мероприятия с ответственным исполнителем подпрограммы.</w:t>
      </w:r>
    </w:p>
    <w:p w14:paraId="46CDE2F4" w14:textId="77777777" w:rsidR="0063442B" w:rsidRDefault="0063442B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3A5071" w14:textId="1F457608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Муниципальным заказчиком муниципальной программы городского округа Жуковский «Управление имуществом и муниципальными финансами» является Управление экономики Администрации городского округа Жуковский.</w:t>
      </w:r>
    </w:p>
    <w:p w14:paraId="2D2CED3C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Ответственными исполнителями подпрограммы I «Эффективное управление имущественным комплексом» являются Управление земельно-имущественных отношений Администрации городского округа Жуковский, Управление жилищно-коммунального хозяйства Администрации городского округа Жуковский.</w:t>
      </w:r>
    </w:p>
    <w:p w14:paraId="2F95E16D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Ответственным исполнителем подпрограммы III «Управление муниципальным долгом» является Финансовое управление Администрации городского округа Жуковский.</w:t>
      </w:r>
    </w:p>
    <w:p w14:paraId="23F5E924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Ответственным исполнителем подпрограммы IV «Управление муниципальными финансами» является Финансовое управление Администрации городского округа Жуковский.</w:t>
      </w:r>
    </w:p>
    <w:p w14:paraId="2BFDDC0D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Ответственным исполнителем подпрограммы V «Обеспечивающая подпрограмма» является Управление бухгалтерского учета и отчетности Администрации городского округа Жуковский.</w:t>
      </w:r>
    </w:p>
    <w:p w14:paraId="44EFAD9F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Ответственный за выполнение мероприятий подпрограмм указан в перечне мероприятий подпрограмм.</w:t>
      </w:r>
    </w:p>
    <w:p w14:paraId="39E490DE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Ответственный исполнитель подпрограммы осуществляет взаимодействие с муниципальным заказчиком и ответственными за выполнение мероприятий муниципальной программы.</w:t>
      </w:r>
    </w:p>
    <w:p w14:paraId="109661E7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Ответственный за выполнение мероприятия:</w:t>
      </w:r>
    </w:p>
    <w:p w14:paraId="743698CE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1)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14:paraId="6D911862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2) готовит техническое задание на проведение конкурсных процедур;</w:t>
      </w:r>
    </w:p>
    <w:p w14:paraId="72616A0D" w14:textId="77777777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3) участвует в обсуждении вопросов, связанных с реализацией и финансированием подпрограммы в части соответствующего мероприятия;</w:t>
      </w:r>
    </w:p>
    <w:p w14:paraId="1E2E57B5" w14:textId="2D4236EA" w:rsidR="00D970D3" w:rsidRPr="002156B5" w:rsidRDefault="00D970D3" w:rsidP="0063442B">
      <w:pPr>
        <w:widowControl w:val="0"/>
        <w:suppressAutoHyphens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4) направляет муниципальному заказчику проект «Дорожных карт».</w:t>
      </w:r>
    </w:p>
    <w:p w14:paraId="72E76C47" w14:textId="77777777" w:rsidR="00D970D3" w:rsidRPr="002156B5" w:rsidRDefault="00D970D3" w:rsidP="007E494B">
      <w:pPr>
        <w:widowControl w:val="0"/>
        <w:suppressAutoHyphens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31E278" w14:textId="77777777" w:rsidR="00D970D3" w:rsidRPr="0063442B" w:rsidRDefault="00D970D3" w:rsidP="007E494B">
      <w:pPr>
        <w:widowControl w:val="0"/>
        <w:suppressAutoHyphens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3442B">
        <w:rPr>
          <w:rFonts w:ascii="Arial" w:eastAsia="Calibri" w:hAnsi="Arial" w:cs="Arial"/>
          <w:b/>
          <w:bCs/>
          <w:sz w:val="24"/>
          <w:szCs w:val="24"/>
          <w:lang w:eastAsia="en-US"/>
        </w:rPr>
        <w:t>12.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подпрограммы.</w:t>
      </w:r>
    </w:p>
    <w:p w14:paraId="1BC9E70B" w14:textId="77777777" w:rsidR="00D970D3" w:rsidRPr="002156B5" w:rsidRDefault="00D970D3" w:rsidP="007E494B">
      <w:pPr>
        <w:widowControl w:val="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14:paraId="2BB1557B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Контроль за реализацией муниципальной программы осуществляется координатором муниципальной программы.</w:t>
      </w:r>
    </w:p>
    <w:p w14:paraId="4D292A45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С целью контроля за реализацией муниципальной программы муниципальный заказчик формирует в подсистеме ГАСУ Московской области:</w:t>
      </w:r>
    </w:p>
    <w:p w14:paraId="3F478A0F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- ежеквартально до 15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 за 1 квартал, первое полугодие, 9 месяцев;</w:t>
      </w:r>
    </w:p>
    <w:p w14:paraId="368837FE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-  ежегодно до 15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14:paraId="22D8DD3F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Данные для формирования оперативного (годового) отчета включают в себя:</w:t>
      </w:r>
    </w:p>
    <w:p w14:paraId="74AC88C9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A086B20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б) информацию о плановых и фактически достигнутых целевых показателях муниципальной программы с указанием причины невыполнения или несвоевременного выполнения, а также предложений по их выполнению;</w:t>
      </w:r>
    </w:p>
    <w:p w14:paraId="500277E0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 xml:space="preserve">в) аналитическую записку, в которой отражаются результаты: </w:t>
      </w:r>
    </w:p>
    <w:p w14:paraId="09BDB0A2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- анализа достижения показателей муниципальной программы (при их наличии);</w:t>
      </w:r>
    </w:p>
    <w:p w14:paraId="4D2DEBAD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- анализа выполнения мероприятий муниципальной программы, влияющих на достижение результатов и целевых показателей муниципальной программы;</w:t>
      </w:r>
    </w:p>
    <w:p w14:paraId="75B727DB" w14:textId="77777777" w:rsidR="00D970D3" w:rsidRPr="002156B5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- анализа причин невыполнения или выполнения не в полном объеме мероприятий муниципальной программы, недостижения показателей муниципальной программы и результатов;</w:t>
      </w:r>
    </w:p>
    <w:p w14:paraId="1B85AF6E" w14:textId="544AD44E" w:rsidR="00D970D3" w:rsidRDefault="00D970D3" w:rsidP="0063442B">
      <w:pPr>
        <w:widowControl w:val="0"/>
        <w:suppressAutoHyphens/>
        <w:ind w:firstLine="70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156B5">
        <w:rPr>
          <w:rFonts w:ascii="Arial" w:eastAsia="Calibri" w:hAnsi="Arial" w:cs="Arial"/>
          <w:bCs/>
          <w:sz w:val="24"/>
          <w:szCs w:val="24"/>
          <w:lang w:eastAsia="en-US"/>
        </w:rPr>
        <w:t>- анализа фактически произведенных расходов, в том числе по источникам финансирования, с указанием основных причин неосвоения средств.</w:t>
      </w:r>
    </w:p>
    <w:p w14:paraId="55BFA9AC" w14:textId="34DD168F" w:rsidR="00122205" w:rsidRDefault="00122205" w:rsidP="007E494B">
      <w:pPr>
        <w:widowControl w:val="0"/>
        <w:suppressAutoHyphens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0B73515" w14:textId="2F7C24E5" w:rsidR="00122205" w:rsidRDefault="00122205" w:rsidP="007E494B">
      <w:pPr>
        <w:widowControl w:val="0"/>
        <w:suppressAutoHyphens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F9262F9" w14:textId="77777777" w:rsidR="00122205" w:rsidRDefault="00122205" w:rsidP="007E494B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6237"/>
        <w:rPr>
          <w:rFonts w:ascii="Arial" w:hAnsi="Arial" w:cs="Arial"/>
          <w:bCs/>
          <w:spacing w:val="-1"/>
          <w:sz w:val="24"/>
          <w:szCs w:val="24"/>
        </w:rPr>
      </w:pPr>
    </w:p>
    <w:p w14:paraId="631C6B3C" w14:textId="77777777" w:rsidR="00122205" w:rsidRDefault="00122205" w:rsidP="007E494B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6237"/>
        <w:rPr>
          <w:rFonts w:ascii="Arial" w:hAnsi="Arial" w:cs="Arial"/>
          <w:bCs/>
          <w:spacing w:val="-1"/>
          <w:sz w:val="24"/>
          <w:szCs w:val="24"/>
        </w:rPr>
      </w:pPr>
    </w:p>
    <w:p w14:paraId="591E7A55" w14:textId="4DEB9E15" w:rsidR="00D970D3" w:rsidRPr="002156B5" w:rsidRDefault="00D970D3" w:rsidP="007E494B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6237"/>
        <w:rPr>
          <w:rFonts w:ascii="Arial" w:hAnsi="Arial" w:cs="Arial"/>
          <w:bCs/>
          <w:spacing w:val="-1"/>
          <w:sz w:val="24"/>
          <w:szCs w:val="24"/>
        </w:rPr>
      </w:pPr>
      <w:r w:rsidRPr="002156B5">
        <w:rPr>
          <w:rFonts w:ascii="Arial" w:hAnsi="Arial" w:cs="Arial"/>
          <w:bCs/>
          <w:spacing w:val="-1"/>
          <w:sz w:val="24"/>
          <w:szCs w:val="24"/>
        </w:rPr>
        <w:t xml:space="preserve">Приложение №2 к постановлению Администрации городского округа Жуковский </w:t>
      </w:r>
    </w:p>
    <w:p w14:paraId="01480798" w14:textId="77777777" w:rsidR="00D970D3" w:rsidRPr="002156B5" w:rsidRDefault="00D970D3" w:rsidP="007E494B">
      <w:pPr>
        <w:widowControl w:val="0"/>
        <w:shd w:val="clear" w:color="auto" w:fill="FFFFFF"/>
        <w:tabs>
          <w:tab w:val="left" w:pos="984"/>
        </w:tabs>
        <w:suppressAutoHyphens/>
        <w:autoSpaceDE w:val="0"/>
        <w:autoSpaceDN w:val="0"/>
        <w:adjustRightInd w:val="0"/>
        <w:ind w:left="6237"/>
        <w:rPr>
          <w:rFonts w:ascii="Arial" w:hAnsi="Arial" w:cs="Arial"/>
          <w:bCs/>
          <w:spacing w:val="-1"/>
          <w:sz w:val="24"/>
          <w:szCs w:val="24"/>
        </w:rPr>
      </w:pPr>
      <w:r w:rsidRPr="002156B5">
        <w:rPr>
          <w:rFonts w:ascii="Arial" w:hAnsi="Arial" w:cs="Arial"/>
          <w:bCs/>
          <w:spacing w:val="-1"/>
          <w:sz w:val="24"/>
          <w:szCs w:val="24"/>
        </w:rPr>
        <w:t>№1724 от 14.11.2025</w:t>
      </w:r>
    </w:p>
    <w:p w14:paraId="4357F73C" w14:textId="77777777" w:rsidR="00D970D3" w:rsidRPr="002156B5" w:rsidRDefault="00D970D3" w:rsidP="007E494B">
      <w:pPr>
        <w:widowControl w:val="0"/>
        <w:suppressAutoHyphens/>
        <w:rPr>
          <w:rFonts w:ascii="Arial" w:hAnsi="Arial" w:cs="Arial"/>
          <w:bCs/>
          <w:sz w:val="24"/>
          <w:szCs w:val="24"/>
        </w:rPr>
      </w:pPr>
    </w:p>
    <w:p w14:paraId="4E8770F3" w14:textId="77777777" w:rsidR="00D970D3" w:rsidRPr="002156B5" w:rsidRDefault="00D970D3" w:rsidP="007E494B">
      <w:pPr>
        <w:widowControl w:val="0"/>
        <w:tabs>
          <w:tab w:val="left" w:pos="3945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 xml:space="preserve">Перечень </w:t>
      </w:r>
    </w:p>
    <w:p w14:paraId="3D04F025" w14:textId="77777777" w:rsidR="00D970D3" w:rsidRPr="002156B5" w:rsidRDefault="00D970D3" w:rsidP="007E494B">
      <w:pPr>
        <w:widowControl w:val="0"/>
        <w:tabs>
          <w:tab w:val="left" w:pos="3945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 xml:space="preserve">утративших силу постановлений Администрации </w:t>
      </w:r>
    </w:p>
    <w:p w14:paraId="017D9B6E" w14:textId="77777777" w:rsidR="00D970D3" w:rsidRPr="002156B5" w:rsidRDefault="00D970D3" w:rsidP="007E494B">
      <w:pPr>
        <w:widowControl w:val="0"/>
        <w:tabs>
          <w:tab w:val="left" w:pos="3945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 xml:space="preserve">городского округа Жуковский </w:t>
      </w:r>
    </w:p>
    <w:p w14:paraId="29653799" w14:textId="77777777" w:rsidR="00F45B76" w:rsidRDefault="00F45B76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3EAD571" w14:textId="1AF36BDA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1. Постановление Администрации городского округа Жуковский от 30.12.2022 №2492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30B2218" w14:textId="34FC636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2. Постановление Администрации городского округа Жуковский от 13.02.2023 №225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D27EEF4" w14:textId="517D55E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3. Постановление Администрации городского округа Жуковский от 23.03.2023 № 438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5006C069" w14:textId="50548A2E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4. Постановление Администрации городского округа Жуковский от 29.03.2023 №468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2E1057B5" w14:textId="5645E0B3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5. Постановление Администрации городского округа Жуковский от 10.04.2023 № 532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401933F" w14:textId="04F1D59B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6. Постановление Администрации городского округа Жуковский от 14.06.2023 №1126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B7A9F39" w14:textId="0A4B4710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7. Постановление Администрации городского округа Жуковский от 07.07.2023 №1240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A3AFE2F" w14:textId="6AD50C7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8. Постановление Администрации городского округа Жуковский, от 21.07.2023 №1291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4363EEB" w14:textId="6ADE3CF2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9. Постановление Администрации городского округа Жуковский от 11.08.2023 №1386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018A24C" w14:textId="13637DCF" w:rsidR="00D970D3" w:rsidRPr="002156B5" w:rsidRDefault="00D970D3" w:rsidP="007E494B">
      <w:pPr>
        <w:pStyle w:val="Standard"/>
        <w:widowControl w:val="0"/>
        <w:tabs>
          <w:tab w:val="left" w:pos="567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10. Постановление Администрации городского округа Жуковский от 20.09.2023 №1611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C173125" w14:textId="7DDCFEC3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11. Постановление Администрации городского округа Жуковский от 11.10.2023 №1741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20C55C3E" w14:textId="70291F54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12. Постановление Администрации городского округа Жуковский от 26.10.2023 №1876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E707D7B" w14:textId="74A3CAE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13. Постановление Администрации городского округа Жуковский от 22.11.2023 №2118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C8AB20C" w14:textId="4AAB1332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14. Постановление Администрации городского округа Жуковский от 04.12.2023 №2187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FDD5271" w14:textId="200C4FF0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15. Постановление Администрации городского округа Жуковский от 15.12.2023 №2276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68B0C251" w14:textId="6D0B939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16. Постановление Администрации городского округа Жуковский от 20.12.2023 №2308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601B94A3" w14:textId="0AC2C4FB" w:rsidR="00D970D3" w:rsidRPr="002156B5" w:rsidRDefault="00F45B76" w:rsidP="007E494B">
      <w:pPr>
        <w:pStyle w:val="Standard"/>
        <w:widowControl w:val="0"/>
        <w:tabs>
          <w:tab w:val="left" w:pos="851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D970D3" w:rsidRPr="002156B5">
        <w:rPr>
          <w:rFonts w:ascii="Arial" w:hAnsi="Arial" w:cs="Arial"/>
          <w:bCs/>
          <w:sz w:val="24"/>
          <w:szCs w:val="24"/>
        </w:rPr>
        <w:t>17. Постановление Администрации городского округа Жуковский от 26.12.2023 №2341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1D220AAF" w14:textId="1B04306F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18. Постановление Администрации городского округа Жуковский от 05.02.2024 №151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E008A68" w14:textId="033B7500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19. Постановление Администрации городского округа Жуковский от 21.02.2024 №260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5CA7F6A" w14:textId="54B6C8A0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20. Постановление Администрации городского округа Жуковский от 25.03.2024 №434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486D1DC" w14:textId="1F0D1A4D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21. Постановление Администрации городского округа Жуковский от 26.04.2024 №661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32DC249" w14:textId="419F8063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22. Постановление Администрации городского округа Жуковский от 03.06.2024 №866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D832A6E" w14:textId="0862EBF5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23. Постановление Администрации городского округа Жуковский от 24.06.2024 №1129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2BFFBBD8" w14:textId="5602B9D2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24. Постановление Администрации городского округа Жуковский от 05.08.2024 №1350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CD606F1" w14:textId="6DA5A7A4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25. Постановление Администрации городского округа Жуковский от 16.08.2024 №1403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9D50B3E" w14:textId="071D4168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26. Постановление Администрации городского округа Жуковский от 20.09.2024 №1602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D1D0C22" w14:textId="698D5292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27. Постановление Администрации городского округа Жуковский от 24.09.2024 №1617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6E67608C" w14:textId="7B6840DD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28. Постановление Администрации городского округа Жуковский от 04.10.2024 №1689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EEFBFCB" w14:textId="13609607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29. Постановление Администрации городского округа Жуковский от 11.10.2024 №1730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1E9D75A3" w14:textId="44FC0535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30. Постановление Администрации городского округа Жуковский от 23.10.2024 №1803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19B6AC1C" w14:textId="0A89011A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31. Постановление Администрации городского округа Жуковский от 25.11.2024 №2078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FF56300" w14:textId="40EE2187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32. Постановление Администрации городского округа Жуковский от 09.12.2024 №2193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53E3ACA6" w14:textId="01555017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33. Постановление Администрации городского округа Жуковский от 24.12.2024 №2432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6063383D" w14:textId="0B42161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34. Постановление Администрации городского округа Жуковский от 08.11.2024 №1957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5971777E" w14:textId="0431F2F3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35. Постановление Администрации городского округа Жуковский от 03.02.2025 №146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101F5DC" w14:textId="2E0EADE5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36. Постановление Администрации городского округа Жуковский от 10.02.2025 №203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7341F7FF" w14:textId="569F084F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37. Постановление Администрации городского округа Жуковский от 24.03.2025 №446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4D3F43D" w14:textId="1308E0A6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38. Постановление Администрации городского округа Жуковский от 17.04.2025 №574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124D92B8" w14:textId="46DFCEAF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39. Постановление Администрации городского округа Жуковский от 29.04.2025 №630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502460E" w14:textId="2ECB4341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40. Постановление Администрации городского округа Жуковский от 27.05.2025 №763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3465D2F" w14:textId="05C9EE65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41. Постановление Администрации городского округа Жуковский от 06.06.2025 №875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D717C3C" w14:textId="48FBFA9B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42. Постановление Администрации городского округа Жуковский от 24.06.2025 №981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5B7F16D" w14:textId="5248AC04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43. Постановление Администрации городского округа Жуковский от 01.08.2025 №1121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CB5B518" w14:textId="07D6B0C8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44. Постановление Администрации городского округа Жуковский от 18.08.2025 №1178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21F13309" w14:textId="2C3EFF58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45. Постановление Администрации городского округа Жуковский от 29.08.2025 №1243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3D3FA787" w14:textId="4949B8AF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46. Постановление Администрации городского округа Жуковский от 19.09.2025 №1425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4E0AB5EA" w14:textId="32E9AAC9" w:rsidR="00D970D3" w:rsidRPr="002156B5" w:rsidRDefault="00D970D3" w:rsidP="007E494B">
      <w:pPr>
        <w:pStyle w:val="Standard"/>
        <w:widowControl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56B5">
        <w:rPr>
          <w:rFonts w:ascii="Arial" w:hAnsi="Arial" w:cs="Arial"/>
          <w:bCs/>
          <w:sz w:val="24"/>
          <w:szCs w:val="24"/>
        </w:rPr>
        <w:t>47. Постановление Администрации городского о</w:t>
      </w:r>
      <w:r w:rsidR="007E494B">
        <w:rPr>
          <w:rFonts w:ascii="Arial" w:hAnsi="Arial" w:cs="Arial"/>
          <w:bCs/>
          <w:sz w:val="24"/>
          <w:szCs w:val="24"/>
        </w:rPr>
        <w:t>круга Жуковский от 17.10.2025 №</w:t>
      </w:r>
      <w:r w:rsidRPr="002156B5">
        <w:rPr>
          <w:rFonts w:ascii="Arial" w:hAnsi="Arial" w:cs="Arial"/>
          <w:bCs/>
          <w:sz w:val="24"/>
          <w:szCs w:val="24"/>
        </w:rPr>
        <w:t>1565 «О внесении изменений в муниципальную программу городского округа Жуковский «Управление имуществом и муниципальными финансами».</w:t>
      </w:r>
    </w:p>
    <w:p w14:paraId="0E80FEDD" w14:textId="77777777" w:rsidR="00D970D3" w:rsidRPr="002156B5" w:rsidRDefault="00D970D3" w:rsidP="007E494B">
      <w:pPr>
        <w:widowControl w:val="0"/>
        <w:suppressAutoHyphens/>
        <w:ind w:firstLine="567"/>
        <w:rPr>
          <w:rFonts w:ascii="Arial" w:eastAsia="Calibri" w:hAnsi="Arial" w:cs="Arial"/>
          <w:bCs/>
          <w:sz w:val="24"/>
          <w:szCs w:val="24"/>
          <w:lang w:eastAsia="en-US"/>
        </w:rPr>
      </w:pPr>
    </w:p>
    <w:sectPr w:rsidR="00D970D3" w:rsidRPr="002156B5" w:rsidSect="002156B5">
      <w:type w:val="continuous"/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CDEE" w14:textId="77777777" w:rsidR="00586769" w:rsidRDefault="00586769" w:rsidP="007A3FB0">
      <w:r>
        <w:separator/>
      </w:r>
    </w:p>
  </w:endnote>
  <w:endnote w:type="continuationSeparator" w:id="0">
    <w:p w14:paraId="51B39346" w14:textId="77777777" w:rsidR="00586769" w:rsidRDefault="00586769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C7B8" w14:textId="77777777" w:rsidR="00586769" w:rsidRDefault="00586769" w:rsidP="007A3FB0">
      <w:r>
        <w:separator/>
      </w:r>
    </w:p>
  </w:footnote>
  <w:footnote w:type="continuationSeparator" w:id="0">
    <w:p w14:paraId="26D35565" w14:textId="77777777" w:rsidR="00586769" w:rsidRDefault="00586769" w:rsidP="007A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576"/>
    <w:multiLevelType w:val="hybridMultilevel"/>
    <w:tmpl w:val="3006E0AA"/>
    <w:lvl w:ilvl="0" w:tplc="588C8AF4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435EB"/>
    <w:rsid w:val="00064610"/>
    <w:rsid w:val="0007356E"/>
    <w:rsid w:val="00076E4B"/>
    <w:rsid w:val="000D0D7F"/>
    <w:rsid w:val="00104C07"/>
    <w:rsid w:val="00106797"/>
    <w:rsid w:val="001105AD"/>
    <w:rsid w:val="00116483"/>
    <w:rsid w:val="00122205"/>
    <w:rsid w:val="00122AFC"/>
    <w:rsid w:val="00124E67"/>
    <w:rsid w:val="00162A10"/>
    <w:rsid w:val="001A3FC6"/>
    <w:rsid w:val="001C1117"/>
    <w:rsid w:val="001D6D70"/>
    <w:rsid w:val="00213172"/>
    <w:rsid w:val="002156B5"/>
    <w:rsid w:val="00223560"/>
    <w:rsid w:val="002E0A29"/>
    <w:rsid w:val="00300F75"/>
    <w:rsid w:val="0031029A"/>
    <w:rsid w:val="00334DD2"/>
    <w:rsid w:val="0037206B"/>
    <w:rsid w:val="00382455"/>
    <w:rsid w:val="003B63C3"/>
    <w:rsid w:val="004149CE"/>
    <w:rsid w:val="004561DA"/>
    <w:rsid w:val="004C74AB"/>
    <w:rsid w:val="004D05E4"/>
    <w:rsid w:val="005447A0"/>
    <w:rsid w:val="00546F6A"/>
    <w:rsid w:val="00551361"/>
    <w:rsid w:val="005701EE"/>
    <w:rsid w:val="0057508C"/>
    <w:rsid w:val="00586769"/>
    <w:rsid w:val="005E4E3C"/>
    <w:rsid w:val="00624DED"/>
    <w:rsid w:val="00626078"/>
    <w:rsid w:val="0063442B"/>
    <w:rsid w:val="00644968"/>
    <w:rsid w:val="006B1B81"/>
    <w:rsid w:val="00773DC8"/>
    <w:rsid w:val="00787CC2"/>
    <w:rsid w:val="007A3FB0"/>
    <w:rsid w:val="007D7A00"/>
    <w:rsid w:val="007E494B"/>
    <w:rsid w:val="00833677"/>
    <w:rsid w:val="00837BC8"/>
    <w:rsid w:val="008455A8"/>
    <w:rsid w:val="008464E5"/>
    <w:rsid w:val="00893D4C"/>
    <w:rsid w:val="008B053E"/>
    <w:rsid w:val="008B2DB4"/>
    <w:rsid w:val="008C37D0"/>
    <w:rsid w:val="008C6A27"/>
    <w:rsid w:val="008D3B50"/>
    <w:rsid w:val="008F0AE6"/>
    <w:rsid w:val="00904B43"/>
    <w:rsid w:val="00904F99"/>
    <w:rsid w:val="00942336"/>
    <w:rsid w:val="009455A1"/>
    <w:rsid w:val="00956164"/>
    <w:rsid w:val="00980343"/>
    <w:rsid w:val="009C473D"/>
    <w:rsid w:val="009F4D07"/>
    <w:rsid w:val="00A03E8F"/>
    <w:rsid w:val="00A23CCA"/>
    <w:rsid w:val="00AA494F"/>
    <w:rsid w:val="00AD2A7A"/>
    <w:rsid w:val="00AF1996"/>
    <w:rsid w:val="00B3634B"/>
    <w:rsid w:val="00B4379A"/>
    <w:rsid w:val="00B53DF2"/>
    <w:rsid w:val="00B55349"/>
    <w:rsid w:val="00B67E09"/>
    <w:rsid w:val="00B77D81"/>
    <w:rsid w:val="00BD7301"/>
    <w:rsid w:val="00CB6316"/>
    <w:rsid w:val="00CE2166"/>
    <w:rsid w:val="00D00518"/>
    <w:rsid w:val="00D076B4"/>
    <w:rsid w:val="00D107C4"/>
    <w:rsid w:val="00D16F3C"/>
    <w:rsid w:val="00D27C1A"/>
    <w:rsid w:val="00D50FE7"/>
    <w:rsid w:val="00D702B5"/>
    <w:rsid w:val="00D862AB"/>
    <w:rsid w:val="00D970D3"/>
    <w:rsid w:val="00DA55C6"/>
    <w:rsid w:val="00DA796F"/>
    <w:rsid w:val="00DE2286"/>
    <w:rsid w:val="00DE2835"/>
    <w:rsid w:val="00DF134F"/>
    <w:rsid w:val="00DF2464"/>
    <w:rsid w:val="00E25731"/>
    <w:rsid w:val="00E26795"/>
    <w:rsid w:val="00E456B3"/>
    <w:rsid w:val="00E83923"/>
    <w:rsid w:val="00EF6154"/>
    <w:rsid w:val="00F45B76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2067A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No Spacing"/>
    <w:uiPriority w:val="1"/>
    <w:qFormat/>
    <w:rsid w:val="009F4D07"/>
    <w:pPr>
      <w:spacing w:after="0" w:line="240" w:lineRule="auto"/>
    </w:pPr>
    <w:rPr>
      <w:sz w:val="26"/>
    </w:rPr>
  </w:style>
  <w:style w:type="paragraph" w:customStyle="1" w:styleId="ac">
    <w:name w:val="_Текст"/>
    <w:basedOn w:val="a"/>
    <w:rsid w:val="009F4D07"/>
    <w:pPr>
      <w:ind w:right="454" w:firstLine="709"/>
      <w:jc w:val="both"/>
    </w:pPr>
    <w:rPr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9F4D07"/>
    <w:rPr>
      <w:color w:val="954F72"/>
      <w:u w:val="single"/>
    </w:rPr>
  </w:style>
  <w:style w:type="paragraph" w:customStyle="1" w:styleId="msonormal0">
    <w:name w:val="msonormal"/>
    <w:basedOn w:val="a"/>
    <w:rsid w:val="009F4D07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9F4D0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9F4D0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F4D07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F4D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9F4D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F4D0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9F4D0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F4D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F4D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F4D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F4D0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9F4D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F4D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F4D07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F4D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9F4D07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9F4D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9F4D0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9F4D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9F4D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1">
    <w:name w:val="xl121"/>
    <w:basedOn w:val="a"/>
    <w:rsid w:val="009F4D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2">
    <w:name w:val="xl122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23">
    <w:name w:val="xl123"/>
    <w:basedOn w:val="a"/>
    <w:rsid w:val="009F4D07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F4D07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F4D07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9F4D0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F4D07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32">
    <w:name w:val="xl132"/>
    <w:basedOn w:val="a"/>
    <w:rsid w:val="009F4D07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33">
    <w:name w:val="xl133"/>
    <w:basedOn w:val="a"/>
    <w:rsid w:val="009F4D07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34">
    <w:name w:val="xl134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9F4D0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F4D0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9F4D0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F4D07"/>
    <w:pPr>
      <w:pBdr>
        <w:top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9F4D0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F4D0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9F4D0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9F4D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9F4D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9F4D07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9F4D07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9F4D07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9F4D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9F4D0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9F4D07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9F4D0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9F4D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9F4D0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9F4D07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9F4D07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9F4D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9F4D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9">
    <w:name w:val="xl179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a"/>
    <w:rsid w:val="009F4D0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9F4D07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2">
    <w:name w:val="xl182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9F4D07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7">
    <w:name w:val="xl187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9F4D0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9F4D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6">
    <w:name w:val="xl196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9F4D0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9F4D0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"/>
    <w:rsid w:val="009F4D07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rsid w:val="009F4D07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1">
    <w:name w:val="xl211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2">
    <w:name w:val="xl212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3">
    <w:name w:val="xl213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a"/>
    <w:rsid w:val="009F4D0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">
    <w:name w:val="xl215"/>
    <w:basedOn w:val="a"/>
    <w:rsid w:val="009F4D07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9F4D0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9F4D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9F4D0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0">
    <w:name w:val="xl220"/>
    <w:basedOn w:val="a"/>
    <w:rsid w:val="009F4D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9F4D0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9F4D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"/>
    <w:rsid w:val="009F4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D970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70D3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D970D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12928</Words>
  <Characters>73692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2025-11-13T13:43:00Z</cp:lastPrinted>
  <dcterms:created xsi:type="dcterms:W3CDTF">2025-11-17T11:39:00Z</dcterms:created>
  <dcterms:modified xsi:type="dcterms:W3CDTF">2025-11-17T11:56:00Z</dcterms:modified>
</cp:coreProperties>
</file>