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FC9F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6604464C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5DC3C67" wp14:editId="1D0631B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9C094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0A2DC7FC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195DB656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3B28C607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2641CAA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4507D616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EA595" wp14:editId="74130604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0C0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58ACE208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B683727" w14:textId="77777777" w:rsidR="00076E4B" w:rsidRPr="00C42A53" w:rsidRDefault="00076E4B" w:rsidP="00076E4B">
      <w:pPr>
        <w:jc w:val="both"/>
        <w:rPr>
          <w:b/>
          <w:sz w:val="22"/>
        </w:rPr>
      </w:pPr>
    </w:p>
    <w:p w14:paraId="527694E2" w14:textId="77777777" w:rsidR="004E1794" w:rsidRDefault="004E1794" w:rsidP="004E1794">
      <w:pPr>
        <w:ind w:firstLine="142"/>
        <w:jc w:val="both"/>
        <w:rPr>
          <w:b/>
          <w:szCs w:val="26"/>
        </w:rPr>
      </w:pPr>
    </w:p>
    <w:p w14:paraId="18F391F9" w14:textId="3B3FA88B" w:rsidR="00076E4B" w:rsidRPr="0074560E" w:rsidRDefault="00076E4B" w:rsidP="004E1794">
      <w:pPr>
        <w:jc w:val="both"/>
        <w:rPr>
          <w:b/>
          <w:szCs w:val="26"/>
          <w:u w:val="single"/>
        </w:rPr>
      </w:pPr>
      <w:r w:rsidRPr="00DF6EE6">
        <w:rPr>
          <w:b/>
          <w:szCs w:val="26"/>
        </w:rPr>
        <w:t>от «</w:t>
      </w:r>
      <w:r w:rsidR="008C0410">
        <w:rPr>
          <w:b/>
          <w:szCs w:val="26"/>
        </w:rPr>
        <w:t>01</w:t>
      </w:r>
      <w:r w:rsidRPr="00DF6EE6">
        <w:rPr>
          <w:b/>
          <w:szCs w:val="26"/>
        </w:rPr>
        <w:t>»</w:t>
      </w:r>
      <w:r w:rsidR="0000073C" w:rsidRPr="00DF6EE6">
        <w:rPr>
          <w:b/>
          <w:szCs w:val="26"/>
        </w:rPr>
        <w:t xml:space="preserve"> </w:t>
      </w:r>
      <w:r w:rsidR="008C0410">
        <w:rPr>
          <w:b/>
          <w:szCs w:val="26"/>
        </w:rPr>
        <w:t xml:space="preserve">октября </w:t>
      </w:r>
      <w:r w:rsidRPr="00DF6EE6">
        <w:rPr>
          <w:b/>
          <w:szCs w:val="26"/>
        </w:rPr>
        <w:t>20</w:t>
      </w:r>
      <w:r w:rsidR="008C0410">
        <w:rPr>
          <w:b/>
          <w:szCs w:val="26"/>
        </w:rPr>
        <w:t>25</w:t>
      </w:r>
      <w:r w:rsidRPr="00DF6EE6">
        <w:rPr>
          <w:b/>
          <w:szCs w:val="26"/>
        </w:rPr>
        <w:t>г.</w:t>
      </w:r>
      <w:r w:rsidRPr="00DF6EE6">
        <w:rPr>
          <w:b/>
          <w:szCs w:val="26"/>
        </w:rPr>
        <w:tab/>
      </w:r>
      <w:r w:rsidRPr="00DF6EE6">
        <w:rPr>
          <w:b/>
          <w:szCs w:val="26"/>
        </w:rPr>
        <w:tab/>
      </w:r>
      <w:r w:rsidRPr="00DF6EE6">
        <w:rPr>
          <w:b/>
          <w:szCs w:val="26"/>
        </w:rPr>
        <w:tab/>
      </w:r>
      <w:r w:rsidR="00DE2286" w:rsidRPr="00DF6EE6">
        <w:rPr>
          <w:b/>
          <w:szCs w:val="26"/>
        </w:rPr>
        <w:t xml:space="preserve">              </w:t>
      </w:r>
      <w:r w:rsidR="004E1794">
        <w:rPr>
          <w:b/>
          <w:szCs w:val="26"/>
        </w:rPr>
        <w:t xml:space="preserve">          </w:t>
      </w:r>
      <w:r w:rsidR="008C0410">
        <w:rPr>
          <w:b/>
          <w:szCs w:val="26"/>
        </w:rPr>
        <w:t xml:space="preserve">                       </w:t>
      </w:r>
      <w:r w:rsidR="004E1794">
        <w:rPr>
          <w:b/>
          <w:szCs w:val="26"/>
        </w:rPr>
        <w:t xml:space="preserve">    </w:t>
      </w:r>
      <w:r w:rsidR="008C0410">
        <w:rPr>
          <w:b/>
          <w:szCs w:val="26"/>
        </w:rPr>
        <w:t xml:space="preserve">    </w:t>
      </w:r>
      <w:r w:rsidR="004E1794">
        <w:rPr>
          <w:b/>
          <w:szCs w:val="26"/>
        </w:rPr>
        <w:t xml:space="preserve">   </w:t>
      </w:r>
      <w:r w:rsidR="000B169D" w:rsidRPr="00DF6EE6">
        <w:rPr>
          <w:b/>
          <w:szCs w:val="26"/>
        </w:rPr>
        <w:t xml:space="preserve">  </w:t>
      </w:r>
      <w:r w:rsidRPr="00DF6EE6">
        <w:rPr>
          <w:b/>
          <w:szCs w:val="26"/>
        </w:rPr>
        <w:t>№</w:t>
      </w:r>
      <w:r w:rsidR="008C0410">
        <w:rPr>
          <w:b/>
          <w:szCs w:val="26"/>
        </w:rPr>
        <w:t>1480</w:t>
      </w:r>
    </w:p>
    <w:p w14:paraId="483BED11" w14:textId="77777777" w:rsidR="001D336C" w:rsidRPr="00DF6EE6" w:rsidRDefault="001D336C" w:rsidP="001D336C">
      <w:pPr>
        <w:rPr>
          <w:szCs w:val="26"/>
        </w:rPr>
      </w:pPr>
    </w:p>
    <w:p w14:paraId="5123620D" w14:textId="65062B02" w:rsidR="008F31A6" w:rsidRPr="005B0631" w:rsidRDefault="006A7582" w:rsidP="008F31A6">
      <w:pPr>
        <w:rPr>
          <w:sz w:val="28"/>
          <w:szCs w:val="28"/>
        </w:rPr>
      </w:pPr>
      <w:bookmarkStart w:id="0" w:name="_Hlk70082517"/>
      <w:r>
        <w:rPr>
          <w:sz w:val="28"/>
          <w:szCs w:val="28"/>
        </w:rPr>
        <w:t>О внесении изменений в п</w:t>
      </w:r>
      <w:r w:rsidR="008F31A6" w:rsidRPr="005B0631">
        <w:rPr>
          <w:sz w:val="28"/>
          <w:szCs w:val="28"/>
        </w:rPr>
        <w:t>остановление</w:t>
      </w:r>
    </w:p>
    <w:p w14:paraId="6271EAE6" w14:textId="77777777" w:rsidR="006A7582" w:rsidRDefault="008F31A6" w:rsidP="008F31A6">
      <w:pPr>
        <w:rPr>
          <w:sz w:val="28"/>
          <w:szCs w:val="28"/>
        </w:rPr>
      </w:pPr>
      <w:r w:rsidRPr="005B0631">
        <w:rPr>
          <w:sz w:val="28"/>
          <w:szCs w:val="28"/>
        </w:rPr>
        <w:t>Администрации городского округа</w:t>
      </w:r>
      <w:r w:rsidR="006A7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Жуковский </w:t>
      </w:r>
    </w:p>
    <w:p w14:paraId="64494067" w14:textId="60DC166B" w:rsidR="006A7582" w:rsidRDefault="008F31A6" w:rsidP="008F31A6">
      <w:pPr>
        <w:rPr>
          <w:sz w:val="28"/>
          <w:szCs w:val="28"/>
        </w:rPr>
      </w:pPr>
      <w:r>
        <w:rPr>
          <w:sz w:val="28"/>
          <w:szCs w:val="28"/>
        </w:rPr>
        <w:t>от 03</w:t>
      </w:r>
      <w:r w:rsidRPr="005B063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B063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B0631">
        <w:rPr>
          <w:sz w:val="28"/>
          <w:szCs w:val="28"/>
        </w:rPr>
        <w:t xml:space="preserve"> №</w:t>
      </w:r>
      <w:r>
        <w:rPr>
          <w:sz w:val="28"/>
          <w:szCs w:val="28"/>
        </w:rPr>
        <w:t>2148</w:t>
      </w:r>
      <w:r w:rsidR="006A7582">
        <w:rPr>
          <w:sz w:val="28"/>
          <w:szCs w:val="28"/>
        </w:rPr>
        <w:t xml:space="preserve"> </w:t>
      </w:r>
      <w:r w:rsidR="006A7582" w:rsidRPr="005B0631">
        <w:rPr>
          <w:sz w:val="28"/>
          <w:szCs w:val="28"/>
        </w:rPr>
        <w:t xml:space="preserve">«Об утверждении базовых </w:t>
      </w:r>
    </w:p>
    <w:p w14:paraId="4A64E08A" w14:textId="77777777" w:rsidR="006A7582" w:rsidRDefault="006A7582" w:rsidP="008F31A6">
      <w:pPr>
        <w:rPr>
          <w:sz w:val="28"/>
          <w:szCs w:val="28"/>
        </w:rPr>
      </w:pPr>
      <w:r w:rsidRPr="005B0631">
        <w:rPr>
          <w:sz w:val="28"/>
          <w:szCs w:val="28"/>
        </w:rPr>
        <w:t>нормативов затрат на оказание муниципальных</w:t>
      </w:r>
    </w:p>
    <w:p w14:paraId="3FDB0429" w14:textId="25556F78" w:rsidR="006A7582" w:rsidRDefault="006A7582" w:rsidP="008F31A6">
      <w:pPr>
        <w:rPr>
          <w:sz w:val="28"/>
          <w:szCs w:val="28"/>
        </w:rPr>
      </w:pPr>
      <w:r w:rsidRPr="005B0631">
        <w:rPr>
          <w:sz w:val="28"/>
          <w:szCs w:val="28"/>
        </w:rPr>
        <w:t>услуг (выполнение работ) в сфере физи</w:t>
      </w:r>
      <w:r>
        <w:rPr>
          <w:sz w:val="28"/>
          <w:szCs w:val="28"/>
        </w:rPr>
        <w:t xml:space="preserve">ческой </w:t>
      </w:r>
    </w:p>
    <w:p w14:paraId="16539850" w14:textId="503B6CE3" w:rsidR="008F31A6" w:rsidRPr="006A7582" w:rsidRDefault="006A7582" w:rsidP="008F31A6">
      <w:pPr>
        <w:rPr>
          <w:sz w:val="28"/>
          <w:szCs w:val="28"/>
        </w:rPr>
      </w:pPr>
      <w:r>
        <w:rPr>
          <w:sz w:val="28"/>
          <w:szCs w:val="28"/>
        </w:rPr>
        <w:t>культуры и спорта на 2025</w:t>
      </w:r>
      <w:r w:rsidRPr="005B0631">
        <w:rPr>
          <w:sz w:val="28"/>
          <w:szCs w:val="28"/>
        </w:rPr>
        <w:t xml:space="preserve"> год»</w:t>
      </w:r>
    </w:p>
    <w:p w14:paraId="5D8247C1" w14:textId="77777777" w:rsidR="00606CFD" w:rsidRPr="005B0631" w:rsidRDefault="00606CFD" w:rsidP="004E1794">
      <w:pPr>
        <w:rPr>
          <w:sz w:val="28"/>
          <w:szCs w:val="28"/>
        </w:rPr>
      </w:pPr>
    </w:p>
    <w:p w14:paraId="7416F079" w14:textId="225C6977" w:rsidR="001D336C" w:rsidRPr="005B0631" w:rsidRDefault="001D336C" w:rsidP="004E1794">
      <w:pPr>
        <w:ind w:firstLine="709"/>
        <w:jc w:val="both"/>
        <w:rPr>
          <w:sz w:val="28"/>
          <w:szCs w:val="28"/>
        </w:rPr>
      </w:pPr>
      <w:r w:rsidRPr="005B0631">
        <w:rPr>
          <w:sz w:val="28"/>
          <w:szCs w:val="28"/>
        </w:rPr>
        <w:t>В соответствии с Бюджетным</w:t>
      </w:r>
      <w:r w:rsidR="00606CFD">
        <w:rPr>
          <w:sz w:val="28"/>
          <w:szCs w:val="28"/>
        </w:rPr>
        <w:t xml:space="preserve"> кодексом Российской Федерации</w:t>
      </w:r>
      <w:r w:rsidRPr="005B0631">
        <w:rPr>
          <w:sz w:val="28"/>
          <w:szCs w:val="28"/>
        </w:rPr>
        <w:t>, постановлением Администрации городского округа Жуковский от 30.09.2019 №1409 «Об утверждении Порядка определения нормативных затрат на оказание муниципальных услуг (выполнение работ), осуществление которых предусмотрено бюджетным законодательством Российской</w:t>
      </w:r>
      <w:r w:rsidR="00AC44A2" w:rsidRPr="005B0631">
        <w:rPr>
          <w:sz w:val="28"/>
          <w:szCs w:val="28"/>
        </w:rPr>
        <w:t xml:space="preserve"> Федерации</w:t>
      </w:r>
      <w:r w:rsidRPr="005B0631">
        <w:rPr>
          <w:sz w:val="28"/>
          <w:szCs w:val="28"/>
        </w:rPr>
        <w:t xml:space="preserve">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 учреждением городского округа Жуковский», постановлением Администрации городского округа Жуковский от </w:t>
      </w:r>
      <w:r w:rsidR="003901A7" w:rsidRPr="005B0631">
        <w:rPr>
          <w:sz w:val="28"/>
          <w:szCs w:val="28"/>
        </w:rPr>
        <w:t>17</w:t>
      </w:r>
      <w:r w:rsidRPr="005B0631">
        <w:rPr>
          <w:sz w:val="28"/>
          <w:szCs w:val="28"/>
        </w:rPr>
        <w:t>.</w:t>
      </w:r>
      <w:r w:rsidR="003901A7" w:rsidRPr="005B0631">
        <w:rPr>
          <w:sz w:val="28"/>
          <w:szCs w:val="28"/>
        </w:rPr>
        <w:t>05</w:t>
      </w:r>
      <w:r w:rsidRPr="005B0631">
        <w:rPr>
          <w:sz w:val="28"/>
          <w:szCs w:val="28"/>
        </w:rPr>
        <w:t>.20</w:t>
      </w:r>
      <w:r w:rsidR="003901A7" w:rsidRPr="005B0631">
        <w:rPr>
          <w:sz w:val="28"/>
          <w:szCs w:val="28"/>
        </w:rPr>
        <w:t>21</w:t>
      </w:r>
      <w:r w:rsidRPr="005B0631">
        <w:rPr>
          <w:sz w:val="28"/>
          <w:szCs w:val="28"/>
        </w:rPr>
        <w:t xml:space="preserve"> №</w:t>
      </w:r>
      <w:r w:rsidR="0074560E" w:rsidRPr="005B0631">
        <w:rPr>
          <w:sz w:val="28"/>
          <w:szCs w:val="28"/>
          <w:lang w:val="en-US"/>
        </w:rPr>
        <w:t> </w:t>
      </w:r>
      <w:r w:rsidR="003901A7" w:rsidRPr="005B0631">
        <w:rPr>
          <w:sz w:val="28"/>
          <w:szCs w:val="28"/>
        </w:rPr>
        <w:t>700</w:t>
      </w:r>
      <w:r w:rsidRPr="005B0631">
        <w:rPr>
          <w:sz w:val="28"/>
          <w:szCs w:val="28"/>
        </w:rPr>
        <w:t xml:space="preserve">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задания»</w:t>
      </w:r>
      <w:r w:rsidR="00466756">
        <w:rPr>
          <w:sz w:val="28"/>
          <w:szCs w:val="28"/>
        </w:rPr>
        <w:t xml:space="preserve"> </w:t>
      </w:r>
      <w:r w:rsidR="000D3B05">
        <w:rPr>
          <w:sz w:val="28"/>
          <w:szCs w:val="28"/>
        </w:rPr>
        <w:t>(</w:t>
      </w:r>
      <w:r w:rsidR="00466756" w:rsidRPr="00466756">
        <w:rPr>
          <w:sz w:val="28"/>
          <w:szCs w:val="28"/>
        </w:rPr>
        <w:t>в</w:t>
      </w:r>
      <w:r w:rsidR="006C1408">
        <w:rPr>
          <w:sz w:val="28"/>
          <w:szCs w:val="28"/>
        </w:rPr>
        <w:t xml:space="preserve"> </w:t>
      </w:r>
      <w:r w:rsidR="00466756" w:rsidRPr="00466756">
        <w:rPr>
          <w:sz w:val="28"/>
          <w:szCs w:val="28"/>
        </w:rPr>
        <w:t>редакции</w:t>
      </w:r>
      <w:r w:rsidR="006C1408">
        <w:rPr>
          <w:sz w:val="28"/>
          <w:szCs w:val="28"/>
        </w:rPr>
        <w:t xml:space="preserve"> </w:t>
      </w:r>
      <w:r w:rsidR="00466756" w:rsidRPr="00466756">
        <w:rPr>
          <w:sz w:val="28"/>
          <w:szCs w:val="28"/>
        </w:rPr>
        <w:t>постановления Администрации городского округа Жуковский от 29.01.2024 № 100)</w:t>
      </w:r>
      <w:r w:rsidRPr="005B0631">
        <w:rPr>
          <w:sz w:val="28"/>
          <w:szCs w:val="28"/>
        </w:rPr>
        <w:t xml:space="preserve">, </w:t>
      </w:r>
    </w:p>
    <w:p w14:paraId="26D1E671" w14:textId="77777777" w:rsidR="00606CFD" w:rsidRPr="005B0631" w:rsidRDefault="00606CFD" w:rsidP="004E1794">
      <w:pPr>
        <w:ind w:firstLine="709"/>
        <w:jc w:val="both"/>
        <w:rPr>
          <w:sz w:val="28"/>
          <w:szCs w:val="28"/>
        </w:rPr>
      </w:pPr>
    </w:p>
    <w:p w14:paraId="2F1440DA" w14:textId="77777777" w:rsidR="001D336C" w:rsidRPr="005B0631" w:rsidRDefault="001D336C" w:rsidP="004E1794">
      <w:pPr>
        <w:ind w:firstLine="709"/>
        <w:jc w:val="center"/>
        <w:rPr>
          <w:sz w:val="28"/>
          <w:szCs w:val="28"/>
        </w:rPr>
      </w:pPr>
      <w:r w:rsidRPr="009C14FE">
        <w:rPr>
          <w:color w:val="000000" w:themeColor="text1"/>
          <w:szCs w:val="26"/>
        </w:rPr>
        <w:t>ПОСТАНОВЛЯЮ</w:t>
      </w:r>
      <w:r w:rsidRPr="005B0631">
        <w:rPr>
          <w:sz w:val="28"/>
          <w:szCs w:val="28"/>
        </w:rPr>
        <w:t>:</w:t>
      </w:r>
    </w:p>
    <w:p w14:paraId="3708BE71" w14:textId="77777777" w:rsidR="001D336C" w:rsidRPr="005B0631" w:rsidRDefault="001D336C" w:rsidP="004E1794">
      <w:pPr>
        <w:ind w:firstLine="709"/>
        <w:jc w:val="both"/>
        <w:rPr>
          <w:sz w:val="28"/>
          <w:szCs w:val="28"/>
        </w:rPr>
      </w:pPr>
    </w:p>
    <w:p w14:paraId="45E5033A" w14:textId="2D064568" w:rsidR="008F31A6" w:rsidRPr="005B0631" w:rsidRDefault="006C1408" w:rsidP="001E6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31A6" w:rsidRPr="005B0631">
        <w:rPr>
          <w:sz w:val="28"/>
          <w:szCs w:val="28"/>
        </w:rPr>
        <w:t xml:space="preserve">Внести изменения в постановление Администрации городского округа Жуковский от </w:t>
      </w:r>
      <w:r w:rsidR="008F31A6">
        <w:rPr>
          <w:sz w:val="28"/>
          <w:szCs w:val="28"/>
        </w:rPr>
        <w:t>03.12.2024</w:t>
      </w:r>
      <w:r w:rsidR="008F31A6" w:rsidRPr="005B0631">
        <w:rPr>
          <w:sz w:val="28"/>
          <w:szCs w:val="28"/>
        </w:rPr>
        <w:t xml:space="preserve"> №</w:t>
      </w:r>
      <w:r w:rsidR="008F31A6">
        <w:rPr>
          <w:sz w:val="28"/>
          <w:szCs w:val="28"/>
        </w:rPr>
        <w:t>2148</w:t>
      </w:r>
      <w:r w:rsidR="008F31A6" w:rsidRPr="005B0631">
        <w:rPr>
          <w:sz w:val="28"/>
          <w:szCs w:val="28"/>
        </w:rPr>
        <w:t xml:space="preserve"> «Об утверждении базовых нормативов затрат на оказание муниципальных услуг (выполнение работ) в сфере физи</w:t>
      </w:r>
      <w:r w:rsidR="008F31A6">
        <w:rPr>
          <w:sz w:val="28"/>
          <w:szCs w:val="28"/>
        </w:rPr>
        <w:t>ческой культуры и спорта на 2025</w:t>
      </w:r>
      <w:r w:rsidR="008F31A6" w:rsidRPr="005B0631">
        <w:rPr>
          <w:sz w:val="28"/>
          <w:szCs w:val="28"/>
        </w:rPr>
        <w:t xml:space="preserve"> год»</w:t>
      </w:r>
      <w:r w:rsidR="006A7582">
        <w:rPr>
          <w:sz w:val="28"/>
          <w:szCs w:val="28"/>
        </w:rPr>
        <w:t xml:space="preserve"> (в редакции постановлений</w:t>
      </w:r>
      <w:r w:rsidR="008F31A6">
        <w:rPr>
          <w:sz w:val="28"/>
          <w:szCs w:val="28"/>
        </w:rPr>
        <w:t xml:space="preserve"> Администрации городского округа Жуковский от 22.01.2025 №89, от 01.04.2025 №513, от </w:t>
      </w:r>
      <w:r w:rsidR="008F31A6">
        <w:rPr>
          <w:sz w:val="28"/>
          <w:szCs w:val="28"/>
        </w:rPr>
        <w:lastRenderedPageBreak/>
        <w:t>24.06.2025 №975)</w:t>
      </w:r>
      <w:r w:rsidR="00F92A49">
        <w:rPr>
          <w:sz w:val="28"/>
          <w:szCs w:val="28"/>
        </w:rPr>
        <w:t xml:space="preserve">, изложив приложение </w:t>
      </w:r>
      <w:r w:rsidR="00171CD0">
        <w:rPr>
          <w:sz w:val="28"/>
          <w:szCs w:val="28"/>
        </w:rPr>
        <w:t xml:space="preserve">№1 </w:t>
      </w:r>
      <w:r w:rsidR="008F31A6" w:rsidRPr="005B0631">
        <w:rPr>
          <w:sz w:val="28"/>
          <w:szCs w:val="28"/>
        </w:rPr>
        <w:t xml:space="preserve">в новой редакции согласно </w:t>
      </w:r>
      <w:r w:rsidR="008F31A6">
        <w:rPr>
          <w:sz w:val="28"/>
          <w:szCs w:val="28"/>
        </w:rPr>
        <w:t>приложению,</w:t>
      </w:r>
      <w:r w:rsidR="008F31A6" w:rsidRPr="005B0631">
        <w:rPr>
          <w:sz w:val="28"/>
          <w:szCs w:val="28"/>
        </w:rPr>
        <w:t xml:space="preserve"> к настоящему постановлению.</w:t>
      </w:r>
    </w:p>
    <w:p w14:paraId="7BFBA13B" w14:textId="77777777" w:rsidR="00D224F5" w:rsidRPr="005B0631" w:rsidRDefault="00D224F5" w:rsidP="001E688C">
      <w:pPr>
        <w:ind w:firstLine="567"/>
        <w:jc w:val="both"/>
        <w:rPr>
          <w:sz w:val="28"/>
          <w:szCs w:val="28"/>
        </w:rPr>
      </w:pPr>
      <w:r w:rsidRPr="005B0631">
        <w:rPr>
          <w:sz w:val="28"/>
          <w:szCs w:val="28"/>
        </w:rPr>
        <w:t>2. Разместить значения базовых нормативов затрат на оказание муниципальных услуг (выполнение работ) на официальном сайте в информационно-телекоммуникационной сети «Интернет» по размещению информации о государственных и муниципальных учреждениях «</w:t>
      </w:r>
      <w:r w:rsidRPr="005B0631">
        <w:rPr>
          <w:sz w:val="28"/>
          <w:szCs w:val="28"/>
          <w:lang w:val="en-US"/>
        </w:rPr>
        <w:t>www</w:t>
      </w:r>
      <w:r w:rsidRPr="005B0631">
        <w:rPr>
          <w:sz w:val="28"/>
          <w:szCs w:val="28"/>
        </w:rPr>
        <w:t>.</w:t>
      </w:r>
      <w:r w:rsidRPr="005B0631">
        <w:rPr>
          <w:sz w:val="28"/>
          <w:szCs w:val="28"/>
          <w:lang w:val="en-US"/>
        </w:rPr>
        <w:t>bus</w:t>
      </w:r>
      <w:r w:rsidRPr="005B0631">
        <w:rPr>
          <w:sz w:val="28"/>
          <w:szCs w:val="28"/>
        </w:rPr>
        <w:t>.</w:t>
      </w:r>
      <w:proofErr w:type="spellStart"/>
      <w:r w:rsidRPr="005B0631">
        <w:rPr>
          <w:sz w:val="28"/>
          <w:szCs w:val="28"/>
          <w:lang w:val="en-US"/>
        </w:rPr>
        <w:t>gov</w:t>
      </w:r>
      <w:proofErr w:type="spellEnd"/>
      <w:r w:rsidRPr="005B0631">
        <w:rPr>
          <w:sz w:val="28"/>
          <w:szCs w:val="28"/>
        </w:rPr>
        <w:t>.</w:t>
      </w:r>
      <w:proofErr w:type="spellStart"/>
      <w:r w:rsidRPr="005B0631">
        <w:rPr>
          <w:sz w:val="28"/>
          <w:szCs w:val="28"/>
          <w:lang w:val="en-US"/>
        </w:rPr>
        <w:t>ru</w:t>
      </w:r>
      <w:proofErr w:type="spellEnd"/>
      <w:r w:rsidRPr="005B0631">
        <w:rPr>
          <w:sz w:val="28"/>
          <w:szCs w:val="28"/>
        </w:rPr>
        <w:t>».</w:t>
      </w:r>
    </w:p>
    <w:p w14:paraId="10F84973" w14:textId="77777777" w:rsidR="001E688C" w:rsidRDefault="00D224F5" w:rsidP="001E688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B0631">
        <w:rPr>
          <w:sz w:val="28"/>
          <w:szCs w:val="28"/>
        </w:rPr>
        <w:t xml:space="preserve">3. </w:t>
      </w:r>
      <w:r w:rsidR="00171CD0" w:rsidRPr="00A022CB">
        <w:rPr>
          <w:sz w:val="28"/>
          <w:szCs w:val="28"/>
        </w:rPr>
        <w:t>Настоящее постановление вступает в силу с момента его подписания</w:t>
      </w:r>
      <w:r w:rsidR="001E688C">
        <w:rPr>
          <w:sz w:val="28"/>
          <w:szCs w:val="28"/>
        </w:rPr>
        <w:t>.</w:t>
      </w:r>
    </w:p>
    <w:p w14:paraId="7F655AA0" w14:textId="7CE90987" w:rsidR="00D224F5" w:rsidRPr="001E688C" w:rsidRDefault="001E688C" w:rsidP="001E688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Р</w:t>
      </w:r>
      <w:r w:rsidR="00171CD0" w:rsidRPr="00A022CB">
        <w:rPr>
          <w:sz w:val="28"/>
          <w:szCs w:val="28"/>
        </w:rPr>
        <w:t>аспростран</w:t>
      </w:r>
      <w:r>
        <w:rPr>
          <w:sz w:val="28"/>
          <w:szCs w:val="28"/>
        </w:rPr>
        <w:t>ить действие настоящего постановления</w:t>
      </w:r>
      <w:r w:rsidR="00171CD0" w:rsidRPr="00A022CB">
        <w:rPr>
          <w:sz w:val="28"/>
          <w:szCs w:val="28"/>
        </w:rPr>
        <w:t xml:space="preserve"> на правоотношения, возникшие с 01</w:t>
      </w:r>
      <w:r>
        <w:rPr>
          <w:sz w:val="28"/>
          <w:szCs w:val="28"/>
        </w:rPr>
        <w:t xml:space="preserve"> сентября 2025 года.</w:t>
      </w:r>
    </w:p>
    <w:p w14:paraId="0CEDD20B" w14:textId="4DCCDD19" w:rsidR="004D596E" w:rsidRPr="005B0631" w:rsidRDefault="001E688C" w:rsidP="001E6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596E" w:rsidRPr="005B0631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городского округа Жуковский </w:t>
      </w:r>
      <w:r w:rsidR="00382FF8">
        <w:rPr>
          <w:sz w:val="28"/>
          <w:szCs w:val="28"/>
        </w:rPr>
        <w:t>Алфёрову</w:t>
      </w:r>
      <w:r w:rsidR="00980216" w:rsidRPr="00980216">
        <w:rPr>
          <w:sz w:val="28"/>
          <w:szCs w:val="28"/>
        </w:rPr>
        <w:t xml:space="preserve"> </w:t>
      </w:r>
      <w:r w:rsidR="00980216">
        <w:rPr>
          <w:sz w:val="28"/>
          <w:szCs w:val="28"/>
        </w:rPr>
        <w:t>О.Н.</w:t>
      </w:r>
    </w:p>
    <w:p w14:paraId="0A53B6F5" w14:textId="77777777" w:rsidR="00D15F6C" w:rsidRDefault="00D15F6C" w:rsidP="00E103A4">
      <w:pPr>
        <w:jc w:val="both"/>
        <w:rPr>
          <w:szCs w:val="26"/>
        </w:rPr>
      </w:pPr>
    </w:p>
    <w:p w14:paraId="489E7A05" w14:textId="77777777" w:rsidR="00D15F6C" w:rsidRDefault="00D15F6C" w:rsidP="00E103A4">
      <w:pPr>
        <w:jc w:val="both"/>
        <w:rPr>
          <w:szCs w:val="26"/>
        </w:rPr>
      </w:pPr>
    </w:p>
    <w:p w14:paraId="60BE86DF" w14:textId="77777777" w:rsidR="00D15F6C" w:rsidRDefault="00D15F6C" w:rsidP="00E103A4">
      <w:pPr>
        <w:jc w:val="both"/>
        <w:rPr>
          <w:szCs w:val="26"/>
        </w:rPr>
      </w:pPr>
    </w:p>
    <w:p w14:paraId="504C9565" w14:textId="77777777" w:rsidR="00382FF8" w:rsidRDefault="00382FF8" w:rsidP="00E103A4">
      <w:pPr>
        <w:jc w:val="both"/>
        <w:rPr>
          <w:szCs w:val="26"/>
        </w:rPr>
      </w:pPr>
    </w:p>
    <w:p w14:paraId="187368E7" w14:textId="21639683" w:rsidR="00076E4B" w:rsidRPr="005B0631" w:rsidRDefault="00076E4B" w:rsidP="00E103A4">
      <w:pPr>
        <w:jc w:val="both"/>
        <w:rPr>
          <w:sz w:val="28"/>
          <w:szCs w:val="28"/>
        </w:rPr>
      </w:pPr>
      <w:r w:rsidRPr="005B0631">
        <w:rPr>
          <w:sz w:val="28"/>
          <w:szCs w:val="28"/>
        </w:rPr>
        <w:t>Глав</w:t>
      </w:r>
      <w:r w:rsidR="005B0631">
        <w:rPr>
          <w:sz w:val="28"/>
          <w:szCs w:val="28"/>
        </w:rPr>
        <w:t xml:space="preserve">а городского округа Жуковский                 </w:t>
      </w:r>
      <w:r w:rsidR="00C93C15" w:rsidRPr="005B0631">
        <w:rPr>
          <w:sz w:val="28"/>
          <w:szCs w:val="28"/>
        </w:rPr>
        <w:t xml:space="preserve">      </w:t>
      </w:r>
      <w:r w:rsidRPr="005B0631">
        <w:rPr>
          <w:sz w:val="28"/>
          <w:szCs w:val="28"/>
        </w:rPr>
        <w:t xml:space="preserve">  </w:t>
      </w:r>
      <w:r w:rsidR="00E103A4" w:rsidRPr="005B0631">
        <w:rPr>
          <w:sz w:val="28"/>
          <w:szCs w:val="28"/>
        </w:rPr>
        <w:t xml:space="preserve">    </w:t>
      </w:r>
      <w:r w:rsidR="00C25644" w:rsidRPr="005B0631">
        <w:rPr>
          <w:sz w:val="28"/>
          <w:szCs w:val="28"/>
        </w:rPr>
        <w:t xml:space="preserve">                       </w:t>
      </w:r>
      <w:r w:rsidR="00E103A4" w:rsidRPr="005B0631">
        <w:rPr>
          <w:sz w:val="28"/>
          <w:szCs w:val="28"/>
        </w:rPr>
        <w:t xml:space="preserve">  </w:t>
      </w:r>
      <w:r w:rsidR="001D336C" w:rsidRPr="005B0631">
        <w:rPr>
          <w:sz w:val="28"/>
          <w:szCs w:val="28"/>
        </w:rPr>
        <w:t xml:space="preserve"> </w:t>
      </w:r>
      <w:r w:rsidR="004E1794">
        <w:rPr>
          <w:sz w:val="28"/>
          <w:szCs w:val="28"/>
        </w:rPr>
        <w:t xml:space="preserve">      А.Э. Пак</w:t>
      </w:r>
    </w:p>
    <w:p w14:paraId="1E8C2F6D" w14:textId="77777777" w:rsidR="0000073C" w:rsidRDefault="0000073C">
      <w:pPr>
        <w:rPr>
          <w:sz w:val="16"/>
          <w:szCs w:val="16"/>
        </w:rPr>
      </w:pPr>
    </w:p>
    <w:p w14:paraId="03042ED9" w14:textId="77777777" w:rsidR="0000073C" w:rsidRDefault="0000073C">
      <w:pPr>
        <w:rPr>
          <w:sz w:val="16"/>
          <w:szCs w:val="16"/>
        </w:rPr>
      </w:pPr>
    </w:p>
    <w:p w14:paraId="5285E62D" w14:textId="2AF218C3" w:rsidR="00904F99" w:rsidRDefault="00904F99">
      <w:pPr>
        <w:rPr>
          <w:sz w:val="16"/>
          <w:szCs w:val="16"/>
        </w:rPr>
      </w:pPr>
    </w:p>
    <w:p w14:paraId="24ACC523" w14:textId="13139075" w:rsidR="00077F35" w:rsidRDefault="00077F35">
      <w:pPr>
        <w:rPr>
          <w:sz w:val="16"/>
          <w:szCs w:val="16"/>
        </w:rPr>
      </w:pPr>
    </w:p>
    <w:p w14:paraId="70998994" w14:textId="4D3FF1FE" w:rsidR="00077F35" w:rsidRDefault="00077F35">
      <w:pPr>
        <w:rPr>
          <w:sz w:val="16"/>
          <w:szCs w:val="16"/>
        </w:rPr>
      </w:pPr>
    </w:p>
    <w:p w14:paraId="29338799" w14:textId="38E5C8C2" w:rsidR="00077F35" w:rsidRDefault="00077F35">
      <w:pPr>
        <w:rPr>
          <w:sz w:val="16"/>
          <w:szCs w:val="16"/>
        </w:rPr>
      </w:pPr>
    </w:p>
    <w:p w14:paraId="62537B96" w14:textId="37B923C7" w:rsidR="00077F35" w:rsidRDefault="00077F35">
      <w:pPr>
        <w:rPr>
          <w:sz w:val="16"/>
          <w:szCs w:val="16"/>
        </w:rPr>
      </w:pPr>
    </w:p>
    <w:p w14:paraId="549E4D8D" w14:textId="58120645" w:rsidR="00077F35" w:rsidRDefault="00077F35">
      <w:pPr>
        <w:rPr>
          <w:sz w:val="16"/>
          <w:szCs w:val="16"/>
        </w:rPr>
      </w:pPr>
    </w:p>
    <w:p w14:paraId="46875C0F" w14:textId="51E380DE" w:rsidR="00077F35" w:rsidRDefault="00077F35">
      <w:pPr>
        <w:rPr>
          <w:sz w:val="16"/>
          <w:szCs w:val="16"/>
        </w:rPr>
      </w:pPr>
    </w:p>
    <w:p w14:paraId="1FD3A130" w14:textId="14DB6E6E" w:rsidR="00077F35" w:rsidRDefault="00077F35">
      <w:pPr>
        <w:rPr>
          <w:sz w:val="16"/>
          <w:szCs w:val="16"/>
        </w:rPr>
      </w:pPr>
    </w:p>
    <w:p w14:paraId="41282A15" w14:textId="3CE34357" w:rsidR="00077F35" w:rsidRDefault="00077F35">
      <w:pPr>
        <w:rPr>
          <w:sz w:val="16"/>
          <w:szCs w:val="16"/>
        </w:rPr>
      </w:pPr>
    </w:p>
    <w:p w14:paraId="759B4708" w14:textId="6100E35C" w:rsidR="00077F35" w:rsidRDefault="00077F35">
      <w:pPr>
        <w:rPr>
          <w:sz w:val="16"/>
          <w:szCs w:val="16"/>
        </w:rPr>
      </w:pPr>
    </w:p>
    <w:p w14:paraId="7A1F1829" w14:textId="15EED1A3" w:rsidR="00077F35" w:rsidRDefault="00077F35">
      <w:pPr>
        <w:rPr>
          <w:sz w:val="16"/>
          <w:szCs w:val="16"/>
        </w:rPr>
      </w:pPr>
    </w:p>
    <w:p w14:paraId="05ED0DB2" w14:textId="723310F8" w:rsidR="00077F35" w:rsidRDefault="00077F35">
      <w:pPr>
        <w:rPr>
          <w:sz w:val="16"/>
          <w:szCs w:val="16"/>
        </w:rPr>
      </w:pPr>
    </w:p>
    <w:p w14:paraId="2C1EF9D9" w14:textId="3B63C822" w:rsidR="00077F35" w:rsidRDefault="00077F35">
      <w:pPr>
        <w:rPr>
          <w:sz w:val="16"/>
          <w:szCs w:val="16"/>
        </w:rPr>
      </w:pPr>
    </w:p>
    <w:p w14:paraId="7E019312" w14:textId="1D7407C3" w:rsidR="00077F35" w:rsidRDefault="00077F35">
      <w:pPr>
        <w:rPr>
          <w:sz w:val="16"/>
          <w:szCs w:val="16"/>
        </w:rPr>
      </w:pPr>
    </w:p>
    <w:p w14:paraId="075A7ED0" w14:textId="35BFA32A" w:rsidR="00077F35" w:rsidRDefault="00077F35">
      <w:pPr>
        <w:rPr>
          <w:sz w:val="16"/>
          <w:szCs w:val="16"/>
        </w:rPr>
      </w:pPr>
    </w:p>
    <w:p w14:paraId="13E3658A" w14:textId="15BB2C76" w:rsidR="00077F35" w:rsidRDefault="00077F35">
      <w:pPr>
        <w:rPr>
          <w:sz w:val="16"/>
          <w:szCs w:val="16"/>
        </w:rPr>
      </w:pPr>
    </w:p>
    <w:p w14:paraId="48A56FBA" w14:textId="0DBC09A4" w:rsidR="00077F35" w:rsidRDefault="00077F35">
      <w:pPr>
        <w:rPr>
          <w:sz w:val="16"/>
          <w:szCs w:val="16"/>
        </w:rPr>
      </w:pPr>
    </w:p>
    <w:p w14:paraId="01CA8E9B" w14:textId="52CD825C" w:rsidR="00077F35" w:rsidRDefault="00077F35">
      <w:pPr>
        <w:rPr>
          <w:sz w:val="16"/>
          <w:szCs w:val="16"/>
        </w:rPr>
      </w:pPr>
    </w:p>
    <w:p w14:paraId="310EEA27" w14:textId="2439A5C6" w:rsidR="00077F35" w:rsidRDefault="00077F35">
      <w:pPr>
        <w:rPr>
          <w:sz w:val="16"/>
          <w:szCs w:val="16"/>
        </w:rPr>
      </w:pPr>
    </w:p>
    <w:p w14:paraId="52995AF8" w14:textId="6043C537" w:rsidR="00077F35" w:rsidRDefault="00077F35">
      <w:pPr>
        <w:rPr>
          <w:sz w:val="16"/>
          <w:szCs w:val="16"/>
        </w:rPr>
      </w:pPr>
    </w:p>
    <w:p w14:paraId="22F1C91E" w14:textId="30BD3A39" w:rsidR="00077F35" w:rsidRDefault="00077F35">
      <w:pPr>
        <w:rPr>
          <w:sz w:val="16"/>
          <w:szCs w:val="16"/>
        </w:rPr>
      </w:pPr>
    </w:p>
    <w:p w14:paraId="666F6AA1" w14:textId="5B5A9F18" w:rsidR="00077F35" w:rsidRDefault="00077F35">
      <w:pPr>
        <w:rPr>
          <w:sz w:val="16"/>
          <w:szCs w:val="16"/>
        </w:rPr>
      </w:pPr>
    </w:p>
    <w:p w14:paraId="3E96382E" w14:textId="23F61C19" w:rsidR="00077F35" w:rsidRDefault="00077F35">
      <w:pPr>
        <w:rPr>
          <w:sz w:val="16"/>
          <w:szCs w:val="16"/>
        </w:rPr>
      </w:pPr>
    </w:p>
    <w:p w14:paraId="33A0A753" w14:textId="353FF67E" w:rsidR="00077F35" w:rsidRDefault="00077F35">
      <w:pPr>
        <w:rPr>
          <w:sz w:val="16"/>
          <w:szCs w:val="16"/>
        </w:rPr>
      </w:pPr>
    </w:p>
    <w:p w14:paraId="71E0035B" w14:textId="39EDB41E" w:rsidR="00077F35" w:rsidRDefault="00077F35">
      <w:pPr>
        <w:rPr>
          <w:sz w:val="16"/>
          <w:szCs w:val="16"/>
        </w:rPr>
      </w:pPr>
    </w:p>
    <w:p w14:paraId="6F23B8B0" w14:textId="48713751" w:rsidR="00077F35" w:rsidRDefault="00077F35">
      <w:pPr>
        <w:rPr>
          <w:sz w:val="16"/>
          <w:szCs w:val="16"/>
        </w:rPr>
      </w:pPr>
    </w:p>
    <w:p w14:paraId="3A63F02C" w14:textId="2701A858" w:rsidR="00077F35" w:rsidRDefault="00077F35">
      <w:pPr>
        <w:rPr>
          <w:sz w:val="16"/>
          <w:szCs w:val="16"/>
        </w:rPr>
      </w:pPr>
    </w:p>
    <w:p w14:paraId="05A40214" w14:textId="7FF05F07" w:rsidR="00077F35" w:rsidRDefault="00077F35">
      <w:pPr>
        <w:rPr>
          <w:sz w:val="16"/>
          <w:szCs w:val="16"/>
        </w:rPr>
      </w:pPr>
    </w:p>
    <w:p w14:paraId="437A7E5D" w14:textId="4D4E8223" w:rsidR="00077F35" w:rsidRDefault="00077F35">
      <w:pPr>
        <w:rPr>
          <w:sz w:val="16"/>
          <w:szCs w:val="16"/>
        </w:rPr>
      </w:pPr>
    </w:p>
    <w:p w14:paraId="57E35613" w14:textId="4769FD2E" w:rsidR="00077F35" w:rsidRDefault="00077F35">
      <w:pPr>
        <w:rPr>
          <w:sz w:val="16"/>
          <w:szCs w:val="16"/>
        </w:rPr>
      </w:pPr>
    </w:p>
    <w:p w14:paraId="155364E8" w14:textId="0A13487D" w:rsidR="00077F35" w:rsidRPr="00A62912" w:rsidRDefault="00077F35" w:rsidP="008C0410">
      <w:pPr>
        <w:spacing w:after="200" w:line="276" w:lineRule="auto"/>
        <w:rPr>
          <w:sz w:val="16"/>
          <w:szCs w:val="16"/>
        </w:rPr>
      </w:pPr>
      <w:bookmarkStart w:id="1" w:name="_GoBack"/>
      <w:bookmarkEnd w:id="0"/>
      <w:bookmarkEnd w:id="1"/>
    </w:p>
    <w:sectPr w:rsidR="00077F35" w:rsidRPr="00A62912" w:rsidSect="003C2DF2">
      <w:headerReference w:type="even" r:id="rId9"/>
      <w:headerReference w:type="default" r:id="rId10"/>
      <w:pgSz w:w="11907" w:h="16840"/>
      <w:pgMar w:top="1134" w:right="567" w:bottom="1134" w:left="1701" w:header="720" w:footer="96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E7894" w14:textId="77777777" w:rsidR="00255DFB" w:rsidRDefault="00255DFB" w:rsidP="00BA3D82">
      <w:r>
        <w:separator/>
      </w:r>
    </w:p>
  </w:endnote>
  <w:endnote w:type="continuationSeparator" w:id="0">
    <w:p w14:paraId="3BF84138" w14:textId="77777777" w:rsidR="00255DFB" w:rsidRDefault="00255DFB" w:rsidP="00BA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6B4B3" w14:textId="77777777" w:rsidR="00255DFB" w:rsidRDefault="00255DFB" w:rsidP="00BA3D82">
      <w:r>
        <w:separator/>
      </w:r>
    </w:p>
  </w:footnote>
  <w:footnote w:type="continuationSeparator" w:id="0">
    <w:p w14:paraId="7F66299F" w14:textId="77777777" w:rsidR="00255DFB" w:rsidRDefault="00255DFB" w:rsidP="00BA3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B992" w14:textId="737DA469" w:rsidR="00AF2C0B" w:rsidRDefault="00AF2C0B" w:rsidP="00AF2C0B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4216736"/>
      <w:docPartObj>
        <w:docPartGallery w:val="Page Numbers (Top of Page)"/>
        <w:docPartUnique/>
      </w:docPartObj>
    </w:sdtPr>
    <w:sdtEndPr/>
    <w:sdtContent>
      <w:p w14:paraId="3DA9BBB9" w14:textId="23223CA7" w:rsidR="00BA3D82" w:rsidRDefault="008C0410">
        <w:pPr>
          <w:pStyle w:val="a6"/>
          <w:jc w:val="center"/>
        </w:pPr>
      </w:p>
    </w:sdtContent>
  </w:sdt>
  <w:p w14:paraId="19DE65ED" w14:textId="77777777" w:rsidR="00BA3D82" w:rsidRDefault="00BA3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35A68"/>
    <w:multiLevelType w:val="hybridMultilevel"/>
    <w:tmpl w:val="61A09D2C"/>
    <w:lvl w:ilvl="0" w:tplc="29A025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ED9268B"/>
    <w:multiLevelType w:val="hybridMultilevel"/>
    <w:tmpl w:val="E3AA7672"/>
    <w:lvl w:ilvl="0" w:tplc="C6D2F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0E7A"/>
    <w:rsid w:val="0004639C"/>
    <w:rsid w:val="00076E4B"/>
    <w:rsid w:val="00077F35"/>
    <w:rsid w:val="000B169D"/>
    <w:rsid w:val="000B6532"/>
    <w:rsid w:val="000D256C"/>
    <w:rsid w:val="000D3B05"/>
    <w:rsid w:val="000F7B2F"/>
    <w:rsid w:val="001104E5"/>
    <w:rsid w:val="00171CD0"/>
    <w:rsid w:val="001D0713"/>
    <w:rsid w:val="001D336C"/>
    <w:rsid w:val="001E688C"/>
    <w:rsid w:val="002201BD"/>
    <w:rsid w:val="00222155"/>
    <w:rsid w:val="00234311"/>
    <w:rsid w:val="002361E3"/>
    <w:rsid w:val="0025518F"/>
    <w:rsid w:val="00255DFB"/>
    <w:rsid w:val="002C1FC7"/>
    <w:rsid w:val="002C680C"/>
    <w:rsid w:val="00332533"/>
    <w:rsid w:val="003453EE"/>
    <w:rsid w:val="003637FE"/>
    <w:rsid w:val="00382455"/>
    <w:rsid w:val="00382FF8"/>
    <w:rsid w:val="00385DF3"/>
    <w:rsid w:val="003901A7"/>
    <w:rsid w:val="00396AE3"/>
    <w:rsid w:val="003C2DF2"/>
    <w:rsid w:val="003C5BAD"/>
    <w:rsid w:val="003D7A85"/>
    <w:rsid w:val="003D7FC4"/>
    <w:rsid w:val="003E5A68"/>
    <w:rsid w:val="00402211"/>
    <w:rsid w:val="004035E4"/>
    <w:rsid w:val="004333CC"/>
    <w:rsid w:val="00452485"/>
    <w:rsid w:val="00466756"/>
    <w:rsid w:val="004D596E"/>
    <w:rsid w:val="004E1794"/>
    <w:rsid w:val="00507C8C"/>
    <w:rsid w:val="00536F11"/>
    <w:rsid w:val="005440E3"/>
    <w:rsid w:val="005562C4"/>
    <w:rsid w:val="0056221C"/>
    <w:rsid w:val="005B0631"/>
    <w:rsid w:val="005B7CB8"/>
    <w:rsid w:val="005D7E05"/>
    <w:rsid w:val="005E5CEB"/>
    <w:rsid w:val="00606CFD"/>
    <w:rsid w:val="006102E3"/>
    <w:rsid w:val="00641842"/>
    <w:rsid w:val="0065729C"/>
    <w:rsid w:val="006A3E8D"/>
    <w:rsid w:val="006A7582"/>
    <w:rsid w:val="006B39BF"/>
    <w:rsid w:val="006C1408"/>
    <w:rsid w:val="006F1544"/>
    <w:rsid w:val="0072189E"/>
    <w:rsid w:val="00732A31"/>
    <w:rsid w:val="0074560E"/>
    <w:rsid w:val="00792AD1"/>
    <w:rsid w:val="007D0B48"/>
    <w:rsid w:val="00802033"/>
    <w:rsid w:val="00812EFB"/>
    <w:rsid w:val="008257CA"/>
    <w:rsid w:val="00832E24"/>
    <w:rsid w:val="00852BF6"/>
    <w:rsid w:val="008762D7"/>
    <w:rsid w:val="008C0410"/>
    <w:rsid w:val="008F31A6"/>
    <w:rsid w:val="00904721"/>
    <w:rsid w:val="00904F99"/>
    <w:rsid w:val="00920E07"/>
    <w:rsid w:val="0097741E"/>
    <w:rsid w:val="00977FBD"/>
    <w:rsid w:val="00980216"/>
    <w:rsid w:val="009C14FE"/>
    <w:rsid w:val="009E2923"/>
    <w:rsid w:val="00A022CB"/>
    <w:rsid w:val="00A15A9F"/>
    <w:rsid w:val="00A5431E"/>
    <w:rsid w:val="00A62912"/>
    <w:rsid w:val="00A66779"/>
    <w:rsid w:val="00A90444"/>
    <w:rsid w:val="00A97895"/>
    <w:rsid w:val="00A97906"/>
    <w:rsid w:val="00AA0579"/>
    <w:rsid w:val="00AC44A2"/>
    <w:rsid w:val="00AF2C0B"/>
    <w:rsid w:val="00B17AEB"/>
    <w:rsid w:val="00B44176"/>
    <w:rsid w:val="00B5794F"/>
    <w:rsid w:val="00BA3D82"/>
    <w:rsid w:val="00BD4AFF"/>
    <w:rsid w:val="00BD4EF5"/>
    <w:rsid w:val="00C25644"/>
    <w:rsid w:val="00C55574"/>
    <w:rsid w:val="00C913AA"/>
    <w:rsid w:val="00C93C15"/>
    <w:rsid w:val="00CA4DB8"/>
    <w:rsid w:val="00CC48FA"/>
    <w:rsid w:val="00CE2166"/>
    <w:rsid w:val="00D00EE4"/>
    <w:rsid w:val="00D12296"/>
    <w:rsid w:val="00D15F6C"/>
    <w:rsid w:val="00D224F5"/>
    <w:rsid w:val="00D24B02"/>
    <w:rsid w:val="00D27C1A"/>
    <w:rsid w:val="00D32BBD"/>
    <w:rsid w:val="00D439BA"/>
    <w:rsid w:val="00D55AB3"/>
    <w:rsid w:val="00D639DF"/>
    <w:rsid w:val="00DA55C6"/>
    <w:rsid w:val="00DD3F3E"/>
    <w:rsid w:val="00DE2286"/>
    <w:rsid w:val="00DF6EE6"/>
    <w:rsid w:val="00E103A4"/>
    <w:rsid w:val="00E17992"/>
    <w:rsid w:val="00EE4DF2"/>
    <w:rsid w:val="00EE7AC7"/>
    <w:rsid w:val="00EF1F84"/>
    <w:rsid w:val="00F06939"/>
    <w:rsid w:val="00F51B73"/>
    <w:rsid w:val="00F5765C"/>
    <w:rsid w:val="00F81326"/>
    <w:rsid w:val="00F92A49"/>
    <w:rsid w:val="00FB23A1"/>
    <w:rsid w:val="00FF07DD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253814"/>
  <w15:docId w15:val="{AE8B045D-E169-41F4-9724-0FFA878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104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3D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3D8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A3D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3D8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8FCF-A49C-4AFF-B386-375B73C2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2025-09-18T14:16:00Z</cp:lastPrinted>
  <dcterms:created xsi:type="dcterms:W3CDTF">2025-10-01T12:05:00Z</dcterms:created>
  <dcterms:modified xsi:type="dcterms:W3CDTF">2025-10-01T12:05:00Z</dcterms:modified>
</cp:coreProperties>
</file>