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DD5" w:rsidRPr="00466DD5" w:rsidRDefault="00466DD5" w:rsidP="00466DD5">
      <w:pPr>
        <w:pStyle w:val="20"/>
        <w:spacing w:before="240" w:line="276" w:lineRule="auto"/>
        <w:contextualSpacing/>
        <w:jc w:val="center"/>
        <w:rPr>
          <w:rFonts w:cs="Times New Roman"/>
          <w:bCs/>
          <w:sz w:val="24"/>
          <w:szCs w:val="24"/>
        </w:rPr>
      </w:pP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Приложение </w:t>
      </w:r>
      <w:r>
        <w:rPr>
          <w:rFonts w:cs="Times New Roman"/>
          <w:bCs/>
          <w:sz w:val="24"/>
          <w:szCs w:val="24"/>
        </w:rPr>
        <w:t>3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к административному регламенту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>предоставления муниципальной услуги «Выдача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>согласия или получение согласования владельца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автомобильной дороги местного значения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Московской области на строительство, реконструкцию,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капитальный ремонт, ремонт пересечения,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>примыкания (присоединения) к автомобильной дороге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 общего пользования местного значения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>Московской области другой автомобильной дороги,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 строительство, реконструкцию, капитальный ремонт объектов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>дорожного сервиса или строительство, реконструкцию,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 капитальный ремонт и ремонт примыканий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объектов дорожного сервиса к автомобильным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дорогам местного значения Московской области,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а также стационарных торговых объектов общей площадью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>свыше десяти тысяч квадратных метров, присоединяемых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 к автомобильным дорогам, строительство, реконструкцию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объектов капитального строительства, объектов,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предназначенных для осуществления дорожной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деятельности, объектов дорожного сервиса, установку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рекламных конструкций, информационных щитов и указателей,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прокладку, переустройство, перенос инженерных коммуникаций,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их эксплуатацию в границах полосы отвода и придорожной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 xml:space="preserve">полосы автомобильной дороги общего пользования 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>местного значения Московской области»,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proofErr w:type="spellStart"/>
      <w:r w:rsidRPr="00466DD5">
        <w:rPr>
          <w:rFonts w:cs="Times New Roman"/>
          <w:bCs/>
          <w:sz w:val="24"/>
          <w:szCs w:val="24"/>
        </w:rPr>
        <w:t>утвержденного</w:t>
      </w:r>
      <w:proofErr w:type="spellEnd"/>
      <w:r w:rsidRPr="00466DD5">
        <w:rPr>
          <w:rFonts w:cs="Times New Roman"/>
          <w:bCs/>
          <w:sz w:val="24"/>
          <w:szCs w:val="24"/>
        </w:rPr>
        <w:t xml:space="preserve"> постановлением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>Администрации городского округа</w:t>
      </w:r>
    </w:p>
    <w:p w:rsidR="00466DD5" w:rsidRP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>Жуковский Московской области</w:t>
      </w:r>
    </w:p>
    <w:p w:rsidR="00466DD5" w:rsidRDefault="00466DD5" w:rsidP="00466DD5">
      <w:pPr>
        <w:pStyle w:val="20"/>
        <w:spacing w:before="240" w:line="276" w:lineRule="auto"/>
        <w:contextualSpacing/>
        <w:jc w:val="right"/>
        <w:rPr>
          <w:rFonts w:cs="Times New Roman"/>
          <w:bCs/>
          <w:sz w:val="24"/>
          <w:szCs w:val="24"/>
        </w:rPr>
      </w:pPr>
      <w:r w:rsidRPr="00466DD5">
        <w:rPr>
          <w:rFonts w:cs="Times New Roman"/>
          <w:bCs/>
          <w:sz w:val="24"/>
          <w:szCs w:val="24"/>
        </w:rPr>
        <w:t>от 11.09.2025 № 1396</w:t>
      </w:r>
    </w:p>
    <w:p w:rsidR="00466DD5" w:rsidRDefault="00466DD5" w:rsidP="00466DD5">
      <w:pPr>
        <w:pStyle w:val="20"/>
        <w:spacing w:before="240" w:line="276" w:lineRule="auto"/>
        <w:contextualSpacing/>
        <w:jc w:val="center"/>
        <w:rPr>
          <w:rFonts w:cs="Times New Roman"/>
          <w:bCs/>
          <w:sz w:val="24"/>
          <w:szCs w:val="24"/>
        </w:rPr>
      </w:pPr>
    </w:p>
    <w:p w:rsidR="00466DD5" w:rsidRPr="00466DD5" w:rsidRDefault="002F32E4" w:rsidP="00466DD5">
      <w:pPr>
        <w:pStyle w:val="20"/>
        <w:spacing w:before="240" w:line="276" w:lineRule="auto"/>
        <w:contextualSpacing/>
        <w:jc w:val="center"/>
        <w:rPr>
          <w:rFonts w:cs="Times New Roman"/>
          <w:bCs/>
          <w:sz w:val="24"/>
          <w:szCs w:val="24"/>
        </w:rPr>
      </w:pPr>
      <w:r w:rsidRPr="005F33F7">
        <w:rPr>
          <w:rFonts w:cs="Times New Roman"/>
          <w:bCs/>
          <w:sz w:val="24"/>
          <w:szCs w:val="24"/>
        </w:rPr>
        <w:t xml:space="preserve">Форма решения о предоставлении муниципальной услуги </w:t>
      </w:r>
    </w:p>
    <w:p w:rsidR="002F32E4" w:rsidRPr="005F33F7" w:rsidRDefault="002F32E4" w:rsidP="00EF1EA7">
      <w:pPr>
        <w:pStyle w:val="20"/>
        <w:spacing w:before="0" w:line="276" w:lineRule="auto"/>
        <w:contextualSpacing/>
        <w:jc w:val="both"/>
        <w:rPr>
          <w:rFonts w:cs="Times New Roman"/>
          <w:bCs/>
          <w:sz w:val="24"/>
          <w:szCs w:val="24"/>
        </w:rPr>
      </w:pPr>
      <w:r w:rsidRPr="005F33F7">
        <w:rPr>
          <w:rFonts w:cs="Times New Roman"/>
          <w:bCs/>
          <w:sz w:val="24"/>
          <w:szCs w:val="24"/>
        </w:rPr>
        <w:t>«</w:t>
      </w:r>
      <w:r w:rsidR="00870388" w:rsidRPr="005F33F7">
        <w:rPr>
          <w:rFonts w:cs="Times New Roman"/>
          <w:bCs/>
          <w:sz w:val="24"/>
          <w:szCs w:val="24"/>
        </w:rPr>
        <w:t>Выдача согласия или получение согласования владельца автомобильной дороги местного значения Московской области на строительство, реконструкцию, капитальный ремонт, ремонт пересечения, примыкания (присоединения) к автомобильной дороге общего пользования местного значения Московской области другой автомобильной дороги, строительство, реконструкцию, капитальный ремонт объектов дорожного сервиса или строительство, реконструкцию, капитальный ремонт и ремонт примыканий объектов дорожного сервиса к автомобильным дорогам местного значения Московской области, а также стационарных торговых объектов общей площадью свыше десяти тысяч квадратных метров, присоединяемых к автомобильным дорогам,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указателей, прокладку, переустройство, перенос инженерных коммуникаций, их эксплуатацию в границах полосы отвода и придорожной полосы автомобильной дороги общего пользования местного значения Московской области</w:t>
      </w:r>
      <w:r w:rsidRPr="005F33F7">
        <w:rPr>
          <w:rFonts w:cs="Times New Roman"/>
          <w:bCs/>
          <w:sz w:val="24"/>
          <w:szCs w:val="24"/>
        </w:rPr>
        <w:t>».</w:t>
      </w:r>
    </w:p>
    <w:p w:rsidR="00B77650" w:rsidRPr="005F33F7" w:rsidRDefault="002F32E4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33F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B77650" w:rsidRPr="005F33F7">
        <w:rPr>
          <w:rFonts w:ascii="Times New Roman" w:eastAsia="Times New Roman" w:hAnsi="Times New Roman" w:cs="Times New Roman"/>
          <w:i/>
          <w:sz w:val="24"/>
          <w:szCs w:val="24"/>
        </w:rPr>
        <w:t>(Оформляется на официальном бланке Администрации)</w:t>
      </w:r>
    </w:p>
    <w:p w:rsidR="00B77650" w:rsidRPr="005F33F7" w:rsidRDefault="00B77650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12805" w:rsidRPr="005F33F7" w:rsidRDefault="00F12805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40" w:lineRule="auto"/>
        <w:ind w:left="-426" w:firstLine="426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77650" w:rsidRPr="005F33F7" w:rsidRDefault="00B77650" w:rsidP="00EF1E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47837420"/>
      <w:bookmarkStart w:id="1" w:name="_Toc148009690"/>
      <w:bookmarkStart w:id="2" w:name="_Toc148010298"/>
      <w:bookmarkStart w:id="3" w:name="_Toc148011247"/>
      <w:r w:rsidRPr="005F33F7">
        <w:rPr>
          <w:rFonts w:ascii="Times New Roman" w:hAnsi="Times New Roman" w:cs="Times New Roman"/>
          <w:b/>
          <w:sz w:val="24"/>
          <w:szCs w:val="24"/>
        </w:rPr>
        <w:t>Договор №</w:t>
      </w:r>
      <w:bookmarkEnd w:id="0"/>
      <w:bookmarkEnd w:id="1"/>
      <w:bookmarkEnd w:id="2"/>
      <w:bookmarkEnd w:id="3"/>
      <w:r w:rsidRPr="005F33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br/>
        <w:t>о присоединении объектов дорожного</w:t>
      </w:r>
      <w:r w:rsidR="00F12805" w:rsidRPr="005F33F7">
        <w:rPr>
          <w:rFonts w:ascii="Times New Roman" w:hAnsi="Times New Roman" w:cs="Times New Roman"/>
          <w:b/>
          <w:sz w:val="24"/>
          <w:szCs w:val="24"/>
        </w:rPr>
        <w:t xml:space="preserve"> сервиса, стационарных торговых </w:t>
      </w:r>
      <w:r w:rsidRPr="005F33F7">
        <w:rPr>
          <w:rFonts w:ascii="Times New Roman" w:hAnsi="Times New Roman" w:cs="Times New Roman"/>
          <w:b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свыше 10 тыс. кв. м.</w:t>
      </w:r>
      <w:r w:rsidR="00F12805" w:rsidRPr="005F33F7">
        <w:rPr>
          <w:rFonts w:ascii="Times New Roman" w:hAnsi="Times New Roman" w:cs="Times New Roman"/>
          <w:b/>
          <w:sz w:val="24"/>
          <w:szCs w:val="24"/>
        </w:rPr>
        <w:t xml:space="preserve"> к автомобильным дорогам общего </w:t>
      </w:r>
      <w:r w:rsidRPr="005F33F7">
        <w:rPr>
          <w:rFonts w:ascii="Times New Roman" w:hAnsi="Times New Roman" w:cs="Times New Roman"/>
          <w:b/>
          <w:sz w:val="24"/>
          <w:szCs w:val="24"/>
        </w:rPr>
        <w:t>пользования местного значения Московской</w:t>
      </w:r>
      <w:r w:rsidRPr="005F33F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области</w:t>
      </w:r>
    </w:p>
    <w:p w:rsidR="00B77650" w:rsidRPr="005F33F7" w:rsidRDefault="00B77650" w:rsidP="00EF1EA7">
      <w:pPr>
        <w:pStyle w:val="a4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738" w:rsidRPr="00AF3E3C" w:rsidRDefault="00294738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33F7">
        <w:rPr>
          <w:rFonts w:ascii="Times New Roman" w:eastAsia="Times New Roman" w:hAnsi="Times New Roman" w:cs="Times New Roman"/>
          <w:sz w:val="24"/>
          <w:szCs w:val="24"/>
        </w:rPr>
        <w:t>Автомобильная дорога__________________________</w:t>
      </w:r>
      <w:r w:rsidR="005F33F7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5F33F7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:rsidR="00294738" w:rsidRPr="00045101" w:rsidRDefault="00294738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автомобильной дороги, участок, км + ПК)</w:t>
      </w:r>
    </w:p>
    <w:p w:rsidR="00294738" w:rsidRPr="005F33F7" w:rsidRDefault="00294738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33F7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="00EE087F" w:rsidRPr="005F33F7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5F33F7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EE087F" w:rsidRPr="005F33F7">
        <w:rPr>
          <w:rFonts w:ascii="Times New Roman" w:eastAsia="Times New Roman" w:hAnsi="Times New Roman" w:cs="Times New Roman"/>
          <w:sz w:val="24"/>
          <w:szCs w:val="24"/>
        </w:rPr>
        <w:t>______</w:t>
      </w:r>
      <w:proofErr w:type="gramStart"/>
      <w:r w:rsidR="00EE087F" w:rsidRPr="005F33F7"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F33F7">
        <w:rPr>
          <w:rFonts w:ascii="Times New Roman" w:eastAsia="Times New Roman" w:hAnsi="Times New Roman" w:cs="Times New Roman"/>
          <w:sz w:val="24"/>
          <w:szCs w:val="24"/>
        </w:rPr>
        <w:t xml:space="preserve">  «</w:t>
      </w:r>
      <w:proofErr w:type="gramEnd"/>
      <w:r w:rsidRPr="005F33F7"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gramStart"/>
      <w:r w:rsidRPr="005F33F7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5F33F7">
        <w:rPr>
          <w:rFonts w:ascii="Times New Roman" w:eastAsia="Times New Roman" w:hAnsi="Times New Roman" w:cs="Times New Roman"/>
          <w:sz w:val="24"/>
          <w:szCs w:val="24"/>
        </w:rPr>
        <w:t>________________г.</w:t>
      </w:r>
    </w:p>
    <w:p w:rsidR="00294738" w:rsidRPr="00045101" w:rsidRDefault="00294738" w:rsidP="00EF1EA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6" w:lineRule="auto"/>
        <w:ind w:right="354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045101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(наименование городского округа)</w:t>
      </w:r>
    </w:p>
    <w:p w:rsidR="00294738" w:rsidRDefault="00294738" w:rsidP="00EF1EA7">
      <w:pPr>
        <w:pStyle w:val="a4"/>
        <w:tabs>
          <w:tab w:val="left" w:pos="3470"/>
          <w:tab w:val="left" w:pos="4308"/>
          <w:tab w:val="left" w:pos="5789"/>
          <w:tab w:val="left" w:pos="10357"/>
        </w:tabs>
        <w:spacing w:after="0" w:line="276" w:lineRule="auto"/>
        <w:ind w:right="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650" w:rsidRPr="005F33F7" w:rsidRDefault="00EE087F" w:rsidP="005F33F7">
      <w:pPr>
        <w:widowControl w:val="0"/>
        <w:tabs>
          <w:tab w:val="left" w:pos="954"/>
          <w:tab w:val="left" w:pos="3471"/>
        </w:tabs>
        <w:autoSpaceDE w:val="0"/>
        <w:autoSpaceDN w:val="0"/>
        <w:spacing w:after="0" w:line="274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F33F7">
        <w:rPr>
          <w:rFonts w:ascii="Times New Roman" w:eastAsia="Times New Roman" w:hAnsi="Times New Roman" w:cs="Times New Roman"/>
          <w:sz w:val="24"/>
          <w:szCs w:val="24"/>
        </w:rPr>
        <w:t>Администрация городского округа ___________________, именуемое в дальнейшем «</w:t>
      </w:r>
      <w:r w:rsidRPr="005F33F7">
        <w:rPr>
          <w:rFonts w:ascii="Times New Roman" w:hAnsi="Times New Roman" w:cs="Times New Roman"/>
          <w:sz w:val="24"/>
          <w:szCs w:val="24"/>
        </w:rPr>
        <w:t>Исполнитель</w:t>
      </w:r>
      <w:r w:rsidRPr="005F33F7">
        <w:rPr>
          <w:rFonts w:ascii="Times New Roman" w:eastAsia="Times New Roman" w:hAnsi="Times New Roman" w:cs="Times New Roman"/>
          <w:sz w:val="24"/>
          <w:szCs w:val="24"/>
        </w:rPr>
        <w:t>» «Сторона 1», в лице_________________ _________________________, действующего на основании ___________________, с одной стороны, и ___________________, именуемое в дальнейшем «</w:t>
      </w:r>
      <w:r w:rsidRPr="005F33F7">
        <w:rPr>
          <w:rFonts w:ascii="Times New Roman" w:hAnsi="Times New Roman" w:cs="Times New Roman"/>
          <w:sz w:val="24"/>
          <w:szCs w:val="24"/>
        </w:rPr>
        <w:t>Заказчик</w:t>
      </w:r>
      <w:r w:rsidRPr="005F33F7">
        <w:rPr>
          <w:rFonts w:ascii="Times New Roman" w:eastAsia="Times New Roman" w:hAnsi="Times New Roman" w:cs="Times New Roman"/>
          <w:sz w:val="24"/>
          <w:szCs w:val="24"/>
        </w:rPr>
        <w:t>» «Сторона 2» в лице ________________________________________ действующего на основании __________________________, с другой стороны, вместе именуемые в дальнейшем «Стороны»,</w:t>
      </w:r>
      <w:r w:rsidR="00B77650" w:rsidRPr="005F33F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="00B77650" w:rsidRPr="005F33F7">
        <w:rPr>
          <w:rFonts w:ascii="Times New Roman" w:hAnsi="Times New Roman" w:cs="Times New Roman"/>
          <w:sz w:val="24"/>
          <w:szCs w:val="24"/>
        </w:rPr>
        <w:t>заключили</w:t>
      </w:r>
      <w:r w:rsidR="00B77650"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B77650" w:rsidRPr="005F33F7">
        <w:rPr>
          <w:rFonts w:ascii="Times New Roman" w:hAnsi="Times New Roman" w:cs="Times New Roman"/>
          <w:sz w:val="24"/>
          <w:szCs w:val="24"/>
        </w:rPr>
        <w:t>настоящий</w:t>
      </w:r>
      <w:r w:rsidR="00B77650"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B77650" w:rsidRPr="005F33F7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:rsidR="00B77650" w:rsidRDefault="00B77650" w:rsidP="00C53A58">
      <w:pPr>
        <w:pStyle w:val="a4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12805" w:rsidRPr="005224FF" w:rsidRDefault="00F12805" w:rsidP="00C53A58">
      <w:pPr>
        <w:pStyle w:val="a4"/>
        <w:tabs>
          <w:tab w:val="left" w:pos="3470"/>
          <w:tab w:val="left" w:pos="4308"/>
          <w:tab w:val="left" w:pos="5789"/>
          <w:tab w:val="left" w:pos="10357"/>
        </w:tabs>
        <w:spacing w:after="0" w:line="274" w:lineRule="auto"/>
        <w:ind w:right="2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77650" w:rsidRPr="005F33F7" w:rsidRDefault="00B77650" w:rsidP="00C53A58">
      <w:pPr>
        <w:spacing w:after="120" w:line="27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147837421"/>
      <w:bookmarkStart w:id="5" w:name="_Toc148009691"/>
      <w:bookmarkStart w:id="6" w:name="_Toc148010299"/>
      <w:bookmarkStart w:id="7" w:name="_Toc148011248"/>
      <w:bookmarkStart w:id="8" w:name="_Toc148011908"/>
      <w:r w:rsidRPr="005F33F7">
        <w:rPr>
          <w:rFonts w:ascii="Times New Roman" w:hAnsi="Times New Roman" w:cs="Times New Roman"/>
          <w:b/>
          <w:sz w:val="24"/>
          <w:szCs w:val="24"/>
        </w:rPr>
        <w:t>ОСНОВНЫЕ ПОНЯТИЯ, ИСПОЛЬЗУЕМЫЕ В НАСТОЯЩЕМ ДОГОВОРЕ</w:t>
      </w:r>
      <w:bookmarkEnd w:id="4"/>
      <w:bookmarkEnd w:id="5"/>
      <w:bookmarkEnd w:id="6"/>
      <w:bookmarkEnd w:id="7"/>
      <w:bookmarkEnd w:id="8"/>
      <w:r w:rsidRPr="005F33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7650" w:rsidRPr="005F33F7" w:rsidRDefault="00B77650" w:rsidP="00C53A58">
      <w:pPr>
        <w:pStyle w:val="a6"/>
        <w:widowControl w:val="0"/>
        <w:numPr>
          <w:ilvl w:val="0"/>
          <w:numId w:val="13"/>
        </w:numPr>
        <w:tabs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автомобильная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дорога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автомобильная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дорога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общего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пользования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местного значения Московской области (объект транспортной инфраструктуры,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предназначенный</w:t>
      </w:r>
      <w:r w:rsidRPr="005F33F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для</w:t>
      </w:r>
      <w:r w:rsidRPr="005F33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движения</w:t>
      </w:r>
      <w:r w:rsidRPr="005F33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транспортных</w:t>
      </w:r>
      <w:r w:rsidRPr="005F33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средств</w:t>
      </w:r>
      <w:r w:rsidRPr="005F33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включающий</w:t>
      </w:r>
      <w:r w:rsidRPr="005F33F7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себя</w:t>
      </w:r>
      <w:r w:rsidRPr="005F33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земельные</w:t>
      </w:r>
      <w:r w:rsidRPr="005F33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участки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границах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полосы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отвода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расположенные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них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ними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конструктивные</w:t>
      </w:r>
      <w:r w:rsidRPr="005F33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элементы</w:t>
      </w:r>
      <w:r w:rsidRPr="005F33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(дорожное</w:t>
      </w:r>
      <w:r w:rsidRPr="005F33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полотно,</w:t>
      </w:r>
      <w:r w:rsidRPr="005F33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дорожное</w:t>
      </w:r>
      <w:r w:rsidRPr="005F33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покрытие</w:t>
      </w:r>
      <w:r w:rsidRPr="005F33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подобные</w:t>
      </w:r>
      <w:r w:rsidRPr="005F33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элементы) 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сооружения,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являющиеся ее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технологической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частью,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защитные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сооружения,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искусственные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сооружения,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производственные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элементы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обустройства автомобильных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дорог);</w:t>
      </w:r>
    </w:p>
    <w:p w:rsidR="00B77650" w:rsidRPr="005F33F7" w:rsidRDefault="00B77650" w:rsidP="00C53A58">
      <w:pPr>
        <w:pStyle w:val="a6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 xml:space="preserve">полоса отвода автомобильной дороги </w:t>
      </w:r>
      <w:r w:rsidRPr="005F33F7">
        <w:rPr>
          <w:rFonts w:ascii="Times New Roman" w:hAnsi="Times New Roman" w:cs="Times New Roman"/>
          <w:sz w:val="24"/>
          <w:szCs w:val="24"/>
        </w:rPr>
        <w:t>– земельные участки (независимо</w:t>
      </w:r>
      <w:r w:rsidRPr="005F33F7">
        <w:rPr>
          <w:rFonts w:ascii="Times New Roman" w:hAnsi="Times New Roman" w:cs="Times New Roman"/>
          <w:sz w:val="24"/>
          <w:szCs w:val="24"/>
        </w:rPr>
        <w:br/>
        <w:t>от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категории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земель),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предназначены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для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размещения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конструктивных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элементов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сооружений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располагаются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могут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располагаться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объекты дорожного сервиса;</w:t>
      </w:r>
    </w:p>
    <w:p w:rsidR="00B77650" w:rsidRPr="005F33F7" w:rsidRDefault="00B77650" w:rsidP="00C53A58">
      <w:pPr>
        <w:pStyle w:val="a6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придорожные</w:t>
      </w:r>
      <w:r w:rsidRPr="005F33F7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полосы</w:t>
      </w:r>
      <w:r w:rsidRPr="005F33F7">
        <w:rPr>
          <w:rFonts w:ascii="Times New Roman" w:hAnsi="Times New Roman" w:cs="Times New Roman"/>
          <w:b/>
          <w:spacing w:val="10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автомобильной</w:t>
      </w:r>
      <w:r w:rsidRPr="005F33F7">
        <w:rPr>
          <w:rFonts w:ascii="Times New Roman" w:hAnsi="Times New Roman" w:cs="Times New Roman"/>
          <w:b/>
          <w:spacing w:val="10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дороги</w:t>
      </w:r>
      <w:r w:rsidRPr="005F33F7">
        <w:rPr>
          <w:rFonts w:ascii="Times New Roman" w:hAnsi="Times New Roman" w:cs="Times New Roman"/>
          <w:b/>
          <w:spacing w:val="1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территории,</w:t>
      </w:r>
      <w:r w:rsidRPr="005F33F7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которые</w:t>
      </w:r>
      <w:r w:rsidRPr="005F33F7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прилегают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 обеих сторон к полосе отвода автомобильной дороги и в границах которых устанавливается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особый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режим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использования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земельных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участков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(частей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земельных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участков)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целях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обеспечения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требований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безопасности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движения,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также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нормальных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условий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реконструкции, капитального ремонта,</w:t>
      </w:r>
      <w:r w:rsidRPr="005F33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ремонта,</w:t>
      </w:r>
      <w:r w:rsidRPr="005F33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содержания</w:t>
      </w:r>
      <w:r w:rsidRPr="005F33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автомобильной дороги,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ее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сохранности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 учетом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перспектив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развития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автомобильной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дороги;</w:t>
      </w:r>
    </w:p>
    <w:p w:rsidR="00B77650" w:rsidRPr="005F33F7" w:rsidRDefault="00B77650" w:rsidP="00C53A58">
      <w:pPr>
        <w:pStyle w:val="a6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объекты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сервиса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здания,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строения,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сооружения,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предназначенные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для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обслуживания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участников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движения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пути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следования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(автозаправочные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станции,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автостанции,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автовокзалы,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гостиницы,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кемпинги,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мотели,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пункты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общественного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питания,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станции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технического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обслуживания,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подобные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также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необходимые для их функционирования места отдыха и стоянки транспортных средств). А также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стационарные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торговые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объекты свыше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10 тыс.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кв.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м.</w:t>
      </w:r>
    </w:p>
    <w:p w:rsidR="00B77650" w:rsidRPr="005F33F7" w:rsidRDefault="00B77650" w:rsidP="00C53A58">
      <w:pPr>
        <w:pStyle w:val="a6"/>
        <w:widowControl w:val="0"/>
        <w:numPr>
          <w:ilvl w:val="0"/>
          <w:numId w:val="13"/>
        </w:numPr>
        <w:tabs>
          <w:tab w:val="left" w:pos="284"/>
          <w:tab w:val="left" w:pos="993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РПГУ</w:t>
      </w:r>
      <w:r w:rsidRPr="005F33F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государственная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информационная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система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«Портал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5F33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муниципальных услуг (функций)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области»,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расположенная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 xml:space="preserve">в </w:t>
      </w:r>
      <w:r w:rsidRPr="005F33F7">
        <w:rPr>
          <w:rFonts w:ascii="Times New Roman" w:hAnsi="Times New Roman" w:cs="Times New Roman"/>
          <w:sz w:val="24"/>
          <w:szCs w:val="24"/>
        </w:rPr>
        <w:lastRenderedPageBreak/>
        <w:t>информационно-телекоммуникационной сети «Интернет» (далее – сеть Интернет) по адресу: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5">
        <w:r w:rsidRPr="005F33F7">
          <w:rPr>
            <w:rFonts w:ascii="Times New Roman" w:hAnsi="Times New Roman" w:cs="Times New Roman"/>
            <w:sz w:val="24"/>
            <w:szCs w:val="24"/>
          </w:rPr>
          <w:t>www.uslugi.mosreg.ru.</w:t>
        </w:r>
      </w:hyperlink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9" w:name="_Toc147837422"/>
      <w:bookmarkStart w:id="10" w:name="_Toc148009692"/>
      <w:bookmarkStart w:id="11" w:name="_Toc148010300"/>
      <w:bookmarkStart w:id="12" w:name="_Toc148011249"/>
      <w:bookmarkStart w:id="13" w:name="_Toc148011909"/>
      <w:r w:rsidRPr="005F33F7">
        <w:rPr>
          <w:rFonts w:ascii="Times New Roman" w:hAnsi="Times New Roman" w:cs="Times New Roman"/>
          <w:b/>
          <w:sz w:val="24"/>
          <w:szCs w:val="24"/>
        </w:rPr>
        <w:t>ПРЕДМЕТ ДОГОВОРА</w:t>
      </w:r>
      <w:bookmarkEnd w:id="9"/>
      <w:bookmarkEnd w:id="10"/>
      <w:bookmarkEnd w:id="11"/>
      <w:bookmarkEnd w:id="12"/>
      <w:bookmarkEnd w:id="13"/>
    </w:p>
    <w:p w:rsidR="00B77650" w:rsidRPr="005F33F7" w:rsidRDefault="00B77650" w:rsidP="00C53A58">
      <w:pPr>
        <w:pStyle w:val="a6"/>
        <w:widowControl w:val="0"/>
        <w:numPr>
          <w:ilvl w:val="1"/>
          <w:numId w:val="12"/>
        </w:numPr>
        <w:tabs>
          <w:tab w:val="left" w:pos="1772"/>
          <w:tab w:val="left" w:pos="2141"/>
          <w:tab w:val="left" w:pos="3782"/>
          <w:tab w:val="left" w:pos="3832"/>
          <w:tab w:val="left" w:pos="4408"/>
          <w:tab w:val="left" w:pos="5780"/>
          <w:tab w:val="left" w:pos="6795"/>
          <w:tab w:val="left" w:pos="7182"/>
          <w:tab w:val="left" w:pos="8526"/>
          <w:tab w:val="left" w:pos="9853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 поручает, а Исполнитель обязуется оказать комплекс услуг</w:t>
      </w:r>
      <w:r w:rsidR="005224FF" w:rsidRPr="005F33F7">
        <w:rPr>
          <w:rFonts w:ascii="Times New Roman" w:hAnsi="Times New Roman" w:cs="Times New Roman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–</w:t>
      </w:r>
      <w:r w:rsidR="003D42D5" w:rsidRPr="005F33F7">
        <w:rPr>
          <w:rFonts w:ascii="Times New Roman" w:hAnsi="Times New Roman" w:cs="Times New Roman"/>
          <w:b/>
          <w:sz w:val="24"/>
          <w:szCs w:val="24"/>
        </w:rPr>
        <w:t>_________</w:t>
      </w:r>
      <w:r w:rsidRPr="005F33F7">
        <w:rPr>
          <w:rFonts w:ascii="Times New Roman" w:hAnsi="Times New Roman" w:cs="Times New Roman"/>
          <w:sz w:val="24"/>
          <w:szCs w:val="24"/>
        </w:rPr>
        <w:t>–</w:t>
      </w:r>
      <w:r w:rsidRPr="005F33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соответствии</w:t>
      </w:r>
      <w:r w:rsidRPr="005F33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согласием,</w:t>
      </w:r>
      <w:r w:rsidRPr="005F33F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содержащем</w:t>
      </w:r>
      <w:r w:rsidRPr="005F33F7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b/>
          <w:sz w:val="24"/>
          <w:szCs w:val="24"/>
        </w:rPr>
        <w:t>те</w:t>
      </w:r>
      <w:r w:rsidR="00BE64C5" w:rsidRPr="005F33F7">
        <w:rPr>
          <w:rFonts w:ascii="Times New Roman" w:hAnsi="Times New Roman" w:cs="Times New Roman"/>
          <w:b/>
          <w:sz w:val="24"/>
          <w:szCs w:val="24"/>
        </w:rPr>
        <w:t xml:space="preserve">хнические </w:t>
      </w:r>
      <w:r w:rsidRPr="005F33F7">
        <w:rPr>
          <w:rFonts w:ascii="Times New Roman" w:hAnsi="Times New Roman" w:cs="Times New Roman"/>
          <w:b/>
          <w:sz w:val="24"/>
          <w:szCs w:val="24"/>
        </w:rPr>
        <w:t>треб</w:t>
      </w:r>
      <w:r w:rsidR="005224FF" w:rsidRPr="005F33F7">
        <w:rPr>
          <w:rFonts w:ascii="Times New Roman" w:hAnsi="Times New Roman" w:cs="Times New Roman"/>
          <w:b/>
          <w:sz w:val="24"/>
          <w:szCs w:val="24"/>
        </w:rPr>
        <w:t xml:space="preserve">ования </w:t>
      </w:r>
      <w:r w:rsidR="00BE64C5" w:rsidRPr="005F33F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Pr="005F33F7">
        <w:rPr>
          <w:rFonts w:ascii="Times New Roman" w:hAnsi="Times New Roman" w:cs="Times New Roman"/>
          <w:b/>
          <w:sz w:val="24"/>
          <w:szCs w:val="24"/>
        </w:rPr>
        <w:t>условия, №</w:t>
      </w:r>
      <w:r w:rsidRPr="005F33F7">
        <w:rPr>
          <w:rFonts w:ascii="Times New Roman" w:hAnsi="Times New Roman" w:cs="Times New Roman"/>
          <w:sz w:val="24"/>
          <w:szCs w:val="24"/>
        </w:rPr>
        <w:t>__________ согласно перечню услуг по</w:t>
      </w:r>
      <w:r w:rsidRPr="005F33F7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spacing w:val="9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сервиса,</w:t>
      </w:r>
      <w:r w:rsidRPr="005F33F7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стационарных</w:t>
      </w:r>
      <w:r w:rsidRPr="005F33F7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торговых</w:t>
      </w:r>
      <w:r w:rsidRPr="005F33F7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 свыше 10 тыс. кв. м.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 автомобильным дорогам общего пользования местного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значения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порядке,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установленным Правительством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 области.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2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Перечень</w:t>
      </w:r>
      <w:r w:rsidRPr="005F33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услуг,</w:t>
      </w:r>
      <w:r w:rsidRPr="005F33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оказываемых</w:t>
      </w:r>
      <w:r w:rsidRPr="005F33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Исполнителем</w:t>
      </w:r>
      <w:r w:rsidRPr="005F33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Договору,</w:t>
      </w:r>
      <w:r w:rsidRPr="005F33F7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установлен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5224FF"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   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 xml:space="preserve">пункте 2.1. настоящего </w:t>
      </w:r>
      <w:r w:rsidR="00601EA0" w:rsidRPr="005F33F7">
        <w:rPr>
          <w:rFonts w:ascii="Times New Roman" w:hAnsi="Times New Roman" w:cs="Times New Roman"/>
          <w:sz w:val="24"/>
          <w:szCs w:val="24"/>
        </w:rPr>
        <w:t>Д</w:t>
      </w:r>
      <w:r w:rsidRPr="005F33F7">
        <w:rPr>
          <w:rFonts w:ascii="Times New Roman" w:hAnsi="Times New Roman" w:cs="Times New Roman"/>
          <w:sz w:val="24"/>
          <w:szCs w:val="24"/>
        </w:rPr>
        <w:t>оговора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(далее –</w:t>
      </w:r>
      <w:r w:rsidRPr="005F33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Муниципальн</w:t>
      </w:r>
      <w:r w:rsidR="003D42D5" w:rsidRPr="005F33F7">
        <w:rPr>
          <w:rFonts w:ascii="Times New Roman" w:hAnsi="Times New Roman" w:cs="Times New Roman"/>
          <w:sz w:val="24"/>
          <w:szCs w:val="24"/>
        </w:rPr>
        <w:t>ая</w:t>
      </w:r>
      <w:r w:rsidRPr="005F33F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3D42D5" w:rsidRPr="005F33F7">
        <w:rPr>
          <w:rFonts w:ascii="Times New Roman" w:hAnsi="Times New Roman" w:cs="Times New Roman"/>
          <w:sz w:val="24"/>
          <w:szCs w:val="24"/>
        </w:rPr>
        <w:t>а</w:t>
      </w:r>
      <w:r w:rsidRPr="005F33F7">
        <w:rPr>
          <w:rFonts w:ascii="Times New Roman" w:hAnsi="Times New Roman" w:cs="Times New Roman"/>
          <w:sz w:val="24"/>
          <w:szCs w:val="24"/>
        </w:rPr>
        <w:t>).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2"/>
        </w:numPr>
        <w:tabs>
          <w:tab w:val="left" w:pos="1554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 обязуется оплачивать Испо</w:t>
      </w:r>
      <w:r w:rsidR="00601EA0" w:rsidRPr="005F33F7">
        <w:rPr>
          <w:rFonts w:ascii="Times New Roman" w:hAnsi="Times New Roman" w:cs="Times New Roman"/>
          <w:sz w:val="24"/>
          <w:szCs w:val="24"/>
        </w:rPr>
        <w:t xml:space="preserve">лнителю оказание услуг в сроки </w:t>
      </w:r>
      <w:r w:rsidRPr="005F33F7">
        <w:rPr>
          <w:rFonts w:ascii="Times New Roman" w:hAnsi="Times New Roman" w:cs="Times New Roman"/>
          <w:sz w:val="24"/>
          <w:szCs w:val="24"/>
        </w:rPr>
        <w:t>и на условиях,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настоящим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Договором.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_Toc147837423"/>
      <w:bookmarkStart w:id="15" w:name="_Toc148009693"/>
      <w:bookmarkStart w:id="16" w:name="_Toc148010301"/>
      <w:bookmarkStart w:id="17" w:name="_Toc148011250"/>
      <w:bookmarkStart w:id="18" w:name="_Toc148011910"/>
      <w:r w:rsidRPr="005F33F7">
        <w:rPr>
          <w:rFonts w:ascii="Times New Roman" w:hAnsi="Times New Roman" w:cs="Times New Roman"/>
          <w:b/>
          <w:sz w:val="24"/>
          <w:szCs w:val="24"/>
        </w:rPr>
        <w:t>СРОКИ И ПОРЯДОК ИСПОЛНЕНИЯ ДОГОВОРА</w:t>
      </w:r>
      <w:bookmarkEnd w:id="14"/>
      <w:bookmarkEnd w:id="15"/>
      <w:bookmarkEnd w:id="16"/>
      <w:bookmarkEnd w:id="17"/>
      <w:bookmarkEnd w:id="18"/>
    </w:p>
    <w:p w:rsidR="00B77650" w:rsidRPr="005F33F7" w:rsidRDefault="00B77650" w:rsidP="00C53A58">
      <w:pPr>
        <w:pStyle w:val="a6"/>
        <w:widowControl w:val="0"/>
        <w:numPr>
          <w:ilvl w:val="1"/>
          <w:numId w:val="11"/>
        </w:numPr>
        <w:tabs>
          <w:tab w:val="left" w:pos="1455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поручает,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Исполнитель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обязуется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оказать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следующ</w:t>
      </w:r>
      <w:r w:rsidR="00C80352" w:rsidRPr="005F33F7">
        <w:rPr>
          <w:rFonts w:ascii="Times New Roman" w:hAnsi="Times New Roman" w:cs="Times New Roman"/>
          <w:sz w:val="24"/>
          <w:szCs w:val="24"/>
        </w:rPr>
        <w:t>ие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80352" w:rsidRPr="005F33F7">
        <w:rPr>
          <w:rFonts w:ascii="Times New Roman" w:hAnsi="Times New Roman" w:cs="Times New Roman"/>
          <w:sz w:val="24"/>
          <w:szCs w:val="24"/>
        </w:rPr>
        <w:t>м</w:t>
      </w:r>
      <w:r w:rsidRPr="005F33F7">
        <w:rPr>
          <w:rFonts w:ascii="Times New Roman" w:hAnsi="Times New Roman" w:cs="Times New Roman"/>
          <w:sz w:val="24"/>
          <w:szCs w:val="24"/>
        </w:rPr>
        <w:t>униципальн</w:t>
      </w:r>
      <w:r w:rsidR="00C80352" w:rsidRPr="005F33F7">
        <w:rPr>
          <w:rFonts w:ascii="Times New Roman" w:hAnsi="Times New Roman" w:cs="Times New Roman"/>
          <w:sz w:val="24"/>
          <w:szCs w:val="24"/>
        </w:rPr>
        <w:t>ые</w:t>
      </w:r>
      <w:r w:rsidRPr="005F33F7">
        <w:rPr>
          <w:rFonts w:ascii="Times New Roman" w:hAnsi="Times New Roman" w:cs="Times New Roman"/>
          <w:sz w:val="24"/>
          <w:szCs w:val="24"/>
        </w:rPr>
        <w:t xml:space="preserve"> услуги: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1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Разработка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выдача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согласия,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содержащего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технические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требования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условия, по</w:t>
      </w:r>
      <w:r w:rsidRPr="005F33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сервиса,</w:t>
      </w:r>
      <w:r w:rsidRPr="005F33F7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стационарных</w:t>
      </w:r>
      <w:r w:rsidRPr="005F33F7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торговых</w:t>
      </w:r>
      <w:r w:rsidRPr="005F33F7">
        <w:rPr>
          <w:rFonts w:ascii="Times New Roman" w:hAnsi="Times New Roman" w:cs="Times New Roman"/>
          <w:spacing w:val="9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spacing w:val="9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свыше 10 тыс. кв. м.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соответствии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 заявлением, содержащим технико-экономические показатели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 сервиса.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1"/>
        </w:numPr>
        <w:tabs>
          <w:tab w:val="left" w:pos="134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Исполнитель</w:t>
      </w:r>
      <w:r w:rsidRPr="005F33F7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обязуется</w:t>
      </w:r>
      <w:r w:rsidRPr="005F33F7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оказать</w:t>
      </w:r>
      <w:r w:rsidRPr="005F33F7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="00C80352" w:rsidRPr="005F33F7">
        <w:rPr>
          <w:rFonts w:ascii="Times New Roman" w:hAnsi="Times New Roman" w:cs="Times New Roman"/>
          <w:sz w:val="24"/>
          <w:szCs w:val="24"/>
        </w:rPr>
        <w:t>м</w:t>
      </w:r>
      <w:r w:rsidRPr="005F33F7">
        <w:rPr>
          <w:rFonts w:ascii="Times New Roman" w:hAnsi="Times New Roman" w:cs="Times New Roman"/>
          <w:sz w:val="24"/>
          <w:szCs w:val="24"/>
        </w:rPr>
        <w:t>униципальн</w:t>
      </w:r>
      <w:r w:rsidR="00A86CBC" w:rsidRPr="005F33F7">
        <w:rPr>
          <w:rFonts w:ascii="Times New Roman" w:hAnsi="Times New Roman" w:cs="Times New Roman"/>
          <w:sz w:val="24"/>
          <w:szCs w:val="24"/>
        </w:rPr>
        <w:t>ую</w:t>
      </w:r>
      <w:r w:rsidRPr="005F33F7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A86CBC" w:rsidRPr="005F33F7">
        <w:rPr>
          <w:rFonts w:ascii="Times New Roman" w:hAnsi="Times New Roman" w:cs="Times New Roman"/>
          <w:sz w:val="24"/>
          <w:szCs w:val="24"/>
        </w:rPr>
        <w:t>у</w:t>
      </w:r>
      <w:r w:rsidRPr="005F33F7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9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течение</w:t>
      </w:r>
      <w:r w:rsidRPr="005F33F7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100"/>
          <w:sz w:val="24"/>
          <w:szCs w:val="24"/>
        </w:rPr>
        <w:br/>
      </w:r>
      <w:r w:rsidRPr="005F33F7">
        <w:rPr>
          <w:rFonts w:ascii="Times New Roman" w:hAnsi="Times New Roman" w:cs="Times New Roman"/>
          <w:sz w:val="24"/>
          <w:szCs w:val="24"/>
        </w:rPr>
        <w:t>15</w:t>
      </w:r>
      <w:r w:rsidRPr="005F33F7">
        <w:rPr>
          <w:rFonts w:ascii="Times New Roman" w:hAnsi="Times New Roman" w:cs="Times New Roman"/>
          <w:spacing w:val="10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(пятнадцати)</w:t>
      </w:r>
      <w:r w:rsidRPr="005F33F7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рабочих</w:t>
      </w:r>
      <w:r w:rsidRPr="005F33F7">
        <w:rPr>
          <w:rFonts w:ascii="Times New Roman" w:hAnsi="Times New Roman" w:cs="Times New Roman"/>
          <w:spacing w:val="10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дней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даты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начала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оказания</w:t>
      </w:r>
      <w:r w:rsidRPr="005F33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</w:t>
      </w:r>
      <w:r w:rsidR="00A86CBC"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z w:val="24"/>
          <w:szCs w:val="24"/>
        </w:rPr>
        <w:t>.</w:t>
      </w:r>
    </w:p>
    <w:p w:rsidR="00B77650" w:rsidRPr="005F33F7" w:rsidRDefault="00B77650" w:rsidP="00C53A58">
      <w:pPr>
        <w:pStyle w:val="a4"/>
        <w:spacing w:after="0" w:line="274" w:lineRule="auto"/>
        <w:ind w:right="-72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Результатом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буд</w:t>
      </w:r>
      <w:r w:rsidR="00A86CBC" w:rsidRPr="005F33F7">
        <w:rPr>
          <w:rFonts w:ascii="Times New Roman" w:hAnsi="Times New Roman" w:cs="Times New Roman"/>
          <w:sz w:val="24"/>
          <w:szCs w:val="24"/>
        </w:rPr>
        <w:t>е</w:t>
      </w:r>
      <w:r w:rsidRPr="005F33F7">
        <w:rPr>
          <w:rFonts w:ascii="Times New Roman" w:hAnsi="Times New Roman" w:cs="Times New Roman"/>
          <w:sz w:val="24"/>
          <w:szCs w:val="24"/>
        </w:rPr>
        <w:t>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являться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выданное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Исполнителем в соответствии с подпунктом 2.1.1. пункта 2.1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настоящего Договора согласие,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содержащее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технические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требования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условия,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отвечающие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требованиям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 xml:space="preserve">действующего законодательства Российской Федерации в соответствии с порядком, 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утвержденным </w:t>
      </w:r>
      <w:r w:rsidRPr="005F33F7">
        <w:rPr>
          <w:rFonts w:ascii="Times New Roman" w:hAnsi="Times New Roman" w:cs="Times New Roman"/>
          <w:sz w:val="24"/>
          <w:szCs w:val="24"/>
        </w:rPr>
        <w:t>действующим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Федерации.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9" w:name="_Toc147837424"/>
      <w:bookmarkStart w:id="20" w:name="_Toc148009694"/>
      <w:bookmarkStart w:id="21" w:name="_Toc148010302"/>
      <w:bookmarkStart w:id="22" w:name="_Toc148011251"/>
      <w:bookmarkStart w:id="23" w:name="_Toc148011911"/>
      <w:r w:rsidRPr="005F33F7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End w:id="19"/>
      <w:bookmarkEnd w:id="20"/>
      <w:bookmarkEnd w:id="21"/>
      <w:bookmarkEnd w:id="22"/>
      <w:bookmarkEnd w:id="23"/>
    </w:p>
    <w:p w:rsidR="00B77650" w:rsidRPr="005F33F7" w:rsidRDefault="00B77650" w:rsidP="00C53A58">
      <w:pPr>
        <w:pStyle w:val="a6"/>
        <w:widowControl w:val="0"/>
        <w:numPr>
          <w:ilvl w:val="1"/>
          <w:numId w:val="10"/>
        </w:numPr>
        <w:tabs>
          <w:tab w:val="left" w:pos="134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Исполнитель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обязуется: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Добросовестно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исполнять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принятые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себя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обязательства;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Своевременно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информировать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Заказчика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ходе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 настоящего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Договора,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том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числе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уведомлять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допущенных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отступлениях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его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задания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(поручения),</w:t>
      </w:r>
      <w:r w:rsidRPr="005F33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как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только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такое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уведомление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станет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возможным,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также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информировать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его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всех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изменениях,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могут повлиять на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настоящего</w:t>
      </w:r>
      <w:r w:rsidRPr="005F33F7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В письменном виде уведомить Заказчика о выявлении невозможности исполнения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настоящего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</w:t>
      </w:r>
      <w:r w:rsidRPr="005F33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вине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Заказчика</w:t>
      </w:r>
      <w:r w:rsidRPr="005F33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обстоятельствам,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</w:t>
      </w:r>
      <w:r w:rsidRPr="005F33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которые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ни</w:t>
      </w:r>
      <w:r w:rsidRPr="005F33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одна</w:t>
      </w:r>
      <w:r w:rsidRPr="005F33F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</w:t>
      </w:r>
      <w:r w:rsidRPr="005F33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</w:t>
      </w:r>
      <w:r w:rsidR="00EE087F"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отвечает, с</w:t>
      </w:r>
      <w:r w:rsidRPr="005F33F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указанием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такой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причины;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разглашать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информацию,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признаваемую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Заказчиком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конфиденциальной;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Информировать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планируемых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реконструкции,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капитальном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ремонте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автомобильной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дороги,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месте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присоединения объекта,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 сроках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их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осуществления.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0"/>
        </w:numPr>
        <w:tabs>
          <w:tab w:val="left" w:pos="140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целях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настоящего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Исполнитель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вправе: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Требовать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Заказчика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своевременной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оплаты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приступать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выполнению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своих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момента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предоставления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>Заказчиком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>оплаты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>согласно</w:t>
      </w:r>
      <w:r w:rsidRPr="005F33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>пункту</w:t>
      </w:r>
      <w:r w:rsidRPr="005F33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9D6DE1" w:rsidRPr="005F33F7">
        <w:rPr>
          <w:rFonts w:ascii="Times New Roman" w:hAnsi="Times New Roman" w:cs="Times New Roman"/>
          <w:spacing w:val="-4"/>
          <w:sz w:val="24"/>
          <w:szCs w:val="24"/>
        </w:rPr>
        <w:t>4.3</w:t>
      </w:r>
      <w:r w:rsidRPr="005F33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>настоящего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>Договора;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Расторгнуть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одностороннем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порядке,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случае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просрочки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Заказчиком денежных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обязательств, по настоящему договору более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чем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5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(пять)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lastRenderedPageBreak/>
        <w:t>рабочих дней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момента получения настоящего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0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обязуется: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Добросовестно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исполнять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9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Обеспечить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подписание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необходимых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документов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выполнения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действий,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касающихся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 обязательств по настоящему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right="7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Незамедлительно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информировать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всех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обстоятельствах,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которые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могут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повлиять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исполнение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настоящего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Договора;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разглашать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информацию,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признаваемую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Исполнителем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конфиденциальной;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10"/>
        </w:numPr>
        <w:tabs>
          <w:tab w:val="left" w:pos="140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вправе:</w:t>
      </w:r>
    </w:p>
    <w:p w:rsidR="00B77650" w:rsidRPr="005F33F7" w:rsidRDefault="00B77650" w:rsidP="00C53A58">
      <w:pPr>
        <w:pStyle w:val="a6"/>
        <w:widowControl w:val="0"/>
        <w:numPr>
          <w:ilvl w:val="2"/>
          <w:numId w:val="10"/>
        </w:numPr>
        <w:tabs>
          <w:tab w:val="left" w:pos="1520"/>
        </w:tabs>
        <w:autoSpaceDE w:val="0"/>
        <w:autoSpaceDN w:val="0"/>
        <w:spacing w:after="0" w:line="274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Получать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Исполнителя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информацию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состоянии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дел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4" w:name="_Toc147837425"/>
      <w:bookmarkStart w:id="25" w:name="_Toc148009695"/>
      <w:bookmarkStart w:id="26" w:name="_Toc148010303"/>
      <w:bookmarkStart w:id="27" w:name="_Toc148011252"/>
      <w:bookmarkStart w:id="28" w:name="_Toc148011912"/>
      <w:r w:rsidRPr="005F33F7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  <w:bookmarkEnd w:id="24"/>
      <w:bookmarkEnd w:id="25"/>
      <w:bookmarkEnd w:id="26"/>
      <w:bookmarkEnd w:id="27"/>
      <w:bookmarkEnd w:id="28"/>
    </w:p>
    <w:p w:rsidR="00B77650" w:rsidRPr="005F33F7" w:rsidRDefault="00B77650" w:rsidP="00C53A58">
      <w:pPr>
        <w:pStyle w:val="a6"/>
        <w:widowControl w:val="0"/>
        <w:numPr>
          <w:ilvl w:val="1"/>
          <w:numId w:val="9"/>
        </w:numPr>
        <w:tabs>
          <w:tab w:val="left" w:pos="1276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Плата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80352" w:rsidRPr="005F33F7">
        <w:rPr>
          <w:rFonts w:ascii="Times New Roman" w:hAnsi="Times New Roman" w:cs="Times New Roman"/>
          <w:sz w:val="24"/>
          <w:szCs w:val="24"/>
        </w:rPr>
        <w:t>м</w:t>
      </w:r>
      <w:r w:rsidRPr="005F33F7">
        <w:rPr>
          <w:rFonts w:ascii="Times New Roman" w:hAnsi="Times New Roman" w:cs="Times New Roman"/>
          <w:sz w:val="24"/>
          <w:szCs w:val="24"/>
        </w:rPr>
        <w:t>униципальную услугу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объекта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сервиса,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стационарных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торговых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 свыше 10 тыс. кв. м.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автомобильным дорогам общего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пользования местного</w:t>
      </w:r>
      <w:r w:rsidRPr="005F33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значения</w:t>
      </w:r>
      <w:r w:rsidRPr="005F33F7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</w:t>
      </w:r>
      <w:r w:rsidRPr="005F33F7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рассчитывается</w:t>
      </w:r>
      <w:r w:rsidRPr="005F33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исходя</w:t>
      </w:r>
      <w:r w:rsidRPr="005F33F7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</w:t>
      </w:r>
      <w:r w:rsidRPr="005F33F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стоимости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объема услуг, оказываемых по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 присоединении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объекта дорожного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сервиса,</w:t>
      </w:r>
      <w:r w:rsidR="00D13005"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порядке,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установленным Правительством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9"/>
        </w:numPr>
        <w:tabs>
          <w:tab w:val="left" w:pos="1340"/>
          <w:tab w:val="left" w:pos="8141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Стоимость</w:t>
      </w:r>
      <w:r w:rsidRPr="005F33F7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</w:t>
      </w:r>
      <w:r w:rsidRPr="005F33F7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</w:t>
      </w:r>
      <w:r w:rsidRPr="005F33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составляет</w:t>
      </w:r>
      <w:r w:rsidRPr="005F33F7"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5F33F7">
        <w:rPr>
          <w:rFonts w:ascii="Times New Roman" w:hAnsi="Times New Roman" w:cs="Times New Roman"/>
          <w:sz w:val="24"/>
          <w:szCs w:val="24"/>
        </w:rPr>
        <w:t>,</w:t>
      </w:r>
      <w:r w:rsidRPr="005F33F7">
        <w:rPr>
          <w:rFonts w:ascii="Times New Roman" w:hAnsi="Times New Roman" w:cs="Times New Roman"/>
          <w:b/>
          <w:spacing w:val="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НДС</w:t>
      </w:r>
      <w:r w:rsidRPr="005F33F7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 xml:space="preserve">облагается </w:t>
      </w:r>
      <w:proofErr w:type="gramStart"/>
      <w:r w:rsidR="00E61CA7" w:rsidRPr="005F33F7">
        <w:rPr>
          <w:rFonts w:ascii="Times New Roman" w:hAnsi="Times New Roman" w:cs="Times New Roman"/>
          <w:spacing w:val="-58"/>
          <w:sz w:val="24"/>
          <w:szCs w:val="24"/>
        </w:rPr>
        <w:t>в</w:t>
      </w:r>
      <w:r w:rsidR="00E61CA7"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 соответствии</w:t>
      </w:r>
      <w:proofErr w:type="gramEnd"/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подпунктом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4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пункта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2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статьи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146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Налогового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кодекса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Российской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Федерации.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9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Заказчик перечисляет в течение 5 (пяти) рабочих дней со дня подписания настоящего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получения</w:t>
      </w:r>
      <w:r w:rsidRPr="005F33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счета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Исполнителя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(приложение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Договору)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платеж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размере 100% от</w:t>
      </w:r>
      <w:r w:rsidRPr="005F33F7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стоимости услуг по настоящему Договору</w:t>
      </w:r>
      <w:r w:rsidRPr="005F33F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 бюджет Московской области, в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размере___________</w:t>
      </w:r>
      <w:r w:rsidR="00BE64C5" w:rsidRPr="005F33F7">
        <w:rPr>
          <w:rFonts w:ascii="Times New Roman" w:hAnsi="Times New Roman" w:cs="Times New Roman"/>
          <w:sz w:val="24"/>
          <w:szCs w:val="24"/>
        </w:rPr>
        <w:t xml:space="preserve"> (</w:t>
      </w:r>
      <w:r w:rsidR="00BE64C5" w:rsidRPr="005F33F7">
        <w:rPr>
          <w:rFonts w:ascii="Times New Roman" w:hAnsi="Times New Roman" w:cs="Times New Roman"/>
          <w:spacing w:val="2"/>
          <w:sz w:val="24"/>
          <w:szCs w:val="24"/>
        </w:rPr>
        <w:t>_</w:t>
      </w:r>
      <w:r w:rsidRPr="005F33F7">
        <w:rPr>
          <w:rFonts w:ascii="Times New Roman" w:hAnsi="Times New Roman" w:cs="Times New Roman"/>
          <w:sz w:val="24"/>
          <w:szCs w:val="24"/>
        </w:rPr>
        <w:t>).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9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pacing w:val="-1"/>
          <w:sz w:val="24"/>
          <w:szCs w:val="24"/>
        </w:rPr>
        <w:t>Платежи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</w:t>
      </w:r>
      <w:r w:rsidRPr="005F33F7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осуществляются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безналичном</w:t>
      </w:r>
      <w:r w:rsidRPr="005F33F7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порядке.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Дата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платежа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определяется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как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дата поступления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денежных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средств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соответствующий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счет.</w:t>
      </w:r>
    </w:p>
    <w:p w:rsidR="009D6DE1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9" w:name="_Toc147837426"/>
      <w:bookmarkStart w:id="30" w:name="_Toc148009696"/>
      <w:bookmarkStart w:id="31" w:name="_Toc148010304"/>
      <w:bookmarkStart w:id="32" w:name="_Toc148011253"/>
      <w:bookmarkStart w:id="33" w:name="_Toc148011913"/>
      <w:r w:rsidRPr="005F33F7">
        <w:rPr>
          <w:rFonts w:ascii="Times New Roman" w:hAnsi="Times New Roman" w:cs="Times New Roman"/>
          <w:b/>
          <w:sz w:val="24"/>
          <w:szCs w:val="24"/>
        </w:rPr>
        <w:t>ПОРЯДОК СДАЧИ И ПРИЕМКИ УСЛУГ</w:t>
      </w:r>
      <w:bookmarkEnd w:id="29"/>
      <w:bookmarkEnd w:id="30"/>
      <w:bookmarkEnd w:id="31"/>
      <w:bookmarkEnd w:id="32"/>
      <w:bookmarkEnd w:id="33"/>
    </w:p>
    <w:p w:rsidR="00B77650" w:rsidRPr="005F33F7" w:rsidRDefault="00B77650" w:rsidP="00C53A58">
      <w:pPr>
        <w:pStyle w:val="a4"/>
        <w:spacing w:after="0" w:line="274" w:lineRule="auto"/>
        <w:ind w:right="-74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5.1. После получения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оплаты по настоящему Договору Исполнитель направляет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>в</w:t>
      </w:r>
      <w:r w:rsidRPr="005F33F7">
        <w:rPr>
          <w:rFonts w:ascii="Times New Roman" w:hAnsi="Times New Roman" w:cs="Times New Roman"/>
          <w:sz w:val="24"/>
          <w:szCs w:val="24"/>
        </w:rPr>
        <w:t xml:space="preserve"> личный кабинет на РПГУ, на адрес электронной почты (при наличии) согласие, содержащее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технические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требования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условия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согласно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перечню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услуг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 сервиса, стационарных торговых объектов свыше 10 тыс. кв. м.</w:t>
      </w:r>
      <w:r w:rsidR="005224FF" w:rsidRPr="005F33F7">
        <w:rPr>
          <w:rFonts w:ascii="Times New Roman" w:hAnsi="Times New Roman" w:cs="Times New Roman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 автомобильным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дорогам</w:t>
      </w:r>
      <w:r w:rsidRPr="005F33F7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общего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пользования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местного значения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Московской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области.</w:t>
      </w:r>
    </w:p>
    <w:p w:rsidR="009D6DE1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4" w:name="_Toc147837427"/>
      <w:bookmarkStart w:id="35" w:name="_Toc148009697"/>
      <w:bookmarkStart w:id="36" w:name="_Toc148010305"/>
      <w:bookmarkStart w:id="37" w:name="_Toc148011254"/>
      <w:bookmarkStart w:id="38" w:name="_Toc148011914"/>
      <w:r w:rsidRPr="005F33F7">
        <w:rPr>
          <w:rFonts w:ascii="Times New Roman" w:hAnsi="Times New Roman" w:cs="Times New Roman"/>
          <w:b/>
          <w:sz w:val="24"/>
          <w:szCs w:val="24"/>
        </w:rPr>
        <w:t>ОТВЕТСТВЕННОСТЬ СТОРОН, ФОРС-МАЖОР</w:t>
      </w:r>
      <w:bookmarkEnd w:id="34"/>
      <w:bookmarkEnd w:id="35"/>
      <w:bookmarkEnd w:id="36"/>
      <w:bookmarkEnd w:id="37"/>
      <w:bookmarkEnd w:id="38"/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случае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неисполнения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ненадлежащего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</w:t>
      </w:r>
      <w:r w:rsidRPr="005F33F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обязательств,</w:t>
      </w:r>
      <w:r w:rsidRPr="005F33F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договором,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несут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соответствии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действующим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 по настоящему договору, если это неисполнение явилось следствием обстоятельств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непреодолимой силы, например: пожар,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стихийные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бедствия,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забастовки,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массовые беспорядки,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военные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действия,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террористические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акты,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аварии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магистральных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газопроводах,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препятствующие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исполнению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последними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Сторона,</w:t>
      </w:r>
      <w:r w:rsidRPr="005F33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для</w:t>
      </w:r>
      <w:r w:rsidRPr="005F33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которой</w:t>
      </w:r>
      <w:r w:rsidRPr="005F33F7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наступили</w:t>
      </w:r>
      <w:r w:rsidRPr="005F33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форс-мажорные</w:t>
      </w:r>
      <w:r w:rsidRPr="005F33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обстоятельства,</w:t>
      </w:r>
      <w:r w:rsidRPr="005F33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обязана</w:t>
      </w:r>
      <w:r w:rsidRPr="005F33F7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немедленно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8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письменной форме уведомить другую Сторону</w:t>
      </w:r>
      <w:r w:rsidRPr="005F33F7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 наличии указанных</w:t>
      </w:r>
      <w:r w:rsidRPr="005F33F7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предполагаемом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сроке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их</w:t>
      </w:r>
      <w:r w:rsidRPr="005F33F7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действия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прекращения.</w:t>
      </w:r>
    </w:p>
    <w:p w:rsidR="00B77650" w:rsidRPr="005F33F7" w:rsidRDefault="00B77650" w:rsidP="00C53A58">
      <w:pPr>
        <w:pStyle w:val="a4"/>
        <w:spacing w:after="0" w:line="274" w:lineRule="auto"/>
        <w:ind w:right="6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Неуведомление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или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несвоевременное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уведомление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лишает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соответствующую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Сторону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права</w:t>
      </w:r>
      <w:r w:rsidRPr="005F33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ссылаться</w:t>
      </w:r>
      <w:r w:rsidRPr="005F33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любое</w:t>
      </w:r>
      <w:r w:rsidRPr="005F33F7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</w:t>
      </w:r>
      <w:r w:rsidRPr="005F33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вышеуказанных</w:t>
      </w:r>
      <w:r w:rsidRPr="005F33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</w:t>
      </w:r>
      <w:r w:rsidRPr="005F33F7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как</w:t>
      </w:r>
      <w:r w:rsidRPr="005F33F7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основание,</w:t>
      </w:r>
      <w:r w:rsidRPr="005F33F7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освобождающее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ее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 ответственности за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неисполнение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 по настоящему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lastRenderedPageBreak/>
        <w:t>Факты,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изложенные в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уведомлении,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должны быть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 двухнедельный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срок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 момента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возникновения подтверждены документально.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Если любое из перечисленных обстоятельств непреодолимой силы непосредственно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повлияло</w:t>
      </w:r>
      <w:r w:rsidRPr="005F33F7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срок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</w:t>
      </w:r>
      <w:r w:rsidRPr="005F33F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своих</w:t>
      </w:r>
      <w:r w:rsidRPr="005F33F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одной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Сторон,</w:t>
      </w:r>
      <w:r w:rsidRPr="005F33F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срок,</w:t>
      </w:r>
      <w:r w:rsidRPr="005F33F7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оговоренный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договоре,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соразмерно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продлевается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время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действия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5F33F7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обстоятельства,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но не более чем на 2 (два) календарных месяца с момента их возникновения, после чего Стороны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вправе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прекратить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настоящий договор.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8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pacing w:val="-1"/>
          <w:sz w:val="24"/>
          <w:szCs w:val="24"/>
        </w:rPr>
        <w:t>Если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форс-мажорные</w:t>
      </w:r>
      <w:r w:rsidRPr="005F33F7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обстоятельства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будут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продолжаться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более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чем</w:t>
      </w:r>
      <w:r w:rsidRPr="005F33F7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2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(два)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календарных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месяца, Стороны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определяют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целесообразность дальнейшего исполнения обязательств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подписав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соответствующее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дополнительное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соглашение.</w:t>
      </w:r>
    </w:p>
    <w:p w:rsidR="00B77650" w:rsidRPr="005F33F7" w:rsidRDefault="00B77650" w:rsidP="00C53A58">
      <w:pPr>
        <w:pStyle w:val="a4"/>
        <w:spacing w:after="0" w:line="274" w:lineRule="auto"/>
        <w:ind w:right="68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Если Стороны не смогут договориться о дальнейшем исполнении обязательств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договору,</w:t>
      </w:r>
      <w:r w:rsidRPr="005F33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каждая</w:t>
      </w:r>
      <w:r w:rsidRPr="005F33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из</w:t>
      </w:r>
      <w:r w:rsidRPr="005F33F7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</w:t>
      </w:r>
      <w:r w:rsidRPr="005F33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вправе</w:t>
      </w:r>
      <w:r w:rsidRPr="005F33F7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отказаться</w:t>
      </w:r>
      <w:r w:rsidRPr="005F33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</w:t>
      </w:r>
      <w:r w:rsidRPr="005F33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их</w:t>
      </w:r>
      <w:r w:rsidRPr="005F33F7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дальнейшего</w:t>
      </w:r>
      <w:r w:rsidRPr="005F33F7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исполнения</w:t>
      </w:r>
      <w:r w:rsidRPr="005F33F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 в этом случае ни одна из Сторон не будет иметь обязательств по возмещению другой Стороне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убытков,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связанных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отказом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от настоящего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9" w:name="_Toc147837428"/>
      <w:bookmarkStart w:id="40" w:name="_Toc148009698"/>
      <w:bookmarkStart w:id="41" w:name="_Toc148010306"/>
      <w:bookmarkStart w:id="42" w:name="_Toc148011255"/>
      <w:bookmarkStart w:id="43" w:name="_Toc148011915"/>
      <w:r w:rsidRPr="005F33F7">
        <w:rPr>
          <w:rFonts w:ascii="Times New Roman" w:hAnsi="Times New Roman" w:cs="Times New Roman"/>
          <w:b/>
          <w:sz w:val="24"/>
          <w:szCs w:val="24"/>
        </w:rPr>
        <w:t>ПОРЯДОК РАССМОТРЕНИЯ СПОРОВ</w:t>
      </w:r>
      <w:bookmarkEnd w:id="39"/>
      <w:bookmarkEnd w:id="40"/>
      <w:bookmarkEnd w:id="41"/>
      <w:bookmarkEnd w:id="42"/>
      <w:bookmarkEnd w:id="43"/>
    </w:p>
    <w:p w:rsidR="00B77650" w:rsidRPr="005F33F7" w:rsidRDefault="00B77650" w:rsidP="00C53A58">
      <w:pPr>
        <w:pStyle w:val="a6"/>
        <w:widowControl w:val="0"/>
        <w:numPr>
          <w:ilvl w:val="1"/>
          <w:numId w:val="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Стороны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примут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все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необходимые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меры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разрешению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споров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разногласий,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возникающих из настоящего договора или связанных с ним, путем переговоров и консультаций,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направления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 рассмотрения претензий.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7"/>
        </w:numPr>
        <w:tabs>
          <w:tab w:val="left" w:pos="1340"/>
        </w:tabs>
        <w:autoSpaceDE w:val="0"/>
        <w:autoSpaceDN w:val="0"/>
        <w:spacing w:after="0" w:line="274" w:lineRule="auto"/>
        <w:ind w:left="0" w:right="68" w:firstLine="0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Если</w:t>
      </w:r>
      <w:r w:rsidRPr="005F33F7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Стороны</w:t>
      </w:r>
      <w:r w:rsidRPr="005F33F7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1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смогут</w:t>
      </w:r>
      <w:r w:rsidRPr="005F33F7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прийти</w:t>
      </w:r>
      <w:r w:rsidRPr="005F33F7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11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соглашению</w:t>
      </w:r>
      <w:r w:rsidRPr="005F33F7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путем</w:t>
      </w:r>
      <w:r w:rsidRPr="005F33F7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переговоров,</w:t>
      </w:r>
      <w:r w:rsidRPr="005F33F7">
        <w:rPr>
          <w:rFonts w:ascii="Times New Roman" w:hAnsi="Times New Roman" w:cs="Times New Roman"/>
          <w:spacing w:val="11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</w:t>
      </w:r>
      <w:r w:rsidRPr="005F33F7">
        <w:rPr>
          <w:rFonts w:ascii="Times New Roman" w:hAnsi="Times New Roman" w:cs="Times New Roman"/>
          <w:spacing w:val="117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споры</w:t>
      </w:r>
      <w:r w:rsidRPr="005F33F7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и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разногласия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передаются на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рассмотрение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Арбитражный суд Московской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области.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4" w:name="_Toc147837429"/>
      <w:bookmarkStart w:id="45" w:name="_Toc148009699"/>
      <w:bookmarkStart w:id="46" w:name="_Toc148010307"/>
      <w:bookmarkStart w:id="47" w:name="_Toc148011256"/>
      <w:bookmarkStart w:id="48" w:name="_Toc148011916"/>
      <w:r w:rsidRPr="005F33F7">
        <w:rPr>
          <w:rFonts w:ascii="Times New Roman" w:hAnsi="Times New Roman" w:cs="Times New Roman"/>
          <w:b/>
          <w:sz w:val="24"/>
          <w:szCs w:val="24"/>
        </w:rPr>
        <w:t>СРОК ДЕЙСТВИЯ ДОГОВОРА, ПРОЧИЕ УСЛОВИЯ</w:t>
      </w:r>
      <w:bookmarkEnd w:id="44"/>
      <w:bookmarkEnd w:id="45"/>
      <w:bookmarkEnd w:id="46"/>
      <w:bookmarkEnd w:id="47"/>
      <w:bookmarkEnd w:id="48"/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Заявитель</w:t>
      </w:r>
      <w:r w:rsidRPr="005F33F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подтверждает</w:t>
      </w:r>
      <w:r w:rsidRPr="005F33F7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свое</w:t>
      </w:r>
      <w:r w:rsidRPr="005F33F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согласие</w:t>
      </w:r>
      <w:r w:rsidRPr="005F33F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</w:t>
      </w:r>
      <w:r w:rsidRPr="005F33F7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условиями</w:t>
      </w:r>
      <w:r w:rsidRPr="005F33F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договора</w:t>
      </w:r>
      <w:r w:rsidRPr="005F33F7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путем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оплаты</w:t>
      </w:r>
      <w:r w:rsidRPr="005F33F7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C80352" w:rsidRPr="005F33F7">
        <w:rPr>
          <w:rFonts w:ascii="Times New Roman" w:hAnsi="Times New Roman" w:cs="Times New Roman"/>
          <w:sz w:val="24"/>
          <w:szCs w:val="24"/>
        </w:rPr>
        <w:t>счета за м</w:t>
      </w:r>
      <w:r w:rsidRPr="005F33F7">
        <w:rPr>
          <w:rFonts w:ascii="Times New Roman" w:hAnsi="Times New Roman" w:cs="Times New Roman"/>
          <w:sz w:val="24"/>
          <w:szCs w:val="24"/>
        </w:rPr>
        <w:t>униципальную услугу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присоединению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объекта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дорожного</w:t>
      </w:r>
      <w:r w:rsidRPr="005F33F7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сервиса,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стационарных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торговых</w:t>
      </w:r>
      <w:r w:rsidRPr="005F33F7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объектов</w:t>
      </w:r>
      <w:r w:rsidRPr="005F33F7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свыше 10 тыс. кв. м. к автомобильным дорогам общего пользования местного значения Московской области в соответствии с пунктом 3 статьи 438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Гражданского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кодекса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Настоящий договор вступает в силу с даты поступления на счет Исполнителя платы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согласно пункту 4.3 настоящего Договора и действует до полного исполнения Сторонами своих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обязательств.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Настоящий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может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быть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расторгнут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письменному</w:t>
      </w:r>
      <w:r w:rsidRPr="005F33F7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соглашению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случаях,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не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предусмотренных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настоящим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Договором,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Стороны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действующим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законодательством Российской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Федерации.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Настоящий Договор составлен в 2 (двух) одинаковых экземплярах, имеющих равную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юридическую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силу,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по одному</w:t>
      </w:r>
      <w:r w:rsidRPr="005F33F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для каждой из</w:t>
      </w:r>
      <w:r w:rsidRPr="005F33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Сторон.</w:t>
      </w:r>
    </w:p>
    <w:p w:rsidR="00B77650" w:rsidRPr="005F33F7" w:rsidRDefault="00B77650" w:rsidP="00C53A58">
      <w:pPr>
        <w:pStyle w:val="a6"/>
        <w:widowControl w:val="0"/>
        <w:numPr>
          <w:ilvl w:val="1"/>
          <w:numId w:val="6"/>
        </w:numPr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Приложения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к</w:t>
      </w:r>
      <w:r w:rsidRPr="005F33F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настоящему</w:t>
      </w:r>
      <w:r w:rsidRPr="005F33F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Договору:</w:t>
      </w:r>
    </w:p>
    <w:p w:rsidR="00B77650" w:rsidRPr="005F33F7" w:rsidRDefault="00B77650" w:rsidP="00C53A58">
      <w:pPr>
        <w:pStyle w:val="a6"/>
        <w:widowControl w:val="0"/>
        <w:autoSpaceDE w:val="0"/>
        <w:autoSpaceDN w:val="0"/>
        <w:spacing w:after="0" w:line="274" w:lineRule="auto"/>
        <w:ind w:left="0" w:right="6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3F7">
        <w:rPr>
          <w:rFonts w:ascii="Times New Roman" w:hAnsi="Times New Roman" w:cs="Times New Roman"/>
          <w:sz w:val="24"/>
          <w:szCs w:val="24"/>
        </w:rPr>
        <w:t>8.6.1. Счет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на</w:t>
      </w:r>
      <w:r w:rsidRPr="005F33F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оплату</w:t>
      </w:r>
      <w:r w:rsidRPr="005F33F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в</w:t>
      </w:r>
      <w:r w:rsidRPr="005F33F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F33F7">
        <w:rPr>
          <w:rFonts w:ascii="Times New Roman" w:hAnsi="Times New Roman" w:cs="Times New Roman"/>
          <w:sz w:val="24"/>
          <w:szCs w:val="24"/>
        </w:rPr>
        <w:t>1 экз. на</w:t>
      </w:r>
      <w:r w:rsidRPr="005F33F7">
        <w:rPr>
          <w:rFonts w:ascii="Times New Roman" w:hAnsi="Times New Roman" w:cs="Times New Roman"/>
          <w:b/>
          <w:sz w:val="24"/>
          <w:szCs w:val="24"/>
        </w:rPr>
        <w:t xml:space="preserve"> ___</w:t>
      </w:r>
      <w:r w:rsidRPr="005F33F7">
        <w:rPr>
          <w:rFonts w:ascii="Times New Roman" w:hAnsi="Times New Roman" w:cs="Times New Roman"/>
          <w:sz w:val="24"/>
          <w:szCs w:val="24"/>
        </w:rPr>
        <w:t>л.</w:t>
      </w:r>
    </w:p>
    <w:p w:rsidR="00B77650" w:rsidRPr="005F33F7" w:rsidRDefault="00B77650" w:rsidP="00C53A58">
      <w:pPr>
        <w:pStyle w:val="a6"/>
        <w:numPr>
          <w:ilvl w:val="1"/>
          <w:numId w:val="13"/>
        </w:numPr>
        <w:spacing w:before="240" w:after="120" w:line="274" w:lineRule="auto"/>
        <w:ind w:left="0" w:firstLine="425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3F7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tbl>
      <w:tblPr>
        <w:tblW w:w="9888" w:type="dxa"/>
        <w:tblInd w:w="7" w:type="dxa"/>
        <w:tblLayout w:type="fixed"/>
        <w:tblLook w:val="01E0" w:firstRow="1" w:lastRow="1" w:firstColumn="1" w:lastColumn="1" w:noHBand="0" w:noVBand="0"/>
      </w:tblPr>
      <w:tblGrid>
        <w:gridCol w:w="4730"/>
        <w:gridCol w:w="213"/>
        <w:gridCol w:w="4945"/>
      </w:tblGrid>
      <w:tr w:rsidR="00B77650" w:rsidRPr="005F33F7" w:rsidTr="00C53A58">
        <w:trPr>
          <w:trHeight w:val="248"/>
        </w:trPr>
        <w:tc>
          <w:tcPr>
            <w:tcW w:w="4943" w:type="dxa"/>
            <w:gridSpan w:val="2"/>
          </w:tcPr>
          <w:p w:rsidR="00B77650" w:rsidRPr="005F33F7" w:rsidRDefault="00B77650" w:rsidP="00C53A58">
            <w:pPr>
              <w:pStyle w:val="TableParagraph"/>
              <w:spacing w:line="274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F33F7">
              <w:rPr>
                <w:b/>
                <w:sz w:val="24"/>
                <w:szCs w:val="24"/>
              </w:rPr>
              <w:t>Сторона 1</w:t>
            </w:r>
          </w:p>
        </w:tc>
        <w:tc>
          <w:tcPr>
            <w:tcW w:w="4944" w:type="dxa"/>
          </w:tcPr>
          <w:p w:rsidR="00B77650" w:rsidRPr="005F33F7" w:rsidRDefault="00B77650" w:rsidP="00C53A58">
            <w:pPr>
              <w:pStyle w:val="TableParagraph"/>
              <w:spacing w:line="274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5F33F7">
              <w:rPr>
                <w:b/>
                <w:sz w:val="24"/>
                <w:szCs w:val="24"/>
              </w:rPr>
              <w:t>Сторона 2</w:t>
            </w:r>
          </w:p>
        </w:tc>
      </w:tr>
      <w:tr w:rsidR="00B77650" w:rsidRPr="005F33F7" w:rsidTr="00C53A58">
        <w:trPr>
          <w:trHeight w:val="255"/>
        </w:trPr>
        <w:tc>
          <w:tcPr>
            <w:tcW w:w="4730" w:type="dxa"/>
          </w:tcPr>
          <w:p w:rsidR="00B77650" w:rsidRPr="005F33F7" w:rsidRDefault="00B77650" w:rsidP="00C53A58">
            <w:pPr>
              <w:pStyle w:val="TableParagraph"/>
              <w:tabs>
                <w:tab w:val="left" w:pos="2119"/>
                <w:tab w:val="left" w:pos="3999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  <w:u w:val="single"/>
              </w:rPr>
              <w:t xml:space="preserve"> </w:t>
            </w:r>
            <w:r w:rsidRPr="005F33F7">
              <w:rPr>
                <w:sz w:val="24"/>
                <w:szCs w:val="24"/>
                <w:u w:val="single"/>
              </w:rPr>
              <w:tab/>
            </w:r>
            <w:r w:rsidRPr="005F33F7">
              <w:rPr>
                <w:sz w:val="24"/>
                <w:szCs w:val="24"/>
              </w:rPr>
              <w:t>(</w:t>
            </w:r>
            <w:r w:rsidRPr="005F33F7">
              <w:rPr>
                <w:sz w:val="24"/>
                <w:szCs w:val="24"/>
                <w:u w:val="single"/>
              </w:rPr>
              <w:tab/>
            </w:r>
            <w:r w:rsidRPr="005F33F7">
              <w:rPr>
                <w:sz w:val="24"/>
                <w:szCs w:val="24"/>
              </w:rPr>
              <w:t>)</w:t>
            </w:r>
          </w:p>
        </w:tc>
        <w:tc>
          <w:tcPr>
            <w:tcW w:w="5158" w:type="dxa"/>
            <w:gridSpan w:val="2"/>
          </w:tcPr>
          <w:p w:rsidR="00B77650" w:rsidRPr="005F33F7" w:rsidRDefault="00B77650" w:rsidP="00C53A58">
            <w:pPr>
              <w:pStyle w:val="TableParagraph"/>
              <w:tabs>
                <w:tab w:val="left" w:pos="2708"/>
                <w:tab w:val="left" w:pos="4832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  <w:u w:val="single"/>
              </w:rPr>
              <w:t xml:space="preserve"> </w:t>
            </w:r>
            <w:r w:rsidRPr="005F33F7">
              <w:rPr>
                <w:sz w:val="24"/>
                <w:szCs w:val="24"/>
                <w:u w:val="single"/>
              </w:rPr>
              <w:tab/>
            </w:r>
            <w:r w:rsidRPr="005F33F7">
              <w:rPr>
                <w:sz w:val="24"/>
                <w:szCs w:val="24"/>
              </w:rPr>
              <w:t>(______________)</w:t>
            </w:r>
          </w:p>
        </w:tc>
      </w:tr>
      <w:tr w:rsidR="00B77650" w:rsidRPr="005F33F7" w:rsidTr="00C53A58">
        <w:trPr>
          <w:trHeight w:val="246"/>
        </w:trPr>
        <w:tc>
          <w:tcPr>
            <w:tcW w:w="4730" w:type="dxa"/>
          </w:tcPr>
          <w:p w:rsidR="00B77650" w:rsidRPr="005F33F7" w:rsidRDefault="00B77650" w:rsidP="00C53A58">
            <w:pPr>
              <w:pStyle w:val="TableParagraph"/>
              <w:tabs>
                <w:tab w:val="left" w:pos="2598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</w:rPr>
              <w:t>«__»</w:t>
            </w:r>
            <w:r w:rsidRPr="005F33F7">
              <w:rPr>
                <w:sz w:val="24"/>
                <w:szCs w:val="24"/>
                <w:u w:val="single"/>
              </w:rPr>
              <w:tab/>
            </w:r>
            <w:r w:rsidRPr="005F33F7">
              <w:rPr>
                <w:spacing w:val="-1"/>
                <w:sz w:val="24"/>
                <w:szCs w:val="24"/>
              </w:rPr>
              <w:t xml:space="preserve"> </w:t>
            </w:r>
            <w:r w:rsidRPr="005F33F7">
              <w:rPr>
                <w:sz w:val="24"/>
                <w:szCs w:val="24"/>
              </w:rPr>
              <w:t>г.</w:t>
            </w:r>
          </w:p>
          <w:p w:rsidR="00B77650" w:rsidRPr="005F33F7" w:rsidRDefault="00B77650" w:rsidP="00C53A58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</w:rPr>
              <w:t>М.П.</w:t>
            </w:r>
          </w:p>
        </w:tc>
        <w:tc>
          <w:tcPr>
            <w:tcW w:w="5158" w:type="dxa"/>
            <w:gridSpan w:val="2"/>
          </w:tcPr>
          <w:p w:rsidR="00B77650" w:rsidRPr="005F33F7" w:rsidRDefault="00B77650" w:rsidP="00C53A58">
            <w:pPr>
              <w:pStyle w:val="TableParagraph"/>
              <w:tabs>
                <w:tab w:val="left" w:pos="3065"/>
              </w:tabs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</w:rPr>
              <w:t>«__»</w:t>
            </w:r>
            <w:r w:rsidRPr="005F33F7">
              <w:rPr>
                <w:sz w:val="24"/>
                <w:szCs w:val="24"/>
                <w:u w:val="single"/>
              </w:rPr>
              <w:tab/>
            </w:r>
            <w:r w:rsidRPr="005F33F7">
              <w:rPr>
                <w:sz w:val="24"/>
                <w:szCs w:val="24"/>
              </w:rPr>
              <w:t>г.</w:t>
            </w:r>
          </w:p>
          <w:p w:rsidR="00B77650" w:rsidRPr="005F33F7" w:rsidRDefault="00B77650" w:rsidP="00C53A58">
            <w:pPr>
              <w:pStyle w:val="TableParagraph"/>
              <w:spacing w:line="274" w:lineRule="auto"/>
              <w:contextualSpacing/>
              <w:jc w:val="both"/>
              <w:rPr>
                <w:sz w:val="24"/>
                <w:szCs w:val="24"/>
              </w:rPr>
            </w:pPr>
            <w:r w:rsidRPr="005F33F7">
              <w:rPr>
                <w:sz w:val="24"/>
                <w:szCs w:val="24"/>
              </w:rPr>
              <w:t>М.П.</w:t>
            </w:r>
          </w:p>
        </w:tc>
      </w:tr>
    </w:tbl>
    <w:p w:rsidR="00537C49" w:rsidRPr="005F33F7" w:rsidRDefault="00537C49" w:rsidP="00C53A58">
      <w:pPr>
        <w:widowControl w:val="0"/>
        <w:autoSpaceDE w:val="0"/>
        <w:autoSpaceDN w:val="0"/>
        <w:spacing w:after="0" w:line="274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</w:p>
    <w:sectPr w:rsidR="00537C49" w:rsidRPr="005F33F7" w:rsidSect="00466DD5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91B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31E99"/>
    <w:multiLevelType w:val="hybridMultilevel"/>
    <w:tmpl w:val="39EEC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3366D"/>
    <w:multiLevelType w:val="hybridMultilevel"/>
    <w:tmpl w:val="7F3A56AA"/>
    <w:lvl w:ilvl="0" w:tplc="8A00C654">
      <w:start w:val="4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F5C37"/>
    <w:multiLevelType w:val="hybridMultilevel"/>
    <w:tmpl w:val="FF76EA3C"/>
    <w:lvl w:ilvl="0" w:tplc="A8A2E200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64E2D4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78F25DE6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CDF26A7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A7947C3E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FCACE16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BCA84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83027010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723271E8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144B2EEE"/>
    <w:multiLevelType w:val="hybridMultilevel"/>
    <w:tmpl w:val="2472B364"/>
    <w:lvl w:ilvl="0" w:tplc="E52AFE1C">
      <w:start w:val="3"/>
      <w:numFmt w:val="upperRoman"/>
      <w:lvlText w:val="%1."/>
      <w:lvlJc w:val="righ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6637E"/>
    <w:multiLevelType w:val="multilevel"/>
    <w:tmpl w:val="B2E69938"/>
    <w:lvl w:ilvl="0">
      <w:start w:val="8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6" w15:restartNumberingAfterBreak="0">
    <w:nsid w:val="17EB463C"/>
    <w:multiLevelType w:val="hybridMultilevel"/>
    <w:tmpl w:val="5100C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D6077"/>
    <w:multiLevelType w:val="hybridMultilevel"/>
    <w:tmpl w:val="B4769412"/>
    <w:lvl w:ilvl="0" w:tplc="E326E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19A5"/>
    <w:multiLevelType w:val="hybridMultilevel"/>
    <w:tmpl w:val="EA404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74743"/>
    <w:multiLevelType w:val="hybridMultilevel"/>
    <w:tmpl w:val="13FE6DD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90B7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E5791"/>
    <w:multiLevelType w:val="multilevel"/>
    <w:tmpl w:val="ACF486D4"/>
    <w:lvl w:ilvl="0">
      <w:start w:val="4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27035526"/>
    <w:multiLevelType w:val="hybridMultilevel"/>
    <w:tmpl w:val="D632FDF8"/>
    <w:lvl w:ilvl="0" w:tplc="CFAA400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122B2"/>
    <w:multiLevelType w:val="hybridMultilevel"/>
    <w:tmpl w:val="BEF2C8C6"/>
    <w:lvl w:ilvl="0" w:tplc="C9C415CA">
      <w:start w:val="2"/>
      <w:numFmt w:val="upperRoman"/>
      <w:lvlText w:val="%1."/>
      <w:lvlJc w:val="right"/>
      <w:pPr>
        <w:ind w:left="720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F6E3D"/>
    <w:multiLevelType w:val="hybridMultilevel"/>
    <w:tmpl w:val="E4C63F1E"/>
    <w:lvl w:ilvl="0" w:tplc="AEA451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5C5685"/>
    <w:multiLevelType w:val="hybridMultilevel"/>
    <w:tmpl w:val="13C4C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730C6"/>
    <w:multiLevelType w:val="multilevel"/>
    <w:tmpl w:val="F760A402"/>
    <w:lvl w:ilvl="0">
      <w:start w:val="6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17" w15:restartNumberingAfterBreak="0">
    <w:nsid w:val="2FDD7301"/>
    <w:multiLevelType w:val="hybridMultilevel"/>
    <w:tmpl w:val="FC666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6625F"/>
    <w:multiLevelType w:val="hybridMultilevel"/>
    <w:tmpl w:val="3642DE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A2126A"/>
    <w:multiLevelType w:val="hybridMultilevel"/>
    <w:tmpl w:val="2D7682A8"/>
    <w:lvl w:ilvl="0" w:tplc="DAA46756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88090E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E1A06982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24DC9576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7B68EB58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1EEE0128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D66EEAD2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3F32EE0C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FA4CD234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20" w15:restartNumberingAfterBreak="0">
    <w:nsid w:val="3B8227DB"/>
    <w:multiLevelType w:val="hybridMultilevel"/>
    <w:tmpl w:val="2AB85AE4"/>
    <w:lvl w:ilvl="0" w:tplc="7B1C3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76242"/>
    <w:multiLevelType w:val="hybridMultilevel"/>
    <w:tmpl w:val="1F3211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17886"/>
    <w:multiLevelType w:val="hybridMultilevel"/>
    <w:tmpl w:val="AFD4D20C"/>
    <w:lvl w:ilvl="0" w:tplc="C67AB65A">
      <w:start w:val="4"/>
      <w:numFmt w:val="upperRoman"/>
      <w:lvlText w:val="%1."/>
      <w:lvlJc w:val="right"/>
      <w:pPr>
        <w:ind w:left="213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D2C0A"/>
    <w:multiLevelType w:val="hybridMultilevel"/>
    <w:tmpl w:val="48F6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5D7177"/>
    <w:multiLevelType w:val="hybridMultilevel"/>
    <w:tmpl w:val="76D8E28E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F47A810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44792030"/>
    <w:multiLevelType w:val="multilevel"/>
    <w:tmpl w:val="5B9491EE"/>
    <w:lvl w:ilvl="0">
      <w:start w:val="7"/>
      <w:numFmt w:val="decimal"/>
      <w:lvlText w:val="%1"/>
      <w:lvlJc w:val="left"/>
      <w:pPr>
        <w:ind w:left="35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48517E26"/>
    <w:multiLevelType w:val="hybridMultilevel"/>
    <w:tmpl w:val="4DBA5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1451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11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8" w15:restartNumberingAfterBreak="0">
    <w:nsid w:val="51630A41"/>
    <w:multiLevelType w:val="hybridMultilevel"/>
    <w:tmpl w:val="06D68E8C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8700666"/>
    <w:multiLevelType w:val="hybridMultilevel"/>
    <w:tmpl w:val="6FCC80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02EB4"/>
    <w:multiLevelType w:val="hybridMultilevel"/>
    <w:tmpl w:val="85C418F8"/>
    <w:lvl w:ilvl="0" w:tplc="E38AE6AE">
      <w:start w:val="1"/>
      <w:numFmt w:val="decimal"/>
      <w:lvlText w:val="%1."/>
      <w:lvlJc w:val="left"/>
      <w:pPr>
        <w:ind w:left="130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362A1A">
      <w:start w:val="1"/>
      <w:numFmt w:val="upperRoman"/>
      <w:lvlText w:val="%2."/>
      <w:lvlJc w:val="left"/>
      <w:pPr>
        <w:ind w:left="267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4772716E">
      <w:start w:val="1"/>
      <w:numFmt w:val="decimal"/>
      <w:lvlText w:val="%3."/>
      <w:lvlJc w:val="left"/>
      <w:pPr>
        <w:ind w:left="3066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2"/>
        <w:szCs w:val="22"/>
        <w:lang w:val="ru-RU" w:eastAsia="en-US" w:bidi="ar-SA"/>
      </w:rPr>
    </w:lvl>
    <w:lvl w:ilvl="3" w:tplc="77E05F96">
      <w:numFmt w:val="bullet"/>
      <w:lvlText w:val="•"/>
      <w:lvlJc w:val="left"/>
      <w:pPr>
        <w:ind w:left="3060" w:hanging="341"/>
      </w:pPr>
      <w:rPr>
        <w:rFonts w:hint="default"/>
        <w:lang w:val="ru-RU" w:eastAsia="en-US" w:bidi="ar-SA"/>
      </w:rPr>
    </w:lvl>
    <w:lvl w:ilvl="4" w:tplc="506A7956">
      <w:numFmt w:val="bullet"/>
      <w:lvlText w:val="•"/>
      <w:lvlJc w:val="left"/>
      <w:pPr>
        <w:ind w:left="3260" w:hanging="341"/>
      </w:pPr>
      <w:rPr>
        <w:rFonts w:hint="default"/>
        <w:lang w:val="ru-RU" w:eastAsia="en-US" w:bidi="ar-SA"/>
      </w:rPr>
    </w:lvl>
    <w:lvl w:ilvl="5" w:tplc="45F8B662">
      <w:numFmt w:val="bullet"/>
      <w:lvlText w:val="•"/>
      <w:lvlJc w:val="left"/>
      <w:pPr>
        <w:ind w:left="4527" w:hanging="341"/>
      </w:pPr>
      <w:rPr>
        <w:rFonts w:hint="default"/>
        <w:lang w:val="ru-RU" w:eastAsia="en-US" w:bidi="ar-SA"/>
      </w:rPr>
    </w:lvl>
    <w:lvl w:ilvl="6" w:tplc="44829E22">
      <w:numFmt w:val="bullet"/>
      <w:lvlText w:val="•"/>
      <w:lvlJc w:val="left"/>
      <w:pPr>
        <w:ind w:left="5795" w:hanging="341"/>
      </w:pPr>
      <w:rPr>
        <w:rFonts w:hint="default"/>
        <w:lang w:val="ru-RU" w:eastAsia="en-US" w:bidi="ar-SA"/>
      </w:rPr>
    </w:lvl>
    <w:lvl w:ilvl="7" w:tplc="F4086AA6">
      <w:numFmt w:val="bullet"/>
      <w:lvlText w:val="•"/>
      <w:lvlJc w:val="left"/>
      <w:pPr>
        <w:ind w:left="7063" w:hanging="341"/>
      </w:pPr>
      <w:rPr>
        <w:rFonts w:hint="default"/>
        <w:lang w:val="ru-RU" w:eastAsia="en-US" w:bidi="ar-SA"/>
      </w:rPr>
    </w:lvl>
    <w:lvl w:ilvl="8" w:tplc="D084E036">
      <w:numFmt w:val="bullet"/>
      <w:lvlText w:val="•"/>
      <w:lvlJc w:val="left"/>
      <w:pPr>
        <w:ind w:left="8330" w:hanging="341"/>
      </w:pPr>
      <w:rPr>
        <w:rFonts w:hint="default"/>
        <w:lang w:val="ru-RU" w:eastAsia="en-US" w:bidi="ar-SA"/>
      </w:rPr>
    </w:lvl>
  </w:abstractNum>
  <w:abstractNum w:abstractNumId="31" w15:restartNumberingAfterBreak="0">
    <w:nsid w:val="5A972D95"/>
    <w:multiLevelType w:val="hybridMultilevel"/>
    <w:tmpl w:val="BCB89980"/>
    <w:lvl w:ilvl="0" w:tplc="3752B556">
      <w:start w:val="1"/>
      <w:numFmt w:val="decimal"/>
      <w:lvlText w:val="%1)"/>
      <w:lvlJc w:val="left"/>
      <w:pPr>
        <w:ind w:left="35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BAA9106">
      <w:start w:val="1"/>
      <w:numFmt w:val="decimal"/>
      <w:lvlText w:val="%2."/>
      <w:lvlJc w:val="left"/>
      <w:pPr>
        <w:ind w:left="4215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EC240A8">
      <w:numFmt w:val="bullet"/>
      <w:lvlText w:val="•"/>
      <w:lvlJc w:val="left"/>
      <w:pPr>
        <w:ind w:left="4958" w:hanging="284"/>
      </w:pPr>
      <w:rPr>
        <w:rFonts w:hint="default"/>
        <w:lang w:val="ru-RU" w:eastAsia="en-US" w:bidi="ar-SA"/>
      </w:rPr>
    </w:lvl>
    <w:lvl w:ilvl="3" w:tplc="DA160E1E">
      <w:numFmt w:val="bullet"/>
      <w:lvlText w:val="•"/>
      <w:lvlJc w:val="left"/>
      <w:pPr>
        <w:ind w:left="5696" w:hanging="284"/>
      </w:pPr>
      <w:rPr>
        <w:rFonts w:hint="default"/>
        <w:lang w:val="ru-RU" w:eastAsia="en-US" w:bidi="ar-SA"/>
      </w:rPr>
    </w:lvl>
    <w:lvl w:ilvl="4" w:tplc="E2E85BD4">
      <w:numFmt w:val="bullet"/>
      <w:lvlText w:val="•"/>
      <w:lvlJc w:val="left"/>
      <w:pPr>
        <w:ind w:left="6435" w:hanging="284"/>
      </w:pPr>
      <w:rPr>
        <w:rFonts w:hint="default"/>
        <w:lang w:val="ru-RU" w:eastAsia="en-US" w:bidi="ar-SA"/>
      </w:rPr>
    </w:lvl>
    <w:lvl w:ilvl="5" w:tplc="2D683590">
      <w:numFmt w:val="bullet"/>
      <w:lvlText w:val="•"/>
      <w:lvlJc w:val="left"/>
      <w:pPr>
        <w:ind w:left="7173" w:hanging="284"/>
      </w:pPr>
      <w:rPr>
        <w:rFonts w:hint="default"/>
        <w:lang w:val="ru-RU" w:eastAsia="en-US" w:bidi="ar-SA"/>
      </w:rPr>
    </w:lvl>
    <w:lvl w:ilvl="6" w:tplc="2B62D2D8">
      <w:numFmt w:val="bullet"/>
      <w:lvlText w:val="•"/>
      <w:lvlJc w:val="left"/>
      <w:pPr>
        <w:ind w:left="7912" w:hanging="284"/>
      </w:pPr>
      <w:rPr>
        <w:rFonts w:hint="default"/>
        <w:lang w:val="ru-RU" w:eastAsia="en-US" w:bidi="ar-SA"/>
      </w:rPr>
    </w:lvl>
    <w:lvl w:ilvl="7" w:tplc="44C4856C">
      <w:numFmt w:val="bullet"/>
      <w:lvlText w:val="•"/>
      <w:lvlJc w:val="left"/>
      <w:pPr>
        <w:ind w:left="8650" w:hanging="284"/>
      </w:pPr>
      <w:rPr>
        <w:rFonts w:hint="default"/>
        <w:lang w:val="ru-RU" w:eastAsia="en-US" w:bidi="ar-SA"/>
      </w:rPr>
    </w:lvl>
    <w:lvl w:ilvl="8" w:tplc="2A9C2C42">
      <w:numFmt w:val="bullet"/>
      <w:lvlText w:val="•"/>
      <w:lvlJc w:val="left"/>
      <w:pPr>
        <w:ind w:left="9389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5BDF3915"/>
    <w:multiLevelType w:val="multilevel"/>
    <w:tmpl w:val="556A5F40"/>
    <w:lvl w:ilvl="0">
      <w:start w:val="1"/>
      <w:numFmt w:val="decimal"/>
      <w:lvlText w:val="%1"/>
      <w:lvlJc w:val="left"/>
      <w:pPr>
        <w:ind w:left="35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43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435"/>
      </w:pPr>
      <w:rPr>
        <w:rFonts w:hint="default"/>
        <w:lang w:val="ru-RU" w:eastAsia="en-US" w:bidi="ar-SA"/>
      </w:rPr>
    </w:lvl>
  </w:abstractNum>
  <w:abstractNum w:abstractNumId="33" w15:restartNumberingAfterBreak="0">
    <w:nsid w:val="63810CEB"/>
    <w:multiLevelType w:val="hybridMultilevel"/>
    <w:tmpl w:val="7F9E662C"/>
    <w:lvl w:ilvl="0" w:tplc="19E02DBC">
      <w:start w:val="1"/>
      <w:numFmt w:val="decimal"/>
      <w:lvlText w:val="%1."/>
      <w:lvlJc w:val="left"/>
      <w:pPr>
        <w:ind w:left="10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92855AA">
      <w:numFmt w:val="bullet"/>
      <w:lvlText w:val="•"/>
      <w:lvlJc w:val="left"/>
      <w:pPr>
        <w:ind w:left="755" w:hanging="255"/>
      </w:pPr>
      <w:rPr>
        <w:rFonts w:hint="default"/>
        <w:lang w:val="ru-RU" w:eastAsia="en-US" w:bidi="ar-SA"/>
      </w:rPr>
    </w:lvl>
    <w:lvl w:ilvl="2" w:tplc="D102EF0A">
      <w:numFmt w:val="bullet"/>
      <w:lvlText w:val="•"/>
      <w:lvlJc w:val="left"/>
      <w:pPr>
        <w:ind w:left="1410" w:hanging="255"/>
      </w:pPr>
      <w:rPr>
        <w:rFonts w:hint="default"/>
        <w:lang w:val="ru-RU" w:eastAsia="en-US" w:bidi="ar-SA"/>
      </w:rPr>
    </w:lvl>
    <w:lvl w:ilvl="3" w:tplc="03C26660">
      <w:numFmt w:val="bullet"/>
      <w:lvlText w:val="•"/>
      <w:lvlJc w:val="left"/>
      <w:pPr>
        <w:ind w:left="2065" w:hanging="255"/>
      </w:pPr>
      <w:rPr>
        <w:rFonts w:hint="default"/>
        <w:lang w:val="ru-RU" w:eastAsia="en-US" w:bidi="ar-SA"/>
      </w:rPr>
    </w:lvl>
    <w:lvl w:ilvl="4" w:tplc="F0C43F0C">
      <w:numFmt w:val="bullet"/>
      <w:lvlText w:val="•"/>
      <w:lvlJc w:val="left"/>
      <w:pPr>
        <w:ind w:left="2721" w:hanging="255"/>
      </w:pPr>
      <w:rPr>
        <w:rFonts w:hint="default"/>
        <w:lang w:val="ru-RU" w:eastAsia="en-US" w:bidi="ar-SA"/>
      </w:rPr>
    </w:lvl>
    <w:lvl w:ilvl="5" w:tplc="23DACA26">
      <w:numFmt w:val="bullet"/>
      <w:lvlText w:val="•"/>
      <w:lvlJc w:val="left"/>
      <w:pPr>
        <w:ind w:left="3376" w:hanging="255"/>
      </w:pPr>
      <w:rPr>
        <w:rFonts w:hint="default"/>
        <w:lang w:val="ru-RU" w:eastAsia="en-US" w:bidi="ar-SA"/>
      </w:rPr>
    </w:lvl>
    <w:lvl w:ilvl="6" w:tplc="A5681188">
      <w:numFmt w:val="bullet"/>
      <w:lvlText w:val="•"/>
      <w:lvlJc w:val="left"/>
      <w:pPr>
        <w:ind w:left="4031" w:hanging="255"/>
      </w:pPr>
      <w:rPr>
        <w:rFonts w:hint="default"/>
        <w:lang w:val="ru-RU" w:eastAsia="en-US" w:bidi="ar-SA"/>
      </w:rPr>
    </w:lvl>
    <w:lvl w:ilvl="7" w:tplc="CC4AC178">
      <w:numFmt w:val="bullet"/>
      <w:lvlText w:val="•"/>
      <w:lvlJc w:val="left"/>
      <w:pPr>
        <w:ind w:left="4687" w:hanging="255"/>
      </w:pPr>
      <w:rPr>
        <w:rFonts w:hint="default"/>
        <w:lang w:val="ru-RU" w:eastAsia="en-US" w:bidi="ar-SA"/>
      </w:rPr>
    </w:lvl>
    <w:lvl w:ilvl="8" w:tplc="C42419D0">
      <w:numFmt w:val="bullet"/>
      <w:lvlText w:val="•"/>
      <w:lvlJc w:val="left"/>
      <w:pPr>
        <w:ind w:left="5342" w:hanging="255"/>
      </w:pPr>
      <w:rPr>
        <w:rFonts w:hint="default"/>
        <w:lang w:val="ru-RU" w:eastAsia="en-US" w:bidi="ar-SA"/>
      </w:rPr>
    </w:lvl>
  </w:abstractNum>
  <w:abstractNum w:abstractNumId="34" w15:restartNumberingAfterBreak="0">
    <w:nsid w:val="69C46092"/>
    <w:multiLevelType w:val="multilevel"/>
    <w:tmpl w:val="DC8A1998"/>
    <w:lvl w:ilvl="0">
      <w:start w:val="3"/>
      <w:numFmt w:val="decimal"/>
      <w:lvlText w:val="%1"/>
      <w:lvlJc w:val="left"/>
      <w:pPr>
        <w:ind w:left="133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9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600"/>
      </w:pPr>
      <w:rPr>
        <w:rFonts w:hint="default"/>
        <w:lang w:val="ru-RU" w:eastAsia="en-US" w:bidi="ar-SA"/>
      </w:rPr>
    </w:lvl>
  </w:abstractNum>
  <w:abstractNum w:abstractNumId="35" w15:restartNumberingAfterBreak="0">
    <w:nsid w:val="6D6A3B51"/>
    <w:multiLevelType w:val="hybridMultilevel"/>
    <w:tmpl w:val="EDEE472C"/>
    <w:lvl w:ilvl="0" w:tplc="AEDC9A92">
      <w:start w:val="3"/>
      <w:numFmt w:val="upperRoman"/>
      <w:lvlText w:val="%1."/>
      <w:lvlJc w:val="right"/>
      <w:pPr>
        <w:ind w:left="213" w:hanging="360"/>
      </w:pPr>
      <w:rPr>
        <w:rFonts w:hint="default"/>
        <w:sz w:val="22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11DAC"/>
    <w:multiLevelType w:val="multilevel"/>
    <w:tmpl w:val="2C3E944E"/>
    <w:lvl w:ilvl="0">
      <w:start w:val="2"/>
      <w:numFmt w:val="decimal"/>
      <w:lvlText w:val="%1"/>
      <w:lvlJc w:val="left"/>
      <w:pPr>
        <w:ind w:left="1454" w:hanging="5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4" w:hanging="5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5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6" w:hanging="600"/>
      </w:pPr>
      <w:rPr>
        <w:rFonts w:hint="default"/>
        <w:lang w:val="ru-RU" w:eastAsia="en-US" w:bidi="ar-SA"/>
      </w:rPr>
    </w:lvl>
  </w:abstractNum>
  <w:abstractNum w:abstractNumId="37" w15:restartNumberingAfterBreak="0">
    <w:nsid w:val="721D0A03"/>
    <w:multiLevelType w:val="multilevel"/>
    <w:tmpl w:val="8F7049E2"/>
    <w:lvl w:ilvl="0">
      <w:start w:val="1"/>
      <w:numFmt w:val="decimal"/>
      <w:lvlText w:val="%1"/>
      <w:lvlJc w:val="left"/>
      <w:pPr>
        <w:ind w:left="352" w:hanging="8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8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61" w:hanging="8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1" w:hanging="8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2" w:hanging="8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8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3" w:hanging="8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14" w:hanging="8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852"/>
      </w:pPr>
      <w:rPr>
        <w:rFonts w:hint="default"/>
        <w:lang w:val="ru-RU" w:eastAsia="en-US" w:bidi="ar-SA"/>
      </w:rPr>
    </w:lvl>
  </w:abstractNum>
  <w:abstractNum w:abstractNumId="38" w15:restartNumberingAfterBreak="0">
    <w:nsid w:val="72A212D7"/>
    <w:multiLevelType w:val="hybridMultilevel"/>
    <w:tmpl w:val="3C68E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8523">
    <w:abstractNumId w:val="32"/>
  </w:num>
  <w:num w:numId="2" w16cid:durableId="1796361431">
    <w:abstractNumId w:val="3"/>
  </w:num>
  <w:num w:numId="3" w16cid:durableId="350227073">
    <w:abstractNumId w:val="19"/>
  </w:num>
  <w:num w:numId="4" w16cid:durableId="1906792225">
    <w:abstractNumId w:val="33"/>
  </w:num>
  <w:num w:numId="5" w16cid:durableId="955602636">
    <w:abstractNumId w:val="30"/>
  </w:num>
  <w:num w:numId="6" w16cid:durableId="1568683873">
    <w:abstractNumId w:val="5"/>
  </w:num>
  <w:num w:numId="7" w16cid:durableId="1042360930">
    <w:abstractNumId w:val="25"/>
  </w:num>
  <w:num w:numId="8" w16cid:durableId="62683337">
    <w:abstractNumId w:val="16"/>
  </w:num>
  <w:num w:numId="9" w16cid:durableId="1318876451">
    <w:abstractNumId w:val="11"/>
  </w:num>
  <w:num w:numId="10" w16cid:durableId="2066249539">
    <w:abstractNumId w:val="34"/>
  </w:num>
  <w:num w:numId="11" w16cid:durableId="2036348989">
    <w:abstractNumId w:val="36"/>
  </w:num>
  <w:num w:numId="12" w16cid:durableId="1628855032">
    <w:abstractNumId w:val="37"/>
  </w:num>
  <w:num w:numId="13" w16cid:durableId="1642077471">
    <w:abstractNumId w:val="31"/>
  </w:num>
  <w:num w:numId="14" w16cid:durableId="600992179">
    <w:abstractNumId w:val="27"/>
  </w:num>
  <w:num w:numId="15" w16cid:durableId="2110271169">
    <w:abstractNumId w:val="23"/>
  </w:num>
  <w:num w:numId="16" w16cid:durableId="616958976">
    <w:abstractNumId w:val="17"/>
  </w:num>
  <w:num w:numId="17" w16cid:durableId="986782927">
    <w:abstractNumId w:val="10"/>
  </w:num>
  <w:num w:numId="18" w16cid:durableId="836723822">
    <w:abstractNumId w:val="21"/>
  </w:num>
  <w:num w:numId="19" w16cid:durableId="1017926962">
    <w:abstractNumId w:val="38"/>
  </w:num>
  <w:num w:numId="20" w16cid:durableId="1114598272">
    <w:abstractNumId w:val="20"/>
  </w:num>
  <w:num w:numId="21" w16cid:durableId="17317644">
    <w:abstractNumId w:val="26"/>
  </w:num>
  <w:num w:numId="22" w16cid:durableId="1114058528">
    <w:abstractNumId w:val="24"/>
  </w:num>
  <w:num w:numId="23" w16cid:durableId="121466719">
    <w:abstractNumId w:val="12"/>
  </w:num>
  <w:num w:numId="24" w16cid:durableId="1914005300">
    <w:abstractNumId w:val="7"/>
  </w:num>
  <w:num w:numId="25" w16cid:durableId="803735033">
    <w:abstractNumId w:val="1"/>
  </w:num>
  <w:num w:numId="26" w16cid:durableId="930092024">
    <w:abstractNumId w:val="28"/>
  </w:num>
  <w:num w:numId="27" w16cid:durableId="912007695">
    <w:abstractNumId w:val="4"/>
  </w:num>
  <w:num w:numId="28" w16cid:durableId="35010576">
    <w:abstractNumId w:val="18"/>
  </w:num>
  <w:num w:numId="29" w16cid:durableId="1145708681">
    <w:abstractNumId w:val="2"/>
  </w:num>
  <w:num w:numId="30" w16cid:durableId="941035106">
    <w:abstractNumId w:val="8"/>
  </w:num>
  <w:num w:numId="31" w16cid:durableId="449512867">
    <w:abstractNumId w:val="13"/>
  </w:num>
  <w:num w:numId="32" w16cid:durableId="312024701">
    <w:abstractNumId w:val="9"/>
  </w:num>
  <w:num w:numId="33" w16cid:durableId="752363492">
    <w:abstractNumId w:val="35"/>
  </w:num>
  <w:num w:numId="34" w16cid:durableId="232206043">
    <w:abstractNumId w:val="29"/>
  </w:num>
  <w:num w:numId="35" w16cid:durableId="690303121">
    <w:abstractNumId w:val="22"/>
  </w:num>
  <w:num w:numId="36" w16cid:durableId="1497185523">
    <w:abstractNumId w:val="6"/>
  </w:num>
  <w:num w:numId="37" w16cid:durableId="1505511047">
    <w:abstractNumId w:val="15"/>
  </w:num>
  <w:num w:numId="38" w16cid:durableId="2009020644">
    <w:abstractNumId w:val="0"/>
  </w:num>
  <w:num w:numId="39" w16cid:durableId="2725232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650"/>
    <w:rsid w:val="00064EE9"/>
    <w:rsid w:val="00157812"/>
    <w:rsid w:val="00232F19"/>
    <w:rsid w:val="00294738"/>
    <w:rsid w:val="002C4A0E"/>
    <w:rsid w:val="002F32E4"/>
    <w:rsid w:val="003558C4"/>
    <w:rsid w:val="003D42D5"/>
    <w:rsid w:val="0044798F"/>
    <w:rsid w:val="00466DD5"/>
    <w:rsid w:val="00490B0C"/>
    <w:rsid w:val="005224FF"/>
    <w:rsid w:val="00534906"/>
    <w:rsid w:val="00537C49"/>
    <w:rsid w:val="005B3885"/>
    <w:rsid w:val="005F33F7"/>
    <w:rsid w:val="00601EA0"/>
    <w:rsid w:val="00792E7C"/>
    <w:rsid w:val="00823518"/>
    <w:rsid w:val="00870388"/>
    <w:rsid w:val="009A4845"/>
    <w:rsid w:val="009D6DE1"/>
    <w:rsid w:val="00A27657"/>
    <w:rsid w:val="00A86CBC"/>
    <w:rsid w:val="00B41908"/>
    <w:rsid w:val="00B45863"/>
    <w:rsid w:val="00B6401B"/>
    <w:rsid w:val="00B77650"/>
    <w:rsid w:val="00BB1E26"/>
    <w:rsid w:val="00BE64C5"/>
    <w:rsid w:val="00C53A58"/>
    <w:rsid w:val="00C80352"/>
    <w:rsid w:val="00C82BFB"/>
    <w:rsid w:val="00C9152F"/>
    <w:rsid w:val="00CA396D"/>
    <w:rsid w:val="00CD392B"/>
    <w:rsid w:val="00D13005"/>
    <w:rsid w:val="00DE32D4"/>
    <w:rsid w:val="00E31D7B"/>
    <w:rsid w:val="00E61CA7"/>
    <w:rsid w:val="00EE087F"/>
    <w:rsid w:val="00EF1EA7"/>
    <w:rsid w:val="00F12805"/>
    <w:rsid w:val="00FA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ED27"/>
  <w15:chartTrackingRefBased/>
  <w15:docId w15:val="{61A0E8A4-399E-427C-A430-AACC06CD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50"/>
  </w:style>
  <w:style w:type="paragraph" w:styleId="1">
    <w:name w:val="heading 1"/>
    <w:basedOn w:val="a"/>
    <w:link w:val="10"/>
    <w:uiPriority w:val="1"/>
    <w:qFormat/>
    <w:rsid w:val="00B77650"/>
    <w:pPr>
      <w:widowControl w:val="0"/>
      <w:autoSpaceDE w:val="0"/>
      <w:autoSpaceDN w:val="0"/>
      <w:spacing w:after="0" w:line="240" w:lineRule="auto"/>
      <w:ind w:left="36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0">
    <w:name w:val="heading 2"/>
    <w:basedOn w:val="a"/>
    <w:next w:val="a"/>
    <w:link w:val="21"/>
    <w:uiPriority w:val="9"/>
    <w:unhideWhenUsed/>
    <w:qFormat/>
    <w:rsid w:val="00B77650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7650"/>
    <w:pPr>
      <w:keepNext/>
      <w:keepLines/>
      <w:spacing w:before="40" w:after="0"/>
      <w:jc w:val="center"/>
      <w:outlineLvl w:val="2"/>
    </w:pPr>
    <w:rPr>
      <w:rFonts w:ascii="Times New Roman" w:eastAsiaTheme="majorEastAsia" w:hAnsi="Times New Roman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7765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1">
    <w:name w:val="Заголовок 2 Знак"/>
    <w:basedOn w:val="a0"/>
    <w:link w:val="20"/>
    <w:uiPriority w:val="9"/>
    <w:rsid w:val="00B77650"/>
    <w:rPr>
      <w:rFonts w:ascii="Times New Roman" w:eastAsiaTheme="majorEastAsia" w:hAnsi="Times New Roman" w:cstheme="majorBidi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77650"/>
    <w:rPr>
      <w:rFonts w:ascii="Times New Roman" w:eastAsiaTheme="majorEastAsia" w:hAnsi="Times New Roman" w:cstheme="majorBidi"/>
      <w:szCs w:val="24"/>
    </w:rPr>
  </w:style>
  <w:style w:type="table" w:styleId="a3">
    <w:name w:val="Table Grid"/>
    <w:basedOn w:val="a1"/>
    <w:uiPriority w:val="39"/>
    <w:rsid w:val="00B7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B77650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B77650"/>
  </w:style>
  <w:style w:type="paragraph" w:styleId="a6">
    <w:name w:val="List Paragraph"/>
    <w:basedOn w:val="a"/>
    <w:uiPriority w:val="1"/>
    <w:qFormat/>
    <w:rsid w:val="00B7765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776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7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2">
    <w:name w:val="toc 1"/>
    <w:basedOn w:val="a"/>
    <w:uiPriority w:val="39"/>
    <w:qFormat/>
    <w:rsid w:val="00B77650"/>
    <w:pPr>
      <w:widowControl w:val="0"/>
      <w:autoSpaceDE w:val="0"/>
      <w:autoSpaceDN w:val="0"/>
      <w:spacing w:before="99" w:after="0" w:line="240" w:lineRule="auto"/>
      <w:ind w:left="780" w:hanging="429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B77650"/>
    <w:rPr>
      <w:rFonts w:ascii="Segoe UI" w:eastAsia="Times New Roman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B77650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B77650"/>
    <w:rPr>
      <w:rFonts w:ascii="Segoe UI" w:hAnsi="Segoe UI" w:cs="Segoe UI"/>
      <w:sz w:val="18"/>
      <w:szCs w:val="18"/>
    </w:rPr>
  </w:style>
  <w:style w:type="paragraph" w:customStyle="1" w:styleId="2">
    <w:name w:val="Заг 2"/>
    <w:basedOn w:val="a"/>
    <w:qFormat/>
    <w:rsid w:val="00B77650"/>
    <w:pPr>
      <w:numPr>
        <w:numId w:val="14"/>
      </w:num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paragraph" w:customStyle="1" w:styleId="11">
    <w:name w:val="Текст 1.1"/>
    <w:basedOn w:val="a"/>
    <w:link w:val="110"/>
    <w:qFormat/>
    <w:rsid w:val="00B77650"/>
    <w:pPr>
      <w:numPr>
        <w:ilvl w:val="2"/>
        <w:numId w:val="14"/>
      </w:numPr>
      <w:spacing w:after="0" w:line="240" w:lineRule="auto"/>
      <w:ind w:left="1451" w:hanging="600"/>
      <w:jc w:val="both"/>
      <w:outlineLvl w:val="2"/>
    </w:pPr>
    <w:rPr>
      <w:rFonts w:ascii="Times New Roman" w:eastAsia="Times New Roman" w:hAnsi="Times New Roman" w:cs="Times New Roman"/>
      <w:sz w:val="24"/>
    </w:rPr>
  </w:style>
  <w:style w:type="character" w:customStyle="1" w:styleId="110">
    <w:name w:val="Текст 1.1 Знак"/>
    <w:basedOn w:val="a0"/>
    <w:link w:val="11"/>
    <w:locked/>
    <w:rsid w:val="00B77650"/>
    <w:rPr>
      <w:rFonts w:ascii="Times New Roman" w:eastAsia="Times New Roman" w:hAnsi="Times New Roman" w:cs="Times New Roman"/>
      <w:sz w:val="24"/>
    </w:rPr>
  </w:style>
  <w:style w:type="paragraph" w:customStyle="1" w:styleId="22">
    <w:name w:val="Стиль2"/>
    <w:basedOn w:val="a"/>
    <w:qFormat/>
    <w:rsid w:val="00B77650"/>
    <w:pPr>
      <w:spacing w:after="0" w:line="240" w:lineRule="auto"/>
      <w:ind w:left="1855" w:hanging="720"/>
      <w:outlineLvl w:val="3"/>
    </w:pPr>
    <w:rPr>
      <w:rFonts w:ascii="Times New Roman" w:eastAsia="Times New Roman" w:hAnsi="Times New Roman" w:cs="Times New Roman"/>
      <w:color w:val="FF0000"/>
      <w:sz w:val="24"/>
    </w:rPr>
  </w:style>
  <w:style w:type="paragraph" w:styleId="a9">
    <w:name w:val="annotation text"/>
    <w:basedOn w:val="a"/>
    <w:link w:val="aa"/>
    <w:uiPriority w:val="99"/>
    <w:semiHidden/>
    <w:unhideWhenUsed/>
    <w:rsid w:val="00B776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77650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ма примечания Знак"/>
    <w:basedOn w:val="aa"/>
    <w:link w:val="ac"/>
    <w:uiPriority w:val="99"/>
    <w:semiHidden/>
    <w:rsid w:val="00B776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annotation subject"/>
    <w:basedOn w:val="a9"/>
    <w:next w:val="a9"/>
    <w:link w:val="ab"/>
    <w:uiPriority w:val="99"/>
    <w:semiHidden/>
    <w:unhideWhenUsed/>
    <w:rsid w:val="00B77650"/>
    <w:rPr>
      <w:b/>
      <w:bCs/>
    </w:rPr>
  </w:style>
  <w:style w:type="character" w:customStyle="1" w:styleId="14">
    <w:name w:val="Тема примечания Знак1"/>
    <w:basedOn w:val="aa"/>
    <w:uiPriority w:val="99"/>
    <w:semiHidden/>
    <w:rsid w:val="00B7765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B776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Верхний колонтитул Знак"/>
    <w:basedOn w:val="a0"/>
    <w:link w:val="ad"/>
    <w:uiPriority w:val="99"/>
    <w:rsid w:val="00B77650"/>
    <w:rPr>
      <w:rFonts w:ascii="Times New Roman" w:eastAsia="Times New Roman" w:hAnsi="Times New Roman" w:cs="Times New Roman"/>
    </w:rPr>
  </w:style>
  <w:style w:type="paragraph" w:styleId="af">
    <w:name w:val="footer"/>
    <w:basedOn w:val="a"/>
    <w:link w:val="af0"/>
    <w:uiPriority w:val="99"/>
    <w:unhideWhenUsed/>
    <w:rsid w:val="00B77650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77650"/>
    <w:rPr>
      <w:rFonts w:ascii="Times New Roman" w:eastAsia="Times New Roman" w:hAnsi="Times New Roman" w:cs="Times New Roman"/>
    </w:rPr>
  </w:style>
  <w:style w:type="character" w:styleId="af1">
    <w:name w:val="annotation reference"/>
    <w:basedOn w:val="a0"/>
    <w:uiPriority w:val="99"/>
    <w:semiHidden/>
    <w:unhideWhenUsed/>
    <w:rsid w:val="00B77650"/>
    <w:rPr>
      <w:sz w:val="16"/>
      <w:szCs w:val="16"/>
    </w:rPr>
  </w:style>
  <w:style w:type="paragraph" w:styleId="af2">
    <w:name w:val="Revision"/>
    <w:hidden/>
    <w:uiPriority w:val="99"/>
    <w:semiHidden/>
    <w:rsid w:val="00B7765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B776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OC Heading"/>
    <w:basedOn w:val="1"/>
    <w:next w:val="a"/>
    <w:uiPriority w:val="39"/>
    <w:unhideWhenUsed/>
    <w:qFormat/>
    <w:rsid w:val="00B77650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eastAsia="ru-RU"/>
    </w:rPr>
  </w:style>
  <w:style w:type="character" w:styleId="af4">
    <w:name w:val="Hyperlink"/>
    <w:basedOn w:val="a0"/>
    <w:uiPriority w:val="99"/>
    <w:unhideWhenUsed/>
    <w:rsid w:val="00B77650"/>
    <w:rPr>
      <w:color w:val="0563C1" w:themeColor="hyperlink"/>
      <w:u w:val="single"/>
    </w:rPr>
  </w:style>
  <w:style w:type="paragraph" w:styleId="23">
    <w:name w:val="toc 2"/>
    <w:basedOn w:val="a"/>
    <w:next w:val="a"/>
    <w:autoRedefine/>
    <w:uiPriority w:val="39"/>
    <w:unhideWhenUsed/>
    <w:rsid w:val="00B77650"/>
    <w:pPr>
      <w:tabs>
        <w:tab w:val="right" w:leader="dot" w:pos="9915"/>
      </w:tabs>
      <w:spacing w:after="100"/>
      <w:ind w:left="220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B77650"/>
    <w:pPr>
      <w:tabs>
        <w:tab w:val="right" w:leader="dot" w:pos="9915"/>
      </w:tabs>
      <w:spacing w:after="100"/>
      <w:ind w:firstLine="284"/>
    </w:pPr>
    <w:rPr>
      <w:rFonts w:eastAsiaTheme="minorEastAsia" w:cs="Times New Roman"/>
      <w:lang w:eastAsia="ru-RU"/>
    </w:rPr>
  </w:style>
  <w:style w:type="paragraph" w:styleId="4">
    <w:name w:val="toc 4"/>
    <w:basedOn w:val="a"/>
    <w:next w:val="a"/>
    <w:autoRedefine/>
    <w:uiPriority w:val="39"/>
    <w:unhideWhenUsed/>
    <w:rsid w:val="00B77650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B77650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B77650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B77650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B77650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B77650"/>
    <w:pPr>
      <w:spacing w:after="100"/>
      <w:ind w:left="1760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slugi.mosre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Елисеева Е.В.</cp:lastModifiedBy>
  <cp:revision>6</cp:revision>
  <cp:lastPrinted>2025-08-14T12:34:00Z</cp:lastPrinted>
  <dcterms:created xsi:type="dcterms:W3CDTF">2025-08-14T12:35:00Z</dcterms:created>
  <dcterms:modified xsi:type="dcterms:W3CDTF">2025-09-11T07:54:00Z</dcterms:modified>
</cp:coreProperties>
</file>