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Theme="majorEastAsia" w:hAnsi="Times New Roman" w:cs="Times New Roman"/>
          <w:bCs/>
          <w:sz w:val="24"/>
          <w:szCs w:val="24"/>
        </w:rPr>
        <w:t>2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к административному регламенту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>предоставления муниципальной услуги «Выдача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>согласия или получение согласования владельца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автомобильной дороги местного значения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Московской области на строительство, реконструкцию,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капитальный ремонт, ремонт пересечения,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>примыкания (присоединения) к автомобильной дороге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общего пользования местного значения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>Московской области другой автомобильной дороги,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строительство, реконструкцию, капитальный ремонт объектов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>дорожного сервиса или строительство, реконструкцию,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капитальный ремонт и ремонт примыканий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объектов дорожного сервиса к автомобильным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дорогам местного значения Московской области,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а также стационарных торговых объектов общей площадью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>свыше десяти тысяч квадратных метров, присоединяемых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к автомобильным дорогам, строительство, реконструкцию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объектов капитального строительства, объектов,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предназначенных для осуществления дорожной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деятельности, объектов дорожного сервиса, установку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рекламных конструкций, информационных щитов и указателей,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прокладку, переустройство, перенос инженерных коммуникаций,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их эксплуатацию в границах полосы отвода и придорожной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 xml:space="preserve">полосы автомобильной дороги общего пользования 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>местного значения Московской области»,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>утвержденного постановлением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>Администрации городского округа</w:t>
      </w:r>
    </w:p>
    <w:p w:rsidR="00F276B5" w:rsidRPr="00F276B5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>Жуковский Московской области</w:t>
      </w:r>
    </w:p>
    <w:p w:rsidR="00CF1687" w:rsidRDefault="00F276B5" w:rsidP="00F276B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F276B5">
        <w:rPr>
          <w:rFonts w:ascii="Times New Roman" w:eastAsiaTheme="majorEastAsia" w:hAnsi="Times New Roman" w:cs="Times New Roman"/>
          <w:bCs/>
          <w:sz w:val="24"/>
          <w:szCs w:val="24"/>
        </w:rPr>
        <w:t>от 11.09.2025 № 1396</w:t>
      </w:r>
    </w:p>
    <w:p w:rsidR="00CF1687" w:rsidRPr="00357F53" w:rsidRDefault="00CF1687" w:rsidP="00357F53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jc w:val="right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132CF4" w:rsidRPr="00264859" w:rsidRDefault="00132CF4" w:rsidP="00EF67D5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64859">
        <w:rPr>
          <w:rFonts w:ascii="Times New Roman" w:eastAsiaTheme="majorEastAsia" w:hAnsi="Times New Roman" w:cs="Times New Roman"/>
          <w:bCs/>
          <w:sz w:val="24"/>
          <w:szCs w:val="24"/>
        </w:rPr>
        <w:t xml:space="preserve">Форма решения о предоставлении муниципальной услуги </w:t>
      </w:r>
    </w:p>
    <w:p w:rsidR="00132CF4" w:rsidRPr="00264859" w:rsidRDefault="00132CF4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264859">
        <w:rPr>
          <w:rFonts w:ascii="Times New Roman" w:eastAsiaTheme="majorEastAsia" w:hAnsi="Times New Roman" w:cs="Times New Roman"/>
          <w:bCs/>
          <w:sz w:val="24"/>
          <w:szCs w:val="24"/>
        </w:rPr>
        <w:t>«</w:t>
      </w:r>
      <w:r w:rsidR="002C4AB6" w:rsidRPr="00264859">
        <w:rPr>
          <w:rFonts w:ascii="Times New Roman" w:eastAsiaTheme="majorEastAsia" w:hAnsi="Times New Roman" w:cs="Times New Roman"/>
          <w:bCs/>
          <w:sz w:val="24"/>
          <w:szCs w:val="24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264859">
        <w:rPr>
          <w:rFonts w:ascii="Times New Roman" w:eastAsiaTheme="majorEastAsia" w:hAnsi="Times New Roman" w:cs="Times New Roman"/>
          <w:bCs/>
          <w:sz w:val="24"/>
          <w:szCs w:val="24"/>
        </w:rPr>
        <w:t xml:space="preserve">». </w:t>
      </w:r>
    </w:p>
    <w:p w:rsidR="008E2409" w:rsidRPr="00264859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i/>
          <w:sz w:val="24"/>
          <w:szCs w:val="24"/>
        </w:rPr>
        <w:t>(Оформляется на официальном бланке Администрации)</w:t>
      </w:r>
    </w:p>
    <w:p w:rsidR="008E2409" w:rsidRPr="00264859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E2409" w:rsidRPr="00264859" w:rsidRDefault="00AF3E3C" w:rsidP="00EF145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859">
        <w:rPr>
          <w:rFonts w:ascii="Times New Roman" w:hAnsi="Times New Roman" w:cs="Times New Roman"/>
          <w:b/>
          <w:sz w:val="24"/>
          <w:szCs w:val="24"/>
        </w:rPr>
        <w:t>ДОГОВОР № _________</w:t>
      </w:r>
      <w:r w:rsidR="008E2409" w:rsidRPr="00264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409" w:rsidRPr="00264859">
        <w:rPr>
          <w:rFonts w:ascii="Times New Roman" w:hAnsi="Times New Roman" w:cs="Times New Roman"/>
          <w:b/>
          <w:sz w:val="24"/>
          <w:szCs w:val="24"/>
        </w:rPr>
        <w:br/>
        <w:t>на прокладку (переустройство) инженерных коммуникаций в границах полосы отвода автомобильной дороги общего пользования местного значения</w:t>
      </w:r>
      <w:r w:rsidR="004537B3" w:rsidRPr="00264859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</w:p>
    <w:p w:rsidR="008A02EA" w:rsidRDefault="008A02EA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409" w:rsidRPr="00264859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Автомобильная дорога___________________________________________________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648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автомобильной дороги, участок, км + ПК)</w:t>
      </w:r>
    </w:p>
    <w:p w:rsidR="005A59C0" w:rsidRPr="00264859" w:rsidRDefault="005A59C0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8E2409" w:rsidRPr="00264859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045101" w:rsidRPr="0026485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B5262" w:rsidRPr="00264859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045101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«____»_________________г.</w:t>
      </w:r>
    </w:p>
    <w:p w:rsidR="00045101" w:rsidRPr="00264859" w:rsidRDefault="00045101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2648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городского округа)</w:t>
      </w:r>
    </w:p>
    <w:p w:rsidR="00DB7DB0" w:rsidRPr="00264859" w:rsidRDefault="00045101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B5262" w:rsidRPr="00264859" w:rsidRDefault="00AB5262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ab/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</w:t>
      </w:r>
      <w:r w:rsidR="00045101" w:rsidRPr="00264859">
        <w:rPr>
          <w:rFonts w:ascii="Times New Roman" w:eastAsia="Times New Roman" w:hAnsi="Times New Roman" w:cs="Times New Roman"/>
          <w:sz w:val="24"/>
          <w:szCs w:val="24"/>
        </w:rPr>
        <w:t xml:space="preserve"> ___________________,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 xml:space="preserve"> именуемое в дальнейшем «Балансодержатель дорог» «Сторона 1», в лице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="00045101" w:rsidRPr="00264859"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045101" w:rsidRPr="0026485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</w:t>
      </w:r>
      <w:r w:rsidR="00045101" w:rsidRPr="00264859">
        <w:rPr>
          <w:rFonts w:ascii="Times New Roman" w:eastAsia="Times New Roman" w:hAnsi="Times New Roman" w:cs="Times New Roman"/>
          <w:sz w:val="24"/>
          <w:szCs w:val="24"/>
        </w:rPr>
        <w:t>___________________,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 xml:space="preserve"> с одной стороны, </w:t>
      </w:r>
    </w:p>
    <w:p w:rsidR="008E2409" w:rsidRPr="00264859" w:rsidRDefault="00AB5262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ab/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>, именуемое в дальнейшем «Владелец коммуникаций» «Сторона 2» в лице</w:t>
      </w:r>
      <w:r w:rsidR="00B61E18" w:rsidRPr="0026485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B61E18" w:rsidRPr="00264859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 xml:space="preserve"> действующ</w:t>
      </w:r>
      <w:r w:rsidR="00B61E18" w:rsidRPr="0026485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  <w:r w:rsidR="008E2409" w:rsidRPr="00264859">
        <w:rPr>
          <w:rFonts w:ascii="Times New Roman" w:eastAsia="Times New Roman" w:hAnsi="Times New Roman" w:cs="Times New Roman"/>
          <w:sz w:val="24"/>
          <w:szCs w:val="24"/>
        </w:rPr>
        <w:t>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(далее – «Договор») о нижеследующем:</w:t>
      </w:r>
    </w:p>
    <w:p w:rsidR="008E2409" w:rsidRPr="00AF3E3C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2409" w:rsidRPr="00264859" w:rsidRDefault="008E2409" w:rsidP="005A59C0">
      <w:pPr>
        <w:pStyle w:val="a3"/>
        <w:numPr>
          <w:ilvl w:val="0"/>
          <w:numId w:val="2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48009682"/>
      <w:bookmarkStart w:id="1" w:name="_Toc148010290"/>
      <w:bookmarkStart w:id="2" w:name="_Toc148011239"/>
      <w:bookmarkStart w:id="3" w:name="_Toc148011900"/>
      <w:r w:rsidRPr="00264859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0"/>
      <w:bookmarkEnd w:id="1"/>
      <w:bookmarkEnd w:id="2"/>
      <w:bookmarkEnd w:id="3"/>
    </w:p>
    <w:p w:rsidR="008E2409" w:rsidRPr="00264859" w:rsidRDefault="008E2409" w:rsidP="005A59C0">
      <w:pPr>
        <w:pStyle w:val="a3"/>
        <w:widowControl w:val="0"/>
        <w:numPr>
          <w:ilvl w:val="1"/>
          <w:numId w:val="1"/>
        </w:numPr>
        <w:tabs>
          <w:tab w:val="left" w:pos="1134"/>
          <w:tab w:val="left" w:pos="8296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859">
        <w:rPr>
          <w:rFonts w:ascii="Times New Roman" w:hAnsi="Times New Roman" w:cs="Times New Roman"/>
          <w:sz w:val="24"/>
          <w:szCs w:val="24"/>
        </w:rPr>
        <w:t>По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настоящему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договору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Сторона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1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предоставляет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право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Стороне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2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осуществить</w:t>
      </w:r>
      <w:r w:rsidRPr="0026485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прокладку</w:t>
      </w:r>
      <w:r w:rsidRPr="00264859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или</w:t>
      </w:r>
      <w:r w:rsidRPr="00264859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переустройство</w:t>
      </w:r>
      <w:r w:rsidRPr="00264859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инженерных</w:t>
      </w:r>
      <w:r w:rsidRPr="00264859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коммуникаций</w:t>
      </w:r>
      <w:r w:rsidRPr="00264859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–</w:t>
      </w:r>
      <w:r w:rsidRPr="00264859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(____</w:t>
      </w:r>
      <w:r w:rsidR="004A742A" w:rsidRPr="00264859">
        <w:rPr>
          <w:rFonts w:ascii="Times New Roman" w:hAnsi="Times New Roman" w:cs="Times New Roman"/>
          <w:sz w:val="24"/>
          <w:szCs w:val="24"/>
        </w:rPr>
        <w:t>_____________</w:t>
      </w:r>
      <w:r w:rsidRPr="00264859">
        <w:rPr>
          <w:rFonts w:ascii="Times New Roman" w:hAnsi="Times New Roman" w:cs="Times New Roman"/>
          <w:sz w:val="24"/>
          <w:szCs w:val="24"/>
        </w:rPr>
        <w:t>_)</w:t>
      </w:r>
      <w:r w:rsidRPr="0026485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(далее</w:t>
      </w:r>
      <w:r w:rsidRPr="00264859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–</w:t>
      </w:r>
      <w:r w:rsidRPr="00264859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Объект) в границах полосы отвода автомобильной дороги общего пользования местного</w:t>
      </w:r>
      <w:r w:rsidRPr="0026485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значения (далее</w:t>
      </w:r>
      <w:r w:rsidRPr="0026485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–</w:t>
      </w:r>
      <w:r w:rsidRPr="0026485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автомобильная</w:t>
      </w:r>
      <w:r w:rsidRPr="0026485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дорога)</w:t>
      </w:r>
      <w:r w:rsidRPr="002648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742A" w:rsidRPr="00264859">
        <w:rPr>
          <w:rFonts w:ascii="Times New Roman" w:hAnsi="Times New Roman" w:cs="Times New Roman"/>
          <w:sz w:val="24"/>
          <w:szCs w:val="24"/>
        </w:rPr>
        <w:t>___________________</w:t>
      </w:r>
      <w:r w:rsidRPr="00264859">
        <w:rPr>
          <w:rFonts w:ascii="Times New Roman" w:hAnsi="Times New Roman" w:cs="Times New Roman"/>
          <w:sz w:val="24"/>
          <w:szCs w:val="24"/>
        </w:rPr>
        <w:t>, а также осуществлять эксплуатацию и</w:t>
      </w:r>
      <w:r w:rsidRPr="002648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возможный</w:t>
      </w:r>
      <w:r w:rsidRPr="0026485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перенос</w:t>
      </w:r>
      <w:r w:rsidRPr="0026485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64859">
        <w:rPr>
          <w:rFonts w:ascii="Times New Roman" w:hAnsi="Times New Roman" w:cs="Times New Roman"/>
          <w:sz w:val="24"/>
          <w:szCs w:val="24"/>
        </w:rPr>
        <w:t>Объекта.</w:t>
      </w:r>
    </w:p>
    <w:p w:rsidR="008E2409" w:rsidRPr="00264859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:rsidR="008E2409" w:rsidRPr="00264859" w:rsidRDefault="008E2409" w:rsidP="005A59C0">
      <w:pPr>
        <w:widowControl w:val="0"/>
        <w:tabs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и переносе Объекта, для целей, установленных статьей 19 Федерального закона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от 08.11.2007 № 257-ФЗ «Об автомобильных дорогах и о дорожной деятельности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в настоящем Договоре.</w:t>
      </w:r>
    </w:p>
    <w:p w:rsidR="008E2409" w:rsidRPr="00264859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1.4. Путем заключения настоящего Договора Сторона 1 согласовывает планируемое размещение Объекта в соответствии с </w:t>
      </w:r>
      <w:r w:rsidR="00637412" w:rsidRPr="00264859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Место планируемого размещения Объекта приведено в Приложении к Договору.</w:t>
      </w:r>
    </w:p>
    <w:p w:rsidR="008E2409" w:rsidRPr="00264859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lastRenderedPageBreak/>
        <w:t>выданными Стороной 1, и согласовывает её в установленном порядке.</w:t>
      </w:r>
    </w:p>
    <w:p w:rsidR="008E2409" w:rsidRPr="00264859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</w:t>
      </w:r>
      <w:r w:rsidR="00726A92" w:rsidRPr="00264859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, СП42.13330.2016, ГОСТ Р 50597-2017 и другими нормативными актами.</w:t>
      </w:r>
    </w:p>
    <w:p w:rsidR="008E2409" w:rsidRPr="00264859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8E2409" w:rsidRPr="00264859" w:rsidRDefault="008E2409" w:rsidP="005A59C0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1.8. В случае необходимости при реконструкции, капитальном ремонте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и ремонте и в случае изменений в законодательстве Российской Федерации, правилах, стандартах, технических нормах и других нормативных документах – осуществить перенос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или переустройство коммуникаций за счет собственных средств в сроки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и объемы, установленные Стороной 1, по первому требованию.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409" w:rsidRPr="00264859" w:rsidRDefault="008E2409" w:rsidP="005A59C0">
      <w:pPr>
        <w:pStyle w:val="a3"/>
        <w:numPr>
          <w:ilvl w:val="0"/>
          <w:numId w:val="2"/>
        </w:numPr>
        <w:spacing w:after="120" w:line="274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148009683"/>
      <w:bookmarkStart w:id="5" w:name="_Toc148010291"/>
      <w:bookmarkStart w:id="6" w:name="_Toc148011240"/>
      <w:bookmarkStart w:id="7" w:name="_Toc148011901"/>
      <w:r w:rsidRPr="00264859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End w:id="4"/>
      <w:bookmarkEnd w:id="5"/>
      <w:bookmarkEnd w:id="6"/>
      <w:bookmarkEnd w:id="7"/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 Сторона 2 обязана: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2.1.1. согласовать проектную документацию на проведение работ по</w:t>
      </w:r>
      <w:r w:rsidR="00AF3BAD" w:rsidRPr="002648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прокладке или переустройству объектов инженерных коммуникаций со</w:t>
      </w:r>
      <w:r w:rsidR="00AF3BAD" w:rsidRPr="002648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Стороной</w:t>
      </w:r>
      <w:r w:rsidR="00AF3BAD" w:rsidRPr="0026485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1;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об исполнении технических условий Стороны 1;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lastRenderedPageBreak/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2.1.12. при выполнении работ по прокладке или переустройству Объектов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2.1.13. при выполнении работ по прокладке или переустройству Объектов,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не указанных в технических условиях, руководствоваться ГОСТ Р 50597-2017;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2.1.15. заключить соглашение на установление публичного сервитута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</w:t>
      </w:r>
      <w:r w:rsidR="00AF3E3C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и уведомить Сторону 1.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2.2. Сторона 1 обязана: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2.2.1. разработать и выдать Стороне 2 Технические требования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и условия на выполнение работ по прокладке или переустройству инженерных коммуникаций;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2.2.2. согласовать разработанную проектно-сметную документацию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по прокладке или переустройству инженерных коммуникаций в течени</w:t>
      </w:r>
      <w:r w:rsidR="004A742A" w:rsidRPr="0026485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 20-ти (двадцати) рабочих дней или выдать замечания;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2.2.4. принимать меры по устранению Стороной 2 недостатков, связанных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 xml:space="preserve">с несоблюдением Технических условий и требований проектной документации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2.2.5. информировать Сторону 2 о планируемом проведении ремонта или реконструкции автомобильной дороги Объекта.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2409" w:rsidRPr="00264859" w:rsidRDefault="008E2409" w:rsidP="005A59C0">
      <w:pPr>
        <w:pStyle w:val="a3"/>
        <w:numPr>
          <w:ilvl w:val="0"/>
          <w:numId w:val="2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Toc148009684"/>
      <w:bookmarkStart w:id="9" w:name="_Toc148010292"/>
      <w:bookmarkStart w:id="10" w:name="_Toc148011241"/>
      <w:bookmarkStart w:id="11" w:name="_Toc148011902"/>
      <w:r w:rsidRPr="00264859">
        <w:rPr>
          <w:rFonts w:ascii="Times New Roman" w:hAnsi="Times New Roman" w:cs="Times New Roman"/>
          <w:b/>
          <w:sz w:val="24"/>
          <w:szCs w:val="24"/>
        </w:rPr>
        <w:t>Земельно-имущественные отношения</w:t>
      </w:r>
      <w:bookmarkEnd w:id="8"/>
      <w:bookmarkEnd w:id="9"/>
      <w:bookmarkEnd w:id="10"/>
      <w:bookmarkEnd w:id="11"/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3.1.1. В соответствии с положениями статей 19 и 25 Федерального закона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от 08.11.2007</w:t>
      </w:r>
      <w:r w:rsidR="00C4272D" w:rsidRPr="00264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№ 257-ФЗ «Об автомобильных дорогах и о дорожной деятельности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3.1.3. Сторона 2 обязуется использовать границы полосы отвода автомобильной дороги,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lastRenderedPageBreak/>
        <w:t>указанного в пункте 1.1 настоящего Договора, только для прокладки или переустройства, а также эксплуатации Объекта.</w:t>
      </w:r>
    </w:p>
    <w:p w:rsidR="008E2409" w:rsidRPr="00264859" w:rsidRDefault="008E2409" w:rsidP="005A59C0">
      <w:pPr>
        <w:pStyle w:val="a3"/>
        <w:numPr>
          <w:ilvl w:val="0"/>
          <w:numId w:val="4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_Toc148009685"/>
      <w:bookmarkStart w:id="13" w:name="_Toc148010293"/>
      <w:bookmarkStart w:id="14" w:name="_Toc148011242"/>
      <w:bookmarkStart w:id="15" w:name="_Toc148011903"/>
      <w:r w:rsidRPr="00264859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bookmarkEnd w:id="12"/>
      <w:bookmarkEnd w:id="13"/>
      <w:bookmarkEnd w:id="14"/>
      <w:bookmarkEnd w:id="15"/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4.1.1. В случае выявленных нарушений со </w:t>
      </w:r>
      <w:r w:rsidR="00E55DD8" w:rsidRPr="00264859">
        <w:rPr>
          <w:rFonts w:ascii="Times New Roman" w:eastAsia="Times New Roman" w:hAnsi="Times New Roman" w:cs="Times New Roman"/>
          <w:sz w:val="24"/>
          <w:szCs w:val="24"/>
        </w:rPr>
        <w:t xml:space="preserve">стороны заинтересованных служб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t>до их устранения Стороной 2 приостанавливает работы.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4.1.3. Нарушение настоящего Договора одной из Сторон путем неисполнения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4.1.4. 3а неисполнение или ненадлежащее исполнение обязательств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:rsidR="00DB7DB0" w:rsidRPr="00264859" w:rsidRDefault="008E2409" w:rsidP="005A59C0">
      <w:pPr>
        <w:pStyle w:val="a3"/>
        <w:numPr>
          <w:ilvl w:val="0"/>
          <w:numId w:val="3"/>
        </w:numPr>
        <w:spacing w:after="120" w:line="274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_Toc148009686"/>
      <w:bookmarkStart w:id="17" w:name="_Toc148010294"/>
      <w:bookmarkStart w:id="18" w:name="_Toc148011243"/>
      <w:bookmarkStart w:id="19" w:name="_Toc148011904"/>
      <w:r w:rsidRPr="002648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  <w:bookmarkEnd w:id="16"/>
      <w:bookmarkEnd w:id="17"/>
      <w:bookmarkEnd w:id="18"/>
      <w:bookmarkEnd w:id="19"/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7DB0" w:rsidRPr="00264859" w:rsidRDefault="008E2409" w:rsidP="005A59C0">
      <w:pPr>
        <w:pStyle w:val="a3"/>
        <w:numPr>
          <w:ilvl w:val="0"/>
          <w:numId w:val="3"/>
        </w:numPr>
        <w:spacing w:after="120" w:line="274" w:lineRule="auto"/>
        <w:ind w:left="1071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0" w:name="_Toc148009687"/>
      <w:bookmarkStart w:id="21" w:name="_Toc148010295"/>
      <w:bookmarkStart w:id="22" w:name="_Toc148011244"/>
      <w:bookmarkStart w:id="23" w:name="_Toc148011905"/>
      <w:r w:rsidRPr="00264859">
        <w:rPr>
          <w:rFonts w:ascii="Times New Roman" w:hAnsi="Times New Roman" w:cs="Times New Roman"/>
          <w:b/>
          <w:sz w:val="24"/>
          <w:szCs w:val="24"/>
        </w:rPr>
        <w:t>Прочие условия</w:t>
      </w:r>
      <w:bookmarkEnd w:id="20"/>
      <w:bookmarkEnd w:id="21"/>
      <w:bookmarkEnd w:id="22"/>
      <w:bookmarkEnd w:id="23"/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6.1.1. Настоящий Договор составлен в 2-х (двух) экземплярах, имеющих равную юридическую силу.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6.1.4. Договор может быть расторгнут по взаимному согласованию Сторон.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 xml:space="preserve">6.1.5. При расторжении данного Договора – Объект подлежит демонтажу </w:t>
      </w:r>
      <w:r w:rsidRPr="00264859">
        <w:rPr>
          <w:rFonts w:ascii="Times New Roman" w:eastAsia="Times New Roman" w:hAnsi="Times New Roman" w:cs="Times New Roman"/>
          <w:sz w:val="24"/>
          <w:szCs w:val="24"/>
        </w:rPr>
        <w:br/>
        <w:t>с восстановлением благоустройства территории за счет Стороны 2.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6.1.9. Приложения к настоящему Договору:</w:t>
      </w:r>
    </w:p>
    <w:p w:rsidR="008E2409" w:rsidRPr="00264859" w:rsidRDefault="008E2409" w:rsidP="005A59C0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4859">
        <w:rPr>
          <w:rFonts w:ascii="Times New Roman" w:eastAsia="Times New Roman" w:hAnsi="Times New Roman" w:cs="Times New Roman"/>
          <w:sz w:val="24"/>
          <w:szCs w:val="24"/>
        </w:rPr>
        <w:t>6.1.9.1. Ситуационный план с привязкой к автомобильной дороге в 1 экз. на ____ л.</w:t>
      </w:r>
    </w:p>
    <w:p w:rsidR="008E2409" w:rsidRPr="00264859" w:rsidRDefault="008E2409" w:rsidP="00EF145D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2409" w:rsidRPr="00264859" w:rsidRDefault="008E2409" w:rsidP="00EF145D">
      <w:pPr>
        <w:pStyle w:val="a3"/>
        <w:numPr>
          <w:ilvl w:val="0"/>
          <w:numId w:val="3"/>
        </w:numPr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Toc148009688"/>
      <w:bookmarkStart w:id="25" w:name="_Toc148010296"/>
      <w:bookmarkStart w:id="26" w:name="_Toc148011245"/>
      <w:bookmarkStart w:id="27" w:name="_Toc148011906"/>
      <w:r w:rsidRPr="00264859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  <w:bookmarkEnd w:id="24"/>
      <w:bookmarkEnd w:id="25"/>
      <w:bookmarkEnd w:id="26"/>
      <w:bookmarkEnd w:id="27"/>
    </w:p>
    <w:tbl>
      <w:tblPr>
        <w:tblW w:w="10079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943"/>
        <w:gridCol w:w="96"/>
        <w:gridCol w:w="5040"/>
      </w:tblGrid>
      <w:tr w:rsidR="008E2409" w:rsidRPr="00264859" w:rsidTr="009E4185">
        <w:trPr>
          <w:trHeight w:val="228"/>
        </w:trPr>
        <w:tc>
          <w:tcPr>
            <w:tcW w:w="5039" w:type="dxa"/>
            <w:gridSpan w:val="2"/>
          </w:tcPr>
          <w:p w:rsidR="008E2409" w:rsidRPr="00264859" w:rsidRDefault="008E2409" w:rsidP="009E4185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264859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5040" w:type="dxa"/>
          </w:tcPr>
          <w:p w:rsidR="008E2409" w:rsidRPr="00264859" w:rsidRDefault="008E2409" w:rsidP="009E4185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264859">
              <w:rPr>
                <w:b/>
                <w:sz w:val="24"/>
                <w:szCs w:val="24"/>
              </w:rPr>
              <w:t>Сторона 2</w:t>
            </w:r>
          </w:p>
        </w:tc>
      </w:tr>
      <w:tr w:rsidR="008E2409" w:rsidRPr="00264859" w:rsidTr="009E4185">
        <w:trPr>
          <w:trHeight w:val="411"/>
        </w:trPr>
        <w:tc>
          <w:tcPr>
            <w:tcW w:w="4943" w:type="dxa"/>
          </w:tcPr>
          <w:p w:rsidR="008E2409" w:rsidRPr="00264859" w:rsidRDefault="008E2409" w:rsidP="009E4185">
            <w:pPr>
              <w:pStyle w:val="TableParagraph"/>
              <w:tabs>
                <w:tab w:val="left" w:pos="2119"/>
                <w:tab w:val="left" w:pos="3999"/>
              </w:tabs>
              <w:contextualSpacing/>
              <w:jc w:val="both"/>
              <w:rPr>
                <w:sz w:val="24"/>
                <w:szCs w:val="24"/>
              </w:rPr>
            </w:pPr>
            <w:r w:rsidRPr="00264859">
              <w:rPr>
                <w:sz w:val="24"/>
                <w:szCs w:val="24"/>
                <w:u w:val="single"/>
              </w:rPr>
              <w:t xml:space="preserve"> </w:t>
            </w:r>
            <w:r w:rsidRPr="00264859">
              <w:rPr>
                <w:sz w:val="24"/>
                <w:szCs w:val="24"/>
                <w:u w:val="single"/>
              </w:rPr>
              <w:tab/>
            </w:r>
            <w:r w:rsidRPr="00264859">
              <w:rPr>
                <w:sz w:val="24"/>
                <w:szCs w:val="24"/>
              </w:rPr>
              <w:t>(</w:t>
            </w:r>
            <w:r w:rsidRPr="00264859">
              <w:rPr>
                <w:sz w:val="24"/>
                <w:szCs w:val="24"/>
                <w:u w:val="single"/>
              </w:rPr>
              <w:tab/>
            </w:r>
            <w:r w:rsidRPr="00264859">
              <w:rPr>
                <w:sz w:val="24"/>
                <w:szCs w:val="24"/>
              </w:rPr>
              <w:t>)</w:t>
            </w:r>
          </w:p>
        </w:tc>
        <w:tc>
          <w:tcPr>
            <w:tcW w:w="5135" w:type="dxa"/>
            <w:gridSpan w:val="2"/>
          </w:tcPr>
          <w:p w:rsidR="008E2409" w:rsidRPr="00264859" w:rsidRDefault="008E2409" w:rsidP="009E4185">
            <w:pPr>
              <w:pStyle w:val="TableParagraph"/>
              <w:tabs>
                <w:tab w:val="left" w:pos="2708"/>
                <w:tab w:val="left" w:pos="4832"/>
              </w:tabs>
              <w:contextualSpacing/>
              <w:jc w:val="both"/>
              <w:rPr>
                <w:sz w:val="24"/>
                <w:szCs w:val="24"/>
              </w:rPr>
            </w:pPr>
            <w:r w:rsidRPr="00264859">
              <w:rPr>
                <w:sz w:val="24"/>
                <w:szCs w:val="24"/>
                <w:u w:val="single"/>
              </w:rPr>
              <w:t xml:space="preserve"> </w:t>
            </w:r>
            <w:r w:rsidRPr="00264859">
              <w:rPr>
                <w:sz w:val="24"/>
                <w:szCs w:val="24"/>
                <w:u w:val="single"/>
              </w:rPr>
              <w:tab/>
            </w:r>
            <w:r w:rsidRPr="00264859">
              <w:rPr>
                <w:sz w:val="24"/>
                <w:szCs w:val="24"/>
              </w:rPr>
              <w:t>(</w:t>
            </w:r>
            <w:r w:rsidR="00FE427C" w:rsidRPr="00264859">
              <w:rPr>
                <w:b/>
                <w:sz w:val="24"/>
                <w:szCs w:val="24"/>
              </w:rPr>
              <w:t>_______</w:t>
            </w:r>
            <w:r w:rsidR="00AF3E3C" w:rsidRPr="00264859">
              <w:rPr>
                <w:b/>
                <w:sz w:val="24"/>
                <w:szCs w:val="24"/>
              </w:rPr>
              <w:t>____</w:t>
            </w:r>
            <w:r w:rsidRPr="00264859">
              <w:rPr>
                <w:b/>
                <w:sz w:val="24"/>
                <w:szCs w:val="24"/>
              </w:rPr>
              <w:t>__</w:t>
            </w:r>
            <w:r w:rsidRPr="00264859">
              <w:rPr>
                <w:sz w:val="24"/>
                <w:szCs w:val="24"/>
              </w:rPr>
              <w:t>)</w:t>
            </w:r>
          </w:p>
        </w:tc>
      </w:tr>
      <w:tr w:rsidR="008E2409" w:rsidRPr="00264859" w:rsidTr="009E4185">
        <w:trPr>
          <w:trHeight w:val="268"/>
        </w:trPr>
        <w:tc>
          <w:tcPr>
            <w:tcW w:w="4943" w:type="dxa"/>
          </w:tcPr>
          <w:p w:rsidR="008E2409" w:rsidRPr="00264859" w:rsidRDefault="008E2409" w:rsidP="00EF145D">
            <w:pPr>
              <w:pStyle w:val="TableParagraph"/>
              <w:tabs>
                <w:tab w:val="left" w:pos="2598"/>
              </w:tabs>
              <w:contextualSpacing/>
              <w:jc w:val="both"/>
              <w:rPr>
                <w:sz w:val="24"/>
                <w:szCs w:val="24"/>
              </w:rPr>
            </w:pPr>
            <w:r w:rsidRPr="00264859">
              <w:rPr>
                <w:sz w:val="24"/>
                <w:szCs w:val="24"/>
              </w:rPr>
              <w:t>«__»</w:t>
            </w:r>
            <w:r w:rsidRPr="00264859">
              <w:rPr>
                <w:sz w:val="24"/>
                <w:szCs w:val="24"/>
                <w:u w:val="single"/>
              </w:rPr>
              <w:tab/>
            </w:r>
            <w:r w:rsidRPr="00264859">
              <w:rPr>
                <w:spacing w:val="-1"/>
                <w:sz w:val="24"/>
                <w:szCs w:val="24"/>
              </w:rPr>
              <w:t xml:space="preserve"> </w:t>
            </w:r>
            <w:r w:rsidRPr="00264859">
              <w:rPr>
                <w:sz w:val="24"/>
                <w:szCs w:val="24"/>
              </w:rPr>
              <w:t>г.</w:t>
            </w:r>
          </w:p>
          <w:p w:rsidR="008E2409" w:rsidRPr="00264859" w:rsidRDefault="008E2409" w:rsidP="00EF145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64859">
              <w:rPr>
                <w:sz w:val="24"/>
                <w:szCs w:val="24"/>
              </w:rPr>
              <w:t>М.П.</w:t>
            </w:r>
          </w:p>
        </w:tc>
        <w:tc>
          <w:tcPr>
            <w:tcW w:w="5135" w:type="dxa"/>
            <w:gridSpan w:val="2"/>
          </w:tcPr>
          <w:p w:rsidR="008E2409" w:rsidRPr="00264859" w:rsidRDefault="008E2409" w:rsidP="00EF145D">
            <w:pPr>
              <w:pStyle w:val="TableParagraph"/>
              <w:tabs>
                <w:tab w:val="left" w:pos="3065"/>
              </w:tabs>
              <w:contextualSpacing/>
              <w:jc w:val="both"/>
              <w:rPr>
                <w:sz w:val="24"/>
                <w:szCs w:val="24"/>
              </w:rPr>
            </w:pPr>
            <w:r w:rsidRPr="00264859">
              <w:rPr>
                <w:sz w:val="24"/>
                <w:szCs w:val="24"/>
              </w:rPr>
              <w:t>«__»</w:t>
            </w:r>
            <w:r w:rsidRPr="00264859">
              <w:rPr>
                <w:sz w:val="24"/>
                <w:szCs w:val="24"/>
                <w:u w:val="single"/>
              </w:rPr>
              <w:tab/>
            </w:r>
            <w:r w:rsidRPr="00264859">
              <w:rPr>
                <w:sz w:val="24"/>
                <w:szCs w:val="24"/>
              </w:rPr>
              <w:t>г.</w:t>
            </w:r>
          </w:p>
          <w:p w:rsidR="008E2409" w:rsidRPr="00264859" w:rsidRDefault="008E2409" w:rsidP="00EF145D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264859">
              <w:rPr>
                <w:sz w:val="24"/>
                <w:szCs w:val="24"/>
              </w:rPr>
              <w:t>М.П.</w:t>
            </w:r>
          </w:p>
        </w:tc>
      </w:tr>
    </w:tbl>
    <w:p w:rsidR="00CA396D" w:rsidRPr="00264859" w:rsidRDefault="00CA396D" w:rsidP="00EF145D">
      <w:pPr>
        <w:pStyle w:val="1"/>
        <w:spacing w:before="0"/>
        <w:contextualSpacing/>
        <w:rPr>
          <w:sz w:val="24"/>
          <w:szCs w:val="24"/>
        </w:rPr>
      </w:pPr>
    </w:p>
    <w:sectPr w:rsidR="00CA396D" w:rsidRPr="00264859" w:rsidSect="00397512">
      <w:pgSz w:w="11906" w:h="16838"/>
      <w:pgMar w:top="993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4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117168">
    <w:abstractNumId w:val="3"/>
  </w:num>
  <w:num w:numId="2" w16cid:durableId="1438872498">
    <w:abstractNumId w:val="1"/>
  </w:num>
  <w:num w:numId="3" w16cid:durableId="1657536795">
    <w:abstractNumId w:val="0"/>
  </w:num>
  <w:num w:numId="4" w16cid:durableId="121387843">
    <w:abstractNumId w:val="2"/>
  </w:num>
  <w:num w:numId="5" w16cid:durableId="1617564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409"/>
    <w:rsid w:val="00045101"/>
    <w:rsid w:val="000A6204"/>
    <w:rsid w:val="00132CF4"/>
    <w:rsid w:val="00210853"/>
    <w:rsid w:val="00264859"/>
    <w:rsid w:val="002B3F41"/>
    <w:rsid w:val="002C4AB6"/>
    <w:rsid w:val="00357F53"/>
    <w:rsid w:val="00397512"/>
    <w:rsid w:val="003C3078"/>
    <w:rsid w:val="004537B3"/>
    <w:rsid w:val="004A5DCD"/>
    <w:rsid w:val="004A742A"/>
    <w:rsid w:val="005950DA"/>
    <w:rsid w:val="005A59C0"/>
    <w:rsid w:val="00637412"/>
    <w:rsid w:val="00700972"/>
    <w:rsid w:val="00726A92"/>
    <w:rsid w:val="007A6EB7"/>
    <w:rsid w:val="007B74B4"/>
    <w:rsid w:val="00851871"/>
    <w:rsid w:val="008A02EA"/>
    <w:rsid w:val="008E2409"/>
    <w:rsid w:val="009E4185"/>
    <w:rsid w:val="00AB5262"/>
    <w:rsid w:val="00AF3BAD"/>
    <w:rsid w:val="00AF3E3C"/>
    <w:rsid w:val="00B61E18"/>
    <w:rsid w:val="00B73888"/>
    <w:rsid w:val="00C4272D"/>
    <w:rsid w:val="00C6210D"/>
    <w:rsid w:val="00CA396D"/>
    <w:rsid w:val="00CD364F"/>
    <w:rsid w:val="00CF1687"/>
    <w:rsid w:val="00DB7DB0"/>
    <w:rsid w:val="00E55DD8"/>
    <w:rsid w:val="00EF145D"/>
    <w:rsid w:val="00EF67D5"/>
    <w:rsid w:val="00F276B5"/>
    <w:rsid w:val="00F614A5"/>
    <w:rsid w:val="00F6236F"/>
    <w:rsid w:val="00F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CE02"/>
  <w15:chartTrackingRefBased/>
  <w15:docId w15:val="{90F81819-57B9-41B3-9FA8-4203786A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409"/>
  </w:style>
  <w:style w:type="paragraph" w:styleId="1">
    <w:name w:val="heading 1"/>
    <w:basedOn w:val="a"/>
    <w:next w:val="a"/>
    <w:link w:val="10"/>
    <w:uiPriority w:val="9"/>
    <w:qFormat/>
    <w:rsid w:val="00FE42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E240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2409"/>
    <w:rPr>
      <w:rFonts w:ascii="Times New Roman" w:eastAsiaTheme="majorEastAsia" w:hAnsi="Times New Roman" w:cstheme="majorBidi"/>
      <w:sz w:val="28"/>
      <w:szCs w:val="26"/>
    </w:rPr>
  </w:style>
  <w:style w:type="paragraph" w:styleId="a3">
    <w:name w:val="List Paragraph"/>
    <w:basedOn w:val="a"/>
    <w:uiPriority w:val="1"/>
    <w:qFormat/>
    <w:rsid w:val="008E240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8E2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annotation text"/>
    <w:basedOn w:val="a"/>
    <w:link w:val="a5"/>
    <w:uiPriority w:val="99"/>
    <w:semiHidden/>
    <w:unhideWhenUsed/>
    <w:rsid w:val="008E240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E2409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8E2409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8E2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24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E42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2198</Words>
  <Characters>12531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5</cp:revision>
  <dcterms:created xsi:type="dcterms:W3CDTF">2025-08-14T11:44:00Z</dcterms:created>
  <dcterms:modified xsi:type="dcterms:W3CDTF">2025-09-11T07:53:00Z</dcterms:modified>
</cp:coreProperties>
</file>