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DC" w:rsidRPr="003E415E" w:rsidRDefault="00F34DDC" w:rsidP="00F34D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E415E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77B5972B" wp14:editId="0C7532D4">
            <wp:extent cx="533400" cy="695325"/>
            <wp:effectExtent l="0" t="0" r="0" b="9525"/>
            <wp:docPr id="11" name="Рисунок 1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DDC" w:rsidRPr="003E415E" w:rsidRDefault="00F34DDC" w:rsidP="00F34D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34DDC" w:rsidRPr="003E415E" w:rsidRDefault="00F34DDC" w:rsidP="00F34D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proofErr w:type="gramStart"/>
      <w:r w:rsidRPr="003E415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МОСКОВСКАЯ  ОБЛАСТЬ</w:t>
      </w:r>
      <w:proofErr w:type="gramEnd"/>
    </w:p>
    <w:p w:rsidR="00F34DDC" w:rsidRPr="003E415E" w:rsidRDefault="00F34DDC" w:rsidP="00F34D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E415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ГОРОДСКОЙ ОКРУГ ЖУКОВСКИЙ</w:t>
      </w:r>
    </w:p>
    <w:p w:rsidR="00F34DDC" w:rsidRPr="003E415E" w:rsidRDefault="00F34DDC" w:rsidP="00F34D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zh-CN"/>
        </w:rPr>
      </w:pPr>
    </w:p>
    <w:p w:rsidR="00F34DDC" w:rsidRPr="003E415E" w:rsidRDefault="00F34DDC" w:rsidP="00F34D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zh-CN"/>
        </w:rPr>
      </w:pPr>
      <w:r w:rsidRPr="003E415E">
        <w:rPr>
          <w:rFonts w:ascii="Times New Roman" w:eastAsia="Calibri" w:hAnsi="Times New Roman" w:cs="Times New Roman"/>
          <w:b/>
          <w:sz w:val="40"/>
          <w:szCs w:val="40"/>
          <w:lang w:eastAsia="zh-CN"/>
        </w:rPr>
        <w:t>АДМИНИСТРАЦИЯ ГОРОДСКОГО ОКРУГА</w:t>
      </w:r>
    </w:p>
    <w:p w:rsidR="00F34DDC" w:rsidRPr="003E415E" w:rsidRDefault="00F34DDC" w:rsidP="00F34D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0"/>
          <w:lang w:eastAsia="zh-CN"/>
        </w:rPr>
      </w:pPr>
      <w:r w:rsidRPr="003E415E">
        <w:rPr>
          <w:rFonts w:ascii="Times New Roman" w:eastAsia="Calibri" w:hAnsi="Times New Roman" w:cs="Times New Roman"/>
          <w:noProof/>
          <w:sz w:val="26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2B9934" wp14:editId="2EA11D7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271260" cy="0"/>
                <wp:effectExtent l="0" t="19050" r="53340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74C5" id="Прямая соединительная линия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3.75pt" to="493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" strokeweight="4.5pt">
                <v:stroke linestyle="thickThin"/>
                <w10:wrap anchorx="margin"/>
              </v:line>
            </w:pict>
          </mc:Fallback>
        </mc:AlternateContent>
      </w:r>
    </w:p>
    <w:p w:rsidR="00F34DDC" w:rsidRPr="003E415E" w:rsidRDefault="00F34DDC" w:rsidP="00F34D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0"/>
          <w:lang w:eastAsia="zh-CN"/>
        </w:rPr>
      </w:pPr>
      <w:r w:rsidRPr="003E415E">
        <w:rPr>
          <w:rFonts w:ascii="Times New Roman" w:eastAsia="Calibri" w:hAnsi="Times New Roman" w:cs="Times New Roman"/>
          <w:b/>
          <w:sz w:val="32"/>
          <w:szCs w:val="20"/>
          <w:lang w:eastAsia="zh-CN"/>
        </w:rPr>
        <w:t>П О С Т А Н О В Л Е Н И Е</w:t>
      </w:r>
    </w:p>
    <w:p w:rsidR="00F34DDC" w:rsidRPr="003E415E" w:rsidRDefault="00F34DDC" w:rsidP="00F34D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Cs w:val="20"/>
          <w:lang w:eastAsia="zh-CN"/>
        </w:rPr>
      </w:pPr>
    </w:p>
    <w:p w:rsidR="00F34DDC" w:rsidRPr="003E415E" w:rsidRDefault="00122DCD" w:rsidP="00F34D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</w:p>
    <w:p w:rsidR="00F34DDC" w:rsidRPr="003E415E" w:rsidRDefault="00F34DDC" w:rsidP="00F34D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0"/>
          <w:lang w:eastAsia="zh-CN"/>
        </w:rPr>
      </w:pPr>
      <w:r w:rsidRPr="00995D58">
        <w:rPr>
          <w:rFonts w:ascii="Times New Roman" w:eastAsia="Calibri" w:hAnsi="Times New Roman" w:cs="Times New Roman"/>
          <w:sz w:val="24"/>
          <w:szCs w:val="24"/>
          <w:lang w:eastAsia="zh-CN"/>
        </w:rPr>
        <w:t>от «</w:t>
      </w:r>
      <w:r w:rsidR="00122DCD">
        <w:rPr>
          <w:rFonts w:ascii="Times New Roman" w:eastAsia="Calibri" w:hAnsi="Times New Roman" w:cs="Times New Roman"/>
          <w:sz w:val="24"/>
          <w:szCs w:val="24"/>
          <w:lang w:eastAsia="zh-CN"/>
        </w:rPr>
        <w:t>15</w:t>
      </w:r>
      <w:r w:rsidRPr="00995D58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  <w:r w:rsidR="00122DC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сентября </w:t>
      </w:r>
      <w:r w:rsidRPr="00995D58">
        <w:rPr>
          <w:rFonts w:ascii="Times New Roman" w:eastAsia="Calibri" w:hAnsi="Times New Roman" w:cs="Times New Roman"/>
          <w:sz w:val="24"/>
          <w:szCs w:val="24"/>
          <w:lang w:eastAsia="zh-CN"/>
        </w:rPr>
        <w:t>20</w:t>
      </w:r>
      <w:r w:rsidR="00122DCD">
        <w:rPr>
          <w:rFonts w:ascii="Times New Roman" w:eastAsia="Calibri" w:hAnsi="Times New Roman" w:cs="Times New Roman"/>
          <w:sz w:val="24"/>
          <w:szCs w:val="24"/>
          <w:lang w:eastAsia="zh-CN"/>
        </w:rPr>
        <w:t>25</w:t>
      </w:r>
      <w:r w:rsidRPr="00995D58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  <w:r w:rsidRPr="003E415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3E415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3E415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3E415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3E415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3E415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="00122DC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                 </w:t>
      </w:r>
      <w:bookmarkStart w:id="0" w:name="_GoBack"/>
      <w:bookmarkEnd w:id="0"/>
      <w:r w:rsidR="00122DC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</w:t>
      </w:r>
      <w:r w:rsidRPr="003E415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</w:t>
      </w:r>
      <w:r w:rsidRPr="00995D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№ </w:t>
      </w:r>
      <w:r w:rsidR="00122DCD" w:rsidRPr="00122DCD">
        <w:rPr>
          <w:rFonts w:ascii="Times New Roman" w:eastAsia="Calibri" w:hAnsi="Times New Roman" w:cs="Times New Roman"/>
          <w:sz w:val="24"/>
          <w:szCs w:val="24"/>
          <w:lang w:eastAsia="zh-CN"/>
        </w:rPr>
        <w:t>1409</w:t>
      </w:r>
    </w:p>
    <w:p w:rsidR="00F34DDC" w:rsidRPr="003E415E" w:rsidRDefault="00F34DDC" w:rsidP="00F34DDC">
      <w:pPr>
        <w:suppressAutoHyphens/>
        <w:spacing w:after="0" w:line="240" w:lineRule="auto"/>
        <w:rPr>
          <w:rFonts w:ascii="Times New Roman" w:eastAsia="Calibri" w:hAnsi="Times New Roman" w:cs="Times New Roman"/>
          <w:sz w:val="38"/>
          <w:szCs w:val="38"/>
          <w:lang w:eastAsia="zh-CN"/>
        </w:rPr>
      </w:pPr>
    </w:p>
    <w:p w:rsidR="00F34DDC" w:rsidRPr="003E415E" w:rsidRDefault="00F34DDC" w:rsidP="00F34DDC">
      <w:pPr>
        <w:pStyle w:val="Standard"/>
        <w:tabs>
          <w:tab w:val="left" w:pos="3024"/>
        </w:tabs>
        <w:rPr>
          <w:sz w:val="24"/>
          <w:szCs w:val="24"/>
        </w:rPr>
      </w:pPr>
      <w:r w:rsidRPr="003E415E">
        <w:rPr>
          <w:sz w:val="24"/>
          <w:szCs w:val="24"/>
        </w:rPr>
        <w:t>«О внесении изменений в муниципальную</w:t>
      </w:r>
    </w:p>
    <w:p w:rsidR="00F34DDC" w:rsidRPr="003E415E" w:rsidRDefault="00F34DDC" w:rsidP="00F34DDC">
      <w:pPr>
        <w:pStyle w:val="Standard"/>
        <w:tabs>
          <w:tab w:val="left" w:pos="3024"/>
        </w:tabs>
        <w:rPr>
          <w:sz w:val="24"/>
          <w:szCs w:val="24"/>
        </w:rPr>
      </w:pPr>
      <w:r w:rsidRPr="003E415E">
        <w:rPr>
          <w:sz w:val="24"/>
          <w:szCs w:val="24"/>
        </w:rPr>
        <w:t>программу городского округа Жуковский</w:t>
      </w:r>
    </w:p>
    <w:p w:rsidR="00F34DDC" w:rsidRPr="003E415E" w:rsidRDefault="00F34DDC" w:rsidP="00F34DDC">
      <w:pPr>
        <w:pStyle w:val="Standard"/>
        <w:tabs>
          <w:tab w:val="left" w:pos="3024"/>
        </w:tabs>
        <w:rPr>
          <w:sz w:val="24"/>
          <w:szCs w:val="24"/>
        </w:rPr>
      </w:pPr>
      <w:r w:rsidRPr="003E415E">
        <w:rPr>
          <w:sz w:val="24"/>
          <w:szCs w:val="24"/>
        </w:rPr>
        <w:t>«Архитектура и градостроительство»</w:t>
      </w:r>
    </w:p>
    <w:p w:rsidR="00F34DDC" w:rsidRPr="003E415E" w:rsidRDefault="00F34DDC" w:rsidP="00F34DDC">
      <w:pPr>
        <w:pStyle w:val="Standard"/>
        <w:tabs>
          <w:tab w:val="left" w:pos="3024"/>
        </w:tabs>
        <w:rPr>
          <w:sz w:val="24"/>
          <w:szCs w:val="24"/>
        </w:rPr>
      </w:pPr>
    </w:p>
    <w:p w:rsidR="00F34DDC" w:rsidRPr="003E415E" w:rsidRDefault="00F34DDC" w:rsidP="00F34DDC">
      <w:pPr>
        <w:pStyle w:val="Standard"/>
        <w:tabs>
          <w:tab w:val="left" w:pos="3024"/>
        </w:tabs>
        <w:rPr>
          <w:sz w:val="24"/>
          <w:szCs w:val="24"/>
        </w:rPr>
      </w:pPr>
    </w:p>
    <w:p w:rsidR="00F34DDC" w:rsidRPr="003E415E" w:rsidRDefault="00F34DDC" w:rsidP="00F34DDC">
      <w:pPr>
        <w:pStyle w:val="Standard"/>
        <w:tabs>
          <w:tab w:val="left" w:pos="426"/>
        </w:tabs>
        <w:jc w:val="both"/>
        <w:rPr>
          <w:sz w:val="24"/>
          <w:szCs w:val="24"/>
        </w:rPr>
      </w:pPr>
      <w:r w:rsidRPr="003E415E">
        <w:rPr>
          <w:sz w:val="24"/>
          <w:szCs w:val="24"/>
        </w:rPr>
        <w:tab/>
        <w:t>В соответствии с Бюджетным кодексом Российской Федерации, Федеральным законом</w:t>
      </w:r>
      <w:r w:rsidR="00F40807">
        <w:rPr>
          <w:sz w:val="24"/>
          <w:szCs w:val="24"/>
        </w:rPr>
        <w:br/>
      </w:r>
      <w:r w:rsidRPr="003E415E">
        <w:rPr>
          <w:sz w:val="24"/>
          <w:szCs w:val="24"/>
        </w:rPr>
        <w:t xml:space="preserve"> от 06.10.2003 №131-ФЗ «Об общих принципах организации местного самоуправления </w:t>
      </w:r>
      <w:r w:rsidR="00F40807">
        <w:rPr>
          <w:sz w:val="24"/>
          <w:szCs w:val="24"/>
        </w:rPr>
        <w:br/>
      </w:r>
      <w:r w:rsidRPr="003E415E">
        <w:rPr>
          <w:sz w:val="24"/>
          <w:szCs w:val="24"/>
        </w:rPr>
        <w:t xml:space="preserve">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05.10.2022 № 1714 </w:t>
      </w:r>
      <w:r w:rsidR="00995D58">
        <w:rPr>
          <w:sz w:val="24"/>
          <w:szCs w:val="24"/>
        </w:rPr>
        <w:br/>
      </w:r>
      <w:r w:rsidRPr="003E415E">
        <w:rPr>
          <w:sz w:val="24"/>
          <w:szCs w:val="24"/>
        </w:rPr>
        <w:t xml:space="preserve">«Об утверждении Перечня муниципальных программ городского округа Жуковский </w:t>
      </w:r>
      <w:r w:rsidR="00995D58">
        <w:rPr>
          <w:sz w:val="24"/>
          <w:szCs w:val="24"/>
        </w:rPr>
        <w:br/>
      </w:r>
      <w:r w:rsidRPr="003E415E">
        <w:rPr>
          <w:sz w:val="24"/>
          <w:szCs w:val="24"/>
        </w:rPr>
        <w:t xml:space="preserve">на 2023-2027 гг.» (в редакции постановления Администрации городского округа Жуковский от 15.08.2025 № 1172), постановлением Администрации городского округа Жуковский </w:t>
      </w:r>
      <w:r w:rsidR="00995D58">
        <w:rPr>
          <w:sz w:val="24"/>
          <w:szCs w:val="24"/>
        </w:rPr>
        <w:br/>
      </w:r>
      <w:r w:rsidRPr="003E415E">
        <w:rPr>
          <w:sz w:val="24"/>
          <w:szCs w:val="24"/>
        </w:rPr>
        <w:t>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2490), в связи с уточнением бюджетных ассигнований</w:t>
      </w:r>
      <w:r w:rsidRPr="003E415E">
        <w:rPr>
          <w:rFonts w:eastAsia="Calibri"/>
          <w:sz w:val="24"/>
          <w:szCs w:val="24"/>
        </w:rPr>
        <w:t xml:space="preserve">,  </w:t>
      </w:r>
    </w:p>
    <w:p w:rsidR="00F34DDC" w:rsidRPr="003E415E" w:rsidRDefault="00F34DDC" w:rsidP="00F34DDC">
      <w:pPr>
        <w:pStyle w:val="Standard"/>
        <w:tabs>
          <w:tab w:val="left" w:pos="3024"/>
        </w:tabs>
        <w:jc w:val="both"/>
        <w:rPr>
          <w:sz w:val="20"/>
        </w:rPr>
      </w:pPr>
    </w:p>
    <w:p w:rsidR="00F34DDC" w:rsidRPr="003E415E" w:rsidRDefault="00F34DDC" w:rsidP="00F34DDC">
      <w:pPr>
        <w:pStyle w:val="Standard"/>
        <w:tabs>
          <w:tab w:val="left" w:pos="3024"/>
        </w:tabs>
        <w:jc w:val="both"/>
        <w:rPr>
          <w:sz w:val="20"/>
        </w:rPr>
      </w:pPr>
    </w:p>
    <w:p w:rsidR="00F34DDC" w:rsidRPr="003E415E" w:rsidRDefault="00F34DDC" w:rsidP="00F34DDC">
      <w:pPr>
        <w:pStyle w:val="Standard"/>
        <w:tabs>
          <w:tab w:val="left" w:pos="3024"/>
        </w:tabs>
        <w:jc w:val="center"/>
        <w:rPr>
          <w:sz w:val="24"/>
          <w:szCs w:val="24"/>
        </w:rPr>
      </w:pPr>
      <w:r w:rsidRPr="003E415E">
        <w:rPr>
          <w:sz w:val="24"/>
          <w:szCs w:val="24"/>
        </w:rPr>
        <w:t>П О С Т А Н О В Л Я Ю:</w:t>
      </w:r>
    </w:p>
    <w:p w:rsidR="00F34DDC" w:rsidRPr="003E415E" w:rsidRDefault="00F34DDC" w:rsidP="00F34DDC">
      <w:pPr>
        <w:pStyle w:val="Standard"/>
        <w:tabs>
          <w:tab w:val="left" w:pos="3024"/>
        </w:tabs>
        <w:jc w:val="both"/>
        <w:rPr>
          <w:sz w:val="20"/>
        </w:rPr>
      </w:pPr>
    </w:p>
    <w:p w:rsidR="00F34DDC" w:rsidRPr="003E415E" w:rsidRDefault="00F34DDC" w:rsidP="00F34DDC">
      <w:pPr>
        <w:pStyle w:val="a3"/>
        <w:numPr>
          <w:ilvl w:val="0"/>
          <w:numId w:val="1"/>
        </w:numPr>
        <w:tabs>
          <w:tab w:val="left" w:pos="30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5E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городского округа Жуковский «Архитектура </w:t>
      </w:r>
      <w:r w:rsidRPr="003E415E">
        <w:rPr>
          <w:rFonts w:ascii="Times New Roman" w:hAnsi="Times New Roman" w:cs="Times New Roman"/>
          <w:sz w:val="24"/>
          <w:szCs w:val="24"/>
        </w:rPr>
        <w:br/>
        <w:t>и градостроительство»</w:t>
      </w:r>
      <w:r w:rsidRPr="003E415E">
        <w:rPr>
          <w:rFonts w:ascii="Times New Roman" w:hAnsi="Times New Roman" w:cs="Times New Roman"/>
        </w:rPr>
        <w:t xml:space="preserve"> </w:t>
      </w:r>
      <w:r w:rsidRPr="003E415E">
        <w:rPr>
          <w:rFonts w:ascii="Times New Roman" w:hAnsi="Times New Roman" w:cs="Times New Roman"/>
          <w:sz w:val="24"/>
          <w:szCs w:val="24"/>
        </w:rPr>
        <w:t xml:space="preserve">(далее – Программа), утвержденную постановлением Администрации городского округа Жуковский от 06.10.2022 № 1750 «Об утверждении муниципальной программы городского округа Жуковский «Архитектура и градостроительство» (в редакции постановлений Администрации городского округа Жуковский от 30.12.2022 № 2503, </w:t>
      </w:r>
      <w:r w:rsidR="00F40807">
        <w:rPr>
          <w:rFonts w:ascii="Times New Roman" w:hAnsi="Times New Roman" w:cs="Times New Roman"/>
          <w:sz w:val="24"/>
          <w:szCs w:val="24"/>
        </w:rPr>
        <w:br/>
      </w:r>
      <w:r w:rsidRPr="003E415E">
        <w:rPr>
          <w:rFonts w:ascii="Times New Roman" w:hAnsi="Times New Roman" w:cs="Times New Roman"/>
          <w:sz w:val="24"/>
          <w:szCs w:val="24"/>
        </w:rPr>
        <w:t xml:space="preserve">от 26.10.2023 № 1880, от 29.03.2024 № 475, от 23.10.2024 № 1807, 08.11.2024 № 1961, </w:t>
      </w:r>
      <w:r w:rsidR="00F40807">
        <w:rPr>
          <w:rFonts w:ascii="Times New Roman" w:hAnsi="Times New Roman" w:cs="Times New Roman"/>
          <w:sz w:val="24"/>
          <w:szCs w:val="24"/>
        </w:rPr>
        <w:br/>
      </w:r>
      <w:r w:rsidRPr="003E415E">
        <w:rPr>
          <w:rFonts w:ascii="Times New Roman" w:hAnsi="Times New Roman" w:cs="Times New Roman"/>
          <w:sz w:val="24"/>
          <w:szCs w:val="24"/>
        </w:rPr>
        <w:t>от 12.02.2025 № 224, от 26.03.2025 № 472), следующие изменения:</w:t>
      </w:r>
    </w:p>
    <w:p w:rsidR="00F34DDC" w:rsidRPr="003E415E" w:rsidRDefault="00F34DDC" w:rsidP="00F34DDC">
      <w:pPr>
        <w:pStyle w:val="Standard"/>
        <w:numPr>
          <w:ilvl w:val="1"/>
          <w:numId w:val="2"/>
        </w:numPr>
        <w:tabs>
          <w:tab w:val="left" w:pos="3024"/>
        </w:tabs>
        <w:jc w:val="both"/>
        <w:rPr>
          <w:rFonts w:eastAsia="Calibri"/>
          <w:sz w:val="24"/>
          <w:szCs w:val="24"/>
          <w:lang w:eastAsia="en-US"/>
        </w:rPr>
      </w:pPr>
      <w:r w:rsidRPr="003E415E">
        <w:rPr>
          <w:rFonts w:eastAsia="Calibri"/>
          <w:sz w:val="24"/>
          <w:szCs w:val="24"/>
          <w:lang w:eastAsia="en-US"/>
        </w:rPr>
        <w:t>Паспорт Программы изложить в новой редакции (Приложение № 1).</w:t>
      </w:r>
    </w:p>
    <w:p w:rsidR="00F34DDC" w:rsidRPr="00995D58" w:rsidRDefault="00F34DDC" w:rsidP="00F34DDC">
      <w:pPr>
        <w:pStyle w:val="Standard"/>
        <w:numPr>
          <w:ilvl w:val="1"/>
          <w:numId w:val="2"/>
        </w:numPr>
        <w:tabs>
          <w:tab w:val="left" w:pos="3024"/>
        </w:tabs>
        <w:jc w:val="both"/>
      </w:pPr>
      <w:r w:rsidRPr="003E415E">
        <w:rPr>
          <w:rFonts w:eastAsia="Calibri"/>
          <w:sz w:val="24"/>
          <w:szCs w:val="24"/>
          <w:lang w:eastAsia="en-US"/>
        </w:rPr>
        <w:t>Пункт 7 «Перечень мероприятий Подпрограммы 2. «Реализация политики пространственного развития городского округа»</w:t>
      </w:r>
      <w:r w:rsidRPr="003E415E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3E415E">
        <w:rPr>
          <w:rFonts w:eastAsia="Calibri"/>
          <w:sz w:val="24"/>
          <w:szCs w:val="24"/>
          <w:lang w:eastAsia="en-US"/>
        </w:rPr>
        <w:t>Программы изложить в новой редакции (Приложение № 2).</w:t>
      </w:r>
    </w:p>
    <w:p w:rsidR="00995D58" w:rsidRPr="00F00387" w:rsidRDefault="00995D58" w:rsidP="007126F4">
      <w:pPr>
        <w:pStyle w:val="Standard"/>
        <w:numPr>
          <w:ilvl w:val="0"/>
          <w:numId w:val="1"/>
        </w:numPr>
        <w:tabs>
          <w:tab w:val="left" w:pos="3024"/>
        </w:tabs>
        <w:jc w:val="both"/>
        <w:rPr>
          <w:sz w:val="24"/>
          <w:szCs w:val="24"/>
        </w:rPr>
      </w:pPr>
      <w:r w:rsidRPr="00995D58">
        <w:rPr>
          <w:sz w:val="24"/>
          <w:szCs w:val="24"/>
        </w:rPr>
        <w:t>Опубликовать настоящее постановление, разместив его в сетевом</w:t>
      </w:r>
      <w:r>
        <w:rPr>
          <w:sz w:val="24"/>
          <w:szCs w:val="24"/>
        </w:rPr>
        <w:t xml:space="preserve"> </w:t>
      </w:r>
      <w:r w:rsidR="007126F4">
        <w:rPr>
          <w:sz w:val="24"/>
          <w:szCs w:val="24"/>
        </w:rPr>
        <w:br/>
      </w:r>
      <w:r w:rsidRPr="00F00387">
        <w:rPr>
          <w:sz w:val="24"/>
          <w:szCs w:val="24"/>
        </w:rPr>
        <w:t xml:space="preserve">издании – на официальном сайте городского округа Жуковский www.zhukovskiy.ru </w:t>
      </w:r>
      <w:r w:rsidRPr="00F00387">
        <w:rPr>
          <w:sz w:val="24"/>
          <w:szCs w:val="24"/>
        </w:rPr>
        <w:br/>
        <w:t>в информационно-телекоммуникационной сети Интернет.</w:t>
      </w:r>
    </w:p>
    <w:p w:rsidR="00F34DDC" w:rsidRPr="003E415E" w:rsidRDefault="00F34DDC" w:rsidP="00F34DDC">
      <w:pPr>
        <w:pStyle w:val="a3"/>
        <w:numPr>
          <w:ilvl w:val="0"/>
          <w:numId w:val="1"/>
        </w:num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 w:rsidRPr="003E415E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Настоящее постановление вступает в силу со дня его опубликования.</w:t>
      </w:r>
    </w:p>
    <w:p w:rsidR="00F34DDC" w:rsidRPr="003E415E" w:rsidRDefault="00F34DDC" w:rsidP="00F34DDC">
      <w:pPr>
        <w:pStyle w:val="Standard"/>
        <w:numPr>
          <w:ilvl w:val="0"/>
          <w:numId w:val="1"/>
        </w:numPr>
        <w:tabs>
          <w:tab w:val="left" w:pos="3024"/>
        </w:tabs>
        <w:spacing w:before="60"/>
        <w:jc w:val="both"/>
        <w:rPr>
          <w:sz w:val="24"/>
          <w:szCs w:val="24"/>
        </w:rPr>
      </w:pPr>
      <w:r w:rsidRPr="003E415E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городского округа Жуковский </w:t>
      </w:r>
      <w:r>
        <w:rPr>
          <w:sz w:val="24"/>
          <w:szCs w:val="24"/>
        </w:rPr>
        <w:t>Седунова С.А.</w:t>
      </w:r>
    </w:p>
    <w:p w:rsidR="00F34DDC" w:rsidRPr="003E415E" w:rsidRDefault="00F34DDC" w:rsidP="00F34DDC">
      <w:pPr>
        <w:pStyle w:val="Standard"/>
        <w:tabs>
          <w:tab w:val="left" w:pos="3024"/>
        </w:tabs>
        <w:ind w:firstLine="426"/>
        <w:jc w:val="both"/>
        <w:rPr>
          <w:sz w:val="24"/>
          <w:szCs w:val="24"/>
        </w:rPr>
      </w:pPr>
    </w:p>
    <w:p w:rsidR="00F34DDC" w:rsidRPr="003E415E" w:rsidRDefault="00F34DDC" w:rsidP="00F34DDC">
      <w:pPr>
        <w:pStyle w:val="Standard"/>
        <w:tabs>
          <w:tab w:val="left" w:pos="3024"/>
        </w:tabs>
        <w:ind w:firstLine="426"/>
        <w:jc w:val="both"/>
        <w:rPr>
          <w:sz w:val="24"/>
          <w:szCs w:val="24"/>
        </w:rPr>
      </w:pPr>
    </w:p>
    <w:p w:rsidR="00F34DDC" w:rsidRPr="003E415E" w:rsidRDefault="00F34DDC" w:rsidP="00F34DD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08"/>
      </w:tblGrid>
      <w:tr w:rsidR="00F34DDC" w:rsidRPr="003E415E" w:rsidTr="00A66B8F">
        <w:tc>
          <w:tcPr>
            <w:tcW w:w="4955" w:type="dxa"/>
          </w:tcPr>
          <w:p w:rsidR="00F34DDC" w:rsidRPr="003E415E" w:rsidRDefault="00F34DDC" w:rsidP="00A66B8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415E"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Жуковский</w:t>
            </w:r>
          </w:p>
        </w:tc>
        <w:tc>
          <w:tcPr>
            <w:tcW w:w="4956" w:type="dxa"/>
          </w:tcPr>
          <w:p w:rsidR="00F34DDC" w:rsidRPr="003E415E" w:rsidRDefault="00F34DDC" w:rsidP="00A66B8F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E415E">
              <w:rPr>
                <w:rFonts w:ascii="Times New Roman" w:eastAsia="Calibri" w:hAnsi="Times New Roman" w:cs="Times New Roman"/>
                <w:sz w:val="24"/>
                <w:szCs w:val="28"/>
                <w:lang w:eastAsia="zh-CN"/>
              </w:rPr>
              <w:t>А.Э. Пак</w:t>
            </w:r>
          </w:p>
        </w:tc>
      </w:tr>
    </w:tbl>
    <w:p w:rsidR="00F34DDC" w:rsidRPr="003E415E" w:rsidRDefault="00F34DDC" w:rsidP="00F34D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34DDC" w:rsidRPr="003E415E" w:rsidRDefault="00F34DDC" w:rsidP="00F34DDC">
      <w:pPr>
        <w:rPr>
          <w:rFonts w:ascii="Times New Roman" w:hAnsi="Times New Roman" w:cs="Times New Roman"/>
        </w:rPr>
      </w:pPr>
    </w:p>
    <w:p w:rsidR="009C4DEF" w:rsidRDefault="009C4DEF"/>
    <w:sectPr w:rsidR="009C4DEF" w:rsidSect="00EE423A">
      <w:headerReference w:type="default" r:id="rId8"/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186" w:rsidRDefault="00D81186" w:rsidP="00EE423A">
      <w:pPr>
        <w:spacing w:after="0" w:line="240" w:lineRule="auto"/>
      </w:pPr>
      <w:r>
        <w:separator/>
      </w:r>
    </w:p>
  </w:endnote>
  <w:endnote w:type="continuationSeparator" w:id="0">
    <w:p w:rsidR="00D81186" w:rsidRDefault="00D81186" w:rsidP="00EE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186" w:rsidRDefault="00D81186" w:rsidP="00EE423A">
      <w:pPr>
        <w:spacing w:after="0" w:line="240" w:lineRule="auto"/>
      </w:pPr>
      <w:r>
        <w:separator/>
      </w:r>
    </w:p>
  </w:footnote>
  <w:footnote w:type="continuationSeparator" w:id="0">
    <w:p w:rsidR="00D81186" w:rsidRDefault="00D81186" w:rsidP="00EE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21611"/>
      <w:docPartObj>
        <w:docPartGallery w:val="Page Numbers (Top of Page)"/>
        <w:docPartUnique/>
      </w:docPartObj>
    </w:sdtPr>
    <w:sdtEndPr/>
    <w:sdtContent>
      <w:p w:rsidR="00EE423A" w:rsidRDefault="00EE42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CD">
          <w:rPr>
            <w:noProof/>
          </w:rPr>
          <w:t>2</w:t>
        </w:r>
        <w:r>
          <w:fldChar w:fldCharType="end"/>
        </w:r>
      </w:p>
    </w:sdtContent>
  </w:sdt>
  <w:p w:rsidR="00EE423A" w:rsidRDefault="00EE42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2EAD"/>
    <w:multiLevelType w:val="hybridMultilevel"/>
    <w:tmpl w:val="ED0455AE"/>
    <w:lvl w:ilvl="0" w:tplc="1E66A69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D07"/>
    <w:multiLevelType w:val="multilevel"/>
    <w:tmpl w:val="759EB052"/>
    <w:lvl w:ilvl="0">
      <w:start w:val="1"/>
      <w:numFmt w:val="decimal"/>
      <w:suff w:val="space"/>
      <w:lvlText w:val="%1.1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DC"/>
    <w:rsid w:val="00122DCD"/>
    <w:rsid w:val="0019088B"/>
    <w:rsid w:val="007126F4"/>
    <w:rsid w:val="00995D58"/>
    <w:rsid w:val="009C4DEF"/>
    <w:rsid w:val="00A94E95"/>
    <w:rsid w:val="00D81186"/>
    <w:rsid w:val="00EE423A"/>
    <w:rsid w:val="00F00387"/>
    <w:rsid w:val="00F34DDC"/>
    <w:rsid w:val="00F4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56A69-DBF2-4BB8-B4F0-A2D20923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DC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4DDC"/>
    <w:pPr>
      <w:ind w:left="720"/>
      <w:contextualSpacing/>
    </w:pPr>
  </w:style>
  <w:style w:type="table" w:styleId="a4">
    <w:name w:val="Table Grid"/>
    <w:basedOn w:val="a1"/>
    <w:rsid w:val="00F34DD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4DD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E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23A"/>
    <w:rPr>
      <w:rFonts w:asciiTheme="minorHAnsi" w:eastAsiaTheme="minorEastAsia" w:hAnsiTheme="minorHAnsi"/>
      <w:lang w:eastAsia="ru-RU"/>
    </w:rPr>
  </w:style>
  <w:style w:type="paragraph" w:styleId="a7">
    <w:name w:val="footer"/>
    <w:basedOn w:val="a"/>
    <w:link w:val="a8"/>
    <w:uiPriority w:val="99"/>
    <w:unhideWhenUsed/>
    <w:rsid w:val="00EE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23A"/>
    <w:rPr>
      <w:rFonts w:asciiTheme="minorHAnsi" w:eastAsiaTheme="minorEastAsia" w:hAnsiTheme="minorHAns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26F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Кротик А.С.</dc:creator>
  <cp:keywords/>
  <dc:description/>
  <cp:lastModifiedBy>Снегирева Е.В.</cp:lastModifiedBy>
  <cp:revision>7</cp:revision>
  <cp:lastPrinted>2025-09-01T09:32:00Z</cp:lastPrinted>
  <dcterms:created xsi:type="dcterms:W3CDTF">2025-08-29T08:11:00Z</dcterms:created>
  <dcterms:modified xsi:type="dcterms:W3CDTF">2025-09-15T08:01:00Z</dcterms:modified>
</cp:coreProperties>
</file>