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365" w:rsidRPr="00E21365" w:rsidRDefault="00E21365" w:rsidP="00E21365">
      <w:pPr>
        <w:pStyle w:val="a4"/>
        <w:spacing w:before="58" w:line="240" w:lineRule="auto"/>
        <w:ind w:left="4962"/>
        <w:contextualSpacing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  <w:spacing w:val="-10"/>
        </w:rPr>
        <w:t>3</w:t>
      </w:r>
    </w:p>
    <w:p w:rsidR="00E21365" w:rsidRPr="00E21365" w:rsidRDefault="00E21365" w:rsidP="00E21365">
      <w:pPr>
        <w:pStyle w:val="a4"/>
        <w:spacing w:line="240" w:lineRule="auto"/>
        <w:ind w:left="4962"/>
        <w:contextualSpacing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</w:rPr>
        <w:t>к административному регламенту предоставления муниципальной</w:t>
      </w:r>
      <w:r w:rsidRPr="00E21365">
        <w:rPr>
          <w:rFonts w:ascii="Times New Roman" w:hAnsi="Times New Roman" w:cs="Times New Roman"/>
          <w:spacing w:val="-17"/>
        </w:rPr>
        <w:t xml:space="preserve"> </w:t>
      </w:r>
      <w:r w:rsidRPr="00E21365">
        <w:rPr>
          <w:rFonts w:ascii="Times New Roman" w:hAnsi="Times New Roman" w:cs="Times New Roman"/>
        </w:rPr>
        <w:t>услуги</w:t>
      </w:r>
      <w:r w:rsidRPr="00E21365">
        <w:rPr>
          <w:rFonts w:ascii="Times New Roman" w:hAnsi="Times New Roman" w:cs="Times New Roman"/>
          <w:spacing w:val="-17"/>
        </w:rPr>
        <w:t xml:space="preserve"> </w:t>
      </w:r>
      <w:r w:rsidRPr="00E21365">
        <w:rPr>
          <w:rFonts w:ascii="Times New Roman" w:hAnsi="Times New Roman" w:cs="Times New Roman"/>
        </w:rPr>
        <w:t>«Выдача разрешения на использование земельных участков, находящихся в муниципальной собственности», утвержденному постановлением Администрации городского округа Жуковский Московской области</w:t>
      </w:r>
    </w:p>
    <w:p w:rsidR="00E21365" w:rsidRPr="00E21365" w:rsidRDefault="00E21365" w:rsidP="00E21365">
      <w:pPr>
        <w:keepNext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E21365">
        <w:rPr>
          <w:rFonts w:ascii="Times New Roman" w:hAnsi="Times New Roman" w:cs="Times New Roman"/>
        </w:rPr>
        <w:t xml:space="preserve">                                                                                   от «___» ____ 20___ г №_______</w:t>
      </w:r>
    </w:p>
    <w:p w:rsidR="00212B28" w:rsidRDefault="00212B28">
      <w:pPr>
        <w:pStyle w:val="21"/>
        <w:spacing w:line="276" w:lineRule="auto"/>
        <w:outlineLvl w:val="1"/>
        <w:rPr>
          <w:sz w:val="28"/>
          <w:szCs w:val="28"/>
        </w:rPr>
      </w:pPr>
    </w:p>
    <w:p w:rsidR="00212B28" w:rsidRPr="00E21365" w:rsidRDefault="0002323A" w:rsidP="00E21365">
      <w:pPr>
        <w:pStyle w:val="21"/>
        <w:contextualSpacing/>
        <w:outlineLvl w:val="1"/>
        <w:rPr>
          <w:rFonts w:cs="Times New Roman"/>
        </w:rPr>
      </w:pPr>
      <w:r w:rsidRPr="00E21365">
        <w:rPr>
          <w:rFonts w:cs="Times New Roman"/>
          <w:b w:val="0"/>
          <w:lang w:eastAsia="ar-SA"/>
        </w:rPr>
        <w:t>Перечень</w:t>
      </w:r>
      <w:r w:rsidRPr="00E21365">
        <w:rPr>
          <w:rFonts w:cs="Times New Roman"/>
          <w:b w:val="0"/>
          <w:lang w:eastAsia="ar-SA"/>
        </w:rPr>
        <w:br/>
        <w:t xml:space="preserve">нормативных правовых актов Российской </w:t>
      </w:r>
      <w:proofErr w:type="gramStart"/>
      <w:r w:rsidRPr="00E21365">
        <w:rPr>
          <w:rFonts w:cs="Times New Roman"/>
          <w:b w:val="0"/>
          <w:lang w:eastAsia="ar-SA"/>
        </w:rPr>
        <w:t>Федерации,</w:t>
      </w:r>
      <w:r w:rsidRPr="00E21365">
        <w:rPr>
          <w:rFonts w:cs="Times New Roman"/>
          <w:b w:val="0"/>
          <w:lang w:eastAsia="ar-SA"/>
        </w:rPr>
        <w:br/>
        <w:t>нормативных</w:t>
      </w:r>
      <w:proofErr w:type="gramEnd"/>
      <w:r w:rsidRPr="00E21365">
        <w:rPr>
          <w:rFonts w:cs="Times New Roman"/>
          <w:b w:val="0"/>
          <w:lang w:eastAsia="ar-SA"/>
        </w:rPr>
        <w:t xml:space="preserve"> правовых актов Московской области,</w:t>
      </w:r>
      <w:r w:rsidRPr="00E21365">
        <w:rPr>
          <w:rFonts w:cs="Times New Roman"/>
          <w:b w:val="0"/>
          <w:lang w:eastAsia="ar-SA"/>
        </w:rPr>
        <w:br/>
      </w:r>
      <w:bookmarkStart w:id="0" w:name="_Toc91253276"/>
      <w:r w:rsidRPr="00E21365">
        <w:rPr>
          <w:rFonts w:cs="Times New Roman"/>
          <w:b w:val="0"/>
          <w:lang w:eastAsia="ar-SA"/>
        </w:rPr>
        <w:t xml:space="preserve">регулирующих предоставление </w:t>
      </w:r>
      <w:bookmarkEnd w:id="0"/>
      <w:r w:rsidRPr="00E21365">
        <w:rPr>
          <w:rFonts w:cs="Times New Roman"/>
          <w:b w:val="0"/>
          <w:lang w:eastAsia="ar-SA"/>
        </w:rPr>
        <w:t>муниципальной услуги «Выдача разрешения на использование земельных участков, находящихся в муниципальной собственности»</w:t>
      </w:r>
    </w:p>
    <w:p w:rsidR="00212B28" w:rsidRPr="00E21365" w:rsidRDefault="00212B28" w:rsidP="00E21365">
      <w:pPr>
        <w:contextualSpacing/>
        <w:rPr>
          <w:rFonts w:ascii="Times New Roman" w:hAnsi="Times New Roman" w:cs="Times New Roman"/>
        </w:rPr>
      </w:pP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1.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Конституция Российской Федерации.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2.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Земельный кодекс Российской Федерации.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3.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Федеральный закон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27.07.2010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210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-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ФЗ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организации предоставления государственных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муниципальных услуг».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4.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Российский Федерации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22.12.2012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1376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утверждении Правил организации деятельности многофункциональных центров предоставления государственных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муниципальных услуг».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5.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20.11.2012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1198 «О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действий (бездействия), совершенных при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предоставлении государственных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муниципальных услуг».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6.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26.03.2016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236 «О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требованиях к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предоставлению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электронной форме государственных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муниципальных услуг».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7.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РФ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27.11.2014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1244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утверждении Правил выдачи разрешения на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использование земель или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земельного участка, находящихся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государственной или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муниципальной собственности».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8.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20.07.2021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1228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утверждении Правил разработки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утверждения административных регламентов предоставления государственных услуг, о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внесении изменений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некоторые акты Правительства Российской Федерации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признании утратившими силу некоторых актов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отдельных положений актов Правительства Российской Федерации».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9.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Закон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 xml:space="preserve">области </w:t>
      </w:r>
      <w:r w:rsidR="00CC50C0">
        <w:rPr>
          <w:rFonts w:ascii="Times New Roman" w:hAnsi="Times New Roman" w:cs="Times New Roman"/>
          <w:bCs/>
        </w:rPr>
        <w:t xml:space="preserve">от 22.10.2009 </w:t>
      </w:r>
      <w:r w:rsidRPr="00E21365">
        <w:rPr>
          <w:rFonts w:ascii="Times New Roman" w:hAnsi="Times New Roman" w:cs="Times New Roman"/>
          <w:bCs/>
        </w:rPr>
        <w:t>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121/2009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-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ОЗ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обеспечении беспрепятственного доступа инвалидов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маломобильных групп населения к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объектам социальной, транспортной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инженерной инфраструктур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10.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Закон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 xml:space="preserve">области </w:t>
      </w:r>
      <w:r w:rsidR="00CC50C0">
        <w:rPr>
          <w:rFonts w:ascii="Times New Roman" w:hAnsi="Times New Roman" w:cs="Times New Roman"/>
          <w:bCs/>
        </w:rPr>
        <w:t xml:space="preserve">от 07.06.1996 </w:t>
      </w:r>
      <w:r w:rsidRPr="00E21365">
        <w:rPr>
          <w:rFonts w:ascii="Times New Roman" w:hAnsi="Times New Roman" w:cs="Times New Roman"/>
          <w:bCs/>
        </w:rPr>
        <w:t>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23/96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-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ОЗ «О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регулировании земельных отношений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11.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Закон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 xml:space="preserve">области </w:t>
      </w:r>
      <w:r w:rsidR="00CC50C0">
        <w:rPr>
          <w:rFonts w:ascii="Times New Roman" w:hAnsi="Times New Roman" w:cs="Times New Roman"/>
          <w:bCs/>
        </w:rPr>
        <w:t xml:space="preserve">от 21.06.1999 </w:t>
      </w:r>
      <w:r w:rsidRPr="00E21365">
        <w:rPr>
          <w:rFonts w:ascii="Times New Roman" w:hAnsi="Times New Roman" w:cs="Times New Roman"/>
          <w:bCs/>
        </w:rPr>
        <w:t>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33/99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-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ОЗ «О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реестре имущества, находящегося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собственности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12.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Закон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 xml:space="preserve">области </w:t>
      </w:r>
      <w:r w:rsidR="00CC50C0">
        <w:rPr>
          <w:rFonts w:ascii="Times New Roman" w:hAnsi="Times New Roman" w:cs="Times New Roman"/>
          <w:bCs/>
        </w:rPr>
        <w:t xml:space="preserve">от 04.05.2016 </w:t>
      </w:r>
      <w:r w:rsidRPr="00E21365">
        <w:rPr>
          <w:rFonts w:ascii="Times New Roman" w:hAnsi="Times New Roman" w:cs="Times New Roman"/>
          <w:bCs/>
        </w:rPr>
        <w:t>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37/2016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-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ОЗ «Кодекс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административных правонарушениях».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lastRenderedPageBreak/>
        <w:t>13.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Закон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 xml:space="preserve">области </w:t>
      </w:r>
      <w:r w:rsidR="007A7F97">
        <w:rPr>
          <w:rFonts w:ascii="Times New Roman" w:hAnsi="Times New Roman" w:cs="Times New Roman"/>
          <w:bCs/>
        </w:rPr>
        <w:t xml:space="preserve">от 10.12.2020 </w:t>
      </w:r>
      <w:bookmarkStart w:id="1" w:name="_GoBack"/>
      <w:bookmarkEnd w:id="1"/>
      <w:r w:rsidRPr="00E21365">
        <w:rPr>
          <w:rFonts w:ascii="Times New Roman" w:hAnsi="Times New Roman" w:cs="Times New Roman"/>
          <w:bCs/>
        </w:rPr>
        <w:t>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270/2020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-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ОЗ «О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наделении органов местного самоуправления муниципальных образований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отдельными государственными полномочиями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земельных отношений».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14.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16.04.2015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253/14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утверждении Порядка осуществления контроля за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предоставлением государственных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муниципальных услуг на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территории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внесении изменений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Положение о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Министерстве государственного управления, информационных технологий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связи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15.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31.10.2018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792/37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утверждении требований к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форматам заявлений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иных документов, представляемых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форме электронных документов, необходимых для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предоставления государственных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муниципальных услуг на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территории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16.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25.04.2011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365/15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утверждении Порядка разработки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области, государственными органами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17.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14.04. 2022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374/13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утверждении Порядка определения платы за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использование земель или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земельных участков, находящихся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собственности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или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государственная собственность на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которые не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разграничена, для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возведения гражданами гаражей, являющихся некапитальными сооружениями».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18.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22.06.2022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658/19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утверждении Порядка использования земель или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земельных участков, находящихся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государственной или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муниципальной собственности, для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возведения гражданами гаражей, являющихся некапитальными сооружениями, либо для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стоянки технических или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других средств передвижения инвалидов вблизи их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места жительства».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19.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08.08.2013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601/33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утверждении Положения 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особенностях подачи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рассмотрения жалоб на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решения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действия (бездействие) исполнительных органов государственной власти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области, предоставляющих государственные услуги,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области, а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также многофункциональных центров предоставления государственных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муниципальных услуг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их работников».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20.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Распоряжение Министерства государственного управления, информационных технологий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связи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30.10.2018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10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-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121/РВ «Об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утверждении Положения об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осуществлении контроля за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порядком предоставления государственных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муниципальных услуг на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территории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области».</w:t>
      </w:r>
    </w:p>
    <w:p w:rsidR="00212B28" w:rsidRPr="00E21365" w:rsidRDefault="0002323A" w:rsidP="00E21365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21365">
        <w:rPr>
          <w:rFonts w:ascii="Times New Roman" w:hAnsi="Times New Roman" w:cs="Times New Roman"/>
          <w:bCs/>
        </w:rPr>
        <w:t>21.</w:t>
      </w:r>
      <w:r w:rsidRPr="00E21365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Распоряжение Министерства государственного управления, информационных технологий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связи 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 от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21.07.2016 №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10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-</w:t>
      </w:r>
      <w:r w:rsidRPr="00E21365">
        <w:rPr>
          <w:rFonts w:ascii="Segoe UI Symbol" w:hAnsi="Segoe UI Symbol" w:cs="Segoe UI Symbol"/>
          <w:bCs/>
        </w:rPr>
        <w:t>⁠</w:t>
      </w:r>
      <w:r w:rsidRPr="00E21365">
        <w:rPr>
          <w:rFonts w:ascii="Times New Roman" w:hAnsi="Times New Roman" w:cs="Times New Roman"/>
          <w:bCs/>
        </w:rPr>
        <w:t>57/РВ «О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муниципальных услуг в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Московской</w:t>
      </w:r>
      <w:r w:rsidRPr="00E21365">
        <w:rPr>
          <w:rFonts w:ascii="Times New Roman" w:hAnsi="Times New Roman" w:cs="Times New Roman"/>
          <w:bCs/>
          <w:lang w:val="en-US"/>
        </w:rPr>
        <w:t> </w:t>
      </w:r>
      <w:r w:rsidRPr="00E21365">
        <w:rPr>
          <w:rFonts w:ascii="Times New Roman" w:hAnsi="Times New Roman" w:cs="Times New Roman"/>
          <w:bCs/>
        </w:rPr>
        <w:t>области».</w:t>
      </w:r>
    </w:p>
    <w:sectPr w:rsidR="00212B28" w:rsidRPr="00E21365" w:rsidSect="00C85CF9">
      <w:footerReference w:type="default" r:id="rId7"/>
      <w:pgSz w:w="11906" w:h="16838"/>
      <w:pgMar w:top="1134" w:right="850" w:bottom="1134" w:left="1134" w:header="0" w:footer="0" w:gutter="0"/>
      <w:pgNumType w:start="63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E8C" w:rsidRDefault="00503E8C" w:rsidP="00C85CF9">
      <w:pPr>
        <w:rPr>
          <w:rFonts w:hint="eastAsia"/>
        </w:rPr>
      </w:pPr>
      <w:r>
        <w:separator/>
      </w:r>
    </w:p>
  </w:endnote>
  <w:endnote w:type="continuationSeparator" w:id="0">
    <w:p w:rsidR="00503E8C" w:rsidRDefault="00503E8C" w:rsidP="00C85C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842853"/>
      <w:docPartObj>
        <w:docPartGallery w:val="Page Numbers (Bottom of Page)"/>
        <w:docPartUnique/>
      </w:docPartObj>
    </w:sdtPr>
    <w:sdtEndPr/>
    <w:sdtContent>
      <w:p w:rsidR="00C85CF9" w:rsidRDefault="00C85CF9">
        <w:pPr>
          <w:pStyle w:val="ab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F97">
          <w:rPr>
            <w:rFonts w:hint="eastAsia"/>
            <w:noProof/>
          </w:rPr>
          <w:t>64</w:t>
        </w:r>
        <w:r>
          <w:fldChar w:fldCharType="end"/>
        </w:r>
      </w:p>
    </w:sdtContent>
  </w:sdt>
  <w:p w:rsidR="00C85CF9" w:rsidRDefault="00C85CF9">
    <w:pPr>
      <w:pStyle w:val="ab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E8C" w:rsidRDefault="00503E8C" w:rsidP="00C85CF9">
      <w:pPr>
        <w:rPr>
          <w:rFonts w:hint="eastAsia"/>
        </w:rPr>
      </w:pPr>
      <w:r>
        <w:separator/>
      </w:r>
    </w:p>
  </w:footnote>
  <w:footnote w:type="continuationSeparator" w:id="0">
    <w:p w:rsidR="00503E8C" w:rsidRDefault="00503E8C" w:rsidP="00C85CF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F7C27"/>
    <w:multiLevelType w:val="multilevel"/>
    <w:tmpl w:val="7158BC1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>
    <w:nsid w:val="38D3474A"/>
    <w:multiLevelType w:val="multilevel"/>
    <w:tmpl w:val="6E70312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2694A6E"/>
    <w:multiLevelType w:val="multilevel"/>
    <w:tmpl w:val="5D08865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61C79DA"/>
    <w:multiLevelType w:val="multilevel"/>
    <w:tmpl w:val="D598CD1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>
    <w:nsid w:val="6E0750DB"/>
    <w:multiLevelType w:val="multilevel"/>
    <w:tmpl w:val="5C86FB4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28"/>
    <w:rsid w:val="0002323A"/>
    <w:rsid w:val="00212B28"/>
    <w:rsid w:val="00402925"/>
    <w:rsid w:val="00503E8C"/>
    <w:rsid w:val="007A7F97"/>
    <w:rsid w:val="00AD01FD"/>
    <w:rsid w:val="00C85CF9"/>
    <w:rsid w:val="00CC50C0"/>
    <w:rsid w:val="00E2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23554-F931-40BD-8099-1A051F5D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header"/>
    <w:basedOn w:val="a"/>
    <w:link w:val="aa"/>
    <w:uiPriority w:val="99"/>
    <w:unhideWhenUsed/>
    <w:rsid w:val="00C85CF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C85CF9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C85CF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C85CF9"/>
    <w:rPr>
      <w:rFonts w:cs="Mangal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85CF9"/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CF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Бабина С.В.</dc:creator>
  <dc:description/>
  <cp:lastModifiedBy>Бабина С.В.</cp:lastModifiedBy>
  <cp:revision>5</cp:revision>
  <cp:lastPrinted>2025-07-08T07:40:00Z</cp:lastPrinted>
  <dcterms:created xsi:type="dcterms:W3CDTF">2025-07-01T12:59:00Z</dcterms:created>
  <dcterms:modified xsi:type="dcterms:W3CDTF">2025-07-08T07:41:00Z</dcterms:modified>
  <dc:language>en-US</dc:language>
</cp:coreProperties>
</file>