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F79" w:rsidRPr="00A67F79" w:rsidRDefault="00A67F79" w:rsidP="00A67F79">
      <w:pPr>
        <w:autoSpaceDE w:val="0"/>
        <w:autoSpaceDN w:val="0"/>
        <w:adjustRightInd w:val="0"/>
        <w:spacing w:after="0" w:line="240" w:lineRule="auto"/>
        <w:ind w:left="6371" w:firstLine="709"/>
        <w:jc w:val="right"/>
        <w:rPr>
          <w:rFonts w:ascii="Times New Roman" w:hAnsi="Times New Roman" w:cs="Times New Roman"/>
          <w:sz w:val="24"/>
          <w:szCs w:val="24"/>
        </w:rPr>
      </w:pPr>
      <w:r w:rsidRPr="00A67F79">
        <w:rPr>
          <w:rFonts w:ascii="Times New Roman" w:hAnsi="Times New Roman" w:cs="Times New Roman"/>
          <w:b/>
          <w:sz w:val="24"/>
          <w:szCs w:val="24"/>
        </w:rPr>
        <w:t xml:space="preserve">         </w:t>
      </w:r>
      <w:bookmarkStart w:id="0" w:name="_GoBack"/>
      <w:bookmarkEnd w:id="0"/>
      <w:r w:rsidRPr="00A67F79">
        <w:rPr>
          <w:rFonts w:ascii="Times New Roman" w:hAnsi="Times New Roman" w:cs="Times New Roman"/>
          <w:b/>
          <w:sz w:val="24"/>
          <w:szCs w:val="24"/>
        </w:rPr>
        <w:t xml:space="preserve">        </w:t>
      </w:r>
      <w:r w:rsidRPr="00A67F79">
        <w:rPr>
          <w:rFonts w:ascii="Times New Roman" w:hAnsi="Times New Roman" w:cs="Times New Roman"/>
          <w:sz w:val="24"/>
          <w:szCs w:val="24"/>
        </w:rPr>
        <w:t>Приложение</w:t>
      </w:r>
      <w:r w:rsidR="00816634">
        <w:rPr>
          <w:rFonts w:ascii="Times New Roman" w:hAnsi="Times New Roman" w:cs="Times New Roman"/>
          <w:sz w:val="24"/>
          <w:szCs w:val="24"/>
        </w:rPr>
        <w:t xml:space="preserve"> 1</w:t>
      </w:r>
    </w:p>
    <w:p w:rsidR="00A67F79" w:rsidRPr="00A67F79" w:rsidRDefault="00A67F79" w:rsidP="000D1B07">
      <w:pPr>
        <w:autoSpaceDE w:val="0"/>
        <w:autoSpaceDN w:val="0"/>
        <w:adjustRightInd w:val="0"/>
        <w:spacing w:after="0" w:line="240" w:lineRule="auto"/>
        <w:ind w:left="6371" w:firstLine="8"/>
        <w:jc w:val="right"/>
        <w:rPr>
          <w:rFonts w:ascii="Times New Roman" w:hAnsi="Times New Roman" w:cs="Times New Roman"/>
          <w:sz w:val="24"/>
          <w:szCs w:val="24"/>
        </w:rPr>
      </w:pPr>
      <w:proofErr w:type="gramStart"/>
      <w:r w:rsidRPr="00A67F79">
        <w:rPr>
          <w:rFonts w:ascii="Times New Roman" w:hAnsi="Times New Roman" w:cs="Times New Roman"/>
          <w:sz w:val="24"/>
          <w:szCs w:val="24"/>
        </w:rPr>
        <w:t>к</w:t>
      </w:r>
      <w:proofErr w:type="gramEnd"/>
      <w:r w:rsidRPr="00A67F79">
        <w:rPr>
          <w:rFonts w:ascii="Times New Roman" w:hAnsi="Times New Roman" w:cs="Times New Roman"/>
          <w:sz w:val="24"/>
          <w:szCs w:val="24"/>
        </w:rPr>
        <w:t xml:space="preserve"> решению Совета депутатов</w:t>
      </w:r>
    </w:p>
    <w:p w:rsidR="00A67F79" w:rsidRPr="00A67F79" w:rsidRDefault="00A67F79" w:rsidP="00A67F79">
      <w:pPr>
        <w:pStyle w:val="ConsPlusNormal"/>
        <w:jc w:val="right"/>
        <w:outlineLvl w:val="0"/>
      </w:pPr>
      <w:r w:rsidRPr="00A67F79">
        <w:t xml:space="preserve">                                                                                                                 городского округа Жуковский</w:t>
      </w:r>
    </w:p>
    <w:p w:rsidR="00A67F79" w:rsidRPr="00A67F79" w:rsidRDefault="00A67F79" w:rsidP="00A67F79">
      <w:pPr>
        <w:pStyle w:val="ConsPlusNormal"/>
        <w:jc w:val="right"/>
        <w:outlineLvl w:val="0"/>
      </w:pPr>
      <w:r w:rsidRPr="00A67F79">
        <w:t>от ___________№ _____</w:t>
      </w:r>
    </w:p>
    <w:p w:rsidR="00A67F79" w:rsidRDefault="00A67F79" w:rsidP="00A67F79">
      <w:pPr>
        <w:autoSpaceDE w:val="0"/>
        <w:autoSpaceDN w:val="0"/>
        <w:adjustRightInd w:val="0"/>
        <w:spacing w:after="0" w:line="240" w:lineRule="auto"/>
        <w:jc w:val="center"/>
        <w:rPr>
          <w:rFonts w:ascii="Times New Roman" w:hAnsi="Times New Roman" w:cs="Times New Roman"/>
          <w:b/>
          <w:bCs/>
          <w:sz w:val="28"/>
          <w:szCs w:val="28"/>
        </w:rPr>
      </w:pPr>
    </w:p>
    <w:p w:rsidR="00A67F79" w:rsidRDefault="00A67F79" w:rsidP="00A67F79">
      <w:pPr>
        <w:autoSpaceDE w:val="0"/>
        <w:autoSpaceDN w:val="0"/>
        <w:adjustRightInd w:val="0"/>
        <w:spacing w:after="0" w:line="240" w:lineRule="auto"/>
        <w:jc w:val="center"/>
        <w:rPr>
          <w:rFonts w:ascii="Times New Roman" w:hAnsi="Times New Roman" w:cs="Times New Roman"/>
          <w:b/>
          <w:bCs/>
          <w:sz w:val="28"/>
          <w:szCs w:val="28"/>
        </w:rPr>
      </w:pPr>
    </w:p>
    <w:p w:rsidR="00A67F79" w:rsidRPr="00A67F79" w:rsidRDefault="00A67F79" w:rsidP="00A67F79">
      <w:pPr>
        <w:autoSpaceDE w:val="0"/>
        <w:autoSpaceDN w:val="0"/>
        <w:adjustRightInd w:val="0"/>
        <w:spacing w:after="0" w:line="240" w:lineRule="auto"/>
        <w:jc w:val="center"/>
        <w:rPr>
          <w:rFonts w:ascii="Times New Roman" w:hAnsi="Times New Roman" w:cs="Times New Roman"/>
          <w:b/>
          <w:bCs/>
          <w:sz w:val="28"/>
          <w:szCs w:val="28"/>
        </w:rPr>
      </w:pPr>
      <w:r w:rsidRPr="00A67F79">
        <w:rPr>
          <w:rFonts w:ascii="Times New Roman" w:hAnsi="Times New Roman" w:cs="Times New Roman"/>
          <w:b/>
          <w:bCs/>
          <w:sz w:val="28"/>
          <w:szCs w:val="28"/>
        </w:rPr>
        <w:t>ПОЛОЖЕНИЕ</w:t>
      </w:r>
    </w:p>
    <w:p w:rsidR="00A67F79" w:rsidRPr="00A67F79" w:rsidRDefault="00A67F79" w:rsidP="00A67F79">
      <w:pPr>
        <w:autoSpaceDE w:val="0"/>
        <w:autoSpaceDN w:val="0"/>
        <w:adjustRightInd w:val="0"/>
        <w:spacing w:after="0" w:line="240" w:lineRule="auto"/>
        <w:jc w:val="center"/>
        <w:rPr>
          <w:rFonts w:ascii="Times New Roman" w:hAnsi="Times New Roman" w:cs="Times New Roman"/>
          <w:b/>
          <w:bCs/>
          <w:sz w:val="28"/>
          <w:szCs w:val="28"/>
        </w:rPr>
      </w:pPr>
      <w:r w:rsidRPr="00A67F79">
        <w:rPr>
          <w:rFonts w:ascii="Times New Roman" w:hAnsi="Times New Roman" w:cs="Times New Roman"/>
          <w:b/>
          <w:bCs/>
          <w:sz w:val="28"/>
          <w:szCs w:val="28"/>
        </w:rPr>
        <w:t>О МУНИЦИПАЛЬНОМ ЗЕМЕЛЬНОМ КОНТРОЛЕ НА ТЕРРИТОРИИ ГОРОДСКОГО</w:t>
      </w:r>
    </w:p>
    <w:p w:rsidR="00A67F79" w:rsidRPr="00A67F79" w:rsidRDefault="00A67F79" w:rsidP="00A67F79">
      <w:pPr>
        <w:autoSpaceDE w:val="0"/>
        <w:autoSpaceDN w:val="0"/>
        <w:adjustRightInd w:val="0"/>
        <w:spacing w:after="0" w:line="240" w:lineRule="auto"/>
        <w:jc w:val="center"/>
        <w:rPr>
          <w:rFonts w:ascii="Times New Roman" w:hAnsi="Times New Roman" w:cs="Times New Roman"/>
          <w:b/>
          <w:bCs/>
          <w:sz w:val="28"/>
          <w:szCs w:val="28"/>
        </w:rPr>
      </w:pPr>
      <w:r w:rsidRPr="00A67F79">
        <w:rPr>
          <w:rFonts w:ascii="Times New Roman" w:hAnsi="Times New Roman" w:cs="Times New Roman"/>
          <w:b/>
          <w:bCs/>
          <w:sz w:val="28"/>
          <w:szCs w:val="28"/>
        </w:rPr>
        <w:t>ОКРУГА ЖУКОВСКИЙ МОСКОВСКОЙ ОБЛАСТИ</w:t>
      </w:r>
    </w:p>
    <w:p w:rsidR="00A67F79" w:rsidRPr="00A67F79" w:rsidRDefault="00A67F79" w:rsidP="00A67F79">
      <w:pPr>
        <w:autoSpaceDE w:val="0"/>
        <w:autoSpaceDN w:val="0"/>
        <w:adjustRightInd w:val="0"/>
        <w:spacing w:after="0" w:line="240" w:lineRule="auto"/>
        <w:rPr>
          <w:rFonts w:ascii="Times New Roman" w:hAnsi="Times New Roman" w:cs="Times New Roman"/>
          <w:sz w:val="28"/>
          <w:szCs w:val="28"/>
        </w:rPr>
      </w:pPr>
    </w:p>
    <w:p w:rsidR="00A67F79" w:rsidRPr="00A67F79" w:rsidRDefault="00A67F79" w:rsidP="00A67F79">
      <w:pPr>
        <w:autoSpaceDE w:val="0"/>
        <w:autoSpaceDN w:val="0"/>
        <w:adjustRightInd w:val="0"/>
        <w:spacing w:after="0" w:line="240" w:lineRule="auto"/>
        <w:jc w:val="center"/>
        <w:outlineLvl w:val="0"/>
        <w:rPr>
          <w:rFonts w:ascii="Times New Roman" w:hAnsi="Times New Roman" w:cs="Times New Roman"/>
          <w:b/>
          <w:bCs/>
          <w:sz w:val="28"/>
          <w:szCs w:val="28"/>
        </w:rPr>
      </w:pPr>
      <w:r w:rsidRPr="00A67F79">
        <w:rPr>
          <w:rFonts w:ascii="Times New Roman" w:hAnsi="Times New Roman" w:cs="Times New Roman"/>
          <w:b/>
          <w:bCs/>
          <w:sz w:val="28"/>
          <w:szCs w:val="28"/>
        </w:rPr>
        <w:t>1. Общие положения</w:t>
      </w:r>
    </w:p>
    <w:p w:rsidR="00A67F79" w:rsidRPr="00A67F79" w:rsidRDefault="00A67F79" w:rsidP="00A67F79">
      <w:pPr>
        <w:autoSpaceDE w:val="0"/>
        <w:autoSpaceDN w:val="0"/>
        <w:adjustRightInd w:val="0"/>
        <w:spacing w:after="0" w:line="240" w:lineRule="auto"/>
        <w:jc w:val="both"/>
        <w:rPr>
          <w:rFonts w:ascii="Times New Roman" w:hAnsi="Times New Roman" w:cs="Times New Roman"/>
          <w:sz w:val="28"/>
          <w:szCs w:val="28"/>
        </w:rPr>
      </w:pP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1.1. Настоящее Положение устанавливает порядок организации и осуществления муниципального земельного контроля на территории городского округа Жуковский Московской области (далее - муниципальный земельный контроль).</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 xml:space="preserve">1.2.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w:t>
      </w:r>
      <w:r w:rsidR="00E21629" w:rsidRPr="00E21629">
        <w:rPr>
          <w:rFonts w:ascii="Times New Roman" w:hAnsi="Times New Roman" w:cs="Times New Roman"/>
          <w:color w:val="000000" w:themeColor="text1"/>
          <w:sz w:val="28"/>
          <w:szCs w:val="28"/>
        </w:rPr>
        <w:t xml:space="preserve">к использованию и охране земель </w:t>
      </w:r>
      <w:r w:rsidRPr="00E21629">
        <w:rPr>
          <w:rFonts w:ascii="Times New Roman" w:hAnsi="Times New Roman" w:cs="Times New Roman"/>
          <w:sz w:val="28"/>
          <w:szCs w:val="28"/>
        </w:rPr>
        <w:t>в</w:t>
      </w:r>
      <w:r w:rsidRPr="00A67F79">
        <w:rPr>
          <w:rFonts w:ascii="Times New Roman" w:hAnsi="Times New Roman" w:cs="Times New Roman"/>
          <w:sz w:val="28"/>
          <w:szCs w:val="28"/>
        </w:rPr>
        <w:t xml:space="preserve"> отношении объектов земельных отношений, за нарушение которых законодательством Российской Федерации предусмотрена административная ответственность.</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1.3. Целью муниципального земельного контроля является предупреждение, выявление и пресечение нарушений обязательных требований.</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1.4. Объектом муниципального земельного контроля являются:</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 земли, земельные участки и (или) части земельных участков, которыми граждане и организации владеют и (или) пользуются, к которым предъявляются обязательные требования.</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1.5. В рамках муниципального земельного контроля осуществляется контроль за соблюдением:</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а)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б)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в)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и личного подсобного хозяйства, в указанных целях в течение установленного срока;</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г) обязательных требований, связанных с обязанностью по приведению земель в состояние, пригодное для использования по целевому назначению;</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lastRenderedPageBreak/>
        <w:t xml:space="preserve">д) обязательных требований о запрете самовольного снятия, перемещения и уничтожения плодородного слоя почвы, порчи земель в результате нарушения правил обращения с пестицидами, </w:t>
      </w:r>
      <w:proofErr w:type="spellStart"/>
      <w:r w:rsidRPr="00A67F79">
        <w:rPr>
          <w:rFonts w:ascii="Times New Roman" w:hAnsi="Times New Roman" w:cs="Times New Roman"/>
          <w:sz w:val="28"/>
          <w:szCs w:val="28"/>
        </w:rPr>
        <w:t>агрохимикатами</w:t>
      </w:r>
      <w:proofErr w:type="spellEnd"/>
      <w:r w:rsidRPr="00A67F79">
        <w:rPr>
          <w:rFonts w:ascii="Times New Roman" w:hAnsi="Times New Roman" w:cs="Times New Roman"/>
          <w:sz w:val="28"/>
          <w:szCs w:val="28"/>
        </w:rPr>
        <w:t xml:space="preserve"> или иными опасными для здоровья людей и окружающей среды веществами и отходами производства и потребления;</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е) обязательных требований по улучшению земель и охране почв от ветровой, водной эрозии и предотвращению других процессов, ухудшающих качественное состояние земель;</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 xml:space="preserve">ж) обязательных требований по использованию земельных участков из земель сельскохозяйственного назначения, оборот которых регулируется Федеральным </w:t>
      </w:r>
      <w:hyperlink r:id="rId6" w:history="1">
        <w:r w:rsidRPr="00E21629">
          <w:rPr>
            <w:rFonts w:ascii="Times New Roman" w:hAnsi="Times New Roman" w:cs="Times New Roman"/>
            <w:color w:val="000000" w:themeColor="text1"/>
            <w:sz w:val="28"/>
            <w:szCs w:val="28"/>
          </w:rPr>
          <w:t>законом</w:t>
        </w:r>
      </w:hyperlink>
      <w:r w:rsidRPr="00A67F79">
        <w:rPr>
          <w:rFonts w:ascii="Times New Roman" w:hAnsi="Times New Roman" w:cs="Times New Roman"/>
          <w:sz w:val="28"/>
          <w:szCs w:val="28"/>
        </w:rPr>
        <w:t xml:space="preserve">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з) исполнения предписаний об устранении нарушений обязательных требований, выданных должностными лицами органов муниципального земельного контроля в пределах их компетенции.</w:t>
      </w:r>
    </w:p>
    <w:p w:rsidR="00A67F79" w:rsidRPr="00A67F79" w:rsidRDefault="0081688C" w:rsidP="00A67F7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1.6</w:t>
      </w:r>
      <w:r w:rsidR="00A67F79" w:rsidRPr="00A67F79">
        <w:rPr>
          <w:rFonts w:ascii="Times New Roman" w:hAnsi="Times New Roman" w:cs="Times New Roman"/>
          <w:sz w:val="28"/>
          <w:szCs w:val="28"/>
        </w:rPr>
        <w:t xml:space="preserve">. Полномочия при осуществлении муниципального земельного контроля осуществляются в отношении </w:t>
      </w:r>
      <w:r>
        <w:rPr>
          <w:rFonts w:ascii="Times New Roman" w:hAnsi="Times New Roman" w:cs="Times New Roman"/>
          <w:sz w:val="28"/>
          <w:szCs w:val="28"/>
        </w:rPr>
        <w:t xml:space="preserve">земельных участков </w:t>
      </w:r>
      <w:r w:rsidR="00A67F79" w:rsidRPr="00A67F79">
        <w:rPr>
          <w:rFonts w:ascii="Times New Roman" w:hAnsi="Times New Roman" w:cs="Times New Roman"/>
          <w:sz w:val="28"/>
          <w:szCs w:val="28"/>
        </w:rPr>
        <w:t>всех категорий земель, за исключением земель лесного фонда, земель водного фонда</w:t>
      </w:r>
      <w:r>
        <w:rPr>
          <w:rFonts w:ascii="Times New Roman" w:hAnsi="Times New Roman" w:cs="Times New Roman"/>
          <w:sz w:val="28"/>
          <w:szCs w:val="28"/>
        </w:rPr>
        <w:t>,</w:t>
      </w:r>
      <w:r w:rsidR="00A67F79" w:rsidRPr="00A67F79">
        <w:rPr>
          <w:rFonts w:ascii="Times New Roman" w:hAnsi="Times New Roman" w:cs="Times New Roman"/>
          <w:sz w:val="28"/>
          <w:szCs w:val="28"/>
        </w:rPr>
        <w:t xml:space="preserve"> земель запаса</w:t>
      </w:r>
      <w:r>
        <w:rPr>
          <w:rFonts w:ascii="Times New Roman" w:hAnsi="Times New Roman" w:cs="Times New Roman"/>
          <w:sz w:val="28"/>
          <w:szCs w:val="28"/>
        </w:rPr>
        <w:t xml:space="preserve"> и земельных участков, расположенных на полосах отвода железных дорог</w:t>
      </w:r>
      <w:r w:rsidR="00A67F79" w:rsidRPr="00A67F79">
        <w:rPr>
          <w:rFonts w:ascii="Times New Roman" w:hAnsi="Times New Roman" w:cs="Times New Roman"/>
          <w:sz w:val="28"/>
          <w:szCs w:val="28"/>
        </w:rPr>
        <w:t>.</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1.</w:t>
      </w:r>
      <w:r w:rsidR="0081688C">
        <w:rPr>
          <w:rFonts w:ascii="Times New Roman" w:hAnsi="Times New Roman" w:cs="Times New Roman"/>
          <w:sz w:val="28"/>
          <w:szCs w:val="28"/>
        </w:rPr>
        <w:t>7</w:t>
      </w:r>
      <w:r w:rsidRPr="00A67F79">
        <w:rPr>
          <w:rFonts w:ascii="Times New Roman" w:hAnsi="Times New Roman" w:cs="Times New Roman"/>
          <w:sz w:val="28"/>
          <w:szCs w:val="28"/>
        </w:rPr>
        <w:t xml:space="preserve">. К отношениям, связанным с осуществлением муниципального земельного контроля, </w:t>
      </w:r>
      <w:r w:rsidRPr="0081688C">
        <w:rPr>
          <w:rFonts w:ascii="Times New Roman" w:hAnsi="Times New Roman" w:cs="Times New Roman"/>
          <w:color w:val="000000" w:themeColor="text1"/>
          <w:sz w:val="28"/>
          <w:szCs w:val="28"/>
        </w:rPr>
        <w:t xml:space="preserve">применяются положения Земельного </w:t>
      </w:r>
      <w:hyperlink r:id="rId7" w:history="1">
        <w:r w:rsidRPr="0081688C">
          <w:rPr>
            <w:rFonts w:ascii="Times New Roman" w:hAnsi="Times New Roman" w:cs="Times New Roman"/>
            <w:color w:val="000000" w:themeColor="text1"/>
            <w:sz w:val="28"/>
            <w:szCs w:val="28"/>
          </w:rPr>
          <w:t>кодекса</w:t>
        </w:r>
      </w:hyperlink>
      <w:r w:rsidRPr="0081688C">
        <w:rPr>
          <w:rFonts w:ascii="Times New Roman" w:hAnsi="Times New Roman" w:cs="Times New Roman"/>
          <w:color w:val="000000" w:themeColor="text1"/>
          <w:sz w:val="28"/>
          <w:szCs w:val="28"/>
        </w:rPr>
        <w:t xml:space="preserve"> Российской Федерации, Федерального </w:t>
      </w:r>
      <w:hyperlink r:id="rId8" w:history="1">
        <w:r w:rsidRPr="0081688C">
          <w:rPr>
            <w:rFonts w:ascii="Times New Roman" w:hAnsi="Times New Roman" w:cs="Times New Roman"/>
            <w:color w:val="000000" w:themeColor="text1"/>
            <w:sz w:val="28"/>
            <w:szCs w:val="28"/>
          </w:rPr>
          <w:t>закона</w:t>
        </w:r>
      </w:hyperlink>
      <w:r w:rsidRPr="0081688C">
        <w:rPr>
          <w:rFonts w:ascii="Times New Roman" w:hAnsi="Times New Roman" w:cs="Times New Roman"/>
          <w:color w:val="000000" w:themeColor="text1"/>
          <w:sz w:val="28"/>
          <w:szCs w:val="28"/>
        </w:rPr>
        <w:t xml:space="preserve"> от 31.07.2020 N 248-ФЗ "О государственном контроле (надзоре и муниципальном контроле в Российской Федерации" (далее - Закон N 248-ФЗ), Федерального </w:t>
      </w:r>
      <w:hyperlink r:id="rId9" w:history="1">
        <w:r w:rsidRPr="0081688C">
          <w:rPr>
            <w:rFonts w:ascii="Times New Roman" w:hAnsi="Times New Roman" w:cs="Times New Roman"/>
            <w:color w:val="000000" w:themeColor="text1"/>
            <w:sz w:val="28"/>
            <w:szCs w:val="28"/>
          </w:rPr>
          <w:t>закона</w:t>
        </w:r>
      </w:hyperlink>
      <w:r w:rsidRPr="0081688C">
        <w:rPr>
          <w:rFonts w:ascii="Times New Roman" w:hAnsi="Times New Roman" w:cs="Times New Roman"/>
          <w:color w:val="000000" w:themeColor="text1"/>
          <w:sz w:val="28"/>
          <w:szCs w:val="28"/>
        </w:rPr>
        <w:t xml:space="preserve"> от 06.10.2003 N 131-ФЗ "Об общих принципах организации местного самоуправления в Российской Федерации".</w:t>
      </w:r>
    </w:p>
    <w:p w:rsidR="00A67F79" w:rsidRPr="00A67F79" w:rsidRDefault="00190C00" w:rsidP="00A67F7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1.8</w:t>
      </w:r>
      <w:r w:rsidR="00A67F79" w:rsidRPr="00A67F79">
        <w:rPr>
          <w:rFonts w:ascii="Times New Roman" w:hAnsi="Times New Roman" w:cs="Times New Roman"/>
          <w:sz w:val="28"/>
          <w:szCs w:val="28"/>
        </w:rPr>
        <w:t xml:space="preserve">. Орган, осуществляющий муниципальный земельный контроль, обеспечивает учет объектов контроля путем внесения сведений об объектах контроля в информационные системы уполномоченных органов, создаваемые в соответствии с требованиями </w:t>
      </w:r>
      <w:hyperlink r:id="rId10" w:history="1">
        <w:r w:rsidR="00A67F79" w:rsidRPr="00190C00">
          <w:rPr>
            <w:rFonts w:ascii="Times New Roman" w:hAnsi="Times New Roman" w:cs="Times New Roman"/>
            <w:color w:val="000000" w:themeColor="text1"/>
            <w:sz w:val="28"/>
            <w:szCs w:val="28"/>
          </w:rPr>
          <w:t>статьи 17</w:t>
        </w:r>
      </w:hyperlink>
      <w:r w:rsidR="00A67F79" w:rsidRPr="00A67F79">
        <w:rPr>
          <w:rFonts w:ascii="Times New Roman" w:hAnsi="Times New Roman" w:cs="Times New Roman"/>
          <w:sz w:val="28"/>
          <w:szCs w:val="28"/>
        </w:rPr>
        <w:t xml:space="preserve"> Закона N 248-ФЗ, не позднее 2 дней со дня поступления таких сведений.</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При сборе, обработке, анализе и учете сведений об объектах контроля для целей их учета орган муниципального контроля использует информацию, представляемую ему в соответствии с нормативными правовыми актами, информацию, содержащуюся в государственных информационных системах, а также информационных системах иных контрольных (надзорных) органов, получаемую в рамках межведомственного взаимодействия, а также общедоступную информацию.</w:t>
      </w:r>
    </w:p>
    <w:p w:rsidR="00A67F79" w:rsidRPr="00A67F79" w:rsidRDefault="00190C00" w:rsidP="00A67F7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1.9</w:t>
      </w:r>
      <w:r w:rsidR="00A67F79" w:rsidRPr="00A67F79">
        <w:rPr>
          <w:rFonts w:ascii="Times New Roman" w:hAnsi="Times New Roman" w:cs="Times New Roman"/>
          <w:sz w:val="28"/>
          <w:szCs w:val="28"/>
        </w:rPr>
        <w:t xml:space="preserve">. Понятия, используемые в настоящем Положении, применяются в значениях, определенных </w:t>
      </w:r>
      <w:hyperlink r:id="rId11" w:history="1">
        <w:r w:rsidR="00A67F79" w:rsidRPr="00190C00">
          <w:rPr>
            <w:rFonts w:ascii="Times New Roman" w:hAnsi="Times New Roman" w:cs="Times New Roman"/>
            <w:color w:val="000000" w:themeColor="text1"/>
            <w:sz w:val="28"/>
            <w:szCs w:val="28"/>
          </w:rPr>
          <w:t>Законом</w:t>
        </w:r>
      </w:hyperlink>
      <w:r w:rsidR="00A67F79" w:rsidRPr="00A67F79">
        <w:rPr>
          <w:rFonts w:ascii="Times New Roman" w:hAnsi="Times New Roman" w:cs="Times New Roman"/>
          <w:sz w:val="28"/>
          <w:szCs w:val="28"/>
        </w:rPr>
        <w:t xml:space="preserve"> N 248-ФЗ.</w:t>
      </w:r>
    </w:p>
    <w:p w:rsidR="00A67F79" w:rsidRPr="00A67F79" w:rsidRDefault="00A67F79" w:rsidP="00A67F79">
      <w:pPr>
        <w:autoSpaceDE w:val="0"/>
        <w:autoSpaceDN w:val="0"/>
        <w:adjustRightInd w:val="0"/>
        <w:spacing w:after="0" w:line="240" w:lineRule="auto"/>
        <w:jc w:val="both"/>
        <w:rPr>
          <w:rFonts w:ascii="Times New Roman" w:hAnsi="Times New Roman" w:cs="Times New Roman"/>
          <w:sz w:val="28"/>
          <w:szCs w:val="28"/>
        </w:rPr>
      </w:pPr>
    </w:p>
    <w:p w:rsidR="00A67F79" w:rsidRPr="00A67F79" w:rsidRDefault="00A67F79" w:rsidP="00A67F79">
      <w:pPr>
        <w:autoSpaceDE w:val="0"/>
        <w:autoSpaceDN w:val="0"/>
        <w:adjustRightInd w:val="0"/>
        <w:spacing w:after="0" w:line="240" w:lineRule="auto"/>
        <w:jc w:val="center"/>
        <w:outlineLvl w:val="0"/>
        <w:rPr>
          <w:rFonts w:ascii="Times New Roman" w:hAnsi="Times New Roman" w:cs="Times New Roman"/>
          <w:b/>
          <w:bCs/>
          <w:sz w:val="28"/>
          <w:szCs w:val="28"/>
        </w:rPr>
      </w:pPr>
      <w:r w:rsidRPr="00A67F79">
        <w:rPr>
          <w:rFonts w:ascii="Times New Roman" w:hAnsi="Times New Roman" w:cs="Times New Roman"/>
          <w:b/>
          <w:bCs/>
          <w:sz w:val="28"/>
          <w:szCs w:val="28"/>
        </w:rPr>
        <w:t>2. Орган, осуществляющий координацию муниципального</w:t>
      </w:r>
    </w:p>
    <w:p w:rsidR="00A67F79" w:rsidRPr="00A67F79" w:rsidRDefault="00A67F79" w:rsidP="00A67F79">
      <w:pPr>
        <w:autoSpaceDE w:val="0"/>
        <w:autoSpaceDN w:val="0"/>
        <w:adjustRightInd w:val="0"/>
        <w:spacing w:after="0" w:line="240" w:lineRule="auto"/>
        <w:jc w:val="center"/>
        <w:rPr>
          <w:rFonts w:ascii="Times New Roman" w:hAnsi="Times New Roman" w:cs="Times New Roman"/>
          <w:b/>
          <w:bCs/>
          <w:sz w:val="28"/>
          <w:szCs w:val="28"/>
        </w:rPr>
      </w:pPr>
      <w:r w:rsidRPr="00A67F79">
        <w:rPr>
          <w:rFonts w:ascii="Times New Roman" w:hAnsi="Times New Roman" w:cs="Times New Roman"/>
          <w:b/>
          <w:bCs/>
          <w:sz w:val="28"/>
          <w:szCs w:val="28"/>
        </w:rPr>
        <w:t>земельного контроля</w:t>
      </w:r>
    </w:p>
    <w:p w:rsidR="00A67F79" w:rsidRPr="00A67F79" w:rsidRDefault="00A67F79" w:rsidP="00A67F79">
      <w:pPr>
        <w:autoSpaceDE w:val="0"/>
        <w:autoSpaceDN w:val="0"/>
        <w:adjustRightInd w:val="0"/>
        <w:spacing w:after="0" w:line="240" w:lineRule="auto"/>
        <w:jc w:val="both"/>
        <w:rPr>
          <w:rFonts w:ascii="Times New Roman" w:hAnsi="Times New Roman" w:cs="Times New Roman"/>
          <w:sz w:val="28"/>
          <w:szCs w:val="28"/>
        </w:rPr>
      </w:pP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2.1. Орган, осуществляющий муниципальный земельный контроль, направляет отчет об осуществлении муниципального земельного контроля в Министерство имущественных отношений Московской области.</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lastRenderedPageBreak/>
        <w:t>2.2. Форма отчета о проведении муниципального земельного контроля и сроки предоставления устанавливаются Министерством имущественных отношений Московской области.</w:t>
      </w:r>
    </w:p>
    <w:p w:rsidR="00A67F79" w:rsidRPr="00A67F79" w:rsidRDefault="00A67F79" w:rsidP="00A67F79">
      <w:pPr>
        <w:autoSpaceDE w:val="0"/>
        <w:autoSpaceDN w:val="0"/>
        <w:adjustRightInd w:val="0"/>
        <w:spacing w:after="0" w:line="240" w:lineRule="auto"/>
        <w:jc w:val="both"/>
        <w:rPr>
          <w:rFonts w:ascii="Times New Roman" w:hAnsi="Times New Roman" w:cs="Times New Roman"/>
          <w:sz w:val="28"/>
          <w:szCs w:val="28"/>
        </w:rPr>
      </w:pPr>
    </w:p>
    <w:p w:rsidR="00A67F79" w:rsidRPr="00A67F79" w:rsidRDefault="00A67F79" w:rsidP="00A67F79">
      <w:pPr>
        <w:autoSpaceDE w:val="0"/>
        <w:autoSpaceDN w:val="0"/>
        <w:adjustRightInd w:val="0"/>
        <w:spacing w:after="0" w:line="240" w:lineRule="auto"/>
        <w:jc w:val="center"/>
        <w:outlineLvl w:val="0"/>
        <w:rPr>
          <w:rFonts w:ascii="Times New Roman" w:hAnsi="Times New Roman" w:cs="Times New Roman"/>
          <w:b/>
          <w:bCs/>
          <w:sz w:val="28"/>
          <w:szCs w:val="28"/>
        </w:rPr>
      </w:pPr>
      <w:r w:rsidRPr="00A67F79">
        <w:rPr>
          <w:rFonts w:ascii="Times New Roman" w:hAnsi="Times New Roman" w:cs="Times New Roman"/>
          <w:b/>
          <w:bCs/>
          <w:sz w:val="28"/>
          <w:szCs w:val="28"/>
        </w:rPr>
        <w:t>3. Контрольный орган, осуществляющий</w:t>
      </w:r>
    </w:p>
    <w:p w:rsidR="00A67F79" w:rsidRPr="00A67F79" w:rsidRDefault="00A67F79" w:rsidP="00A67F79">
      <w:pPr>
        <w:autoSpaceDE w:val="0"/>
        <w:autoSpaceDN w:val="0"/>
        <w:adjustRightInd w:val="0"/>
        <w:spacing w:after="0" w:line="240" w:lineRule="auto"/>
        <w:jc w:val="center"/>
        <w:rPr>
          <w:rFonts w:ascii="Times New Roman" w:hAnsi="Times New Roman" w:cs="Times New Roman"/>
          <w:b/>
          <w:bCs/>
          <w:sz w:val="28"/>
          <w:szCs w:val="28"/>
        </w:rPr>
      </w:pPr>
      <w:r w:rsidRPr="00A67F79">
        <w:rPr>
          <w:rFonts w:ascii="Times New Roman" w:hAnsi="Times New Roman" w:cs="Times New Roman"/>
          <w:b/>
          <w:bCs/>
          <w:sz w:val="28"/>
          <w:szCs w:val="28"/>
        </w:rPr>
        <w:t>муниципальный земельный контроль</w:t>
      </w:r>
    </w:p>
    <w:p w:rsidR="00A67F79" w:rsidRPr="00A67F79" w:rsidRDefault="00A67F79" w:rsidP="00A67F79">
      <w:pPr>
        <w:autoSpaceDE w:val="0"/>
        <w:autoSpaceDN w:val="0"/>
        <w:adjustRightInd w:val="0"/>
        <w:spacing w:after="0" w:line="240" w:lineRule="auto"/>
        <w:jc w:val="both"/>
        <w:rPr>
          <w:rFonts w:ascii="Times New Roman" w:hAnsi="Times New Roman" w:cs="Times New Roman"/>
          <w:sz w:val="28"/>
          <w:szCs w:val="28"/>
        </w:rPr>
      </w:pP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3.1. Контрольны</w:t>
      </w:r>
      <w:r w:rsidR="00E2520E">
        <w:rPr>
          <w:rFonts w:ascii="Times New Roman" w:hAnsi="Times New Roman" w:cs="Times New Roman"/>
          <w:sz w:val="28"/>
          <w:szCs w:val="28"/>
        </w:rPr>
        <w:t>м</w:t>
      </w:r>
      <w:r w:rsidRPr="00A67F79">
        <w:rPr>
          <w:rFonts w:ascii="Times New Roman" w:hAnsi="Times New Roman" w:cs="Times New Roman"/>
          <w:sz w:val="28"/>
          <w:szCs w:val="28"/>
        </w:rPr>
        <w:t xml:space="preserve"> орг</w:t>
      </w:r>
      <w:r w:rsidR="00E2520E">
        <w:rPr>
          <w:rFonts w:ascii="Times New Roman" w:hAnsi="Times New Roman" w:cs="Times New Roman"/>
          <w:sz w:val="28"/>
          <w:szCs w:val="28"/>
        </w:rPr>
        <w:t>аном</w:t>
      </w:r>
      <w:r w:rsidRPr="00A67F79">
        <w:rPr>
          <w:rFonts w:ascii="Times New Roman" w:hAnsi="Times New Roman" w:cs="Times New Roman"/>
          <w:sz w:val="28"/>
          <w:szCs w:val="28"/>
        </w:rPr>
        <w:t>, уполномоченны</w:t>
      </w:r>
      <w:r w:rsidR="00E2520E">
        <w:rPr>
          <w:rFonts w:ascii="Times New Roman" w:hAnsi="Times New Roman" w:cs="Times New Roman"/>
          <w:sz w:val="28"/>
          <w:szCs w:val="28"/>
        </w:rPr>
        <w:t>м</w:t>
      </w:r>
      <w:r w:rsidRPr="00A67F79">
        <w:rPr>
          <w:rFonts w:ascii="Times New Roman" w:hAnsi="Times New Roman" w:cs="Times New Roman"/>
          <w:sz w:val="28"/>
          <w:szCs w:val="28"/>
        </w:rPr>
        <w:t xml:space="preserve"> на осуществление муниц</w:t>
      </w:r>
      <w:r w:rsidR="00E2520E">
        <w:rPr>
          <w:rFonts w:ascii="Times New Roman" w:hAnsi="Times New Roman" w:cs="Times New Roman"/>
          <w:sz w:val="28"/>
          <w:szCs w:val="28"/>
        </w:rPr>
        <w:t>ипального земельного контроля, является</w:t>
      </w:r>
      <w:r w:rsidRPr="00A67F79">
        <w:rPr>
          <w:rFonts w:ascii="Times New Roman" w:hAnsi="Times New Roman" w:cs="Times New Roman"/>
          <w:sz w:val="28"/>
          <w:szCs w:val="28"/>
        </w:rPr>
        <w:t xml:space="preserve"> </w:t>
      </w:r>
      <w:r w:rsidR="00E2520E">
        <w:rPr>
          <w:rFonts w:ascii="Times New Roman" w:hAnsi="Times New Roman" w:cs="Times New Roman"/>
          <w:sz w:val="28"/>
          <w:szCs w:val="28"/>
        </w:rPr>
        <w:t>А</w:t>
      </w:r>
      <w:r w:rsidRPr="00A67F79">
        <w:rPr>
          <w:rFonts w:ascii="Times New Roman" w:hAnsi="Times New Roman" w:cs="Times New Roman"/>
          <w:sz w:val="28"/>
          <w:szCs w:val="28"/>
        </w:rPr>
        <w:t>дминистрацией городского округа Жуковский Московской области (далее - орган муниципального земельного контроля).</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3.2. Муниципальный земельный контроль осуществляется должностными лицами администрации городского округа Жуковский Московской, включенными в перечень должностных лиц, осуществляющих муниципальный земельный контроль, утверждаемый постановлением администрации городского округа Жуковский Московской области.</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3.3. Должностными лицами, уполномоченными на принятие решений о проведении контрольных</w:t>
      </w:r>
      <w:r w:rsidR="00FA649D">
        <w:rPr>
          <w:rFonts w:ascii="Times New Roman" w:hAnsi="Times New Roman" w:cs="Times New Roman"/>
          <w:sz w:val="28"/>
          <w:szCs w:val="28"/>
        </w:rPr>
        <w:t xml:space="preserve"> (надзорных)</w:t>
      </w:r>
      <w:r w:rsidRPr="00A67F79">
        <w:rPr>
          <w:rFonts w:ascii="Times New Roman" w:hAnsi="Times New Roman" w:cs="Times New Roman"/>
          <w:sz w:val="28"/>
          <w:szCs w:val="28"/>
        </w:rPr>
        <w:t xml:space="preserve"> мероприятий, являются руководитель (в случае отсутствия руководителя заместитель руководителя) органа муниципального земельного контроля.</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 xml:space="preserve">3.4. Должностные лица органа муниципального контроля в своей деятельности руководствуются </w:t>
      </w:r>
      <w:hyperlink r:id="rId12" w:history="1">
        <w:r w:rsidRPr="009D28E0">
          <w:rPr>
            <w:rFonts w:ascii="Times New Roman" w:hAnsi="Times New Roman" w:cs="Times New Roman"/>
            <w:color w:val="000000" w:themeColor="text1"/>
            <w:sz w:val="28"/>
            <w:szCs w:val="28"/>
          </w:rPr>
          <w:t>Конституцией</w:t>
        </w:r>
      </w:hyperlink>
      <w:r w:rsidRPr="009D28E0">
        <w:rPr>
          <w:rFonts w:ascii="Times New Roman" w:hAnsi="Times New Roman" w:cs="Times New Roman"/>
          <w:color w:val="000000" w:themeColor="text1"/>
          <w:sz w:val="28"/>
          <w:szCs w:val="28"/>
        </w:rPr>
        <w:t xml:space="preserve"> </w:t>
      </w:r>
      <w:r w:rsidRPr="00A67F79">
        <w:rPr>
          <w:rFonts w:ascii="Times New Roman" w:hAnsi="Times New Roman" w:cs="Times New Roman"/>
          <w:sz w:val="28"/>
          <w:szCs w:val="28"/>
        </w:rPr>
        <w:t>Российской Федерации, федеральными законами, иными нормативными правовыми актами Российской Федерации, Московской области, муниципальными правовыми актами городского округа Жуковский Московской области.</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 xml:space="preserve">3.5. Права и обязанности должностных лиц органа муниципального контроля осуществляются в соответствии со </w:t>
      </w:r>
      <w:hyperlink r:id="rId13" w:history="1">
        <w:r w:rsidRPr="009D28E0">
          <w:rPr>
            <w:rFonts w:ascii="Times New Roman" w:hAnsi="Times New Roman" w:cs="Times New Roman"/>
            <w:color w:val="000000" w:themeColor="text1"/>
            <w:sz w:val="28"/>
            <w:szCs w:val="28"/>
          </w:rPr>
          <w:t>статьей 29</w:t>
        </w:r>
      </w:hyperlink>
      <w:r w:rsidRPr="00A67F79">
        <w:rPr>
          <w:rFonts w:ascii="Times New Roman" w:hAnsi="Times New Roman" w:cs="Times New Roman"/>
          <w:sz w:val="28"/>
          <w:szCs w:val="28"/>
        </w:rPr>
        <w:t xml:space="preserve"> Закона N 248-ФЗ.</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3.6. Должностные лица, осуществляющие муниципальный земельный контроль,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субъектов Российской Федерации, органами государственного земельного надзора, правоохранительными органами, организациями и гражданами.</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3.7. Должностные лица, осуществляющие муниципальный земельный контроль, имеют бланки документов с гербом городского округа Жуковский Московской о</w:t>
      </w:r>
      <w:r w:rsidR="00E2520E">
        <w:rPr>
          <w:rFonts w:ascii="Times New Roman" w:hAnsi="Times New Roman" w:cs="Times New Roman"/>
          <w:sz w:val="28"/>
          <w:szCs w:val="28"/>
        </w:rPr>
        <w:t>бласти, служебные удостоверения.</w:t>
      </w:r>
      <w:r w:rsidRPr="00A67F79">
        <w:rPr>
          <w:rFonts w:ascii="Times New Roman" w:hAnsi="Times New Roman" w:cs="Times New Roman"/>
          <w:sz w:val="28"/>
          <w:szCs w:val="28"/>
        </w:rPr>
        <w:t xml:space="preserve"> </w:t>
      </w:r>
      <w:r w:rsidR="00E2520E">
        <w:rPr>
          <w:rFonts w:ascii="Times New Roman" w:hAnsi="Times New Roman" w:cs="Times New Roman"/>
          <w:sz w:val="28"/>
          <w:szCs w:val="28"/>
        </w:rPr>
        <w:t>Ф</w:t>
      </w:r>
      <w:r w:rsidRPr="00A67F79">
        <w:rPr>
          <w:rFonts w:ascii="Times New Roman" w:hAnsi="Times New Roman" w:cs="Times New Roman"/>
          <w:sz w:val="28"/>
          <w:szCs w:val="28"/>
        </w:rPr>
        <w:t xml:space="preserve">ормы (образцы) </w:t>
      </w:r>
      <w:r w:rsidR="00E2520E">
        <w:rPr>
          <w:rFonts w:ascii="Times New Roman" w:hAnsi="Times New Roman" w:cs="Times New Roman"/>
          <w:sz w:val="28"/>
          <w:szCs w:val="28"/>
        </w:rPr>
        <w:t xml:space="preserve">бланков и удостоверений </w:t>
      </w:r>
      <w:r w:rsidRPr="00A67F79">
        <w:rPr>
          <w:rFonts w:ascii="Times New Roman" w:hAnsi="Times New Roman" w:cs="Times New Roman"/>
          <w:sz w:val="28"/>
          <w:szCs w:val="28"/>
        </w:rPr>
        <w:t xml:space="preserve">устанавливаются </w:t>
      </w:r>
      <w:r w:rsidR="00E2520E">
        <w:rPr>
          <w:rFonts w:ascii="Times New Roman" w:hAnsi="Times New Roman" w:cs="Times New Roman"/>
          <w:sz w:val="28"/>
          <w:szCs w:val="28"/>
        </w:rPr>
        <w:t xml:space="preserve">постановлением </w:t>
      </w:r>
      <w:r w:rsidRPr="00A67F79">
        <w:rPr>
          <w:rFonts w:ascii="Times New Roman" w:hAnsi="Times New Roman" w:cs="Times New Roman"/>
          <w:sz w:val="28"/>
          <w:szCs w:val="28"/>
        </w:rPr>
        <w:t>администраци</w:t>
      </w:r>
      <w:r w:rsidR="00E2520E">
        <w:rPr>
          <w:rFonts w:ascii="Times New Roman" w:hAnsi="Times New Roman" w:cs="Times New Roman"/>
          <w:sz w:val="28"/>
          <w:szCs w:val="28"/>
        </w:rPr>
        <w:t>и</w:t>
      </w:r>
      <w:r w:rsidRPr="00A67F79">
        <w:rPr>
          <w:rFonts w:ascii="Times New Roman" w:hAnsi="Times New Roman" w:cs="Times New Roman"/>
          <w:sz w:val="28"/>
          <w:szCs w:val="28"/>
        </w:rPr>
        <w:t xml:space="preserve"> городского округа Жуковский Московской области.</w:t>
      </w:r>
    </w:p>
    <w:p w:rsidR="00A67F79" w:rsidRPr="00A67F79" w:rsidRDefault="00A67F79" w:rsidP="00A67F79">
      <w:pPr>
        <w:autoSpaceDE w:val="0"/>
        <w:autoSpaceDN w:val="0"/>
        <w:adjustRightInd w:val="0"/>
        <w:spacing w:after="0" w:line="240" w:lineRule="auto"/>
        <w:jc w:val="both"/>
        <w:rPr>
          <w:rFonts w:ascii="Times New Roman" w:hAnsi="Times New Roman" w:cs="Times New Roman"/>
          <w:sz w:val="28"/>
          <w:szCs w:val="28"/>
        </w:rPr>
      </w:pPr>
    </w:p>
    <w:p w:rsidR="00A67F79" w:rsidRPr="00A67F79" w:rsidRDefault="00A67F79" w:rsidP="00A67F79">
      <w:pPr>
        <w:autoSpaceDE w:val="0"/>
        <w:autoSpaceDN w:val="0"/>
        <w:adjustRightInd w:val="0"/>
        <w:spacing w:after="0" w:line="240" w:lineRule="auto"/>
        <w:jc w:val="center"/>
        <w:outlineLvl w:val="0"/>
        <w:rPr>
          <w:rFonts w:ascii="Times New Roman" w:hAnsi="Times New Roman" w:cs="Times New Roman"/>
          <w:b/>
          <w:bCs/>
          <w:sz w:val="28"/>
          <w:szCs w:val="28"/>
        </w:rPr>
      </w:pPr>
      <w:r w:rsidRPr="00A67F79">
        <w:rPr>
          <w:rFonts w:ascii="Times New Roman" w:hAnsi="Times New Roman" w:cs="Times New Roman"/>
          <w:b/>
          <w:bCs/>
          <w:sz w:val="28"/>
          <w:szCs w:val="28"/>
        </w:rPr>
        <w:t>4. Управление рисками причинения вреда (ущерба) охраняемым</w:t>
      </w:r>
    </w:p>
    <w:p w:rsidR="00A67F79" w:rsidRPr="00A67F79" w:rsidRDefault="00A67F79" w:rsidP="00A67F79">
      <w:pPr>
        <w:autoSpaceDE w:val="0"/>
        <w:autoSpaceDN w:val="0"/>
        <w:adjustRightInd w:val="0"/>
        <w:spacing w:after="0" w:line="240" w:lineRule="auto"/>
        <w:jc w:val="center"/>
        <w:rPr>
          <w:rFonts w:ascii="Times New Roman" w:hAnsi="Times New Roman" w:cs="Times New Roman"/>
          <w:b/>
          <w:bCs/>
          <w:sz w:val="28"/>
          <w:szCs w:val="28"/>
        </w:rPr>
      </w:pPr>
      <w:r w:rsidRPr="00A67F79">
        <w:rPr>
          <w:rFonts w:ascii="Times New Roman" w:hAnsi="Times New Roman" w:cs="Times New Roman"/>
          <w:b/>
          <w:bCs/>
          <w:sz w:val="28"/>
          <w:szCs w:val="28"/>
        </w:rPr>
        <w:t>законом ценностям при осуществлении муниципального</w:t>
      </w:r>
    </w:p>
    <w:p w:rsidR="00A67F79" w:rsidRPr="00A67F79" w:rsidRDefault="00A67F79" w:rsidP="00A67F79">
      <w:pPr>
        <w:autoSpaceDE w:val="0"/>
        <w:autoSpaceDN w:val="0"/>
        <w:adjustRightInd w:val="0"/>
        <w:spacing w:after="0" w:line="240" w:lineRule="auto"/>
        <w:jc w:val="center"/>
        <w:rPr>
          <w:rFonts w:ascii="Times New Roman" w:hAnsi="Times New Roman" w:cs="Times New Roman"/>
          <w:b/>
          <w:bCs/>
          <w:sz w:val="28"/>
          <w:szCs w:val="28"/>
        </w:rPr>
      </w:pPr>
      <w:r w:rsidRPr="00A67F79">
        <w:rPr>
          <w:rFonts w:ascii="Times New Roman" w:hAnsi="Times New Roman" w:cs="Times New Roman"/>
          <w:b/>
          <w:bCs/>
          <w:sz w:val="28"/>
          <w:szCs w:val="28"/>
        </w:rPr>
        <w:t>земельного контроля</w:t>
      </w:r>
    </w:p>
    <w:p w:rsidR="00A67F79" w:rsidRPr="00A67F79" w:rsidRDefault="00A67F79" w:rsidP="00A67F79">
      <w:pPr>
        <w:autoSpaceDE w:val="0"/>
        <w:autoSpaceDN w:val="0"/>
        <w:adjustRightInd w:val="0"/>
        <w:spacing w:after="0" w:line="240" w:lineRule="auto"/>
        <w:jc w:val="both"/>
        <w:rPr>
          <w:rFonts w:ascii="Times New Roman" w:hAnsi="Times New Roman" w:cs="Times New Roman"/>
          <w:sz w:val="28"/>
          <w:szCs w:val="28"/>
        </w:rPr>
      </w:pP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4.1. Муниципальный земельный контроль осуществляется на основе управления рисками причинения вреда (ущерба) охраняемым законом ценностям.</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lastRenderedPageBreak/>
        <w:t>4.2. 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одной из категорий риска причинения вреда (ущерба):</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 средний риск;</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 умеренный риск;</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 низкий риск.</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bookmarkStart w:id="1" w:name="Par58"/>
      <w:bookmarkEnd w:id="1"/>
      <w:r w:rsidRPr="00A67F79">
        <w:rPr>
          <w:rFonts w:ascii="Times New Roman" w:hAnsi="Times New Roman" w:cs="Times New Roman"/>
          <w:sz w:val="28"/>
          <w:szCs w:val="28"/>
        </w:rPr>
        <w:t>4.3. Решение об отнесении органом муниципального земельного контроля земельных участков, находящихся на территории городского округа Жуковский, к определенной категории риска и изменении присвоенной земельному участку категории риска принимается руководителем (в случае отсутствия руководителя заместителем руководителя) органа муниципального земельного контроля в соответствии с критериями отнесения земельных участков к определенной категории риска при осуществлении муниципального земельного контроля.</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4.4. В рамках осуществления муниципального земельного контроля объекты контроля относятся к следующим категориям риска:</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bookmarkStart w:id="2" w:name="Par60"/>
      <w:bookmarkEnd w:id="2"/>
      <w:r w:rsidRPr="00A67F79">
        <w:rPr>
          <w:rFonts w:ascii="Times New Roman" w:hAnsi="Times New Roman" w:cs="Times New Roman"/>
          <w:sz w:val="28"/>
          <w:szCs w:val="28"/>
        </w:rPr>
        <w:t>а) к категории среднего риска:</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 земельные участки, расположенные в границах или примыкающие к границе береговой полосы водных объектов общего пользования;</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 земельные участки, кадастровая стоимость которых на 50 и более процентов превышает средний уровень кадастровой стоимости по городскому округу;</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 мелиорируемые и мелиорированные земельные участки;</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 земельные участки, смежные с земельными участками, на которых расположены комплексы по разведению сельскохозяйственной птицы (с проектной мощностью 40 тыс. птице-мест и более);</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 земельные участки, смежные с земельными участками, на которых расположены комплексы по выращиванию и разведению свиней (с проектной мощностью 2000 мест и более), свиноматок (с проектной мощностью 750 мест и более);</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bookmarkStart w:id="3" w:name="Par67"/>
      <w:bookmarkEnd w:id="3"/>
      <w:r w:rsidRPr="00A67F79">
        <w:rPr>
          <w:rFonts w:ascii="Times New Roman" w:hAnsi="Times New Roman" w:cs="Times New Roman"/>
          <w:sz w:val="28"/>
          <w:szCs w:val="28"/>
        </w:rPr>
        <w:t>б) к категории умеренного риска:</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 земельные участки, относящиеся к категории земель населенных пунктов и граничащие с землями и (или) земельными участками, относящимися к категории земель сельскохозяйственного назначения, земель лесного фонда, земель особо охраняемых территорий и объектов, земель запаса;</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 земельные участки,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и граничащие с землями и (или) земельными участками, относящимися к категории земель сельскохозяйственного назначения;</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 земельные участки,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lastRenderedPageBreak/>
        <w:t>- земельные участки, смежные с земельными участками из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 земельные участки, смежные с земельными участками, на которых расположены комплексы по разведению сельскохозяйственной птицы (с проектной мощностью менее 40 тыс. птице-мест);</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 земельные участки, смежные с земельными участками, на которых расположены комплексы по выращиванию и разведению свиней (с проектной мощностью менее 2000 мест), свиноматок (с проектной мощностью менее 750 мест);</w:t>
      </w:r>
    </w:p>
    <w:p w:rsidR="00A67F79" w:rsidRPr="009D28E0" w:rsidRDefault="00A67F79" w:rsidP="00A67F7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A67F79">
        <w:rPr>
          <w:rFonts w:ascii="Times New Roman" w:hAnsi="Times New Roman" w:cs="Times New Roman"/>
          <w:sz w:val="28"/>
          <w:szCs w:val="28"/>
        </w:rPr>
        <w:t xml:space="preserve">в) </w:t>
      </w:r>
      <w:r w:rsidRPr="009D28E0">
        <w:rPr>
          <w:rFonts w:ascii="Times New Roman" w:hAnsi="Times New Roman" w:cs="Times New Roman"/>
          <w:color w:val="000000" w:themeColor="text1"/>
          <w:sz w:val="28"/>
          <w:szCs w:val="28"/>
        </w:rPr>
        <w:t xml:space="preserve">к категории низкого риска - объекты контроля, которые не указаны в </w:t>
      </w:r>
      <w:hyperlink w:anchor="Par60" w:history="1">
        <w:r w:rsidRPr="009D28E0">
          <w:rPr>
            <w:rFonts w:ascii="Times New Roman" w:hAnsi="Times New Roman" w:cs="Times New Roman"/>
            <w:color w:val="000000" w:themeColor="text1"/>
            <w:sz w:val="28"/>
            <w:szCs w:val="28"/>
          </w:rPr>
          <w:t>подпунктах "а"</w:t>
        </w:r>
      </w:hyperlink>
      <w:r w:rsidRPr="009D28E0">
        <w:rPr>
          <w:rFonts w:ascii="Times New Roman" w:hAnsi="Times New Roman" w:cs="Times New Roman"/>
          <w:color w:val="000000" w:themeColor="text1"/>
          <w:sz w:val="28"/>
          <w:szCs w:val="28"/>
        </w:rPr>
        <w:t xml:space="preserve"> и </w:t>
      </w:r>
      <w:hyperlink w:anchor="Par67" w:history="1">
        <w:r w:rsidRPr="009D28E0">
          <w:rPr>
            <w:rFonts w:ascii="Times New Roman" w:hAnsi="Times New Roman" w:cs="Times New Roman"/>
            <w:color w:val="000000" w:themeColor="text1"/>
            <w:sz w:val="28"/>
            <w:szCs w:val="28"/>
          </w:rPr>
          <w:t>"б"</w:t>
        </w:r>
      </w:hyperlink>
      <w:r w:rsidRPr="009D28E0">
        <w:rPr>
          <w:rFonts w:ascii="Times New Roman" w:hAnsi="Times New Roman" w:cs="Times New Roman"/>
          <w:color w:val="000000" w:themeColor="text1"/>
          <w:sz w:val="28"/>
          <w:szCs w:val="28"/>
        </w:rPr>
        <w:t xml:space="preserve"> настоящего пункта.</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9D28E0">
        <w:rPr>
          <w:rFonts w:ascii="Times New Roman" w:hAnsi="Times New Roman" w:cs="Times New Roman"/>
          <w:color w:val="000000" w:themeColor="text1"/>
          <w:sz w:val="28"/>
          <w:szCs w:val="28"/>
        </w:rPr>
        <w:t xml:space="preserve">4.5. При наличии </w:t>
      </w:r>
      <w:r w:rsidRPr="00A67F79">
        <w:rPr>
          <w:rFonts w:ascii="Times New Roman" w:hAnsi="Times New Roman" w:cs="Times New Roman"/>
          <w:sz w:val="28"/>
          <w:szCs w:val="28"/>
        </w:rPr>
        <w:t>критериев, позволяющих отнести земельный участок к различным категориям риска, подлежат применению критерии, относящие земельный участок к более высокой категории риска.</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Принятие решения об отнесении земельных участков к категории низкого риска не требуется.</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При отсутствии решения об отнесении земельных участков к категориям риска такие участки считаются отнесенными к низкой категории риска.</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4.6. При отнесении земельных участков к категориям риска органом муниципального земельного контроля используются в том числе:</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а) сведения, содержащиеся в Едином государственном реестре недвижимости;</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б) сведения, содержащиеся в государственном фонде данных, полученных в результате проведения землеустройства;</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в) сведения государственного мониторинга земель сельскохозяйственного назначения.</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 xml:space="preserve">4.7. Проведение органом муниципального земельного контроля плановых контрольных </w:t>
      </w:r>
      <w:r w:rsidR="00FA649D">
        <w:rPr>
          <w:rFonts w:ascii="Times New Roman" w:hAnsi="Times New Roman" w:cs="Times New Roman"/>
          <w:sz w:val="28"/>
          <w:szCs w:val="28"/>
        </w:rPr>
        <w:t>(надзорных)</w:t>
      </w:r>
      <w:r w:rsidR="00FA649D" w:rsidRPr="00A67F79">
        <w:rPr>
          <w:rFonts w:ascii="Times New Roman" w:hAnsi="Times New Roman" w:cs="Times New Roman"/>
          <w:sz w:val="28"/>
          <w:szCs w:val="28"/>
        </w:rPr>
        <w:t xml:space="preserve"> </w:t>
      </w:r>
      <w:r w:rsidRPr="00A67F79">
        <w:rPr>
          <w:rFonts w:ascii="Times New Roman" w:hAnsi="Times New Roman" w:cs="Times New Roman"/>
          <w:sz w:val="28"/>
          <w:szCs w:val="28"/>
        </w:rPr>
        <w:t>мероприятий в отношении земельных участков в зависимости от присвоенной категории риска осуществляется со следующей периодичностью:</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для земельных участков, отнесенных к категории среднего риска, - не чаще чем один раз в 3 года и не реже чем один раз в 6 лет;</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для земельных участков, отнесенных к категории умеренного риска, - не чаще чем один раз в 5 лет и не реже чем один раз в 6 лет.</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 xml:space="preserve">В отношении земельных участков, отнесенных к категории низкого риска, плановые контрольные </w:t>
      </w:r>
      <w:r w:rsidR="00FA649D">
        <w:rPr>
          <w:rFonts w:ascii="Times New Roman" w:hAnsi="Times New Roman" w:cs="Times New Roman"/>
          <w:sz w:val="28"/>
          <w:szCs w:val="28"/>
        </w:rPr>
        <w:t>(надзорные)</w:t>
      </w:r>
      <w:r w:rsidR="00FA649D" w:rsidRPr="00A67F79">
        <w:rPr>
          <w:rFonts w:ascii="Times New Roman" w:hAnsi="Times New Roman" w:cs="Times New Roman"/>
          <w:sz w:val="28"/>
          <w:szCs w:val="28"/>
        </w:rPr>
        <w:t xml:space="preserve"> </w:t>
      </w:r>
      <w:r w:rsidRPr="00A67F79">
        <w:rPr>
          <w:rFonts w:ascii="Times New Roman" w:hAnsi="Times New Roman" w:cs="Times New Roman"/>
          <w:sz w:val="28"/>
          <w:szCs w:val="28"/>
        </w:rPr>
        <w:t>мероприятия не проводятся.</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В ежегодные планы плановых контрольных</w:t>
      </w:r>
      <w:r w:rsidR="00FA649D">
        <w:rPr>
          <w:rFonts w:ascii="Times New Roman" w:hAnsi="Times New Roman" w:cs="Times New Roman"/>
          <w:sz w:val="28"/>
          <w:szCs w:val="28"/>
        </w:rPr>
        <w:t xml:space="preserve"> (надзорных)</w:t>
      </w:r>
      <w:r w:rsidR="00FA649D" w:rsidRPr="00A67F79">
        <w:rPr>
          <w:rFonts w:ascii="Times New Roman" w:hAnsi="Times New Roman" w:cs="Times New Roman"/>
          <w:sz w:val="28"/>
          <w:szCs w:val="28"/>
        </w:rPr>
        <w:t xml:space="preserve"> </w:t>
      </w:r>
      <w:r w:rsidRPr="00A67F79">
        <w:rPr>
          <w:rFonts w:ascii="Times New Roman" w:hAnsi="Times New Roman" w:cs="Times New Roman"/>
          <w:sz w:val="28"/>
          <w:szCs w:val="28"/>
        </w:rPr>
        <w:t xml:space="preserve">мероприятий подлежат включению контрольные </w:t>
      </w:r>
      <w:r w:rsidR="00FA649D">
        <w:rPr>
          <w:rFonts w:ascii="Times New Roman" w:hAnsi="Times New Roman" w:cs="Times New Roman"/>
          <w:sz w:val="28"/>
          <w:szCs w:val="28"/>
        </w:rPr>
        <w:t>(надзорные)</w:t>
      </w:r>
      <w:r w:rsidR="00FA649D" w:rsidRPr="00A67F79">
        <w:rPr>
          <w:rFonts w:ascii="Times New Roman" w:hAnsi="Times New Roman" w:cs="Times New Roman"/>
          <w:sz w:val="28"/>
          <w:szCs w:val="28"/>
        </w:rPr>
        <w:t xml:space="preserve"> </w:t>
      </w:r>
      <w:r w:rsidRPr="00A67F79">
        <w:rPr>
          <w:rFonts w:ascii="Times New Roman" w:hAnsi="Times New Roman" w:cs="Times New Roman"/>
          <w:sz w:val="28"/>
          <w:szCs w:val="28"/>
        </w:rPr>
        <w:t>мероприятия в отношении объектов земельных отношений, принадлежащих на праве собственности, праве (постоянного) бессрочного пользования или ином праве, а также используемых на праве аренды гражданами и юридическими лицами, для которых в году реализации ежегодного плана истекает период времени с даты окончания проведения последнего планового контрольного (надзорного) мероприятия, который установлен для объектов земельных отношений, отнесенных к категории:</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среднего риска, - не менее 3 лет;</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умеренного риска, - не менее 5 лет.</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В случае если ранее плановые контрольные (надзорные) мероприятия в отношении земельных участков не проводились, в ежегодный план подлежат включению земельные участки после истечения одного года с даты возникновения у правообладателя прав на такой земельный участок.</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4.8. По запросу правообладателя земельного участка орган муниципального земельного контроля в срок, не превышающий 15 дней со дня поступления запроса, предоставляет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Правообладатель земельного участка вправе подать в орган муниципального земельного контроля заявление об изменении присвоенной ранее земельному участку категории риска.</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 xml:space="preserve">4.9. Орган муниципального земельного контроля ведет перечень земельных участков, которым присвоены категории риска (далее - перечни земельных участков). Включение земельных участков в перечень земельных участков осуществляется в соответствии с решением, указанным в </w:t>
      </w:r>
      <w:hyperlink w:anchor="Par58" w:history="1">
        <w:r w:rsidRPr="009D28E0">
          <w:rPr>
            <w:rFonts w:ascii="Times New Roman" w:hAnsi="Times New Roman" w:cs="Times New Roman"/>
            <w:color w:val="000000" w:themeColor="text1"/>
            <w:sz w:val="28"/>
            <w:szCs w:val="28"/>
          </w:rPr>
          <w:t>пункте 4.3</w:t>
        </w:r>
      </w:hyperlink>
      <w:r w:rsidRPr="009D28E0">
        <w:rPr>
          <w:rFonts w:ascii="Times New Roman" w:hAnsi="Times New Roman" w:cs="Times New Roman"/>
          <w:color w:val="000000" w:themeColor="text1"/>
          <w:sz w:val="28"/>
          <w:szCs w:val="28"/>
        </w:rPr>
        <w:t xml:space="preserve"> </w:t>
      </w:r>
      <w:r w:rsidRPr="00A67F79">
        <w:rPr>
          <w:rFonts w:ascii="Times New Roman" w:hAnsi="Times New Roman" w:cs="Times New Roman"/>
          <w:sz w:val="28"/>
          <w:szCs w:val="28"/>
        </w:rPr>
        <w:t>настоящего Положения.</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Перечень земельных участков с указанием категорий риска размещаются на официальном сайте администрации городского округа Жуковский Московской области в информационно-телекоммуникационной сети Интернет (далее - сеть Интернет).</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4.10. Перечень земельных участков содержит следующую информацию:</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а) кадастровый номер земельного участка или при его отсутствии адрес местоположения земельного участка;</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б) присвоенная категория риска;</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в) реквизиты решения о присвоении земельному участку категории риска, а также сведения, на основании которых было принято решение об отнесении земельного участка к категории риска.</w:t>
      </w:r>
    </w:p>
    <w:p w:rsidR="00A67F79" w:rsidRPr="00A67F79" w:rsidRDefault="00A67F79" w:rsidP="00A67F79">
      <w:pPr>
        <w:autoSpaceDE w:val="0"/>
        <w:autoSpaceDN w:val="0"/>
        <w:adjustRightInd w:val="0"/>
        <w:spacing w:after="0" w:line="240" w:lineRule="auto"/>
        <w:jc w:val="both"/>
        <w:rPr>
          <w:rFonts w:ascii="Times New Roman" w:hAnsi="Times New Roman" w:cs="Times New Roman"/>
          <w:sz w:val="28"/>
          <w:szCs w:val="28"/>
        </w:rPr>
      </w:pPr>
    </w:p>
    <w:p w:rsidR="00A67F79" w:rsidRPr="00A67F79" w:rsidRDefault="00A67F79" w:rsidP="00A67F79">
      <w:pPr>
        <w:autoSpaceDE w:val="0"/>
        <w:autoSpaceDN w:val="0"/>
        <w:adjustRightInd w:val="0"/>
        <w:spacing w:after="0" w:line="240" w:lineRule="auto"/>
        <w:jc w:val="center"/>
        <w:outlineLvl w:val="0"/>
        <w:rPr>
          <w:rFonts w:ascii="Times New Roman" w:hAnsi="Times New Roman" w:cs="Times New Roman"/>
          <w:b/>
          <w:bCs/>
          <w:sz w:val="28"/>
          <w:szCs w:val="28"/>
        </w:rPr>
      </w:pPr>
      <w:r w:rsidRPr="00A67F79">
        <w:rPr>
          <w:rFonts w:ascii="Times New Roman" w:hAnsi="Times New Roman" w:cs="Times New Roman"/>
          <w:b/>
          <w:bCs/>
          <w:sz w:val="28"/>
          <w:szCs w:val="28"/>
        </w:rPr>
        <w:t>5. Профилактика рисков причинения вреда (ущерба) охраняемым</w:t>
      </w:r>
    </w:p>
    <w:p w:rsidR="00A67F79" w:rsidRPr="00A67F79" w:rsidRDefault="00A67F79" w:rsidP="00A67F79">
      <w:pPr>
        <w:autoSpaceDE w:val="0"/>
        <w:autoSpaceDN w:val="0"/>
        <w:adjustRightInd w:val="0"/>
        <w:spacing w:after="0" w:line="240" w:lineRule="auto"/>
        <w:jc w:val="center"/>
        <w:rPr>
          <w:rFonts w:ascii="Times New Roman" w:hAnsi="Times New Roman" w:cs="Times New Roman"/>
          <w:b/>
          <w:bCs/>
          <w:sz w:val="28"/>
          <w:szCs w:val="28"/>
        </w:rPr>
      </w:pPr>
      <w:r w:rsidRPr="00A67F79">
        <w:rPr>
          <w:rFonts w:ascii="Times New Roman" w:hAnsi="Times New Roman" w:cs="Times New Roman"/>
          <w:b/>
          <w:bCs/>
          <w:sz w:val="28"/>
          <w:szCs w:val="28"/>
        </w:rPr>
        <w:t>законом ценностям</w:t>
      </w:r>
    </w:p>
    <w:p w:rsidR="00A67F79" w:rsidRPr="00A67F79" w:rsidRDefault="00A67F79" w:rsidP="00A67F79">
      <w:pPr>
        <w:autoSpaceDE w:val="0"/>
        <w:autoSpaceDN w:val="0"/>
        <w:adjustRightInd w:val="0"/>
        <w:spacing w:after="0" w:line="240" w:lineRule="auto"/>
        <w:jc w:val="center"/>
        <w:rPr>
          <w:rFonts w:ascii="Times New Roman" w:hAnsi="Times New Roman" w:cs="Times New Roman"/>
          <w:sz w:val="28"/>
          <w:szCs w:val="28"/>
        </w:rPr>
      </w:pPr>
    </w:p>
    <w:p w:rsidR="00A67F79" w:rsidRPr="00A67F79" w:rsidRDefault="00A67F79" w:rsidP="00A67F79">
      <w:pPr>
        <w:autoSpaceDE w:val="0"/>
        <w:autoSpaceDN w:val="0"/>
        <w:adjustRightInd w:val="0"/>
        <w:spacing w:after="0" w:line="240" w:lineRule="auto"/>
        <w:jc w:val="both"/>
        <w:rPr>
          <w:rFonts w:ascii="Times New Roman" w:hAnsi="Times New Roman" w:cs="Times New Roman"/>
          <w:sz w:val="28"/>
          <w:szCs w:val="28"/>
        </w:rPr>
      </w:pP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5.1. Профилактика рисков причинения вреда (ущерба) охраняемым законом ценностям направлена на достижение следующих основных целей:</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1) стимулирование добросовестного соблюдения обязательных требований всеми контролируемыми лицами;</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3) создание условий для доведения обязательных требований до контролируемых лиц, повышение информированности о способах их соблюдения.</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 xml:space="preserve">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w:t>
      </w:r>
      <w:r w:rsidR="00FA649D">
        <w:rPr>
          <w:rFonts w:ascii="Times New Roman" w:hAnsi="Times New Roman" w:cs="Times New Roman"/>
          <w:sz w:val="28"/>
          <w:szCs w:val="28"/>
        </w:rPr>
        <w:t>(надзорных)</w:t>
      </w:r>
      <w:r w:rsidR="00FA649D" w:rsidRPr="00A67F79">
        <w:rPr>
          <w:rFonts w:ascii="Times New Roman" w:hAnsi="Times New Roman" w:cs="Times New Roman"/>
          <w:sz w:val="28"/>
          <w:szCs w:val="28"/>
        </w:rPr>
        <w:t xml:space="preserve"> </w:t>
      </w:r>
      <w:r w:rsidRPr="00A67F79">
        <w:rPr>
          <w:rFonts w:ascii="Times New Roman" w:hAnsi="Times New Roman" w:cs="Times New Roman"/>
          <w:sz w:val="28"/>
          <w:szCs w:val="28"/>
        </w:rPr>
        <w:t>мероприятий.</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Профилактические мероприятия осуществляются на основании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указанной программой профилактики.</w:t>
      </w:r>
    </w:p>
    <w:p w:rsidR="0099649F" w:rsidRPr="0099649F"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должностным лицам органа муниципального земельного контроля, уполномоченн</w:t>
      </w:r>
      <w:r w:rsidR="0099649F">
        <w:rPr>
          <w:rFonts w:ascii="Times New Roman" w:hAnsi="Times New Roman" w:cs="Times New Roman"/>
          <w:sz w:val="28"/>
          <w:szCs w:val="28"/>
        </w:rPr>
        <w:t>ым</w:t>
      </w:r>
      <w:r w:rsidRPr="00A67F79">
        <w:rPr>
          <w:rFonts w:ascii="Times New Roman" w:hAnsi="Times New Roman" w:cs="Times New Roman"/>
          <w:sz w:val="28"/>
          <w:szCs w:val="28"/>
        </w:rPr>
        <w:t xml:space="preserve"> </w:t>
      </w:r>
      <w:r w:rsidR="0099649F">
        <w:rPr>
          <w:rFonts w:ascii="Times New Roman" w:hAnsi="Times New Roman" w:cs="Times New Roman"/>
          <w:sz w:val="28"/>
          <w:szCs w:val="28"/>
        </w:rPr>
        <w:t xml:space="preserve">на </w:t>
      </w:r>
      <w:r w:rsidR="0099649F" w:rsidRPr="00B1387F">
        <w:rPr>
          <w:rFonts w:ascii="Times New Roman" w:hAnsi="Times New Roman" w:cs="Times New Roman"/>
          <w:sz w:val="28"/>
          <w:szCs w:val="28"/>
        </w:rPr>
        <w:t xml:space="preserve">принятие решений о проведении контрольных </w:t>
      </w:r>
      <w:r w:rsidR="00FA649D">
        <w:rPr>
          <w:rFonts w:ascii="Times New Roman" w:hAnsi="Times New Roman" w:cs="Times New Roman"/>
          <w:sz w:val="28"/>
          <w:szCs w:val="28"/>
        </w:rPr>
        <w:t>(надзорных)</w:t>
      </w:r>
      <w:r w:rsidR="00FA649D" w:rsidRPr="00A67F79">
        <w:rPr>
          <w:rFonts w:ascii="Times New Roman" w:hAnsi="Times New Roman" w:cs="Times New Roman"/>
          <w:sz w:val="28"/>
          <w:szCs w:val="28"/>
        </w:rPr>
        <w:t xml:space="preserve"> </w:t>
      </w:r>
      <w:r w:rsidR="0099649F" w:rsidRPr="00B1387F">
        <w:rPr>
          <w:rFonts w:ascii="Times New Roman" w:hAnsi="Times New Roman" w:cs="Times New Roman"/>
          <w:sz w:val="28"/>
          <w:szCs w:val="28"/>
        </w:rPr>
        <w:t xml:space="preserve">мероприятий, для принятия решения о проведении контрольных </w:t>
      </w:r>
      <w:r w:rsidR="00FA649D">
        <w:rPr>
          <w:rFonts w:ascii="Times New Roman" w:hAnsi="Times New Roman" w:cs="Times New Roman"/>
          <w:sz w:val="28"/>
          <w:szCs w:val="28"/>
        </w:rPr>
        <w:t>(надзорных)</w:t>
      </w:r>
      <w:r w:rsidR="00FA649D" w:rsidRPr="00A67F79">
        <w:rPr>
          <w:rFonts w:ascii="Times New Roman" w:hAnsi="Times New Roman" w:cs="Times New Roman"/>
          <w:sz w:val="28"/>
          <w:szCs w:val="28"/>
        </w:rPr>
        <w:t xml:space="preserve"> </w:t>
      </w:r>
      <w:r w:rsidR="0099649F" w:rsidRPr="00B1387F">
        <w:rPr>
          <w:rFonts w:ascii="Times New Roman" w:hAnsi="Times New Roman" w:cs="Times New Roman"/>
          <w:sz w:val="28"/>
          <w:szCs w:val="28"/>
        </w:rPr>
        <w:t>мероприятий, либо в случаях, предусмотренных Законом № 248-ФЗ, принимает меры, указанные в статье 90 Закона № 248-ФЗ.</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5.2. При осуществлении муниципального земельного контроля могут проводиться следующие виды профилактических мероприятий:</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информирование;</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объявление предостережений;</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консультирование;</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A67F79">
        <w:rPr>
          <w:rFonts w:ascii="Times New Roman" w:hAnsi="Times New Roman" w:cs="Times New Roman"/>
          <w:sz w:val="28"/>
          <w:szCs w:val="28"/>
        </w:rPr>
        <w:t>самообследование</w:t>
      </w:r>
      <w:proofErr w:type="spellEnd"/>
      <w:r w:rsidRPr="00A67F79">
        <w:rPr>
          <w:rFonts w:ascii="Times New Roman" w:hAnsi="Times New Roman" w:cs="Times New Roman"/>
          <w:sz w:val="28"/>
          <w:szCs w:val="28"/>
        </w:rPr>
        <w:t>;</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профилактический визит.</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5.3. Информирование осуществляется органами муниципального земельного контроля по вопросам соблюдения обязательных требований посредством размещения соответствующих сведений на официальном сайте Администрации городского округа Жуковский Московской области в сети Интернет и средствах массовой информации.</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 xml:space="preserve">Орган муниципального земельного контроля обязаны размещать и поддерживать в актуальном состоянии на официальном сайте в сети Интернет сведения, предусмотренные </w:t>
      </w:r>
      <w:hyperlink r:id="rId14" w:history="1">
        <w:r w:rsidRPr="00B1387F">
          <w:rPr>
            <w:rFonts w:ascii="Times New Roman" w:hAnsi="Times New Roman" w:cs="Times New Roman"/>
            <w:color w:val="000000" w:themeColor="text1"/>
            <w:sz w:val="28"/>
            <w:szCs w:val="28"/>
          </w:rPr>
          <w:t>частью 3 статьи 46</w:t>
        </w:r>
      </w:hyperlink>
      <w:r w:rsidRPr="00B1387F">
        <w:rPr>
          <w:rFonts w:ascii="Times New Roman" w:hAnsi="Times New Roman" w:cs="Times New Roman"/>
          <w:color w:val="000000" w:themeColor="text1"/>
          <w:sz w:val="28"/>
          <w:szCs w:val="28"/>
        </w:rPr>
        <w:t xml:space="preserve"> </w:t>
      </w:r>
      <w:r w:rsidRPr="00A67F79">
        <w:rPr>
          <w:rFonts w:ascii="Times New Roman" w:hAnsi="Times New Roman" w:cs="Times New Roman"/>
          <w:sz w:val="28"/>
          <w:szCs w:val="28"/>
        </w:rPr>
        <w:t>Закона N 248-ФЗ.</w:t>
      </w:r>
    </w:p>
    <w:p w:rsidR="00CD0D0B" w:rsidRPr="00CD0D0B" w:rsidRDefault="00A67F79" w:rsidP="00CD0D0B">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5.</w:t>
      </w:r>
      <w:r w:rsidR="008A5067">
        <w:rPr>
          <w:rFonts w:ascii="Times New Roman" w:hAnsi="Times New Roman" w:cs="Times New Roman"/>
          <w:sz w:val="28"/>
          <w:szCs w:val="28"/>
        </w:rPr>
        <w:t>4</w:t>
      </w:r>
      <w:r w:rsidRPr="00A67F79">
        <w:rPr>
          <w:rFonts w:ascii="Times New Roman" w:hAnsi="Times New Roman" w:cs="Times New Roman"/>
          <w:sz w:val="28"/>
          <w:szCs w:val="28"/>
        </w:rPr>
        <w:t xml:space="preserve">. </w:t>
      </w:r>
      <w:r w:rsidR="00CD0D0B" w:rsidRPr="00CD0D0B">
        <w:rPr>
          <w:rFonts w:ascii="Times New Roman" w:hAnsi="Times New Roman" w:cs="Times New Roman"/>
          <w:sz w:val="28"/>
          <w:szCs w:val="28"/>
        </w:rPr>
        <w:t xml:space="preserve">Предостережение о недопустимости нарушения обязательных требований (далее - предостережение) объявляется контролируемому лицу </w:t>
      </w:r>
      <w:r w:rsidR="00CD0D0B">
        <w:rPr>
          <w:rFonts w:ascii="Times New Roman" w:hAnsi="Times New Roman" w:cs="Times New Roman"/>
          <w:sz w:val="28"/>
          <w:szCs w:val="28"/>
        </w:rPr>
        <w:t xml:space="preserve"> </w:t>
      </w:r>
      <w:r w:rsidR="00CD0D0B" w:rsidRPr="00CD0D0B">
        <w:rPr>
          <w:rFonts w:ascii="Times New Roman" w:hAnsi="Times New Roman" w:cs="Times New Roman"/>
          <w:sz w:val="28"/>
          <w:szCs w:val="28"/>
        </w:rPr>
        <w:t xml:space="preserve">в случае наличия у органа муниципального земельного контроля сведений </w:t>
      </w:r>
      <w:r w:rsidR="00CD0D0B">
        <w:rPr>
          <w:rFonts w:ascii="Times New Roman" w:hAnsi="Times New Roman" w:cs="Times New Roman"/>
          <w:sz w:val="28"/>
          <w:szCs w:val="28"/>
        </w:rPr>
        <w:t xml:space="preserve"> </w:t>
      </w:r>
      <w:r w:rsidR="00CD0D0B" w:rsidRPr="00CD0D0B">
        <w:rPr>
          <w:rFonts w:ascii="Times New Roman" w:hAnsi="Times New Roman" w:cs="Times New Roman"/>
          <w:sz w:val="28"/>
          <w:szCs w:val="28"/>
        </w:rPr>
        <w:t xml:space="preserve">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с предложением </w:t>
      </w:r>
      <w:r w:rsidR="00CD0D0B">
        <w:rPr>
          <w:rFonts w:ascii="Times New Roman" w:hAnsi="Times New Roman" w:cs="Times New Roman"/>
          <w:sz w:val="28"/>
          <w:szCs w:val="28"/>
        </w:rPr>
        <w:t xml:space="preserve"> </w:t>
      </w:r>
      <w:r w:rsidR="00CD0D0B" w:rsidRPr="00CD0D0B">
        <w:rPr>
          <w:rFonts w:ascii="Times New Roman" w:hAnsi="Times New Roman" w:cs="Times New Roman"/>
          <w:sz w:val="28"/>
          <w:szCs w:val="28"/>
        </w:rPr>
        <w:t>о принятии мер по обеспечению соблюдения обязательных требований.</w:t>
      </w:r>
    </w:p>
    <w:p w:rsidR="00CD0D0B" w:rsidRPr="00CD0D0B" w:rsidRDefault="00CD0D0B" w:rsidP="00CD0D0B">
      <w:pPr>
        <w:autoSpaceDE w:val="0"/>
        <w:autoSpaceDN w:val="0"/>
        <w:adjustRightInd w:val="0"/>
        <w:spacing w:after="0" w:line="240" w:lineRule="auto"/>
        <w:ind w:firstLine="540"/>
        <w:jc w:val="both"/>
        <w:rPr>
          <w:rFonts w:ascii="Times New Roman" w:hAnsi="Times New Roman" w:cs="Times New Roman"/>
          <w:sz w:val="28"/>
          <w:szCs w:val="28"/>
        </w:rPr>
      </w:pPr>
      <w:r w:rsidRPr="00CD0D0B">
        <w:rPr>
          <w:rFonts w:ascii="Times New Roman" w:hAnsi="Times New Roman" w:cs="Times New Roman"/>
          <w:sz w:val="28"/>
          <w:szCs w:val="28"/>
        </w:rPr>
        <w:t>Предостережения объявляются руководителем (заместителем руководителя) органа муниципального земельного контроля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CD0D0B" w:rsidRPr="00CD0D0B" w:rsidRDefault="00CD0D0B" w:rsidP="00CD0D0B">
      <w:pPr>
        <w:autoSpaceDE w:val="0"/>
        <w:autoSpaceDN w:val="0"/>
        <w:adjustRightInd w:val="0"/>
        <w:spacing w:after="0" w:line="240" w:lineRule="auto"/>
        <w:ind w:firstLine="540"/>
        <w:jc w:val="both"/>
        <w:rPr>
          <w:rFonts w:ascii="Times New Roman" w:hAnsi="Times New Roman" w:cs="Times New Roman"/>
          <w:sz w:val="28"/>
          <w:szCs w:val="28"/>
        </w:rPr>
      </w:pPr>
      <w:r w:rsidRPr="00CD0D0B">
        <w:rPr>
          <w:rFonts w:ascii="Times New Roman" w:hAnsi="Times New Roman" w:cs="Times New Roman"/>
          <w:sz w:val="28"/>
          <w:szCs w:val="28"/>
        </w:rPr>
        <w:t>Объявляемые предостережения регистрируются в журнале учета предостережений с присвоением регистрационного номера.</w:t>
      </w:r>
    </w:p>
    <w:p w:rsidR="00CD0D0B" w:rsidRPr="00CD0D0B" w:rsidRDefault="00CD0D0B" w:rsidP="00CD0D0B">
      <w:pPr>
        <w:autoSpaceDE w:val="0"/>
        <w:autoSpaceDN w:val="0"/>
        <w:adjustRightInd w:val="0"/>
        <w:spacing w:after="0" w:line="240" w:lineRule="auto"/>
        <w:ind w:firstLine="540"/>
        <w:jc w:val="both"/>
        <w:rPr>
          <w:rFonts w:ascii="Times New Roman" w:hAnsi="Times New Roman" w:cs="Times New Roman"/>
          <w:sz w:val="28"/>
          <w:szCs w:val="28"/>
        </w:rPr>
      </w:pPr>
      <w:r w:rsidRPr="00CD0D0B">
        <w:rPr>
          <w:rFonts w:ascii="Times New Roman" w:hAnsi="Times New Roman" w:cs="Times New Roman"/>
          <w:sz w:val="28"/>
          <w:szCs w:val="28"/>
        </w:rPr>
        <w:t>В случае объявления органом муниципального земельного контроля предостережения контролируемое лицо вправе подать возражение в отношении предостережения (далее - возражение) в срок не позднее 30 дней со дня получения им предостережения. Возражение рассматривается органом муниципального земельного контроля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rsidR="00CD0D0B" w:rsidRPr="00CD0D0B" w:rsidRDefault="00CD0D0B" w:rsidP="00CD0D0B">
      <w:pPr>
        <w:autoSpaceDE w:val="0"/>
        <w:autoSpaceDN w:val="0"/>
        <w:adjustRightInd w:val="0"/>
        <w:spacing w:after="0" w:line="240" w:lineRule="auto"/>
        <w:ind w:firstLine="540"/>
        <w:jc w:val="both"/>
        <w:rPr>
          <w:rFonts w:ascii="Times New Roman" w:hAnsi="Times New Roman" w:cs="Times New Roman"/>
          <w:sz w:val="28"/>
          <w:szCs w:val="28"/>
        </w:rPr>
      </w:pPr>
      <w:r w:rsidRPr="00CD0D0B">
        <w:rPr>
          <w:rFonts w:ascii="Times New Roman" w:hAnsi="Times New Roman" w:cs="Times New Roman"/>
          <w:sz w:val="28"/>
          <w:szCs w:val="28"/>
        </w:rPr>
        <w:t>В случае принятия представленных в возражении контролируемого лица доводов руководитель (заместитель руководителя) органа муниципального земельного контроля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rsidR="00CD0D0B" w:rsidRDefault="00CD0D0B" w:rsidP="00CD0D0B">
      <w:pPr>
        <w:autoSpaceDE w:val="0"/>
        <w:autoSpaceDN w:val="0"/>
        <w:adjustRightInd w:val="0"/>
        <w:spacing w:after="0" w:line="240" w:lineRule="auto"/>
        <w:ind w:firstLine="540"/>
        <w:jc w:val="both"/>
        <w:rPr>
          <w:rFonts w:ascii="Times New Roman" w:hAnsi="Times New Roman" w:cs="Times New Roman"/>
          <w:sz w:val="28"/>
          <w:szCs w:val="28"/>
        </w:rPr>
      </w:pPr>
      <w:r w:rsidRPr="00CD0D0B">
        <w:rPr>
          <w:rFonts w:ascii="Times New Roman" w:hAnsi="Times New Roman" w:cs="Times New Roman"/>
          <w:sz w:val="28"/>
          <w:szCs w:val="28"/>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rsidR="00A67F79" w:rsidRPr="00A67F79" w:rsidRDefault="008A5067" w:rsidP="00CD0D0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5.5</w:t>
      </w:r>
      <w:r w:rsidR="00A67F79" w:rsidRPr="00A67F79">
        <w:rPr>
          <w:rFonts w:ascii="Times New Roman" w:hAnsi="Times New Roman" w:cs="Times New Roman"/>
          <w:sz w:val="28"/>
          <w:szCs w:val="28"/>
        </w:rPr>
        <w:t>. Консультирование осуществляется в устной или письменной форме по следующим вопросам:</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а) организация и осуществление муниципального земельного контроля;</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 xml:space="preserve">б) порядок осуществления контрольных </w:t>
      </w:r>
      <w:r w:rsidR="00FA649D">
        <w:rPr>
          <w:rFonts w:ascii="Times New Roman" w:hAnsi="Times New Roman" w:cs="Times New Roman"/>
          <w:sz w:val="28"/>
          <w:szCs w:val="28"/>
        </w:rPr>
        <w:t>(надзорных)</w:t>
      </w:r>
      <w:r w:rsidR="00FA649D" w:rsidRPr="00A67F79">
        <w:rPr>
          <w:rFonts w:ascii="Times New Roman" w:hAnsi="Times New Roman" w:cs="Times New Roman"/>
          <w:sz w:val="28"/>
          <w:szCs w:val="28"/>
        </w:rPr>
        <w:t xml:space="preserve"> </w:t>
      </w:r>
      <w:r w:rsidRPr="00A67F79">
        <w:rPr>
          <w:rFonts w:ascii="Times New Roman" w:hAnsi="Times New Roman" w:cs="Times New Roman"/>
          <w:sz w:val="28"/>
          <w:szCs w:val="28"/>
        </w:rPr>
        <w:t>мероприятий, установленных настоящим Положением;</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в) порядок обжалования действий (бездействия) должностных лиц органа муниципального земельного контроля;</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 xml:space="preserve">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земельного контроля в рамках контрольных </w:t>
      </w:r>
      <w:r w:rsidR="00FA649D">
        <w:rPr>
          <w:rFonts w:ascii="Times New Roman" w:hAnsi="Times New Roman" w:cs="Times New Roman"/>
          <w:sz w:val="28"/>
          <w:szCs w:val="28"/>
        </w:rPr>
        <w:t>(надзорных)</w:t>
      </w:r>
      <w:r w:rsidR="00FA649D" w:rsidRPr="00A67F79">
        <w:rPr>
          <w:rFonts w:ascii="Times New Roman" w:hAnsi="Times New Roman" w:cs="Times New Roman"/>
          <w:sz w:val="28"/>
          <w:szCs w:val="28"/>
        </w:rPr>
        <w:t xml:space="preserve"> </w:t>
      </w:r>
      <w:r w:rsidRPr="00A67F79">
        <w:rPr>
          <w:rFonts w:ascii="Times New Roman" w:hAnsi="Times New Roman" w:cs="Times New Roman"/>
          <w:sz w:val="28"/>
          <w:szCs w:val="28"/>
        </w:rPr>
        <w:t>мероприятий.</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Консультирование в письменной форме осуществляется должностным лицом в следующих случаях:</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а) контролируемым лицом представлен письменный запрос о представлении письменного ответа по вопросам консультирования;</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б) за время консультирования предоставить ответ на поставленные вопросы невозможно;</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в) ответ на поставленные вопросы требует дополнительного запроса сведений.</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При осуществлении консультирования должностное лицо органа муниципального земельного контроля обязано соблюдать конфиденциальность информации, доступ к которой ограничен в соответствии с законодательством Российской Федерации.</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 xml:space="preserve">В ходе консультирования не может предоставляться информация, содержащая оценку конкретного контрольного </w:t>
      </w:r>
      <w:r w:rsidR="00FA649D">
        <w:rPr>
          <w:rFonts w:ascii="Times New Roman" w:hAnsi="Times New Roman" w:cs="Times New Roman"/>
          <w:sz w:val="28"/>
          <w:szCs w:val="28"/>
        </w:rPr>
        <w:t>(надзорного)</w:t>
      </w:r>
      <w:r w:rsidR="00FA649D" w:rsidRPr="00A67F79">
        <w:rPr>
          <w:rFonts w:ascii="Times New Roman" w:hAnsi="Times New Roman" w:cs="Times New Roman"/>
          <w:sz w:val="28"/>
          <w:szCs w:val="28"/>
        </w:rPr>
        <w:t xml:space="preserve"> </w:t>
      </w:r>
      <w:r w:rsidRPr="00A67F79">
        <w:rPr>
          <w:rFonts w:ascii="Times New Roman" w:hAnsi="Times New Roman" w:cs="Times New Roman"/>
          <w:sz w:val="28"/>
          <w:szCs w:val="28"/>
        </w:rPr>
        <w:t xml:space="preserve">мероприятия, решений и (или) действий должностных лиц органа муниципального земельного контроля, иных участников контрольного </w:t>
      </w:r>
      <w:r w:rsidR="00FA649D">
        <w:rPr>
          <w:rFonts w:ascii="Times New Roman" w:hAnsi="Times New Roman" w:cs="Times New Roman"/>
          <w:sz w:val="28"/>
          <w:szCs w:val="28"/>
        </w:rPr>
        <w:t>(надзорного)</w:t>
      </w:r>
      <w:r w:rsidR="00FA649D" w:rsidRPr="00A67F79">
        <w:rPr>
          <w:rFonts w:ascii="Times New Roman" w:hAnsi="Times New Roman" w:cs="Times New Roman"/>
          <w:sz w:val="28"/>
          <w:szCs w:val="28"/>
        </w:rPr>
        <w:t xml:space="preserve"> </w:t>
      </w:r>
      <w:r w:rsidRPr="00A67F79">
        <w:rPr>
          <w:rFonts w:ascii="Times New Roman" w:hAnsi="Times New Roman" w:cs="Times New Roman"/>
          <w:sz w:val="28"/>
          <w:szCs w:val="28"/>
        </w:rPr>
        <w:t xml:space="preserve">мероприятия, а также результаты проведенных в рамках контрольного </w:t>
      </w:r>
      <w:r w:rsidR="00FA649D">
        <w:rPr>
          <w:rFonts w:ascii="Times New Roman" w:hAnsi="Times New Roman" w:cs="Times New Roman"/>
          <w:sz w:val="28"/>
          <w:szCs w:val="28"/>
        </w:rPr>
        <w:t>(надзорного)</w:t>
      </w:r>
      <w:r w:rsidR="00FA649D" w:rsidRPr="00A67F79">
        <w:rPr>
          <w:rFonts w:ascii="Times New Roman" w:hAnsi="Times New Roman" w:cs="Times New Roman"/>
          <w:sz w:val="28"/>
          <w:szCs w:val="28"/>
        </w:rPr>
        <w:t xml:space="preserve"> </w:t>
      </w:r>
      <w:r w:rsidRPr="00A67F79">
        <w:rPr>
          <w:rFonts w:ascii="Times New Roman" w:hAnsi="Times New Roman" w:cs="Times New Roman"/>
          <w:sz w:val="28"/>
          <w:szCs w:val="28"/>
        </w:rPr>
        <w:t>мероприятия экспертизы, испытаний.</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Информация, ставшая известной должностному лицу органа муниципального земельного контроля в ходе консультирования, не может использоваться органом муниципального земельного контроля в целях оценки контролируемого лица по вопросам соблюдения обязательных требований.</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Орган муниципального земельного контроля ведет журнал учета консультирований.</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В случае поступления в орган муниципального земельного контроля 5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городского округа Жуковский в сети Интернет письменного разъяснения, подписанного уполномоченным должностным лицом органа муниципального земельного контроля.</w:t>
      </w:r>
    </w:p>
    <w:p w:rsidR="00CC4232" w:rsidRPr="00CC4232" w:rsidRDefault="008A5067" w:rsidP="00CC4232">
      <w:pPr>
        <w:pStyle w:val="ConsPlusNormal"/>
        <w:ind w:firstLine="540"/>
        <w:jc w:val="both"/>
        <w:rPr>
          <w:sz w:val="28"/>
          <w:szCs w:val="28"/>
        </w:rPr>
      </w:pPr>
      <w:r>
        <w:rPr>
          <w:sz w:val="28"/>
          <w:szCs w:val="28"/>
        </w:rPr>
        <w:t>5.6</w:t>
      </w:r>
      <w:r w:rsidR="00A67F79" w:rsidRPr="00A67F79">
        <w:rPr>
          <w:sz w:val="28"/>
          <w:szCs w:val="28"/>
        </w:rPr>
        <w:t xml:space="preserve">. </w:t>
      </w:r>
      <w:proofErr w:type="spellStart"/>
      <w:r w:rsidR="00CC4232" w:rsidRPr="00CC4232">
        <w:rPr>
          <w:sz w:val="28"/>
          <w:szCs w:val="28"/>
        </w:rPr>
        <w:t>Самообследование</w:t>
      </w:r>
      <w:proofErr w:type="spellEnd"/>
      <w:r w:rsidR="00CC4232" w:rsidRPr="00CC4232">
        <w:rPr>
          <w:sz w:val="28"/>
          <w:szCs w:val="28"/>
        </w:rPr>
        <w:t xml:space="preserve"> проводится в целях добровольного определения контролируемыми лицами уровня соблюдения ими обязательных требований. В рамках </w:t>
      </w:r>
      <w:proofErr w:type="spellStart"/>
      <w:r w:rsidR="00CC4232" w:rsidRPr="00CC4232">
        <w:rPr>
          <w:sz w:val="28"/>
          <w:szCs w:val="28"/>
        </w:rPr>
        <w:t>самообследования</w:t>
      </w:r>
      <w:proofErr w:type="spellEnd"/>
      <w:r w:rsidR="00CC4232" w:rsidRPr="00CC4232">
        <w:rPr>
          <w:sz w:val="28"/>
          <w:szCs w:val="28"/>
        </w:rPr>
        <w:t xml:space="preserve">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CC4232" w:rsidRPr="00CC4232" w:rsidRDefault="00CC4232" w:rsidP="00CC4232">
      <w:pPr>
        <w:spacing w:after="0" w:line="240" w:lineRule="auto"/>
        <w:ind w:firstLine="567"/>
        <w:jc w:val="both"/>
        <w:rPr>
          <w:rFonts w:ascii="Times New Roman" w:hAnsi="Times New Roman" w:cs="Times New Roman"/>
          <w:b/>
          <w:bCs/>
          <w:color w:val="388600"/>
        </w:rPr>
      </w:pPr>
      <w:proofErr w:type="spellStart"/>
      <w:r w:rsidRPr="00CC4232">
        <w:rPr>
          <w:rFonts w:ascii="Times New Roman" w:hAnsi="Times New Roman" w:cs="Times New Roman"/>
          <w:sz w:val="28"/>
          <w:szCs w:val="28"/>
        </w:rPr>
        <w:t>Самообследование</w:t>
      </w:r>
      <w:proofErr w:type="spellEnd"/>
      <w:r w:rsidRPr="00CC4232">
        <w:rPr>
          <w:rFonts w:ascii="Times New Roman" w:hAnsi="Times New Roman" w:cs="Times New Roman"/>
          <w:sz w:val="28"/>
          <w:szCs w:val="28"/>
        </w:rPr>
        <w:t xml:space="preserve"> осуществляется в автоматизированном режиме с использованием одного из способов, указанных на официальном сайте органа муниципального земельного контроля в сети "Интернет", и может касаться как контролируемого лица в целом, так и его обособленных подразделений, иных объектов.</w:t>
      </w:r>
      <w:r w:rsidRPr="00CC4232">
        <w:rPr>
          <w:rFonts w:ascii="Times New Roman" w:hAnsi="Times New Roman" w:cs="Times New Roman"/>
        </w:rPr>
        <w:t xml:space="preserve"> </w:t>
      </w:r>
      <w:r w:rsidRPr="00CC4232">
        <w:rPr>
          <w:rFonts w:ascii="Times New Roman" w:hAnsi="Times New Roman" w:cs="Times New Roman"/>
          <w:sz w:val="28"/>
          <w:szCs w:val="28"/>
        </w:rPr>
        <w:t xml:space="preserve">Контролируемое лицо должно иметь возможность осуществить </w:t>
      </w:r>
      <w:proofErr w:type="spellStart"/>
      <w:r w:rsidRPr="00CC4232">
        <w:rPr>
          <w:rFonts w:ascii="Times New Roman" w:hAnsi="Times New Roman" w:cs="Times New Roman"/>
          <w:sz w:val="28"/>
          <w:szCs w:val="28"/>
        </w:rPr>
        <w:t>самообследование</w:t>
      </w:r>
      <w:proofErr w:type="spellEnd"/>
      <w:r w:rsidRPr="00CC4232">
        <w:rPr>
          <w:rFonts w:ascii="Times New Roman" w:hAnsi="Times New Roman" w:cs="Times New Roman"/>
          <w:sz w:val="28"/>
          <w:szCs w:val="28"/>
        </w:rPr>
        <w:t xml:space="preserve"> без идентификации пользователя.    </w:t>
      </w:r>
    </w:p>
    <w:p w:rsidR="00CC4232" w:rsidRPr="00CC4232" w:rsidRDefault="00CC4232" w:rsidP="00CC4232">
      <w:pPr>
        <w:pStyle w:val="ConsPlusNormal"/>
        <w:ind w:firstLine="540"/>
        <w:jc w:val="both"/>
        <w:rPr>
          <w:sz w:val="28"/>
          <w:szCs w:val="28"/>
        </w:rPr>
      </w:pPr>
      <w:r w:rsidRPr="00CC4232">
        <w:rPr>
          <w:sz w:val="28"/>
          <w:szCs w:val="28"/>
        </w:rPr>
        <w:t xml:space="preserve">Контролируемые лица, получившие высокую оценку соблюдения ими обязательных требований, по итогам </w:t>
      </w:r>
      <w:proofErr w:type="spellStart"/>
      <w:r w:rsidRPr="00CC4232">
        <w:rPr>
          <w:sz w:val="28"/>
          <w:szCs w:val="28"/>
        </w:rPr>
        <w:t>самообследования</w:t>
      </w:r>
      <w:proofErr w:type="spellEnd"/>
      <w:r w:rsidRPr="00CC4232">
        <w:rPr>
          <w:sz w:val="28"/>
          <w:szCs w:val="28"/>
        </w:rPr>
        <w:t xml:space="preserve"> вправе принять декларацию соблюдения обязательных требований.</w:t>
      </w:r>
    </w:p>
    <w:p w:rsidR="00CC4232" w:rsidRPr="00CC4232" w:rsidRDefault="00CC4232" w:rsidP="00CC4232">
      <w:pPr>
        <w:pStyle w:val="ConsPlusNormal"/>
        <w:ind w:firstLine="540"/>
        <w:jc w:val="both"/>
        <w:rPr>
          <w:sz w:val="28"/>
          <w:szCs w:val="28"/>
        </w:rPr>
      </w:pPr>
      <w:r w:rsidRPr="00CC4232">
        <w:rPr>
          <w:sz w:val="28"/>
          <w:szCs w:val="28"/>
        </w:rPr>
        <w:t xml:space="preserve">Декларация соблюдения обязательных требований направляется контролируемым лицом в орган муниципального земельного контроля, который осуществляет ее регистрацию и размещает на своем официальном сайте в сети "Интернет". </w:t>
      </w:r>
    </w:p>
    <w:p w:rsidR="00CC4232" w:rsidRPr="00CC4232" w:rsidRDefault="00CC4232" w:rsidP="00CC4232">
      <w:pPr>
        <w:pStyle w:val="ConsPlusNormal"/>
        <w:ind w:firstLine="540"/>
        <w:jc w:val="both"/>
        <w:rPr>
          <w:sz w:val="28"/>
          <w:szCs w:val="28"/>
        </w:rPr>
      </w:pPr>
      <w:r w:rsidRPr="00CC4232">
        <w:rPr>
          <w:sz w:val="28"/>
          <w:szCs w:val="28"/>
        </w:rPr>
        <w:t>Срок действия декларации соблюдения обязательных требований составляет один год с момента регистрации указанной декларации органом муниципального земельного контроля.</w:t>
      </w:r>
    </w:p>
    <w:p w:rsidR="00CC4232" w:rsidRPr="00CC4232" w:rsidRDefault="00CC4232" w:rsidP="00CC4232">
      <w:pPr>
        <w:pStyle w:val="ConsPlusNormal"/>
        <w:ind w:firstLine="540"/>
        <w:jc w:val="both"/>
        <w:rPr>
          <w:sz w:val="28"/>
          <w:szCs w:val="28"/>
        </w:rPr>
      </w:pPr>
      <w:r w:rsidRPr="00CC4232">
        <w:rPr>
          <w:sz w:val="28"/>
          <w:szCs w:val="28"/>
        </w:rPr>
        <w:t>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орган муниципального земельного контроля в течение одного месяца со дня изменения содержащихся в ней сведений.</w:t>
      </w:r>
    </w:p>
    <w:p w:rsidR="00CC4232" w:rsidRPr="00CC4232" w:rsidRDefault="00CC4232" w:rsidP="00CC4232">
      <w:pPr>
        <w:pStyle w:val="ConsPlusNormal"/>
        <w:ind w:firstLine="540"/>
        <w:jc w:val="both"/>
        <w:rPr>
          <w:sz w:val="28"/>
          <w:szCs w:val="28"/>
        </w:rPr>
      </w:pPr>
      <w:r w:rsidRPr="00CC4232">
        <w:rPr>
          <w:sz w:val="28"/>
          <w:szCs w:val="28"/>
        </w:rPr>
        <w:t>В отношении объекта контроля, относительно которого зарегистрирована и действует декларация, предусмотренная настоящим Положением, плановые проверки органом муниципального земельного контроля не проводятся.</w:t>
      </w:r>
    </w:p>
    <w:p w:rsidR="00CC4232" w:rsidRPr="00CC4232" w:rsidRDefault="00CC4232" w:rsidP="00CC4232">
      <w:pPr>
        <w:pStyle w:val="ConsPlusNormal"/>
        <w:ind w:firstLine="540"/>
        <w:jc w:val="both"/>
        <w:rPr>
          <w:sz w:val="28"/>
          <w:szCs w:val="28"/>
        </w:rPr>
      </w:pPr>
      <w:r w:rsidRPr="00CC4232">
        <w:rPr>
          <w:sz w:val="28"/>
          <w:szCs w:val="28"/>
        </w:rPr>
        <w:t xml:space="preserve">В случае, если при проведении внепланового контрольного </w:t>
      </w:r>
      <w:r w:rsidR="00FA649D">
        <w:rPr>
          <w:sz w:val="28"/>
          <w:szCs w:val="28"/>
        </w:rPr>
        <w:t>(надзорного)</w:t>
      </w:r>
      <w:r w:rsidR="00FA649D" w:rsidRPr="00A67F79">
        <w:rPr>
          <w:sz w:val="28"/>
          <w:szCs w:val="28"/>
        </w:rPr>
        <w:t xml:space="preserve"> </w:t>
      </w:r>
      <w:r w:rsidRPr="00CC4232">
        <w:rPr>
          <w:sz w:val="28"/>
          <w:szCs w:val="28"/>
        </w:rPr>
        <w:t xml:space="preserve">мероприятия выявлены нарушения обязательных требований, факты представления контролируемым лицом недостоверных сведений при </w:t>
      </w:r>
      <w:proofErr w:type="spellStart"/>
      <w:r w:rsidRPr="00CC4232">
        <w:rPr>
          <w:sz w:val="28"/>
          <w:szCs w:val="28"/>
        </w:rPr>
        <w:t>самообследовании</w:t>
      </w:r>
      <w:proofErr w:type="spellEnd"/>
      <w:r w:rsidRPr="00CC4232">
        <w:rPr>
          <w:sz w:val="28"/>
          <w:szCs w:val="28"/>
        </w:rPr>
        <w:t xml:space="preserve">, декларация соблюдения обязательных требований аннулируется решением, принимаемым по результатам контрольного </w:t>
      </w:r>
      <w:r w:rsidR="00FA649D">
        <w:rPr>
          <w:sz w:val="28"/>
          <w:szCs w:val="28"/>
        </w:rPr>
        <w:t>(надзорного)</w:t>
      </w:r>
      <w:r w:rsidR="00FA649D" w:rsidRPr="00A67F79">
        <w:rPr>
          <w:sz w:val="28"/>
          <w:szCs w:val="28"/>
        </w:rPr>
        <w:t xml:space="preserve"> </w:t>
      </w:r>
      <w:r w:rsidRPr="00CC4232">
        <w:rPr>
          <w:sz w:val="28"/>
          <w:szCs w:val="28"/>
        </w:rPr>
        <w:t>мероприятия. В случае аннулирования декларации соблюдения обязательных требований контролируемое лицо может вновь принять декларацию соблюдения обязательных требований по истечении шести месяцев со дня принятия решения о ее аннулировании.</w:t>
      </w:r>
    </w:p>
    <w:p w:rsidR="00A67F79" w:rsidRPr="00A67F79" w:rsidRDefault="00A67F79" w:rsidP="008D6F18">
      <w:pPr>
        <w:autoSpaceDE w:val="0"/>
        <w:autoSpaceDN w:val="0"/>
        <w:adjustRightInd w:val="0"/>
        <w:spacing w:after="0" w:line="240" w:lineRule="auto"/>
        <w:ind w:firstLine="539"/>
        <w:jc w:val="both"/>
        <w:rPr>
          <w:rFonts w:ascii="Times New Roman" w:hAnsi="Times New Roman" w:cs="Times New Roman"/>
          <w:sz w:val="28"/>
          <w:szCs w:val="28"/>
        </w:rPr>
      </w:pPr>
      <w:r w:rsidRPr="00A67F79">
        <w:rPr>
          <w:rFonts w:ascii="Times New Roman" w:hAnsi="Times New Roman" w:cs="Times New Roman"/>
          <w:sz w:val="28"/>
          <w:szCs w:val="28"/>
        </w:rPr>
        <w:t>5.</w:t>
      </w:r>
      <w:r w:rsidR="00447496">
        <w:rPr>
          <w:rFonts w:ascii="Times New Roman" w:hAnsi="Times New Roman" w:cs="Times New Roman"/>
          <w:sz w:val="28"/>
          <w:szCs w:val="28"/>
        </w:rPr>
        <w:t>7</w:t>
      </w:r>
      <w:r w:rsidRPr="00A67F79">
        <w:rPr>
          <w:rFonts w:ascii="Times New Roman" w:hAnsi="Times New Roman" w:cs="Times New Roman"/>
          <w:sz w:val="28"/>
          <w:szCs w:val="28"/>
        </w:rPr>
        <w:t>.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8D6F18" w:rsidRPr="008D6F18" w:rsidRDefault="00A67F79" w:rsidP="008D6F18">
      <w:pPr>
        <w:pStyle w:val="ConsPlusNormal"/>
        <w:ind w:firstLine="539"/>
        <w:jc w:val="both"/>
        <w:rPr>
          <w:sz w:val="28"/>
          <w:szCs w:val="28"/>
        </w:rPr>
      </w:pPr>
      <w:r w:rsidRPr="008D6F18">
        <w:rPr>
          <w:sz w:val="28"/>
          <w:szCs w:val="28"/>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w:t>
      </w:r>
      <w:r w:rsidR="00FA649D">
        <w:rPr>
          <w:sz w:val="28"/>
          <w:szCs w:val="28"/>
        </w:rPr>
        <w:t>(надзорных)</w:t>
      </w:r>
      <w:r w:rsidR="00FA649D" w:rsidRPr="00A67F79">
        <w:rPr>
          <w:sz w:val="28"/>
          <w:szCs w:val="28"/>
        </w:rPr>
        <w:t xml:space="preserve"> </w:t>
      </w:r>
      <w:r w:rsidRPr="008D6F18">
        <w:rPr>
          <w:sz w:val="28"/>
          <w:szCs w:val="28"/>
        </w:rPr>
        <w:t>мероприятий, проводимых в отношении объекта контроля, исходя из их отнесения к соответствующей категории риска</w:t>
      </w:r>
      <w:r w:rsidR="008D6F18" w:rsidRPr="008D6F18">
        <w:rPr>
          <w:sz w:val="28"/>
          <w:szCs w:val="28"/>
        </w:rPr>
        <w:t xml:space="preserve">,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 </w:t>
      </w:r>
    </w:p>
    <w:p w:rsidR="008D6F18" w:rsidRPr="008D6F18" w:rsidRDefault="008D6F18" w:rsidP="008D6F18">
      <w:pPr>
        <w:pStyle w:val="ConsPlusNormal"/>
        <w:ind w:firstLine="539"/>
        <w:jc w:val="both"/>
        <w:rPr>
          <w:bCs/>
          <w:sz w:val="28"/>
          <w:szCs w:val="28"/>
        </w:rPr>
      </w:pPr>
      <w:r w:rsidRPr="008D6F18">
        <w:rPr>
          <w:bCs/>
          <w:sz w:val="28"/>
          <w:szCs w:val="28"/>
        </w:rPr>
        <w:t xml:space="preserve">Профилактический визит проводится по инициативе </w:t>
      </w:r>
      <w:r w:rsidR="00E2520E">
        <w:rPr>
          <w:bCs/>
          <w:sz w:val="28"/>
          <w:szCs w:val="28"/>
        </w:rPr>
        <w:t>органа муниципального земельного</w:t>
      </w:r>
      <w:r w:rsidRPr="008D6F18">
        <w:rPr>
          <w:bCs/>
          <w:sz w:val="28"/>
          <w:szCs w:val="28"/>
        </w:rPr>
        <w:t xml:space="preserve"> </w:t>
      </w:r>
      <w:r w:rsidR="00E2520E">
        <w:rPr>
          <w:bCs/>
          <w:sz w:val="28"/>
          <w:szCs w:val="28"/>
        </w:rPr>
        <w:t>контроля</w:t>
      </w:r>
      <w:r w:rsidRPr="008D6F18">
        <w:rPr>
          <w:bCs/>
          <w:sz w:val="28"/>
          <w:szCs w:val="28"/>
        </w:rPr>
        <w:t xml:space="preserve"> (обязательный профилактический визит) или по инициативе контролируемого лица (инициативный профилактический визит).</w:t>
      </w:r>
    </w:p>
    <w:p w:rsidR="008D6F18" w:rsidRPr="008D6F18" w:rsidRDefault="008D6F18" w:rsidP="008D6F18">
      <w:pPr>
        <w:spacing w:after="0" w:line="240" w:lineRule="auto"/>
        <w:ind w:firstLine="539"/>
        <w:jc w:val="both"/>
        <w:rPr>
          <w:rFonts w:ascii="Times New Roman" w:hAnsi="Times New Roman" w:cs="Times New Roman"/>
          <w:sz w:val="28"/>
          <w:szCs w:val="28"/>
        </w:rPr>
      </w:pPr>
      <w:r w:rsidRPr="008D6F18">
        <w:rPr>
          <w:rFonts w:ascii="Times New Roman" w:hAnsi="Times New Roman" w:cs="Times New Roman"/>
          <w:sz w:val="28"/>
          <w:szCs w:val="28"/>
        </w:rPr>
        <w:t xml:space="preserve">Контролируемое лицо подает заявление о проведении инициативного профилактического визита посредством единого портала государственных </w:t>
      </w:r>
      <w:r w:rsidRPr="008D6F18">
        <w:rPr>
          <w:rFonts w:ascii="Times New Roman" w:hAnsi="Times New Roman" w:cs="Times New Roman"/>
          <w:sz w:val="28"/>
          <w:szCs w:val="28"/>
        </w:rPr>
        <w:br/>
        <w:t xml:space="preserve">и муниципальных услуг или регионального портала государственных </w:t>
      </w:r>
      <w:r w:rsidRPr="008D6F18">
        <w:rPr>
          <w:rFonts w:ascii="Times New Roman" w:hAnsi="Times New Roman" w:cs="Times New Roman"/>
          <w:sz w:val="28"/>
          <w:szCs w:val="28"/>
        </w:rPr>
        <w:br/>
        <w:t xml:space="preserve">и муниципальных услуг. Орган муниципального земельного контроля рассматривает заявление в течение десяти рабочих дней и принимает решение </w:t>
      </w:r>
      <w:r w:rsidRPr="008D6F18">
        <w:rPr>
          <w:rFonts w:ascii="Times New Roman" w:hAnsi="Times New Roman" w:cs="Times New Roman"/>
          <w:sz w:val="28"/>
          <w:szCs w:val="28"/>
        </w:rPr>
        <w:br/>
        <w:t>о проведении профилактического визита либо об отказе в его проведении, о чем уведомляет контролируемое лицо.</w:t>
      </w:r>
    </w:p>
    <w:p w:rsidR="008D6F18" w:rsidRPr="008D6F18" w:rsidRDefault="00A67F79" w:rsidP="008D6F18">
      <w:pPr>
        <w:pStyle w:val="ConsPlusNormal"/>
        <w:ind w:firstLine="539"/>
        <w:jc w:val="both"/>
        <w:rPr>
          <w:bCs/>
          <w:iCs/>
          <w:sz w:val="28"/>
          <w:szCs w:val="28"/>
        </w:rPr>
      </w:pPr>
      <w:r w:rsidRPr="008D6F18">
        <w:rPr>
          <w:sz w:val="28"/>
          <w:szCs w:val="28"/>
        </w:rPr>
        <w:t xml:space="preserve">При проведении </w:t>
      </w:r>
      <w:r w:rsidR="008D6F18" w:rsidRPr="008D6F18">
        <w:rPr>
          <w:bCs/>
          <w:sz w:val="28"/>
          <w:szCs w:val="28"/>
        </w:rPr>
        <w:t xml:space="preserve">обязательного </w:t>
      </w:r>
      <w:r w:rsidRPr="008D6F18">
        <w:rPr>
          <w:sz w:val="28"/>
          <w:szCs w:val="28"/>
        </w:rPr>
        <w:t xml:space="preserve">профилактического визита </w:t>
      </w:r>
      <w:r w:rsidR="008D6F18" w:rsidRPr="008D6F18">
        <w:rPr>
          <w:bCs/>
          <w:iCs/>
          <w:sz w:val="28"/>
          <w:szCs w:val="28"/>
        </w:rPr>
        <w:t>контролируемому лицу может быть выдано предписание об устранении нарушений обязательных требований в том случае, если такие нарушения не устранены до окончания проведения обязательного профилактического визита в порядке, предусмотренном статьей 90.1 Закона № 248-ФЗ.</w:t>
      </w:r>
    </w:p>
    <w:p w:rsidR="008D6F18" w:rsidRPr="008D6F18" w:rsidRDefault="008D6F18" w:rsidP="008D6F18">
      <w:pPr>
        <w:pStyle w:val="ConsPlusNormal"/>
        <w:ind w:firstLine="539"/>
        <w:jc w:val="both"/>
        <w:rPr>
          <w:bCs/>
          <w:iCs/>
          <w:sz w:val="28"/>
          <w:szCs w:val="28"/>
        </w:rPr>
      </w:pPr>
      <w:r w:rsidRPr="008D6F18">
        <w:rPr>
          <w:bCs/>
          <w:iCs/>
          <w:sz w:val="28"/>
          <w:szCs w:val="28"/>
        </w:rPr>
        <w:t>Предписания об устранении выявленных в ходе инициативного профилактического визита нарушений обязательных требований контролируемым лицам не выдаются.</w:t>
      </w:r>
    </w:p>
    <w:p w:rsid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муниципального земельного контроля незамедлительно направляет информацию об этом руководителю органа муниципального земельного контроля для принятия решения о проведении контрольных</w:t>
      </w:r>
      <w:r w:rsidR="00FA649D">
        <w:rPr>
          <w:rFonts w:ascii="Times New Roman" w:hAnsi="Times New Roman" w:cs="Times New Roman"/>
          <w:sz w:val="28"/>
          <w:szCs w:val="28"/>
        </w:rPr>
        <w:t xml:space="preserve"> (надзорных)</w:t>
      </w:r>
      <w:r w:rsidR="00FA649D" w:rsidRPr="00A67F79">
        <w:rPr>
          <w:rFonts w:ascii="Times New Roman" w:hAnsi="Times New Roman" w:cs="Times New Roman"/>
          <w:sz w:val="28"/>
          <w:szCs w:val="28"/>
        </w:rPr>
        <w:t xml:space="preserve"> </w:t>
      </w:r>
      <w:r w:rsidRPr="00A67F79">
        <w:rPr>
          <w:rFonts w:ascii="Times New Roman" w:hAnsi="Times New Roman" w:cs="Times New Roman"/>
          <w:sz w:val="28"/>
          <w:szCs w:val="28"/>
        </w:rPr>
        <w:t>мероприятий в форме отчета о проведенном профилактическом визите.</w:t>
      </w:r>
    </w:p>
    <w:p w:rsidR="008D6F18" w:rsidRPr="00447496" w:rsidRDefault="008D6F18" w:rsidP="008D6F18">
      <w:pPr>
        <w:pStyle w:val="ConsPlusNormal"/>
        <w:ind w:firstLine="539"/>
        <w:contextualSpacing/>
        <w:jc w:val="both"/>
        <w:rPr>
          <w:b/>
          <w:bCs/>
          <w:i/>
          <w:iCs/>
          <w:color w:val="C00000"/>
          <w:sz w:val="28"/>
          <w:szCs w:val="28"/>
        </w:rPr>
      </w:pPr>
      <w:r w:rsidRPr="00447496">
        <w:rPr>
          <w:sz w:val="28"/>
          <w:szCs w:val="28"/>
        </w:rPr>
        <w:t>Контролируемое лицо вправе обратиться в орган муниципального земельного контроля с заявлением о проведении в отношении его профилактического визита (далее - заявление контролируемого лица</w:t>
      </w:r>
      <w:r w:rsidRPr="00447496">
        <w:rPr>
          <w:noProof/>
          <w:sz w:val="28"/>
          <w:szCs w:val="28"/>
        </w:rPr>
        <w:t>),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8D6F18" w:rsidRPr="00447496" w:rsidRDefault="008D6F18" w:rsidP="008D6F18">
      <w:pPr>
        <w:pStyle w:val="ConsPlusNormal"/>
        <w:ind w:firstLine="539"/>
        <w:contextualSpacing/>
        <w:jc w:val="both"/>
        <w:rPr>
          <w:sz w:val="28"/>
          <w:szCs w:val="28"/>
        </w:rPr>
      </w:pPr>
      <w:r w:rsidRPr="00447496">
        <w:rPr>
          <w:sz w:val="28"/>
          <w:szCs w:val="28"/>
        </w:rPr>
        <w:t>Орган муниципального земельного контроля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о чем уведомляет контролируемое лицо.</w:t>
      </w:r>
    </w:p>
    <w:p w:rsidR="008D6F18" w:rsidRPr="00447496" w:rsidRDefault="008D6F18" w:rsidP="008D6F18">
      <w:pPr>
        <w:pStyle w:val="ConsPlusNormal"/>
        <w:ind w:firstLine="539"/>
        <w:contextualSpacing/>
        <w:jc w:val="both"/>
        <w:rPr>
          <w:sz w:val="28"/>
          <w:szCs w:val="28"/>
        </w:rPr>
      </w:pPr>
      <w:r w:rsidRPr="00447496">
        <w:rPr>
          <w:sz w:val="28"/>
          <w:szCs w:val="28"/>
        </w:rPr>
        <w:t xml:space="preserve">Орган муниципального земельного контроля принимает решение об отказе </w:t>
      </w:r>
      <w:r w:rsidRPr="00447496">
        <w:rPr>
          <w:sz w:val="28"/>
          <w:szCs w:val="28"/>
        </w:rPr>
        <w:br/>
        <w:t xml:space="preserve">в проведении профилактического визита по заявлению контролируемого лица </w:t>
      </w:r>
      <w:r w:rsidRPr="00447496">
        <w:rPr>
          <w:sz w:val="28"/>
          <w:szCs w:val="28"/>
        </w:rPr>
        <w:br/>
        <w:t>по одному из следующих оснований:</w:t>
      </w:r>
    </w:p>
    <w:p w:rsidR="008D6F18" w:rsidRPr="00447496" w:rsidRDefault="008D6F18" w:rsidP="008D6F18">
      <w:pPr>
        <w:pStyle w:val="ConsPlusNormal"/>
        <w:ind w:firstLine="539"/>
        <w:contextualSpacing/>
        <w:jc w:val="both"/>
        <w:rPr>
          <w:sz w:val="28"/>
          <w:szCs w:val="28"/>
        </w:rPr>
      </w:pPr>
      <w:r w:rsidRPr="00447496">
        <w:rPr>
          <w:sz w:val="28"/>
          <w:szCs w:val="28"/>
        </w:rPr>
        <w:t xml:space="preserve">1) от контролируемого лица поступило уведомление об отзыве заявления </w:t>
      </w:r>
      <w:r w:rsidRPr="00447496">
        <w:rPr>
          <w:sz w:val="28"/>
          <w:szCs w:val="28"/>
        </w:rPr>
        <w:br/>
        <w:t>о проведении профилактического визита;</w:t>
      </w:r>
    </w:p>
    <w:p w:rsidR="008D6F18" w:rsidRPr="00447496" w:rsidRDefault="008D6F18" w:rsidP="008D6F18">
      <w:pPr>
        <w:pStyle w:val="ConsPlusNormal"/>
        <w:ind w:firstLine="539"/>
        <w:contextualSpacing/>
        <w:jc w:val="both"/>
        <w:rPr>
          <w:sz w:val="28"/>
          <w:szCs w:val="28"/>
        </w:rPr>
      </w:pPr>
      <w:r w:rsidRPr="00447496">
        <w:rPr>
          <w:sz w:val="28"/>
          <w:szCs w:val="28"/>
        </w:rPr>
        <w:t>2) в течение года до даты подачи заявления контрольным органом проведен профилактический визит по ранее поданному заявлению;</w:t>
      </w:r>
    </w:p>
    <w:p w:rsidR="008D6F18" w:rsidRPr="00447496" w:rsidRDefault="008D6F18" w:rsidP="008D6F18">
      <w:pPr>
        <w:pStyle w:val="ConsPlusNormal"/>
        <w:ind w:firstLine="539"/>
        <w:contextualSpacing/>
        <w:jc w:val="both"/>
        <w:rPr>
          <w:sz w:val="28"/>
          <w:szCs w:val="28"/>
        </w:rPr>
      </w:pPr>
      <w:r w:rsidRPr="00447496">
        <w:rPr>
          <w:sz w:val="28"/>
          <w:szCs w:val="28"/>
        </w:rPr>
        <w:t xml:space="preserve">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w:t>
      </w:r>
      <w:r w:rsidRPr="00447496">
        <w:rPr>
          <w:sz w:val="28"/>
          <w:szCs w:val="28"/>
        </w:rPr>
        <w:br/>
        <w:t>с иными действиями (бездействием) контролируемого лица, повлекшими невозможность проведения профилактического визита;</w:t>
      </w:r>
    </w:p>
    <w:p w:rsidR="008D6F18" w:rsidRPr="00447496" w:rsidRDefault="008D6F18" w:rsidP="008D6F18">
      <w:pPr>
        <w:pStyle w:val="ConsPlusNormal"/>
        <w:ind w:firstLine="539"/>
        <w:contextualSpacing/>
        <w:jc w:val="both"/>
        <w:rPr>
          <w:sz w:val="28"/>
          <w:szCs w:val="28"/>
        </w:rPr>
      </w:pPr>
      <w:r w:rsidRPr="00447496">
        <w:rPr>
          <w:sz w:val="28"/>
          <w:szCs w:val="28"/>
        </w:rPr>
        <w:t>4) заявление контролируемого лица содержит нецензурные либо оскорбительные выражения, угрозы жизни, здоровью и имуществу должностных лиц органа муниципального земельного контроля либо членов их семей.</w:t>
      </w:r>
    </w:p>
    <w:p w:rsidR="008D6F18" w:rsidRPr="00246D40" w:rsidRDefault="008D6F18" w:rsidP="008D6F18">
      <w:pPr>
        <w:pStyle w:val="ConsPlusNormal"/>
        <w:ind w:firstLine="539"/>
        <w:contextualSpacing/>
        <w:jc w:val="both"/>
        <w:rPr>
          <w:sz w:val="28"/>
          <w:szCs w:val="28"/>
        </w:rPr>
      </w:pPr>
      <w:r w:rsidRPr="00447496">
        <w:rPr>
          <w:sz w:val="28"/>
          <w:szCs w:val="28"/>
        </w:rPr>
        <w:t xml:space="preserve">В случае принятия решения о проведении профилактического визита </w:t>
      </w:r>
      <w:r w:rsidRPr="00447496">
        <w:rPr>
          <w:sz w:val="28"/>
          <w:szCs w:val="28"/>
        </w:rPr>
        <w:br/>
        <w:t>по заявлению контролируемого лица орган муниципального земельного контроля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5.</w:t>
      </w:r>
      <w:r w:rsidR="00447496">
        <w:rPr>
          <w:rFonts w:ascii="Times New Roman" w:hAnsi="Times New Roman" w:cs="Times New Roman"/>
          <w:sz w:val="28"/>
          <w:szCs w:val="28"/>
        </w:rPr>
        <w:t>8</w:t>
      </w:r>
      <w:r w:rsidRPr="00A67F79">
        <w:rPr>
          <w:rFonts w:ascii="Times New Roman" w:hAnsi="Times New Roman" w:cs="Times New Roman"/>
          <w:sz w:val="28"/>
          <w:szCs w:val="28"/>
        </w:rPr>
        <w:t>. Профилактические мероприятия осуществляются в соответствии с программой профилактики в области муниципального земельного контроля.</w:t>
      </w:r>
      <w:r w:rsidR="00447496">
        <w:rPr>
          <w:rFonts w:ascii="Times New Roman" w:hAnsi="Times New Roman" w:cs="Times New Roman"/>
          <w:sz w:val="28"/>
          <w:szCs w:val="28"/>
        </w:rPr>
        <w:t xml:space="preserve"> </w:t>
      </w:r>
    </w:p>
    <w:p w:rsidR="00A67F79" w:rsidRPr="00A67F79" w:rsidRDefault="00A67F79" w:rsidP="00A67F79">
      <w:pPr>
        <w:autoSpaceDE w:val="0"/>
        <w:autoSpaceDN w:val="0"/>
        <w:adjustRightInd w:val="0"/>
        <w:spacing w:after="0" w:line="240" w:lineRule="auto"/>
        <w:jc w:val="both"/>
        <w:rPr>
          <w:rFonts w:ascii="Times New Roman" w:hAnsi="Times New Roman" w:cs="Times New Roman"/>
          <w:sz w:val="28"/>
          <w:szCs w:val="28"/>
        </w:rPr>
      </w:pPr>
    </w:p>
    <w:p w:rsidR="00A67F79" w:rsidRPr="00A67F79" w:rsidRDefault="00A67F79" w:rsidP="00A67F79">
      <w:pPr>
        <w:autoSpaceDE w:val="0"/>
        <w:autoSpaceDN w:val="0"/>
        <w:adjustRightInd w:val="0"/>
        <w:spacing w:after="0" w:line="240" w:lineRule="auto"/>
        <w:jc w:val="center"/>
        <w:outlineLvl w:val="0"/>
        <w:rPr>
          <w:rFonts w:ascii="Times New Roman" w:hAnsi="Times New Roman" w:cs="Times New Roman"/>
          <w:b/>
          <w:bCs/>
          <w:sz w:val="28"/>
          <w:szCs w:val="28"/>
        </w:rPr>
      </w:pPr>
      <w:r w:rsidRPr="00A67F79">
        <w:rPr>
          <w:rFonts w:ascii="Times New Roman" w:hAnsi="Times New Roman" w:cs="Times New Roman"/>
          <w:b/>
          <w:bCs/>
          <w:sz w:val="28"/>
          <w:szCs w:val="28"/>
        </w:rPr>
        <w:t>6. Осуществление</w:t>
      </w:r>
    </w:p>
    <w:p w:rsidR="00A67F79" w:rsidRPr="00A67F79" w:rsidRDefault="00A67F79" w:rsidP="00A67F79">
      <w:pPr>
        <w:autoSpaceDE w:val="0"/>
        <w:autoSpaceDN w:val="0"/>
        <w:adjustRightInd w:val="0"/>
        <w:spacing w:after="0" w:line="240" w:lineRule="auto"/>
        <w:jc w:val="center"/>
        <w:rPr>
          <w:rFonts w:ascii="Times New Roman" w:hAnsi="Times New Roman" w:cs="Times New Roman"/>
          <w:b/>
          <w:bCs/>
          <w:sz w:val="28"/>
          <w:szCs w:val="28"/>
        </w:rPr>
      </w:pPr>
      <w:r w:rsidRPr="00A67F79">
        <w:rPr>
          <w:rFonts w:ascii="Times New Roman" w:hAnsi="Times New Roman" w:cs="Times New Roman"/>
          <w:b/>
          <w:bCs/>
          <w:sz w:val="28"/>
          <w:szCs w:val="28"/>
        </w:rPr>
        <w:t>муниципального земельного контроля</w:t>
      </w:r>
    </w:p>
    <w:p w:rsidR="00A67F79" w:rsidRPr="00A67F79" w:rsidRDefault="00A67F79" w:rsidP="00A67F79">
      <w:pPr>
        <w:autoSpaceDE w:val="0"/>
        <w:autoSpaceDN w:val="0"/>
        <w:adjustRightInd w:val="0"/>
        <w:spacing w:after="0" w:line="240" w:lineRule="auto"/>
        <w:jc w:val="both"/>
        <w:rPr>
          <w:rFonts w:ascii="Times New Roman" w:hAnsi="Times New Roman" w:cs="Times New Roman"/>
          <w:sz w:val="28"/>
          <w:szCs w:val="28"/>
        </w:rPr>
      </w:pP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 xml:space="preserve">6.1. Плановые контрольные </w:t>
      </w:r>
      <w:r w:rsidR="00FA649D">
        <w:rPr>
          <w:rFonts w:ascii="Times New Roman" w:hAnsi="Times New Roman" w:cs="Times New Roman"/>
          <w:sz w:val="28"/>
          <w:szCs w:val="28"/>
        </w:rPr>
        <w:t>(надзорные)</w:t>
      </w:r>
      <w:r w:rsidR="00FA649D" w:rsidRPr="00A67F79">
        <w:rPr>
          <w:rFonts w:ascii="Times New Roman" w:hAnsi="Times New Roman" w:cs="Times New Roman"/>
          <w:sz w:val="28"/>
          <w:szCs w:val="28"/>
        </w:rPr>
        <w:t xml:space="preserve"> </w:t>
      </w:r>
      <w:r w:rsidRPr="00A67F79">
        <w:rPr>
          <w:rFonts w:ascii="Times New Roman" w:hAnsi="Times New Roman" w:cs="Times New Roman"/>
          <w:sz w:val="28"/>
          <w:szCs w:val="28"/>
        </w:rPr>
        <w:t xml:space="preserve">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w:t>
      </w:r>
      <w:r w:rsidR="00FA649D">
        <w:rPr>
          <w:rFonts w:ascii="Times New Roman" w:hAnsi="Times New Roman" w:cs="Times New Roman"/>
          <w:sz w:val="28"/>
          <w:szCs w:val="28"/>
        </w:rPr>
        <w:t>(надзорных)</w:t>
      </w:r>
      <w:r w:rsidR="00FA649D" w:rsidRPr="00A67F79">
        <w:rPr>
          <w:rFonts w:ascii="Times New Roman" w:hAnsi="Times New Roman" w:cs="Times New Roman"/>
          <w:sz w:val="28"/>
          <w:szCs w:val="28"/>
        </w:rPr>
        <w:t xml:space="preserve"> </w:t>
      </w:r>
      <w:r w:rsidRPr="00A67F79">
        <w:rPr>
          <w:rFonts w:ascii="Times New Roman" w:hAnsi="Times New Roman" w:cs="Times New Roman"/>
          <w:sz w:val="28"/>
          <w:szCs w:val="28"/>
        </w:rPr>
        <w:t xml:space="preserve">мероприятий, формируемых в соответствии с </w:t>
      </w:r>
      <w:hyperlink r:id="rId15" w:history="1">
        <w:r w:rsidRPr="004B4AA5">
          <w:rPr>
            <w:rFonts w:ascii="Times New Roman" w:hAnsi="Times New Roman" w:cs="Times New Roman"/>
            <w:color w:val="000000" w:themeColor="text1"/>
            <w:sz w:val="28"/>
            <w:szCs w:val="28"/>
          </w:rPr>
          <w:t>Правилами</w:t>
        </w:r>
      </w:hyperlink>
      <w:r w:rsidRPr="00A67F79">
        <w:rPr>
          <w:rFonts w:ascii="Times New Roman" w:hAnsi="Times New Roman" w:cs="Times New Roman"/>
          <w:sz w:val="28"/>
          <w:szCs w:val="28"/>
        </w:rPr>
        <w:t xml:space="preserve"> формирования плана проведения плановых контрольных</w:t>
      </w:r>
      <w:r w:rsidR="00FA649D">
        <w:rPr>
          <w:rFonts w:ascii="Times New Roman" w:hAnsi="Times New Roman" w:cs="Times New Roman"/>
          <w:sz w:val="28"/>
          <w:szCs w:val="28"/>
        </w:rPr>
        <w:t xml:space="preserve"> (надзорных)</w:t>
      </w:r>
      <w:r w:rsidR="00FA649D" w:rsidRPr="00A67F79">
        <w:rPr>
          <w:rFonts w:ascii="Times New Roman" w:hAnsi="Times New Roman" w:cs="Times New Roman"/>
          <w:sz w:val="28"/>
          <w:szCs w:val="28"/>
        </w:rPr>
        <w:t xml:space="preserve"> </w:t>
      </w:r>
      <w:r w:rsidRPr="00A67F79">
        <w:rPr>
          <w:rFonts w:ascii="Times New Roman" w:hAnsi="Times New Roman" w:cs="Times New Roman"/>
          <w:sz w:val="28"/>
          <w:szCs w:val="28"/>
        </w:rPr>
        <w:t>мероприятий на очередной календарный год, его согласования с органами прокуратуры, включения в него и исключения из него контрольных</w:t>
      </w:r>
      <w:r w:rsidR="00FA649D">
        <w:rPr>
          <w:rFonts w:ascii="Times New Roman" w:hAnsi="Times New Roman" w:cs="Times New Roman"/>
          <w:sz w:val="28"/>
          <w:szCs w:val="28"/>
        </w:rPr>
        <w:t xml:space="preserve"> (надзорных)</w:t>
      </w:r>
      <w:r w:rsidR="00FA649D" w:rsidRPr="00A67F79">
        <w:rPr>
          <w:rFonts w:ascii="Times New Roman" w:hAnsi="Times New Roman" w:cs="Times New Roman"/>
          <w:sz w:val="28"/>
          <w:szCs w:val="28"/>
        </w:rPr>
        <w:t xml:space="preserve"> </w:t>
      </w:r>
      <w:r w:rsidRPr="00A67F79">
        <w:rPr>
          <w:rFonts w:ascii="Times New Roman" w:hAnsi="Times New Roman" w:cs="Times New Roman"/>
          <w:sz w:val="28"/>
          <w:szCs w:val="28"/>
        </w:rPr>
        <w:t>мероприятий в течение года, утвержденными постановлением Правительства Российской Федерации от 31.12.2020 N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 xml:space="preserve">6.2. Контрольные </w:t>
      </w:r>
      <w:r w:rsidR="00FA649D">
        <w:rPr>
          <w:rFonts w:ascii="Times New Roman" w:hAnsi="Times New Roman" w:cs="Times New Roman"/>
          <w:sz w:val="28"/>
          <w:szCs w:val="28"/>
        </w:rPr>
        <w:t>(надзорные)</w:t>
      </w:r>
      <w:r w:rsidR="00FA649D" w:rsidRPr="00A67F79">
        <w:rPr>
          <w:rFonts w:ascii="Times New Roman" w:hAnsi="Times New Roman" w:cs="Times New Roman"/>
          <w:sz w:val="28"/>
          <w:szCs w:val="28"/>
        </w:rPr>
        <w:t xml:space="preserve"> </w:t>
      </w:r>
      <w:r w:rsidRPr="00A67F79">
        <w:rPr>
          <w:rFonts w:ascii="Times New Roman" w:hAnsi="Times New Roman" w:cs="Times New Roman"/>
          <w:sz w:val="28"/>
          <w:szCs w:val="28"/>
        </w:rPr>
        <w:t xml:space="preserve">мероприятия в отношении граждан, юридических лиц и индивидуальных предпринимателей проводятся в соответствии с </w:t>
      </w:r>
      <w:hyperlink r:id="rId16" w:history="1">
        <w:r w:rsidRPr="004B4AA5">
          <w:rPr>
            <w:rFonts w:ascii="Times New Roman" w:hAnsi="Times New Roman" w:cs="Times New Roman"/>
            <w:color w:val="000000" w:themeColor="text1"/>
            <w:sz w:val="28"/>
            <w:szCs w:val="28"/>
          </w:rPr>
          <w:t>Законом</w:t>
        </w:r>
      </w:hyperlink>
      <w:r w:rsidRPr="004B4AA5">
        <w:rPr>
          <w:rFonts w:ascii="Times New Roman" w:hAnsi="Times New Roman" w:cs="Times New Roman"/>
          <w:color w:val="000000" w:themeColor="text1"/>
          <w:sz w:val="28"/>
          <w:szCs w:val="28"/>
        </w:rPr>
        <w:t xml:space="preserve"> </w:t>
      </w:r>
      <w:r w:rsidRPr="00A67F79">
        <w:rPr>
          <w:rFonts w:ascii="Times New Roman" w:hAnsi="Times New Roman" w:cs="Times New Roman"/>
          <w:sz w:val="28"/>
          <w:szCs w:val="28"/>
        </w:rPr>
        <w:t>N 248-ФЗ.</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6.3. В целях фиксации должностным лицом, уполномоченным на осуществление муниципального земельного контроля (далее - инспектор), и лицами, обладающими специальными знаниями и навыками, необходимыми для оказания содействия контрольным (надзорным) органам, в том числе при применении технических средств, привлекаемыми к совершению контрольных действий (далее - специалисты), доказательств нарушений обязательных требований могут использоваться фотосъемка, аудио- и видеозапись.</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 xml:space="preserve">Решение об использовании фотосъемки, аудио- и видеозаписи, иных способов фиксации доказательств нарушений обязательных требований при осуществлении контрольных </w:t>
      </w:r>
      <w:r w:rsidR="00FA649D">
        <w:rPr>
          <w:rFonts w:ascii="Times New Roman" w:hAnsi="Times New Roman" w:cs="Times New Roman"/>
          <w:sz w:val="28"/>
          <w:szCs w:val="28"/>
        </w:rPr>
        <w:t>(надзорных)</w:t>
      </w:r>
      <w:r w:rsidR="00FA649D" w:rsidRPr="00A67F79">
        <w:rPr>
          <w:rFonts w:ascii="Times New Roman" w:hAnsi="Times New Roman" w:cs="Times New Roman"/>
          <w:sz w:val="28"/>
          <w:szCs w:val="28"/>
        </w:rPr>
        <w:t xml:space="preserve"> </w:t>
      </w:r>
      <w:r w:rsidRPr="00A67F79">
        <w:rPr>
          <w:rFonts w:ascii="Times New Roman" w:hAnsi="Times New Roman" w:cs="Times New Roman"/>
          <w:sz w:val="28"/>
          <w:szCs w:val="28"/>
        </w:rPr>
        <w:t>мероприятий, совершении контрольных действий принимается инспекторами и специалистами самостоятельно.</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контрольного</w:t>
      </w:r>
      <w:r w:rsidR="00FA649D">
        <w:rPr>
          <w:rFonts w:ascii="Times New Roman" w:hAnsi="Times New Roman" w:cs="Times New Roman"/>
          <w:sz w:val="28"/>
          <w:szCs w:val="28"/>
        </w:rPr>
        <w:t xml:space="preserve"> (надзорного)</w:t>
      </w:r>
      <w:r w:rsidR="00FA649D" w:rsidRPr="00A67F79">
        <w:rPr>
          <w:rFonts w:ascii="Times New Roman" w:hAnsi="Times New Roman" w:cs="Times New Roman"/>
          <w:sz w:val="28"/>
          <w:szCs w:val="28"/>
        </w:rPr>
        <w:t xml:space="preserve"> </w:t>
      </w:r>
      <w:r w:rsidRPr="00A67F79">
        <w:rPr>
          <w:rFonts w:ascii="Times New Roman" w:hAnsi="Times New Roman" w:cs="Times New Roman"/>
          <w:sz w:val="28"/>
          <w:szCs w:val="28"/>
        </w:rPr>
        <w:t>мероприятия.</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Фиксация нарушений обязательных требований при помощи фотосъемки производится не менее чем 2 снимками каждого из выявленных нарушений обязательных требований.</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 xml:space="preserve">Аудио- и видеозапись осуществляется в ходе проведения контрольного </w:t>
      </w:r>
      <w:r w:rsidR="00FA649D">
        <w:rPr>
          <w:rFonts w:ascii="Times New Roman" w:hAnsi="Times New Roman" w:cs="Times New Roman"/>
          <w:sz w:val="28"/>
          <w:szCs w:val="28"/>
        </w:rPr>
        <w:t>(надзорного)</w:t>
      </w:r>
      <w:r w:rsidR="00FA649D" w:rsidRPr="00A67F79">
        <w:rPr>
          <w:rFonts w:ascii="Times New Roman" w:hAnsi="Times New Roman" w:cs="Times New Roman"/>
          <w:sz w:val="28"/>
          <w:szCs w:val="28"/>
        </w:rPr>
        <w:t xml:space="preserve"> </w:t>
      </w:r>
      <w:r w:rsidRPr="00A67F79">
        <w:rPr>
          <w:rFonts w:ascii="Times New Roman" w:hAnsi="Times New Roman" w:cs="Times New Roman"/>
          <w:sz w:val="28"/>
          <w:szCs w:val="28"/>
        </w:rPr>
        <w:t>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 xml:space="preserve">Результаты проведения фотосъемки, аудио- и видеозаписи являются приложением к акту контрольного </w:t>
      </w:r>
      <w:r w:rsidR="00FA649D">
        <w:rPr>
          <w:rFonts w:ascii="Times New Roman" w:hAnsi="Times New Roman" w:cs="Times New Roman"/>
          <w:sz w:val="28"/>
          <w:szCs w:val="28"/>
        </w:rPr>
        <w:t>(надзорного)</w:t>
      </w:r>
      <w:r w:rsidR="00FA649D" w:rsidRPr="00A67F79">
        <w:rPr>
          <w:rFonts w:ascii="Times New Roman" w:hAnsi="Times New Roman" w:cs="Times New Roman"/>
          <w:sz w:val="28"/>
          <w:szCs w:val="28"/>
        </w:rPr>
        <w:t xml:space="preserve"> </w:t>
      </w:r>
      <w:r w:rsidRPr="00A67F79">
        <w:rPr>
          <w:rFonts w:ascii="Times New Roman" w:hAnsi="Times New Roman" w:cs="Times New Roman"/>
          <w:sz w:val="28"/>
          <w:szCs w:val="28"/>
        </w:rPr>
        <w:t>мероприятия.</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6.4. При осуществлении контрольных</w:t>
      </w:r>
      <w:r w:rsidR="00FA649D">
        <w:rPr>
          <w:rFonts w:ascii="Times New Roman" w:hAnsi="Times New Roman" w:cs="Times New Roman"/>
          <w:sz w:val="28"/>
          <w:szCs w:val="28"/>
        </w:rPr>
        <w:t xml:space="preserve"> (надзорных)</w:t>
      </w:r>
      <w:r w:rsidR="00FA649D" w:rsidRPr="00A67F79">
        <w:rPr>
          <w:rFonts w:ascii="Times New Roman" w:hAnsi="Times New Roman" w:cs="Times New Roman"/>
          <w:sz w:val="28"/>
          <w:szCs w:val="28"/>
        </w:rPr>
        <w:t xml:space="preserve"> </w:t>
      </w:r>
      <w:r w:rsidRPr="00A67F79">
        <w:rPr>
          <w:rFonts w:ascii="Times New Roman" w:hAnsi="Times New Roman" w:cs="Times New Roman"/>
          <w:sz w:val="28"/>
          <w:szCs w:val="28"/>
        </w:rPr>
        <w:t>мероприятий может использоваться мобильное приложение "Проверки Подмосковья" с автоматической передачей результатов в Единую государственной информационную систему обеспечения контрольно-надзорной деятельности Московской области (далее - ЕГИС ОКНД).</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 xml:space="preserve">6.5. Инструментальные обследования в ходе проведения контрольных </w:t>
      </w:r>
      <w:r w:rsidR="00FA649D">
        <w:rPr>
          <w:rFonts w:ascii="Times New Roman" w:hAnsi="Times New Roman" w:cs="Times New Roman"/>
          <w:sz w:val="28"/>
          <w:szCs w:val="28"/>
        </w:rPr>
        <w:t>(надзорных)</w:t>
      </w:r>
      <w:r w:rsidR="00FA649D" w:rsidRPr="00A67F79">
        <w:rPr>
          <w:rFonts w:ascii="Times New Roman" w:hAnsi="Times New Roman" w:cs="Times New Roman"/>
          <w:sz w:val="28"/>
          <w:szCs w:val="28"/>
        </w:rPr>
        <w:t xml:space="preserve"> </w:t>
      </w:r>
      <w:r w:rsidRPr="00A67F79">
        <w:rPr>
          <w:rFonts w:ascii="Times New Roman" w:hAnsi="Times New Roman" w:cs="Times New Roman"/>
          <w:sz w:val="28"/>
          <w:szCs w:val="28"/>
        </w:rPr>
        <w:t xml:space="preserve">мероприятий осуществляются путем проведения геодезических измерений (определений) и (или) картографических и (или) иных измерений, выполняемых должностными лицами, уполномоченными на проведение контрольного </w:t>
      </w:r>
      <w:r w:rsidR="00FA649D">
        <w:rPr>
          <w:rFonts w:ascii="Times New Roman" w:hAnsi="Times New Roman" w:cs="Times New Roman"/>
          <w:sz w:val="28"/>
          <w:szCs w:val="28"/>
        </w:rPr>
        <w:t>(надзорного)</w:t>
      </w:r>
      <w:r w:rsidR="00FA649D" w:rsidRPr="00A67F79">
        <w:rPr>
          <w:rFonts w:ascii="Times New Roman" w:hAnsi="Times New Roman" w:cs="Times New Roman"/>
          <w:sz w:val="28"/>
          <w:szCs w:val="28"/>
        </w:rPr>
        <w:t xml:space="preserve"> </w:t>
      </w:r>
      <w:r w:rsidRPr="00A67F79">
        <w:rPr>
          <w:rFonts w:ascii="Times New Roman" w:hAnsi="Times New Roman" w:cs="Times New Roman"/>
          <w:sz w:val="28"/>
          <w:szCs w:val="28"/>
        </w:rPr>
        <w:t>мероприятия.</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6.6. К результатам контрольного</w:t>
      </w:r>
      <w:r w:rsidR="00FA649D">
        <w:rPr>
          <w:rFonts w:ascii="Times New Roman" w:hAnsi="Times New Roman" w:cs="Times New Roman"/>
          <w:sz w:val="28"/>
          <w:szCs w:val="28"/>
        </w:rPr>
        <w:t xml:space="preserve"> (надзорного)</w:t>
      </w:r>
      <w:r w:rsidR="00FA649D" w:rsidRPr="00A67F79">
        <w:rPr>
          <w:rFonts w:ascii="Times New Roman" w:hAnsi="Times New Roman" w:cs="Times New Roman"/>
          <w:sz w:val="28"/>
          <w:szCs w:val="28"/>
        </w:rPr>
        <w:t xml:space="preserve"> </w:t>
      </w:r>
      <w:r w:rsidRPr="00A67F79">
        <w:rPr>
          <w:rFonts w:ascii="Times New Roman" w:hAnsi="Times New Roman" w:cs="Times New Roman"/>
          <w:sz w:val="28"/>
          <w:szCs w:val="28"/>
        </w:rPr>
        <w:t xml:space="preserve">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w:t>
      </w:r>
      <w:hyperlink r:id="rId17" w:history="1">
        <w:r w:rsidRPr="004B4AA5">
          <w:rPr>
            <w:rFonts w:ascii="Times New Roman" w:hAnsi="Times New Roman" w:cs="Times New Roman"/>
            <w:color w:val="000000" w:themeColor="text1"/>
            <w:sz w:val="28"/>
            <w:szCs w:val="28"/>
          </w:rPr>
          <w:t>частью 2 статьи 90</w:t>
        </w:r>
      </w:hyperlink>
      <w:r w:rsidRPr="004B4AA5">
        <w:rPr>
          <w:rFonts w:ascii="Times New Roman" w:hAnsi="Times New Roman" w:cs="Times New Roman"/>
          <w:color w:val="000000" w:themeColor="text1"/>
          <w:sz w:val="28"/>
          <w:szCs w:val="28"/>
        </w:rPr>
        <w:t xml:space="preserve"> Закона </w:t>
      </w:r>
      <w:r w:rsidRPr="004B4AA5">
        <w:rPr>
          <w:rFonts w:ascii="Times New Roman" w:hAnsi="Times New Roman" w:cs="Times New Roman"/>
          <w:sz w:val="28"/>
          <w:szCs w:val="28"/>
        </w:rPr>
        <w:t>N 248-ФЗ.</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6.7. По окончании проведения контрольного</w:t>
      </w:r>
      <w:r w:rsidR="00FA649D">
        <w:rPr>
          <w:rFonts w:ascii="Times New Roman" w:hAnsi="Times New Roman" w:cs="Times New Roman"/>
          <w:sz w:val="28"/>
          <w:szCs w:val="28"/>
        </w:rPr>
        <w:t xml:space="preserve"> (надзорного)</w:t>
      </w:r>
      <w:r w:rsidR="00FA649D" w:rsidRPr="00A67F79">
        <w:rPr>
          <w:rFonts w:ascii="Times New Roman" w:hAnsi="Times New Roman" w:cs="Times New Roman"/>
          <w:sz w:val="28"/>
          <w:szCs w:val="28"/>
        </w:rPr>
        <w:t xml:space="preserve"> </w:t>
      </w:r>
      <w:r w:rsidRPr="00A67F79">
        <w:rPr>
          <w:rFonts w:ascii="Times New Roman" w:hAnsi="Times New Roman" w:cs="Times New Roman"/>
          <w:sz w:val="28"/>
          <w:szCs w:val="28"/>
        </w:rPr>
        <w:t xml:space="preserve">мероприятия, предусматривающего взаимодействие с контролируемым лицом, составляется акт контрольного </w:t>
      </w:r>
      <w:r w:rsidR="00FA649D">
        <w:rPr>
          <w:rFonts w:ascii="Times New Roman" w:hAnsi="Times New Roman" w:cs="Times New Roman"/>
          <w:sz w:val="28"/>
          <w:szCs w:val="28"/>
        </w:rPr>
        <w:t>(надзорного)</w:t>
      </w:r>
      <w:r w:rsidR="00FA649D" w:rsidRPr="00A67F79">
        <w:rPr>
          <w:rFonts w:ascii="Times New Roman" w:hAnsi="Times New Roman" w:cs="Times New Roman"/>
          <w:sz w:val="28"/>
          <w:szCs w:val="28"/>
        </w:rPr>
        <w:t xml:space="preserve"> </w:t>
      </w:r>
      <w:r w:rsidRPr="00A67F79">
        <w:rPr>
          <w:rFonts w:ascii="Times New Roman" w:hAnsi="Times New Roman" w:cs="Times New Roman"/>
          <w:sz w:val="28"/>
          <w:szCs w:val="28"/>
        </w:rPr>
        <w:t xml:space="preserve">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w:t>
      </w:r>
      <w:r w:rsidR="00FA649D">
        <w:rPr>
          <w:rFonts w:ascii="Times New Roman" w:hAnsi="Times New Roman" w:cs="Times New Roman"/>
          <w:sz w:val="28"/>
          <w:szCs w:val="28"/>
        </w:rPr>
        <w:t>(надзорного)</w:t>
      </w:r>
      <w:r w:rsidR="00FA649D" w:rsidRPr="00A67F79">
        <w:rPr>
          <w:rFonts w:ascii="Times New Roman" w:hAnsi="Times New Roman" w:cs="Times New Roman"/>
          <w:sz w:val="28"/>
          <w:szCs w:val="28"/>
        </w:rPr>
        <w:t xml:space="preserve"> </w:t>
      </w:r>
      <w:r w:rsidRPr="00A67F79">
        <w:rPr>
          <w:rFonts w:ascii="Times New Roman" w:hAnsi="Times New Roman" w:cs="Times New Roman"/>
          <w:sz w:val="28"/>
          <w:szCs w:val="28"/>
        </w:rPr>
        <w:t xml:space="preserve">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w:t>
      </w:r>
      <w:r w:rsidR="00FA649D">
        <w:rPr>
          <w:rFonts w:ascii="Times New Roman" w:hAnsi="Times New Roman" w:cs="Times New Roman"/>
          <w:sz w:val="28"/>
          <w:szCs w:val="28"/>
        </w:rPr>
        <w:t>(надзорного)</w:t>
      </w:r>
      <w:r w:rsidR="00FA649D" w:rsidRPr="00A67F79">
        <w:rPr>
          <w:rFonts w:ascii="Times New Roman" w:hAnsi="Times New Roman" w:cs="Times New Roman"/>
          <w:sz w:val="28"/>
          <w:szCs w:val="28"/>
        </w:rPr>
        <w:t xml:space="preserve"> </w:t>
      </w:r>
      <w:r w:rsidRPr="00A67F79">
        <w:rPr>
          <w:rFonts w:ascii="Times New Roman" w:hAnsi="Times New Roman" w:cs="Times New Roman"/>
          <w:sz w:val="28"/>
          <w:szCs w:val="28"/>
        </w:rPr>
        <w:t>мероприятия проверочные листы приобщаются к акту.</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 xml:space="preserve">Оформление акта производится в день окончания проведения такого мероприятия на месте проведения контрольного </w:t>
      </w:r>
      <w:r w:rsidR="00FA649D">
        <w:rPr>
          <w:rFonts w:ascii="Times New Roman" w:hAnsi="Times New Roman" w:cs="Times New Roman"/>
          <w:sz w:val="28"/>
          <w:szCs w:val="28"/>
        </w:rPr>
        <w:t>(надзорного)</w:t>
      </w:r>
      <w:r w:rsidR="00FA649D" w:rsidRPr="00A67F79">
        <w:rPr>
          <w:rFonts w:ascii="Times New Roman" w:hAnsi="Times New Roman" w:cs="Times New Roman"/>
          <w:sz w:val="28"/>
          <w:szCs w:val="28"/>
        </w:rPr>
        <w:t xml:space="preserve"> </w:t>
      </w:r>
      <w:r w:rsidRPr="00A67F79">
        <w:rPr>
          <w:rFonts w:ascii="Times New Roman" w:hAnsi="Times New Roman" w:cs="Times New Roman"/>
          <w:sz w:val="28"/>
          <w:szCs w:val="28"/>
        </w:rPr>
        <w:t>мероприятия.</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 xml:space="preserve">Акт контрольного </w:t>
      </w:r>
      <w:r w:rsidR="00FA649D">
        <w:rPr>
          <w:rFonts w:ascii="Times New Roman" w:hAnsi="Times New Roman" w:cs="Times New Roman"/>
          <w:sz w:val="28"/>
          <w:szCs w:val="28"/>
        </w:rPr>
        <w:t>(надзорного)</w:t>
      </w:r>
      <w:r w:rsidR="00FA649D" w:rsidRPr="00A67F79">
        <w:rPr>
          <w:rFonts w:ascii="Times New Roman" w:hAnsi="Times New Roman" w:cs="Times New Roman"/>
          <w:sz w:val="28"/>
          <w:szCs w:val="28"/>
        </w:rPr>
        <w:t xml:space="preserve"> </w:t>
      </w:r>
      <w:r w:rsidRPr="00A67F79">
        <w:rPr>
          <w:rFonts w:ascii="Times New Roman" w:hAnsi="Times New Roman" w:cs="Times New Roman"/>
          <w:sz w:val="28"/>
          <w:szCs w:val="28"/>
        </w:rPr>
        <w:t xml:space="preserve">мероприятия, проведение которого было согласовано органами прокуратуры, направляется в органы прокуратуры посредством единого реестра контрольных </w:t>
      </w:r>
      <w:r w:rsidR="00FA649D">
        <w:rPr>
          <w:rFonts w:ascii="Times New Roman" w:hAnsi="Times New Roman" w:cs="Times New Roman"/>
          <w:sz w:val="28"/>
          <w:szCs w:val="28"/>
        </w:rPr>
        <w:t>(надзорных)</w:t>
      </w:r>
      <w:r w:rsidR="00FA649D" w:rsidRPr="00A67F79">
        <w:rPr>
          <w:rFonts w:ascii="Times New Roman" w:hAnsi="Times New Roman" w:cs="Times New Roman"/>
          <w:sz w:val="28"/>
          <w:szCs w:val="28"/>
        </w:rPr>
        <w:t xml:space="preserve"> </w:t>
      </w:r>
      <w:r w:rsidRPr="00A67F79">
        <w:rPr>
          <w:rFonts w:ascii="Times New Roman" w:hAnsi="Times New Roman" w:cs="Times New Roman"/>
          <w:sz w:val="28"/>
          <w:szCs w:val="28"/>
        </w:rPr>
        <w:t>мероприятий непосредственно после его оформления.</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 xml:space="preserve">6.8. Контрольные </w:t>
      </w:r>
      <w:r w:rsidR="00FA649D">
        <w:rPr>
          <w:rFonts w:ascii="Times New Roman" w:hAnsi="Times New Roman" w:cs="Times New Roman"/>
          <w:sz w:val="28"/>
          <w:szCs w:val="28"/>
        </w:rPr>
        <w:t>(надзорные)</w:t>
      </w:r>
      <w:r w:rsidR="00FA649D" w:rsidRPr="00A67F79">
        <w:rPr>
          <w:rFonts w:ascii="Times New Roman" w:hAnsi="Times New Roman" w:cs="Times New Roman"/>
          <w:sz w:val="28"/>
          <w:szCs w:val="28"/>
        </w:rPr>
        <w:t xml:space="preserve"> </w:t>
      </w:r>
      <w:r w:rsidRPr="00A67F79">
        <w:rPr>
          <w:rFonts w:ascii="Times New Roman" w:hAnsi="Times New Roman" w:cs="Times New Roman"/>
          <w:sz w:val="28"/>
          <w:szCs w:val="28"/>
        </w:rPr>
        <w:t>мероприятия без взаимодействия с контролируемыми лицами проводятся должностными лицами органа муниципального земельного контроля на основании заданий уполномоченных должностных лиц органа муниципального земельного контроля, включая задания, содержащиеся в планах работы органа муниципального земельного контроля.</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 xml:space="preserve">6.9. Планирование контрольных </w:t>
      </w:r>
      <w:r w:rsidR="00FA649D">
        <w:rPr>
          <w:rFonts w:ascii="Times New Roman" w:hAnsi="Times New Roman" w:cs="Times New Roman"/>
          <w:sz w:val="28"/>
          <w:szCs w:val="28"/>
        </w:rPr>
        <w:t>(надзорных)</w:t>
      </w:r>
      <w:r w:rsidR="00FA649D" w:rsidRPr="00A67F79">
        <w:rPr>
          <w:rFonts w:ascii="Times New Roman" w:hAnsi="Times New Roman" w:cs="Times New Roman"/>
          <w:sz w:val="28"/>
          <w:szCs w:val="28"/>
        </w:rPr>
        <w:t xml:space="preserve"> </w:t>
      </w:r>
      <w:r w:rsidRPr="00A67F79">
        <w:rPr>
          <w:rFonts w:ascii="Times New Roman" w:hAnsi="Times New Roman" w:cs="Times New Roman"/>
          <w:sz w:val="28"/>
          <w:szCs w:val="28"/>
        </w:rPr>
        <w:t xml:space="preserve">мероприятий без взаимодействия с контролируемыми лицами осуществляется с использованием критериев </w:t>
      </w:r>
      <w:proofErr w:type="spellStart"/>
      <w:r w:rsidRPr="00A67F79">
        <w:rPr>
          <w:rFonts w:ascii="Times New Roman" w:hAnsi="Times New Roman" w:cs="Times New Roman"/>
          <w:sz w:val="28"/>
          <w:szCs w:val="28"/>
        </w:rPr>
        <w:t>приоритизации</w:t>
      </w:r>
      <w:proofErr w:type="spellEnd"/>
      <w:r w:rsidRPr="00A67F79">
        <w:rPr>
          <w:rFonts w:ascii="Times New Roman" w:hAnsi="Times New Roman" w:cs="Times New Roman"/>
          <w:sz w:val="28"/>
          <w:szCs w:val="28"/>
        </w:rPr>
        <w:t xml:space="preserve">, основанных на </w:t>
      </w:r>
      <w:proofErr w:type="spellStart"/>
      <w:r w:rsidRPr="00A67F79">
        <w:rPr>
          <w:rFonts w:ascii="Times New Roman" w:hAnsi="Times New Roman" w:cs="Times New Roman"/>
          <w:sz w:val="28"/>
          <w:szCs w:val="28"/>
        </w:rPr>
        <w:t>рейтинговании</w:t>
      </w:r>
      <w:proofErr w:type="spellEnd"/>
      <w:r w:rsidRPr="00A67F79">
        <w:rPr>
          <w:rFonts w:ascii="Times New Roman" w:hAnsi="Times New Roman" w:cs="Times New Roman"/>
          <w:sz w:val="28"/>
          <w:szCs w:val="28"/>
        </w:rPr>
        <w:t xml:space="preserve"> земельных участков.</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 xml:space="preserve">Критерии </w:t>
      </w:r>
      <w:proofErr w:type="spellStart"/>
      <w:r w:rsidRPr="00A67F79">
        <w:rPr>
          <w:rFonts w:ascii="Times New Roman" w:hAnsi="Times New Roman" w:cs="Times New Roman"/>
          <w:sz w:val="28"/>
          <w:szCs w:val="28"/>
        </w:rPr>
        <w:t>приоритизации</w:t>
      </w:r>
      <w:proofErr w:type="spellEnd"/>
      <w:r w:rsidRPr="00A67F79">
        <w:rPr>
          <w:rFonts w:ascii="Times New Roman" w:hAnsi="Times New Roman" w:cs="Times New Roman"/>
          <w:sz w:val="28"/>
          <w:szCs w:val="28"/>
        </w:rPr>
        <w:t xml:space="preserve"> служат для анализа параметров каждого земельного участка из земельного фонда Московской области. По результатам расчета общего веса каждого земельного участка составляется рейтинг земельных участков от большего веса к меньшему.</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 xml:space="preserve">Правила определения </w:t>
      </w:r>
      <w:proofErr w:type="spellStart"/>
      <w:r w:rsidRPr="00A67F79">
        <w:rPr>
          <w:rFonts w:ascii="Times New Roman" w:hAnsi="Times New Roman" w:cs="Times New Roman"/>
          <w:sz w:val="28"/>
          <w:szCs w:val="28"/>
        </w:rPr>
        <w:t>приоритизации</w:t>
      </w:r>
      <w:proofErr w:type="spellEnd"/>
      <w:r w:rsidRPr="00A67F79">
        <w:rPr>
          <w:rFonts w:ascii="Times New Roman" w:hAnsi="Times New Roman" w:cs="Times New Roman"/>
          <w:sz w:val="28"/>
          <w:szCs w:val="28"/>
        </w:rPr>
        <w:t xml:space="preserve"> земельных участков для дальнейшего проведения контрольных </w:t>
      </w:r>
      <w:r w:rsidR="00FA649D">
        <w:rPr>
          <w:rFonts w:ascii="Times New Roman" w:hAnsi="Times New Roman" w:cs="Times New Roman"/>
          <w:sz w:val="28"/>
          <w:szCs w:val="28"/>
        </w:rPr>
        <w:t>(надзорных)</w:t>
      </w:r>
      <w:r w:rsidR="00FA649D" w:rsidRPr="00A67F79">
        <w:rPr>
          <w:rFonts w:ascii="Times New Roman" w:hAnsi="Times New Roman" w:cs="Times New Roman"/>
          <w:sz w:val="28"/>
          <w:szCs w:val="28"/>
        </w:rPr>
        <w:t xml:space="preserve"> </w:t>
      </w:r>
      <w:r w:rsidRPr="00A67F79">
        <w:rPr>
          <w:rFonts w:ascii="Times New Roman" w:hAnsi="Times New Roman" w:cs="Times New Roman"/>
          <w:sz w:val="28"/>
          <w:szCs w:val="28"/>
        </w:rPr>
        <w:t>мероприятий без взаимодействия с контрол</w:t>
      </w:r>
      <w:r w:rsidR="00415781">
        <w:rPr>
          <w:rFonts w:ascii="Times New Roman" w:hAnsi="Times New Roman" w:cs="Times New Roman"/>
          <w:sz w:val="28"/>
          <w:szCs w:val="28"/>
        </w:rPr>
        <w:t>ируемыми лицами представлены в П</w:t>
      </w:r>
      <w:r w:rsidRPr="00A67F79">
        <w:rPr>
          <w:rFonts w:ascii="Times New Roman" w:hAnsi="Times New Roman" w:cs="Times New Roman"/>
          <w:sz w:val="28"/>
          <w:szCs w:val="28"/>
        </w:rPr>
        <w:t>риложении</w:t>
      </w:r>
      <w:r w:rsidR="00415781">
        <w:rPr>
          <w:rFonts w:ascii="Times New Roman" w:hAnsi="Times New Roman" w:cs="Times New Roman"/>
          <w:sz w:val="28"/>
          <w:szCs w:val="28"/>
        </w:rPr>
        <w:t xml:space="preserve"> 1</w:t>
      </w:r>
      <w:r w:rsidRPr="00A67F79">
        <w:rPr>
          <w:rFonts w:ascii="Times New Roman" w:hAnsi="Times New Roman" w:cs="Times New Roman"/>
          <w:sz w:val="28"/>
          <w:szCs w:val="28"/>
        </w:rPr>
        <w:t>.</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 xml:space="preserve">В результате выборки формируется перечень земельных участков, подлежащих первоочередным контрольным </w:t>
      </w:r>
      <w:r w:rsidR="00FA649D">
        <w:rPr>
          <w:rFonts w:ascii="Times New Roman" w:hAnsi="Times New Roman" w:cs="Times New Roman"/>
          <w:sz w:val="28"/>
          <w:szCs w:val="28"/>
        </w:rPr>
        <w:t>(надзорным)</w:t>
      </w:r>
      <w:r w:rsidR="00FA649D" w:rsidRPr="00A67F79">
        <w:rPr>
          <w:rFonts w:ascii="Times New Roman" w:hAnsi="Times New Roman" w:cs="Times New Roman"/>
          <w:sz w:val="28"/>
          <w:szCs w:val="28"/>
        </w:rPr>
        <w:t xml:space="preserve"> </w:t>
      </w:r>
      <w:r w:rsidRPr="00A67F79">
        <w:rPr>
          <w:rFonts w:ascii="Times New Roman" w:hAnsi="Times New Roman" w:cs="Times New Roman"/>
          <w:sz w:val="28"/>
          <w:szCs w:val="28"/>
        </w:rPr>
        <w:t>мероприятиям без взаимодействия с контролируемыми лицами, которые имеют отображение в Региональной географической информационной системе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 (далее - РГИС) и поступают в качестве задания для исполнения в орган муниципального земельного контроля посредством ЕГИС ОКНД.</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 xml:space="preserve">Контрольные </w:t>
      </w:r>
      <w:r w:rsidR="00FA649D">
        <w:rPr>
          <w:rFonts w:ascii="Times New Roman" w:hAnsi="Times New Roman" w:cs="Times New Roman"/>
          <w:sz w:val="28"/>
          <w:szCs w:val="28"/>
        </w:rPr>
        <w:t>(надзорные)</w:t>
      </w:r>
      <w:r w:rsidR="00FA649D" w:rsidRPr="00A67F79">
        <w:rPr>
          <w:rFonts w:ascii="Times New Roman" w:hAnsi="Times New Roman" w:cs="Times New Roman"/>
          <w:sz w:val="28"/>
          <w:szCs w:val="28"/>
        </w:rPr>
        <w:t xml:space="preserve"> </w:t>
      </w:r>
      <w:r w:rsidRPr="00A67F79">
        <w:rPr>
          <w:rFonts w:ascii="Times New Roman" w:hAnsi="Times New Roman" w:cs="Times New Roman"/>
          <w:sz w:val="28"/>
          <w:szCs w:val="28"/>
        </w:rPr>
        <w:t>мероприятия без взаимодействия с контролируемыми лицами в отношении объектов контроля не проводятся в случае их включения органами государственного земельного контроля (надзора) в планы контрольных (надзорных) мероприятий на текущий год.</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 xml:space="preserve">6.10. Информация о контрольных </w:t>
      </w:r>
      <w:r w:rsidR="00FA649D">
        <w:rPr>
          <w:rFonts w:ascii="Times New Roman" w:hAnsi="Times New Roman" w:cs="Times New Roman"/>
          <w:sz w:val="28"/>
          <w:szCs w:val="28"/>
        </w:rPr>
        <w:t>(надзорных)</w:t>
      </w:r>
      <w:r w:rsidR="00FA649D" w:rsidRPr="00A67F79">
        <w:rPr>
          <w:rFonts w:ascii="Times New Roman" w:hAnsi="Times New Roman" w:cs="Times New Roman"/>
          <w:sz w:val="28"/>
          <w:szCs w:val="28"/>
        </w:rPr>
        <w:t xml:space="preserve"> </w:t>
      </w:r>
      <w:r w:rsidRPr="00A67F79">
        <w:rPr>
          <w:rFonts w:ascii="Times New Roman" w:hAnsi="Times New Roman" w:cs="Times New Roman"/>
          <w:sz w:val="28"/>
          <w:szCs w:val="28"/>
        </w:rPr>
        <w:t>мероприятиях размещается в едином реестре контрольных (надзорных) мероприятий.</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6.11. Информирование контролируемых лиц о совершаемых должностными лицами органа муниципального земельного контроля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Гражданин, не осуществляющий предпринимательскую деятельность, являющийся контролируемым лицом, информируется о совершаемых должностными лицами органа муниципального земельного контроля действиях и принимаемых решениях путем направления ему документов на бумажном носителе в случае направления им в орган муниципального земельного контроля уведомления о необходимости получения документов на бумажном носителе либо отсутствия у органа муниципального земельного контроля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контролируемое лицо не имеет учетной записи в единой системе идентификации и аутентификации). Указанный гражданин вправе направлять в орган муниципального земельного контроля документы на бумажном носителе.</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 xml:space="preserve">6.12. Индивидуальный предприниматель, гражданин, являющиеся контролируемыми лицами, вправе представить в орган муниципального земельного контроля информацию о невозможности присутствия при проведении контрольного </w:t>
      </w:r>
      <w:r w:rsidR="006C041F">
        <w:rPr>
          <w:rFonts w:ascii="Times New Roman" w:hAnsi="Times New Roman" w:cs="Times New Roman"/>
          <w:sz w:val="28"/>
          <w:szCs w:val="28"/>
        </w:rPr>
        <w:t xml:space="preserve">(надзорного) </w:t>
      </w:r>
      <w:r w:rsidRPr="00A67F79">
        <w:rPr>
          <w:rFonts w:ascii="Times New Roman" w:hAnsi="Times New Roman" w:cs="Times New Roman"/>
          <w:sz w:val="28"/>
          <w:szCs w:val="28"/>
        </w:rPr>
        <w:t>мероприятия в случае:</w:t>
      </w:r>
    </w:p>
    <w:p w:rsidR="00A67F79" w:rsidRPr="00A67F79" w:rsidRDefault="00A67F79" w:rsidP="00A67F79">
      <w:pPr>
        <w:autoSpaceDE w:val="0"/>
        <w:autoSpaceDN w:val="0"/>
        <w:adjustRightInd w:val="0"/>
        <w:spacing w:after="0" w:line="240" w:lineRule="auto"/>
        <w:ind w:firstLine="567"/>
        <w:jc w:val="both"/>
        <w:rPr>
          <w:rFonts w:ascii="Times New Roman" w:hAnsi="Times New Roman" w:cs="Times New Roman"/>
          <w:sz w:val="28"/>
          <w:szCs w:val="28"/>
        </w:rPr>
      </w:pPr>
      <w:r w:rsidRPr="00A67F79">
        <w:rPr>
          <w:rFonts w:ascii="Times New Roman" w:hAnsi="Times New Roman" w:cs="Times New Roman"/>
          <w:sz w:val="28"/>
          <w:szCs w:val="28"/>
        </w:rPr>
        <w:t xml:space="preserve">отсутствия по месту регистрации индивидуального предпринимателя, гражданина на момент проведения контрольного </w:t>
      </w:r>
      <w:r w:rsidR="006C041F">
        <w:rPr>
          <w:rFonts w:ascii="Times New Roman" w:hAnsi="Times New Roman" w:cs="Times New Roman"/>
          <w:sz w:val="28"/>
          <w:szCs w:val="28"/>
        </w:rPr>
        <w:t xml:space="preserve">(надзорного) </w:t>
      </w:r>
      <w:r w:rsidRPr="00A67F79">
        <w:rPr>
          <w:rFonts w:ascii="Times New Roman" w:hAnsi="Times New Roman" w:cs="Times New Roman"/>
          <w:sz w:val="28"/>
          <w:szCs w:val="28"/>
        </w:rPr>
        <w:t>мероприятия в связи с ежегодным отпуском;</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 xml:space="preserve">временной нетрудоспособности на момент проведения контрольного </w:t>
      </w:r>
      <w:r w:rsidR="006C041F">
        <w:rPr>
          <w:rFonts w:ascii="Times New Roman" w:hAnsi="Times New Roman" w:cs="Times New Roman"/>
          <w:sz w:val="28"/>
          <w:szCs w:val="28"/>
        </w:rPr>
        <w:t xml:space="preserve">(надзорного) </w:t>
      </w:r>
      <w:r w:rsidRPr="00A67F79">
        <w:rPr>
          <w:rFonts w:ascii="Times New Roman" w:hAnsi="Times New Roman" w:cs="Times New Roman"/>
          <w:sz w:val="28"/>
          <w:szCs w:val="28"/>
        </w:rPr>
        <w:t>мероприятия;</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в случае введения режима повышенной готовности или чрезвычайной ситуации на всей территории Российской Федерации либо на ее части.</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орган муниципального земельного контроля, вынесший решение о проведении проверки, на адрес, указанный в решении о проведении контрольного</w:t>
      </w:r>
      <w:r w:rsidR="006C041F">
        <w:rPr>
          <w:rFonts w:ascii="Times New Roman" w:hAnsi="Times New Roman" w:cs="Times New Roman"/>
          <w:sz w:val="28"/>
          <w:szCs w:val="28"/>
        </w:rPr>
        <w:t xml:space="preserve"> (надзорного) </w:t>
      </w:r>
      <w:r w:rsidRPr="00A67F79">
        <w:rPr>
          <w:rFonts w:ascii="Times New Roman" w:hAnsi="Times New Roman" w:cs="Times New Roman"/>
          <w:sz w:val="28"/>
          <w:szCs w:val="28"/>
        </w:rPr>
        <w:t>мероприятия.</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 xml:space="preserve">В случаях, указанных в настоящем пункте, проведение контрольного </w:t>
      </w:r>
      <w:r w:rsidR="006C041F">
        <w:rPr>
          <w:rFonts w:ascii="Times New Roman" w:hAnsi="Times New Roman" w:cs="Times New Roman"/>
          <w:sz w:val="28"/>
          <w:szCs w:val="28"/>
        </w:rPr>
        <w:t xml:space="preserve">(надзорного) </w:t>
      </w:r>
      <w:r w:rsidRPr="00A67F79">
        <w:rPr>
          <w:rFonts w:ascii="Times New Roman" w:hAnsi="Times New Roman" w:cs="Times New Roman"/>
          <w:sz w:val="28"/>
          <w:szCs w:val="28"/>
        </w:rPr>
        <w:t xml:space="preserve">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 </w:t>
      </w:r>
      <w:r w:rsidR="006C041F">
        <w:rPr>
          <w:rFonts w:ascii="Times New Roman" w:hAnsi="Times New Roman" w:cs="Times New Roman"/>
          <w:sz w:val="28"/>
          <w:szCs w:val="28"/>
        </w:rPr>
        <w:t xml:space="preserve">(надзорного) </w:t>
      </w:r>
      <w:r w:rsidRPr="00A67F79">
        <w:rPr>
          <w:rFonts w:ascii="Times New Roman" w:hAnsi="Times New Roman" w:cs="Times New Roman"/>
          <w:sz w:val="28"/>
          <w:szCs w:val="28"/>
        </w:rPr>
        <w:t>мероприятия.</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6.13. В случае отсутствия выявленных нарушений обязательных требований при проведении контрольного</w:t>
      </w:r>
      <w:r w:rsidR="006C041F">
        <w:rPr>
          <w:rFonts w:ascii="Times New Roman" w:hAnsi="Times New Roman" w:cs="Times New Roman"/>
          <w:sz w:val="28"/>
          <w:szCs w:val="28"/>
        </w:rPr>
        <w:t xml:space="preserve"> (надзорного) </w:t>
      </w:r>
      <w:r w:rsidRPr="00A67F79">
        <w:rPr>
          <w:rFonts w:ascii="Times New Roman" w:hAnsi="Times New Roman" w:cs="Times New Roman"/>
          <w:sz w:val="28"/>
          <w:szCs w:val="28"/>
        </w:rPr>
        <w:t xml:space="preserve">мероприятия сведения об этом вносятся в единый реестр контрольных </w:t>
      </w:r>
      <w:r w:rsidR="006C041F">
        <w:rPr>
          <w:rFonts w:ascii="Times New Roman" w:hAnsi="Times New Roman" w:cs="Times New Roman"/>
          <w:sz w:val="28"/>
          <w:szCs w:val="28"/>
        </w:rPr>
        <w:t xml:space="preserve">(надзорных) </w:t>
      </w:r>
      <w:r w:rsidRPr="00A67F79">
        <w:rPr>
          <w:rFonts w:ascii="Times New Roman" w:hAnsi="Times New Roman" w:cs="Times New Roman"/>
          <w:sz w:val="28"/>
          <w:szCs w:val="28"/>
        </w:rPr>
        <w:t>мероприятий. Должностное лицо органа муниципального земельного контроля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 xml:space="preserve">6.14. В случае выявления при проведении контрольного </w:t>
      </w:r>
      <w:r w:rsidR="006C041F">
        <w:rPr>
          <w:rFonts w:ascii="Times New Roman" w:hAnsi="Times New Roman" w:cs="Times New Roman"/>
          <w:sz w:val="28"/>
          <w:szCs w:val="28"/>
        </w:rPr>
        <w:t xml:space="preserve">(надзорного) </w:t>
      </w:r>
      <w:r w:rsidRPr="00A67F79">
        <w:rPr>
          <w:rFonts w:ascii="Times New Roman" w:hAnsi="Times New Roman" w:cs="Times New Roman"/>
          <w:sz w:val="28"/>
          <w:szCs w:val="28"/>
        </w:rPr>
        <w:t>мероприятия нарушений обязательных требований контролируемым лицом орган муниципального земельного контроля в пределах полномочий, предусмотренных законодательством Российской Федерации, обязан:</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 xml:space="preserve">а) выдать после оформления акта контрольного </w:t>
      </w:r>
      <w:r w:rsidR="006C041F">
        <w:rPr>
          <w:rFonts w:ascii="Times New Roman" w:hAnsi="Times New Roman" w:cs="Times New Roman"/>
          <w:sz w:val="28"/>
          <w:szCs w:val="28"/>
        </w:rPr>
        <w:t xml:space="preserve">(надзорного) </w:t>
      </w:r>
      <w:r w:rsidRPr="00A67F79">
        <w:rPr>
          <w:rFonts w:ascii="Times New Roman" w:hAnsi="Times New Roman" w:cs="Times New Roman"/>
          <w:sz w:val="28"/>
          <w:szCs w:val="28"/>
        </w:rPr>
        <w:t>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 xml:space="preserve">б)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w:t>
      </w:r>
      <w:r w:rsidR="006C041F">
        <w:rPr>
          <w:rFonts w:ascii="Times New Roman" w:hAnsi="Times New Roman" w:cs="Times New Roman"/>
          <w:sz w:val="28"/>
          <w:szCs w:val="28"/>
        </w:rPr>
        <w:t xml:space="preserve">(надзорного) </w:t>
      </w:r>
      <w:r w:rsidRPr="00A67F79">
        <w:rPr>
          <w:rFonts w:ascii="Times New Roman" w:hAnsi="Times New Roman" w:cs="Times New Roman"/>
          <w:sz w:val="28"/>
          <w:szCs w:val="28"/>
        </w:rPr>
        <w:t>мероприятия установлено, что деятельность гражданина, организации, владеющих и (или) пользующихся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 xml:space="preserve">в) при выявлении в ходе контрольного </w:t>
      </w:r>
      <w:r w:rsidR="006C041F">
        <w:rPr>
          <w:rFonts w:ascii="Times New Roman" w:hAnsi="Times New Roman" w:cs="Times New Roman"/>
          <w:sz w:val="28"/>
          <w:szCs w:val="28"/>
        </w:rPr>
        <w:t xml:space="preserve">(надзорного) </w:t>
      </w:r>
      <w:r w:rsidRPr="00A67F79">
        <w:rPr>
          <w:rFonts w:ascii="Times New Roman" w:hAnsi="Times New Roman" w:cs="Times New Roman"/>
          <w:sz w:val="28"/>
          <w:szCs w:val="28"/>
        </w:rPr>
        <w:t>мероприятия признаков административного правонарушения направить информацию об этом в соответствующий государственный орган или при наличии соответствующих полномочий принять меры по привлечению виновных лиц к установленной законом ответственности;</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г)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д)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A67F79" w:rsidRPr="00A67F79" w:rsidRDefault="00A67F79" w:rsidP="00F3589F">
      <w:pPr>
        <w:pStyle w:val="ConsPlusNormal"/>
        <w:ind w:firstLine="539"/>
        <w:jc w:val="both"/>
        <w:rPr>
          <w:sz w:val="28"/>
          <w:szCs w:val="28"/>
        </w:rPr>
      </w:pPr>
      <w:r w:rsidRPr="00A67F79">
        <w:rPr>
          <w:sz w:val="28"/>
          <w:szCs w:val="28"/>
        </w:rPr>
        <w:t xml:space="preserve">6.15. </w:t>
      </w:r>
      <w:r w:rsidR="00F3589F" w:rsidRPr="00F3589F">
        <w:rPr>
          <w:sz w:val="28"/>
          <w:szCs w:val="28"/>
        </w:rPr>
        <w:t>В случае выявления в ходе проведения контрольного (надзорного) мероприятия в рамках осуществления муниципального земельного контроля нарушения обязательных требований к использованию и охране земель, за которое законодательством Российской Федерации предусмотрена административная и иная ответственность, в акте контрольного (надзорного) мероприятия указывается информация о таком правонарушении в соответствии с Законом № 248-ФЗ. Должностные лица органов, осуществляющих муниципальный земельный контроль, направляют в орган государственного земельного надзора копию указанного акта, составленного в результате проведения контрольного (надзорного) мероприятия в рамках осуществления муниципального земельного контроля, проведенного во взаимодействии с контролируемым лицом. Органы муниципального земельного контроля могут выдавать предписания об устранении выявленных нарушений обязательных требований к использованию и охране земель, в том числе выявленных в ходе наблюдения за соблюдением обязательных требований.</w:t>
      </w:r>
    </w:p>
    <w:p w:rsidR="00A67F79" w:rsidRPr="00A67F79" w:rsidRDefault="00A67F79" w:rsidP="00F3589F">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 xml:space="preserve">6.16. </w:t>
      </w:r>
      <w:r w:rsidRPr="00F3589F">
        <w:rPr>
          <w:rFonts w:ascii="Times New Roman" w:hAnsi="Times New Roman" w:cs="Times New Roman"/>
          <w:sz w:val="28"/>
          <w:szCs w:val="28"/>
        </w:rPr>
        <w:t xml:space="preserve">В случае выявления </w:t>
      </w:r>
      <w:r w:rsidR="00F3589F" w:rsidRPr="00F3589F">
        <w:rPr>
          <w:rFonts w:ascii="Times New Roman" w:hAnsi="Times New Roman" w:cs="Times New Roman"/>
          <w:sz w:val="28"/>
          <w:szCs w:val="28"/>
        </w:rPr>
        <w:t xml:space="preserve">в ходе проведения контрольного (надзорного) мероприятия </w:t>
      </w:r>
      <w:r w:rsidRPr="00F3589F">
        <w:rPr>
          <w:rFonts w:ascii="Times New Roman" w:hAnsi="Times New Roman" w:cs="Times New Roman"/>
          <w:sz w:val="28"/>
          <w:szCs w:val="28"/>
        </w:rPr>
        <w:t>в рамках осуще</w:t>
      </w:r>
      <w:r w:rsidRPr="00A67F79">
        <w:rPr>
          <w:rFonts w:ascii="Times New Roman" w:hAnsi="Times New Roman" w:cs="Times New Roman"/>
          <w:sz w:val="28"/>
          <w:szCs w:val="28"/>
        </w:rPr>
        <w:t>ствления муниципального земельного контроля фактов, свидетельствующих о совершении административного правонарушения, ответственность за которое предусмотрена</w:t>
      </w:r>
      <w:r w:rsidRPr="00F3589F">
        <w:rPr>
          <w:rFonts w:ascii="Times New Roman" w:hAnsi="Times New Roman" w:cs="Times New Roman"/>
          <w:sz w:val="28"/>
          <w:szCs w:val="28"/>
        </w:rPr>
        <w:t xml:space="preserve"> </w:t>
      </w:r>
      <w:hyperlink r:id="rId18" w:history="1">
        <w:r w:rsidRPr="00F3589F">
          <w:rPr>
            <w:rFonts w:ascii="Times New Roman" w:hAnsi="Times New Roman" w:cs="Times New Roman"/>
            <w:sz w:val="28"/>
            <w:szCs w:val="28"/>
          </w:rPr>
          <w:t>частью 1 статьи 19.4</w:t>
        </w:r>
      </w:hyperlink>
      <w:r w:rsidRPr="00F3589F">
        <w:rPr>
          <w:rFonts w:ascii="Times New Roman" w:hAnsi="Times New Roman" w:cs="Times New Roman"/>
          <w:sz w:val="28"/>
          <w:szCs w:val="28"/>
        </w:rPr>
        <w:t xml:space="preserve">, </w:t>
      </w:r>
      <w:hyperlink r:id="rId19" w:history="1">
        <w:r w:rsidRPr="00F3589F">
          <w:rPr>
            <w:rFonts w:ascii="Times New Roman" w:hAnsi="Times New Roman" w:cs="Times New Roman"/>
            <w:sz w:val="28"/>
            <w:szCs w:val="28"/>
          </w:rPr>
          <w:t>статьей 19.4.1</w:t>
        </w:r>
      </w:hyperlink>
      <w:r w:rsidRPr="00F3589F">
        <w:rPr>
          <w:rFonts w:ascii="Times New Roman" w:hAnsi="Times New Roman" w:cs="Times New Roman"/>
          <w:sz w:val="28"/>
          <w:szCs w:val="28"/>
        </w:rPr>
        <w:t xml:space="preserve">, </w:t>
      </w:r>
      <w:hyperlink r:id="rId20" w:history="1">
        <w:r w:rsidRPr="00F3589F">
          <w:rPr>
            <w:rFonts w:ascii="Times New Roman" w:hAnsi="Times New Roman" w:cs="Times New Roman"/>
            <w:sz w:val="28"/>
            <w:szCs w:val="28"/>
          </w:rPr>
          <w:t>частью 1 статьи 19.5</w:t>
        </w:r>
      </w:hyperlink>
      <w:r w:rsidRPr="00F3589F">
        <w:rPr>
          <w:rFonts w:ascii="Times New Roman" w:hAnsi="Times New Roman" w:cs="Times New Roman"/>
          <w:sz w:val="28"/>
          <w:szCs w:val="28"/>
        </w:rPr>
        <w:t xml:space="preserve">, </w:t>
      </w:r>
      <w:hyperlink r:id="rId21" w:history="1">
        <w:r w:rsidRPr="00F3589F">
          <w:rPr>
            <w:rFonts w:ascii="Times New Roman" w:hAnsi="Times New Roman" w:cs="Times New Roman"/>
            <w:sz w:val="28"/>
            <w:szCs w:val="28"/>
          </w:rPr>
          <w:t>статьей 19.7</w:t>
        </w:r>
      </w:hyperlink>
      <w:r w:rsidRPr="00F3589F">
        <w:rPr>
          <w:rFonts w:ascii="Times New Roman" w:hAnsi="Times New Roman" w:cs="Times New Roman"/>
          <w:sz w:val="28"/>
          <w:szCs w:val="28"/>
        </w:rPr>
        <w:t xml:space="preserve"> Кодекса Российской Федерации об административных правонарушениях,</w:t>
      </w:r>
      <w:r w:rsidR="00F3589F">
        <w:rPr>
          <w:rFonts w:ascii="Times New Roman" w:hAnsi="Times New Roman" w:cs="Times New Roman"/>
          <w:sz w:val="28"/>
          <w:szCs w:val="28"/>
        </w:rPr>
        <w:t xml:space="preserve"> </w:t>
      </w:r>
      <w:r w:rsidRPr="00A67F79">
        <w:rPr>
          <w:rFonts w:ascii="Times New Roman" w:hAnsi="Times New Roman" w:cs="Times New Roman"/>
          <w:sz w:val="28"/>
          <w:szCs w:val="28"/>
        </w:rPr>
        <w:t>должностными лицами органа муниципального земельного контроля составляется протокол об административном правонарушении, который вручается или направляется контролируемому лицу, в соответствии с законодательством об административных правонарушениях.</w:t>
      </w:r>
    </w:p>
    <w:p w:rsidR="0044654A" w:rsidRDefault="0044654A" w:rsidP="0044654A">
      <w:pPr>
        <w:pStyle w:val="ConsPlusNormal"/>
        <w:ind w:firstLine="539"/>
        <w:jc w:val="both"/>
        <w:rPr>
          <w:color w:val="000000" w:themeColor="text1"/>
          <w:sz w:val="28"/>
          <w:shd w:val="clear" w:color="auto" w:fill="FFFFFF"/>
        </w:rPr>
      </w:pPr>
      <w:r w:rsidRPr="0044654A">
        <w:rPr>
          <w:color w:val="000000" w:themeColor="text1"/>
          <w:sz w:val="28"/>
          <w:szCs w:val="28"/>
        </w:rPr>
        <w:t>6.1</w:t>
      </w:r>
      <w:r w:rsidR="00816634">
        <w:rPr>
          <w:color w:val="000000" w:themeColor="text1"/>
          <w:sz w:val="28"/>
          <w:szCs w:val="28"/>
        </w:rPr>
        <w:t>7</w:t>
      </w:r>
      <w:r w:rsidRPr="0044654A">
        <w:rPr>
          <w:color w:val="000000" w:themeColor="text1"/>
          <w:sz w:val="28"/>
          <w:szCs w:val="28"/>
        </w:rPr>
        <w:t>. В случае выявления при проведении контрольных (</w:t>
      </w:r>
      <w:r w:rsidRPr="0044654A">
        <w:rPr>
          <w:sz w:val="28"/>
          <w:szCs w:val="28"/>
        </w:rPr>
        <w:t xml:space="preserve">надзорных) </w:t>
      </w:r>
      <w:r w:rsidRPr="0044654A">
        <w:rPr>
          <w:color w:val="000000" w:themeColor="text1"/>
          <w:sz w:val="28"/>
          <w:szCs w:val="28"/>
        </w:rPr>
        <w:t>мероприятий в рамках осуществления муниципального земельного контроля признаков, свидетельствующих о совершении правообладателем земельного у</w:t>
      </w:r>
      <w:r w:rsidR="00816634">
        <w:rPr>
          <w:color w:val="000000" w:themeColor="text1"/>
          <w:sz w:val="28"/>
          <w:szCs w:val="28"/>
        </w:rPr>
        <w:t>частка</w:t>
      </w:r>
      <w:r w:rsidRPr="0044654A">
        <w:rPr>
          <w:color w:val="000000" w:themeColor="text1"/>
          <w:sz w:val="28"/>
          <w:szCs w:val="28"/>
        </w:rPr>
        <w:t xml:space="preserve">, административного правонарушения, ответственность за которое предусмотрена </w:t>
      </w:r>
      <w:hyperlink r:id="rId22" w:history="1">
        <w:r w:rsidRPr="0044654A">
          <w:rPr>
            <w:color w:val="000000" w:themeColor="text1"/>
            <w:sz w:val="28"/>
            <w:szCs w:val="28"/>
          </w:rPr>
          <w:t>частью 5 статьи 6.11</w:t>
        </w:r>
      </w:hyperlink>
      <w:r w:rsidRPr="0044654A">
        <w:rPr>
          <w:color w:val="000000" w:themeColor="text1"/>
          <w:sz w:val="28"/>
          <w:szCs w:val="28"/>
        </w:rPr>
        <w:t xml:space="preserve"> Кодекса Московской области об административных правонарушениях,</w:t>
      </w:r>
      <w:r w:rsidRPr="0044654A">
        <w:rPr>
          <w:rFonts w:eastAsiaTheme="minorHAnsi"/>
          <w:color w:val="000000" w:themeColor="text1"/>
          <w:sz w:val="28"/>
          <w:szCs w:val="22"/>
          <w:shd w:val="clear" w:color="auto" w:fill="FFFFFF"/>
          <w:lang w:eastAsia="en-US"/>
        </w:rPr>
        <w:t xml:space="preserve"> </w:t>
      </w:r>
      <w:r w:rsidRPr="0044654A">
        <w:rPr>
          <w:color w:val="000000" w:themeColor="text1"/>
          <w:sz w:val="28"/>
          <w:szCs w:val="28"/>
        </w:rPr>
        <w:t xml:space="preserve">орган (должностное лицо) муниципального земельного контроля в срок не более трех рабочих дней после формирования акта контрольного </w:t>
      </w:r>
      <w:r w:rsidR="006C041F">
        <w:rPr>
          <w:sz w:val="28"/>
          <w:szCs w:val="28"/>
        </w:rPr>
        <w:t xml:space="preserve">(надзорного) </w:t>
      </w:r>
      <w:r w:rsidRPr="0044654A">
        <w:rPr>
          <w:color w:val="000000" w:themeColor="text1"/>
          <w:sz w:val="28"/>
          <w:szCs w:val="28"/>
        </w:rPr>
        <w:t xml:space="preserve">мероприятия в письменной форме информирует орган </w:t>
      </w:r>
      <w:r w:rsidRPr="0044654A">
        <w:rPr>
          <w:color w:val="000000" w:themeColor="text1"/>
          <w:sz w:val="28"/>
          <w:shd w:val="clear" w:color="auto" w:fill="FFFFFF"/>
        </w:rPr>
        <w:t>муниципального контроля в сфере благоустройства о выявленных признаках административного правонарушения для принятия соответствующих мер в рамках имеющихся полномочий.</w:t>
      </w:r>
    </w:p>
    <w:p w:rsidR="00A67F79" w:rsidRPr="00A67F79" w:rsidRDefault="00A67F79" w:rsidP="0044654A">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6.</w:t>
      </w:r>
      <w:r w:rsidR="00816634">
        <w:rPr>
          <w:rFonts w:ascii="Times New Roman" w:hAnsi="Times New Roman" w:cs="Times New Roman"/>
          <w:sz w:val="28"/>
          <w:szCs w:val="28"/>
        </w:rPr>
        <w:t>18</w:t>
      </w:r>
      <w:r w:rsidRPr="00A67F79">
        <w:rPr>
          <w:rFonts w:ascii="Times New Roman" w:hAnsi="Times New Roman" w:cs="Times New Roman"/>
          <w:sz w:val="28"/>
          <w:szCs w:val="28"/>
        </w:rPr>
        <w:t xml:space="preserve">. Орган муниципального земельного контроля при организации и осуществлении муниципального земельного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w:t>
      </w:r>
      <w:hyperlink r:id="rId23" w:history="1">
        <w:r w:rsidRPr="0044654A">
          <w:rPr>
            <w:rFonts w:ascii="Times New Roman" w:hAnsi="Times New Roman" w:cs="Times New Roman"/>
            <w:sz w:val="28"/>
            <w:szCs w:val="28"/>
          </w:rPr>
          <w:t>Правилами</w:t>
        </w:r>
      </w:hyperlink>
      <w:r w:rsidRPr="00A67F79">
        <w:rPr>
          <w:rFonts w:ascii="Times New Roman" w:hAnsi="Times New Roman" w:cs="Times New Roman"/>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N 338 "О межведомственном информационном взаимодействии в рамках осуществления государственного контроля (надзора), муниципального контроля".</w:t>
      </w:r>
    </w:p>
    <w:p w:rsidR="00A67F79" w:rsidRPr="00A67F79" w:rsidRDefault="00A67F79" w:rsidP="00A67F79">
      <w:pPr>
        <w:autoSpaceDE w:val="0"/>
        <w:autoSpaceDN w:val="0"/>
        <w:adjustRightInd w:val="0"/>
        <w:spacing w:after="0" w:line="240" w:lineRule="auto"/>
        <w:jc w:val="both"/>
        <w:rPr>
          <w:rFonts w:ascii="Times New Roman" w:hAnsi="Times New Roman" w:cs="Times New Roman"/>
          <w:sz w:val="28"/>
          <w:szCs w:val="28"/>
        </w:rPr>
      </w:pPr>
    </w:p>
    <w:p w:rsidR="00A67F79" w:rsidRPr="00A67F79" w:rsidRDefault="00A67F79" w:rsidP="00A67F79">
      <w:pPr>
        <w:autoSpaceDE w:val="0"/>
        <w:autoSpaceDN w:val="0"/>
        <w:adjustRightInd w:val="0"/>
        <w:spacing w:after="0" w:line="240" w:lineRule="auto"/>
        <w:jc w:val="center"/>
        <w:outlineLvl w:val="0"/>
        <w:rPr>
          <w:rFonts w:ascii="Times New Roman" w:hAnsi="Times New Roman" w:cs="Times New Roman"/>
          <w:b/>
          <w:bCs/>
          <w:sz w:val="28"/>
          <w:szCs w:val="28"/>
        </w:rPr>
      </w:pPr>
      <w:r w:rsidRPr="00A67F79">
        <w:rPr>
          <w:rFonts w:ascii="Times New Roman" w:hAnsi="Times New Roman" w:cs="Times New Roman"/>
          <w:b/>
          <w:bCs/>
          <w:sz w:val="28"/>
          <w:szCs w:val="28"/>
        </w:rPr>
        <w:t>7. Контрольные (надзорные) мероприятия</w:t>
      </w:r>
    </w:p>
    <w:p w:rsidR="00A67F79" w:rsidRPr="00A67F79" w:rsidRDefault="00A67F79" w:rsidP="00A67F79">
      <w:pPr>
        <w:autoSpaceDE w:val="0"/>
        <w:autoSpaceDN w:val="0"/>
        <w:adjustRightInd w:val="0"/>
        <w:spacing w:after="0" w:line="240" w:lineRule="auto"/>
        <w:jc w:val="both"/>
        <w:rPr>
          <w:rFonts w:ascii="Times New Roman" w:hAnsi="Times New Roman" w:cs="Times New Roman"/>
          <w:sz w:val="28"/>
          <w:szCs w:val="28"/>
        </w:rPr>
      </w:pP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bookmarkStart w:id="4" w:name="Par219"/>
      <w:bookmarkEnd w:id="4"/>
      <w:r w:rsidRPr="00A67F79">
        <w:rPr>
          <w:rFonts w:ascii="Times New Roman" w:hAnsi="Times New Roman" w:cs="Times New Roman"/>
          <w:sz w:val="28"/>
          <w:szCs w:val="28"/>
        </w:rPr>
        <w:t xml:space="preserve">7.1. Муниципальный земельный контроль осуществляется посредством проведения следующих контрольных </w:t>
      </w:r>
      <w:r w:rsidR="006C041F">
        <w:rPr>
          <w:rFonts w:ascii="Times New Roman" w:hAnsi="Times New Roman" w:cs="Times New Roman"/>
          <w:sz w:val="28"/>
          <w:szCs w:val="28"/>
        </w:rPr>
        <w:t xml:space="preserve">(надзорных) </w:t>
      </w:r>
      <w:r w:rsidRPr="00A67F79">
        <w:rPr>
          <w:rFonts w:ascii="Times New Roman" w:hAnsi="Times New Roman" w:cs="Times New Roman"/>
          <w:sz w:val="28"/>
          <w:szCs w:val="28"/>
        </w:rPr>
        <w:t>мероприятий:</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 инспекционный визит;</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 рейдовый осмотр;</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 документарная проверка;</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 выездная проверка.</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7.1.1. Инспекционный визит.</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В ходе инспекционного визита могут совершаться следующие контрольные действия:</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 осмотр;</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 опрос;</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 получение письменных объяснений;</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 инструментальное обследование.</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7.1.2. Рейдовый осмотр.</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В ходе рейдового осмотра могут совершаться следующие контрольные действия:</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 осмотр;</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 опрос;</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 получение письменных объяснений;</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 инструментальное обследование.</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7.1.3. Документарная проверка.</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В ходе документарной проверки могут совершаться следующие контрольные действия:</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 получение письменных объяснений;</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 истребование документов.</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7.1.4. Выездная проверка.</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В ходе выездной проверки могут совершаться следующие контрольные действия:</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 осмотр;</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 опрос;</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 получение письменных объяснений;</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 истребование документов;</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 инструментальное обследование.</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 xml:space="preserve">Срок проведения выездной проверки составляет не более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A67F79">
        <w:rPr>
          <w:rFonts w:ascii="Times New Roman" w:hAnsi="Times New Roman" w:cs="Times New Roman"/>
          <w:sz w:val="28"/>
          <w:szCs w:val="28"/>
        </w:rPr>
        <w:t>микропредприятия</w:t>
      </w:r>
      <w:proofErr w:type="spellEnd"/>
      <w:r w:rsidRPr="00A67F79">
        <w:rPr>
          <w:rFonts w:ascii="Times New Roman" w:hAnsi="Times New Roman" w:cs="Times New Roman"/>
          <w:sz w:val="28"/>
          <w:szCs w:val="28"/>
        </w:rPr>
        <w:t>.</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 xml:space="preserve">7.2. Без взаимодействия с контролируемым лицом проводятся следующие контрольные </w:t>
      </w:r>
      <w:r w:rsidR="006C041F">
        <w:rPr>
          <w:rFonts w:ascii="Times New Roman" w:hAnsi="Times New Roman" w:cs="Times New Roman"/>
          <w:sz w:val="28"/>
          <w:szCs w:val="28"/>
        </w:rPr>
        <w:t>(</w:t>
      </w:r>
      <w:proofErr w:type="spellStart"/>
      <w:r w:rsidR="006C041F">
        <w:rPr>
          <w:rFonts w:ascii="Times New Roman" w:hAnsi="Times New Roman" w:cs="Times New Roman"/>
          <w:sz w:val="28"/>
          <w:szCs w:val="28"/>
        </w:rPr>
        <w:t>надзорне</w:t>
      </w:r>
      <w:proofErr w:type="spellEnd"/>
      <w:r w:rsidR="006C041F">
        <w:rPr>
          <w:rFonts w:ascii="Times New Roman" w:hAnsi="Times New Roman" w:cs="Times New Roman"/>
          <w:sz w:val="28"/>
          <w:szCs w:val="28"/>
        </w:rPr>
        <w:t xml:space="preserve">) </w:t>
      </w:r>
      <w:r w:rsidRPr="00A67F79">
        <w:rPr>
          <w:rFonts w:ascii="Times New Roman" w:hAnsi="Times New Roman" w:cs="Times New Roman"/>
          <w:sz w:val="28"/>
          <w:szCs w:val="28"/>
        </w:rPr>
        <w:t>мероприятия:</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 наблюдение за соблюдением обязательных требований;</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 выездное обследование.</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7.2.1. Выездное обследование.</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В ходе выездного обследования могут совершаться следующие контрольные действия:</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 осмотр;</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 xml:space="preserve">- инструментальное обследование (с применением </w:t>
      </w:r>
      <w:proofErr w:type="spellStart"/>
      <w:r w:rsidRPr="00A67F79">
        <w:rPr>
          <w:rFonts w:ascii="Times New Roman" w:hAnsi="Times New Roman" w:cs="Times New Roman"/>
          <w:sz w:val="28"/>
          <w:szCs w:val="28"/>
        </w:rPr>
        <w:t>фотофиксации</w:t>
      </w:r>
      <w:proofErr w:type="spellEnd"/>
      <w:r w:rsidRPr="00A67F79">
        <w:rPr>
          <w:rFonts w:ascii="Times New Roman" w:hAnsi="Times New Roman" w:cs="Times New Roman"/>
          <w:sz w:val="28"/>
          <w:szCs w:val="28"/>
        </w:rPr>
        <w:t xml:space="preserve"> и (или) видеозаписи).</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Выездное обследование проводится без информирования контролируемого лица.</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 xml:space="preserve">7.3. Контрольные </w:t>
      </w:r>
      <w:r w:rsidR="006C041F">
        <w:rPr>
          <w:rFonts w:ascii="Times New Roman" w:hAnsi="Times New Roman" w:cs="Times New Roman"/>
          <w:sz w:val="28"/>
          <w:szCs w:val="28"/>
        </w:rPr>
        <w:t xml:space="preserve">(надзорные) </w:t>
      </w:r>
      <w:r w:rsidRPr="00A67F79">
        <w:rPr>
          <w:rFonts w:ascii="Times New Roman" w:hAnsi="Times New Roman" w:cs="Times New Roman"/>
          <w:sz w:val="28"/>
          <w:szCs w:val="28"/>
        </w:rPr>
        <w:t xml:space="preserve">мероприятия, указанные в </w:t>
      </w:r>
      <w:hyperlink w:anchor="Par219" w:history="1">
        <w:r w:rsidRPr="0042649F">
          <w:rPr>
            <w:rFonts w:ascii="Times New Roman" w:hAnsi="Times New Roman" w:cs="Times New Roman"/>
            <w:sz w:val="28"/>
            <w:szCs w:val="28"/>
          </w:rPr>
          <w:t>пункте 7.1</w:t>
        </w:r>
      </w:hyperlink>
      <w:r w:rsidRPr="00A67F79">
        <w:rPr>
          <w:rFonts w:ascii="Times New Roman" w:hAnsi="Times New Roman" w:cs="Times New Roman"/>
          <w:sz w:val="28"/>
          <w:szCs w:val="28"/>
        </w:rPr>
        <w:t xml:space="preserve"> настоящего Положения, проводятся в форме плановых и внеплановых мероприятий.</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 xml:space="preserve">7.4. Контрольное </w:t>
      </w:r>
      <w:r w:rsidR="006C041F">
        <w:rPr>
          <w:rFonts w:ascii="Times New Roman" w:hAnsi="Times New Roman" w:cs="Times New Roman"/>
          <w:sz w:val="28"/>
          <w:szCs w:val="28"/>
        </w:rPr>
        <w:t xml:space="preserve">(надзорное) </w:t>
      </w:r>
      <w:r w:rsidRPr="00A67F79">
        <w:rPr>
          <w:rFonts w:ascii="Times New Roman" w:hAnsi="Times New Roman" w:cs="Times New Roman"/>
          <w:sz w:val="28"/>
          <w:szCs w:val="28"/>
        </w:rPr>
        <w:t>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A67F79" w:rsidRPr="0042649F"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 xml:space="preserve">7.5. Контрольные </w:t>
      </w:r>
      <w:r w:rsidR="006C041F">
        <w:rPr>
          <w:rFonts w:ascii="Times New Roman" w:hAnsi="Times New Roman" w:cs="Times New Roman"/>
          <w:sz w:val="28"/>
          <w:szCs w:val="28"/>
        </w:rPr>
        <w:t xml:space="preserve">(надзорные) </w:t>
      </w:r>
      <w:r w:rsidRPr="00A67F79">
        <w:rPr>
          <w:rFonts w:ascii="Times New Roman" w:hAnsi="Times New Roman" w:cs="Times New Roman"/>
          <w:sz w:val="28"/>
          <w:szCs w:val="28"/>
        </w:rPr>
        <w:t xml:space="preserve">мероприятия органом муниципального земельного контроля проводятся в отношении граждан, юридических лиц и индивидуальных предпринимателей - по основаниям, предусмотренным </w:t>
      </w:r>
      <w:hyperlink r:id="rId24" w:history="1">
        <w:r w:rsidRPr="0042649F">
          <w:rPr>
            <w:rFonts w:ascii="Times New Roman" w:hAnsi="Times New Roman" w:cs="Times New Roman"/>
            <w:sz w:val="28"/>
            <w:szCs w:val="28"/>
          </w:rPr>
          <w:t>пунктами 1</w:t>
        </w:r>
      </w:hyperlink>
      <w:r w:rsidRPr="0042649F">
        <w:rPr>
          <w:rFonts w:ascii="Times New Roman" w:hAnsi="Times New Roman" w:cs="Times New Roman"/>
          <w:sz w:val="28"/>
          <w:szCs w:val="28"/>
        </w:rPr>
        <w:t xml:space="preserve"> - </w:t>
      </w:r>
      <w:hyperlink r:id="rId25" w:history="1">
        <w:r w:rsidR="0042649F" w:rsidRPr="0042649F">
          <w:rPr>
            <w:rFonts w:ascii="Times New Roman" w:hAnsi="Times New Roman" w:cs="Times New Roman"/>
            <w:sz w:val="28"/>
            <w:szCs w:val="28"/>
          </w:rPr>
          <w:t>9</w:t>
        </w:r>
        <w:r w:rsidRPr="0042649F">
          <w:rPr>
            <w:rFonts w:ascii="Times New Roman" w:hAnsi="Times New Roman" w:cs="Times New Roman"/>
            <w:sz w:val="28"/>
            <w:szCs w:val="28"/>
          </w:rPr>
          <w:t xml:space="preserve"> части 1</w:t>
        </w:r>
      </w:hyperlink>
      <w:r w:rsidRPr="0042649F">
        <w:rPr>
          <w:rFonts w:ascii="Times New Roman" w:hAnsi="Times New Roman" w:cs="Times New Roman"/>
          <w:sz w:val="28"/>
          <w:szCs w:val="28"/>
        </w:rPr>
        <w:t xml:space="preserve"> и </w:t>
      </w:r>
      <w:hyperlink r:id="rId26" w:history="1">
        <w:r w:rsidRPr="0042649F">
          <w:rPr>
            <w:rFonts w:ascii="Times New Roman" w:hAnsi="Times New Roman" w:cs="Times New Roman"/>
            <w:sz w:val="28"/>
            <w:szCs w:val="28"/>
          </w:rPr>
          <w:t>частью 2 статьи 57</w:t>
        </w:r>
      </w:hyperlink>
      <w:r w:rsidRPr="0042649F">
        <w:rPr>
          <w:rFonts w:ascii="Times New Roman" w:hAnsi="Times New Roman" w:cs="Times New Roman"/>
          <w:sz w:val="28"/>
          <w:szCs w:val="28"/>
        </w:rPr>
        <w:t xml:space="preserve"> Закона N 248-ФЗ.</w:t>
      </w:r>
    </w:p>
    <w:p w:rsidR="00A67F79" w:rsidRPr="00CD0D0B"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 xml:space="preserve">7.6. Индикаторы риска нарушения обязательных требований разрабатываются и утверждаются в порядке, установленном </w:t>
      </w:r>
      <w:hyperlink r:id="rId27" w:history="1">
        <w:r w:rsidRPr="0042649F">
          <w:rPr>
            <w:rFonts w:ascii="Times New Roman" w:hAnsi="Times New Roman" w:cs="Times New Roman"/>
            <w:sz w:val="28"/>
            <w:szCs w:val="28"/>
          </w:rPr>
          <w:t>частью 9</w:t>
        </w:r>
      </w:hyperlink>
      <w:r w:rsidRPr="0042649F">
        <w:rPr>
          <w:rFonts w:ascii="Times New Roman" w:hAnsi="Times New Roman" w:cs="Times New Roman"/>
          <w:sz w:val="28"/>
          <w:szCs w:val="28"/>
        </w:rPr>
        <w:t xml:space="preserve">, </w:t>
      </w:r>
      <w:hyperlink r:id="rId28" w:history="1">
        <w:r w:rsidRPr="0042649F">
          <w:rPr>
            <w:rFonts w:ascii="Times New Roman" w:hAnsi="Times New Roman" w:cs="Times New Roman"/>
            <w:sz w:val="28"/>
            <w:szCs w:val="28"/>
          </w:rPr>
          <w:t>пунктом 3 части 10 статьи 23</w:t>
        </w:r>
      </w:hyperlink>
      <w:r w:rsidR="0042649F" w:rsidRPr="0042649F">
        <w:rPr>
          <w:rFonts w:ascii="Times New Roman" w:hAnsi="Times New Roman" w:cs="Times New Roman"/>
          <w:sz w:val="28"/>
          <w:szCs w:val="28"/>
        </w:rPr>
        <w:t>, а также статьей 61.1</w:t>
      </w:r>
      <w:r w:rsidRPr="00A67F79">
        <w:rPr>
          <w:rFonts w:ascii="Times New Roman" w:hAnsi="Times New Roman" w:cs="Times New Roman"/>
          <w:sz w:val="28"/>
          <w:szCs w:val="28"/>
        </w:rPr>
        <w:t xml:space="preserve"> Закона N 248-ФЗ.</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Перечни индикаторов риска нарушения обязательных требований размещаются на официальном сайте администрации городского округа Жуковский Московской области в сети Интернет.</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 xml:space="preserve">7.7. Контрольные </w:t>
      </w:r>
      <w:r w:rsidR="006C041F">
        <w:rPr>
          <w:rFonts w:ascii="Times New Roman" w:hAnsi="Times New Roman" w:cs="Times New Roman"/>
          <w:sz w:val="28"/>
          <w:szCs w:val="28"/>
        </w:rPr>
        <w:t xml:space="preserve">(надзорные) </w:t>
      </w:r>
      <w:r w:rsidRPr="00A67F79">
        <w:rPr>
          <w:rFonts w:ascii="Times New Roman" w:hAnsi="Times New Roman" w:cs="Times New Roman"/>
          <w:sz w:val="28"/>
          <w:szCs w:val="28"/>
        </w:rPr>
        <w:t>мероприятия, проводимые при взаимодействии с контролируемым лицом, проводятся на основании решения о проведении контрольного</w:t>
      </w:r>
      <w:r w:rsidR="006C041F">
        <w:rPr>
          <w:rFonts w:ascii="Times New Roman" w:hAnsi="Times New Roman" w:cs="Times New Roman"/>
          <w:sz w:val="28"/>
          <w:szCs w:val="28"/>
        </w:rPr>
        <w:t xml:space="preserve"> (надзорного) </w:t>
      </w:r>
      <w:r w:rsidRPr="00A67F79">
        <w:rPr>
          <w:rFonts w:ascii="Times New Roman" w:hAnsi="Times New Roman" w:cs="Times New Roman"/>
          <w:sz w:val="28"/>
          <w:szCs w:val="28"/>
        </w:rPr>
        <w:t>мероприятия.</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 xml:space="preserve">7.8. В случае принятия решения о проведении контрольного </w:t>
      </w:r>
      <w:r w:rsidR="006C041F">
        <w:rPr>
          <w:rFonts w:ascii="Times New Roman" w:hAnsi="Times New Roman" w:cs="Times New Roman"/>
          <w:sz w:val="28"/>
          <w:szCs w:val="28"/>
        </w:rPr>
        <w:t xml:space="preserve">(надзорного) </w:t>
      </w:r>
      <w:r w:rsidRPr="00A67F79">
        <w:rPr>
          <w:rFonts w:ascii="Times New Roman" w:hAnsi="Times New Roman" w:cs="Times New Roman"/>
          <w:sz w:val="28"/>
          <w:szCs w:val="28"/>
        </w:rPr>
        <w:t xml:space="preserve">мероприятия на основании сведений о причинении вреда (ущерба) или об угрозе причинения вреда (ущерба) охраняемым законом ценностям либо установления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w:t>
      </w:r>
      <w:r w:rsidR="006C041F">
        <w:rPr>
          <w:rFonts w:ascii="Times New Roman" w:hAnsi="Times New Roman" w:cs="Times New Roman"/>
          <w:sz w:val="28"/>
          <w:szCs w:val="28"/>
        </w:rPr>
        <w:t xml:space="preserve">(надзорного) </w:t>
      </w:r>
      <w:r w:rsidRPr="00A67F79">
        <w:rPr>
          <w:rFonts w:ascii="Times New Roman" w:hAnsi="Times New Roman" w:cs="Times New Roman"/>
          <w:sz w:val="28"/>
          <w:szCs w:val="28"/>
        </w:rPr>
        <w:t xml:space="preserve">мероприятия, такое решение принимается на основании мотивированного представления должностного лица органа муниципального земельного контроля о проведении контрольного </w:t>
      </w:r>
      <w:r w:rsidR="006C041F">
        <w:rPr>
          <w:rFonts w:ascii="Times New Roman" w:hAnsi="Times New Roman" w:cs="Times New Roman"/>
          <w:sz w:val="28"/>
          <w:szCs w:val="28"/>
        </w:rPr>
        <w:t xml:space="preserve">(надзорного) </w:t>
      </w:r>
      <w:r w:rsidRPr="00A67F79">
        <w:rPr>
          <w:rFonts w:ascii="Times New Roman" w:hAnsi="Times New Roman" w:cs="Times New Roman"/>
          <w:sz w:val="28"/>
          <w:szCs w:val="28"/>
        </w:rPr>
        <w:t>мероприятия.</w:t>
      </w:r>
    </w:p>
    <w:p w:rsidR="00A67F79" w:rsidRPr="00A67F79" w:rsidRDefault="00A67F79" w:rsidP="00A67F79">
      <w:pPr>
        <w:autoSpaceDE w:val="0"/>
        <w:autoSpaceDN w:val="0"/>
        <w:adjustRightInd w:val="0"/>
        <w:spacing w:after="0" w:line="240" w:lineRule="auto"/>
        <w:jc w:val="both"/>
        <w:rPr>
          <w:rFonts w:ascii="Times New Roman" w:hAnsi="Times New Roman" w:cs="Times New Roman"/>
          <w:sz w:val="28"/>
          <w:szCs w:val="28"/>
        </w:rPr>
      </w:pPr>
    </w:p>
    <w:p w:rsidR="00A67F79" w:rsidRPr="00A67F79" w:rsidRDefault="00A67F79" w:rsidP="00A67F79">
      <w:pPr>
        <w:autoSpaceDE w:val="0"/>
        <w:autoSpaceDN w:val="0"/>
        <w:adjustRightInd w:val="0"/>
        <w:spacing w:after="0" w:line="240" w:lineRule="auto"/>
        <w:jc w:val="center"/>
        <w:outlineLvl w:val="0"/>
        <w:rPr>
          <w:rFonts w:ascii="Times New Roman" w:hAnsi="Times New Roman" w:cs="Times New Roman"/>
          <w:b/>
          <w:bCs/>
          <w:sz w:val="28"/>
          <w:szCs w:val="28"/>
        </w:rPr>
      </w:pPr>
      <w:r w:rsidRPr="00A67F79">
        <w:rPr>
          <w:rFonts w:ascii="Times New Roman" w:hAnsi="Times New Roman" w:cs="Times New Roman"/>
          <w:b/>
          <w:bCs/>
          <w:sz w:val="28"/>
          <w:szCs w:val="28"/>
        </w:rPr>
        <w:t>8. Обжалование решений контрольных органов, действий</w:t>
      </w:r>
    </w:p>
    <w:p w:rsidR="00A67F79" w:rsidRPr="00A67F79" w:rsidRDefault="00A67F79" w:rsidP="00A67F79">
      <w:pPr>
        <w:autoSpaceDE w:val="0"/>
        <w:autoSpaceDN w:val="0"/>
        <w:adjustRightInd w:val="0"/>
        <w:spacing w:after="0" w:line="240" w:lineRule="auto"/>
        <w:jc w:val="center"/>
        <w:rPr>
          <w:rFonts w:ascii="Times New Roman" w:hAnsi="Times New Roman" w:cs="Times New Roman"/>
          <w:b/>
          <w:bCs/>
          <w:sz w:val="28"/>
          <w:szCs w:val="28"/>
        </w:rPr>
      </w:pPr>
      <w:r w:rsidRPr="00A67F79">
        <w:rPr>
          <w:rFonts w:ascii="Times New Roman" w:hAnsi="Times New Roman" w:cs="Times New Roman"/>
          <w:b/>
          <w:bCs/>
          <w:sz w:val="28"/>
          <w:szCs w:val="28"/>
        </w:rPr>
        <w:t>(бездействия) их должностных лиц</w:t>
      </w:r>
    </w:p>
    <w:p w:rsidR="00A67F79" w:rsidRPr="00A67F79" w:rsidRDefault="00A67F79" w:rsidP="00A67F79">
      <w:pPr>
        <w:autoSpaceDE w:val="0"/>
        <w:autoSpaceDN w:val="0"/>
        <w:adjustRightInd w:val="0"/>
        <w:spacing w:after="0" w:line="240" w:lineRule="auto"/>
        <w:jc w:val="both"/>
        <w:rPr>
          <w:rFonts w:ascii="Times New Roman" w:hAnsi="Times New Roman" w:cs="Times New Roman"/>
          <w:sz w:val="28"/>
          <w:szCs w:val="28"/>
        </w:rPr>
      </w:pP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 xml:space="preserve">8.1. Решения органа муниципального земельного контроля, действия (бездействие) должностных лиц, осуществляющих муниципальный земельный контроль, могут быть обжалованы в порядке, установленном </w:t>
      </w:r>
      <w:hyperlink r:id="rId29" w:history="1">
        <w:r w:rsidRPr="000D1B07">
          <w:rPr>
            <w:rFonts w:ascii="Times New Roman" w:hAnsi="Times New Roman" w:cs="Times New Roman"/>
            <w:sz w:val="28"/>
            <w:szCs w:val="28"/>
          </w:rPr>
          <w:t>главой 9</w:t>
        </w:r>
      </w:hyperlink>
      <w:r w:rsidRPr="00A67F79">
        <w:rPr>
          <w:rFonts w:ascii="Times New Roman" w:hAnsi="Times New Roman" w:cs="Times New Roman"/>
          <w:sz w:val="28"/>
          <w:szCs w:val="28"/>
        </w:rPr>
        <w:t xml:space="preserve"> Закона N 248-ФЗ.</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Решения органа муниципального земельного контроля, действия (бездействие) их должностных лиц, осуществляющих плановые и внеплановые контрольные (надзорные) мероприятия, могут быть обжалованы в суд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8.2.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rsidR="000D1B07" w:rsidRPr="000D1B07" w:rsidRDefault="000D1B07" w:rsidP="000D1B07">
      <w:pPr>
        <w:pStyle w:val="ConsPlusNormal"/>
        <w:ind w:firstLine="540"/>
        <w:jc w:val="both"/>
        <w:rPr>
          <w:sz w:val="28"/>
          <w:szCs w:val="28"/>
        </w:rPr>
      </w:pPr>
      <w:r w:rsidRPr="000D1B07">
        <w:rPr>
          <w:sz w:val="28"/>
          <w:szCs w:val="28"/>
        </w:rPr>
        <w:t>1) решений о проведении контрольных (надзорных) мероприятий и обязательных профилактических визитов;</w:t>
      </w:r>
    </w:p>
    <w:p w:rsidR="000D1B07" w:rsidRPr="000D1B07" w:rsidRDefault="000D1B07" w:rsidP="000D1B07">
      <w:pPr>
        <w:pStyle w:val="ConsPlusNormal"/>
        <w:ind w:firstLine="540"/>
        <w:jc w:val="both"/>
        <w:rPr>
          <w:sz w:val="28"/>
          <w:szCs w:val="28"/>
        </w:rPr>
      </w:pPr>
      <w:r w:rsidRPr="000D1B07">
        <w:rPr>
          <w:sz w:val="28"/>
          <w:szCs w:val="28"/>
        </w:rPr>
        <w:t>2) актов контрольных (надзорных) мероприятий и обязательных профилактических визитов, предписаний об устранении выявленных нарушений;</w:t>
      </w:r>
    </w:p>
    <w:p w:rsidR="000D1B07" w:rsidRPr="000D1B07" w:rsidRDefault="000D1B07" w:rsidP="000D1B07">
      <w:pPr>
        <w:pStyle w:val="ConsPlusNormal"/>
        <w:ind w:firstLine="540"/>
        <w:jc w:val="both"/>
        <w:rPr>
          <w:sz w:val="28"/>
          <w:szCs w:val="28"/>
        </w:rPr>
      </w:pPr>
      <w:r w:rsidRPr="000D1B07">
        <w:rPr>
          <w:sz w:val="28"/>
          <w:szCs w:val="28"/>
        </w:rP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0D1B07" w:rsidRPr="000D1B07" w:rsidRDefault="000D1B07" w:rsidP="000D1B07">
      <w:pPr>
        <w:pStyle w:val="ConsPlusNormal"/>
        <w:ind w:firstLine="540"/>
        <w:jc w:val="both"/>
        <w:rPr>
          <w:sz w:val="28"/>
          <w:szCs w:val="28"/>
        </w:rPr>
      </w:pPr>
      <w:r w:rsidRPr="000D1B07">
        <w:rPr>
          <w:sz w:val="28"/>
          <w:szCs w:val="28"/>
        </w:rPr>
        <w:t xml:space="preserve">4) решений об отнесении объектов контроля к соответствующей категории риска; </w:t>
      </w:r>
    </w:p>
    <w:p w:rsidR="000D1B07" w:rsidRPr="000D1B07" w:rsidRDefault="000D1B07" w:rsidP="000D1B07">
      <w:pPr>
        <w:pStyle w:val="ConsPlusNormal"/>
        <w:ind w:firstLine="540"/>
        <w:jc w:val="both"/>
        <w:rPr>
          <w:sz w:val="28"/>
          <w:szCs w:val="28"/>
        </w:rPr>
      </w:pPr>
      <w:r w:rsidRPr="000D1B07">
        <w:rPr>
          <w:sz w:val="28"/>
          <w:szCs w:val="28"/>
        </w:rPr>
        <w:t>5) решений об отказе в проведении обязательных профилактических визитов по заявлениям контролируемых лиц;</w:t>
      </w:r>
    </w:p>
    <w:p w:rsidR="000D1B07" w:rsidRPr="00246D40" w:rsidRDefault="000D1B07" w:rsidP="000D1B07">
      <w:pPr>
        <w:pStyle w:val="ConsPlusNormal"/>
        <w:ind w:firstLine="540"/>
        <w:jc w:val="both"/>
        <w:rPr>
          <w:sz w:val="28"/>
          <w:szCs w:val="28"/>
        </w:rPr>
      </w:pPr>
      <w:r w:rsidRPr="000D1B07">
        <w:rPr>
          <w:sz w:val="28"/>
          <w:szCs w:val="28"/>
        </w:rPr>
        <w:t>6) иных решений, принимаемых контрольными (надзорными) органами по итогам профилактических и (или) контрольных (надзорных) мероприятий, предусмотренных Законом № 248-ФЗ, в отношении контролируемых лиц или объектов контроля.</w:t>
      </w:r>
      <w:r w:rsidRPr="00D851D1">
        <w:rPr>
          <w:b/>
          <w:bCs/>
          <w:color w:val="FF0000"/>
          <w:sz w:val="28"/>
          <w:szCs w:val="28"/>
        </w:rPr>
        <w:t xml:space="preserve"> </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8.3. Жалоба подается контролируемым лицом в администрацию городского округа Жуковский Московской области в электронном виде с использованием единого портала государственных и муниципальных услуг.</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Жалоба на решения органа муниципального земельного контроля, действия (бездействие) должностных лиц органа муниципального земельного контроля рассматривается руководителем органа муниципального земельного контроля.</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Жалоба на действия (бездействие) руководителя органа муниципального земельного контроля рассматривается вышестоящим должностным лицом администрации городского округа Жуковский Московской области.</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Жалоба на решение органа муниципального земельного контроля,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Жалоба на предписание органа муниципального земельного контроля может быть подана в течение 10 рабочих дней с момента получения контролируемым лицом предписания.</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органом или должностным лицом, уполномоченным на рассмотрение жалобы.</w:t>
      </w:r>
    </w:p>
    <w:p w:rsidR="00A67F79" w:rsidRP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A67F79" w:rsidRDefault="00A67F79" w:rsidP="00A67F79">
      <w:pPr>
        <w:autoSpaceDE w:val="0"/>
        <w:autoSpaceDN w:val="0"/>
        <w:adjustRightInd w:val="0"/>
        <w:spacing w:after="0" w:line="240" w:lineRule="auto"/>
        <w:ind w:firstLine="540"/>
        <w:jc w:val="both"/>
        <w:rPr>
          <w:rFonts w:ascii="Times New Roman" w:hAnsi="Times New Roman" w:cs="Times New Roman"/>
          <w:sz w:val="28"/>
          <w:szCs w:val="28"/>
        </w:rPr>
      </w:pPr>
      <w:r w:rsidRPr="00A67F79">
        <w:rPr>
          <w:rFonts w:ascii="Times New Roman" w:hAnsi="Times New Roman" w:cs="Times New Roman"/>
          <w:sz w:val="28"/>
          <w:szCs w:val="28"/>
        </w:rPr>
        <w:t xml:space="preserve">Жалоба на решение органа муниципального земельного контроля, действия (бездействие) его должностных лиц подлежит рассмотрению в срок, не превышающий </w:t>
      </w:r>
      <w:r w:rsidR="000D1B07" w:rsidRPr="000D1B07">
        <w:rPr>
          <w:rFonts w:ascii="Times New Roman" w:hAnsi="Times New Roman" w:cs="Times New Roman"/>
          <w:sz w:val="28"/>
          <w:szCs w:val="28"/>
        </w:rPr>
        <w:t>15</w:t>
      </w:r>
      <w:r w:rsidRPr="00A67F79">
        <w:rPr>
          <w:rFonts w:ascii="Times New Roman" w:hAnsi="Times New Roman" w:cs="Times New Roman"/>
          <w:sz w:val="28"/>
          <w:szCs w:val="28"/>
        </w:rPr>
        <w:t xml:space="preserve"> рабочих дней со дня ее регистрации.</w:t>
      </w:r>
    </w:p>
    <w:p w:rsidR="00415781" w:rsidRDefault="00415781" w:rsidP="00A67F79">
      <w:pPr>
        <w:autoSpaceDE w:val="0"/>
        <w:autoSpaceDN w:val="0"/>
        <w:adjustRightInd w:val="0"/>
        <w:spacing w:after="0" w:line="240" w:lineRule="auto"/>
        <w:ind w:firstLine="540"/>
        <w:jc w:val="both"/>
        <w:rPr>
          <w:rFonts w:ascii="Times New Roman" w:hAnsi="Times New Roman" w:cs="Times New Roman"/>
          <w:sz w:val="28"/>
          <w:szCs w:val="28"/>
        </w:rPr>
      </w:pPr>
    </w:p>
    <w:p w:rsidR="00415781" w:rsidRDefault="00415781" w:rsidP="00A67F79">
      <w:pPr>
        <w:autoSpaceDE w:val="0"/>
        <w:autoSpaceDN w:val="0"/>
        <w:adjustRightInd w:val="0"/>
        <w:spacing w:after="0" w:line="240" w:lineRule="auto"/>
        <w:ind w:firstLine="540"/>
        <w:jc w:val="both"/>
        <w:rPr>
          <w:rFonts w:ascii="Times New Roman" w:hAnsi="Times New Roman" w:cs="Times New Roman"/>
          <w:sz w:val="28"/>
          <w:szCs w:val="28"/>
        </w:rPr>
      </w:pPr>
    </w:p>
    <w:p w:rsidR="00415781" w:rsidRDefault="00415781" w:rsidP="00A67F79">
      <w:pPr>
        <w:autoSpaceDE w:val="0"/>
        <w:autoSpaceDN w:val="0"/>
        <w:adjustRightInd w:val="0"/>
        <w:spacing w:after="0" w:line="240" w:lineRule="auto"/>
        <w:ind w:firstLine="540"/>
        <w:jc w:val="both"/>
        <w:rPr>
          <w:rFonts w:ascii="Times New Roman" w:hAnsi="Times New Roman" w:cs="Times New Roman"/>
          <w:sz w:val="28"/>
          <w:szCs w:val="28"/>
        </w:rPr>
      </w:pPr>
    </w:p>
    <w:p w:rsidR="00415781" w:rsidRDefault="00415781" w:rsidP="00A67F79">
      <w:pPr>
        <w:autoSpaceDE w:val="0"/>
        <w:autoSpaceDN w:val="0"/>
        <w:adjustRightInd w:val="0"/>
        <w:spacing w:after="0" w:line="240" w:lineRule="auto"/>
        <w:ind w:firstLine="540"/>
        <w:jc w:val="both"/>
        <w:rPr>
          <w:rFonts w:ascii="Times New Roman" w:hAnsi="Times New Roman" w:cs="Times New Roman"/>
          <w:sz w:val="28"/>
          <w:szCs w:val="28"/>
        </w:rPr>
      </w:pPr>
    </w:p>
    <w:p w:rsidR="00415781" w:rsidRPr="000D1B07" w:rsidRDefault="00415781" w:rsidP="000D1B07">
      <w:pPr>
        <w:pStyle w:val="ConsPlusNormal"/>
        <w:pageBreakBefore/>
        <w:jc w:val="right"/>
        <w:outlineLvl w:val="1"/>
        <w:rPr>
          <w:strike/>
          <w:sz w:val="28"/>
          <w:szCs w:val="28"/>
        </w:rPr>
      </w:pPr>
      <w:r w:rsidRPr="000D1B07">
        <w:rPr>
          <w:sz w:val="28"/>
          <w:szCs w:val="28"/>
        </w:rPr>
        <w:t xml:space="preserve">Приложение № 1 </w:t>
      </w:r>
    </w:p>
    <w:p w:rsidR="00415781" w:rsidRPr="00EE15A8" w:rsidRDefault="00415781" w:rsidP="000D1B07">
      <w:pPr>
        <w:pStyle w:val="ConsPlusNormal"/>
        <w:jc w:val="right"/>
        <w:rPr>
          <w:sz w:val="28"/>
          <w:szCs w:val="28"/>
        </w:rPr>
      </w:pPr>
      <w:r w:rsidRPr="000D1B07">
        <w:rPr>
          <w:sz w:val="28"/>
          <w:szCs w:val="28"/>
        </w:rPr>
        <w:t xml:space="preserve">к Положению </w:t>
      </w:r>
    </w:p>
    <w:p w:rsidR="00415781" w:rsidRDefault="00415781" w:rsidP="00415781">
      <w:pPr>
        <w:autoSpaceDE w:val="0"/>
        <w:autoSpaceDN w:val="0"/>
        <w:adjustRightInd w:val="0"/>
        <w:spacing w:after="0" w:line="240" w:lineRule="auto"/>
        <w:ind w:firstLine="540"/>
        <w:jc w:val="both"/>
        <w:rPr>
          <w:rFonts w:ascii="Times New Roman" w:hAnsi="Times New Roman" w:cs="Times New Roman"/>
          <w:sz w:val="24"/>
          <w:szCs w:val="24"/>
        </w:rPr>
      </w:pPr>
    </w:p>
    <w:p w:rsidR="00415781" w:rsidRPr="00246D40" w:rsidRDefault="00415781" w:rsidP="00415781">
      <w:pPr>
        <w:pStyle w:val="ConsPlusTitle"/>
        <w:jc w:val="center"/>
        <w:rPr>
          <w:rFonts w:ascii="Times New Roman" w:hAnsi="Times New Roman" w:cs="Times New Roman"/>
          <w:sz w:val="28"/>
          <w:szCs w:val="28"/>
        </w:rPr>
      </w:pPr>
      <w:r w:rsidRPr="00246D40">
        <w:rPr>
          <w:rFonts w:ascii="Times New Roman" w:hAnsi="Times New Roman" w:cs="Times New Roman"/>
          <w:sz w:val="28"/>
          <w:szCs w:val="28"/>
        </w:rPr>
        <w:t xml:space="preserve">Правила определения </w:t>
      </w:r>
      <w:proofErr w:type="spellStart"/>
      <w:r w:rsidRPr="00246D40">
        <w:rPr>
          <w:rFonts w:ascii="Times New Roman" w:hAnsi="Times New Roman" w:cs="Times New Roman"/>
          <w:sz w:val="28"/>
          <w:szCs w:val="28"/>
        </w:rPr>
        <w:t>приоритизации</w:t>
      </w:r>
      <w:proofErr w:type="spellEnd"/>
      <w:r w:rsidRPr="00246D40">
        <w:rPr>
          <w:rFonts w:ascii="Times New Roman" w:hAnsi="Times New Roman" w:cs="Times New Roman"/>
          <w:sz w:val="28"/>
          <w:szCs w:val="28"/>
        </w:rPr>
        <w:t xml:space="preserve"> земельных участков для дальнейшего проведения контрольных (надзорных) мероприятий без взаимодействия с контролируемыми лицами</w:t>
      </w:r>
    </w:p>
    <w:p w:rsidR="00415781" w:rsidRDefault="00415781" w:rsidP="00415781">
      <w:pPr>
        <w:autoSpaceDE w:val="0"/>
        <w:autoSpaceDN w:val="0"/>
        <w:adjustRightInd w:val="0"/>
        <w:spacing w:after="0" w:line="240" w:lineRule="auto"/>
        <w:ind w:firstLine="540"/>
        <w:jc w:val="both"/>
        <w:rPr>
          <w:rFonts w:ascii="Times New Roman" w:hAnsi="Times New Roman" w:cs="Times New Roman"/>
          <w:sz w:val="24"/>
          <w:szCs w:val="24"/>
        </w:rPr>
      </w:pPr>
    </w:p>
    <w:p w:rsidR="00415781" w:rsidRPr="00415781" w:rsidRDefault="00415781" w:rsidP="00415781">
      <w:pPr>
        <w:autoSpaceDE w:val="0"/>
        <w:autoSpaceDN w:val="0"/>
        <w:adjustRightInd w:val="0"/>
        <w:spacing w:after="0" w:line="240" w:lineRule="auto"/>
        <w:ind w:firstLine="539"/>
        <w:jc w:val="both"/>
        <w:rPr>
          <w:rFonts w:ascii="Times New Roman" w:hAnsi="Times New Roman" w:cs="Times New Roman"/>
          <w:sz w:val="28"/>
          <w:szCs w:val="28"/>
        </w:rPr>
      </w:pPr>
      <w:r w:rsidRPr="00415781">
        <w:rPr>
          <w:rFonts w:ascii="Times New Roman" w:hAnsi="Times New Roman" w:cs="Times New Roman"/>
          <w:sz w:val="28"/>
          <w:szCs w:val="28"/>
        </w:rPr>
        <w:t>Настоящие Правила устанавливают порядок определения приоритета земельных участков для дальнейшего проведения мероприятий без взаимодействия с контролируемыми лицами в рамках муниципального земельного контроля.</w:t>
      </w:r>
    </w:p>
    <w:p w:rsidR="00415781" w:rsidRPr="00415781" w:rsidRDefault="00415781" w:rsidP="00415781">
      <w:pPr>
        <w:autoSpaceDE w:val="0"/>
        <w:autoSpaceDN w:val="0"/>
        <w:adjustRightInd w:val="0"/>
        <w:spacing w:after="0" w:line="240" w:lineRule="auto"/>
        <w:ind w:firstLine="539"/>
        <w:jc w:val="both"/>
        <w:rPr>
          <w:rFonts w:ascii="Times New Roman" w:hAnsi="Times New Roman" w:cs="Times New Roman"/>
          <w:sz w:val="28"/>
          <w:szCs w:val="28"/>
        </w:rPr>
      </w:pPr>
      <w:r w:rsidRPr="00415781">
        <w:rPr>
          <w:rFonts w:ascii="Times New Roman" w:hAnsi="Times New Roman" w:cs="Times New Roman"/>
          <w:sz w:val="28"/>
          <w:szCs w:val="28"/>
        </w:rPr>
        <w:t xml:space="preserve">Кадастровые сведения о земельных участках, расположенных на территории Московской области, предусмотренные </w:t>
      </w:r>
      <w:hyperlink r:id="rId30" w:history="1">
        <w:r w:rsidRPr="00415781">
          <w:rPr>
            <w:rFonts w:ascii="Times New Roman" w:hAnsi="Times New Roman" w:cs="Times New Roman"/>
            <w:sz w:val="28"/>
            <w:szCs w:val="28"/>
          </w:rPr>
          <w:t>приказом</w:t>
        </w:r>
      </w:hyperlink>
      <w:r w:rsidRPr="00415781">
        <w:rPr>
          <w:rFonts w:ascii="Times New Roman" w:hAnsi="Times New Roman" w:cs="Times New Roman"/>
          <w:sz w:val="28"/>
          <w:szCs w:val="28"/>
        </w:rPr>
        <w:t xml:space="preserve"> Минэкономразвития России от 17.03.2016 N 145 "Об утверждении состава сведений, содержащихся в кадастровых картах", предоставляются в Правительство Московской области Федеральной службой государственной регистрации, кадастра и картографии (далее - </w:t>
      </w:r>
      <w:proofErr w:type="spellStart"/>
      <w:r w:rsidRPr="00415781">
        <w:rPr>
          <w:rFonts w:ascii="Times New Roman" w:hAnsi="Times New Roman" w:cs="Times New Roman"/>
          <w:sz w:val="28"/>
          <w:szCs w:val="28"/>
        </w:rPr>
        <w:t>Росреестр</w:t>
      </w:r>
      <w:proofErr w:type="spellEnd"/>
      <w:r w:rsidRPr="00415781">
        <w:rPr>
          <w:rFonts w:ascii="Times New Roman" w:hAnsi="Times New Roman" w:cs="Times New Roman"/>
          <w:sz w:val="28"/>
          <w:szCs w:val="28"/>
        </w:rPr>
        <w:t xml:space="preserve">) на основании </w:t>
      </w:r>
      <w:hyperlink r:id="rId31" w:history="1">
        <w:r w:rsidRPr="00415781">
          <w:rPr>
            <w:rFonts w:ascii="Times New Roman" w:hAnsi="Times New Roman" w:cs="Times New Roman"/>
            <w:sz w:val="28"/>
            <w:szCs w:val="28"/>
          </w:rPr>
          <w:t>Соглашения</w:t>
        </w:r>
      </w:hyperlink>
      <w:r w:rsidRPr="00415781">
        <w:rPr>
          <w:rFonts w:ascii="Times New Roman" w:hAnsi="Times New Roman" w:cs="Times New Roman"/>
          <w:sz w:val="28"/>
          <w:szCs w:val="28"/>
        </w:rPr>
        <w:t xml:space="preserve"> "О взаимодействии и взаимном информационном обмене между Федеральной службой государственной регистрации, кадастра и картографии и Правительством Московской области" от 04.07.2017 N 5-20/007/17/120.</w:t>
      </w:r>
    </w:p>
    <w:p w:rsidR="00415781" w:rsidRPr="00415781" w:rsidRDefault="00415781" w:rsidP="00415781">
      <w:pPr>
        <w:autoSpaceDE w:val="0"/>
        <w:autoSpaceDN w:val="0"/>
        <w:adjustRightInd w:val="0"/>
        <w:spacing w:after="0" w:line="240" w:lineRule="auto"/>
        <w:ind w:firstLine="539"/>
        <w:jc w:val="both"/>
        <w:rPr>
          <w:rFonts w:ascii="Times New Roman" w:hAnsi="Times New Roman" w:cs="Times New Roman"/>
          <w:sz w:val="28"/>
          <w:szCs w:val="28"/>
        </w:rPr>
      </w:pPr>
      <w:r w:rsidRPr="00415781">
        <w:rPr>
          <w:rFonts w:ascii="Times New Roman" w:hAnsi="Times New Roman" w:cs="Times New Roman"/>
          <w:sz w:val="28"/>
          <w:szCs w:val="28"/>
        </w:rPr>
        <w:t xml:space="preserve">Критерии </w:t>
      </w:r>
      <w:proofErr w:type="spellStart"/>
      <w:r w:rsidRPr="00415781">
        <w:rPr>
          <w:rFonts w:ascii="Times New Roman" w:hAnsi="Times New Roman" w:cs="Times New Roman"/>
          <w:sz w:val="28"/>
          <w:szCs w:val="28"/>
        </w:rPr>
        <w:t>приоритизации</w:t>
      </w:r>
      <w:proofErr w:type="spellEnd"/>
      <w:r w:rsidRPr="00415781">
        <w:rPr>
          <w:rFonts w:ascii="Times New Roman" w:hAnsi="Times New Roman" w:cs="Times New Roman"/>
          <w:sz w:val="28"/>
          <w:szCs w:val="28"/>
        </w:rPr>
        <w:t xml:space="preserve"> земельных участков для дальнейшего проведения мероприятий без взаимодействия с контролируемыми лицами устанавливаются исходя из кадастровых сведений, предоставленных </w:t>
      </w:r>
      <w:proofErr w:type="spellStart"/>
      <w:r w:rsidRPr="00415781">
        <w:rPr>
          <w:rFonts w:ascii="Times New Roman" w:hAnsi="Times New Roman" w:cs="Times New Roman"/>
          <w:sz w:val="28"/>
          <w:szCs w:val="28"/>
        </w:rPr>
        <w:t>Росреестром</w:t>
      </w:r>
      <w:proofErr w:type="spellEnd"/>
      <w:r w:rsidRPr="00415781">
        <w:rPr>
          <w:rFonts w:ascii="Times New Roman" w:hAnsi="Times New Roman" w:cs="Times New Roman"/>
          <w:sz w:val="28"/>
          <w:szCs w:val="28"/>
        </w:rPr>
        <w:t>, и информации, накопленной органом муниципального земельного контроля при ранее проведенных контрольных мероприятиях. Вес каждого из критериев рассчитывается исходя из социально-экономического развития муниципального образования. Сумма весов всех критериев каждого земельного участка стремится к единице.</w:t>
      </w:r>
    </w:p>
    <w:p w:rsidR="00415781" w:rsidRPr="00415781" w:rsidRDefault="00415781" w:rsidP="00415781">
      <w:pPr>
        <w:autoSpaceDE w:val="0"/>
        <w:autoSpaceDN w:val="0"/>
        <w:adjustRightInd w:val="0"/>
        <w:spacing w:after="0" w:line="240" w:lineRule="auto"/>
        <w:ind w:firstLine="539"/>
        <w:jc w:val="both"/>
        <w:rPr>
          <w:rFonts w:ascii="Times New Roman" w:hAnsi="Times New Roman" w:cs="Times New Roman"/>
          <w:sz w:val="28"/>
          <w:szCs w:val="28"/>
        </w:rPr>
      </w:pPr>
      <w:r w:rsidRPr="00415781">
        <w:rPr>
          <w:rFonts w:ascii="Times New Roman" w:hAnsi="Times New Roman" w:cs="Times New Roman"/>
          <w:sz w:val="28"/>
          <w:szCs w:val="28"/>
        </w:rPr>
        <w:t xml:space="preserve">К критериям </w:t>
      </w:r>
      <w:proofErr w:type="spellStart"/>
      <w:r w:rsidRPr="00415781">
        <w:rPr>
          <w:rFonts w:ascii="Times New Roman" w:hAnsi="Times New Roman" w:cs="Times New Roman"/>
          <w:sz w:val="28"/>
          <w:szCs w:val="28"/>
        </w:rPr>
        <w:t>приоритизации</w:t>
      </w:r>
      <w:proofErr w:type="spellEnd"/>
      <w:r w:rsidRPr="00415781">
        <w:rPr>
          <w:rFonts w:ascii="Times New Roman" w:hAnsi="Times New Roman" w:cs="Times New Roman"/>
          <w:sz w:val="28"/>
          <w:szCs w:val="28"/>
        </w:rPr>
        <w:t xml:space="preserve"> отнесены:</w:t>
      </w:r>
    </w:p>
    <w:p w:rsidR="00415781" w:rsidRPr="00415781" w:rsidRDefault="00415781" w:rsidP="00415781">
      <w:pPr>
        <w:autoSpaceDE w:val="0"/>
        <w:autoSpaceDN w:val="0"/>
        <w:adjustRightInd w:val="0"/>
        <w:spacing w:after="0" w:line="240" w:lineRule="auto"/>
        <w:ind w:firstLine="539"/>
        <w:jc w:val="both"/>
        <w:rPr>
          <w:rFonts w:ascii="Times New Roman" w:hAnsi="Times New Roman" w:cs="Times New Roman"/>
          <w:sz w:val="28"/>
          <w:szCs w:val="28"/>
        </w:rPr>
      </w:pPr>
      <w:r w:rsidRPr="00415781">
        <w:rPr>
          <w:rFonts w:ascii="Times New Roman" w:hAnsi="Times New Roman" w:cs="Times New Roman"/>
          <w:sz w:val="28"/>
          <w:szCs w:val="28"/>
        </w:rPr>
        <w:t>1. Категория земель.</w:t>
      </w:r>
    </w:p>
    <w:p w:rsidR="00415781" w:rsidRPr="00415781" w:rsidRDefault="00415781" w:rsidP="00415781">
      <w:pPr>
        <w:autoSpaceDE w:val="0"/>
        <w:autoSpaceDN w:val="0"/>
        <w:adjustRightInd w:val="0"/>
        <w:spacing w:after="0" w:line="240" w:lineRule="auto"/>
        <w:ind w:firstLine="539"/>
        <w:jc w:val="both"/>
        <w:rPr>
          <w:rFonts w:ascii="Times New Roman" w:hAnsi="Times New Roman" w:cs="Times New Roman"/>
          <w:sz w:val="28"/>
          <w:szCs w:val="28"/>
        </w:rPr>
      </w:pPr>
      <w:r w:rsidRPr="00415781">
        <w:rPr>
          <w:rFonts w:ascii="Times New Roman" w:hAnsi="Times New Roman" w:cs="Times New Roman"/>
          <w:sz w:val="28"/>
          <w:szCs w:val="28"/>
        </w:rPr>
        <w:t>2. Вид разрешенного использования в соответствии с классификатором.</w:t>
      </w:r>
    </w:p>
    <w:p w:rsidR="00415781" w:rsidRPr="00415781" w:rsidRDefault="00415781" w:rsidP="00415781">
      <w:pPr>
        <w:autoSpaceDE w:val="0"/>
        <w:autoSpaceDN w:val="0"/>
        <w:adjustRightInd w:val="0"/>
        <w:spacing w:after="0" w:line="240" w:lineRule="auto"/>
        <w:ind w:firstLine="539"/>
        <w:jc w:val="both"/>
        <w:rPr>
          <w:rFonts w:ascii="Times New Roman" w:hAnsi="Times New Roman" w:cs="Times New Roman"/>
          <w:sz w:val="28"/>
          <w:szCs w:val="28"/>
        </w:rPr>
      </w:pPr>
      <w:r w:rsidRPr="00415781">
        <w:rPr>
          <w:rFonts w:ascii="Times New Roman" w:hAnsi="Times New Roman" w:cs="Times New Roman"/>
          <w:sz w:val="28"/>
          <w:szCs w:val="28"/>
        </w:rPr>
        <w:t>3. Процент сельскохозяйственных угодий.</w:t>
      </w:r>
    </w:p>
    <w:p w:rsidR="00415781" w:rsidRPr="00415781" w:rsidRDefault="00415781" w:rsidP="00415781">
      <w:pPr>
        <w:autoSpaceDE w:val="0"/>
        <w:autoSpaceDN w:val="0"/>
        <w:adjustRightInd w:val="0"/>
        <w:spacing w:after="0" w:line="240" w:lineRule="auto"/>
        <w:ind w:firstLine="539"/>
        <w:jc w:val="both"/>
        <w:rPr>
          <w:rFonts w:ascii="Times New Roman" w:hAnsi="Times New Roman" w:cs="Times New Roman"/>
          <w:sz w:val="28"/>
          <w:szCs w:val="28"/>
        </w:rPr>
      </w:pPr>
      <w:r w:rsidRPr="00415781">
        <w:rPr>
          <w:rFonts w:ascii="Times New Roman" w:hAnsi="Times New Roman" w:cs="Times New Roman"/>
          <w:sz w:val="28"/>
          <w:szCs w:val="28"/>
        </w:rPr>
        <w:t>4. Площадь земельного участка категории земель сельскохозяйственного назначения.</w:t>
      </w:r>
    </w:p>
    <w:p w:rsidR="00415781" w:rsidRPr="00415781" w:rsidRDefault="00415781" w:rsidP="00415781">
      <w:pPr>
        <w:autoSpaceDE w:val="0"/>
        <w:autoSpaceDN w:val="0"/>
        <w:adjustRightInd w:val="0"/>
        <w:spacing w:after="0" w:line="240" w:lineRule="auto"/>
        <w:ind w:firstLine="539"/>
        <w:jc w:val="both"/>
        <w:rPr>
          <w:rFonts w:ascii="Times New Roman" w:hAnsi="Times New Roman" w:cs="Times New Roman"/>
          <w:sz w:val="28"/>
          <w:szCs w:val="28"/>
        </w:rPr>
      </w:pPr>
      <w:r w:rsidRPr="00415781">
        <w:rPr>
          <w:rFonts w:ascii="Times New Roman" w:hAnsi="Times New Roman" w:cs="Times New Roman"/>
          <w:sz w:val="28"/>
          <w:szCs w:val="28"/>
        </w:rPr>
        <w:t>5. Наличие установленных границ.</w:t>
      </w:r>
    </w:p>
    <w:p w:rsidR="00415781" w:rsidRPr="00415781" w:rsidRDefault="00415781" w:rsidP="00415781">
      <w:pPr>
        <w:autoSpaceDE w:val="0"/>
        <w:autoSpaceDN w:val="0"/>
        <w:adjustRightInd w:val="0"/>
        <w:spacing w:after="0" w:line="240" w:lineRule="auto"/>
        <w:ind w:firstLine="539"/>
        <w:jc w:val="both"/>
        <w:rPr>
          <w:rFonts w:ascii="Times New Roman" w:hAnsi="Times New Roman" w:cs="Times New Roman"/>
          <w:sz w:val="28"/>
          <w:szCs w:val="28"/>
        </w:rPr>
      </w:pPr>
      <w:r w:rsidRPr="00415781">
        <w:rPr>
          <w:rFonts w:ascii="Times New Roman" w:hAnsi="Times New Roman" w:cs="Times New Roman"/>
          <w:sz w:val="28"/>
          <w:szCs w:val="28"/>
        </w:rPr>
        <w:t>6. Информация о разграничении государственной собственности на землю.</w:t>
      </w:r>
    </w:p>
    <w:p w:rsidR="00415781" w:rsidRPr="00415781" w:rsidRDefault="00415781" w:rsidP="00415781">
      <w:pPr>
        <w:autoSpaceDE w:val="0"/>
        <w:autoSpaceDN w:val="0"/>
        <w:adjustRightInd w:val="0"/>
        <w:spacing w:after="0" w:line="240" w:lineRule="auto"/>
        <w:ind w:firstLine="539"/>
        <w:jc w:val="both"/>
        <w:rPr>
          <w:rFonts w:ascii="Times New Roman" w:hAnsi="Times New Roman" w:cs="Times New Roman"/>
          <w:sz w:val="28"/>
          <w:szCs w:val="28"/>
        </w:rPr>
      </w:pPr>
      <w:r w:rsidRPr="00415781">
        <w:rPr>
          <w:rFonts w:ascii="Times New Roman" w:hAnsi="Times New Roman" w:cs="Times New Roman"/>
          <w:sz w:val="28"/>
          <w:szCs w:val="28"/>
        </w:rPr>
        <w:t>7. Вид правообладателя.</w:t>
      </w:r>
    </w:p>
    <w:p w:rsidR="00415781" w:rsidRPr="00415781" w:rsidRDefault="00415781" w:rsidP="00415781">
      <w:pPr>
        <w:autoSpaceDE w:val="0"/>
        <w:autoSpaceDN w:val="0"/>
        <w:adjustRightInd w:val="0"/>
        <w:spacing w:after="0" w:line="240" w:lineRule="auto"/>
        <w:ind w:firstLine="539"/>
        <w:jc w:val="both"/>
        <w:rPr>
          <w:rFonts w:ascii="Times New Roman" w:hAnsi="Times New Roman" w:cs="Times New Roman"/>
          <w:sz w:val="28"/>
          <w:szCs w:val="28"/>
        </w:rPr>
      </w:pPr>
      <w:r w:rsidRPr="00415781">
        <w:rPr>
          <w:rFonts w:ascii="Times New Roman" w:hAnsi="Times New Roman" w:cs="Times New Roman"/>
          <w:sz w:val="28"/>
          <w:szCs w:val="28"/>
        </w:rPr>
        <w:t>8. Данные о произрастании на земельном участке борщевика Сосновского.</w:t>
      </w:r>
    </w:p>
    <w:p w:rsidR="00415781" w:rsidRPr="00415781" w:rsidRDefault="00415781" w:rsidP="00415781">
      <w:pPr>
        <w:autoSpaceDE w:val="0"/>
        <w:autoSpaceDN w:val="0"/>
        <w:adjustRightInd w:val="0"/>
        <w:spacing w:after="0" w:line="240" w:lineRule="auto"/>
        <w:ind w:firstLine="539"/>
        <w:jc w:val="both"/>
        <w:rPr>
          <w:rFonts w:ascii="Times New Roman" w:hAnsi="Times New Roman" w:cs="Times New Roman"/>
          <w:sz w:val="28"/>
          <w:szCs w:val="28"/>
        </w:rPr>
      </w:pPr>
      <w:r w:rsidRPr="00415781">
        <w:rPr>
          <w:rFonts w:ascii="Times New Roman" w:hAnsi="Times New Roman" w:cs="Times New Roman"/>
          <w:sz w:val="28"/>
          <w:szCs w:val="28"/>
        </w:rPr>
        <w:t>9. Информация о включении в план проверок органом муниципального земельного контроля.</w:t>
      </w:r>
    </w:p>
    <w:p w:rsidR="00415781" w:rsidRPr="00415781" w:rsidRDefault="00415781" w:rsidP="00415781">
      <w:pPr>
        <w:autoSpaceDE w:val="0"/>
        <w:autoSpaceDN w:val="0"/>
        <w:adjustRightInd w:val="0"/>
        <w:spacing w:after="0" w:line="240" w:lineRule="auto"/>
        <w:ind w:firstLine="539"/>
        <w:jc w:val="both"/>
        <w:rPr>
          <w:rFonts w:ascii="Times New Roman" w:hAnsi="Times New Roman" w:cs="Times New Roman"/>
          <w:sz w:val="28"/>
          <w:szCs w:val="28"/>
        </w:rPr>
      </w:pPr>
      <w:r w:rsidRPr="00415781">
        <w:rPr>
          <w:rFonts w:ascii="Times New Roman" w:hAnsi="Times New Roman" w:cs="Times New Roman"/>
          <w:sz w:val="28"/>
          <w:szCs w:val="28"/>
        </w:rPr>
        <w:t>10. Информация о включении в план проверок органов государственного земельного надзора.</w:t>
      </w:r>
    </w:p>
    <w:p w:rsidR="00415781" w:rsidRPr="00415781" w:rsidRDefault="00415781" w:rsidP="00415781">
      <w:pPr>
        <w:autoSpaceDE w:val="0"/>
        <w:autoSpaceDN w:val="0"/>
        <w:adjustRightInd w:val="0"/>
        <w:spacing w:after="0" w:line="240" w:lineRule="auto"/>
        <w:ind w:firstLine="539"/>
        <w:jc w:val="both"/>
        <w:rPr>
          <w:rFonts w:ascii="Times New Roman" w:hAnsi="Times New Roman" w:cs="Times New Roman"/>
          <w:sz w:val="28"/>
          <w:szCs w:val="28"/>
        </w:rPr>
      </w:pPr>
      <w:r w:rsidRPr="00415781">
        <w:rPr>
          <w:rFonts w:ascii="Times New Roman" w:hAnsi="Times New Roman" w:cs="Times New Roman"/>
          <w:sz w:val="28"/>
          <w:szCs w:val="28"/>
        </w:rPr>
        <w:t>11. Информация о ранее выданном предписании.</w:t>
      </w:r>
    </w:p>
    <w:p w:rsidR="00415781" w:rsidRPr="00415781" w:rsidRDefault="00415781" w:rsidP="00415781">
      <w:pPr>
        <w:autoSpaceDE w:val="0"/>
        <w:autoSpaceDN w:val="0"/>
        <w:adjustRightInd w:val="0"/>
        <w:spacing w:after="0" w:line="240" w:lineRule="auto"/>
        <w:ind w:firstLine="539"/>
        <w:jc w:val="both"/>
        <w:rPr>
          <w:rFonts w:ascii="Times New Roman" w:hAnsi="Times New Roman" w:cs="Times New Roman"/>
          <w:sz w:val="28"/>
          <w:szCs w:val="28"/>
        </w:rPr>
      </w:pPr>
      <w:r w:rsidRPr="00415781">
        <w:rPr>
          <w:rFonts w:ascii="Times New Roman" w:hAnsi="Times New Roman" w:cs="Times New Roman"/>
          <w:sz w:val="28"/>
          <w:szCs w:val="28"/>
        </w:rPr>
        <w:t>12. Информация об оказании несвязной поддержки.</w:t>
      </w:r>
    </w:p>
    <w:p w:rsidR="00415781" w:rsidRPr="00415781" w:rsidRDefault="00415781" w:rsidP="00415781">
      <w:pPr>
        <w:autoSpaceDE w:val="0"/>
        <w:autoSpaceDN w:val="0"/>
        <w:adjustRightInd w:val="0"/>
        <w:spacing w:after="0" w:line="240" w:lineRule="auto"/>
        <w:ind w:firstLine="539"/>
        <w:jc w:val="both"/>
        <w:rPr>
          <w:rFonts w:ascii="Times New Roman" w:hAnsi="Times New Roman" w:cs="Times New Roman"/>
          <w:sz w:val="28"/>
          <w:szCs w:val="28"/>
        </w:rPr>
      </w:pPr>
      <w:r w:rsidRPr="00415781">
        <w:rPr>
          <w:rFonts w:ascii="Times New Roman" w:hAnsi="Times New Roman" w:cs="Times New Roman"/>
          <w:sz w:val="28"/>
          <w:szCs w:val="28"/>
        </w:rPr>
        <w:t>13. Данные о ранее выявленных нарушениях в рамках муниципального земельного контроля.</w:t>
      </w:r>
    </w:p>
    <w:p w:rsidR="00415781" w:rsidRPr="00415781" w:rsidRDefault="00415781" w:rsidP="00415781">
      <w:pPr>
        <w:autoSpaceDE w:val="0"/>
        <w:autoSpaceDN w:val="0"/>
        <w:adjustRightInd w:val="0"/>
        <w:spacing w:after="0" w:line="240" w:lineRule="auto"/>
        <w:ind w:firstLine="539"/>
        <w:jc w:val="both"/>
        <w:rPr>
          <w:rFonts w:ascii="Times New Roman" w:hAnsi="Times New Roman" w:cs="Times New Roman"/>
          <w:sz w:val="28"/>
          <w:szCs w:val="28"/>
        </w:rPr>
      </w:pPr>
      <w:r w:rsidRPr="00415781">
        <w:rPr>
          <w:rFonts w:ascii="Times New Roman" w:hAnsi="Times New Roman" w:cs="Times New Roman"/>
          <w:sz w:val="28"/>
          <w:szCs w:val="28"/>
        </w:rPr>
        <w:t>14. Процент использования сельскохозяйственных угодий больше 80%.</w:t>
      </w:r>
    </w:p>
    <w:p w:rsidR="00415781" w:rsidRPr="00415781" w:rsidRDefault="00415781" w:rsidP="00415781">
      <w:pPr>
        <w:autoSpaceDE w:val="0"/>
        <w:autoSpaceDN w:val="0"/>
        <w:adjustRightInd w:val="0"/>
        <w:spacing w:after="0" w:line="240" w:lineRule="auto"/>
        <w:ind w:firstLine="540"/>
        <w:jc w:val="both"/>
        <w:rPr>
          <w:rFonts w:ascii="Times New Roman" w:hAnsi="Times New Roman" w:cs="Times New Roman"/>
          <w:sz w:val="28"/>
          <w:szCs w:val="28"/>
        </w:rPr>
      </w:pPr>
      <w:r w:rsidRPr="00415781">
        <w:rPr>
          <w:rFonts w:ascii="Times New Roman" w:hAnsi="Times New Roman" w:cs="Times New Roman"/>
          <w:sz w:val="28"/>
          <w:szCs w:val="28"/>
        </w:rPr>
        <w:t>Критерий 1 - категория земель. Максимальный вес показателя - 0,195 (V1).</w:t>
      </w:r>
    </w:p>
    <w:p w:rsidR="00415781" w:rsidRPr="00415781" w:rsidRDefault="00415781" w:rsidP="00415781">
      <w:pPr>
        <w:autoSpaceDE w:val="0"/>
        <w:autoSpaceDN w:val="0"/>
        <w:adjustRightInd w:val="0"/>
        <w:spacing w:after="0" w:line="240" w:lineRule="auto"/>
        <w:ind w:firstLine="540"/>
        <w:jc w:val="both"/>
        <w:rPr>
          <w:rFonts w:ascii="Times New Roman" w:hAnsi="Times New Roman" w:cs="Times New Roman"/>
          <w:sz w:val="28"/>
          <w:szCs w:val="28"/>
        </w:rPr>
      </w:pPr>
      <w:r w:rsidRPr="00415781">
        <w:rPr>
          <w:rFonts w:ascii="Times New Roman" w:hAnsi="Times New Roman" w:cs="Times New Roman"/>
          <w:sz w:val="28"/>
          <w:szCs w:val="28"/>
        </w:rPr>
        <w:t xml:space="preserve">В соответствии с Земельным </w:t>
      </w:r>
      <w:hyperlink r:id="rId32" w:history="1">
        <w:r w:rsidRPr="00415781">
          <w:rPr>
            <w:rFonts w:ascii="Times New Roman" w:hAnsi="Times New Roman" w:cs="Times New Roman"/>
            <w:sz w:val="28"/>
            <w:szCs w:val="28"/>
          </w:rPr>
          <w:t>кодексом</w:t>
        </w:r>
      </w:hyperlink>
      <w:r w:rsidRPr="00415781">
        <w:rPr>
          <w:rFonts w:ascii="Times New Roman" w:hAnsi="Times New Roman" w:cs="Times New Roman"/>
          <w:sz w:val="28"/>
          <w:szCs w:val="28"/>
        </w:rPr>
        <w:t xml:space="preserve"> Российской Федерации от 25.10.2001 N 136-ФЗ земли в Российской Федерации по целевому назначению подразделяются на следующие категории:</w:t>
      </w:r>
    </w:p>
    <w:p w:rsidR="00415781" w:rsidRPr="00415781" w:rsidRDefault="00415781" w:rsidP="00415781">
      <w:pPr>
        <w:autoSpaceDE w:val="0"/>
        <w:autoSpaceDN w:val="0"/>
        <w:adjustRightInd w:val="0"/>
        <w:spacing w:after="0" w:line="240" w:lineRule="auto"/>
        <w:ind w:firstLine="540"/>
        <w:jc w:val="both"/>
        <w:rPr>
          <w:rFonts w:ascii="Times New Roman" w:hAnsi="Times New Roman" w:cs="Times New Roman"/>
          <w:sz w:val="28"/>
          <w:szCs w:val="28"/>
        </w:rPr>
      </w:pPr>
      <w:r w:rsidRPr="00415781">
        <w:rPr>
          <w:rFonts w:ascii="Times New Roman" w:hAnsi="Times New Roman" w:cs="Times New Roman"/>
          <w:sz w:val="28"/>
          <w:szCs w:val="28"/>
        </w:rPr>
        <w:t>1) земли сельскохозяйственного назначения - вес 0,195 (v1) &lt;1&gt;;</w:t>
      </w:r>
    </w:p>
    <w:p w:rsidR="00415781" w:rsidRPr="00415781" w:rsidRDefault="00415781" w:rsidP="00415781">
      <w:pPr>
        <w:autoSpaceDE w:val="0"/>
        <w:autoSpaceDN w:val="0"/>
        <w:adjustRightInd w:val="0"/>
        <w:spacing w:after="0" w:line="240" w:lineRule="auto"/>
        <w:ind w:firstLine="540"/>
        <w:jc w:val="both"/>
        <w:rPr>
          <w:rFonts w:ascii="Times New Roman" w:hAnsi="Times New Roman" w:cs="Times New Roman"/>
          <w:sz w:val="28"/>
          <w:szCs w:val="28"/>
        </w:rPr>
      </w:pPr>
      <w:r w:rsidRPr="00415781">
        <w:rPr>
          <w:rFonts w:ascii="Times New Roman" w:hAnsi="Times New Roman" w:cs="Times New Roman"/>
          <w:sz w:val="28"/>
          <w:szCs w:val="28"/>
        </w:rPr>
        <w:t>2) земли населенных пунктов - вес 0,0975 (v1);</w:t>
      </w:r>
    </w:p>
    <w:p w:rsidR="00415781" w:rsidRPr="00415781" w:rsidRDefault="00415781" w:rsidP="00415781">
      <w:pPr>
        <w:autoSpaceDE w:val="0"/>
        <w:autoSpaceDN w:val="0"/>
        <w:adjustRightInd w:val="0"/>
        <w:spacing w:after="0" w:line="240" w:lineRule="auto"/>
        <w:ind w:firstLine="540"/>
        <w:jc w:val="both"/>
        <w:rPr>
          <w:rFonts w:ascii="Times New Roman" w:hAnsi="Times New Roman" w:cs="Times New Roman"/>
          <w:sz w:val="28"/>
          <w:szCs w:val="28"/>
        </w:rPr>
      </w:pPr>
      <w:r w:rsidRPr="00415781">
        <w:rPr>
          <w:rFonts w:ascii="Times New Roman" w:hAnsi="Times New Roman" w:cs="Times New Roman"/>
          <w:sz w:val="28"/>
          <w:szCs w:val="28"/>
        </w:rPr>
        <w:t>3)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 вес 0,0975 (v1);</w:t>
      </w:r>
    </w:p>
    <w:p w:rsidR="00415781" w:rsidRPr="00415781" w:rsidRDefault="00415781" w:rsidP="00415781">
      <w:pPr>
        <w:autoSpaceDE w:val="0"/>
        <w:autoSpaceDN w:val="0"/>
        <w:adjustRightInd w:val="0"/>
        <w:spacing w:after="0" w:line="240" w:lineRule="auto"/>
        <w:ind w:firstLine="540"/>
        <w:jc w:val="both"/>
        <w:rPr>
          <w:rFonts w:ascii="Times New Roman" w:hAnsi="Times New Roman" w:cs="Times New Roman"/>
          <w:sz w:val="28"/>
          <w:szCs w:val="28"/>
        </w:rPr>
      </w:pPr>
      <w:r w:rsidRPr="00415781">
        <w:rPr>
          <w:rFonts w:ascii="Times New Roman" w:hAnsi="Times New Roman" w:cs="Times New Roman"/>
          <w:sz w:val="28"/>
          <w:szCs w:val="28"/>
        </w:rPr>
        <w:t>4) земли особо охраняемых территорий и объектов - вес 0,075 (v1);</w:t>
      </w:r>
    </w:p>
    <w:p w:rsidR="00415781" w:rsidRPr="00415781" w:rsidRDefault="00415781" w:rsidP="00415781">
      <w:pPr>
        <w:autoSpaceDE w:val="0"/>
        <w:autoSpaceDN w:val="0"/>
        <w:adjustRightInd w:val="0"/>
        <w:spacing w:after="0" w:line="240" w:lineRule="auto"/>
        <w:ind w:firstLine="540"/>
        <w:jc w:val="both"/>
        <w:rPr>
          <w:rFonts w:ascii="Times New Roman" w:hAnsi="Times New Roman" w:cs="Times New Roman"/>
          <w:sz w:val="28"/>
          <w:szCs w:val="28"/>
        </w:rPr>
      </w:pPr>
      <w:r w:rsidRPr="00415781">
        <w:rPr>
          <w:rFonts w:ascii="Times New Roman" w:hAnsi="Times New Roman" w:cs="Times New Roman"/>
          <w:sz w:val="28"/>
          <w:szCs w:val="28"/>
        </w:rPr>
        <w:t>5) земли лесного фонда - коэффициент 0 (v1);</w:t>
      </w:r>
    </w:p>
    <w:p w:rsidR="00415781" w:rsidRPr="00415781" w:rsidRDefault="00415781" w:rsidP="00415781">
      <w:pPr>
        <w:autoSpaceDE w:val="0"/>
        <w:autoSpaceDN w:val="0"/>
        <w:adjustRightInd w:val="0"/>
        <w:spacing w:after="0" w:line="240" w:lineRule="auto"/>
        <w:ind w:firstLine="540"/>
        <w:jc w:val="both"/>
        <w:rPr>
          <w:rFonts w:ascii="Times New Roman" w:hAnsi="Times New Roman" w:cs="Times New Roman"/>
          <w:sz w:val="28"/>
          <w:szCs w:val="28"/>
        </w:rPr>
      </w:pPr>
      <w:r w:rsidRPr="00415781">
        <w:rPr>
          <w:rFonts w:ascii="Times New Roman" w:hAnsi="Times New Roman" w:cs="Times New Roman"/>
          <w:sz w:val="28"/>
          <w:szCs w:val="28"/>
        </w:rPr>
        <w:t>6) земли водного фонда - коэффициент 0 (v1);</w:t>
      </w:r>
    </w:p>
    <w:p w:rsidR="00415781" w:rsidRPr="00415781" w:rsidRDefault="00415781" w:rsidP="00415781">
      <w:pPr>
        <w:autoSpaceDE w:val="0"/>
        <w:autoSpaceDN w:val="0"/>
        <w:adjustRightInd w:val="0"/>
        <w:spacing w:after="0" w:line="240" w:lineRule="auto"/>
        <w:ind w:firstLine="540"/>
        <w:jc w:val="both"/>
        <w:rPr>
          <w:rFonts w:ascii="Times New Roman" w:hAnsi="Times New Roman" w:cs="Times New Roman"/>
          <w:sz w:val="28"/>
          <w:szCs w:val="28"/>
        </w:rPr>
      </w:pPr>
      <w:r w:rsidRPr="00415781">
        <w:rPr>
          <w:rFonts w:ascii="Times New Roman" w:hAnsi="Times New Roman" w:cs="Times New Roman"/>
          <w:sz w:val="28"/>
          <w:szCs w:val="28"/>
        </w:rPr>
        <w:t>7) земли запаса - коэффициент 0 (v1).</w:t>
      </w:r>
    </w:p>
    <w:p w:rsidR="00415781" w:rsidRPr="00415781" w:rsidRDefault="00415781" w:rsidP="00415781">
      <w:pPr>
        <w:autoSpaceDE w:val="0"/>
        <w:autoSpaceDN w:val="0"/>
        <w:adjustRightInd w:val="0"/>
        <w:spacing w:after="0" w:line="240" w:lineRule="auto"/>
        <w:ind w:firstLine="539"/>
        <w:jc w:val="both"/>
        <w:rPr>
          <w:rFonts w:ascii="Times New Roman" w:hAnsi="Times New Roman" w:cs="Times New Roman"/>
          <w:sz w:val="28"/>
          <w:szCs w:val="28"/>
        </w:rPr>
      </w:pPr>
      <w:r w:rsidRPr="00415781">
        <w:rPr>
          <w:rFonts w:ascii="Times New Roman" w:hAnsi="Times New Roman" w:cs="Times New Roman"/>
          <w:sz w:val="28"/>
          <w:szCs w:val="28"/>
        </w:rPr>
        <w:t>Земельным участкам без категории земель присвоен вес 0,01 (v1).</w:t>
      </w:r>
    </w:p>
    <w:p w:rsidR="00415781" w:rsidRPr="00415781" w:rsidRDefault="00415781" w:rsidP="00415781">
      <w:pPr>
        <w:autoSpaceDE w:val="0"/>
        <w:autoSpaceDN w:val="0"/>
        <w:adjustRightInd w:val="0"/>
        <w:spacing w:after="0" w:line="240" w:lineRule="auto"/>
        <w:ind w:firstLine="539"/>
        <w:jc w:val="both"/>
        <w:rPr>
          <w:rFonts w:ascii="Times New Roman" w:hAnsi="Times New Roman" w:cs="Times New Roman"/>
          <w:sz w:val="28"/>
          <w:szCs w:val="28"/>
        </w:rPr>
      </w:pPr>
      <w:r w:rsidRPr="00415781">
        <w:rPr>
          <w:rFonts w:ascii="Times New Roman" w:hAnsi="Times New Roman" w:cs="Times New Roman"/>
          <w:sz w:val="28"/>
          <w:szCs w:val="28"/>
        </w:rPr>
        <w:t>Критерий 2 - вид разрешенного использования. Максимальный вес показателя - 0,105 (V2).</w:t>
      </w:r>
    </w:p>
    <w:p w:rsidR="00415781" w:rsidRPr="00415781" w:rsidRDefault="00A843A8" w:rsidP="00415781">
      <w:pPr>
        <w:autoSpaceDE w:val="0"/>
        <w:autoSpaceDN w:val="0"/>
        <w:adjustRightInd w:val="0"/>
        <w:spacing w:after="0" w:line="240" w:lineRule="auto"/>
        <w:ind w:firstLine="539"/>
        <w:jc w:val="both"/>
        <w:rPr>
          <w:rFonts w:ascii="Times New Roman" w:hAnsi="Times New Roman" w:cs="Times New Roman"/>
          <w:sz w:val="28"/>
          <w:szCs w:val="28"/>
        </w:rPr>
      </w:pPr>
      <w:hyperlink r:id="rId33" w:history="1">
        <w:r w:rsidR="00415781" w:rsidRPr="00415781">
          <w:rPr>
            <w:rFonts w:ascii="Times New Roman" w:hAnsi="Times New Roman" w:cs="Times New Roman"/>
            <w:sz w:val="28"/>
            <w:szCs w:val="28"/>
          </w:rPr>
          <w:t>Приказом</w:t>
        </w:r>
      </w:hyperlink>
      <w:r w:rsidR="00415781" w:rsidRPr="00415781">
        <w:rPr>
          <w:rFonts w:ascii="Times New Roman" w:hAnsi="Times New Roman" w:cs="Times New Roman"/>
          <w:sz w:val="28"/>
          <w:szCs w:val="28"/>
        </w:rPr>
        <w:t xml:space="preserve"> </w:t>
      </w:r>
      <w:proofErr w:type="spellStart"/>
      <w:r w:rsidR="00415781" w:rsidRPr="00415781">
        <w:rPr>
          <w:rFonts w:ascii="Times New Roman" w:hAnsi="Times New Roman" w:cs="Times New Roman"/>
          <w:sz w:val="28"/>
          <w:szCs w:val="28"/>
        </w:rPr>
        <w:t>Росреестра</w:t>
      </w:r>
      <w:proofErr w:type="spellEnd"/>
      <w:r w:rsidR="00415781" w:rsidRPr="00415781">
        <w:rPr>
          <w:rFonts w:ascii="Times New Roman" w:hAnsi="Times New Roman" w:cs="Times New Roman"/>
          <w:sz w:val="28"/>
          <w:szCs w:val="28"/>
        </w:rPr>
        <w:t xml:space="preserve"> от 10.11.2020 N П/0412 "Об утверждении классификатора видов разрешенного использования земельных участков" определены следующие виды разрешенного использования:</w:t>
      </w:r>
    </w:p>
    <w:p w:rsidR="00415781" w:rsidRPr="00415781" w:rsidRDefault="00415781" w:rsidP="00415781">
      <w:pPr>
        <w:autoSpaceDE w:val="0"/>
        <w:autoSpaceDN w:val="0"/>
        <w:adjustRightInd w:val="0"/>
        <w:spacing w:after="0" w:line="240" w:lineRule="auto"/>
        <w:ind w:firstLine="539"/>
        <w:jc w:val="both"/>
        <w:rPr>
          <w:rFonts w:ascii="Times New Roman" w:hAnsi="Times New Roman" w:cs="Times New Roman"/>
          <w:sz w:val="28"/>
          <w:szCs w:val="28"/>
        </w:rPr>
      </w:pPr>
      <w:r w:rsidRPr="00415781">
        <w:rPr>
          <w:rFonts w:ascii="Times New Roman" w:hAnsi="Times New Roman" w:cs="Times New Roman"/>
          <w:sz w:val="28"/>
          <w:szCs w:val="28"/>
        </w:rPr>
        <w:t>сельскохозяйственное использование - вес 0,105 (v2);</w:t>
      </w:r>
    </w:p>
    <w:p w:rsidR="00415781" w:rsidRPr="00415781" w:rsidRDefault="00415781" w:rsidP="00415781">
      <w:pPr>
        <w:autoSpaceDE w:val="0"/>
        <w:autoSpaceDN w:val="0"/>
        <w:adjustRightInd w:val="0"/>
        <w:spacing w:after="0" w:line="240" w:lineRule="auto"/>
        <w:ind w:firstLine="539"/>
        <w:jc w:val="both"/>
        <w:rPr>
          <w:rFonts w:ascii="Times New Roman" w:hAnsi="Times New Roman" w:cs="Times New Roman"/>
          <w:sz w:val="28"/>
          <w:szCs w:val="28"/>
        </w:rPr>
      </w:pPr>
      <w:r w:rsidRPr="00415781">
        <w:rPr>
          <w:rFonts w:ascii="Times New Roman" w:hAnsi="Times New Roman" w:cs="Times New Roman"/>
          <w:sz w:val="28"/>
          <w:szCs w:val="28"/>
        </w:rPr>
        <w:t>жилая застройка - вес 0,06 (v2);</w:t>
      </w:r>
    </w:p>
    <w:p w:rsidR="00415781" w:rsidRPr="00415781" w:rsidRDefault="00415781" w:rsidP="00415781">
      <w:pPr>
        <w:autoSpaceDE w:val="0"/>
        <w:autoSpaceDN w:val="0"/>
        <w:adjustRightInd w:val="0"/>
        <w:spacing w:after="0" w:line="240" w:lineRule="auto"/>
        <w:ind w:firstLine="539"/>
        <w:jc w:val="both"/>
        <w:rPr>
          <w:rFonts w:ascii="Times New Roman" w:hAnsi="Times New Roman" w:cs="Times New Roman"/>
          <w:sz w:val="28"/>
          <w:szCs w:val="28"/>
        </w:rPr>
      </w:pPr>
      <w:r w:rsidRPr="00415781">
        <w:rPr>
          <w:rFonts w:ascii="Times New Roman" w:hAnsi="Times New Roman" w:cs="Times New Roman"/>
          <w:sz w:val="28"/>
          <w:szCs w:val="28"/>
        </w:rPr>
        <w:t>общественное использование объектов капитального строительства - вес 0,0525 (v2);</w:t>
      </w:r>
    </w:p>
    <w:p w:rsidR="00415781" w:rsidRPr="00415781" w:rsidRDefault="00415781" w:rsidP="00415781">
      <w:pPr>
        <w:autoSpaceDE w:val="0"/>
        <w:autoSpaceDN w:val="0"/>
        <w:adjustRightInd w:val="0"/>
        <w:spacing w:after="0" w:line="240" w:lineRule="auto"/>
        <w:ind w:firstLine="539"/>
        <w:jc w:val="both"/>
        <w:rPr>
          <w:rFonts w:ascii="Times New Roman" w:hAnsi="Times New Roman" w:cs="Times New Roman"/>
          <w:sz w:val="28"/>
          <w:szCs w:val="28"/>
        </w:rPr>
      </w:pPr>
      <w:r w:rsidRPr="00415781">
        <w:rPr>
          <w:rFonts w:ascii="Times New Roman" w:hAnsi="Times New Roman" w:cs="Times New Roman"/>
          <w:sz w:val="28"/>
          <w:szCs w:val="28"/>
        </w:rPr>
        <w:t>предпринимательство - вес 0,0675 (v2);</w:t>
      </w:r>
    </w:p>
    <w:p w:rsidR="00415781" w:rsidRPr="00415781" w:rsidRDefault="00415781" w:rsidP="00415781">
      <w:pPr>
        <w:autoSpaceDE w:val="0"/>
        <w:autoSpaceDN w:val="0"/>
        <w:adjustRightInd w:val="0"/>
        <w:spacing w:after="0" w:line="240" w:lineRule="auto"/>
        <w:ind w:firstLine="539"/>
        <w:jc w:val="both"/>
        <w:rPr>
          <w:rFonts w:ascii="Times New Roman" w:hAnsi="Times New Roman" w:cs="Times New Roman"/>
          <w:sz w:val="28"/>
          <w:szCs w:val="28"/>
        </w:rPr>
      </w:pPr>
      <w:r w:rsidRPr="00415781">
        <w:rPr>
          <w:rFonts w:ascii="Times New Roman" w:hAnsi="Times New Roman" w:cs="Times New Roman"/>
          <w:sz w:val="28"/>
          <w:szCs w:val="28"/>
        </w:rPr>
        <w:t>отдых (рекреация) - вес 0,0675 (v2);</w:t>
      </w:r>
    </w:p>
    <w:p w:rsidR="00415781" w:rsidRPr="00415781" w:rsidRDefault="00415781" w:rsidP="00415781">
      <w:pPr>
        <w:autoSpaceDE w:val="0"/>
        <w:autoSpaceDN w:val="0"/>
        <w:adjustRightInd w:val="0"/>
        <w:spacing w:after="0" w:line="240" w:lineRule="auto"/>
        <w:ind w:firstLine="539"/>
        <w:jc w:val="both"/>
        <w:rPr>
          <w:rFonts w:ascii="Times New Roman" w:hAnsi="Times New Roman" w:cs="Times New Roman"/>
          <w:sz w:val="28"/>
          <w:szCs w:val="28"/>
        </w:rPr>
      </w:pPr>
      <w:r w:rsidRPr="00415781">
        <w:rPr>
          <w:rFonts w:ascii="Times New Roman" w:hAnsi="Times New Roman" w:cs="Times New Roman"/>
          <w:sz w:val="28"/>
          <w:szCs w:val="28"/>
        </w:rPr>
        <w:t>производственная деятельность - вес 0,0675 (v2);</w:t>
      </w:r>
    </w:p>
    <w:p w:rsidR="00415781" w:rsidRPr="00415781" w:rsidRDefault="00415781" w:rsidP="00415781">
      <w:pPr>
        <w:autoSpaceDE w:val="0"/>
        <w:autoSpaceDN w:val="0"/>
        <w:adjustRightInd w:val="0"/>
        <w:spacing w:after="0" w:line="240" w:lineRule="auto"/>
        <w:ind w:firstLine="539"/>
        <w:jc w:val="both"/>
        <w:rPr>
          <w:rFonts w:ascii="Times New Roman" w:hAnsi="Times New Roman" w:cs="Times New Roman"/>
          <w:sz w:val="28"/>
          <w:szCs w:val="28"/>
        </w:rPr>
      </w:pPr>
      <w:r w:rsidRPr="00415781">
        <w:rPr>
          <w:rFonts w:ascii="Times New Roman" w:hAnsi="Times New Roman" w:cs="Times New Roman"/>
          <w:sz w:val="28"/>
          <w:szCs w:val="28"/>
        </w:rPr>
        <w:t>транспорт - вес 0,0375 (v2);</w:t>
      </w:r>
    </w:p>
    <w:p w:rsidR="00415781" w:rsidRPr="00415781" w:rsidRDefault="00415781" w:rsidP="00415781">
      <w:pPr>
        <w:autoSpaceDE w:val="0"/>
        <w:autoSpaceDN w:val="0"/>
        <w:adjustRightInd w:val="0"/>
        <w:spacing w:after="0" w:line="240" w:lineRule="auto"/>
        <w:ind w:firstLine="539"/>
        <w:jc w:val="both"/>
        <w:rPr>
          <w:rFonts w:ascii="Times New Roman" w:hAnsi="Times New Roman" w:cs="Times New Roman"/>
          <w:sz w:val="28"/>
          <w:szCs w:val="28"/>
        </w:rPr>
      </w:pPr>
      <w:r w:rsidRPr="00415781">
        <w:rPr>
          <w:rFonts w:ascii="Times New Roman" w:hAnsi="Times New Roman" w:cs="Times New Roman"/>
          <w:sz w:val="28"/>
          <w:szCs w:val="28"/>
        </w:rPr>
        <w:t>обеспечение обороны и безопасности - вес 0,015 (v2);</w:t>
      </w:r>
    </w:p>
    <w:p w:rsidR="00415781" w:rsidRPr="00415781" w:rsidRDefault="00415781" w:rsidP="00415781">
      <w:pPr>
        <w:autoSpaceDE w:val="0"/>
        <w:autoSpaceDN w:val="0"/>
        <w:adjustRightInd w:val="0"/>
        <w:spacing w:after="0" w:line="240" w:lineRule="auto"/>
        <w:ind w:firstLine="539"/>
        <w:jc w:val="both"/>
        <w:rPr>
          <w:rFonts w:ascii="Times New Roman" w:hAnsi="Times New Roman" w:cs="Times New Roman"/>
          <w:sz w:val="28"/>
          <w:szCs w:val="28"/>
        </w:rPr>
      </w:pPr>
      <w:r w:rsidRPr="00415781">
        <w:rPr>
          <w:rFonts w:ascii="Times New Roman" w:hAnsi="Times New Roman" w:cs="Times New Roman"/>
          <w:sz w:val="28"/>
          <w:szCs w:val="28"/>
        </w:rPr>
        <w:t>деятельность по особой охране и изучению природы - вес 0,015 (v2);</w:t>
      </w:r>
    </w:p>
    <w:p w:rsidR="00415781" w:rsidRPr="00415781" w:rsidRDefault="00415781" w:rsidP="00415781">
      <w:pPr>
        <w:autoSpaceDE w:val="0"/>
        <w:autoSpaceDN w:val="0"/>
        <w:adjustRightInd w:val="0"/>
        <w:spacing w:after="0" w:line="240" w:lineRule="auto"/>
        <w:ind w:firstLine="539"/>
        <w:jc w:val="both"/>
        <w:rPr>
          <w:rFonts w:ascii="Times New Roman" w:hAnsi="Times New Roman" w:cs="Times New Roman"/>
          <w:sz w:val="28"/>
          <w:szCs w:val="28"/>
        </w:rPr>
      </w:pPr>
      <w:r w:rsidRPr="00415781">
        <w:rPr>
          <w:rFonts w:ascii="Times New Roman" w:hAnsi="Times New Roman" w:cs="Times New Roman"/>
          <w:sz w:val="28"/>
          <w:szCs w:val="28"/>
        </w:rPr>
        <w:t>использование лесов - вес 0,0675 (v2);</w:t>
      </w:r>
    </w:p>
    <w:p w:rsidR="00415781" w:rsidRPr="00415781" w:rsidRDefault="00415781" w:rsidP="00415781">
      <w:pPr>
        <w:autoSpaceDE w:val="0"/>
        <w:autoSpaceDN w:val="0"/>
        <w:adjustRightInd w:val="0"/>
        <w:spacing w:after="0" w:line="240" w:lineRule="auto"/>
        <w:ind w:firstLine="539"/>
        <w:jc w:val="both"/>
        <w:rPr>
          <w:rFonts w:ascii="Times New Roman" w:hAnsi="Times New Roman" w:cs="Times New Roman"/>
          <w:sz w:val="28"/>
          <w:szCs w:val="28"/>
        </w:rPr>
      </w:pPr>
      <w:r w:rsidRPr="00415781">
        <w:rPr>
          <w:rFonts w:ascii="Times New Roman" w:hAnsi="Times New Roman" w:cs="Times New Roman"/>
          <w:sz w:val="28"/>
          <w:szCs w:val="28"/>
        </w:rPr>
        <w:t>водные объекты - вес 0,0675 (v2);</w:t>
      </w:r>
    </w:p>
    <w:p w:rsidR="00415781" w:rsidRPr="00415781" w:rsidRDefault="00415781" w:rsidP="00415781">
      <w:pPr>
        <w:autoSpaceDE w:val="0"/>
        <w:autoSpaceDN w:val="0"/>
        <w:adjustRightInd w:val="0"/>
        <w:spacing w:after="0" w:line="240" w:lineRule="auto"/>
        <w:ind w:firstLine="539"/>
        <w:jc w:val="both"/>
        <w:rPr>
          <w:rFonts w:ascii="Times New Roman" w:hAnsi="Times New Roman" w:cs="Times New Roman"/>
          <w:sz w:val="28"/>
          <w:szCs w:val="28"/>
        </w:rPr>
      </w:pPr>
      <w:r w:rsidRPr="00415781">
        <w:rPr>
          <w:rFonts w:ascii="Times New Roman" w:hAnsi="Times New Roman" w:cs="Times New Roman"/>
          <w:sz w:val="28"/>
          <w:szCs w:val="28"/>
        </w:rPr>
        <w:t>земельные участки (территории) общего пользования - вес 0,015 (v2);</w:t>
      </w:r>
    </w:p>
    <w:p w:rsidR="00415781" w:rsidRPr="00415781" w:rsidRDefault="00415781" w:rsidP="00415781">
      <w:pPr>
        <w:autoSpaceDE w:val="0"/>
        <w:autoSpaceDN w:val="0"/>
        <w:adjustRightInd w:val="0"/>
        <w:spacing w:after="0" w:line="240" w:lineRule="auto"/>
        <w:ind w:firstLine="539"/>
        <w:jc w:val="both"/>
        <w:rPr>
          <w:rFonts w:ascii="Times New Roman" w:hAnsi="Times New Roman" w:cs="Times New Roman"/>
          <w:sz w:val="28"/>
          <w:szCs w:val="28"/>
        </w:rPr>
      </w:pPr>
      <w:r w:rsidRPr="00415781">
        <w:rPr>
          <w:rFonts w:ascii="Times New Roman" w:hAnsi="Times New Roman" w:cs="Times New Roman"/>
          <w:sz w:val="28"/>
          <w:szCs w:val="28"/>
        </w:rPr>
        <w:t>земельные участки общего назначения - вес 0,0075 (v2).</w:t>
      </w:r>
    </w:p>
    <w:p w:rsidR="00415781" w:rsidRPr="00415781" w:rsidRDefault="00415781" w:rsidP="00415781">
      <w:pPr>
        <w:autoSpaceDE w:val="0"/>
        <w:autoSpaceDN w:val="0"/>
        <w:adjustRightInd w:val="0"/>
        <w:spacing w:after="0" w:line="240" w:lineRule="auto"/>
        <w:ind w:firstLine="539"/>
        <w:jc w:val="both"/>
        <w:rPr>
          <w:rFonts w:ascii="Times New Roman" w:hAnsi="Times New Roman" w:cs="Times New Roman"/>
          <w:sz w:val="28"/>
          <w:szCs w:val="28"/>
        </w:rPr>
      </w:pPr>
      <w:r w:rsidRPr="00415781">
        <w:rPr>
          <w:rFonts w:ascii="Times New Roman" w:hAnsi="Times New Roman" w:cs="Times New Roman"/>
          <w:sz w:val="28"/>
          <w:szCs w:val="28"/>
        </w:rPr>
        <w:t>Земельным участкам без вида разрешенного использования присвоен вес 0,0075 (v2).</w:t>
      </w:r>
    </w:p>
    <w:p w:rsidR="00415781" w:rsidRPr="00415781" w:rsidRDefault="00415781" w:rsidP="00415781">
      <w:pPr>
        <w:autoSpaceDE w:val="0"/>
        <w:autoSpaceDN w:val="0"/>
        <w:adjustRightInd w:val="0"/>
        <w:spacing w:after="0" w:line="240" w:lineRule="auto"/>
        <w:ind w:firstLine="539"/>
        <w:jc w:val="both"/>
        <w:rPr>
          <w:rFonts w:ascii="Times New Roman" w:hAnsi="Times New Roman" w:cs="Times New Roman"/>
          <w:sz w:val="28"/>
          <w:szCs w:val="28"/>
        </w:rPr>
      </w:pPr>
      <w:r w:rsidRPr="00415781">
        <w:rPr>
          <w:rFonts w:ascii="Times New Roman" w:hAnsi="Times New Roman" w:cs="Times New Roman"/>
          <w:sz w:val="28"/>
          <w:szCs w:val="28"/>
        </w:rPr>
        <w:t>Критерий 3 - процент сельскохозяйственных угодий. Максимальный вес показателя - 0,0975 (V3):</w:t>
      </w:r>
    </w:p>
    <w:p w:rsidR="00415781" w:rsidRPr="00415781" w:rsidRDefault="00415781" w:rsidP="00415781">
      <w:pPr>
        <w:autoSpaceDE w:val="0"/>
        <w:autoSpaceDN w:val="0"/>
        <w:adjustRightInd w:val="0"/>
        <w:spacing w:after="0" w:line="240" w:lineRule="auto"/>
        <w:ind w:firstLine="539"/>
        <w:jc w:val="both"/>
        <w:rPr>
          <w:rFonts w:ascii="Times New Roman" w:hAnsi="Times New Roman" w:cs="Times New Roman"/>
          <w:sz w:val="28"/>
          <w:szCs w:val="28"/>
        </w:rPr>
      </w:pPr>
      <w:r w:rsidRPr="00415781">
        <w:rPr>
          <w:rFonts w:ascii="Times New Roman" w:hAnsi="Times New Roman" w:cs="Times New Roman"/>
          <w:sz w:val="28"/>
          <w:szCs w:val="28"/>
        </w:rPr>
        <w:t>менее 20% - коэффициент 0,0375 (v3);</w:t>
      </w:r>
    </w:p>
    <w:p w:rsidR="00415781" w:rsidRPr="00415781" w:rsidRDefault="00415781" w:rsidP="00415781">
      <w:pPr>
        <w:autoSpaceDE w:val="0"/>
        <w:autoSpaceDN w:val="0"/>
        <w:adjustRightInd w:val="0"/>
        <w:spacing w:after="0" w:line="240" w:lineRule="auto"/>
        <w:ind w:firstLine="539"/>
        <w:jc w:val="both"/>
        <w:rPr>
          <w:rFonts w:ascii="Times New Roman" w:hAnsi="Times New Roman" w:cs="Times New Roman"/>
          <w:sz w:val="28"/>
          <w:szCs w:val="28"/>
        </w:rPr>
      </w:pPr>
      <w:r w:rsidRPr="00415781">
        <w:rPr>
          <w:rFonts w:ascii="Times New Roman" w:hAnsi="Times New Roman" w:cs="Times New Roman"/>
          <w:sz w:val="28"/>
          <w:szCs w:val="28"/>
        </w:rPr>
        <w:t>менее 50% - коэффициент 0,0675 (v3);</w:t>
      </w:r>
    </w:p>
    <w:p w:rsidR="00415781" w:rsidRPr="00415781" w:rsidRDefault="00415781" w:rsidP="00415781">
      <w:pPr>
        <w:autoSpaceDE w:val="0"/>
        <w:autoSpaceDN w:val="0"/>
        <w:adjustRightInd w:val="0"/>
        <w:spacing w:after="0" w:line="240" w:lineRule="auto"/>
        <w:ind w:firstLine="539"/>
        <w:jc w:val="both"/>
        <w:rPr>
          <w:rFonts w:ascii="Times New Roman" w:hAnsi="Times New Roman" w:cs="Times New Roman"/>
          <w:sz w:val="28"/>
          <w:szCs w:val="28"/>
        </w:rPr>
      </w:pPr>
      <w:r w:rsidRPr="00415781">
        <w:rPr>
          <w:rFonts w:ascii="Times New Roman" w:hAnsi="Times New Roman" w:cs="Times New Roman"/>
          <w:sz w:val="28"/>
          <w:szCs w:val="28"/>
        </w:rPr>
        <w:t>больше 50% - коэффициент 0,0975 (v3).</w:t>
      </w:r>
    </w:p>
    <w:p w:rsidR="00415781" w:rsidRPr="00415781" w:rsidRDefault="00415781" w:rsidP="00415781">
      <w:pPr>
        <w:autoSpaceDE w:val="0"/>
        <w:autoSpaceDN w:val="0"/>
        <w:adjustRightInd w:val="0"/>
        <w:spacing w:after="0" w:line="240" w:lineRule="auto"/>
        <w:ind w:firstLine="539"/>
        <w:jc w:val="both"/>
        <w:rPr>
          <w:rFonts w:ascii="Times New Roman" w:hAnsi="Times New Roman" w:cs="Times New Roman"/>
          <w:sz w:val="28"/>
          <w:szCs w:val="28"/>
        </w:rPr>
      </w:pPr>
      <w:r w:rsidRPr="00415781">
        <w:rPr>
          <w:rFonts w:ascii="Times New Roman" w:hAnsi="Times New Roman" w:cs="Times New Roman"/>
          <w:sz w:val="28"/>
          <w:szCs w:val="28"/>
        </w:rPr>
        <w:t>Критерий 4 - площадь земельного участка категории земель сельскохозяйственного назначения. Максимальный вес показателя - 0,09 (V4):</w:t>
      </w:r>
    </w:p>
    <w:p w:rsidR="00415781" w:rsidRPr="00415781" w:rsidRDefault="00415781" w:rsidP="00415781">
      <w:pPr>
        <w:autoSpaceDE w:val="0"/>
        <w:autoSpaceDN w:val="0"/>
        <w:adjustRightInd w:val="0"/>
        <w:spacing w:after="0" w:line="240" w:lineRule="auto"/>
        <w:ind w:firstLine="539"/>
        <w:jc w:val="both"/>
        <w:rPr>
          <w:rFonts w:ascii="Times New Roman" w:hAnsi="Times New Roman" w:cs="Times New Roman"/>
          <w:sz w:val="28"/>
          <w:szCs w:val="28"/>
        </w:rPr>
      </w:pPr>
      <w:r w:rsidRPr="00415781">
        <w:rPr>
          <w:rFonts w:ascii="Times New Roman" w:hAnsi="Times New Roman" w:cs="Times New Roman"/>
          <w:sz w:val="28"/>
          <w:szCs w:val="28"/>
        </w:rPr>
        <w:t>менее 2 га - коэффициент 0 (v4);</w:t>
      </w:r>
    </w:p>
    <w:p w:rsidR="00415781" w:rsidRPr="00415781" w:rsidRDefault="00415781" w:rsidP="00415781">
      <w:pPr>
        <w:autoSpaceDE w:val="0"/>
        <w:autoSpaceDN w:val="0"/>
        <w:adjustRightInd w:val="0"/>
        <w:spacing w:after="0" w:line="240" w:lineRule="auto"/>
        <w:ind w:firstLine="539"/>
        <w:jc w:val="both"/>
        <w:rPr>
          <w:rFonts w:ascii="Times New Roman" w:hAnsi="Times New Roman" w:cs="Times New Roman"/>
          <w:sz w:val="28"/>
          <w:szCs w:val="28"/>
        </w:rPr>
      </w:pPr>
      <w:r w:rsidRPr="00415781">
        <w:rPr>
          <w:rFonts w:ascii="Times New Roman" w:hAnsi="Times New Roman" w:cs="Times New Roman"/>
          <w:sz w:val="28"/>
          <w:szCs w:val="28"/>
        </w:rPr>
        <w:t>от 2 га до 10 га - вес 0,045 (v4);</w:t>
      </w:r>
    </w:p>
    <w:p w:rsidR="00415781" w:rsidRPr="00415781" w:rsidRDefault="00415781" w:rsidP="00415781">
      <w:pPr>
        <w:autoSpaceDE w:val="0"/>
        <w:autoSpaceDN w:val="0"/>
        <w:adjustRightInd w:val="0"/>
        <w:spacing w:after="0" w:line="240" w:lineRule="auto"/>
        <w:ind w:firstLine="539"/>
        <w:jc w:val="both"/>
        <w:rPr>
          <w:rFonts w:ascii="Times New Roman" w:hAnsi="Times New Roman" w:cs="Times New Roman"/>
          <w:sz w:val="28"/>
          <w:szCs w:val="28"/>
        </w:rPr>
      </w:pPr>
      <w:r w:rsidRPr="00415781">
        <w:rPr>
          <w:rFonts w:ascii="Times New Roman" w:hAnsi="Times New Roman" w:cs="Times New Roman"/>
          <w:sz w:val="28"/>
          <w:szCs w:val="28"/>
        </w:rPr>
        <w:t>более 10 га - вес 0,09 (v4).</w:t>
      </w:r>
    </w:p>
    <w:p w:rsidR="00415781" w:rsidRPr="00415781" w:rsidRDefault="00415781" w:rsidP="00415781">
      <w:pPr>
        <w:autoSpaceDE w:val="0"/>
        <w:autoSpaceDN w:val="0"/>
        <w:adjustRightInd w:val="0"/>
        <w:spacing w:after="0" w:line="240" w:lineRule="auto"/>
        <w:ind w:firstLine="539"/>
        <w:jc w:val="both"/>
        <w:rPr>
          <w:rFonts w:ascii="Times New Roman" w:hAnsi="Times New Roman" w:cs="Times New Roman"/>
          <w:sz w:val="28"/>
          <w:szCs w:val="28"/>
        </w:rPr>
      </w:pPr>
      <w:r w:rsidRPr="00415781">
        <w:rPr>
          <w:rFonts w:ascii="Times New Roman" w:hAnsi="Times New Roman" w:cs="Times New Roman"/>
          <w:sz w:val="28"/>
          <w:szCs w:val="28"/>
        </w:rPr>
        <w:t>Критерий 5 - наличие установленных границ. Максимальный вес показателя - 0,06 (V5):</w:t>
      </w:r>
    </w:p>
    <w:p w:rsidR="00415781" w:rsidRPr="00415781" w:rsidRDefault="00415781" w:rsidP="00415781">
      <w:pPr>
        <w:autoSpaceDE w:val="0"/>
        <w:autoSpaceDN w:val="0"/>
        <w:adjustRightInd w:val="0"/>
        <w:spacing w:after="0" w:line="240" w:lineRule="auto"/>
        <w:ind w:firstLine="539"/>
        <w:jc w:val="both"/>
        <w:rPr>
          <w:rFonts w:ascii="Times New Roman" w:hAnsi="Times New Roman" w:cs="Times New Roman"/>
          <w:sz w:val="28"/>
          <w:szCs w:val="28"/>
        </w:rPr>
      </w:pPr>
      <w:r w:rsidRPr="00415781">
        <w:rPr>
          <w:rFonts w:ascii="Times New Roman" w:hAnsi="Times New Roman" w:cs="Times New Roman"/>
          <w:sz w:val="28"/>
          <w:szCs w:val="28"/>
        </w:rPr>
        <w:t>границы установлены - вес 0,06 (v5);</w:t>
      </w:r>
    </w:p>
    <w:p w:rsidR="00415781" w:rsidRPr="00415781" w:rsidRDefault="00415781" w:rsidP="00415781">
      <w:pPr>
        <w:autoSpaceDE w:val="0"/>
        <w:autoSpaceDN w:val="0"/>
        <w:adjustRightInd w:val="0"/>
        <w:spacing w:after="0" w:line="240" w:lineRule="auto"/>
        <w:ind w:firstLine="539"/>
        <w:jc w:val="both"/>
        <w:rPr>
          <w:rFonts w:ascii="Times New Roman" w:hAnsi="Times New Roman" w:cs="Times New Roman"/>
          <w:sz w:val="28"/>
          <w:szCs w:val="28"/>
        </w:rPr>
      </w:pPr>
      <w:r w:rsidRPr="00415781">
        <w:rPr>
          <w:rFonts w:ascii="Times New Roman" w:hAnsi="Times New Roman" w:cs="Times New Roman"/>
          <w:sz w:val="28"/>
          <w:szCs w:val="28"/>
        </w:rPr>
        <w:t>границы не установлены - вес 0,0075 (v5).</w:t>
      </w:r>
    </w:p>
    <w:p w:rsidR="00415781" w:rsidRPr="00415781" w:rsidRDefault="00415781" w:rsidP="00415781">
      <w:pPr>
        <w:autoSpaceDE w:val="0"/>
        <w:autoSpaceDN w:val="0"/>
        <w:adjustRightInd w:val="0"/>
        <w:spacing w:after="0" w:line="240" w:lineRule="auto"/>
        <w:ind w:firstLine="539"/>
        <w:jc w:val="both"/>
        <w:rPr>
          <w:rFonts w:ascii="Times New Roman" w:hAnsi="Times New Roman" w:cs="Times New Roman"/>
          <w:sz w:val="28"/>
          <w:szCs w:val="28"/>
        </w:rPr>
      </w:pPr>
      <w:r w:rsidRPr="00415781">
        <w:rPr>
          <w:rFonts w:ascii="Times New Roman" w:hAnsi="Times New Roman" w:cs="Times New Roman"/>
          <w:sz w:val="28"/>
          <w:szCs w:val="28"/>
        </w:rPr>
        <w:t>Критерий 6 - информация о разграничении государственной собственности на землю. Максимальный вес показателя - 0,1275 (V6):</w:t>
      </w:r>
    </w:p>
    <w:p w:rsidR="00415781" w:rsidRPr="00415781" w:rsidRDefault="00415781" w:rsidP="00415781">
      <w:pPr>
        <w:autoSpaceDE w:val="0"/>
        <w:autoSpaceDN w:val="0"/>
        <w:adjustRightInd w:val="0"/>
        <w:spacing w:after="0" w:line="240" w:lineRule="auto"/>
        <w:ind w:firstLine="539"/>
        <w:jc w:val="both"/>
        <w:rPr>
          <w:rFonts w:ascii="Times New Roman" w:hAnsi="Times New Roman" w:cs="Times New Roman"/>
          <w:sz w:val="28"/>
          <w:szCs w:val="28"/>
        </w:rPr>
      </w:pPr>
      <w:r w:rsidRPr="00415781">
        <w:rPr>
          <w:rFonts w:ascii="Times New Roman" w:hAnsi="Times New Roman" w:cs="Times New Roman"/>
          <w:sz w:val="28"/>
          <w:szCs w:val="28"/>
        </w:rPr>
        <w:t>собственность разграничена - вес 0,075 (v6);</w:t>
      </w:r>
    </w:p>
    <w:p w:rsidR="00415781" w:rsidRPr="00415781" w:rsidRDefault="00415781" w:rsidP="00415781">
      <w:pPr>
        <w:autoSpaceDE w:val="0"/>
        <w:autoSpaceDN w:val="0"/>
        <w:adjustRightInd w:val="0"/>
        <w:spacing w:after="0" w:line="240" w:lineRule="auto"/>
        <w:ind w:firstLine="539"/>
        <w:jc w:val="both"/>
        <w:rPr>
          <w:rFonts w:ascii="Times New Roman" w:hAnsi="Times New Roman" w:cs="Times New Roman"/>
          <w:sz w:val="28"/>
          <w:szCs w:val="28"/>
        </w:rPr>
      </w:pPr>
      <w:r w:rsidRPr="00415781">
        <w:rPr>
          <w:rFonts w:ascii="Times New Roman" w:hAnsi="Times New Roman" w:cs="Times New Roman"/>
          <w:sz w:val="28"/>
          <w:szCs w:val="28"/>
        </w:rPr>
        <w:t>земельный участок передан органом местного самоуправления в аренду - вес 0,1275 (v6) &lt;2&gt;;</w:t>
      </w:r>
    </w:p>
    <w:p w:rsidR="00415781" w:rsidRPr="00415781" w:rsidRDefault="00415781" w:rsidP="00415781">
      <w:pPr>
        <w:autoSpaceDE w:val="0"/>
        <w:autoSpaceDN w:val="0"/>
        <w:adjustRightInd w:val="0"/>
        <w:spacing w:after="0" w:line="240" w:lineRule="auto"/>
        <w:ind w:firstLine="539"/>
        <w:jc w:val="both"/>
        <w:rPr>
          <w:rFonts w:ascii="Times New Roman" w:hAnsi="Times New Roman" w:cs="Times New Roman"/>
          <w:sz w:val="28"/>
          <w:szCs w:val="28"/>
        </w:rPr>
      </w:pPr>
      <w:r w:rsidRPr="00415781">
        <w:rPr>
          <w:rFonts w:ascii="Times New Roman" w:hAnsi="Times New Roman" w:cs="Times New Roman"/>
          <w:sz w:val="28"/>
          <w:szCs w:val="28"/>
        </w:rPr>
        <w:t>собственность не разграничена - вес 0,0075 (v6).</w:t>
      </w:r>
    </w:p>
    <w:p w:rsidR="00415781" w:rsidRPr="00415781" w:rsidRDefault="00415781" w:rsidP="00415781">
      <w:pPr>
        <w:autoSpaceDE w:val="0"/>
        <w:autoSpaceDN w:val="0"/>
        <w:adjustRightInd w:val="0"/>
        <w:spacing w:after="0" w:line="240" w:lineRule="auto"/>
        <w:ind w:firstLine="539"/>
        <w:jc w:val="both"/>
        <w:rPr>
          <w:rFonts w:ascii="Times New Roman" w:hAnsi="Times New Roman" w:cs="Times New Roman"/>
          <w:sz w:val="28"/>
          <w:szCs w:val="28"/>
        </w:rPr>
      </w:pPr>
      <w:r w:rsidRPr="00415781">
        <w:rPr>
          <w:rFonts w:ascii="Times New Roman" w:hAnsi="Times New Roman" w:cs="Times New Roman"/>
          <w:sz w:val="28"/>
          <w:szCs w:val="28"/>
        </w:rPr>
        <w:t>Критерий 7 - вид правообладателя. Максимальный вес показателя - 0,075 (V7):</w:t>
      </w:r>
    </w:p>
    <w:p w:rsidR="00415781" w:rsidRPr="00415781" w:rsidRDefault="00415781" w:rsidP="00415781">
      <w:pPr>
        <w:autoSpaceDE w:val="0"/>
        <w:autoSpaceDN w:val="0"/>
        <w:adjustRightInd w:val="0"/>
        <w:spacing w:after="0" w:line="240" w:lineRule="auto"/>
        <w:ind w:firstLine="539"/>
        <w:jc w:val="both"/>
        <w:rPr>
          <w:rFonts w:ascii="Times New Roman" w:hAnsi="Times New Roman" w:cs="Times New Roman"/>
          <w:sz w:val="28"/>
          <w:szCs w:val="28"/>
        </w:rPr>
      </w:pPr>
      <w:r w:rsidRPr="00415781">
        <w:rPr>
          <w:rFonts w:ascii="Times New Roman" w:hAnsi="Times New Roman" w:cs="Times New Roman"/>
          <w:sz w:val="28"/>
          <w:szCs w:val="28"/>
        </w:rPr>
        <w:t>юридическое лицо - вес 0,075 (v7);</w:t>
      </w:r>
    </w:p>
    <w:p w:rsidR="00415781" w:rsidRPr="00415781" w:rsidRDefault="00415781" w:rsidP="00415781">
      <w:pPr>
        <w:autoSpaceDE w:val="0"/>
        <w:autoSpaceDN w:val="0"/>
        <w:adjustRightInd w:val="0"/>
        <w:spacing w:after="0" w:line="240" w:lineRule="auto"/>
        <w:ind w:firstLine="539"/>
        <w:jc w:val="both"/>
        <w:rPr>
          <w:rFonts w:ascii="Times New Roman" w:hAnsi="Times New Roman" w:cs="Times New Roman"/>
          <w:sz w:val="28"/>
          <w:szCs w:val="28"/>
        </w:rPr>
      </w:pPr>
      <w:r w:rsidRPr="00415781">
        <w:rPr>
          <w:rFonts w:ascii="Times New Roman" w:hAnsi="Times New Roman" w:cs="Times New Roman"/>
          <w:sz w:val="28"/>
          <w:szCs w:val="28"/>
        </w:rPr>
        <w:t>физическое лицо - вес 0,0375 (v7);</w:t>
      </w:r>
    </w:p>
    <w:p w:rsidR="00415781" w:rsidRPr="00415781" w:rsidRDefault="00415781" w:rsidP="00415781">
      <w:pPr>
        <w:autoSpaceDE w:val="0"/>
        <w:autoSpaceDN w:val="0"/>
        <w:adjustRightInd w:val="0"/>
        <w:spacing w:after="0" w:line="240" w:lineRule="auto"/>
        <w:ind w:firstLine="539"/>
        <w:jc w:val="both"/>
        <w:rPr>
          <w:rFonts w:ascii="Times New Roman" w:hAnsi="Times New Roman" w:cs="Times New Roman"/>
          <w:sz w:val="28"/>
          <w:szCs w:val="28"/>
        </w:rPr>
      </w:pPr>
      <w:r w:rsidRPr="00415781">
        <w:rPr>
          <w:rFonts w:ascii="Times New Roman" w:hAnsi="Times New Roman" w:cs="Times New Roman"/>
          <w:sz w:val="28"/>
          <w:szCs w:val="28"/>
        </w:rPr>
        <w:t>земельные участки без сведений о правообладателе в ЕГРН - вес 0,0225 (v7).</w:t>
      </w:r>
    </w:p>
    <w:p w:rsidR="00415781" w:rsidRPr="00415781" w:rsidRDefault="00415781" w:rsidP="00415781">
      <w:pPr>
        <w:autoSpaceDE w:val="0"/>
        <w:autoSpaceDN w:val="0"/>
        <w:adjustRightInd w:val="0"/>
        <w:spacing w:after="0" w:line="240" w:lineRule="auto"/>
        <w:ind w:firstLine="539"/>
        <w:jc w:val="both"/>
        <w:rPr>
          <w:rFonts w:ascii="Times New Roman" w:hAnsi="Times New Roman" w:cs="Times New Roman"/>
          <w:sz w:val="28"/>
          <w:szCs w:val="28"/>
        </w:rPr>
      </w:pPr>
      <w:r w:rsidRPr="00415781">
        <w:rPr>
          <w:rFonts w:ascii="Times New Roman" w:hAnsi="Times New Roman" w:cs="Times New Roman"/>
          <w:sz w:val="28"/>
          <w:szCs w:val="28"/>
        </w:rPr>
        <w:t>Критерий 8 - данные о произрастании на земельном участке борщевика Сосновского. Максимальный вес показателя - 0,25 (V8):</w:t>
      </w:r>
    </w:p>
    <w:p w:rsidR="00415781" w:rsidRPr="00415781" w:rsidRDefault="00415781" w:rsidP="00415781">
      <w:pPr>
        <w:autoSpaceDE w:val="0"/>
        <w:autoSpaceDN w:val="0"/>
        <w:adjustRightInd w:val="0"/>
        <w:spacing w:after="0" w:line="240" w:lineRule="auto"/>
        <w:ind w:firstLine="539"/>
        <w:jc w:val="both"/>
        <w:rPr>
          <w:rFonts w:ascii="Times New Roman" w:hAnsi="Times New Roman" w:cs="Times New Roman"/>
          <w:sz w:val="28"/>
          <w:szCs w:val="28"/>
        </w:rPr>
      </w:pPr>
      <w:r w:rsidRPr="00415781">
        <w:rPr>
          <w:rFonts w:ascii="Times New Roman" w:hAnsi="Times New Roman" w:cs="Times New Roman"/>
          <w:sz w:val="28"/>
          <w:szCs w:val="28"/>
        </w:rPr>
        <w:t>земельный участок относится к слою в РГИС "Истребление борщевика Сосновского" - вес 0,25 (v8);</w:t>
      </w:r>
    </w:p>
    <w:p w:rsidR="00415781" w:rsidRPr="00415781" w:rsidRDefault="00415781" w:rsidP="00415781">
      <w:pPr>
        <w:autoSpaceDE w:val="0"/>
        <w:autoSpaceDN w:val="0"/>
        <w:adjustRightInd w:val="0"/>
        <w:spacing w:after="0" w:line="240" w:lineRule="auto"/>
        <w:ind w:firstLine="539"/>
        <w:jc w:val="both"/>
        <w:rPr>
          <w:rFonts w:ascii="Times New Roman" w:hAnsi="Times New Roman" w:cs="Times New Roman"/>
          <w:sz w:val="28"/>
          <w:szCs w:val="28"/>
        </w:rPr>
      </w:pPr>
      <w:r w:rsidRPr="00415781">
        <w:rPr>
          <w:rFonts w:ascii="Times New Roman" w:hAnsi="Times New Roman" w:cs="Times New Roman"/>
          <w:sz w:val="28"/>
          <w:szCs w:val="28"/>
        </w:rPr>
        <w:t>земельный участок не относится к слою в РГИС "Истребление борщевика Сосновского" - вес 0,0075 (v8).</w:t>
      </w:r>
    </w:p>
    <w:p w:rsidR="00415781" w:rsidRPr="00415781" w:rsidRDefault="00415781" w:rsidP="00415781">
      <w:pPr>
        <w:autoSpaceDE w:val="0"/>
        <w:autoSpaceDN w:val="0"/>
        <w:adjustRightInd w:val="0"/>
        <w:spacing w:after="0" w:line="240" w:lineRule="auto"/>
        <w:ind w:firstLine="539"/>
        <w:jc w:val="both"/>
        <w:rPr>
          <w:rFonts w:ascii="Times New Roman" w:hAnsi="Times New Roman" w:cs="Times New Roman"/>
          <w:sz w:val="28"/>
          <w:szCs w:val="28"/>
        </w:rPr>
      </w:pPr>
      <w:r w:rsidRPr="00415781">
        <w:rPr>
          <w:rFonts w:ascii="Times New Roman" w:hAnsi="Times New Roman" w:cs="Times New Roman"/>
          <w:sz w:val="28"/>
          <w:szCs w:val="28"/>
        </w:rPr>
        <w:t>Критериям 9 (информация о включении в план проверок органов муниципального земельного контроля), 10 (информация о включении в план проверок органов государственного земельного надзора), 11 (информация о ранее выданном предписании), 12 (информация об оказании несвязной поддержки), 13 (данные о ранее выявленных нарушениях в рамках муниципального земельного контроля), 14 (процент использования сельскохозяйственных угодий больше 80%) присваиваются коэффициенты. В случае соответствия данным, изложенным в наименовании критерия, земельному участку присваивается коэффициент, равный 0, в случае несоответствия - 1 (К1).</w:t>
      </w:r>
    </w:p>
    <w:p w:rsidR="00415781" w:rsidRPr="00415781" w:rsidRDefault="00415781" w:rsidP="00415781">
      <w:pPr>
        <w:autoSpaceDE w:val="0"/>
        <w:autoSpaceDN w:val="0"/>
        <w:adjustRightInd w:val="0"/>
        <w:spacing w:after="0" w:line="240" w:lineRule="auto"/>
        <w:ind w:firstLine="539"/>
        <w:jc w:val="both"/>
        <w:rPr>
          <w:rFonts w:ascii="Times New Roman" w:hAnsi="Times New Roman" w:cs="Times New Roman"/>
          <w:sz w:val="28"/>
          <w:szCs w:val="28"/>
        </w:rPr>
      </w:pPr>
      <w:r w:rsidRPr="00415781">
        <w:rPr>
          <w:rFonts w:ascii="Times New Roman" w:hAnsi="Times New Roman" w:cs="Times New Roman"/>
          <w:sz w:val="28"/>
          <w:szCs w:val="28"/>
        </w:rPr>
        <w:t xml:space="preserve">Критерии </w:t>
      </w:r>
      <w:proofErr w:type="spellStart"/>
      <w:r w:rsidRPr="00415781">
        <w:rPr>
          <w:rFonts w:ascii="Times New Roman" w:hAnsi="Times New Roman" w:cs="Times New Roman"/>
          <w:sz w:val="28"/>
          <w:szCs w:val="28"/>
        </w:rPr>
        <w:t>приоритизации</w:t>
      </w:r>
      <w:proofErr w:type="spellEnd"/>
      <w:r w:rsidRPr="00415781">
        <w:rPr>
          <w:rFonts w:ascii="Times New Roman" w:hAnsi="Times New Roman" w:cs="Times New Roman"/>
          <w:sz w:val="28"/>
          <w:szCs w:val="28"/>
        </w:rPr>
        <w:t xml:space="preserve"> земельных участков с присвоенными весами и коэффициентами представлены в таблице 1.</w:t>
      </w:r>
    </w:p>
    <w:p w:rsidR="00415781" w:rsidRPr="00415781" w:rsidRDefault="00415781" w:rsidP="00415781">
      <w:pPr>
        <w:autoSpaceDE w:val="0"/>
        <w:autoSpaceDN w:val="0"/>
        <w:adjustRightInd w:val="0"/>
        <w:spacing w:after="0" w:line="240" w:lineRule="auto"/>
        <w:ind w:firstLine="540"/>
        <w:jc w:val="both"/>
        <w:rPr>
          <w:rFonts w:ascii="Times New Roman" w:hAnsi="Times New Roman" w:cs="Times New Roman"/>
          <w:sz w:val="28"/>
          <w:szCs w:val="28"/>
        </w:rPr>
      </w:pPr>
      <w:r w:rsidRPr="00415781">
        <w:rPr>
          <w:rFonts w:ascii="Times New Roman" w:hAnsi="Times New Roman" w:cs="Times New Roman"/>
          <w:sz w:val="28"/>
          <w:szCs w:val="28"/>
        </w:rPr>
        <w:t>Расчет общего веса земельного участка осуществляется по формуле:</w:t>
      </w:r>
    </w:p>
    <w:p w:rsidR="00415781" w:rsidRPr="00415781" w:rsidRDefault="00415781" w:rsidP="00415781">
      <w:pPr>
        <w:pStyle w:val="ConsPlusNormal"/>
        <w:ind w:firstLine="540"/>
        <w:jc w:val="both"/>
        <w:rPr>
          <w:sz w:val="28"/>
          <w:szCs w:val="28"/>
        </w:rPr>
      </w:pPr>
      <w:r w:rsidRPr="00415781">
        <w:rPr>
          <w:sz w:val="28"/>
          <w:szCs w:val="28"/>
        </w:rPr>
        <w:t>Общий вес земельного участка=(∑(</w:t>
      </w:r>
      <w:proofErr w:type="spellStart"/>
      <w:r w:rsidRPr="00415781">
        <w:rPr>
          <w:sz w:val="28"/>
          <w:szCs w:val="28"/>
        </w:rPr>
        <w:t>Vn</w:t>
      </w:r>
      <w:proofErr w:type="spellEnd"/>
      <w:r w:rsidRPr="00415781">
        <w:rPr>
          <w:sz w:val="28"/>
          <w:szCs w:val="28"/>
        </w:rPr>
        <w:t>*</w:t>
      </w:r>
      <w:proofErr w:type="spellStart"/>
      <w:r w:rsidRPr="00415781">
        <w:rPr>
          <w:sz w:val="28"/>
          <w:szCs w:val="28"/>
        </w:rPr>
        <w:t>vn</w:t>
      </w:r>
      <w:proofErr w:type="spellEnd"/>
      <w:proofErr w:type="gramStart"/>
      <w:r w:rsidRPr="00415781">
        <w:rPr>
          <w:sz w:val="28"/>
          <w:szCs w:val="28"/>
        </w:rPr>
        <w:t>))*</w:t>
      </w:r>
      <w:proofErr w:type="gramEnd"/>
      <w:r w:rsidRPr="00415781">
        <w:rPr>
          <w:sz w:val="28"/>
          <w:szCs w:val="28"/>
        </w:rPr>
        <w:t xml:space="preserve">K1, где </w:t>
      </w:r>
      <w:proofErr w:type="spellStart"/>
      <w:r w:rsidRPr="00415781">
        <w:rPr>
          <w:sz w:val="28"/>
          <w:szCs w:val="28"/>
        </w:rPr>
        <w:t>Vn</w:t>
      </w:r>
      <w:proofErr w:type="spellEnd"/>
      <w:r w:rsidRPr="00415781">
        <w:rPr>
          <w:sz w:val="28"/>
          <w:szCs w:val="28"/>
        </w:rPr>
        <w:t xml:space="preserve"> – максимальный вес критерия, </w:t>
      </w:r>
      <w:proofErr w:type="spellStart"/>
      <w:r w:rsidRPr="00415781">
        <w:rPr>
          <w:sz w:val="28"/>
          <w:szCs w:val="28"/>
        </w:rPr>
        <w:t>vn</w:t>
      </w:r>
      <w:proofErr w:type="spellEnd"/>
      <w:r w:rsidRPr="00415781">
        <w:rPr>
          <w:sz w:val="28"/>
          <w:szCs w:val="28"/>
        </w:rPr>
        <w:t xml:space="preserve"> – вес подкритерия, K1 – коэффициент критериев 9, 10, 11, 12, 13,14.</w:t>
      </w:r>
    </w:p>
    <w:p w:rsidR="00415781" w:rsidRPr="00415781" w:rsidRDefault="00415781" w:rsidP="00415781">
      <w:pPr>
        <w:autoSpaceDE w:val="0"/>
        <w:autoSpaceDN w:val="0"/>
        <w:adjustRightInd w:val="0"/>
        <w:spacing w:after="0" w:line="240" w:lineRule="auto"/>
        <w:ind w:firstLine="540"/>
        <w:jc w:val="both"/>
        <w:rPr>
          <w:rFonts w:ascii="Times New Roman" w:hAnsi="Times New Roman" w:cs="Times New Roman"/>
          <w:sz w:val="28"/>
          <w:szCs w:val="28"/>
        </w:rPr>
      </w:pPr>
      <w:r w:rsidRPr="00415781">
        <w:rPr>
          <w:rFonts w:ascii="Times New Roman" w:hAnsi="Times New Roman" w:cs="Times New Roman"/>
          <w:sz w:val="28"/>
          <w:szCs w:val="28"/>
        </w:rPr>
        <w:t>По данному алгоритму в РГИС рассчитывается общий вес каждого земельного участка. Также в РГИС сортируются земельные участки в порядке убывания.</w:t>
      </w:r>
    </w:p>
    <w:p w:rsidR="00415781" w:rsidRPr="00415781" w:rsidRDefault="00415781" w:rsidP="00415781">
      <w:pPr>
        <w:autoSpaceDE w:val="0"/>
        <w:autoSpaceDN w:val="0"/>
        <w:adjustRightInd w:val="0"/>
        <w:spacing w:after="0" w:line="240" w:lineRule="auto"/>
        <w:ind w:firstLine="540"/>
        <w:jc w:val="both"/>
        <w:rPr>
          <w:rFonts w:ascii="Times New Roman" w:hAnsi="Times New Roman" w:cs="Times New Roman"/>
          <w:sz w:val="28"/>
          <w:szCs w:val="28"/>
        </w:rPr>
      </w:pPr>
      <w:r w:rsidRPr="00415781">
        <w:rPr>
          <w:rFonts w:ascii="Times New Roman" w:hAnsi="Times New Roman" w:cs="Times New Roman"/>
          <w:sz w:val="28"/>
          <w:szCs w:val="28"/>
        </w:rPr>
        <w:t xml:space="preserve">Земельные участки, набравшие наибольший вес, относятся к повышенной категории </w:t>
      </w:r>
      <w:proofErr w:type="spellStart"/>
      <w:r w:rsidRPr="00415781">
        <w:rPr>
          <w:rFonts w:ascii="Times New Roman" w:hAnsi="Times New Roman" w:cs="Times New Roman"/>
          <w:sz w:val="28"/>
          <w:szCs w:val="28"/>
        </w:rPr>
        <w:t>приоритизации</w:t>
      </w:r>
      <w:proofErr w:type="spellEnd"/>
      <w:r w:rsidRPr="00415781">
        <w:rPr>
          <w:rFonts w:ascii="Times New Roman" w:hAnsi="Times New Roman" w:cs="Times New Roman"/>
          <w:sz w:val="28"/>
          <w:szCs w:val="28"/>
        </w:rPr>
        <w:t>.</w:t>
      </w:r>
    </w:p>
    <w:p w:rsidR="00415781" w:rsidRPr="00A67F79" w:rsidRDefault="00415781" w:rsidP="00A67F79">
      <w:pPr>
        <w:autoSpaceDE w:val="0"/>
        <w:autoSpaceDN w:val="0"/>
        <w:adjustRightInd w:val="0"/>
        <w:spacing w:after="0" w:line="240" w:lineRule="auto"/>
        <w:ind w:firstLine="540"/>
        <w:jc w:val="both"/>
        <w:rPr>
          <w:rFonts w:ascii="Times New Roman" w:hAnsi="Times New Roman" w:cs="Times New Roman"/>
          <w:sz w:val="28"/>
          <w:szCs w:val="28"/>
        </w:rPr>
      </w:pPr>
    </w:p>
    <w:p w:rsidR="00825710" w:rsidRDefault="00825710"/>
    <w:p w:rsidR="00415781" w:rsidRDefault="00415781"/>
    <w:p w:rsidR="00415781" w:rsidRDefault="00415781"/>
    <w:p w:rsidR="00415781" w:rsidRDefault="00415781"/>
    <w:p w:rsidR="00415781" w:rsidRDefault="00415781"/>
    <w:p w:rsidR="00415781" w:rsidRDefault="00415781"/>
    <w:p w:rsidR="00415781" w:rsidRDefault="00415781"/>
    <w:p w:rsidR="00625C79" w:rsidRDefault="00625C79" w:rsidP="00625C79">
      <w:pPr>
        <w:spacing w:after="0" w:line="240" w:lineRule="auto"/>
        <w:jc w:val="right"/>
        <w:rPr>
          <w:rFonts w:ascii="Times New Roman" w:hAnsi="Times New Roman" w:cs="Times New Roman"/>
          <w:sz w:val="24"/>
          <w:szCs w:val="24"/>
        </w:rPr>
        <w:sectPr w:rsidR="00625C79" w:rsidSect="005110E0">
          <w:headerReference w:type="default" r:id="rId34"/>
          <w:pgSz w:w="11905" w:h="16838"/>
          <w:pgMar w:top="840" w:right="848" w:bottom="840" w:left="1134" w:header="0" w:footer="0" w:gutter="0"/>
          <w:pgNumType w:start="3"/>
          <w:cols w:space="720"/>
          <w:noEndnote/>
        </w:sectPr>
      </w:pPr>
    </w:p>
    <w:p w:rsidR="00625C79" w:rsidRPr="00625C79" w:rsidRDefault="00625C79" w:rsidP="00625C79">
      <w:pPr>
        <w:spacing w:after="0" w:line="240" w:lineRule="auto"/>
        <w:jc w:val="right"/>
        <w:rPr>
          <w:rFonts w:ascii="Times New Roman" w:hAnsi="Times New Roman" w:cs="Times New Roman"/>
          <w:sz w:val="24"/>
          <w:szCs w:val="24"/>
        </w:rPr>
      </w:pPr>
      <w:r w:rsidRPr="00625C79">
        <w:rPr>
          <w:rFonts w:ascii="Times New Roman" w:hAnsi="Times New Roman" w:cs="Times New Roman"/>
          <w:sz w:val="24"/>
          <w:szCs w:val="24"/>
        </w:rPr>
        <w:t>Таблица 1</w:t>
      </w:r>
    </w:p>
    <w:p w:rsidR="00625C79" w:rsidRPr="00625C79" w:rsidRDefault="00625C79" w:rsidP="00625C79">
      <w:pPr>
        <w:spacing w:after="0" w:line="240" w:lineRule="auto"/>
        <w:jc w:val="right"/>
        <w:rPr>
          <w:rFonts w:ascii="Times New Roman" w:hAnsi="Times New Roman" w:cs="Times New Roman"/>
          <w:sz w:val="24"/>
          <w:szCs w:val="24"/>
        </w:rPr>
      </w:pPr>
      <w:r w:rsidRPr="00625C79">
        <w:rPr>
          <w:rFonts w:ascii="Times New Roman" w:hAnsi="Times New Roman" w:cs="Times New Roman"/>
          <w:sz w:val="24"/>
          <w:szCs w:val="24"/>
        </w:rPr>
        <w:t xml:space="preserve">Критерии </w:t>
      </w:r>
      <w:proofErr w:type="spellStart"/>
      <w:r w:rsidRPr="00625C79">
        <w:rPr>
          <w:rFonts w:ascii="Times New Roman" w:hAnsi="Times New Roman" w:cs="Times New Roman"/>
          <w:sz w:val="24"/>
          <w:szCs w:val="24"/>
        </w:rPr>
        <w:t>п</w:t>
      </w:r>
      <w:r>
        <w:rPr>
          <w:rFonts w:ascii="Times New Roman" w:hAnsi="Times New Roman" w:cs="Times New Roman"/>
          <w:sz w:val="24"/>
          <w:szCs w:val="24"/>
        </w:rPr>
        <w:t>риоритизации</w:t>
      </w:r>
      <w:proofErr w:type="spellEnd"/>
      <w:r>
        <w:rPr>
          <w:rFonts w:ascii="Times New Roman" w:hAnsi="Times New Roman" w:cs="Times New Roman"/>
          <w:sz w:val="24"/>
          <w:szCs w:val="24"/>
        </w:rPr>
        <w:t xml:space="preserve"> земельных участков</w:t>
      </w:r>
    </w:p>
    <w:p w:rsidR="00415781" w:rsidRDefault="00625C79" w:rsidP="00625C79">
      <w:pPr>
        <w:spacing w:after="0" w:line="240" w:lineRule="auto"/>
        <w:jc w:val="right"/>
        <w:rPr>
          <w:rFonts w:ascii="Times New Roman" w:hAnsi="Times New Roman" w:cs="Times New Roman"/>
          <w:sz w:val="24"/>
          <w:szCs w:val="24"/>
        </w:rPr>
      </w:pPr>
      <w:r w:rsidRPr="00625C79">
        <w:rPr>
          <w:rFonts w:ascii="Times New Roman" w:hAnsi="Times New Roman" w:cs="Times New Roman"/>
          <w:sz w:val="24"/>
          <w:szCs w:val="24"/>
        </w:rPr>
        <w:t>с присвоенными весами и коэффициентами</w:t>
      </w:r>
    </w:p>
    <w:p w:rsidR="00625C79" w:rsidRDefault="00625C79" w:rsidP="00625C79">
      <w:pPr>
        <w:spacing w:after="0" w:line="240" w:lineRule="auto"/>
        <w:jc w:val="right"/>
        <w:rPr>
          <w:rFonts w:ascii="Times New Roman" w:hAnsi="Times New Roman" w:cs="Times New Roman"/>
          <w:sz w:val="24"/>
          <w:szCs w:val="24"/>
        </w:rPr>
      </w:pPr>
    </w:p>
    <w:p w:rsidR="00625C79" w:rsidRDefault="00625C79" w:rsidP="00625C79">
      <w:pPr>
        <w:spacing w:after="0" w:line="240" w:lineRule="auto"/>
        <w:jc w:val="right"/>
        <w:rPr>
          <w:rFonts w:ascii="Times New Roman" w:hAnsi="Times New Roman" w:cs="Times New Roman"/>
          <w:sz w:val="24"/>
          <w:szCs w:val="24"/>
        </w:rPr>
      </w:pPr>
      <w:r w:rsidRPr="00246D40">
        <w:rPr>
          <w:noProof/>
          <w:lang w:eastAsia="ru-RU"/>
        </w:rPr>
        <w:drawing>
          <wp:inline distT="0" distB="0" distL="0" distR="0" wp14:anchorId="085FF664" wp14:editId="647C11D9">
            <wp:extent cx="10010195" cy="450376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0018693" cy="4507584"/>
                    </a:xfrm>
                    <a:prstGeom prst="rect">
                      <a:avLst/>
                    </a:prstGeom>
                    <a:noFill/>
                    <a:ln>
                      <a:noFill/>
                    </a:ln>
                  </pic:spPr>
                </pic:pic>
              </a:graphicData>
            </a:graphic>
          </wp:inline>
        </w:drawing>
      </w:r>
    </w:p>
    <w:p w:rsidR="00625C79" w:rsidRDefault="00625C79" w:rsidP="00625C79">
      <w:pPr>
        <w:spacing w:after="0" w:line="240" w:lineRule="auto"/>
        <w:jc w:val="right"/>
        <w:rPr>
          <w:rFonts w:ascii="Times New Roman" w:hAnsi="Times New Roman" w:cs="Times New Roman"/>
          <w:sz w:val="24"/>
          <w:szCs w:val="24"/>
        </w:rPr>
      </w:pPr>
    </w:p>
    <w:p w:rsidR="00625C79" w:rsidRPr="00625C79" w:rsidRDefault="005B191A" w:rsidP="00625C79">
      <w:pPr>
        <w:pStyle w:val="ConsPlusNormal"/>
        <w:spacing w:before="240"/>
        <w:ind w:firstLine="540"/>
        <w:jc w:val="both"/>
        <w:rPr>
          <w:sz w:val="20"/>
          <w:szCs w:val="20"/>
        </w:rPr>
      </w:pPr>
      <w:r>
        <w:rPr>
          <w:noProof/>
          <w:sz w:val="20"/>
          <w:szCs w:val="20"/>
        </w:rPr>
        <mc:AlternateContent>
          <mc:Choice Requires="wps">
            <w:drawing>
              <wp:anchor distT="0" distB="0" distL="114300" distR="114300" simplePos="0" relativeHeight="251659264" behindDoc="0" locked="0" layoutInCell="1" allowOverlap="1">
                <wp:simplePos x="0" y="0"/>
                <wp:positionH relativeFrom="column">
                  <wp:posOffset>38024</wp:posOffset>
                </wp:positionH>
                <wp:positionV relativeFrom="paragraph">
                  <wp:posOffset>7563</wp:posOffset>
                </wp:positionV>
                <wp:extent cx="10072048" cy="20472"/>
                <wp:effectExtent l="0" t="0" r="24765" b="3683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10072048" cy="2047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09FF37" id="Прямая соединительная линия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6pt" to="796.0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ERC5AEAAN4DAAAOAAAAZHJzL2Uyb0RvYy54bWysU0uO1DAQ3SNxB8t7OukexKCo07OYEWwQ&#10;tPgcwOPYHQv/ZJvu9A5YI/URuAILRhppgDM4N6LspDMIEEKIjVO2672q91xZnnVKoi1zXhhd4/ms&#10;xIhpahqhNzV+9fLRvYcY+UB0Q6TRrMZ75vHZ6u6d5c5WbGFaIxvmEJBoX+1sjdsQbFUUnrZMET8z&#10;lmm45MYpEmDrNkXjyA7YlSwWZfmg2BnXWGco8x5OL4ZLvMr8nDMannHuWUCyxtBbyKvL62Vai9WS&#10;VBtHbCvo2Ab5hy4UERqKTlQXJBD0xolfqJSgznjDw4waVRjOBWVZA6iZlz+pedESy7IWMMfbySb/&#10;/2jp0+3aIdHU+AQjTRQ8UfzYv+0P8Uv81B9Q/y5+i1fxc7yOX+N1/x7im/4DxOky3ozHB3SSnNxZ&#10;XwHhuV67ceft2iVbOu5U+oJg1GX395P7rAuIwuG8LE8X5X0YGAqXEJ0uEmlxi7bOh8fMKJSCGkuh&#10;kzukItsnPgypxxTApW6G+jkKe8lSstTPGQfFqWJG51lj59KhLYEpaV7Px7I5M0G4kHIClX8GjbkJ&#10;xvL8/S1wys4VjQ4TUAlt3O+qhu7YKh/yj6oHrUn2pWn2+TWyHTBE2dBx4NOU/rjP8NvfcvUdAAD/&#10;/wMAUEsDBBQABgAIAAAAIQD9RSLr3AAAAAYBAAAPAAAAZHJzL2Rvd25yZXYueG1sTI/BTsMwEETv&#10;SPyDtUjcqNOoRDSNU1WVEOKCaAp3N946AXsd2U4a/h73BMedGc28rbazNWxCH3pHApaLDBhS61RP&#10;WsDH8fnhCViIkpQ0jlDADwbY1rc3lSyVu9ABpyZqlkoolFJAF+NQch7aDq0MCzcgJe/svJUxnV5z&#10;5eUllVvD8ywruJU9pYVODrjvsP1uRivAvPrpU+/1Lowvh6L5ej/nb8dJiPu7ebcBFnGOf2G44id0&#10;qBPTyY2kAjMCivRJTHIO7Oo+rvMlsJOA1Qp4XfH/+PUvAAAA//8DAFBLAQItABQABgAIAAAAIQC2&#10;gziS/gAAAOEBAAATAAAAAAAAAAAAAAAAAAAAAABbQ29udGVudF9UeXBlc10ueG1sUEsBAi0AFAAG&#10;AAgAAAAhADj9If/WAAAAlAEAAAsAAAAAAAAAAAAAAAAALwEAAF9yZWxzLy5yZWxzUEsBAi0AFAAG&#10;AAgAAAAhAEV0RELkAQAA3gMAAA4AAAAAAAAAAAAAAAAALgIAAGRycy9lMm9Eb2MueG1sUEsBAi0A&#10;FAAGAAgAAAAhAP1FIuvcAAAABgEAAA8AAAAAAAAAAAAAAAAAPgQAAGRycy9kb3ducmV2LnhtbFBL&#10;BQYAAAAABAAEAPMAAABHBQAAAAA=&#10;" strokecolor="black [3200]" strokeweight=".5pt">
                <v:stroke joinstyle="miter"/>
              </v:line>
            </w:pict>
          </mc:Fallback>
        </mc:AlternateContent>
      </w:r>
      <w:r w:rsidR="00625C79" w:rsidRPr="00625C79">
        <w:rPr>
          <w:sz w:val="20"/>
          <w:szCs w:val="20"/>
        </w:rPr>
        <w:t>&lt;1&gt; Для достижения целей и задач, поставленных Президентом Российской Федерации, землям сельскохозяйственного назначения присвоен наибольший вес (Поручение Президента Российской Федерации Пр-1240 п.1а).</w:t>
      </w:r>
    </w:p>
    <w:p w:rsidR="000D1B07" w:rsidRPr="00625C79" w:rsidRDefault="00625C79" w:rsidP="005110E0">
      <w:pPr>
        <w:spacing w:after="0" w:line="240" w:lineRule="auto"/>
        <w:ind w:firstLine="567"/>
        <w:rPr>
          <w:rFonts w:ascii="Times New Roman" w:hAnsi="Times New Roman" w:cs="Times New Roman"/>
          <w:sz w:val="20"/>
          <w:szCs w:val="20"/>
        </w:rPr>
        <w:sectPr w:rsidR="000D1B07" w:rsidRPr="00625C79" w:rsidSect="000D1B07">
          <w:pgSz w:w="16838" w:h="11906" w:orient="landscape"/>
          <w:pgMar w:top="1134" w:right="709" w:bottom="709" w:left="284" w:header="708" w:footer="708" w:gutter="0"/>
          <w:cols w:space="708"/>
          <w:titlePg/>
          <w:docGrid w:linePitch="360"/>
        </w:sectPr>
      </w:pPr>
      <w:r w:rsidRPr="00625C79">
        <w:rPr>
          <w:rFonts w:ascii="Times New Roman" w:hAnsi="Times New Roman" w:cs="Times New Roman"/>
          <w:sz w:val="20"/>
          <w:szCs w:val="20"/>
        </w:rPr>
        <w:t>&lt;2&gt; В целях соблюдения рационального использования земель, предоставленных администрациями муниципальных образований в аренду гражданам и юридическим лицам, критерию 6.2 присвоен наибольш</w:t>
      </w:r>
      <w:r w:rsidR="000D1B07">
        <w:rPr>
          <w:rFonts w:ascii="Times New Roman" w:hAnsi="Times New Roman" w:cs="Times New Roman"/>
          <w:sz w:val="20"/>
          <w:szCs w:val="20"/>
        </w:rPr>
        <w:t>ий вес</w:t>
      </w:r>
    </w:p>
    <w:p w:rsidR="00625C79" w:rsidRPr="00625C79" w:rsidRDefault="00625C79" w:rsidP="005110E0">
      <w:pPr>
        <w:spacing w:after="0" w:line="240" w:lineRule="auto"/>
        <w:rPr>
          <w:rFonts w:ascii="Times New Roman" w:hAnsi="Times New Roman" w:cs="Times New Roman"/>
          <w:sz w:val="24"/>
          <w:szCs w:val="24"/>
        </w:rPr>
      </w:pPr>
    </w:p>
    <w:sectPr w:rsidR="00625C79" w:rsidRPr="00625C79" w:rsidSect="005B191A">
      <w:pgSz w:w="11905" w:h="16838"/>
      <w:pgMar w:top="840" w:right="595" w:bottom="840" w:left="1134" w:header="0" w:footer="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649D" w:rsidRDefault="00FA649D" w:rsidP="005110E0">
      <w:pPr>
        <w:spacing w:after="0" w:line="240" w:lineRule="auto"/>
      </w:pPr>
      <w:r>
        <w:separator/>
      </w:r>
    </w:p>
  </w:endnote>
  <w:endnote w:type="continuationSeparator" w:id="0">
    <w:p w:rsidR="00FA649D" w:rsidRDefault="00FA649D" w:rsidP="00511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649D" w:rsidRDefault="00FA649D" w:rsidP="005110E0">
      <w:pPr>
        <w:spacing w:after="0" w:line="240" w:lineRule="auto"/>
      </w:pPr>
      <w:r>
        <w:separator/>
      </w:r>
    </w:p>
  </w:footnote>
  <w:footnote w:type="continuationSeparator" w:id="0">
    <w:p w:rsidR="00FA649D" w:rsidRDefault="00FA649D" w:rsidP="005110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977556"/>
      <w:docPartObj>
        <w:docPartGallery w:val="Page Numbers (Top of Page)"/>
        <w:docPartUnique/>
      </w:docPartObj>
    </w:sdtPr>
    <w:sdtEndPr>
      <w:rPr>
        <w:rFonts w:ascii="Times New Roman" w:hAnsi="Times New Roman" w:cs="Times New Roman"/>
      </w:rPr>
    </w:sdtEndPr>
    <w:sdtContent>
      <w:p w:rsidR="00FA649D" w:rsidRDefault="00FA649D">
        <w:pPr>
          <w:pStyle w:val="a3"/>
          <w:jc w:val="center"/>
        </w:pPr>
      </w:p>
      <w:p w:rsidR="00FA649D" w:rsidRPr="005110E0" w:rsidRDefault="00FA649D">
        <w:pPr>
          <w:pStyle w:val="a3"/>
          <w:jc w:val="center"/>
          <w:rPr>
            <w:rFonts w:ascii="Times New Roman" w:hAnsi="Times New Roman" w:cs="Times New Roman"/>
          </w:rPr>
        </w:pPr>
        <w:r w:rsidRPr="005110E0">
          <w:rPr>
            <w:rFonts w:ascii="Times New Roman" w:hAnsi="Times New Roman" w:cs="Times New Roman"/>
          </w:rPr>
          <w:fldChar w:fldCharType="begin"/>
        </w:r>
        <w:r w:rsidRPr="005110E0">
          <w:rPr>
            <w:rFonts w:ascii="Times New Roman" w:hAnsi="Times New Roman" w:cs="Times New Roman"/>
          </w:rPr>
          <w:instrText>PAGE   \* MERGEFORMAT</w:instrText>
        </w:r>
        <w:r w:rsidRPr="005110E0">
          <w:rPr>
            <w:rFonts w:ascii="Times New Roman" w:hAnsi="Times New Roman" w:cs="Times New Roman"/>
          </w:rPr>
          <w:fldChar w:fldCharType="separate"/>
        </w:r>
        <w:r w:rsidR="00A843A8">
          <w:rPr>
            <w:rFonts w:ascii="Times New Roman" w:hAnsi="Times New Roman" w:cs="Times New Roman"/>
            <w:noProof/>
          </w:rPr>
          <w:t>24</w:t>
        </w:r>
        <w:r w:rsidRPr="005110E0">
          <w:rPr>
            <w:rFonts w:ascii="Times New Roman" w:hAnsi="Times New Roman" w:cs="Times New Roman"/>
          </w:rPr>
          <w:fldChar w:fldCharType="end"/>
        </w:r>
      </w:p>
    </w:sdtContent>
  </w:sdt>
  <w:p w:rsidR="00FA649D" w:rsidRDefault="00FA649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F30"/>
    <w:rsid w:val="000D1B07"/>
    <w:rsid w:val="00190C00"/>
    <w:rsid w:val="00197F34"/>
    <w:rsid w:val="004028F7"/>
    <w:rsid w:val="00415781"/>
    <w:rsid w:val="0042649F"/>
    <w:rsid w:val="0044654A"/>
    <w:rsid w:val="00447496"/>
    <w:rsid w:val="004B4AA5"/>
    <w:rsid w:val="005110E0"/>
    <w:rsid w:val="005B191A"/>
    <w:rsid w:val="00625C79"/>
    <w:rsid w:val="006C041F"/>
    <w:rsid w:val="00790638"/>
    <w:rsid w:val="00813F30"/>
    <w:rsid w:val="00816634"/>
    <w:rsid w:val="0081688C"/>
    <w:rsid w:val="00822B1B"/>
    <w:rsid w:val="00825710"/>
    <w:rsid w:val="008850D5"/>
    <w:rsid w:val="008A5067"/>
    <w:rsid w:val="008D6F18"/>
    <w:rsid w:val="0099649F"/>
    <w:rsid w:val="009D28E0"/>
    <w:rsid w:val="00A67F79"/>
    <w:rsid w:val="00A843A8"/>
    <w:rsid w:val="00A915D6"/>
    <w:rsid w:val="00B1387F"/>
    <w:rsid w:val="00CC4232"/>
    <w:rsid w:val="00CD0D0B"/>
    <w:rsid w:val="00DF311C"/>
    <w:rsid w:val="00E21629"/>
    <w:rsid w:val="00E2520E"/>
    <w:rsid w:val="00F3589F"/>
    <w:rsid w:val="00FA64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D1F51168-FDC9-4840-90D0-5E0C9CE3D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A67F7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415781"/>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3">
    <w:name w:val="header"/>
    <w:basedOn w:val="a"/>
    <w:link w:val="a4"/>
    <w:uiPriority w:val="99"/>
    <w:unhideWhenUsed/>
    <w:rsid w:val="005110E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110E0"/>
  </w:style>
  <w:style w:type="paragraph" w:styleId="a5">
    <w:name w:val="footer"/>
    <w:basedOn w:val="a"/>
    <w:link w:val="a6"/>
    <w:uiPriority w:val="99"/>
    <w:unhideWhenUsed/>
    <w:rsid w:val="005110E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110E0"/>
  </w:style>
  <w:style w:type="paragraph" w:styleId="a7">
    <w:name w:val="Balloon Text"/>
    <w:basedOn w:val="a"/>
    <w:link w:val="a8"/>
    <w:uiPriority w:val="99"/>
    <w:semiHidden/>
    <w:unhideWhenUsed/>
    <w:rsid w:val="00DF311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F31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5001" TargetMode="External"/><Relationship Id="rId13" Type="http://schemas.openxmlformats.org/officeDocument/2006/relationships/hyperlink" Target="https://login.consultant.ru/link/?req=doc&amp;base=LAW&amp;n=495001&amp;dst=100315" TargetMode="External"/><Relationship Id="rId18" Type="http://schemas.openxmlformats.org/officeDocument/2006/relationships/hyperlink" Target="https://login.consultant.ru/link/?req=doc&amp;base=LAW&amp;n=483238&amp;dst=7995" TargetMode="External"/><Relationship Id="rId26" Type="http://schemas.openxmlformats.org/officeDocument/2006/relationships/hyperlink" Target="https://login.consultant.ru/link/?req=doc&amp;base=LAW&amp;n=495001&amp;dst=100640"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83238&amp;dst=101624" TargetMode="External"/><Relationship Id="rId34" Type="http://schemas.openxmlformats.org/officeDocument/2006/relationships/header" Target="header1.xml"/><Relationship Id="rId7" Type="http://schemas.openxmlformats.org/officeDocument/2006/relationships/hyperlink" Target="https://login.consultant.ru/link/?req=doc&amp;base=LAW&amp;n=483141" TargetMode="External"/><Relationship Id="rId12" Type="http://schemas.openxmlformats.org/officeDocument/2006/relationships/hyperlink" Target="https://login.consultant.ru/link/?req=doc&amp;base=LAW&amp;n=2875" TargetMode="External"/><Relationship Id="rId17" Type="http://schemas.openxmlformats.org/officeDocument/2006/relationships/hyperlink" Target="https://login.consultant.ru/link/?req=doc&amp;base=LAW&amp;n=495001&amp;dst=100998" TargetMode="External"/><Relationship Id="rId25" Type="http://schemas.openxmlformats.org/officeDocument/2006/relationships/hyperlink" Target="https://login.consultant.ru/link/?req=doc&amp;base=LAW&amp;n=495001&amp;dst=100638" TargetMode="External"/><Relationship Id="rId33" Type="http://schemas.openxmlformats.org/officeDocument/2006/relationships/hyperlink" Target="https://login.consultant.ru/link/?req=doc&amp;base=LAW&amp;n=423603" TargetMode="External"/><Relationship Id="rId2" Type="http://schemas.openxmlformats.org/officeDocument/2006/relationships/settings" Target="settings.xml"/><Relationship Id="rId16" Type="http://schemas.openxmlformats.org/officeDocument/2006/relationships/hyperlink" Target="https://login.consultant.ru/link/?req=doc&amp;base=LAW&amp;n=495001" TargetMode="External"/><Relationship Id="rId20" Type="http://schemas.openxmlformats.org/officeDocument/2006/relationships/hyperlink" Target="https://login.consultant.ru/link/?req=doc&amp;base=LAW&amp;n=483238&amp;dst=5267" TargetMode="External"/><Relationship Id="rId29" Type="http://schemas.openxmlformats.org/officeDocument/2006/relationships/hyperlink" Target="https://login.consultant.ru/link/?req=doc&amp;base=LAW&amp;n=495001&amp;dst=100422" TargetMode="External"/><Relationship Id="rId1" Type="http://schemas.openxmlformats.org/officeDocument/2006/relationships/styles" Target="styles.xml"/><Relationship Id="rId6" Type="http://schemas.openxmlformats.org/officeDocument/2006/relationships/hyperlink" Target="https://login.consultant.ru/link/?req=doc&amp;base=LAW&amp;n=494451" TargetMode="External"/><Relationship Id="rId11" Type="http://schemas.openxmlformats.org/officeDocument/2006/relationships/hyperlink" Target="https://login.consultant.ru/link/?req=doc&amp;base=LAW&amp;n=495001" TargetMode="External"/><Relationship Id="rId24" Type="http://schemas.openxmlformats.org/officeDocument/2006/relationships/hyperlink" Target="https://login.consultant.ru/link/?req=doc&amp;base=LAW&amp;n=495001&amp;dst=100634" TargetMode="External"/><Relationship Id="rId32" Type="http://schemas.openxmlformats.org/officeDocument/2006/relationships/hyperlink" Target="https://login.consultant.ru/link/?req=doc&amp;base=LAW&amp;n=483141" TargetMode="Externa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login.consultant.ru/link/?req=doc&amp;base=LAW&amp;n=477169&amp;dst=100011" TargetMode="External"/><Relationship Id="rId23" Type="http://schemas.openxmlformats.org/officeDocument/2006/relationships/hyperlink" Target="https://login.consultant.ru/link/?req=doc&amp;base=LAW&amp;n=436710&amp;dst=100014" TargetMode="External"/><Relationship Id="rId28" Type="http://schemas.openxmlformats.org/officeDocument/2006/relationships/hyperlink" Target="https://login.consultant.ru/link/?req=doc&amp;base=LAW&amp;n=495001&amp;dst=100273" TargetMode="External"/><Relationship Id="rId36" Type="http://schemas.openxmlformats.org/officeDocument/2006/relationships/fontTable" Target="fontTable.xml"/><Relationship Id="rId10" Type="http://schemas.openxmlformats.org/officeDocument/2006/relationships/hyperlink" Target="https://login.consultant.ru/link/?req=doc&amp;base=LAW&amp;n=495001&amp;dst=100178" TargetMode="External"/><Relationship Id="rId19" Type="http://schemas.openxmlformats.org/officeDocument/2006/relationships/hyperlink" Target="https://login.consultant.ru/link/?req=doc&amp;base=LAW&amp;n=483238&amp;dst=7996" TargetMode="External"/><Relationship Id="rId31" Type="http://schemas.openxmlformats.org/officeDocument/2006/relationships/hyperlink" Target="https://login.consultant.ru/link/?req=doc&amp;base=MOB&amp;n=417376" TargetMode="External"/><Relationship Id="rId4" Type="http://schemas.openxmlformats.org/officeDocument/2006/relationships/footnotes" Target="footnotes.xml"/><Relationship Id="rId9" Type="http://schemas.openxmlformats.org/officeDocument/2006/relationships/hyperlink" Target="https://login.consultant.ru/link/?req=doc&amp;base=LAW&amp;n=480999" TargetMode="External"/><Relationship Id="rId14" Type="http://schemas.openxmlformats.org/officeDocument/2006/relationships/hyperlink" Target="https://login.consultant.ru/link/?req=doc&amp;base=LAW&amp;n=495001&amp;dst=100512" TargetMode="External"/><Relationship Id="rId22" Type="http://schemas.openxmlformats.org/officeDocument/2006/relationships/hyperlink" Target="https://login.consultant.ru/link/?rnd=98230D3B56D47CEF801175DBE1C2895D&amp;req=doc&amp;base=MOB&amp;n=337792&amp;dst=18&amp;fld=134&amp;REFFIELD=134&amp;REFDST=100159&amp;REFDOC=333145&amp;REFBASE=MOB&amp;stat=refcode%3D16876%3Bdstident%3D18%3Bindex%3D96&amp;date=30.07.2021" TargetMode="External"/><Relationship Id="rId27" Type="http://schemas.openxmlformats.org/officeDocument/2006/relationships/hyperlink" Target="https://login.consultant.ru/link/?req=doc&amp;base=LAW&amp;n=495001&amp;dst=100269" TargetMode="External"/><Relationship Id="rId30" Type="http://schemas.openxmlformats.org/officeDocument/2006/relationships/hyperlink" Target="https://login.consultant.ru/link/?req=doc&amp;base=LAW&amp;n=335583" TargetMode="External"/><Relationship Id="rId35"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25</Pages>
  <Words>9325</Words>
  <Characters>53154</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Парфенов С.В.</dc:creator>
  <cp:keywords/>
  <dc:description/>
  <cp:lastModifiedBy>Казанов С.А.</cp:lastModifiedBy>
  <cp:revision>4</cp:revision>
  <cp:lastPrinted>2025-04-28T12:49:00Z</cp:lastPrinted>
  <dcterms:created xsi:type="dcterms:W3CDTF">2025-04-11T11:11:00Z</dcterms:created>
  <dcterms:modified xsi:type="dcterms:W3CDTF">2025-04-28T12:53:00Z</dcterms:modified>
</cp:coreProperties>
</file>