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40" w:rsidRDefault="000108E0" w:rsidP="00EA6B69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B69">
        <w:rPr>
          <w:sz w:val="28"/>
          <w:szCs w:val="28"/>
        </w:rPr>
        <w:t xml:space="preserve">    </w:t>
      </w:r>
      <w:r w:rsidR="007B66F8">
        <w:rPr>
          <w:sz w:val="28"/>
          <w:szCs w:val="28"/>
        </w:rPr>
        <w:t xml:space="preserve">ПРОЕКТ                       </w:t>
      </w:r>
      <w:r w:rsidR="007B66F8">
        <w:rPr>
          <w:sz w:val="28"/>
          <w:szCs w:val="28"/>
        </w:rPr>
        <w:tab/>
      </w:r>
      <w:r w:rsidR="007B66F8">
        <w:rPr>
          <w:sz w:val="28"/>
          <w:szCs w:val="28"/>
        </w:rPr>
        <w:tab/>
      </w:r>
      <w:r w:rsidR="007B66F8">
        <w:rPr>
          <w:sz w:val="28"/>
          <w:szCs w:val="28"/>
        </w:rPr>
        <w:tab/>
      </w:r>
      <w:bookmarkStart w:id="0" w:name="_GoBack"/>
      <w:bookmarkEnd w:id="0"/>
      <w:r w:rsidR="00EA6B69">
        <w:rPr>
          <w:sz w:val="28"/>
          <w:szCs w:val="28"/>
        </w:rPr>
        <w:tab/>
      </w:r>
      <w:r w:rsidR="00B35D40">
        <w:rPr>
          <w:sz w:val="28"/>
          <w:szCs w:val="28"/>
        </w:rPr>
        <w:t xml:space="preserve">Приложение к постановлению </w:t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  <w:t xml:space="preserve">       </w:t>
      </w:r>
      <w:r w:rsidR="00EA6B69">
        <w:rPr>
          <w:sz w:val="28"/>
          <w:szCs w:val="28"/>
        </w:rPr>
        <w:t xml:space="preserve">  </w:t>
      </w:r>
      <w:r w:rsidR="00B35D40">
        <w:rPr>
          <w:sz w:val="28"/>
          <w:szCs w:val="28"/>
        </w:rPr>
        <w:t xml:space="preserve"> Администрации городского </w:t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  <w:t xml:space="preserve">     </w:t>
      </w:r>
      <w:r w:rsidR="00EA6B69">
        <w:rPr>
          <w:sz w:val="28"/>
          <w:szCs w:val="28"/>
        </w:rPr>
        <w:t xml:space="preserve">  </w:t>
      </w:r>
      <w:r w:rsidR="00B35D40">
        <w:rPr>
          <w:sz w:val="28"/>
          <w:szCs w:val="28"/>
        </w:rPr>
        <w:t xml:space="preserve">   округа Жуковский</w:t>
      </w:r>
    </w:p>
    <w:p w:rsidR="00B35D40" w:rsidRDefault="00B35D40" w:rsidP="00B35D40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EA6B69">
        <w:rPr>
          <w:sz w:val="28"/>
          <w:szCs w:val="28"/>
        </w:rPr>
        <w:t xml:space="preserve">  </w:t>
      </w:r>
      <w:r>
        <w:rPr>
          <w:sz w:val="28"/>
          <w:szCs w:val="28"/>
        </w:rPr>
        <w:t>Московской области</w:t>
      </w:r>
    </w:p>
    <w:p w:rsidR="00B35D40" w:rsidRDefault="000108E0" w:rsidP="00B35D40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EA6B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B35D40">
        <w:rPr>
          <w:sz w:val="28"/>
          <w:szCs w:val="28"/>
        </w:rPr>
        <w:t>от ____________ № ___________</w:t>
      </w:r>
    </w:p>
    <w:p w:rsidR="00B35D40" w:rsidRDefault="00B35D40" w:rsidP="00B35D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0C81" w:rsidRPr="00462127" w:rsidRDefault="00021554" w:rsidP="00462127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Порядок</w:t>
      </w:r>
      <w:r w:rsidR="00462127">
        <w:rPr>
          <w:rFonts w:eastAsiaTheme="minorHAnsi"/>
          <w:bCs/>
          <w:sz w:val="28"/>
          <w:szCs w:val="28"/>
          <w:lang w:eastAsia="en-US"/>
        </w:rPr>
        <w:t xml:space="preserve"> проведения капитальн</w:t>
      </w:r>
      <w:r w:rsidR="00CB3567">
        <w:rPr>
          <w:rFonts w:eastAsiaTheme="minorHAnsi"/>
          <w:bCs/>
          <w:sz w:val="28"/>
          <w:szCs w:val="28"/>
          <w:lang w:eastAsia="en-US"/>
        </w:rPr>
        <w:t>ого ремонта</w:t>
      </w:r>
      <w:r w:rsidR="00406A26">
        <w:rPr>
          <w:rFonts w:eastAsiaTheme="minorHAnsi"/>
          <w:bCs/>
          <w:sz w:val="28"/>
          <w:szCs w:val="28"/>
          <w:lang w:eastAsia="en-US"/>
        </w:rPr>
        <w:t xml:space="preserve"> зданий </w:t>
      </w:r>
      <w:r w:rsidR="005468E5" w:rsidRPr="005468E5">
        <w:rPr>
          <w:rFonts w:eastAsiaTheme="minorHAnsi"/>
          <w:bCs/>
          <w:sz w:val="28"/>
          <w:szCs w:val="28"/>
          <w:lang w:eastAsia="en-US"/>
        </w:rPr>
        <w:t>и/или</w:t>
      </w:r>
      <w:r w:rsidR="00406A26">
        <w:rPr>
          <w:rFonts w:eastAsiaTheme="minorHAnsi"/>
          <w:bCs/>
          <w:sz w:val="28"/>
          <w:szCs w:val="28"/>
          <w:lang w:eastAsia="en-US"/>
        </w:rPr>
        <w:t xml:space="preserve"> сооружений</w:t>
      </w:r>
      <w:r w:rsidR="006D24E0">
        <w:rPr>
          <w:rFonts w:eastAsiaTheme="minorHAnsi"/>
          <w:bCs/>
          <w:sz w:val="28"/>
          <w:szCs w:val="28"/>
          <w:lang w:eastAsia="en-US"/>
        </w:rPr>
        <w:t>, находящихся в муниципальной собственности</w:t>
      </w:r>
      <w:r w:rsidR="00406A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62127">
        <w:rPr>
          <w:rFonts w:eastAsiaTheme="minorHAnsi"/>
          <w:bCs/>
          <w:sz w:val="28"/>
          <w:szCs w:val="28"/>
          <w:lang w:eastAsia="en-US"/>
        </w:rPr>
        <w:t xml:space="preserve">городского округа Жуковский Московской области </w:t>
      </w:r>
    </w:p>
    <w:p w:rsidR="00B20C81" w:rsidRPr="00B20C81" w:rsidRDefault="00B20C81" w:rsidP="0046212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0C81" w:rsidRPr="00B20C81" w:rsidRDefault="00B20C81" w:rsidP="0046212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 xml:space="preserve">I. </w:t>
      </w:r>
      <w:r w:rsidR="00A3205E" w:rsidRPr="00A3205E">
        <w:rPr>
          <w:rFonts w:eastAsiaTheme="minorHAnsi"/>
          <w:sz w:val="28"/>
          <w:szCs w:val="28"/>
          <w:lang w:eastAsia="en-US"/>
        </w:rPr>
        <w:t>Основные понятия и определения</w:t>
      </w:r>
    </w:p>
    <w:p w:rsidR="00A3205E" w:rsidRDefault="00A3205E" w:rsidP="00A320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20C81" w:rsidRPr="00B20C81" w:rsidRDefault="00A3205E" w:rsidP="006602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6240FA" w:rsidRPr="006240FA">
        <w:rPr>
          <w:rFonts w:eastAsiaTheme="minorHAnsi"/>
          <w:sz w:val="28"/>
          <w:szCs w:val="28"/>
          <w:lang w:eastAsia="en-US"/>
        </w:rPr>
        <w:t>Порядок проведения капитально</w:t>
      </w:r>
      <w:r w:rsidR="00600C6F">
        <w:rPr>
          <w:rFonts w:eastAsiaTheme="minorHAnsi"/>
          <w:sz w:val="28"/>
          <w:szCs w:val="28"/>
          <w:lang w:eastAsia="en-US"/>
        </w:rPr>
        <w:t xml:space="preserve">го ремонта зданий </w:t>
      </w:r>
      <w:r w:rsidR="005468E5" w:rsidRPr="005468E5">
        <w:rPr>
          <w:rFonts w:eastAsiaTheme="minorHAnsi"/>
          <w:sz w:val="28"/>
          <w:szCs w:val="28"/>
          <w:lang w:eastAsia="en-US"/>
        </w:rPr>
        <w:t>и/или</w:t>
      </w:r>
      <w:r w:rsidR="00600C6F">
        <w:rPr>
          <w:rFonts w:eastAsiaTheme="minorHAnsi"/>
          <w:sz w:val="28"/>
          <w:szCs w:val="28"/>
          <w:lang w:eastAsia="en-US"/>
        </w:rPr>
        <w:t xml:space="preserve"> сооружений</w:t>
      </w:r>
      <w:r w:rsidR="006D24E0">
        <w:rPr>
          <w:rFonts w:eastAsiaTheme="minorHAnsi"/>
          <w:sz w:val="28"/>
          <w:szCs w:val="28"/>
          <w:lang w:eastAsia="en-US"/>
        </w:rPr>
        <w:t>,</w:t>
      </w:r>
      <w:r w:rsidR="00600C6F">
        <w:rPr>
          <w:rFonts w:eastAsiaTheme="minorHAnsi"/>
          <w:sz w:val="28"/>
          <w:szCs w:val="28"/>
          <w:lang w:eastAsia="en-US"/>
        </w:rPr>
        <w:t xml:space="preserve"> </w:t>
      </w:r>
      <w:r w:rsidR="006D24E0" w:rsidRPr="006D24E0">
        <w:rPr>
          <w:rFonts w:eastAsiaTheme="minorHAnsi"/>
          <w:sz w:val="28"/>
          <w:szCs w:val="28"/>
          <w:lang w:eastAsia="en-US"/>
        </w:rPr>
        <w:t xml:space="preserve">находящихся в муниципальной собственности городского округа </w:t>
      </w:r>
      <w:r w:rsidR="006240FA" w:rsidRPr="006240FA">
        <w:rPr>
          <w:rFonts w:eastAsiaTheme="minorHAnsi"/>
          <w:sz w:val="28"/>
          <w:szCs w:val="28"/>
          <w:lang w:eastAsia="en-US"/>
        </w:rPr>
        <w:t>городского округа Жуковский Московской области</w:t>
      </w:r>
      <w:r w:rsidR="006D24E0">
        <w:rPr>
          <w:rFonts w:eastAsiaTheme="minorHAnsi"/>
          <w:sz w:val="28"/>
          <w:szCs w:val="28"/>
          <w:lang w:eastAsia="en-US"/>
        </w:rPr>
        <w:t>,</w:t>
      </w:r>
      <w:r w:rsidR="006240FA" w:rsidRPr="006240FA">
        <w:rPr>
          <w:rFonts w:eastAsiaTheme="minorHAnsi"/>
          <w:sz w:val="28"/>
          <w:szCs w:val="28"/>
          <w:lang w:eastAsia="en-US"/>
        </w:rPr>
        <w:t xml:space="preserve"> </w:t>
      </w:r>
      <w:r w:rsidR="00022CC4">
        <w:rPr>
          <w:rFonts w:eastAsiaTheme="minorHAnsi"/>
          <w:sz w:val="28"/>
          <w:szCs w:val="28"/>
          <w:lang w:eastAsia="en-US"/>
        </w:rPr>
        <w:t xml:space="preserve">(далее – </w:t>
      </w:r>
      <w:r w:rsidR="00CB3567">
        <w:rPr>
          <w:rFonts w:eastAsiaTheme="minorHAnsi"/>
          <w:sz w:val="28"/>
          <w:szCs w:val="28"/>
          <w:lang w:eastAsia="en-US"/>
        </w:rPr>
        <w:t>Порядок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) разработан в целях рационального расходования бюджетных средств, эффективной организации капитального </w:t>
      </w:r>
      <w:r w:rsidR="00CB3567">
        <w:rPr>
          <w:rFonts w:eastAsiaTheme="minorHAnsi"/>
          <w:sz w:val="28"/>
          <w:szCs w:val="28"/>
          <w:lang w:eastAsia="en-US"/>
        </w:rPr>
        <w:t>ремонта</w:t>
      </w:r>
      <w:r w:rsidR="00B20C81" w:rsidRPr="00B20C81">
        <w:rPr>
          <w:rFonts w:eastAsiaTheme="minorHAnsi"/>
          <w:sz w:val="28"/>
          <w:szCs w:val="28"/>
          <w:lang w:eastAsia="en-US"/>
        </w:rPr>
        <w:t>.</w:t>
      </w:r>
    </w:p>
    <w:p w:rsidR="00B20C81" w:rsidRPr="00B20C81" w:rsidRDefault="00B20C81" w:rsidP="006602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1.</w:t>
      </w:r>
      <w:r w:rsidR="00A3205E">
        <w:rPr>
          <w:rFonts w:eastAsiaTheme="minorHAnsi"/>
          <w:sz w:val="28"/>
          <w:szCs w:val="28"/>
          <w:lang w:eastAsia="en-US"/>
        </w:rPr>
        <w:t>2</w:t>
      </w:r>
      <w:r w:rsidRPr="00B20C81">
        <w:rPr>
          <w:rFonts w:eastAsiaTheme="minorHAnsi"/>
          <w:sz w:val="28"/>
          <w:szCs w:val="28"/>
          <w:lang w:eastAsia="en-US"/>
        </w:rPr>
        <w:t xml:space="preserve">. Заказчик </w:t>
      </w:r>
      <w:r w:rsidR="00AF0162">
        <w:rPr>
          <w:rFonts w:eastAsiaTheme="minorHAnsi"/>
          <w:sz w:val="28"/>
          <w:szCs w:val="28"/>
          <w:lang w:eastAsia="en-US"/>
        </w:rPr>
        <w:t>–</w:t>
      </w:r>
      <w:r w:rsidRPr="00B20C81">
        <w:rPr>
          <w:rFonts w:eastAsiaTheme="minorHAnsi"/>
          <w:sz w:val="28"/>
          <w:szCs w:val="28"/>
          <w:lang w:eastAsia="en-US"/>
        </w:rPr>
        <w:t xml:space="preserve"> </w:t>
      </w:r>
      <w:r w:rsidR="00AF0162">
        <w:rPr>
          <w:rFonts w:eastAsiaTheme="minorHAnsi"/>
          <w:sz w:val="28"/>
          <w:szCs w:val="28"/>
          <w:lang w:eastAsia="en-US"/>
        </w:rPr>
        <w:t>Администрация городского округа Жуковский</w:t>
      </w:r>
      <w:r w:rsidRPr="00B20C81">
        <w:rPr>
          <w:rFonts w:eastAsiaTheme="minorHAnsi"/>
          <w:sz w:val="28"/>
          <w:szCs w:val="28"/>
          <w:lang w:eastAsia="en-US"/>
        </w:rPr>
        <w:t xml:space="preserve"> или </w:t>
      </w:r>
      <w:r w:rsidR="00881E76" w:rsidRPr="00B20C81">
        <w:rPr>
          <w:rFonts w:eastAsiaTheme="minorHAnsi"/>
          <w:sz w:val="28"/>
          <w:szCs w:val="28"/>
          <w:lang w:eastAsia="en-US"/>
        </w:rPr>
        <w:t>муниципальные</w:t>
      </w:r>
      <w:r w:rsidR="00881E76" w:rsidRPr="00881E76">
        <w:rPr>
          <w:rFonts w:eastAsiaTheme="minorHAnsi"/>
          <w:sz w:val="28"/>
          <w:szCs w:val="28"/>
          <w:lang w:eastAsia="en-US"/>
        </w:rPr>
        <w:t xml:space="preserve"> </w:t>
      </w:r>
      <w:r w:rsidR="00881E76" w:rsidRPr="00B20C81">
        <w:rPr>
          <w:rFonts w:eastAsiaTheme="minorHAnsi"/>
          <w:sz w:val="28"/>
          <w:szCs w:val="28"/>
          <w:lang w:eastAsia="en-US"/>
        </w:rPr>
        <w:t>учреждения</w:t>
      </w:r>
      <w:r w:rsidR="00600C6F">
        <w:rPr>
          <w:rFonts w:eastAsiaTheme="minorHAnsi"/>
          <w:sz w:val="28"/>
          <w:szCs w:val="28"/>
          <w:lang w:eastAsia="en-US"/>
        </w:rPr>
        <w:t>/предприятия</w:t>
      </w:r>
      <w:r w:rsidR="00575C47">
        <w:rPr>
          <w:rFonts w:eastAsiaTheme="minorHAnsi"/>
          <w:sz w:val="28"/>
          <w:szCs w:val="28"/>
          <w:lang w:eastAsia="en-US"/>
        </w:rPr>
        <w:t xml:space="preserve"> (в случае</w:t>
      </w:r>
      <w:r w:rsidR="00775B19">
        <w:rPr>
          <w:rFonts w:eastAsiaTheme="minorHAnsi"/>
          <w:sz w:val="28"/>
          <w:szCs w:val="28"/>
          <w:lang w:eastAsia="en-US"/>
        </w:rPr>
        <w:t>,</w:t>
      </w:r>
      <w:r w:rsidR="00575C47">
        <w:rPr>
          <w:rFonts w:eastAsiaTheme="minorHAnsi"/>
          <w:sz w:val="28"/>
          <w:szCs w:val="28"/>
          <w:lang w:eastAsia="en-US"/>
        </w:rPr>
        <w:t xml:space="preserve"> если здание или сооружение передано</w:t>
      </w:r>
      <w:r w:rsidR="00775B19">
        <w:rPr>
          <w:rFonts w:eastAsiaTheme="minorHAnsi"/>
          <w:sz w:val="28"/>
          <w:szCs w:val="28"/>
          <w:lang w:eastAsia="en-US"/>
        </w:rPr>
        <w:t xml:space="preserve"> муниципальному учреждению</w:t>
      </w:r>
      <w:r w:rsidR="00600C6F">
        <w:rPr>
          <w:rFonts w:eastAsiaTheme="minorHAnsi"/>
          <w:sz w:val="28"/>
          <w:szCs w:val="28"/>
          <w:lang w:eastAsia="en-US"/>
        </w:rPr>
        <w:t>/предприятию</w:t>
      </w:r>
      <w:r w:rsidR="00775B19">
        <w:rPr>
          <w:rFonts w:eastAsiaTheme="minorHAnsi"/>
          <w:sz w:val="28"/>
          <w:szCs w:val="28"/>
          <w:lang w:eastAsia="en-US"/>
        </w:rPr>
        <w:t>)</w:t>
      </w:r>
      <w:r w:rsidR="00AF0162">
        <w:rPr>
          <w:rFonts w:eastAsiaTheme="minorHAnsi"/>
          <w:sz w:val="28"/>
          <w:szCs w:val="28"/>
          <w:lang w:eastAsia="en-US"/>
        </w:rPr>
        <w:t>,</w:t>
      </w:r>
      <w:r w:rsidRPr="00B20C81">
        <w:rPr>
          <w:rFonts w:eastAsiaTheme="minorHAnsi"/>
          <w:sz w:val="28"/>
          <w:szCs w:val="28"/>
          <w:lang w:eastAsia="en-US"/>
        </w:rPr>
        <w:t xml:space="preserve"> уполномоченные принимать бюджетные обязательства в соответствии с бюджетным законодательством Российской Федерации от имени муниципального образ</w:t>
      </w:r>
      <w:r w:rsidR="00881E76">
        <w:rPr>
          <w:rFonts w:eastAsiaTheme="minorHAnsi"/>
          <w:sz w:val="28"/>
          <w:szCs w:val="28"/>
          <w:lang w:eastAsia="en-US"/>
        </w:rPr>
        <w:t>ования и осуществляющие закупки</w:t>
      </w:r>
      <w:r w:rsidRPr="00B20C81">
        <w:rPr>
          <w:rFonts w:eastAsiaTheme="minorHAnsi"/>
          <w:sz w:val="28"/>
          <w:szCs w:val="28"/>
          <w:lang w:eastAsia="en-US"/>
        </w:rPr>
        <w:t>.</w:t>
      </w:r>
    </w:p>
    <w:p w:rsidR="00881E76" w:rsidRDefault="00B20C81" w:rsidP="006602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1.</w:t>
      </w:r>
      <w:r w:rsidR="00A3205E">
        <w:rPr>
          <w:rFonts w:eastAsiaTheme="minorHAnsi"/>
          <w:sz w:val="28"/>
          <w:szCs w:val="28"/>
          <w:lang w:eastAsia="en-US"/>
        </w:rPr>
        <w:t>3</w:t>
      </w:r>
      <w:r w:rsidRPr="00B20C81">
        <w:rPr>
          <w:rFonts w:eastAsiaTheme="minorHAnsi"/>
          <w:sz w:val="28"/>
          <w:szCs w:val="28"/>
          <w:lang w:eastAsia="en-US"/>
        </w:rPr>
        <w:t xml:space="preserve">. </w:t>
      </w:r>
      <w:r w:rsidR="00881E76">
        <w:rPr>
          <w:rFonts w:eastAsiaTheme="minorHAnsi"/>
          <w:sz w:val="28"/>
          <w:szCs w:val="28"/>
          <w:lang w:eastAsia="en-US"/>
        </w:rPr>
        <w:t>П</w:t>
      </w:r>
      <w:r w:rsidR="00881E76" w:rsidRPr="00881E76">
        <w:rPr>
          <w:rFonts w:eastAsiaTheme="minorHAnsi"/>
          <w:sz w:val="28"/>
          <w:szCs w:val="28"/>
          <w:lang w:eastAsia="en-US"/>
        </w:rPr>
        <w:t xml:space="preserve">одрядчик </w:t>
      </w:r>
      <w:r w:rsidR="00AF0162">
        <w:rPr>
          <w:rFonts w:eastAsiaTheme="minorHAnsi"/>
          <w:sz w:val="28"/>
          <w:szCs w:val="28"/>
          <w:lang w:eastAsia="en-US"/>
        </w:rPr>
        <w:t>–</w:t>
      </w:r>
      <w:r w:rsidR="00881E76" w:rsidRPr="00881E76">
        <w:rPr>
          <w:rFonts w:eastAsiaTheme="minorHAnsi"/>
          <w:sz w:val="28"/>
          <w:szCs w:val="28"/>
          <w:lang w:eastAsia="en-US"/>
        </w:rPr>
        <w:t xml:space="preserve"> </w:t>
      </w:r>
      <w:r w:rsidR="00AF0162">
        <w:rPr>
          <w:rFonts w:eastAsiaTheme="minorHAnsi"/>
          <w:sz w:val="28"/>
          <w:szCs w:val="28"/>
          <w:lang w:eastAsia="en-US"/>
        </w:rPr>
        <w:t>индивидуальны</w:t>
      </w:r>
      <w:r w:rsidR="00600C6F">
        <w:rPr>
          <w:rFonts w:eastAsiaTheme="minorHAnsi"/>
          <w:sz w:val="28"/>
          <w:szCs w:val="28"/>
          <w:lang w:eastAsia="en-US"/>
        </w:rPr>
        <w:t>й предпринимател</w:t>
      </w:r>
      <w:r w:rsidR="006D24E0">
        <w:rPr>
          <w:rFonts w:eastAsiaTheme="minorHAnsi"/>
          <w:sz w:val="28"/>
          <w:szCs w:val="28"/>
          <w:lang w:eastAsia="en-US"/>
        </w:rPr>
        <w:t>ь</w:t>
      </w:r>
      <w:r w:rsidR="00881E76" w:rsidRPr="00881E76">
        <w:rPr>
          <w:rFonts w:eastAsiaTheme="minorHAnsi"/>
          <w:sz w:val="28"/>
          <w:szCs w:val="28"/>
          <w:lang w:eastAsia="en-US"/>
        </w:rPr>
        <w:t xml:space="preserve"> или юридическ</w:t>
      </w:r>
      <w:r w:rsidR="00600C6F">
        <w:rPr>
          <w:rFonts w:eastAsiaTheme="minorHAnsi"/>
          <w:sz w:val="28"/>
          <w:szCs w:val="28"/>
          <w:lang w:eastAsia="en-US"/>
        </w:rPr>
        <w:t>о</w:t>
      </w:r>
      <w:r w:rsidR="00881E76" w:rsidRPr="00881E76">
        <w:rPr>
          <w:rFonts w:eastAsiaTheme="minorHAnsi"/>
          <w:sz w:val="28"/>
          <w:szCs w:val="28"/>
          <w:lang w:eastAsia="en-US"/>
        </w:rPr>
        <w:t>е лиц</w:t>
      </w:r>
      <w:r w:rsidR="00600C6F">
        <w:rPr>
          <w:rFonts w:eastAsiaTheme="minorHAnsi"/>
          <w:sz w:val="28"/>
          <w:szCs w:val="28"/>
          <w:lang w:eastAsia="en-US"/>
        </w:rPr>
        <w:t>о</w:t>
      </w:r>
      <w:r w:rsidR="00881E76" w:rsidRPr="00881E76">
        <w:rPr>
          <w:rFonts w:eastAsiaTheme="minorHAnsi"/>
          <w:sz w:val="28"/>
          <w:szCs w:val="28"/>
          <w:lang w:eastAsia="en-US"/>
        </w:rPr>
        <w:t xml:space="preserve"> независимо от организационно-правовой формы, выбор котор</w:t>
      </w:r>
      <w:r w:rsidR="00600C6F">
        <w:rPr>
          <w:rFonts w:eastAsiaTheme="minorHAnsi"/>
          <w:sz w:val="28"/>
          <w:szCs w:val="28"/>
          <w:lang w:eastAsia="en-US"/>
        </w:rPr>
        <w:t>ого</w:t>
      </w:r>
      <w:r w:rsidR="00881E76" w:rsidRPr="00881E76">
        <w:rPr>
          <w:rFonts w:eastAsiaTheme="minorHAnsi"/>
          <w:sz w:val="28"/>
          <w:szCs w:val="28"/>
          <w:lang w:eastAsia="en-US"/>
        </w:rPr>
        <w:t xml:space="preserve"> производится с соблюдением процедур и требований, установленных законодательством, и выполняющ</w:t>
      </w:r>
      <w:r w:rsidR="00600C6F">
        <w:rPr>
          <w:rFonts w:eastAsiaTheme="minorHAnsi"/>
          <w:sz w:val="28"/>
          <w:szCs w:val="28"/>
          <w:lang w:eastAsia="en-US"/>
        </w:rPr>
        <w:t>е</w:t>
      </w:r>
      <w:r w:rsidR="00881E76" w:rsidRPr="00881E76">
        <w:rPr>
          <w:rFonts w:eastAsiaTheme="minorHAnsi"/>
          <w:sz w:val="28"/>
          <w:szCs w:val="28"/>
          <w:lang w:eastAsia="en-US"/>
        </w:rPr>
        <w:t>е работы в соответствии с заключенными муниципальным</w:t>
      </w:r>
      <w:r w:rsidR="00600C6F">
        <w:rPr>
          <w:rFonts w:eastAsiaTheme="minorHAnsi"/>
          <w:sz w:val="28"/>
          <w:szCs w:val="28"/>
          <w:lang w:eastAsia="en-US"/>
        </w:rPr>
        <w:t xml:space="preserve"> контрактом</w:t>
      </w:r>
      <w:r w:rsidR="00AF0162">
        <w:rPr>
          <w:rFonts w:eastAsiaTheme="minorHAnsi"/>
          <w:sz w:val="28"/>
          <w:szCs w:val="28"/>
          <w:lang w:eastAsia="en-US"/>
        </w:rPr>
        <w:t>.</w:t>
      </w:r>
    </w:p>
    <w:p w:rsidR="00AC0996" w:rsidRDefault="00AC0996" w:rsidP="006602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Pr="00AC0996">
        <w:rPr>
          <w:rFonts w:eastAsiaTheme="minorHAnsi"/>
          <w:sz w:val="28"/>
          <w:szCs w:val="28"/>
          <w:lang w:eastAsia="en-US"/>
        </w:rPr>
        <w:t xml:space="preserve">Капитальный ремонт </w:t>
      </w:r>
      <w:r w:rsidR="00022CC4">
        <w:rPr>
          <w:rFonts w:eastAsiaTheme="minorHAnsi"/>
          <w:sz w:val="28"/>
          <w:szCs w:val="28"/>
          <w:lang w:eastAsia="en-US"/>
        </w:rPr>
        <w:t xml:space="preserve">– </w:t>
      </w:r>
      <w:r w:rsidRPr="00AC0996">
        <w:rPr>
          <w:rFonts w:eastAsiaTheme="minorHAnsi"/>
          <w:sz w:val="28"/>
          <w:szCs w:val="28"/>
          <w:lang w:eastAsia="en-US"/>
        </w:rPr>
        <w:t>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C0996" w:rsidRDefault="00AC0996" w:rsidP="006602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 О</w:t>
      </w:r>
      <w:r w:rsidRPr="00AC0996">
        <w:rPr>
          <w:rFonts w:eastAsiaTheme="minorHAnsi"/>
          <w:sz w:val="28"/>
          <w:szCs w:val="28"/>
          <w:lang w:eastAsia="en-US"/>
        </w:rPr>
        <w:t xml:space="preserve">бъект </w:t>
      </w:r>
      <w:r w:rsidR="00022CC4">
        <w:rPr>
          <w:rFonts w:eastAsiaTheme="minorHAnsi"/>
          <w:sz w:val="28"/>
          <w:szCs w:val="28"/>
          <w:lang w:eastAsia="en-US"/>
        </w:rPr>
        <w:t>–</w:t>
      </w:r>
      <w:r w:rsidRPr="00AC0996">
        <w:rPr>
          <w:rFonts w:eastAsiaTheme="minorHAnsi"/>
          <w:sz w:val="28"/>
          <w:szCs w:val="28"/>
          <w:lang w:eastAsia="en-US"/>
        </w:rPr>
        <w:t xml:space="preserve"> здани</w:t>
      </w:r>
      <w:r w:rsidR="00600C6F">
        <w:rPr>
          <w:rFonts w:eastAsiaTheme="minorHAnsi"/>
          <w:sz w:val="28"/>
          <w:szCs w:val="28"/>
          <w:lang w:eastAsia="en-US"/>
        </w:rPr>
        <w:t>е</w:t>
      </w:r>
      <w:r w:rsidRPr="00AC0996">
        <w:rPr>
          <w:rFonts w:eastAsiaTheme="minorHAnsi"/>
          <w:sz w:val="28"/>
          <w:szCs w:val="28"/>
          <w:lang w:eastAsia="en-US"/>
        </w:rPr>
        <w:t>, сооружени</w:t>
      </w:r>
      <w:r w:rsidR="00600C6F">
        <w:rPr>
          <w:rFonts w:eastAsiaTheme="minorHAnsi"/>
          <w:sz w:val="28"/>
          <w:szCs w:val="28"/>
          <w:lang w:eastAsia="en-US"/>
        </w:rPr>
        <w:t>е</w:t>
      </w:r>
      <w:r w:rsidRPr="00AC0996">
        <w:rPr>
          <w:rFonts w:eastAsiaTheme="minorHAnsi"/>
          <w:sz w:val="28"/>
          <w:szCs w:val="28"/>
          <w:lang w:eastAsia="en-US"/>
        </w:rPr>
        <w:t xml:space="preserve"> и</w:t>
      </w:r>
      <w:r w:rsidR="00600C6F">
        <w:rPr>
          <w:rFonts w:eastAsiaTheme="minorHAnsi"/>
          <w:sz w:val="28"/>
          <w:szCs w:val="28"/>
          <w:lang w:eastAsia="en-US"/>
        </w:rPr>
        <w:t>ли</w:t>
      </w:r>
      <w:r w:rsidRPr="00AC0996">
        <w:rPr>
          <w:rFonts w:eastAsiaTheme="minorHAnsi"/>
          <w:sz w:val="28"/>
          <w:szCs w:val="28"/>
          <w:lang w:eastAsia="en-US"/>
        </w:rPr>
        <w:t xml:space="preserve"> друг</w:t>
      </w:r>
      <w:r w:rsidR="00600C6F">
        <w:rPr>
          <w:rFonts w:eastAsiaTheme="minorHAnsi"/>
          <w:sz w:val="28"/>
          <w:szCs w:val="28"/>
          <w:lang w:eastAsia="en-US"/>
        </w:rPr>
        <w:t xml:space="preserve">ой объект, находящийся в </w:t>
      </w:r>
      <w:r w:rsidR="00600C6F" w:rsidRPr="00AC0996">
        <w:rPr>
          <w:rFonts w:eastAsiaTheme="minorHAnsi"/>
          <w:sz w:val="28"/>
          <w:szCs w:val="28"/>
          <w:lang w:eastAsia="en-US"/>
        </w:rPr>
        <w:t>муниципальной</w:t>
      </w:r>
      <w:r w:rsidRPr="00AC0996">
        <w:rPr>
          <w:rFonts w:eastAsiaTheme="minorHAnsi"/>
          <w:sz w:val="28"/>
          <w:szCs w:val="28"/>
          <w:lang w:eastAsia="en-US"/>
        </w:rPr>
        <w:t xml:space="preserve"> собственности</w:t>
      </w:r>
      <w:r w:rsidR="00600C6F">
        <w:rPr>
          <w:rFonts w:eastAsiaTheme="minorHAnsi"/>
          <w:sz w:val="28"/>
          <w:szCs w:val="28"/>
          <w:lang w:eastAsia="en-US"/>
        </w:rPr>
        <w:t xml:space="preserve"> и</w:t>
      </w:r>
      <w:r w:rsidRPr="00AC0996">
        <w:rPr>
          <w:rFonts w:eastAsiaTheme="minorHAnsi"/>
          <w:sz w:val="28"/>
          <w:szCs w:val="28"/>
          <w:lang w:eastAsia="en-US"/>
        </w:rPr>
        <w:t xml:space="preserve"> подлежащи</w:t>
      </w:r>
      <w:r w:rsidR="00600C6F">
        <w:rPr>
          <w:rFonts w:eastAsiaTheme="minorHAnsi"/>
          <w:sz w:val="28"/>
          <w:szCs w:val="28"/>
          <w:lang w:eastAsia="en-US"/>
        </w:rPr>
        <w:t>й</w:t>
      </w:r>
      <w:r w:rsidRPr="00AC0996">
        <w:rPr>
          <w:rFonts w:eastAsiaTheme="minorHAnsi"/>
          <w:sz w:val="28"/>
          <w:szCs w:val="28"/>
          <w:lang w:eastAsia="en-US"/>
        </w:rPr>
        <w:t xml:space="preserve"> капитальному ремонту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20C81" w:rsidRPr="00D80AD4" w:rsidRDefault="00B20C81" w:rsidP="006602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1.</w:t>
      </w:r>
      <w:r w:rsidR="00AC0996">
        <w:rPr>
          <w:rFonts w:eastAsiaTheme="minorHAnsi"/>
          <w:sz w:val="28"/>
          <w:szCs w:val="28"/>
          <w:lang w:eastAsia="en-US"/>
        </w:rPr>
        <w:t>6</w:t>
      </w:r>
      <w:r w:rsidRPr="00D80AD4">
        <w:rPr>
          <w:rFonts w:eastAsiaTheme="minorHAnsi"/>
          <w:sz w:val="28"/>
          <w:szCs w:val="28"/>
          <w:lang w:eastAsia="en-US"/>
        </w:rPr>
        <w:t xml:space="preserve">. Проектные организации </w:t>
      </w:r>
      <w:r w:rsidR="00022CC4">
        <w:rPr>
          <w:rFonts w:eastAsiaTheme="minorHAnsi"/>
          <w:sz w:val="28"/>
          <w:szCs w:val="28"/>
          <w:lang w:eastAsia="en-US"/>
        </w:rPr>
        <w:t>–</w:t>
      </w:r>
      <w:r w:rsidRPr="00D80AD4">
        <w:rPr>
          <w:rFonts w:eastAsiaTheme="minorHAnsi"/>
          <w:sz w:val="28"/>
          <w:szCs w:val="28"/>
          <w:lang w:eastAsia="en-US"/>
        </w:rPr>
        <w:t xml:space="preserve"> это организации, выполняющие работы по обследованию технического состояния зданий, проектные работы и </w:t>
      </w:r>
      <w:r w:rsidR="00375F4B" w:rsidRPr="00D80AD4">
        <w:rPr>
          <w:rFonts w:eastAsiaTheme="minorHAnsi"/>
          <w:sz w:val="28"/>
          <w:szCs w:val="28"/>
          <w:lang w:eastAsia="en-US"/>
        </w:rPr>
        <w:t xml:space="preserve">являющиеся </w:t>
      </w:r>
      <w:r w:rsidR="00881E76" w:rsidRPr="00881E76">
        <w:rPr>
          <w:rFonts w:eastAsiaTheme="minorHAnsi"/>
          <w:sz w:val="28"/>
          <w:szCs w:val="28"/>
          <w:lang w:eastAsia="en-US"/>
        </w:rPr>
        <w:t>член</w:t>
      </w:r>
      <w:r w:rsidR="00881E76">
        <w:rPr>
          <w:rFonts w:eastAsiaTheme="minorHAnsi"/>
          <w:sz w:val="28"/>
          <w:szCs w:val="28"/>
          <w:lang w:eastAsia="en-US"/>
        </w:rPr>
        <w:t>а</w:t>
      </w:r>
      <w:r w:rsidR="00881E76" w:rsidRPr="00881E76">
        <w:rPr>
          <w:rFonts w:eastAsiaTheme="minorHAnsi"/>
          <w:sz w:val="28"/>
          <w:szCs w:val="28"/>
          <w:lang w:eastAsia="en-US"/>
        </w:rPr>
        <w:t>м</w:t>
      </w:r>
      <w:r w:rsidR="00881E76">
        <w:rPr>
          <w:rFonts w:eastAsiaTheme="minorHAnsi"/>
          <w:sz w:val="28"/>
          <w:szCs w:val="28"/>
          <w:lang w:eastAsia="en-US"/>
        </w:rPr>
        <w:t>и</w:t>
      </w:r>
      <w:r w:rsidR="00881E76" w:rsidRPr="00881E76">
        <w:rPr>
          <w:rFonts w:eastAsiaTheme="minorHAnsi"/>
          <w:sz w:val="28"/>
          <w:szCs w:val="28"/>
          <w:lang w:eastAsia="en-US"/>
        </w:rPr>
        <w:t xml:space="preserve"> саморегулируемой организации в области инженерных изысканий, архитектурно-строительного проектирования или строительства, реконструкции, капитального ремонта объектов капитального строительства</w:t>
      </w:r>
      <w:r w:rsidR="007B4840" w:rsidRPr="00D80AD4">
        <w:rPr>
          <w:rFonts w:eastAsiaTheme="minorHAnsi"/>
          <w:sz w:val="28"/>
          <w:szCs w:val="28"/>
          <w:lang w:eastAsia="en-US"/>
        </w:rPr>
        <w:t>.</w:t>
      </w:r>
    </w:p>
    <w:p w:rsidR="00AC0996" w:rsidRDefault="00AC0996" w:rsidP="009F1AAE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B20C81" w:rsidRDefault="00B20C81" w:rsidP="0046212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 xml:space="preserve">2. </w:t>
      </w:r>
      <w:r w:rsidR="00A3205E" w:rsidRPr="00A3205E">
        <w:rPr>
          <w:rFonts w:eastAsiaTheme="minorHAnsi"/>
          <w:sz w:val="28"/>
          <w:szCs w:val="28"/>
          <w:lang w:eastAsia="en-US"/>
        </w:rPr>
        <w:t>Общие положения</w:t>
      </w:r>
    </w:p>
    <w:p w:rsidR="006A7899" w:rsidRDefault="006A7899" w:rsidP="0046212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602BD" w:rsidRDefault="00A3205E" w:rsidP="006602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2.1. Настоящий Порядок разработан в целях обеспечения качественного и своевременного проведения капитального ремонта </w:t>
      </w:r>
      <w:r w:rsidR="006240FA" w:rsidRPr="006240FA">
        <w:rPr>
          <w:rFonts w:eastAsiaTheme="minorHAnsi"/>
          <w:sz w:val="28"/>
          <w:szCs w:val="28"/>
          <w:lang w:eastAsia="en-US"/>
        </w:rPr>
        <w:t xml:space="preserve">зданий </w:t>
      </w:r>
      <w:r w:rsidR="005468E5" w:rsidRPr="005468E5">
        <w:rPr>
          <w:rFonts w:eastAsiaTheme="minorHAnsi"/>
          <w:sz w:val="28"/>
          <w:szCs w:val="28"/>
          <w:lang w:eastAsia="en-US"/>
        </w:rPr>
        <w:t>и/или</w:t>
      </w:r>
      <w:r w:rsidR="006240FA" w:rsidRPr="006240FA">
        <w:rPr>
          <w:rFonts w:eastAsiaTheme="minorHAnsi"/>
          <w:sz w:val="28"/>
          <w:szCs w:val="28"/>
          <w:lang w:eastAsia="en-US"/>
        </w:rPr>
        <w:t xml:space="preserve"> сооружений, находящихся в муниципальной собственности городского округа Жуковский Московской области</w:t>
      </w:r>
      <w:r w:rsidR="006602BD">
        <w:rPr>
          <w:rFonts w:eastAsiaTheme="minorHAnsi"/>
          <w:sz w:val="28"/>
          <w:szCs w:val="28"/>
          <w:lang w:eastAsia="en-US"/>
        </w:rPr>
        <w:t>.</w:t>
      </w:r>
    </w:p>
    <w:p w:rsidR="006A7899" w:rsidRDefault="006602BD" w:rsidP="007005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A7899" w:rsidRPr="00D25381">
        <w:rPr>
          <w:rFonts w:eastAsiaTheme="minorHAnsi"/>
          <w:sz w:val="28"/>
          <w:szCs w:val="28"/>
          <w:lang w:eastAsia="en-US"/>
        </w:rPr>
        <w:t>2.</w:t>
      </w:r>
      <w:r w:rsidR="004608FB">
        <w:rPr>
          <w:rFonts w:eastAsiaTheme="minorHAnsi"/>
          <w:sz w:val="28"/>
          <w:szCs w:val="28"/>
          <w:lang w:eastAsia="en-US"/>
        </w:rPr>
        <w:t>2</w:t>
      </w:r>
      <w:r w:rsidR="006A7899" w:rsidRPr="00D25381">
        <w:rPr>
          <w:rFonts w:eastAsiaTheme="minorHAnsi"/>
          <w:sz w:val="28"/>
          <w:szCs w:val="28"/>
          <w:lang w:eastAsia="en-US"/>
        </w:rPr>
        <w:t xml:space="preserve">. </w:t>
      </w:r>
      <w:r w:rsidR="007005F6">
        <w:rPr>
          <w:rFonts w:eastAsiaTheme="minorHAnsi"/>
          <w:sz w:val="28"/>
          <w:szCs w:val="28"/>
          <w:lang w:eastAsia="en-US"/>
        </w:rPr>
        <w:t>О</w:t>
      </w:r>
      <w:r w:rsidR="00226E9E" w:rsidRPr="00D25381">
        <w:rPr>
          <w:rFonts w:eastAsiaTheme="minorHAnsi"/>
          <w:sz w:val="28"/>
          <w:szCs w:val="28"/>
          <w:lang w:eastAsia="en-US"/>
        </w:rPr>
        <w:t>бъект</w:t>
      </w:r>
      <w:r w:rsidR="007005F6">
        <w:rPr>
          <w:rFonts w:eastAsiaTheme="minorHAnsi"/>
          <w:sz w:val="28"/>
          <w:szCs w:val="28"/>
          <w:lang w:eastAsia="en-US"/>
        </w:rPr>
        <w:t>ы</w:t>
      </w:r>
      <w:r w:rsidR="00226E9E" w:rsidRPr="00D25381">
        <w:rPr>
          <w:rFonts w:eastAsiaTheme="minorHAnsi"/>
          <w:sz w:val="28"/>
          <w:szCs w:val="28"/>
          <w:lang w:eastAsia="en-US"/>
        </w:rPr>
        <w:t>,</w:t>
      </w:r>
      <w:r w:rsidR="006A7899" w:rsidRPr="00D25381">
        <w:rPr>
          <w:rFonts w:eastAsiaTheme="minorHAnsi"/>
          <w:sz w:val="28"/>
          <w:szCs w:val="28"/>
          <w:lang w:eastAsia="en-US"/>
        </w:rPr>
        <w:t xml:space="preserve"> </w:t>
      </w:r>
      <w:r w:rsidR="00226E9E" w:rsidRPr="00D25381">
        <w:rPr>
          <w:rFonts w:eastAsiaTheme="minorHAnsi"/>
          <w:sz w:val="28"/>
          <w:szCs w:val="28"/>
          <w:lang w:eastAsia="en-US"/>
        </w:rPr>
        <w:t>подлежащи</w:t>
      </w:r>
      <w:r w:rsidR="007005F6">
        <w:rPr>
          <w:rFonts w:eastAsiaTheme="minorHAnsi"/>
          <w:sz w:val="28"/>
          <w:szCs w:val="28"/>
          <w:lang w:eastAsia="en-US"/>
        </w:rPr>
        <w:t>е</w:t>
      </w:r>
      <w:r w:rsidR="00226E9E" w:rsidRPr="00D25381">
        <w:rPr>
          <w:rFonts w:eastAsiaTheme="minorHAnsi"/>
          <w:sz w:val="28"/>
          <w:szCs w:val="28"/>
          <w:lang w:eastAsia="en-US"/>
        </w:rPr>
        <w:t xml:space="preserve"> </w:t>
      </w:r>
      <w:r w:rsidR="007005F6" w:rsidRPr="00D25381">
        <w:rPr>
          <w:rFonts w:eastAsiaTheme="minorHAnsi"/>
          <w:sz w:val="28"/>
          <w:szCs w:val="28"/>
          <w:lang w:eastAsia="en-US"/>
        </w:rPr>
        <w:t>капитальному ремонту,</w:t>
      </w:r>
      <w:r w:rsidR="00B34EEB">
        <w:rPr>
          <w:rFonts w:eastAsiaTheme="minorHAnsi"/>
          <w:sz w:val="28"/>
          <w:szCs w:val="28"/>
          <w:lang w:eastAsia="en-US"/>
        </w:rPr>
        <w:t xml:space="preserve"> </w:t>
      </w:r>
      <w:r w:rsidR="006A7899" w:rsidRPr="00D25381">
        <w:rPr>
          <w:rFonts w:eastAsiaTheme="minorHAnsi"/>
          <w:sz w:val="28"/>
          <w:szCs w:val="28"/>
          <w:lang w:eastAsia="en-US"/>
        </w:rPr>
        <w:t>включа</w:t>
      </w:r>
      <w:r w:rsidR="007005F6">
        <w:rPr>
          <w:rFonts w:eastAsiaTheme="minorHAnsi"/>
          <w:sz w:val="28"/>
          <w:szCs w:val="28"/>
          <w:lang w:eastAsia="en-US"/>
        </w:rPr>
        <w:t>ю</w:t>
      </w:r>
      <w:r w:rsidR="006A7899" w:rsidRPr="00D25381">
        <w:rPr>
          <w:rFonts w:eastAsiaTheme="minorHAnsi"/>
          <w:sz w:val="28"/>
          <w:szCs w:val="28"/>
          <w:lang w:eastAsia="en-US"/>
        </w:rPr>
        <w:t>тся</w:t>
      </w:r>
      <w:r w:rsidR="007005F6">
        <w:rPr>
          <w:rFonts w:eastAsiaTheme="minorHAnsi"/>
          <w:sz w:val="28"/>
          <w:szCs w:val="28"/>
          <w:lang w:eastAsia="en-US"/>
        </w:rPr>
        <w:t xml:space="preserve"> </w:t>
      </w:r>
      <w:r w:rsidR="00DF669B">
        <w:rPr>
          <w:rFonts w:eastAsiaTheme="minorHAnsi"/>
          <w:sz w:val="28"/>
          <w:szCs w:val="28"/>
          <w:lang w:eastAsia="en-US"/>
        </w:rPr>
        <w:t xml:space="preserve">в </w:t>
      </w:r>
      <w:r w:rsidR="007005F6">
        <w:rPr>
          <w:rFonts w:eastAsiaTheme="minorHAnsi"/>
          <w:sz w:val="28"/>
          <w:szCs w:val="28"/>
          <w:lang w:eastAsia="en-US"/>
        </w:rPr>
        <w:t>адресные перечни</w:t>
      </w:r>
      <w:r w:rsidR="006A7899" w:rsidRPr="00D25381">
        <w:rPr>
          <w:rFonts w:eastAsiaTheme="minorHAnsi"/>
          <w:sz w:val="28"/>
          <w:szCs w:val="28"/>
          <w:lang w:eastAsia="en-US"/>
        </w:rPr>
        <w:t xml:space="preserve"> муниципальны</w:t>
      </w:r>
      <w:r w:rsidR="007005F6">
        <w:rPr>
          <w:rFonts w:eastAsiaTheme="minorHAnsi"/>
          <w:sz w:val="28"/>
          <w:szCs w:val="28"/>
          <w:lang w:eastAsia="en-US"/>
        </w:rPr>
        <w:t>х программ</w:t>
      </w:r>
      <w:r w:rsidR="006A7899" w:rsidRPr="00D25381">
        <w:rPr>
          <w:rFonts w:eastAsiaTheme="minorHAnsi"/>
          <w:sz w:val="28"/>
          <w:szCs w:val="28"/>
          <w:lang w:eastAsia="en-US"/>
        </w:rPr>
        <w:t xml:space="preserve"> </w:t>
      </w:r>
      <w:r w:rsidR="007005F6">
        <w:rPr>
          <w:rFonts w:eastAsiaTheme="minorHAnsi"/>
          <w:sz w:val="28"/>
          <w:szCs w:val="28"/>
          <w:lang w:eastAsia="en-US"/>
        </w:rPr>
        <w:t xml:space="preserve">по соответствующим направлениям. </w:t>
      </w:r>
      <w:r w:rsidR="00B11C86" w:rsidRPr="00B11C86">
        <w:rPr>
          <w:rFonts w:eastAsiaTheme="minorHAnsi"/>
          <w:sz w:val="28"/>
          <w:szCs w:val="28"/>
          <w:lang w:eastAsia="en-US"/>
        </w:rPr>
        <w:t>Поряд</w:t>
      </w:r>
      <w:r w:rsidR="007005F6">
        <w:rPr>
          <w:rFonts w:eastAsiaTheme="minorHAnsi"/>
          <w:sz w:val="28"/>
          <w:szCs w:val="28"/>
          <w:lang w:eastAsia="en-US"/>
        </w:rPr>
        <w:t>ок</w:t>
      </w:r>
      <w:r w:rsidR="00B11C86" w:rsidRPr="00B11C86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городского округ</w:t>
      </w:r>
      <w:r w:rsidR="007005F6">
        <w:rPr>
          <w:rFonts w:eastAsiaTheme="minorHAnsi"/>
          <w:sz w:val="28"/>
          <w:szCs w:val="28"/>
          <w:lang w:eastAsia="en-US"/>
        </w:rPr>
        <w:t xml:space="preserve">а Жуковский Московской области утвержден </w:t>
      </w:r>
      <w:r w:rsidR="00B11C86" w:rsidRPr="00B11C86">
        <w:rPr>
          <w:rFonts w:eastAsiaTheme="minorHAnsi"/>
          <w:sz w:val="28"/>
          <w:szCs w:val="28"/>
          <w:lang w:eastAsia="en-US"/>
        </w:rPr>
        <w:t>постановлением Администрации городского округа Жуковский Московской области.</w:t>
      </w:r>
    </w:p>
    <w:p w:rsidR="00B20C81" w:rsidRDefault="00B20C81" w:rsidP="0016764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67645" w:rsidRPr="00167645" w:rsidRDefault="002F69D3" w:rsidP="001676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. </w:t>
      </w:r>
      <w:r w:rsidR="00167645" w:rsidRPr="00167645">
        <w:rPr>
          <w:rFonts w:eastAsiaTheme="minorHAnsi"/>
          <w:sz w:val="28"/>
          <w:szCs w:val="28"/>
          <w:lang w:eastAsia="en-US"/>
        </w:rPr>
        <w:t>Порядок проведения технического осмотра</w:t>
      </w:r>
    </w:p>
    <w:p w:rsidR="00167645" w:rsidRPr="00167645" w:rsidRDefault="00167645" w:rsidP="0016764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67645" w:rsidRPr="00167645" w:rsidRDefault="002F69D3" w:rsidP="00AC0996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67645" w:rsidRPr="00167645">
        <w:rPr>
          <w:rFonts w:eastAsiaTheme="minorHAnsi"/>
          <w:sz w:val="28"/>
          <w:szCs w:val="28"/>
          <w:lang w:eastAsia="en-US"/>
        </w:rPr>
        <w:t xml:space="preserve">.1. В целях планирования капитального ремонта осуществляется технический осмотр </w:t>
      </w:r>
      <w:r w:rsidR="00BE446A">
        <w:rPr>
          <w:rFonts w:eastAsiaTheme="minorHAnsi"/>
          <w:sz w:val="28"/>
          <w:szCs w:val="28"/>
          <w:lang w:eastAsia="en-US"/>
        </w:rPr>
        <w:t>здания и</w:t>
      </w:r>
      <w:r w:rsidR="005468E5">
        <w:rPr>
          <w:rFonts w:eastAsiaTheme="minorHAnsi"/>
          <w:sz w:val="28"/>
          <w:szCs w:val="28"/>
          <w:lang w:eastAsia="en-US"/>
        </w:rPr>
        <w:t>/или</w:t>
      </w:r>
      <w:r w:rsidR="00BE446A">
        <w:rPr>
          <w:rFonts w:eastAsiaTheme="minorHAnsi"/>
          <w:sz w:val="28"/>
          <w:szCs w:val="28"/>
          <w:lang w:eastAsia="en-US"/>
        </w:rPr>
        <w:t xml:space="preserve"> сооружения</w:t>
      </w:r>
      <w:r w:rsidR="00167645" w:rsidRPr="00167645">
        <w:rPr>
          <w:rFonts w:eastAsiaTheme="minorHAnsi"/>
          <w:sz w:val="28"/>
          <w:szCs w:val="28"/>
          <w:lang w:eastAsia="en-US"/>
        </w:rPr>
        <w:t xml:space="preserve">, в результате которого </w:t>
      </w:r>
      <w:r w:rsidR="00167645" w:rsidRPr="00DF669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определяется </w:t>
      </w:r>
      <w:r w:rsidR="00BE446A" w:rsidRPr="00DF669B">
        <w:rPr>
          <w:rFonts w:eastAsiaTheme="minorHAnsi"/>
          <w:color w:val="000000" w:themeColor="text1"/>
          <w:sz w:val="28"/>
          <w:szCs w:val="28"/>
          <w:lang w:eastAsia="en-US"/>
        </w:rPr>
        <w:t>необходимость проведения капитального ремонта</w:t>
      </w:r>
      <w:r w:rsidR="00167645" w:rsidRPr="00DF669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167645" w:rsidRPr="00167645">
        <w:rPr>
          <w:rFonts w:eastAsiaTheme="minorHAnsi"/>
          <w:sz w:val="28"/>
          <w:szCs w:val="28"/>
          <w:lang w:eastAsia="en-US"/>
        </w:rPr>
        <w:t>устанавливается вид и характер ремонтных работ, их продолжительность, планирование расходов.</w:t>
      </w:r>
    </w:p>
    <w:p w:rsidR="00167645" w:rsidRPr="00167645" w:rsidRDefault="002F69D3" w:rsidP="000B1DFA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67645" w:rsidRPr="00167645">
        <w:rPr>
          <w:rFonts w:eastAsiaTheme="minorHAnsi"/>
          <w:sz w:val="28"/>
          <w:szCs w:val="28"/>
          <w:lang w:eastAsia="en-US"/>
        </w:rPr>
        <w:t xml:space="preserve">.2. Для проведения технического осмотра </w:t>
      </w:r>
      <w:r w:rsidR="00F51B19">
        <w:rPr>
          <w:rFonts w:eastAsiaTheme="minorHAnsi"/>
          <w:sz w:val="28"/>
          <w:szCs w:val="28"/>
          <w:lang w:eastAsia="en-US"/>
        </w:rPr>
        <w:t>здания</w:t>
      </w:r>
      <w:r w:rsidR="006158B7" w:rsidRPr="006158B7">
        <w:t xml:space="preserve"> </w:t>
      </w:r>
      <w:r w:rsidR="005468E5" w:rsidRPr="005468E5">
        <w:rPr>
          <w:rFonts w:eastAsiaTheme="minorHAnsi"/>
          <w:sz w:val="28"/>
          <w:szCs w:val="28"/>
          <w:lang w:eastAsia="en-US"/>
        </w:rPr>
        <w:t>и/или</w:t>
      </w:r>
      <w:r w:rsidR="006158B7" w:rsidRPr="006158B7">
        <w:rPr>
          <w:rFonts w:eastAsiaTheme="minorHAnsi"/>
          <w:sz w:val="28"/>
          <w:szCs w:val="28"/>
          <w:lang w:eastAsia="en-US"/>
        </w:rPr>
        <w:t xml:space="preserve"> сооружения</w:t>
      </w:r>
      <w:r w:rsidR="00167645" w:rsidRPr="00167645">
        <w:rPr>
          <w:rFonts w:eastAsiaTheme="minorHAnsi"/>
          <w:sz w:val="28"/>
          <w:szCs w:val="28"/>
          <w:lang w:eastAsia="en-US"/>
        </w:rPr>
        <w:t xml:space="preserve"> </w:t>
      </w:r>
      <w:r w:rsidR="00BE446A">
        <w:rPr>
          <w:rFonts w:eastAsiaTheme="minorHAnsi"/>
          <w:sz w:val="28"/>
          <w:szCs w:val="28"/>
          <w:lang w:eastAsia="en-US"/>
        </w:rPr>
        <w:t>З</w:t>
      </w:r>
      <w:r w:rsidR="00167645" w:rsidRPr="00167645">
        <w:rPr>
          <w:rFonts w:eastAsiaTheme="minorHAnsi"/>
          <w:sz w:val="28"/>
          <w:szCs w:val="28"/>
          <w:lang w:eastAsia="en-US"/>
        </w:rPr>
        <w:t xml:space="preserve">аказчиком создается комиссия </w:t>
      </w:r>
      <w:r w:rsidR="00BE446A">
        <w:rPr>
          <w:rFonts w:eastAsiaTheme="minorHAnsi"/>
          <w:sz w:val="28"/>
          <w:szCs w:val="28"/>
          <w:lang w:eastAsia="en-US"/>
        </w:rPr>
        <w:t xml:space="preserve">в количестве </w:t>
      </w:r>
      <w:r w:rsidR="00167645" w:rsidRPr="00167645">
        <w:rPr>
          <w:rFonts w:eastAsiaTheme="minorHAnsi"/>
          <w:sz w:val="28"/>
          <w:szCs w:val="28"/>
          <w:lang w:eastAsia="en-US"/>
        </w:rPr>
        <w:t>не менее пяти человек в составе</w:t>
      </w:r>
      <w:r w:rsidR="00401D54" w:rsidRPr="00401D54">
        <w:rPr>
          <w:rFonts w:eastAsiaTheme="minorHAnsi"/>
          <w:sz w:val="28"/>
          <w:szCs w:val="28"/>
          <w:lang w:eastAsia="en-US"/>
        </w:rPr>
        <w:t xml:space="preserve"> </w:t>
      </w:r>
      <w:r w:rsidR="001447F4">
        <w:rPr>
          <w:rFonts w:eastAsiaTheme="minorHAnsi"/>
          <w:sz w:val="28"/>
          <w:szCs w:val="28"/>
          <w:lang w:eastAsia="en-US"/>
        </w:rPr>
        <w:t>представител</w:t>
      </w:r>
      <w:r w:rsidR="00BE446A">
        <w:rPr>
          <w:rFonts w:eastAsiaTheme="minorHAnsi"/>
          <w:sz w:val="28"/>
          <w:szCs w:val="28"/>
          <w:lang w:eastAsia="en-US"/>
        </w:rPr>
        <w:t>ей</w:t>
      </w:r>
      <w:r w:rsidR="001447F4">
        <w:rPr>
          <w:rFonts w:eastAsiaTheme="minorHAnsi"/>
          <w:sz w:val="28"/>
          <w:szCs w:val="28"/>
          <w:lang w:eastAsia="en-US"/>
        </w:rPr>
        <w:t xml:space="preserve"> </w:t>
      </w:r>
      <w:r w:rsidR="00AC0996">
        <w:rPr>
          <w:rFonts w:eastAsiaTheme="minorHAnsi"/>
          <w:sz w:val="28"/>
          <w:szCs w:val="28"/>
          <w:lang w:eastAsia="en-US"/>
        </w:rPr>
        <w:t xml:space="preserve">Администрации городского округа Жуковский, </w:t>
      </w:r>
      <w:r w:rsidR="000B1DFA">
        <w:rPr>
          <w:rFonts w:eastAsiaTheme="minorHAnsi"/>
          <w:sz w:val="28"/>
          <w:szCs w:val="28"/>
          <w:lang w:eastAsia="en-US"/>
        </w:rPr>
        <w:t>муниципального учреждения</w:t>
      </w:r>
      <w:r w:rsidR="00BE446A">
        <w:rPr>
          <w:rFonts w:eastAsiaTheme="minorHAnsi"/>
          <w:sz w:val="28"/>
          <w:szCs w:val="28"/>
          <w:lang w:eastAsia="en-US"/>
        </w:rPr>
        <w:t>/предприятия</w:t>
      </w:r>
      <w:r w:rsidR="00775B19">
        <w:rPr>
          <w:rFonts w:eastAsiaTheme="minorHAnsi"/>
          <w:sz w:val="28"/>
          <w:szCs w:val="28"/>
          <w:lang w:eastAsia="en-US"/>
        </w:rPr>
        <w:t xml:space="preserve"> (в случае, если</w:t>
      </w:r>
      <w:r w:rsidR="005468E5">
        <w:rPr>
          <w:rFonts w:eastAsiaTheme="minorHAnsi"/>
          <w:sz w:val="28"/>
          <w:szCs w:val="28"/>
          <w:lang w:eastAsia="en-US"/>
        </w:rPr>
        <w:t xml:space="preserve"> здание или сооружение передано </w:t>
      </w:r>
      <w:r w:rsidR="00775B19">
        <w:rPr>
          <w:rFonts w:eastAsiaTheme="minorHAnsi"/>
          <w:sz w:val="28"/>
          <w:szCs w:val="28"/>
          <w:lang w:eastAsia="en-US"/>
        </w:rPr>
        <w:t>муниципальному учреждению</w:t>
      </w:r>
      <w:r w:rsidR="00BE446A">
        <w:rPr>
          <w:rFonts w:eastAsiaTheme="minorHAnsi"/>
          <w:sz w:val="28"/>
          <w:szCs w:val="28"/>
          <w:lang w:eastAsia="en-US"/>
        </w:rPr>
        <w:t>/предприятию</w:t>
      </w:r>
      <w:r w:rsidR="00775B19">
        <w:rPr>
          <w:rFonts w:eastAsiaTheme="minorHAnsi"/>
          <w:sz w:val="28"/>
          <w:szCs w:val="28"/>
          <w:lang w:eastAsia="en-US"/>
        </w:rPr>
        <w:t>)</w:t>
      </w:r>
      <w:r w:rsidR="000B1DFA">
        <w:rPr>
          <w:rFonts w:eastAsiaTheme="minorHAnsi"/>
          <w:sz w:val="28"/>
          <w:szCs w:val="28"/>
          <w:lang w:eastAsia="en-US"/>
        </w:rPr>
        <w:t xml:space="preserve">, </w:t>
      </w:r>
      <w:r w:rsidR="005468E5">
        <w:rPr>
          <w:rFonts w:eastAsiaTheme="minorHAnsi"/>
          <w:sz w:val="28"/>
          <w:szCs w:val="28"/>
          <w:lang w:eastAsia="en-US"/>
        </w:rPr>
        <w:t xml:space="preserve">специалистов </w:t>
      </w:r>
      <w:r w:rsidR="000A53F9">
        <w:rPr>
          <w:rFonts w:eastAsiaTheme="minorHAnsi"/>
          <w:sz w:val="28"/>
          <w:szCs w:val="28"/>
          <w:lang w:eastAsia="en-US"/>
        </w:rPr>
        <w:t>специализированных организаций.</w:t>
      </w:r>
    </w:p>
    <w:p w:rsidR="00167645" w:rsidRPr="00167645" w:rsidRDefault="002F69D3" w:rsidP="00C831A4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67645" w:rsidRPr="00167645">
        <w:rPr>
          <w:rFonts w:eastAsiaTheme="minorHAnsi"/>
          <w:sz w:val="28"/>
          <w:szCs w:val="28"/>
          <w:lang w:eastAsia="en-US"/>
        </w:rPr>
        <w:t>.3. По ре</w:t>
      </w:r>
      <w:r w:rsidR="00F51B19">
        <w:rPr>
          <w:rFonts w:eastAsiaTheme="minorHAnsi"/>
          <w:sz w:val="28"/>
          <w:szCs w:val="28"/>
          <w:lang w:eastAsia="en-US"/>
        </w:rPr>
        <w:t>зультатам технического осмотра здания</w:t>
      </w:r>
      <w:r w:rsidR="00167645" w:rsidRPr="00167645">
        <w:rPr>
          <w:rFonts w:eastAsiaTheme="minorHAnsi"/>
          <w:sz w:val="28"/>
          <w:szCs w:val="28"/>
          <w:lang w:eastAsia="en-US"/>
        </w:rPr>
        <w:t xml:space="preserve"> </w:t>
      </w:r>
      <w:r w:rsidR="005468E5" w:rsidRPr="005468E5">
        <w:rPr>
          <w:rFonts w:eastAsiaTheme="minorHAnsi"/>
          <w:sz w:val="28"/>
          <w:szCs w:val="28"/>
          <w:lang w:eastAsia="en-US"/>
        </w:rPr>
        <w:t>и/или</w:t>
      </w:r>
      <w:r w:rsidR="006158B7" w:rsidRPr="006158B7">
        <w:rPr>
          <w:rFonts w:eastAsiaTheme="minorHAnsi"/>
          <w:sz w:val="28"/>
          <w:szCs w:val="28"/>
          <w:lang w:eastAsia="en-US"/>
        </w:rPr>
        <w:t xml:space="preserve"> сооружения </w:t>
      </w:r>
      <w:r w:rsidR="00167645" w:rsidRPr="00167645">
        <w:rPr>
          <w:rFonts w:eastAsiaTheme="minorHAnsi"/>
          <w:sz w:val="28"/>
          <w:szCs w:val="28"/>
          <w:lang w:eastAsia="en-US"/>
        </w:rPr>
        <w:t>составляется акт</w:t>
      </w:r>
      <w:r w:rsidR="00702AC9">
        <w:rPr>
          <w:rFonts w:eastAsiaTheme="minorHAnsi"/>
          <w:sz w:val="28"/>
          <w:szCs w:val="28"/>
          <w:lang w:eastAsia="en-US"/>
        </w:rPr>
        <w:t xml:space="preserve"> </w:t>
      </w:r>
      <w:r w:rsidR="00702AC9" w:rsidRPr="00702AC9">
        <w:rPr>
          <w:rFonts w:eastAsiaTheme="minorHAnsi"/>
          <w:sz w:val="28"/>
          <w:szCs w:val="28"/>
          <w:lang w:eastAsia="en-US"/>
        </w:rPr>
        <w:t>общего осмотра объекта</w:t>
      </w:r>
      <w:r w:rsidR="00167645" w:rsidRPr="00167645">
        <w:rPr>
          <w:rFonts w:eastAsiaTheme="minorHAnsi"/>
          <w:sz w:val="28"/>
          <w:szCs w:val="28"/>
          <w:lang w:eastAsia="en-US"/>
        </w:rPr>
        <w:t>.</w:t>
      </w:r>
    </w:p>
    <w:p w:rsidR="00167645" w:rsidRPr="00167645" w:rsidRDefault="00167645" w:rsidP="00702AC9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67645">
        <w:rPr>
          <w:rFonts w:eastAsiaTheme="minorHAnsi"/>
          <w:sz w:val="28"/>
          <w:szCs w:val="28"/>
          <w:lang w:eastAsia="en-US"/>
        </w:rPr>
        <w:t>Вышеуказанный документ под</w:t>
      </w:r>
      <w:r w:rsidR="00702AC9">
        <w:rPr>
          <w:rFonts w:eastAsiaTheme="minorHAnsi"/>
          <w:sz w:val="28"/>
          <w:szCs w:val="28"/>
          <w:lang w:eastAsia="en-US"/>
        </w:rPr>
        <w:t>писывается членами комиссии, осуществившими технический осмотр.</w:t>
      </w:r>
    </w:p>
    <w:p w:rsidR="00167645" w:rsidRPr="00167645" w:rsidRDefault="002F69D3" w:rsidP="00C831A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67645" w:rsidRPr="00167645">
        <w:rPr>
          <w:rFonts w:eastAsiaTheme="minorHAnsi"/>
          <w:sz w:val="28"/>
          <w:szCs w:val="28"/>
          <w:lang w:eastAsia="en-US"/>
        </w:rPr>
        <w:t xml:space="preserve">.4. На основании подписанного акта осмотра </w:t>
      </w:r>
      <w:r w:rsidR="005468E5" w:rsidRPr="005468E5">
        <w:rPr>
          <w:rFonts w:eastAsiaTheme="minorHAnsi"/>
          <w:sz w:val="28"/>
          <w:szCs w:val="28"/>
          <w:lang w:eastAsia="en-US"/>
        </w:rPr>
        <w:t>здания и/или сооружения</w:t>
      </w:r>
      <w:r w:rsidR="00167645" w:rsidRPr="00167645">
        <w:rPr>
          <w:rFonts w:eastAsiaTheme="minorHAnsi"/>
          <w:sz w:val="28"/>
          <w:szCs w:val="28"/>
          <w:lang w:eastAsia="en-US"/>
        </w:rPr>
        <w:t xml:space="preserve"> составляется дефектная ведомость либо </w:t>
      </w:r>
      <w:r w:rsidR="00BE446A">
        <w:rPr>
          <w:rFonts w:eastAsiaTheme="minorHAnsi"/>
          <w:sz w:val="28"/>
          <w:szCs w:val="28"/>
          <w:lang w:eastAsia="en-US"/>
        </w:rPr>
        <w:t>З</w:t>
      </w:r>
      <w:r w:rsidR="00167645" w:rsidRPr="00167645">
        <w:rPr>
          <w:rFonts w:eastAsiaTheme="minorHAnsi"/>
          <w:sz w:val="28"/>
          <w:szCs w:val="28"/>
          <w:lang w:eastAsia="en-US"/>
        </w:rPr>
        <w:t>аказчиком самостоятельно, либо на основании заключенного договора</w:t>
      </w:r>
      <w:r w:rsidR="00BE446A">
        <w:rPr>
          <w:rFonts w:eastAsiaTheme="minorHAnsi"/>
          <w:sz w:val="28"/>
          <w:szCs w:val="28"/>
          <w:lang w:eastAsia="en-US"/>
        </w:rPr>
        <w:t xml:space="preserve"> специализированной организацией</w:t>
      </w:r>
      <w:r w:rsidR="00167645" w:rsidRPr="00167645">
        <w:rPr>
          <w:rFonts w:eastAsiaTheme="minorHAnsi"/>
          <w:sz w:val="28"/>
          <w:szCs w:val="28"/>
          <w:lang w:eastAsia="en-US"/>
        </w:rPr>
        <w:t>.</w:t>
      </w:r>
    </w:p>
    <w:p w:rsidR="00167645" w:rsidRPr="005B4FB7" w:rsidRDefault="002F69D3" w:rsidP="00C831A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B4FB7">
        <w:rPr>
          <w:rFonts w:eastAsiaTheme="minorHAnsi"/>
          <w:sz w:val="28"/>
          <w:szCs w:val="28"/>
          <w:lang w:eastAsia="en-US"/>
        </w:rPr>
        <w:t>3</w:t>
      </w:r>
      <w:r w:rsidR="00167645" w:rsidRPr="005B4FB7">
        <w:rPr>
          <w:rFonts w:eastAsiaTheme="minorHAnsi"/>
          <w:sz w:val="28"/>
          <w:szCs w:val="28"/>
          <w:lang w:eastAsia="en-US"/>
        </w:rPr>
        <w:t>.5. В дефектной ведомости указывается:</w:t>
      </w:r>
    </w:p>
    <w:p w:rsidR="00167645" w:rsidRPr="005B4FB7" w:rsidRDefault="00167645" w:rsidP="00C831A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B4FB7">
        <w:rPr>
          <w:rFonts w:eastAsiaTheme="minorHAnsi"/>
          <w:sz w:val="28"/>
          <w:szCs w:val="28"/>
          <w:lang w:eastAsia="en-US"/>
        </w:rPr>
        <w:t>1) перечень выявленных дефектов;</w:t>
      </w:r>
    </w:p>
    <w:p w:rsidR="005B4FB7" w:rsidRPr="005B4FB7" w:rsidRDefault="005B4FB7" w:rsidP="00C831A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B4FB7">
        <w:rPr>
          <w:rFonts w:eastAsiaTheme="minorHAnsi"/>
          <w:sz w:val="28"/>
          <w:szCs w:val="28"/>
          <w:lang w:eastAsia="en-US"/>
        </w:rPr>
        <w:t>2) объем выявленных дефектов;</w:t>
      </w:r>
    </w:p>
    <w:p w:rsidR="00167645" w:rsidRPr="005B4FB7" w:rsidRDefault="005B4FB7" w:rsidP="00C831A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B4FB7">
        <w:rPr>
          <w:rFonts w:eastAsiaTheme="minorHAnsi"/>
          <w:sz w:val="28"/>
          <w:szCs w:val="28"/>
          <w:lang w:eastAsia="en-US"/>
        </w:rPr>
        <w:t>3</w:t>
      </w:r>
      <w:r w:rsidR="00167645" w:rsidRPr="005B4FB7">
        <w:rPr>
          <w:rFonts w:eastAsiaTheme="minorHAnsi"/>
          <w:sz w:val="28"/>
          <w:szCs w:val="28"/>
          <w:lang w:eastAsia="en-US"/>
        </w:rPr>
        <w:t>) характеристика выявленных дефектов;</w:t>
      </w:r>
    </w:p>
    <w:p w:rsidR="00167645" w:rsidRPr="005B4FB7" w:rsidRDefault="005B4FB7" w:rsidP="00C831A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B4FB7">
        <w:rPr>
          <w:rFonts w:eastAsiaTheme="minorHAnsi"/>
          <w:sz w:val="28"/>
          <w:szCs w:val="28"/>
          <w:lang w:eastAsia="en-US"/>
        </w:rPr>
        <w:t>4</w:t>
      </w:r>
      <w:r w:rsidR="00167645" w:rsidRPr="005B4FB7">
        <w:rPr>
          <w:rFonts w:eastAsiaTheme="minorHAnsi"/>
          <w:sz w:val="28"/>
          <w:szCs w:val="28"/>
          <w:lang w:eastAsia="en-US"/>
        </w:rPr>
        <w:t>) перечень работ, необходимых для устранения выявленных дефектов;</w:t>
      </w:r>
    </w:p>
    <w:p w:rsidR="00167645" w:rsidRPr="00D25381" w:rsidRDefault="005B4FB7" w:rsidP="00C831A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B4FB7">
        <w:rPr>
          <w:rFonts w:eastAsiaTheme="minorHAnsi"/>
          <w:sz w:val="28"/>
          <w:szCs w:val="28"/>
          <w:lang w:eastAsia="en-US"/>
        </w:rPr>
        <w:t>5) перечень</w:t>
      </w:r>
      <w:r w:rsidR="00167645" w:rsidRPr="005B4FB7">
        <w:rPr>
          <w:rFonts w:eastAsiaTheme="minorHAnsi"/>
          <w:sz w:val="28"/>
          <w:szCs w:val="28"/>
          <w:lang w:eastAsia="en-US"/>
        </w:rPr>
        <w:t xml:space="preserve"> материалов, необходимых для выполнения работ по</w:t>
      </w:r>
      <w:r w:rsidRPr="005B4FB7">
        <w:rPr>
          <w:rFonts w:eastAsiaTheme="minorHAnsi"/>
          <w:sz w:val="28"/>
          <w:szCs w:val="28"/>
          <w:lang w:eastAsia="en-US"/>
        </w:rPr>
        <w:t xml:space="preserve"> устранению выявленных дефектов.</w:t>
      </w:r>
    </w:p>
    <w:p w:rsidR="00B20C81" w:rsidRDefault="002F69D3" w:rsidP="00C831A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67645" w:rsidRPr="00167645">
        <w:rPr>
          <w:rFonts w:eastAsiaTheme="minorHAnsi"/>
          <w:sz w:val="28"/>
          <w:szCs w:val="28"/>
          <w:lang w:eastAsia="en-US"/>
        </w:rPr>
        <w:t>.</w:t>
      </w:r>
      <w:r w:rsidR="0016775B">
        <w:rPr>
          <w:rFonts w:eastAsiaTheme="minorHAnsi"/>
          <w:sz w:val="28"/>
          <w:szCs w:val="28"/>
          <w:lang w:eastAsia="en-US"/>
        </w:rPr>
        <w:t>6</w:t>
      </w:r>
      <w:r w:rsidR="00167645" w:rsidRPr="00167645">
        <w:rPr>
          <w:rFonts w:eastAsiaTheme="minorHAnsi"/>
          <w:sz w:val="28"/>
          <w:szCs w:val="28"/>
          <w:lang w:eastAsia="en-US"/>
        </w:rPr>
        <w:t>. Дефектная ведомость служит основанием</w:t>
      </w:r>
      <w:r w:rsidR="00BE446A">
        <w:rPr>
          <w:rFonts w:eastAsiaTheme="minorHAnsi"/>
          <w:sz w:val="28"/>
          <w:szCs w:val="28"/>
          <w:lang w:eastAsia="en-US"/>
        </w:rPr>
        <w:t xml:space="preserve"> для</w:t>
      </w:r>
      <w:r w:rsidR="00167645" w:rsidRPr="00167645">
        <w:rPr>
          <w:rFonts w:eastAsiaTheme="minorHAnsi"/>
          <w:sz w:val="28"/>
          <w:szCs w:val="28"/>
          <w:lang w:eastAsia="en-US"/>
        </w:rPr>
        <w:t xml:space="preserve"> разработки проектно-сметной документации </w:t>
      </w:r>
      <w:r w:rsidR="00BE446A">
        <w:rPr>
          <w:rFonts w:eastAsiaTheme="minorHAnsi"/>
          <w:sz w:val="28"/>
          <w:szCs w:val="28"/>
          <w:lang w:eastAsia="en-US"/>
        </w:rPr>
        <w:t>в целях</w:t>
      </w:r>
      <w:r w:rsidR="00167645" w:rsidRPr="00167645">
        <w:rPr>
          <w:rFonts w:eastAsiaTheme="minorHAnsi"/>
          <w:sz w:val="28"/>
          <w:szCs w:val="28"/>
          <w:lang w:eastAsia="en-US"/>
        </w:rPr>
        <w:t xml:space="preserve"> проведения капитального ремонта объекта.</w:t>
      </w:r>
    </w:p>
    <w:p w:rsidR="00885EF0" w:rsidRPr="00B20C81" w:rsidRDefault="00885EF0" w:rsidP="0016764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0C81" w:rsidRPr="00B20C81" w:rsidRDefault="002F69D3" w:rsidP="00CE288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. </w:t>
      </w:r>
      <w:r w:rsidR="00EE1DB9" w:rsidRPr="00B20C81">
        <w:rPr>
          <w:rFonts w:eastAsiaTheme="minorHAnsi"/>
          <w:sz w:val="28"/>
          <w:szCs w:val="28"/>
          <w:lang w:eastAsia="en-US"/>
        </w:rPr>
        <w:t>Разработка проектно-сметной документации</w:t>
      </w:r>
    </w:p>
    <w:p w:rsidR="006D1D50" w:rsidRDefault="006D1D50" w:rsidP="00CE28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D1BC1" w:rsidRDefault="002F69D3" w:rsidP="00CE28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.1. </w:t>
      </w:r>
      <w:r w:rsidR="00BD1BC1">
        <w:rPr>
          <w:rFonts w:eastAsiaTheme="minorHAnsi"/>
          <w:sz w:val="28"/>
          <w:szCs w:val="28"/>
          <w:lang w:eastAsia="en-US"/>
        </w:rPr>
        <w:t>Заказчик</w:t>
      </w:r>
      <w:r w:rsidR="00BD1BC1" w:rsidRPr="00BD1BC1">
        <w:rPr>
          <w:rFonts w:eastAsiaTheme="minorHAnsi"/>
          <w:sz w:val="28"/>
          <w:szCs w:val="28"/>
          <w:lang w:eastAsia="en-US"/>
        </w:rPr>
        <w:t xml:space="preserve"> для разработки проектно-сметной документации на капитальный ремонт обращается к</w:t>
      </w:r>
      <w:r w:rsidR="00BD1BC1">
        <w:rPr>
          <w:rFonts w:eastAsiaTheme="minorHAnsi"/>
          <w:sz w:val="28"/>
          <w:szCs w:val="28"/>
          <w:lang w:eastAsia="en-US"/>
        </w:rPr>
        <w:t xml:space="preserve"> проектной организации, выбор которой</w:t>
      </w:r>
      <w:r w:rsidR="00BD1BC1" w:rsidRPr="00BD1BC1">
        <w:rPr>
          <w:rFonts w:eastAsiaTheme="minorHAnsi"/>
          <w:sz w:val="28"/>
          <w:szCs w:val="28"/>
          <w:lang w:eastAsia="en-US"/>
        </w:rPr>
        <w:t xml:space="preserve"> </w:t>
      </w:r>
      <w:r w:rsidR="00BD1BC1" w:rsidRPr="00BD1BC1">
        <w:rPr>
          <w:rFonts w:eastAsiaTheme="minorHAnsi"/>
          <w:sz w:val="28"/>
          <w:szCs w:val="28"/>
          <w:lang w:eastAsia="en-US"/>
        </w:rPr>
        <w:lastRenderedPageBreak/>
        <w:t xml:space="preserve">производится с соблюдением процедур и требований, установленных действующим законодательством. </w:t>
      </w:r>
    </w:p>
    <w:p w:rsidR="00B20C81" w:rsidRPr="00B20C81" w:rsidRDefault="00B20C81" w:rsidP="002F69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Для разра</w:t>
      </w:r>
      <w:r w:rsidR="00BD1BC1">
        <w:rPr>
          <w:rFonts w:eastAsiaTheme="minorHAnsi"/>
          <w:sz w:val="28"/>
          <w:szCs w:val="28"/>
          <w:lang w:eastAsia="en-US"/>
        </w:rPr>
        <w:t xml:space="preserve">ботки проектно-сметной документации </w:t>
      </w:r>
      <w:r w:rsidR="00BE446A">
        <w:rPr>
          <w:rFonts w:eastAsiaTheme="minorHAnsi"/>
          <w:sz w:val="28"/>
          <w:szCs w:val="28"/>
          <w:lang w:eastAsia="en-US"/>
        </w:rPr>
        <w:t>За</w:t>
      </w:r>
      <w:r w:rsidRPr="00B20C81">
        <w:rPr>
          <w:rFonts w:eastAsiaTheme="minorHAnsi"/>
          <w:sz w:val="28"/>
          <w:szCs w:val="28"/>
          <w:lang w:eastAsia="en-US"/>
        </w:rPr>
        <w:t>казчик выдает п</w:t>
      </w:r>
      <w:r w:rsidR="00BD1BC1">
        <w:rPr>
          <w:rFonts w:eastAsiaTheme="minorHAnsi"/>
          <w:sz w:val="28"/>
          <w:szCs w:val="28"/>
          <w:lang w:eastAsia="en-US"/>
        </w:rPr>
        <w:t>роектной организации техническое</w:t>
      </w:r>
      <w:r w:rsidRPr="00B20C81">
        <w:rPr>
          <w:rFonts w:eastAsiaTheme="minorHAnsi"/>
          <w:sz w:val="28"/>
          <w:szCs w:val="28"/>
          <w:lang w:eastAsia="en-US"/>
        </w:rPr>
        <w:t xml:space="preserve"> задание.</w:t>
      </w:r>
    </w:p>
    <w:p w:rsidR="00B20C81" w:rsidRPr="00B20C81" w:rsidRDefault="002F69D3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0C81" w:rsidRPr="00B20C8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="00B20C81" w:rsidRPr="00B20C81">
        <w:rPr>
          <w:rFonts w:eastAsiaTheme="minorHAnsi"/>
          <w:sz w:val="28"/>
          <w:szCs w:val="28"/>
          <w:lang w:eastAsia="en-US"/>
        </w:rPr>
        <w:t>. При разработке проектно-сметной документации на капитальный ремонт объектов следует руководствоваться нормативными документами по проектированию, капитальному ремонту, утвержденными в установленном порядке.</w:t>
      </w:r>
    </w:p>
    <w:p w:rsidR="00B20C81" w:rsidRPr="00B20C81" w:rsidRDefault="00B20C81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 xml:space="preserve">Разделы проектно-сметной документации должны разрабатываться в соответствии с </w:t>
      </w:r>
      <w:hyperlink r:id="rId8" w:history="1">
        <w:r w:rsidRPr="003A290D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3A290D">
        <w:rPr>
          <w:rFonts w:eastAsiaTheme="minorHAnsi"/>
          <w:sz w:val="28"/>
          <w:szCs w:val="28"/>
          <w:lang w:eastAsia="en-US"/>
        </w:rPr>
        <w:t xml:space="preserve"> </w:t>
      </w:r>
      <w:r w:rsidRPr="00B20C81">
        <w:rPr>
          <w:rFonts w:eastAsiaTheme="minorHAnsi"/>
          <w:sz w:val="28"/>
          <w:szCs w:val="28"/>
          <w:lang w:eastAsia="en-US"/>
        </w:rPr>
        <w:t xml:space="preserve">Правительства РФ от 16.02.2008 </w:t>
      </w:r>
      <w:r w:rsidR="00EE1DB9">
        <w:rPr>
          <w:rFonts w:eastAsiaTheme="minorHAnsi"/>
          <w:sz w:val="28"/>
          <w:szCs w:val="28"/>
          <w:lang w:eastAsia="en-US"/>
        </w:rPr>
        <w:t>№</w:t>
      </w:r>
      <w:r w:rsidRPr="00B20C81">
        <w:rPr>
          <w:rFonts w:eastAsiaTheme="minorHAnsi"/>
          <w:sz w:val="28"/>
          <w:szCs w:val="28"/>
          <w:lang w:eastAsia="en-US"/>
        </w:rPr>
        <w:t xml:space="preserve"> 87 </w:t>
      </w:r>
      <w:r w:rsidR="00EE1DB9">
        <w:rPr>
          <w:rFonts w:eastAsiaTheme="minorHAnsi"/>
          <w:sz w:val="28"/>
          <w:szCs w:val="28"/>
          <w:lang w:eastAsia="en-US"/>
        </w:rPr>
        <w:t>«</w:t>
      </w:r>
      <w:r w:rsidRPr="00B20C81">
        <w:rPr>
          <w:rFonts w:eastAsiaTheme="minorHAnsi"/>
          <w:sz w:val="28"/>
          <w:szCs w:val="28"/>
          <w:lang w:eastAsia="en-US"/>
        </w:rPr>
        <w:t>О составе разделов проектной документации и требованиях к их содержанию</w:t>
      </w:r>
      <w:r w:rsidR="00EE1DB9">
        <w:rPr>
          <w:rFonts w:eastAsiaTheme="minorHAnsi"/>
          <w:sz w:val="28"/>
          <w:szCs w:val="28"/>
          <w:lang w:eastAsia="en-US"/>
        </w:rPr>
        <w:t>»</w:t>
      </w:r>
      <w:r w:rsidRPr="00B20C81">
        <w:rPr>
          <w:rFonts w:eastAsiaTheme="minorHAnsi"/>
          <w:sz w:val="28"/>
          <w:szCs w:val="28"/>
          <w:lang w:eastAsia="en-US"/>
        </w:rPr>
        <w:t>.</w:t>
      </w:r>
    </w:p>
    <w:p w:rsidR="00B20C81" w:rsidRPr="00A16956" w:rsidRDefault="002F69D3" w:rsidP="008563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0C81" w:rsidRPr="00B20C8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. </w:t>
      </w:r>
      <w:r w:rsidR="00B20C81" w:rsidRPr="00A16956">
        <w:rPr>
          <w:rFonts w:eastAsiaTheme="minorHAnsi"/>
          <w:sz w:val="28"/>
          <w:szCs w:val="28"/>
          <w:lang w:eastAsia="en-US"/>
        </w:rPr>
        <w:t xml:space="preserve">Смета на капитальный ремонт должна составляться в </w:t>
      </w:r>
      <w:r w:rsidR="00BE446A">
        <w:rPr>
          <w:rFonts w:eastAsiaTheme="minorHAnsi"/>
          <w:sz w:val="28"/>
          <w:szCs w:val="28"/>
          <w:lang w:eastAsia="en-US"/>
        </w:rPr>
        <w:t>двух</w:t>
      </w:r>
      <w:r w:rsidR="00022CC4">
        <w:rPr>
          <w:rFonts w:eastAsiaTheme="minorHAnsi"/>
          <w:sz w:val="28"/>
          <w:szCs w:val="28"/>
          <w:lang w:eastAsia="en-US"/>
        </w:rPr>
        <w:t xml:space="preserve"> ценах – </w:t>
      </w:r>
      <w:r w:rsidR="00B20C81" w:rsidRPr="00A16956">
        <w:rPr>
          <w:rFonts w:eastAsiaTheme="minorHAnsi"/>
          <w:sz w:val="28"/>
          <w:szCs w:val="28"/>
          <w:lang w:eastAsia="en-US"/>
        </w:rPr>
        <w:t>в базисных и текущих, действ</w:t>
      </w:r>
      <w:r w:rsidR="00390B87">
        <w:rPr>
          <w:rFonts w:eastAsiaTheme="minorHAnsi"/>
          <w:sz w:val="28"/>
          <w:szCs w:val="28"/>
          <w:lang w:eastAsia="en-US"/>
        </w:rPr>
        <w:t>ующих</w:t>
      </w:r>
      <w:r w:rsidR="00B20C81" w:rsidRPr="00A16956">
        <w:rPr>
          <w:rFonts w:eastAsiaTheme="minorHAnsi"/>
          <w:sz w:val="28"/>
          <w:szCs w:val="28"/>
          <w:lang w:eastAsia="en-US"/>
        </w:rPr>
        <w:t xml:space="preserve"> на момент передачи проектно-сметной документации </w:t>
      </w:r>
      <w:r w:rsidR="00BE446A">
        <w:rPr>
          <w:rFonts w:eastAsiaTheme="minorHAnsi"/>
          <w:sz w:val="28"/>
          <w:szCs w:val="28"/>
          <w:lang w:eastAsia="en-US"/>
        </w:rPr>
        <w:t>З</w:t>
      </w:r>
      <w:r w:rsidR="00B20C81" w:rsidRPr="00A16956">
        <w:rPr>
          <w:rFonts w:eastAsiaTheme="minorHAnsi"/>
          <w:sz w:val="28"/>
          <w:szCs w:val="28"/>
          <w:lang w:eastAsia="en-US"/>
        </w:rPr>
        <w:t>аказчику.</w:t>
      </w:r>
    </w:p>
    <w:p w:rsidR="00B20C81" w:rsidRPr="00B20C81" w:rsidRDefault="002F69D3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0C81" w:rsidRPr="00B20C8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4</w:t>
      </w:r>
      <w:r w:rsidR="00B20C81" w:rsidRPr="00B20C81">
        <w:rPr>
          <w:rFonts w:eastAsiaTheme="minorHAnsi"/>
          <w:sz w:val="28"/>
          <w:szCs w:val="28"/>
          <w:lang w:eastAsia="en-US"/>
        </w:rPr>
        <w:t>. При капитальном ремонте зданий</w:t>
      </w:r>
      <w:r w:rsidR="00390B87">
        <w:rPr>
          <w:rFonts w:eastAsiaTheme="minorHAnsi"/>
          <w:sz w:val="28"/>
          <w:szCs w:val="28"/>
          <w:lang w:eastAsia="en-US"/>
        </w:rPr>
        <w:t>/сооружений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 применяются общие с капитальным строительством принципы ценообразования. В сметах на капитальный ремонт предусматриваются накладные расходы, сметная прибыль и лимитированные затраты на:</w:t>
      </w:r>
    </w:p>
    <w:p w:rsidR="00B20C81" w:rsidRPr="00B20C81" w:rsidRDefault="00B20C81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 xml:space="preserve">- временные здания </w:t>
      </w:r>
      <w:r w:rsidR="005468E5" w:rsidRPr="005468E5">
        <w:rPr>
          <w:rFonts w:eastAsiaTheme="minorHAnsi"/>
          <w:sz w:val="28"/>
          <w:szCs w:val="28"/>
          <w:lang w:eastAsia="en-US"/>
        </w:rPr>
        <w:t xml:space="preserve">и/или </w:t>
      </w:r>
      <w:r w:rsidRPr="00B20C81">
        <w:rPr>
          <w:rFonts w:eastAsiaTheme="minorHAnsi"/>
          <w:sz w:val="28"/>
          <w:szCs w:val="28"/>
          <w:lang w:eastAsia="en-US"/>
        </w:rPr>
        <w:t>сооружения;</w:t>
      </w:r>
    </w:p>
    <w:p w:rsidR="00B20C81" w:rsidRPr="00B20C81" w:rsidRDefault="00B20C81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- составление проектно-сметной документации;</w:t>
      </w:r>
    </w:p>
    <w:p w:rsidR="00B20C81" w:rsidRPr="00B20C81" w:rsidRDefault="00B20C81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- непредвиденные работы;</w:t>
      </w:r>
    </w:p>
    <w:p w:rsidR="00B20C81" w:rsidRPr="00B20C81" w:rsidRDefault="00B20C81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- прочие затраты (арендная плата за дополнительное пользование землей общего пользования и другие затраты, не включенные в единичные расценки, а также необходимые затраты на содержание и устройство промежуточных складских помещений в установленных размерах);</w:t>
      </w:r>
    </w:p>
    <w:p w:rsidR="00B20C81" w:rsidRPr="00B20C81" w:rsidRDefault="00B20C81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- стесненные условия производства работ учитываются в сметной документации в соответствии с положениями общих частей сборников расценок на строительные и ремонтно-строительные работы.</w:t>
      </w:r>
    </w:p>
    <w:p w:rsidR="00B20C81" w:rsidRPr="00B20C81" w:rsidRDefault="002F69D3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0C81" w:rsidRPr="00B20C8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5</w:t>
      </w:r>
      <w:r w:rsidR="00B20C81" w:rsidRPr="00B20C81">
        <w:rPr>
          <w:rFonts w:eastAsiaTheme="minorHAnsi"/>
          <w:sz w:val="28"/>
          <w:szCs w:val="28"/>
          <w:lang w:eastAsia="en-US"/>
        </w:rPr>
        <w:t>. Заказчик в процессе разработки проектно-сметной документации должен участвовать в определении характера и объемов работ по ремонту здания</w:t>
      </w:r>
      <w:r w:rsidR="005468E5" w:rsidRPr="005468E5">
        <w:t xml:space="preserve"> </w:t>
      </w:r>
      <w:r w:rsidR="005468E5" w:rsidRPr="005468E5">
        <w:rPr>
          <w:rFonts w:eastAsiaTheme="minorHAnsi"/>
          <w:sz w:val="28"/>
          <w:szCs w:val="28"/>
          <w:lang w:eastAsia="en-US"/>
        </w:rPr>
        <w:t xml:space="preserve">и/или </w:t>
      </w:r>
      <w:r w:rsidR="00390B87">
        <w:rPr>
          <w:rFonts w:eastAsiaTheme="minorHAnsi"/>
          <w:sz w:val="28"/>
          <w:szCs w:val="28"/>
          <w:lang w:eastAsia="en-US"/>
        </w:rPr>
        <w:t>сооружения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 с учетом ликвидации выявленных недостатков в период его эксплуатации. Стоимость проектных рабо</w:t>
      </w:r>
      <w:r w:rsidR="00390B87">
        <w:rPr>
          <w:rFonts w:eastAsiaTheme="minorHAnsi"/>
          <w:sz w:val="28"/>
          <w:szCs w:val="28"/>
          <w:lang w:eastAsia="en-US"/>
        </w:rPr>
        <w:t>т на капитальный ремонт зданий/</w:t>
      </w:r>
      <w:r w:rsidR="00B20C81" w:rsidRPr="00B20C81">
        <w:rPr>
          <w:rFonts w:eastAsiaTheme="minorHAnsi"/>
          <w:sz w:val="28"/>
          <w:szCs w:val="28"/>
          <w:lang w:eastAsia="en-US"/>
        </w:rPr>
        <w:t>сооружений определяется по сборнику цен на проектные работы для капитального ремонта с учетом поправочных коэффициентов. Стоимость проектно-сметных работ определяется до начала проектирования.</w:t>
      </w:r>
    </w:p>
    <w:p w:rsidR="000E723A" w:rsidRDefault="002F69D3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E723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6</w:t>
      </w:r>
      <w:r w:rsidR="000E723A" w:rsidRPr="000E723A">
        <w:rPr>
          <w:rFonts w:eastAsiaTheme="minorHAnsi"/>
          <w:sz w:val="28"/>
          <w:szCs w:val="28"/>
          <w:lang w:eastAsia="en-US"/>
        </w:rPr>
        <w:t xml:space="preserve">. Экспертиза проектно-сметной документации на капитальный ремонт объектов осуществляется в порядке, установленном Градостроительным кодексом Российской Федерации и </w:t>
      </w:r>
      <w:r w:rsidR="000E723A">
        <w:rPr>
          <w:rFonts w:eastAsiaTheme="minorHAnsi"/>
          <w:sz w:val="28"/>
          <w:szCs w:val="28"/>
          <w:lang w:eastAsia="en-US"/>
        </w:rPr>
        <w:t xml:space="preserve">другими </w:t>
      </w:r>
      <w:r w:rsidR="000E723A" w:rsidRPr="000E723A">
        <w:rPr>
          <w:rFonts w:eastAsiaTheme="minorHAnsi"/>
          <w:sz w:val="28"/>
          <w:szCs w:val="28"/>
          <w:lang w:eastAsia="en-US"/>
        </w:rPr>
        <w:t xml:space="preserve">нормативными правовыми </w:t>
      </w:r>
      <w:r w:rsidR="000E723A">
        <w:rPr>
          <w:rFonts w:eastAsiaTheme="minorHAnsi"/>
          <w:sz w:val="28"/>
          <w:szCs w:val="28"/>
          <w:lang w:eastAsia="en-US"/>
        </w:rPr>
        <w:t>актами.</w:t>
      </w:r>
    </w:p>
    <w:p w:rsidR="00B20C81" w:rsidRPr="00B20C81" w:rsidRDefault="002F69D3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0C81" w:rsidRPr="00B20C81">
        <w:rPr>
          <w:rFonts w:eastAsiaTheme="minorHAnsi"/>
          <w:sz w:val="28"/>
          <w:szCs w:val="28"/>
          <w:lang w:eastAsia="en-US"/>
        </w:rPr>
        <w:t>.</w:t>
      </w:r>
      <w:r w:rsidR="00787C12">
        <w:rPr>
          <w:rFonts w:eastAsiaTheme="minorHAnsi"/>
          <w:sz w:val="28"/>
          <w:szCs w:val="28"/>
          <w:lang w:eastAsia="en-US"/>
        </w:rPr>
        <w:t>7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. При обнаружении ошибок или дефектов в изготовленной проектно-сметной документации </w:t>
      </w:r>
      <w:r w:rsidR="00787C12">
        <w:rPr>
          <w:rFonts w:eastAsiaTheme="minorHAnsi"/>
          <w:sz w:val="28"/>
          <w:szCs w:val="28"/>
          <w:lang w:eastAsia="en-US"/>
        </w:rPr>
        <w:t>З</w:t>
      </w:r>
      <w:r w:rsidR="00B20C81" w:rsidRPr="00B20C81">
        <w:rPr>
          <w:rFonts w:eastAsiaTheme="minorHAnsi"/>
          <w:sz w:val="28"/>
          <w:szCs w:val="28"/>
          <w:lang w:eastAsia="en-US"/>
        </w:rPr>
        <w:t>аказчик сообщает об этом в проектную организацию.</w:t>
      </w:r>
    </w:p>
    <w:p w:rsidR="00B20C81" w:rsidRPr="00461B1B" w:rsidRDefault="00D25381" w:rsidP="00461B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61B1B">
        <w:rPr>
          <w:rFonts w:eastAsiaTheme="minorHAnsi"/>
          <w:sz w:val="28"/>
          <w:szCs w:val="28"/>
          <w:lang w:eastAsia="en-US"/>
        </w:rPr>
        <w:t xml:space="preserve">Порядок осуществления приемки </w:t>
      </w:r>
      <w:r w:rsidR="00461B1B" w:rsidRPr="00461B1B">
        <w:rPr>
          <w:rFonts w:eastAsiaTheme="minorHAnsi"/>
          <w:sz w:val="28"/>
          <w:szCs w:val="28"/>
          <w:lang w:eastAsia="en-US"/>
        </w:rPr>
        <w:t>работ по разработке проектной документации устанавливаются условиями муниципального контракта.</w:t>
      </w:r>
    </w:p>
    <w:p w:rsidR="00B20C81" w:rsidRPr="00B20C81" w:rsidRDefault="002F69D3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0C81" w:rsidRPr="00B20C81">
        <w:rPr>
          <w:rFonts w:eastAsiaTheme="minorHAnsi"/>
          <w:sz w:val="28"/>
          <w:szCs w:val="28"/>
          <w:lang w:eastAsia="en-US"/>
        </w:rPr>
        <w:t>.</w:t>
      </w:r>
      <w:r w:rsidR="006D24E0">
        <w:rPr>
          <w:rFonts w:eastAsiaTheme="minorHAnsi"/>
          <w:sz w:val="28"/>
          <w:szCs w:val="28"/>
          <w:lang w:eastAsia="en-US"/>
        </w:rPr>
        <w:t>8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. Приемка и утверждение </w:t>
      </w:r>
      <w:r w:rsidR="000E723A">
        <w:rPr>
          <w:rFonts w:eastAsiaTheme="minorHAnsi"/>
          <w:sz w:val="28"/>
          <w:szCs w:val="28"/>
          <w:lang w:eastAsia="en-US"/>
        </w:rPr>
        <w:t>проектно-сметной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 документации </w:t>
      </w:r>
      <w:r w:rsidR="00787C12">
        <w:rPr>
          <w:rFonts w:eastAsiaTheme="minorHAnsi"/>
          <w:sz w:val="28"/>
          <w:szCs w:val="28"/>
          <w:lang w:eastAsia="en-US"/>
        </w:rPr>
        <w:t>З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аказчиком не освобождает проектную организацию от обязанностей безвозмездного </w:t>
      </w:r>
      <w:r w:rsidR="00B20C81" w:rsidRPr="00B20C81">
        <w:rPr>
          <w:rFonts w:eastAsiaTheme="minorHAnsi"/>
          <w:sz w:val="28"/>
          <w:szCs w:val="28"/>
          <w:lang w:eastAsia="en-US"/>
        </w:rPr>
        <w:lastRenderedPageBreak/>
        <w:t>исправления ошибок и упущений, если они сделаны по вине проектной организации.</w:t>
      </w:r>
    </w:p>
    <w:p w:rsidR="00B20C81" w:rsidRPr="00B20C81" w:rsidRDefault="00B20C81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 xml:space="preserve">Исправление допущенных ошибок в документации, изготовленной проектной организацией, должно производиться не позднее </w:t>
      </w:r>
      <w:r w:rsidR="000A53F9" w:rsidRPr="00B20C81">
        <w:rPr>
          <w:rFonts w:eastAsiaTheme="minorHAnsi"/>
          <w:sz w:val="28"/>
          <w:szCs w:val="28"/>
          <w:lang w:eastAsia="en-US"/>
        </w:rPr>
        <w:t>срока,</w:t>
      </w:r>
      <w:r w:rsidRPr="00B20C81">
        <w:rPr>
          <w:rFonts w:eastAsiaTheme="minorHAnsi"/>
          <w:sz w:val="28"/>
          <w:szCs w:val="28"/>
          <w:lang w:eastAsia="en-US"/>
        </w:rPr>
        <w:t xml:space="preserve"> указанного в </w:t>
      </w:r>
      <w:r w:rsidR="00787C12">
        <w:rPr>
          <w:rFonts w:eastAsiaTheme="minorHAnsi"/>
          <w:sz w:val="28"/>
          <w:szCs w:val="28"/>
          <w:lang w:eastAsia="en-US"/>
        </w:rPr>
        <w:t>муниципальном контракте</w:t>
      </w:r>
      <w:r w:rsidRPr="00B20C81">
        <w:rPr>
          <w:rFonts w:eastAsiaTheme="minorHAnsi"/>
          <w:sz w:val="28"/>
          <w:szCs w:val="28"/>
          <w:lang w:eastAsia="en-US"/>
        </w:rPr>
        <w:t>.</w:t>
      </w:r>
    </w:p>
    <w:p w:rsidR="00B20C81" w:rsidRPr="00B20C81" w:rsidRDefault="002F69D3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158B7">
        <w:rPr>
          <w:rFonts w:eastAsiaTheme="minorHAnsi"/>
          <w:sz w:val="28"/>
          <w:szCs w:val="28"/>
          <w:lang w:eastAsia="en-US"/>
        </w:rPr>
        <w:t>.9</w:t>
      </w:r>
      <w:r w:rsidR="009F1AAE">
        <w:rPr>
          <w:rFonts w:eastAsiaTheme="minorHAnsi"/>
          <w:sz w:val="28"/>
          <w:szCs w:val="28"/>
          <w:lang w:eastAsia="en-US"/>
        </w:rPr>
        <w:t>. Расчеты З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аказчика с проектными и изыскательскими организациями за разработку проектно-сметной документации осуществляются в порядке, предусмотренном </w:t>
      </w:r>
      <w:r w:rsidR="00787C12">
        <w:rPr>
          <w:rFonts w:eastAsiaTheme="minorHAnsi"/>
          <w:sz w:val="28"/>
          <w:szCs w:val="28"/>
          <w:lang w:eastAsia="en-US"/>
        </w:rPr>
        <w:t>муниципальным контрактом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 на выполнение проектных и изыскательских работ.</w:t>
      </w:r>
    </w:p>
    <w:p w:rsidR="00B20C81" w:rsidRPr="00B20C81" w:rsidRDefault="002F69D3" w:rsidP="003A29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0C81" w:rsidRPr="00B20C81">
        <w:rPr>
          <w:rFonts w:eastAsiaTheme="minorHAnsi"/>
          <w:sz w:val="28"/>
          <w:szCs w:val="28"/>
          <w:lang w:eastAsia="en-US"/>
        </w:rPr>
        <w:t>.1</w:t>
      </w:r>
      <w:r w:rsidR="006158B7">
        <w:rPr>
          <w:rFonts w:eastAsiaTheme="minorHAnsi"/>
          <w:sz w:val="28"/>
          <w:szCs w:val="28"/>
          <w:lang w:eastAsia="en-US"/>
        </w:rPr>
        <w:t>0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. Интервал времени между утверждением проектно-сметной документации и началом производства ремонтно-строительных работ не должен превышать </w:t>
      </w:r>
      <w:r w:rsidR="00787C12">
        <w:rPr>
          <w:rFonts w:eastAsiaTheme="minorHAnsi"/>
          <w:sz w:val="28"/>
          <w:szCs w:val="28"/>
          <w:lang w:eastAsia="en-US"/>
        </w:rPr>
        <w:t>двух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 лет. По истечении указанного срока проектно-сметная документация по заявке </w:t>
      </w:r>
      <w:r w:rsidR="009F1AAE">
        <w:rPr>
          <w:rFonts w:eastAsiaTheme="minorHAnsi"/>
          <w:sz w:val="28"/>
          <w:szCs w:val="28"/>
          <w:lang w:eastAsia="en-US"/>
        </w:rPr>
        <w:t>З</w:t>
      </w:r>
      <w:r w:rsidR="00B20C81" w:rsidRPr="00B20C81">
        <w:rPr>
          <w:rFonts w:eastAsiaTheme="minorHAnsi"/>
          <w:sz w:val="28"/>
          <w:szCs w:val="28"/>
          <w:lang w:eastAsia="en-US"/>
        </w:rPr>
        <w:t>аказчика должна быть переработана и вновь согласована при необходимости.</w:t>
      </w:r>
    </w:p>
    <w:p w:rsidR="00885EF0" w:rsidRPr="00B20C81" w:rsidRDefault="00885EF0" w:rsidP="00FE52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20C81" w:rsidRDefault="002F69D3" w:rsidP="00FE523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B20C81" w:rsidRPr="00B20C81">
        <w:rPr>
          <w:rFonts w:eastAsiaTheme="minorHAnsi"/>
          <w:sz w:val="28"/>
          <w:szCs w:val="28"/>
          <w:lang w:eastAsia="en-US"/>
        </w:rPr>
        <w:t>. Производство ремонтных работ</w:t>
      </w:r>
    </w:p>
    <w:p w:rsidR="00660891" w:rsidRPr="00B20C81" w:rsidRDefault="00660891" w:rsidP="00FE523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87C12" w:rsidRDefault="00787C12" w:rsidP="00917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</w:t>
      </w:r>
      <w:r w:rsidRPr="00787C12">
        <w:rPr>
          <w:rFonts w:eastAsiaTheme="minorHAnsi"/>
          <w:sz w:val="28"/>
          <w:szCs w:val="28"/>
          <w:lang w:eastAsia="en-US"/>
        </w:rPr>
        <w:t xml:space="preserve">. Заказчик обязан передать </w:t>
      </w:r>
      <w:r>
        <w:rPr>
          <w:rFonts w:eastAsiaTheme="minorHAnsi"/>
          <w:sz w:val="28"/>
          <w:szCs w:val="28"/>
          <w:lang w:eastAsia="en-US"/>
        </w:rPr>
        <w:t>П</w:t>
      </w:r>
      <w:r w:rsidRPr="00787C12">
        <w:rPr>
          <w:rFonts w:eastAsiaTheme="minorHAnsi"/>
          <w:sz w:val="28"/>
          <w:szCs w:val="28"/>
          <w:lang w:eastAsia="en-US"/>
        </w:rPr>
        <w:t xml:space="preserve">одрядчику проектно-сметную документацию (при необходимости прошедшую государственную или вневедомственную экспертизу) в полном комплекте в сроки, установленные условиями </w:t>
      </w:r>
      <w:r>
        <w:rPr>
          <w:rFonts w:eastAsiaTheme="minorHAnsi"/>
          <w:sz w:val="28"/>
          <w:szCs w:val="28"/>
          <w:lang w:eastAsia="en-US"/>
        </w:rPr>
        <w:t>муниципального контракта</w:t>
      </w:r>
      <w:r w:rsidRPr="00787C12">
        <w:rPr>
          <w:rFonts w:eastAsiaTheme="minorHAnsi"/>
          <w:sz w:val="28"/>
          <w:szCs w:val="28"/>
          <w:lang w:eastAsia="en-US"/>
        </w:rPr>
        <w:t>.</w:t>
      </w:r>
    </w:p>
    <w:p w:rsidR="00917926" w:rsidRPr="00917926" w:rsidRDefault="002F69D3" w:rsidP="009179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61B1B">
        <w:rPr>
          <w:rFonts w:eastAsiaTheme="minorHAnsi"/>
          <w:sz w:val="28"/>
          <w:szCs w:val="28"/>
          <w:lang w:eastAsia="en-US"/>
        </w:rPr>
        <w:t>5</w:t>
      </w:r>
      <w:r w:rsidR="00917926" w:rsidRPr="00461B1B">
        <w:rPr>
          <w:rFonts w:eastAsiaTheme="minorHAnsi"/>
          <w:sz w:val="28"/>
          <w:szCs w:val="28"/>
          <w:lang w:eastAsia="en-US"/>
        </w:rPr>
        <w:t>.</w:t>
      </w:r>
      <w:r w:rsidR="00787C12">
        <w:rPr>
          <w:rFonts w:eastAsiaTheme="minorHAnsi"/>
          <w:sz w:val="28"/>
          <w:szCs w:val="28"/>
          <w:lang w:eastAsia="en-US"/>
        </w:rPr>
        <w:t>2</w:t>
      </w:r>
      <w:r w:rsidR="00917926" w:rsidRPr="00461B1B">
        <w:rPr>
          <w:rFonts w:eastAsiaTheme="minorHAnsi"/>
          <w:sz w:val="28"/>
          <w:szCs w:val="28"/>
          <w:lang w:eastAsia="en-US"/>
        </w:rPr>
        <w:t>. Производство работ по капитальному ремонту объектов осуществляется в строгом соответствии с требованиями технических регламентов, иных документов, подлежащих обязательному применению в соответствии с законодательством о техническом регулировании, условиями муниципальных контрактов, утвержденной проектно-сметной документацией и графиком производства работ, требованиями иных нормативных правовых актов.</w:t>
      </w:r>
    </w:p>
    <w:p w:rsidR="00917926" w:rsidRDefault="002F69D3" w:rsidP="00EE1D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17926" w:rsidRPr="00917926">
        <w:rPr>
          <w:rFonts w:eastAsiaTheme="minorHAnsi"/>
          <w:sz w:val="28"/>
          <w:szCs w:val="28"/>
          <w:lang w:eastAsia="en-US"/>
        </w:rPr>
        <w:t>.</w:t>
      </w:r>
      <w:r w:rsidR="006D24E0">
        <w:rPr>
          <w:rFonts w:eastAsiaTheme="minorHAnsi"/>
          <w:sz w:val="28"/>
          <w:szCs w:val="28"/>
          <w:lang w:eastAsia="en-US"/>
        </w:rPr>
        <w:t>3</w:t>
      </w:r>
      <w:r w:rsidR="00917926" w:rsidRPr="00917926">
        <w:rPr>
          <w:rFonts w:eastAsiaTheme="minorHAnsi"/>
          <w:sz w:val="28"/>
          <w:szCs w:val="28"/>
          <w:lang w:eastAsia="en-US"/>
        </w:rPr>
        <w:t xml:space="preserve">. Передача объектов </w:t>
      </w:r>
      <w:r w:rsidR="00787C12">
        <w:rPr>
          <w:rFonts w:eastAsiaTheme="minorHAnsi"/>
          <w:sz w:val="28"/>
          <w:szCs w:val="28"/>
          <w:lang w:eastAsia="en-US"/>
        </w:rPr>
        <w:t>П</w:t>
      </w:r>
      <w:r w:rsidR="00917926" w:rsidRPr="00917926">
        <w:rPr>
          <w:rFonts w:eastAsiaTheme="minorHAnsi"/>
          <w:sz w:val="28"/>
          <w:szCs w:val="28"/>
          <w:lang w:eastAsia="en-US"/>
        </w:rPr>
        <w:t>одрядчику для выполнения ремонтных работ п</w:t>
      </w:r>
      <w:r w:rsidR="00EE1DB9">
        <w:rPr>
          <w:rFonts w:eastAsiaTheme="minorHAnsi"/>
          <w:sz w:val="28"/>
          <w:szCs w:val="28"/>
          <w:lang w:eastAsia="en-US"/>
        </w:rPr>
        <w:t xml:space="preserve">роизводится комиссией в составе </w:t>
      </w:r>
      <w:r w:rsidR="00EE1DB9" w:rsidRPr="00EE1DB9">
        <w:rPr>
          <w:rFonts w:eastAsiaTheme="minorHAnsi"/>
          <w:sz w:val="28"/>
          <w:szCs w:val="28"/>
          <w:lang w:eastAsia="en-US"/>
        </w:rPr>
        <w:t>представител</w:t>
      </w:r>
      <w:r w:rsidR="00787C12">
        <w:rPr>
          <w:rFonts w:eastAsiaTheme="minorHAnsi"/>
          <w:sz w:val="28"/>
          <w:szCs w:val="28"/>
          <w:lang w:eastAsia="en-US"/>
        </w:rPr>
        <w:t>ей</w:t>
      </w:r>
      <w:r w:rsidR="00EE1DB9" w:rsidRPr="00EE1DB9">
        <w:rPr>
          <w:rFonts w:eastAsiaTheme="minorHAnsi"/>
          <w:sz w:val="28"/>
          <w:szCs w:val="28"/>
          <w:lang w:eastAsia="en-US"/>
        </w:rPr>
        <w:t xml:space="preserve"> Администраци</w:t>
      </w:r>
      <w:r w:rsidR="00787C12">
        <w:rPr>
          <w:rFonts w:eastAsiaTheme="minorHAnsi"/>
          <w:sz w:val="28"/>
          <w:szCs w:val="28"/>
          <w:lang w:eastAsia="en-US"/>
        </w:rPr>
        <w:t>и городского округа Жуковский, муниципального</w:t>
      </w:r>
      <w:r w:rsidR="00EE1DB9">
        <w:rPr>
          <w:rFonts w:eastAsiaTheme="minorHAnsi"/>
          <w:sz w:val="28"/>
          <w:szCs w:val="28"/>
          <w:lang w:eastAsia="en-US"/>
        </w:rPr>
        <w:t xml:space="preserve"> учреждения</w:t>
      </w:r>
      <w:r w:rsidR="00787C12">
        <w:rPr>
          <w:rFonts w:eastAsiaTheme="minorHAnsi"/>
          <w:sz w:val="28"/>
          <w:szCs w:val="28"/>
          <w:lang w:eastAsia="en-US"/>
        </w:rPr>
        <w:t>/предприятия</w:t>
      </w:r>
      <w:r w:rsidR="00775B19">
        <w:rPr>
          <w:rFonts w:eastAsiaTheme="minorHAnsi"/>
          <w:sz w:val="28"/>
          <w:szCs w:val="28"/>
          <w:lang w:eastAsia="en-US"/>
        </w:rPr>
        <w:t xml:space="preserve"> (в случае, если здание или сооружение передано муниципальному учреждению</w:t>
      </w:r>
      <w:r w:rsidR="00787C12">
        <w:rPr>
          <w:rFonts w:eastAsiaTheme="minorHAnsi"/>
          <w:sz w:val="28"/>
          <w:szCs w:val="28"/>
          <w:lang w:eastAsia="en-US"/>
        </w:rPr>
        <w:t>/предприятию</w:t>
      </w:r>
      <w:r w:rsidR="00775B19">
        <w:rPr>
          <w:rFonts w:eastAsiaTheme="minorHAnsi"/>
          <w:sz w:val="28"/>
          <w:szCs w:val="28"/>
          <w:lang w:eastAsia="en-US"/>
        </w:rPr>
        <w:t>)</w:t>
      </w:r>
      <w:r w:rsidR="00EE1DB9">
        <w:rPr>
          <w:rFonts w:eastAsiaTheme="minorHAnsi"/>
          <w:sz w:val="28"/>
          <w:szCs w:val="28"/>
          <w:lang w:eastAsia="en-US"/>
        </w:rPr>
        <w:t>,</w:t>
      </w:r>
      <w:r w:rsidR="00917926" w:rsidRPr="00917926">
        <w:rPr>
          <w:rFonts w:eastAsiaTheme="minorHAnsi"/>
          <w:sz w:val="28"/>
          <w:szCs w:val="28"/>
          <w:lang w:eastAsia="en-US"/>
        </w:rPr>
        <w:t xml:space="preserve"> пред</w:t>
      </w:r>
      <w:r w:rsidR="00EE1DB9">
        <w:rPr>
          <w:rFonts w:eastAsiaTheme="minorHAnsi"/>
          <w:sz w:val="28"/>
          <w:szCs w:val="28"/>
          <w:lang w:eastAsia="en-US"/>
        </w:rPr>
        <w:t>ставител</w:t>
      </w:r>
      <w:r w:rsidR="00787C12">
        <w:rPr>
          <w:rFonts w:eastAsiaTheme="minorHAnsi"/>
          <w:sz w:val="28"/>
          <w:szCs w:val="28"/>
          <w:lang w:eastAsia="en-US"/>
        </w:rPr>
        <w:t>ей</w:t>
      </w:r>
      <w:r w:rsidR="00EE1DB9">
        <w:rPr>
          <w:rFonts w:eastAsiaTheme="minorHAnsi"/>
          <w:sz w:val="28"/>
          <w:szCs w:val="28"/>
          <w:lang w:eastAsia="en-US"/>
        </w:rPr>
        <w:t xml:space="preserve"> </w:t>
      </w:r>
      <w:r w:rsidR="00787C12">
        <w:rPr>
          <w:rFonts w:eastAsiaTheme="minorHAnsi"/>
          <w:sz w:val="28"/>
          <w:szCs w:val="28"/>
          <w:lang w:eastAsia="en-US"/>
        </w:rPr>
        <w:t>Подрядчика</w:t>
      </w:r>
      <w:r w:rsidR="00EE1DB9">
        <w:rPr>
          <w:rFonts w:eastAsiaTheme="minorHAnsi"/>
          <w:sz w:val="28"/>
          <w:szCs w:val="28"/>
          <w:lang w:eastAsia="en-US"/>
        </w:rPr>
        <w:t xml:space="preserve">, </w:t>
      </w:r>
      <w:r w:rsidR="00917926" w:rsidRPr="00917926">
        <w:rPr>
          <w:rFonts w:eastAsiaTheme="minorHAnsi"/>
          <w:sz w:val="28"/>
          <w:szCs w:val="28"/>
          <w:lang w:eastAsia="en-US"/>
        </w:rPr>
        <w:t>прое</w:t>
      </w:r>
      <w:r w:rsidR="00EE1DB9">
        <w:rPr>
          <w:rFonts w:eastAsiaTheme="minorHAnsi"/>
          <w:sz w:val="28"/>
          <w:szCs w:val="28"/>
          <w:lang w:eastAsia="en-US"/>
        </w:rPr>
        <w:t>ктной организации (при наличии).</w:t>
      </w:r>
    </w:p>
    <w:p w:rsidR="00917926" w:rsidRDefault="002F69D3" w:rsidP="00022CC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17926">
        <w:rPr>
          <w:rFonts w:eastAsiaTheme="minorHAnsi"/>
          <w:sz w:val="28"/>
          <w:szCs w:val="28"/>
          <w:lang w:eastAsia="en-US"/>
        </w:rPr>
        <w:t>.</w:t>
      </w:r>
      <w:r w:rsidR="006D24E0">
        <w:rPr>
          <w:rFonts w:eastAsiaTheme="minorHAnsi"/>
          <w:sz w:val="28"/>
          <w:szCs w:val="28"/>
          <w:lang w:eastAsia="en-US"/>
        </w:rPr>
        <w:t>4</w:t>
      </w:r>
      <w:r w:rsidR="00917926">
        <w:rPr>
          <w:rFonts w:eastAsiaTheme="minorHAnsi"/>
          <w:sz w:val="28"/>
          <w:szCs w:val="28"/>
          <w:lang w:eastAsia="en-US"/>
        </w:rPr>
        <w:t xml:space="preserve">. </w:t>
      </w:r>
      <w:r w:rsidR="00917926" w:rsidRPr="00917926">
        <w:rPr>
          <w:rFonts w:eastAsiaTheme="minorHAnsi"/>
          <w:sz w:val="28"/>
          <w:szCs w:val="28"/>
          <w:lang w:eastAsia="en-US"/>
        </w:rPr>
        <w:t xml:space="preserve">Передача объектов </w:t>
      </w:r>
      <w:r w:rsidR="00787C12">
        <w:rPr>
          <w:rFonts w:eastAsiaTheme="minorHAnsi"/>
          <w:sz w:val="28"/>
          <w:szCs w:val="28"/>
          <w:lang w:eastAsia="en-US"/>
        </w:rPr>
        <w:t>П</w:t>
      </w:r>
      <w:r w:rsidR="00917926" w:rsidRPr="00917926">
        <w:rPr>
          <w:rFonts w:eastAsiaTheme="minorHAnsi"/>
          <w:sz w:val="28"/>
          <w:szCs w:val="28"/>
          <w:lang w:eastAsia="en-US"/>
        </w:rPr>
        <w:t>одрядчику производится до начала работ и оформляется актом переда</w:t>
      </w:r>
      <w:r w:rsidR="00917926">
        <w:rPr>
          <w:rFonts w:eastAsiaTheme="minorHAnsi"/>
          <w:sz w:val="28"/>
          <w:szCs w:val="28"/>
          <w:lang w:eastAsia="en-US"/>
        </w:rPr>
        <w:t>чи объекта к производству работ.</w:t>
      </w:r>
    </w:p>
    <w:p w:rsidR="00B20C81" w:rsidRDefault="002F69D3" w:rsidP="00022CC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17926">
        <w:rPr>
          <w:rFonts w:eastAsiaTheme="minorHAnsi"/>
          <w:sz w:val="28"/>
          <w:szCs w:val="28"/>
          <w:lang w:eastAsia="en-US"/>
        </w:rPr>
        <w:t>.</w:t>
      </w:r>
      <w:r w:rsidR="006D24E0">
        <w:rPr>
          <w:rFonts w:eastAsiaTheme="minorHAnsi"/>
          <w:sz w:val="28"/>
          <w:szCs w:val="28"/>
          <w:lang w:eastAsia="en-US"/>
        </w:rPr>
        <w:t>5</w:t>
      </w:r>
      <w:r w:rsidR="00917926">
        <w:rPr>
          <w:rFonts w:eastAsiaTheme="minorHAnsi"/>
          <w:sz w:val="28"/>
          <w:szCs w:val="28"/>
          <w:lang w:eastAsia="en-US"/>
        </w:rPr>
        <w:t>.</w:t>
      </w:r>
      <w:r w:rsidR="00917926" w:rsidRPr="00917926">
        <w:rPr>
          <w:rFonts w:eastAsiaTheme="minorHAnsi"/>
          <w:sz w:val="28"/>
          <w:szCs w:val="28"/>
          <w:lang w:eastAsia="en-US"/>
        </w:rPr>
        <w:t xml:space="preserve"> </w:t>
      </w:r>
      <w:r w:rsidR="00457A09">
        <w:rPr>
          <w:rFonts w:eastAsiaTheme="minorHAnsi"/>
          <w:sz w:val="28"/>
          <w:szCs w:val="28"/>
          <w:lang w:eastAsia="en-US"/>
        </w:rPr>
        <w:t xml:space="preserve">С целью соответствия </w:t>
      </w:r>
      <w:r w:rsidR="00457A09" w:rsidRPr="00457A09">
        <w:rPr>
          <w:rFonts w:eastAsiaTheme="minorHAnsi"/>
          <w:sz w:val="28"/>
          <w:szCs w:val="28"/>
          <w:lang w:eastAsia="en-US"/>
        </w:rPr>
        <w:t>выполняемых работ проектно</w:t>
      </w:r>
      <w:r w:rsidR="00457A09">
        <w:rPr>
          <w:rFonts w:eastAsiaTheme="minorHAnsi"/>
          <w:sz w:val="28"/>
          <w:szCs w:val="28"/>
          <w:lang w:eastAsia="en-US"/>
        </w:rPr>
        <w:t>-сметной</w:t>
      </w:r>
      <w:r w:rsidR="00457A09" w:rsidRPr="00457A09">
        <w:rPr>
          <w:rFonts w:eastAsiaTheme="minorHAnsi"/>
          <w:sz w:val="28"/>
          <w:szCs w:val="28"/>
          <w:lang w:eastAsia="en-US"/>
        </w:rPr>
        <w:t xml:space="preserve"> докуме</w:t>
      </w:r>
      <w:r w:rsidR="00457A09">
        <w:rPr>
          <w:rFonts w:eastAsiaTheme="minorHAnsi"/>
          <w:sz w:val="28"/>
          <w:szCs w:val="28"/>
          <w:lang w:eastAsia="en-US"/>
        </w:rPr>
        <w:t xml:space="preserve">нтации, требованиям технических </w:t>
      </w:r>
      <w:r w:rsidR="00457A09" w:rsidRPr="00457A09">
        <w:rPr>
          <w:rFonts w:eastAsiaTheme="minorHAnsi"/>
          <w:sz w:val="28"/>
          <w:szCs w:val="28"/>
          <w:lang w:eastAsia="en-US"/>
        </w:rPr>
        <w:t>регламентов, результатам инж</w:t>
      </w:r>
      <w:r w:rsidR="00457A09">
        <w:rPr>
          <w:rFonts w:eastAsiaTheme="minorHAnsi"/>
          <w:sz w:val="28"/>
          <w:szCs w:val="28"/>
          <w:lang w:eastAsia="en-US"/>
        </w:rPr>
        <w:t xml:space="preserve">енерных изысканий и требованиям </w:t>
      </w:r>
      <w:r w:rsidR="00457A09" w:rsidRPr="00457A09">
        <w:rPr>
          <w:rFonts w:eastAsiaTheme="minorHAnsi"/>
          <w:sz w:val="28"/>
          <w:szCs w:val="28"/>
          <w:lang w:eastAsia="en-US"/>
        </w:rPr>
        <w:t>градостроительного плана земельного участка объекта капитального</w:t>
      </w:r>
      <w:r w:rsidR="00457A09">
        <w:rPr>
          <w:rFonts w:eastAsiaTheme="minorHAnsi"/>
          <w:sz w:val="28"/>
          <w:szCs w:val="28"/>
          <w:lang w:eastAsia="en-US"/>
        </w:rPr>
        <w:t xml:space="preserve"> строительства при проведении капитального ремонта осуществляется с</w:t>
      </w:r>
      <w:r w:rsidR="00457A09" w:rsidRPr="00457A09">
        <w:rPr>
          <w:rFonts w:eastAsiaTheme="minorHAnsi"/>
          <w:sz w:val="28"/>
          <w:szCs w:val="28"/>
          <w:lang w:eastAsia="en-US"/>
        </w:rPr>
        <w:t>троительный контроль</w:t>
      </w:r>
      <w:r w:rsidR="00457A09">
        <w:rPr>
          <w:rFonts w:eastAsiaTheme="minorHAnsi"/>
          <w:sz w:val="28"/>
          <w:szCs w:val="28"/>
          <w:lang w:eastAsia="en-US"/>
        </w:rPr>
        <w:t>.</w:t>
      </w:r>
    </w:p>
    <w:p w:rsidR="00FC3D1B" w:rsidRDefault="00FC3D1B" w:rsidP="003F689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B20C81" w:rsidRPr="00B20C81" w:rsidRDefault="002F69D3" w:rsidP="003F689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B20C81" w:rsidRPr="00B20C81">
        <w:rPr>
          <w:rFonts w:eastAsiaTheme="minorHAnsi"/>
          <w:sz w:val="28"/>
          <w:szCs w:val="28"/>
          <w:lang w:eastAsia="en-US"/>
        </w:rPr>
        <w:t>. Приемка выполненных ремонтно-строительных работ</w:t>
      </w:r>
    </w:p>
    <w:p w:rsidR="00B20C81" w:rsidRPr="00B20C81" w:rsidRDefault="00B20C81" w:rsidP="003F68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20C81" w:rsidRPr="00B20C81" w:rsidRDefault="002F69D3" w:rsidP="003F6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.1. Приемка выполненных ремонтно-строительных работ </w:t>
      </w:r>
      <w:r w:rsidR="00B20C81" w:rsidRPr="00843854">
        <w:rPr>
          <w:rFonts w:eastAsiaTheme="minorHAnsi"/>
          <w:sz w:val="28"/>
          <w:szCs w:val="28"/>
          <w:lang w:eastAsia="en-US"/>
        </w:rPr>
        <w:t xml:space="preserve">производится </w:t>
      </w:r>
      <w:r w:rsidR="009F1AAE">
        <w:rPr>
          <w:rFonts w:eastAsiaTheme="minorHAnsi"/>
          <w:sz w:val="28"/>
          <w:szCs w:val="28"/>
          <w:lang w:eastAsia="en-US"/>
        </w:rPr>
        <w:t>З</w:t>
      </w:r>
      <w:r w:rsidR="00B20C81" w:rsidRPr="00843854">
        <w:rPr>
          <w:rFonts w:eastAsiaTheme="minorHAnsi"/>
          <w:sz w:val="28"/>
          <w:szCs w:val="28"/>
          <w:lang w:eastAsia="en-US"/>
        </w:rPr>
        <w:t>аказчиком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 с оформлением акта сдачи-приемки выполненных ремонтно-</w:t>
      </w:r>
      <w:r w:rsidR="00B20C81" w:rsidRPr="00B20C81">
        <w:rPr>
          <w:rFonts w:eastAsiaTheme="minorHAnsi"/>
          <w:sz w:val="28"/>
          <w:szCs w:val="28"/>
          <w:lang w:eastAsia="en-US"/>
        </w:rPr>
        <w:lastRenderedPageBreak/>
        <w:t xml:space="preserve">строительных работ. Для проверки соответствия качества и объемов выполненных работ </w:t>
      </w:r>
      <w:r w:rsidR="00787C12">
        <w:rPr>
          <w:rFonts w:eastAsiaTheme="minorHAnsi"/>
          <w:sz w:val="28"/>
          <w:szCs w:val="28"/>
          <w:lang w:eastAsia="en-US"/>
        </w:rPr>
        <w:t>З</w:t>
      </w:r>
      <w:r w:rsidR="00917926">
        <w:rPr>
          <w:rFonts w:eastAsiaTheme="minorHAnsi"/>
          <w:sz w:val="28"/>
          <w:szCs w:val="28"/>
          <w:lang w:eastAsia="en-US"/>
        </w:rPr>
        <w:t xml:space="preserve">аказчик </w:t>
      </w:r>
      <w:r w:rsidR="00B20C81" w:rsidRPr="00B20C81">
        <w:rPr>
          <w:rFonts w:eastAsiaTheme="minorHAnsi"/>
          <w:sz w:val="28"/>
          <w:szCs w:val="28"/>
          <w:lang w:eastAsia="en-US"/>
        </w:rPr>
        <w:t>вправе привлекать независимых экспертов.</w:t>
      </w:r>
    </w:p>
    <w:p w:rsidR="00B20C81" w:rsidRPr="00B20C81" w:rsidRDefault="00B20C81" w:rsidP="003F6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 xml:space="preserve">После окончания работ </w:t>
      </w:r>
      <w:r w:rsidR="00787C12">
        <w:rPr>
          <w:rFonts w:eastAsiaTheme="minorHAnsi"/>
          <w:sz w:val="28"/>
          <w:szCs w:val="28"/>
          <w:lang w:eastAsia="en-US"/>
        </w:rPr>
        <w:t>З</w:t>
      </w:r>
      <w:r w:rsidRPr="00B20C81">
        <w:rPr>
          <w:rFonts w:eastAsiaTheme="minorHAnsi"/>
          <w:sz w:val="28"/>
          <w:szCs w:val="28"/>
          <w:lang w:eastAsia="en-US"/>
        </w:rPr>
        <w:t xml:space="preserve">аказчик назначает рабочую комиссию по приемке отремонтированного объекта и </w:t>
      </w:r>
      <w:r w:rsidR="006D24E0" w:rsidRPr="00B20C81">
        <w:rPr>
          <w:rFonts w:eastAsiaTheme="minorHAnsi"/>
          <w:sz w:val="28"/>
          <w:szCs w:val="28"/>
          <w:lang w:eastAsia="en-US"/>
        </w:rPr>
        <w:t>соответствию выполненного ремонта проектно-сметной документации,</w:t>
      </w:r>
      <w:r w:rsidRPr="00B20C81">
        <w:rPr>
          <w:rFonts w:eastAsiaTheme="minorHAnsi"/>
          <w:sz w:val="28"/>
          <w:szCs w:val="28"/>
          <w:lang w:eastAsia="en-US"/>
        </w:rPr>
        <w:t xml:space="preserve"> и действующим нормативам по технологии ремонтных работ.</w:t>
      </w:r>
    </w:p>
    <w:p w:rsidR="00B20C81" w:rsidRPr="00B20C81" w:rsidRDefault="00B20C81" w:rsidP="003F6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 xml:space="preserve">В состав комиссии входят </w:t>
      </w:r>
      <w:r w:rsidR="002F69D3" w:rsidRPr="002F69D3">
        <w:rPr>
          <w:rFonts w:eastAsiaTheme="minorHAnsi"/>
          <w:sz w:val="28"/>
          <w:szCs w:val="28"/>
          <w:lang w:eastAsia="en-US"/>
        </w:rPr>
        <w:t>представител</w:t>
      </w:r>
      <w:r w:rsidR="00787C12">
        <w:rPr>
          <w:rFonts w:eastAsiaTheme="minorHAnsi"/>
          <w:sz w:val="28"/>
          <w:szCs w:val="28"/>
          <w:lang w:eastAsia="en-US"/>
        </w:rPr>
        <w:t>и</w:t>
      </w:r>
      <w:r w:rsidR="002F69D3" w:rsidRPr="002F69D3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Жуковский, муниципального учреждения</w:t>
      </w:r>
      <w:r w:rsidR="00787C12">
        <w:rPr>
          <w:rFonts w:eastAsiaTheme="minorHAnsi"/>
          <w:sz w:val="28"/>
          <w:szCs w:val="28"/>
          <w:lang w:eastAsia="en-US"/>
        </w:rPr>
        <w:t>/предприятия</w:t>
      </w:r>
      <w:r w:rsidR="00775B19">
        <w:rPr>
          <w:rFonts w:eastAsiaTheme="minorHAnsi"/>
          <w:sz w:val="28"/>
          <w:szCs w:val="28"/>
          <w:lang w:eastAsia="en-US"/>
        </w:rPr>
        <w:t xml:space="preserve"> (в случае, если здание </w:t>
      </w:r>
      <w:r w:rsidR="005468E5" w:rsidRPr="005468E5">
        <w:rPr>
          <w:rFonts w:eastAsiaTheme="minorHAnsi"/>
          <w:sz w:val="28"/>
          <w:szCs w:val="28"/>
          <w:lang w:eastAsia="en-US"/>
        </w:rPr>
        <w:t>и/или</w:t>
      </w:r>
      <w:r w:rsidR="00775B19">
        <w:rPr>
          <w:rFonts w:eastAsiaTheme="minorHAnsi"/>
          <w:sz w:val="28"/>
          <w:szCs w:val="28"/>
          <w:lang w:eastAsia="en-US"/>
        </w:rPr>
        <w:t xml:space="preserve"> сооружение передано муниципальному учреждению</w:t>
      </w:r>
      <w:r w:rsidR="00787C12">
        <w:rPr>
          <w:rFonts w:eastAsiaTheme="minorHAnsi"/>
          <w:sz w:val="28"/>
          <w:szCs w:val="28"/>
          <w:lang w:eastAsia="en-US"/>
        </w:rPr>
        <w:t>/предприятию</w:t>
      </w:r>
      <w:r w:rsidR="00775B19">
        <w:rPr>
          <w:rFonts w:eastAsiaTheme="minorHAnsi"/>
          <w:sz w:val="28"/>
          <w:szCs w:val="28"/>
          <w:lang w:eastAsia="en-US"/>
        </w:rPr>
        <w:t>)</w:t>
      </w:r>
      <w:r w:rsidR="00917926">
        <w:rPr>
          <w:rFonts w:eastAsiaTheme="minorHAnsi"/>
          <w:sz w:val="28"/>
          <w:szCs w:val="28"/>
          <w:lang w:eastAsia="en-US"/>
        </w:rPr>
        <w:t xml:space="preserve">, </w:t>
      </w:r>
      <w:r w:rsidRPr="00B20C81">
        <w:rPr>
          <w:rFonts w:eastAsiaTheme="minorHAnsi"/>
          <w:sz w:val="28"/>
          <w:szCs w:val="28"/>
          <w:lang w:eastAsia="en-US"/>
        </w:rPr>
        <w:t>представител</w:t>
      </w:r>
      <w:r w:rsidR="00787C12">
        <w:rPr>
          <w:rFonts w:eastAsiaTheme="minorHAnsi"/>
          <w:sz w:val="28"/>
          <w:szCs w:val="28"/>
          <w:lang w:eastAsia="en-US"/>
        </w:rPr>
        <w:t>ей</w:t>
      </w:r>
      <w:r w:rsidRPr="00B20C81">
        <w:rPr>
          <w:rFonts w:eastAsiaTheme="minorHAnsi"/>
          <w:sz w:val="28"/>
          <w:szCs w:val="28"/>
          <w:lang w:eastAsia="en-US"/>
        </w:rPr>
        <w:t xml:space="preserve"> </w:t>
      </w:r>
      <w:r w:rsidR="00787C12">
        <w:rPr>
          <w:rFonts w:eastAsiaTheme="minorHAnsi"/>
          <w:sz w:val="28"/>
          <w:szCs w:val="28"/>
          <w:lang w:eastAsia="en-US"/>
        </w:rPr>
        <w:t>Подрядчика</w:t>
      </w:r>
      <w:r w:rsidRPr="00B20C81">
        <w:rPr>
          <w:rFonts w:eastAsiaTheme="minorHAnsi"/>
          <w:sz w:val="28"/>
          <w:szCs w:val="28"/>
          <w:lang w:eastAsia="en-US"/>
        </w:rPr>
        <w:t xml:space="preserve">, проектной </w:t>
      </w:r>
      <w:r w:rsidR="000A53F9" w:rsidRPr="00B20C81">
        <w:rPr>
          <w:rFonts w:eastAsiaTheme="minorHAnsi"/>
          <w:sz w:val="28"/>
          <w:szCs w:val="28"/>
          <w:lang w:eastAsia="en-US"/>
        </w:rPr>
        <w:t>организации</w:t>
      </w:r>
      <w:r w:rsidR="00787C12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="000A53F9" w:rsidRPr="00B20C81">
        <w:rPr>
          <w:rFonts w:eastAsiaTheme="minorHAnsi"/>
          <w:sz w:val="28"/>
          <w:szCs w:val="28"/>
          <w:lang w:eastAsia="en-US"/>
        </w:rPr>
        <w:t>.</w:t>
      </w:r>
    </w:p>
    <w:p w:rsidR="00DB0AB9" w:rsidRPr="00DB0AB9" w:rsidRDefault="002F69D3" w:rsidP="00DB0A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.2. </w:t>
      </w:r>
      <w:r w:rsidR="00DB0AB9">
        <w:rPr>
          <w:rFonts w:eastAsiaTheme="minorHAnsi"/>
          <w:sz w:val="28"/>
          <w:szCs w:val="28"/>
          <w:lang w:eastAsia="en-US"/>
        </w:rPr>
        <w:t>Е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сли работы выполнены в полном соответствии с </w:t>
      </w:r>
      <w:r w:rsidR="00787C12">
        <w:rPr>
          <w:rFonts w:eastAsiaTheme="minorHAnsi"/>
          <w:sz w:val="28"/>
          <w:szCs w:val="28"/>
          <w:lang w:eastAsia="en-US"/>
        </w:rPr>
        <w:t xml:space="preserve">муниципальным 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контрактом акт </w:t>
      </w:r>
      <w:r w:rsidR="00FE260E">
        <w:rPr>
          <w:rFonts w:eastAsiaTheme="minorHAnsi"/>
          <w:sz w:val="28"/>
          <w:szCs w:val="28"/>
          <w:lang w:eastAsia="en-US"/>
        </w:rPr>
        <w:t>сдачи-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приемки выполненных работ по форме КС-2 подписывается всеми членами </w:t>
      </w:r>
      <w:r w:rsidR="00FE260E" w:rsidRPr="00FE260E">
        <w:rPr>
          <w:rFonts w:eastAsiaTheme="minorHAnsi"/>
          <w:sz w:val="28"/>
          <w:szCs w:val="28"/>
          <w:lang w:eastAsia="en-US"/>
        </w:rPr>
        <w:t>рабоч</w:t>
      </w:r>
      <w:r w:rsidR="00FE260E">
        <w:rPr>
          <w:rFonts w:eastAsiaTheme="minorHAnsi"/>
          <w:sz w:val="28"/>
          <w:szCs w:val="28"/>
          <w:lang w:eastAsia="en-US"/>
        </w:rPr>
        <w:t>ей</w:t>
      </w:r>
      <w:r w:rsidR="00FE260E" w:rsidRPr="00FE260E">
        <w:rPr>
          <w:rFonts w:eastAsiaTheme="minorHAnsi"/>
          <w:sz w:val="28"/>
          <w:szCs w:val="28"/>
          <w:lang w:eastAsia="en-US"/>
        </w:rPr>
        <w:t xml:space="preserve"> комисси</w:t>
      </w:r>
      <w:r w:rsidR="00FE260E">
        <w:rPr>
          <w:rFonts w:eastAsiaTheme="minorHAnsi"/>
          <w:sz w:val="28"/>
          <w:szCs w:val="28"/>
          <w:lang w:eastAsia="en-US"/>
        </w:rPr>
        <w:t xml:space="preserve">и </w:t>
      </w:r>
      <w:r w:rsidR="00FE260E" w:rsidRPr="00B20C81">
        <w:rPr>
          <w:rFonts w:eastAsiaTheme="minorHAnsi"/>
          <w:sz w:val="28"/>
          <w:szCs w:val="28"/>
          <w:lang w:eastAsia="en-US"/>
        </w:rPr>
        <w:t>по приемке отремонтированного объекта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 и </w:t>
      </w:r>
      <w:r w:rsidR="00787C12">
        <w:rPr>
          <w:rFonts w:eastAsiaTheme="minorHAnsi"/>
          <w:sz w:val="28"/>
          <w:szCs w:val="28"/>
          <w:lang w:eastAsia="en-US"/>
        </w:rPr>
        <w:t>уполномоченным З</w:t>
      </w:r>
      <w:r w:rsidR="00DB0AB9" w:rsidRPr="00DB0AB9">
        <w:rPr>
          <w:rFonts w:eastAsiaTheme="minorHAnsi"/>
          <w:sz w:val="28"/>
          <w:szCs w:val="28"/>
          <w:lang w:eastAsia="en-US"/>
        </w:rPr>
        <w:t>аказчик</w:t>
      </w:r>
      <w:r w:rsidR="00787C12">
        <w:rPr>
          <w:rFonts w:eastAsiaTheme="minorHAnsi"/>
          <w:sz w:val="28"/>
          <w:szCs w:val="28"/>
          <w:lang w:eastAsia="en-US"/>
        </w:rPr>
        <w:t>ом лицом</w:t>
      </w:r>
      <w:r w:rsidR="00DB0AB9" w:rsidRPr="00DB0AB9">
        <w:rPr>
          <w:rFonts w:eastAsiaTheme="minorHAnsi"/>
          <w:sz w:val="28"/>
          <w:szCs w:val="28"/>
          <w:lang w:eastAsia="en-US"/>
        </w:rPr>
        <w:t>.</w:t>
      </w:r>
    </w:p>
    <w:p w:rsidR="00DB0AB9" w:rsidRPr="00DB0AB9" w:rsidRDefault="002F69D3" w:rsidP="00DB0A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DB0AB9">
        <w:rPr>
          <w:rFonts w:eastAsiaTheme="minorHAnsi"/>
          <w:sz w:val="28"/>
          <w:szCs w:val="28"/>
          <w:lang w:eastAsia="en-US"/>
        </w:rPr>
        <w:t>.3</w:t>
      </w:r>
      <w:r w:rsidR="00DB0AB9" w:rsidRPr="00DB0AB9">
        <w:rPr>
          <w:rFonts w:eastAsiaTheme="minorHAnsi"/>
          <w:sz w:val="28"/>
          <w:szCs w:val="28"/>
          <w:lang w:eastAsia="en-US"/>
        </w:rPr>
        <w:t>. В случае обнаружения недостатков выполненных работ (в том числе нарушения требований к качеств</w:t>
      </w:r>
      <w:r w:rsidR="00DB0AB9">
        <w:rPr>
          <w:rFonts w:eastAsiaTheme="minorHAnsi"/>
          <w:sz w:val="28"/>
          <w:szCs w:val="28"/>
          <w:lang w:eastAsia="en-US"/>
        </w:rPr>
        <w:t xml:space="preserve">у, объемам работ) </w:t>
      </w:r>
      <w:r w:rsidR="00787C12">
        <w:rPr>
          <w:rFonts w:eastAsiaTheme="minorHAnsi"/>
          <w:sz w:val="28"/>
          <w:szCs w:val="28"/>
          <w:lang w:eastAsia="en-US"/>
        </w:rPr>
        <w:t>Заказчик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 обязан немедленно заявить об этом</w:t>
      </w:r>
      <w:r w:rsidR="00787C12">
        <w:rPr>
          <w:rFonts w:eastAsiaTheme="minorHAnsi"/>
          <w:sz w:val="28"/>
          <w:szCs w:val="28"/>
          <w:lang w:eastAsia="en-US"/>
        </w:rPr>
        <w:t xml:space="preserve"> Подрядчику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. В этом случае подписывается акт осмотра, в котором указываются обнаруженные недостатки выполненных работ и согласовываются сроки их устранения. После устранения </w:t>
      </w:r>
      <w:r w:rsidR="00547323">
        <w:rPr>
          <w:rFonts w:eastAsiaTheme="minorHAnsi"/>
          <w:sz w:val="28"/>
          <w:szCs w:val="28"/>
          <w:lang w:eastAsia="en-US"/>
        </w:rPr>
        <w:t>П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одрядчиком обнаруженных недостатков приемка выполненных работ проводится повторно. Акт </w:t>
      </w:r>
      <w:r w:rsidR="00E84B92">
        <w:rPr>
          <w:rFonts w:eastAsiaTheme="minorHAnsi"/>
          <w:sz w:val="28"/>
          <w:szCs w:val="28"/>
          <w:lang w:eastAsia="en-US"/>
        </w:rPr>
        <w:t>сдачи-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приемки выполненных работ не может быть подписан до полного устранения </w:t>
      </w:r>
      <w:r w:rsidR="00547323">
        <w:rPr>
          <w:rFonts w:eastAsiaTheme="minorHAnsi"/>
          <w:sz w:val="28"/>
          <w:szCs w:val="28"/>
          <w:lang w:eastAsia="en-US"/>
        </w:rPr>
        <w:t>П</w:t>
      </w:r>
      <w:r w:rsidR="00DB0AB9" w:rsidRPr="00DB0AB9">
        <w:rPr>
          <w:rFonts w:eastAsiaTheme="minorHAnsi"/>
          <w:sz w:val="28"/>
          <w:szCs w:val="28"/>
          <w:lang w:eastAsia="en-US"/>
        </w:rPr>
        <w:t>одрядчиком недостатков.</w:t>
      </w:r>
    </w:p>
    <w:p w:rsidR="00DB0AB9" w:rsidRPr="00DB0AB9" w:rsidRDefault="002F69D3" w:rsidP="00DB0A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DB0AB9">
        <w:rPr>
          <w:rFonts w:eastAsiaTheme="minorHAnsi"/>
          <w:sz w:val="28"/>
          <w:szCs w:val="28"/>
          <w:lang w:eastAsia="en-US"/>
        </w:rPr>
        <w:t>.4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 Акт </w:t>
      </w:r>
      <w:r w:rsidR="00E84B92">
        <w:rPr>
          <w:rFonts w:eastAsiaTheme="minorHAnsi"/>
          <w:sz w:val="28"/>
          <w:szCs w:val="28"/>
          <w:lang w:eastAsia="en-US"/>
        </w:rPr>
        <w:t>сдачи-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приемки выполненных работ оформляется не менее чем в двух подлинных экземплярах, по одному экземпляру для </w:t>
      </w:r>
      <w:r w:rsidR="00547323">
        <w:rPr>
          <w:rFonts w:eastAsiaTheme="minorHAnsi"/>
          <w:sz w:val="28"/>
          <w:szCs w:val="28"/>
          <w:lang w:eastAsia="en-US"/>
        </w:rPr>
        <w:t>З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аказчика и для </w:t>
      </w:r>
      <w:r w:rsidR="00547323">
        <w:rPr>
          <w:rFonts w:eastAsiaTheme="minorHAnsi"/>
          <w:sz w:val="28"/>
          <w:szCs w:val="28"/>
          <w:lang w:eastAsia="en-US"/>
        </w:rPr>
        <w:t>П</w:t>
      </w:r>
      <w:r w:rsidR="00DB0AB9" w:rsidRPr="00DB0AB9">
        <w:rPr>
          <w:rFonts w:eastAsiaTheme="minorHAnsi"/>
          <w:sz w:val="28"/>
          <w:szCs w:val="28"/>
          <w:lang w:eastAsia="en-US"/>
        </w:rPr>
        <w:t>одрядчика.</w:t>
      </w:r>
    </w:p>
    <w:p w:rsidR="00B20C81" w:rsidRDefault="002F69D3" w:rsidP="00DB0A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DB0AB9">
        <w:rPr>
          <w:rFonts w:eastAsiaTheme="minorHAnsi"/>
          <w:sz w:val="28"/>
          <w:szCs w:val="28"/>
          <w:lang w:eastAsia="en-US"/>
        </w:rPr>
        <w:t>.5.</w:t>
      </w:r>
      <w:r w:rsidR="00DB0AB9" w:rsidRPr="00DB0AB9">
        <w:rPr>
          <w:rFonts w:eastAsiaTheme="minorHAnsi"/>
          <w:sz w:val="28"/>
          <w:szCs w:val="28"/>
          <w:lang w:eastAsia="en-US"/>
        </w:rPr>
        <w:t xml:space="preserve"> Акт </w:t>
      </w:r>
      <w:r w:rsidR="00E84B92">
        <w:rPr>
          <w:rFonts w:eastAsiaTheme="minorHAnsi"/>
          <w:sz w:val="28"/>
          <w:szCs w:val="28"/>
          <w:lang w:eastAsia="en-US"/>
        </w:rPr>
        <w:t>сдачи-</w:t>
      </w:r>
      <w:r w:rsidR="00DB0AB9" w:rsidRPr="00DB0AB9">
        <w:rPr>
          <w:rFonts w:eastAsiaTheme="minorHAnsi"/>
          <w:sz w:val="28"/>
          <w:szCs w:val="28"/>
          <w:lang w:eastAsia="en-US"/>
        </w:rPr>
        <w:t>приемки выполненных работ подтверждает выполнение работ по капитальному ремонту и является основанием для учета и отчетности по выполненным работам.</w:t>
      </w:r>
    </w:p>
    <w:p w:rsidR="006D1D50" w:rsidRDefault="006D1D50" w:rsidP="003F689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B20C81" w:rsidRPr="00B20C81" w:rsidRDefault="002F69D3" w:rsidP="003F689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B20C81" w:rsidRPr="00B20C81">
        <w:rPr>
          <w:rFonts w:eastAsiaTheme="minorHAnsi"/>
          <w:sz w:val="28"/>
          <w:szCs w:val="28"/>
          <w:lang w:eastAsia="en-US"/>
        </w:rPr>
        <w:t>. Документы для оплаты выполненных работ</w:t>
      </w:r>
    </w:p>
    <w:p w:rsidR="00B20C81" w:rsidRPr="00B20C81" w:rsidRDefault="00B20C81" w:rsidP="003F68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20C81" w:rsidRPr="00B20C81" w:rsidRDefault="002F69D3" w:rsidP="003F6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A798C">
        <w:rPr>
          <w:rFonts w:eastAsiaTheme="minorHAnsi"/>
          <w:sz w:val="28"/>
          <w:szCs w:val="28"/>
          <w:lang w:eastAsia="en-US"/>
        </w:rPr>
        <w:t xml:space="preserve">.1. 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Для оплаты выполненных работ </w:t>
      </w:r>
      <w:r w:rsidR="00547323">
        <w:rPr>
          <w:rFonts w:eastAsiaTheme="minorHAnsi"/>
          <w:sz w:val="28"/>
          <w:szCs w:val="28"/>
          <w:lang w:eastAsia="en-US"/>
        </w:rPr>
        <w:t>Подрядчик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 предоставляет </w:t>
      </w:r>
      <w:r w:rsidR="00547323">
        <w:rPr>
          <w:rFonts w:eastAsiaTheme="minorHAnsi"/>
          <w:sz w:val="28"/>
          <w:szCs w:val="28"/>
          <w:lang w:eastAsia="en-US"/>
        </w:rPr>
        <w:t>З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аказчику </w:t>
      </w:r>
      <w:r w:rsidR="00547323" w:rsidRPr="00B20C81">
        <w:rPr>
          <w:rFonts w:eastAsiaTheme="minorHAnsi"/>
          <w:sz w:val="28"/>
          <w:szCs w:val="28"/>
          <w:lang w:eastAsia="en-US"/>
        </w:rPr>
        <w:t xml:space="preserve">в </w:t>
      </w:r>
      <w:r w:rsidR="00547323">
        <w:rPr>
          <w:rFonts w:eastAsiaTheme="minorHAnsi"/>
          <w:sz w:val="28"/>
          <w:szCs w:val="28"/>
          <w:lang w:eastAsia="en-US"/>
        </w:rPr>
        <w:t>соответствии с муниципальным контрактом</w:t>
      </w:r>
      <w:r w:rsidR="00B20C81" w:rsidRPr="00B20C81">
        <w:rPr>
          <w:rFonts w:eastAsiaTheme="minorHAnsi"/>
          <w:sz w:val="28"/>
          <w:szCs w:val="28"/>
          <w:lang w:eastAsia="en-US"/>
        </w:rPr>
        <w:t xml:space="preserve"> следующие документы:</w:t>
      </w:r>
    </w:p>
    <w:p w:rsidR="00B20C81" w:rsidRPr="00B20C81" w:rsidRDefault="00B20C81" w:rsidP="003F6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- дефектный акт;</w:t>
      </w:r>
    </w:p>
    <w:p w:rsidR="00B20C81" w:rsidRPr="00B20C81" w:rsidRDefault="00B20C81" w:rsidP="00E84B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- акт на скрытые работы, подлежащие закрытию (при проведении скрытых работ);</w:t>
      </w:r>
    </w:p>
    <w:p w:rsidR="00B20C81" w:rsidRPr="00843854" w:rsidRDefault="00FC3D1B" w:rsidP="003F6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акт</w:t>
      </w:r>
      <w:r w:rsidR="003F6893" w:rsidRPr="00843854">
        <w:rPr>
          <w:rFonts w:eastAsiaTheme="minorHAnsi"/>
          <w:sz w:val="28"/>
          <w:szCs w:val="28"/>
          <w:lang w:eastAsia="en-US"/>
        </w:rPr>
        <w:t xml:space="preserve"> </w:t>
      </w:r>
      <w:r w:rsidR="00E84B92">
        <w:rPr>
          <w:rFonts w:eastAsiaTheme="minorHAnsi"/>
          <w:sz w:val="28"/>
          <w:szCs w:val="28"/>
          <w:lang w:eastAsia="en-US"/>
        </w:rPr>
        <w:t>сдачи-</w:t>
      </w:r>
      <w:r w:rsidR="00B20C81" w:rsidRPr="00843854">
        <w:rPr>
          <w:rFonts w:eastAsiaTheme="minorHAnsi"/>
          <w:sz w:val="28"/>
          <w:szCs w:val="28"/>
          <w:lang w:eastAsia="en-US"/>
        </w:rPr>
        <w:t>приемк</w:t>
      </w:r>
      <w:r>
        <w:rPr>
          <w:rFonts w:eastAsiaTheme="minorHAnsi"/>
          <w:sz w:val="28"/>
          <w:szCs w:val="28"/>
          <w:lang w:eastAsia="en-US"/>
        </w:rPr>
        <w:t>и</w:t>
      </w:r>
      <w:r w:rsidR="00B20C81" w:rsidRPr="00843854">
        <w:rPr>
          <w:rFonts w:eastAsiaTheme="minorHAnsi"/>
          <w:sz w:val="28"/>
          <w:szCs w:val="28"/>
          <w:lang w:eastAsia="en-US"/>
        </w:rPr>
        <w:t xml:space="preserve"> выполненных работ </w:t>
      </w:r>
      <w:hyperlink r:id="rId9" w:history="1">
        <w:r w:rsidR="00B20C81" w:rsidRPr="00843854">
          <w:rPr>
            <w:rFonts w:eastAsiaTheme="minorHAnsi"/>
            <w:sz w:val="28"/>
            <w:szCs w:val="28"/>
            <w:lang w:eastAsia="en-US"/>
          </w:rPr>
          <w:t>(форма КС-2)</w:t>
        </w:r>
      </w:hyperlink>
      <w:r w:rsidR="00B20C81" w:rsidRPr="00843854">
        <w:rPr>
          <w:rFonts w:eastAsiaTheme="minorHAnsi"/>
          <w:sz w:val="28"/>
          <w:szCs w:val="28"/>
          <w:lang w:eastAsia="en-US"/>
        </w:rPr>
        <w:t>;</w:t>
      </w:r>
    </w:p>
    <w:p w:rsidR="00B20C81" w:rsidRPr="00843854" w:rsidRDefault="00B20C81" w:rsidP="003F6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43854">
        <w:rPr>
          <w:rFonts w:eastAsiaTheme="minorHAnsi"/>
          <w:sz w:val="28"/>
          <w:szCs w:val="28"/>
          <w:lang w:eastAsia="en-US"/>
        </w:rPr>
        <w:t>- счет;</w:t>
      </w:r>
    </w:p>
    <w:p w:rsidR="00B20C81" w:rsidRPr="00843854" w:rsidRDefault="00B20C81" w:rsidP="003F6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43854">
        <w:rPr>
          <w:rFonts w:eastAsiaTheme="minorHAnsi"/>
          <w:sz w:val="28"/>
          <w:szCs w:val="28"/>
          <w:lang w:eastAsia="en-US"/>
        </w:rPr>
        <w:t>- счет-фактура;</w:t>
      </w:r>
    </w:p>
    <w:p w:rsidR="00B20C81" w:rsidRPr="00843854" w:rsidRDefault="00B20C81" w:rsidP="003F6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43854">
        <w:rPr>
          <w:rFonts w:eastAsiaTheme="minorHAnsi"/>
          <w:sz w:val="28"/>
          <w:szCs w:val="28"/>
          <w:lang w:eastAsia="en-US"/>
        </w:rPr>
        <w:t xml:space="preserve">- справка о стоимости </w:t>
      </w:r>
      <w:r w:rsidR="003F6893" w:rsidRPr="00843854">
        <w:rPr>
          <w:rFonts w:eastAsiaTheme="minorHAnsi"/>
          <w:sz w:val="28"/>
          <w:szCs w:val="28"/>
          <w:lang w:eastAsia="en-US"/>
        </w:rPr>
        <w:t xml:space="preserve">выполненных </w:t>
      </w:r>
      <w:r w:rsidRPr="00843854">
        <w:rPr>
          <w:rFonts w:eastAsiaTheme="minorHAnsi"/>
          <w:sz w:val="28"/>
          <w:szCs w:val="28"/>
          <w:lang w:eastAsia="en-US"/>
        </w:rPr>
        <w:t>работ</w:t>
      </w:r>
      <w:r w:rsidR="003F6893" w:rsidRPr="00843854">
        <w:rPr>
          <w:rFonts w:eastAsiaTheme="minorHAnsi"/>
          <w:sz w:val="28"/>
          <w:szCs w:val="28"/>
          <w:lang w:eastAsia="en-US"/>
        </w:rPr>
        <w:t xml:space="preserve"> и затрат</w:t>
      </w:r>
      <w:r w:rsidRPr="00843854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843854">
          <w:rPr>
            <w:rFonts w:eastAsiaTheme="minorHAnsi"/>
            <w:sz w:val="28"/>
            <w:szCs w:val="28"/>
            <w:lang w:eastAsia="en-US"/>
          </w:rPr>
          <w:t>(КС-3)</w:t>
        </w:r>
      </w:hyperlink>
      <w:r w:rsidRPr="00843854">
        <w:rPr>
          <w:rFonts w:eastAsiaTheme="minorHAnsi"/>
          <w:sz w:val="28"/>
          <w:szCs w:val="28"/>
          <w:lang w:eastAsia="en-US"/>
        </w:rPr>
        <w:t>.</w:t>
      </w:r>
    </w:p>
    <w:p w:rsidR="00C1794C" w:rsidRDefault="00B20C81" w:rsidP="00B21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0C81">
        <w:rPr>
          <w:rFonts w:eastAsiaTheme="minorHAnsi"/>
          <w:sz w:val="28"/>
          <w:szCs w:val="28"/>
          <w:lang w:eastAsia="en-US"/>
        </w:rPr>
        <w:t>Все графы вышеперечисленных документов заполняются в обязательном порядке в соответствии с хронологией событий.</w:t>
      </w:r>
    </w:p>
    <w:p w:rsidR="00DF5E24" w:rsidRDefault="00DF5E24" w:rsidP="00B21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F5E24" w:rsidRPr="000A53F9" w:rsidRDefault="00143E7C" w:rsidP="00143E7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</w:t>
      </w:r>
    </w:p>
    <w:sectPr w:rsidR="00DF5E24" w:rsidRPr="000A53F9" w:rsidSect="00B20C81">
      <w:headerReference w:type="default" r:id="rId11"/>
      <w:pgSz w:w="11905" w:h="16838" w:code="9"/>
      <w:pgMar w:top="1134" w:right="1134" w:bottom="1134" w:left="1134" w:header="0" w:footer="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A1" w:rsidRDefault="003B3FA1" w:rsidP="005A06E8">
      <w:r>
        <w:separator/>
      </w:r>
    </w:p>
  </w:endnote>
  <w:endnote w:type="continuationSeparator" w:id="0">
    <w:p w:rsidR="003B3FA1" w:rsidRDefault="003B3FA1" w:rsidP="005A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A1" w:rsidRDefault="003B3FA1" w:rsidP="005A06E8">
      <w:r>
        <w:separator/>
      </w:r>
    </w:p>
  </w:footnote>
  <w:footnote w:type="continuationSeparator" w:id="0">
    <w:p w:rsidR="003B3FA1" w:rsidRDefault="003B3FA1" w:rsidP="005A0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802959"/>
      <w:docPartObj>
        <w:docPartGallery w:val="Page Numbers (Top of Page)"/>
        <w:docPartUnique/>
      </w:docPartObj>
    </w:sdtPr>
    <w:sdtEndPr/>
    <w:sdtContent>
      <w:p w:rsidR="003B3FA1" w:rsidRDefault="003B3FA1">
        <w:pPr>
          <w:pStyle w:val="a6"/>
          <w:jc w:val="center"/>
        </w:pPr>
      </w:p>
      <w:p w:rsidR="003B3FA1" w:rsidRDefault="007B66F8" w:rsidP="00C831A4">
        <w:pPr>
          <w:pStyle w:val="a6"/>
        </w:pPr>
      </w:p>
    </w:sdtContent>
  </w:sdt>
  <w:p w:rsidR="003B3FA1" w:rsidRDefault="003B3F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3387"/>
    <w:multiLevelType w:val="hybridMultilevel"/>
    <w:tmpl w:val="A71ECA48"/>
    <w:lvl w:ilvl="0" w:tplc="9196B016">
      <w:start w:val="1"/>
      <w:numFmt w:val="decimal"/>
      <w:lvlText w:val="%1."/>
      <w:lvlJc w:val="left"/>
      <w:pPr>
        <w:ind w:left="99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" w15:restartNumberingAfterBreak="0">
    <w:nsid w:val="26DF017C"/>
    <w:multiLevelType w:val="hybridMultilevel"/>
    <w:tmpl w:val="61962386"/>
    <w:lvl w:ilvl="0" w:tplc="7486C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2F"/>
    <w:rsid w:val="000001A4"/>
    <w:rsid w:val="000104D5"/>
    <w:rsid w:val="000108E0"/>
    <w:rsid w:val="000146FD"/>
    <w:rsid w:val="00021554"/>
    <w:rsid w:val="00022CC4"/>
    <w:rsid w:val="000624C4"/>
    <w:rsid w:val="0008266D"/>
    <w:rsid w:val="000A4C84"/>
    <w:rsid w:val="000A53F9"/>
    <w:rsid w:val="000B1DFA"/>
    <w:rsid w:val="000E723A"/>
    <w:rsid w:val="000F3CB5"/>
    <w:rsid w:val="0013235E"/>
    <w:rsid w:val="001348B8"/>
    <w:rsid w:val="00143E7C"/>
    <w:rsid w:val="001447F4"/>
    <w:rsid w:val="0015583D"/>
    <w:rsid w:val="00167645"/>
    <w:rsid w:val="0016775B"/>
    <w:rsid w:val="00196049"/>
    <w:rsid w:val="001B5D44"/>
    <w:rsid w:val="001E2161"/>
    <w:rsid w:val="00226E9E"/>
    <w:rsid w:val="00235005"/>
    <w:rsid w:val="0024362F"/>
    <w:rsid w:val="002B6DC7"/>
    <w:rsid w:val="002C4EB4"/>
    <w:rsid w:val="002D4D58"/>
    <w:rsid w:val="002F068D"/>
    <w:rsid w:val="002F69D3"/>
    <w:rsid w:val="00312E37"/>
    <w:rsid w:val="003464C7"/>
    <w:rsid w:val="003472CF"/>
    <w:rsid w:val="00370594"/>
    <w:rsid w:val="003756DE"/>
    <w:rsid w:val="00375F4B"/>
    <w:rsid w:val="00390B87"/>
    <w:rsid w:val="003A290D"/>
    <w:rsid w:val="003B3FA1"/>
    <w:rsid w:val="003E6E26"/>
    <w:rsid w:val="003F6893"/>
    <w:rsid w:val="00401D54"/>
    <w:rsid w:val="00406A26"/>
    <w:rsid w:val="00447DCC"/>
    <w:rsid w:val="00457A09"/>
    <w:rsid w:val="004608FB"/>
    <w:rsid w:val="00461B1B"/>
    <w:rsid w:val="00462127"/>
    <w:rsid w:val="0046349E"/>
    <w:rsid w:val="0046614A"/>
    <w:rsid w:val="004778D1"/>
    <w:rsid w:val="005146DB"/>
    <w:rsid w:val="005201F0"/>
    <w:rsid w:val="005468E5"/>
    <w:rsid w:val="00547323"/>
    <w:rsid w:val="005632A4"/>
    <w:rsid w:val="00575C47"/>
    <w:rsid w:val="00581445"/>
    <w:rsid w:val="005855D8"/>
    <w:rsid w:val="005A06E8"/>
    <w:rsid w:val="005B4FB7"/>
    <w:rsid w:val="005D36A8"/>
    <w:rsid w:val="005F3604"/>
    <w:rsid w:val="00600C6F"/>
    <w:rsid w:val="006158B7"/>
    <w:rsid w:val="006240FA"/>
    <w:rsid w:val="00640A1D"/>
    <w:rsid w:val="00647FFB"/>
    <w:rsid w:val="006537CF"/>
    <w:rsid w:val="006602BD"/>
    <w:rsid w:val="00660891"/>
    <w:rsid w:val="006643CE"/>
    <w:rsid w:val="006762E2"/>
    <w:rsid w:val="006A7899"/>
    <w:rsid w:val="006D1D50"/>
    <w:rsid w:val="006D24E0"/>
    <w:rsid w:val="006D2EF8"/>
    <w:rsid w:val="007005F6"/>
    <w:rsid w:val="007024A5"/>
    <w:rsid w:val="00702AC9"/>
    <w:rsid w:val="007561AC"/>
    <w:rsid w:val="00763B07"/>
    <w:rsid w:val="00775B19"/>
    <w:rsid w:val="00787C12"/>
    <w:rsid w:val="007B2FCB"/>
    <w:rsid w:val="007B4840"/>
    <w:rsid w:val="007B66F8"/>
    <w:rsid w:val="007D7E62"/>
    <w:rsid w:val="00803F2D"/>
    <w:rsid w:val="00843854"/>
    <w:rsid w:val="00856340"/>
    <w:rsid w:val="00880672"/>
    <w:rsid w:val="00881E76"/>
    <w:rsid w:val="00885EF0"/>
    <w:rsid w:val="0089304A"/>
    <w:rsid w:val="008E5CEC"/>
    <w:rsid w:val="008F39F6"/>
    <w:rsid w:val="00917926"/>
    <w:rsid w:val="00964C0F"/>
    <w:rsid w:val="009A5026"/>
    <w:rsid w:val="009F0C4D"/>
    <w:rsid w:val="009F1AAE"/>
    <w:rsid w:val="009F54B7"/>
    <w:rsid w:val="00A16956"/>
    <w:rsid w:val="00A3205E"/>
    <w:rsid w:val="00A34F2A"/>
    <w:rsid w:val="00A52CB5"/>
    <w:rsid w:val="00A6428A"/>
    <w:rsid w:val="00A8279B"/>
    <w:rsid w:val="00A82924"/>
    <w:rsid w:val="00A912CF"/>
    <w:rsid w:val="00AA192D"/>
    <w:rsid w:val="00AC016F"/>
    <w:rsid w:val="00AC0996"/>
    <w:rsid w:val="00AE0C95"/>
    <w:rsid w:val="00AF0162"/>
    <w:rsid w:val="00AF2B7A"/>
    <w:rsid w:val="00B11C86"/>
    <w:rsid w:val="00B20C81"/>
    <w:rsid w:val="00B21CE0"/>
    <w:rsid w:val="00B34EEB"/>
    <w:rsid w:val="00B35D40"/>
    <w:rsid w:val="00B855AB"/>
    <w:rsid w:val="00B90CE5"/>
    <w:rsid w:val="00BA48E9"/>
    <w:rsid w:val="00BD1BC1"/>
    <w:rsid w:val="00BD261D"/>
    <w:rsid w:val="00BD581A"/>
    <w:rsid w:val="00BE446A"/>
    <w:rsid w:val="00C14748"/>
    <w:rsid w:val="00C1794C"/>
    <w:rsid w:val="00C42F79"/>
    <w:rsid w:val="00C63598"/>
    <w:rsid w:val="00C8074C"/>
    <w:rsid w:val="00C82136"/>
    <w:rsid w:val="00C831A4"/>
    <w:rsid w:val="00C873EF"/>
    <w:rsid w:val="00CA798C"/>
    <w:rsid w:val="00CB3567"/>
    <w:rsid w:val="00CC6621"/>
    <w:rsid w:val="00CE2885"/>
    <w:rsid w:val="00CF0581"/>
    <w:rsid w:val="00D25381"/>
    <w:rsid w:val="00D80AD4"/>
    <w:rsid w:val="00DB0AB9"/>
    <w:rsid w:val="00DD0365"/>
    <w:rsid w:val="00DE5918"/>
    <w:rsid w:val="00DF5E24"/>
    <w:rsid w:val="00DF669B"/>
    <w:rsid w:val="00DF7791"/>
    <w:rsid w:val="00E4653E"/>
    <w:rsid w:val="00E84B92"/>
    <w:rsid w:val="00E86BE1"/>
    <w:rsid w:val="00EA258B"/>
    <w:rsid w:val="00EA6B69"/>
    <w:rsid w:val="00EE1DB9"/>
    <w:rsid w:val="00EF3874"/>
    <w:rsid w:val="00EF584D"/>
    <w:rsid w:val="00EF7A14"/>
    <w:rsid w:val="00F15C89"/>
    <w:rsid w:val="00F51B19"/>
    <w:rsid w:val="00F564A2"/>
    <w:rsid w:val="00F616E3"/>
    <w:rsid w:val="00F63CDF"/>
    <w:rsid w:val="00F76ED7"/>
    <w:rsid w:val="00FB0A55"/>
    <w:rsid w:val="00FB0F02"/>
    <w:rsid w:val="00FC3D1B"/>
    <w:rsid w:val="00FE260E"/>
    <w:rsid w:val="00F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CFF6D2CB-478C-4F03-9982-ED8AD2DC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4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0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6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36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36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36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">
    <w:name w:val="Основной текст (2)_"/>
    <w:link w:val="20"/>
    <w:rsid w:val="00B35D4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5D40"/>
    <w:pPr>
      <w:widowControl w:val="0"/>
      <w:shd w:val="clear" w:color="auto" w:fill="FFFFFF"/>
      <w:spacing w:before="60" w:after="360" w:line="0" w:lineRule="atLeast"/>
      <w:jc w:val="both"/>
    </w:pPr>
    <w:rPr>
      <w:rFonts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B35D4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4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12E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06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06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A06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06E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69C8E04FFE32C4EAA0B3C619468072F7415CDE5DF2078905181FD9FC42C75EF0FD1D3949B4F099810209C055U8t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69C8E04FFE32C4EAA0B3C619468072F14258D75DFD5A830D4113DBFB4D9849E5B4493449B2EC9B8A485A8402856603BAFDC08D8A6914U9t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69C8E04FFE32C4EAA0B3C619468072F14258D75DFD5A830D4113DBFB4D9849E5B4493449B1ED9D8A485A8402856603BAFDC08D8A6914U9t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B9CD-205A-45AE-A903-2BF714C8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Расихина Л.Ф.</dc:creator>
  <cp:keywords/>
  <dc:description/>
  <cp:lastModifiedBy>Железняк И. Н.</cp:lastModifiedBy>
  <cp:revision>2</cp:revision>
  <cp:lastPrinted>2024-11-13T13:12:00Z</cp:lastPrinted>
  <dcterms:created xsi:type="dcterms:W3CDTF">2025-03-24T08:46:00Z</dcterms:created>
  <dcterms:modified xsi:type="dcterms:W3CDTF">2025-03-24T08:46:00Z</dcterms:modified>
</cp:coreProperties>
</file>