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623D72">
        <w:trPr>
          <w:trHeight w:val="283"/>
        </w:trPr>
        <w:tc>
          <w:tcPr>
            <w:tcW w:w="2903" w:type="dxa"/>
          </w:tcPr>
          <w:p w:rsidR="00623D72" w:rsidRDefault="00623D72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623D72" w:rsidRDefault="00623D72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3D72" w:rsidRDefault="00785C45" w:rsidP="00D664A2">
            <w:pPr>
              <w:ind w:left="649" w:right="111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785C4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23D72" w:rsidRPr="00D664A2" w:rsidRDefault="00785C45" w:rsidP="00D664A2">
            <w:pPr>
              <w:ind w:left="649" w:right="1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D664A2">
              <w:rPr>
                <w:rFonts w:ascii="Times New Roman" w:hAnsi="Times New Roman"/>
                <w:sz w:val="28"/>
                <w:szCs w:val="28"/>
              </w:rPr>
              <w:t>Административному регламенту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  <w:r w:rsidR="00D6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  <w:r w:rsidR="00D6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документа, подтверждающего</w:t>
            </w:r>
            <w:r w:rsidR="00D664A2">
              <w:rPr>
                <w:rFonts w:ascii="Times New Roman" w:hAnsi="Times New Roman"/>
                <w:sz w:val="28"/>
                <w:szCs w:val="28"/>
              </w:rPr>
              <w:t xml:space="preserve">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основных работ</w:t>
            </w:r>
            <w:r w:rsidR="00D6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строительству (реконструкции)</w:t>
            </w:r>
            <w:r w:rsidR="00D664A2">
              <w:rPr>
                <w:rFonts w:ascii="Times New Roman" w:hAnsi="Times New Roman"/>
                <w:sz w:val="28"/>
                <w:szCs w:val="28"/>
              </w:rPr>
              <w:t xml:space="preserve"> объекта </w:t>
            </w:r>
            <w:r>
              <w:rPr>
                <w:rFonts w:ascii="Times New Roman" w:hAnsi="Times New Roman"/>
                <w:sz w:val="28"/>
                <w:szCs w:val="28"/>
              </w:rPr>
              <w:t>индивидуального жилищного</w:t>
            </w:r>
            <w:r w:rsidR="00D6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строительства, осуществляемому</w:t>
            </w:r>
            <w:r w:rsidR="00D6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 привлечением средств</w:t>
            </w:r>
            <w:r w:rsidR="00D6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материнского (семейного)</w:t>
            </w:r>
            <w:r w:rsidR="00D6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капитала</w:t>
            </w:r>
            <w:r w:rsidR="00D664A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r w:rsidR="00D664A2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623D72" w:rsidRDefault="00623D72">
      <w:pPr>
        <w:pStyle w:val="21"/>
        <w:spacing w:line="276" w:lineRule="auto"/>
        <w:outlineLvl w:val="1"/>
        <w:rPr>
          <w:sz w:val="28"/>
          <w:szCs w:val="28"/>
        </w:rPr>
      </w:pPr>
    </w:p>
    <w:p w:rsidR="00623D72" w:rsidRDefault="00785C45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0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0"/>
      <w:r>
        <w:rPr>
          <w:b w:val="0"/>
          <w:sz w:val="28"/>
          <w:szCs w:val="28"/>
          <w:lang w:eastAsia="ar-SA"/>
        </w:rPr>
        <w:t>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623D72" w:rsidRDefault="00623D72">
      <w:pPr>
        <w:rPr>
          <w:rFonts w:ascii="Times New Roman" w:hAnsi="Times New Roman"/>
          <w:sz w:val="28"/>
          <w:szCs w:val="28"/>
        </w:rPr>
      </w:pP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Конституция Российской Федерации.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29.12.2006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256⁠-⁠ФЗ «О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дополнительных мерах государственной поддержки семей, имеющих детей».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муниципальных услуг».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муниципальных услуг».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12.12.2007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862 «О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Правилах направления средств (части средств) материнского (семейного) капитала на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улучшение жилищных условий».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27.11.2010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937 «О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Правила направления средств (части средств) материнского (семейного) капитала на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улучшение жилищных условий».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18.08.2011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686 «Об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 xml:space="preserve">утверждении Правил выдачи документа, подтверждающего проведение основных работ по строительству (реконструкции) объекта индивидуального </w:t>
      </w:r>
      <w:r w:rsidRPr="00785C45">
        <w:rPr>
          <w:bCs/>
          <w:sz w:val="28"/>
          <w:szCs w:val="28"/>
        </w:rPr>
        <w:lastRenderedPageBreak/>
        <w:t>жилищного строительства, по реконструкции дома блокированной застройки, осуществляемых с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привлечением средств материнского (семейного) капитала».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муниципальных услуг».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муниципальных услуг».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Приказ Министерства строительство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жилищно⁠-⁠коммунального хозяйства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24.04.2024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285/пр «Об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кровли) или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проведение работ по реконструкции объекта индивидуального жилищного строительства либо реконструкции дома блокированной застройки, в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результате которых общая площадь жилого помещения (жилых помещений) реконструируемого объекта увеличивается не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менее чем на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учетную норму площади жилого помещения, устанавливаемую в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соответствии с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жилищным законодательством Российской Федерации».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административных правонарушениях».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 xml:space="preserve">иных документов, </w:t>
      </w:r>
      <w:r w:rsidRPr="00785C45">
        <w:rPr>
          <w:bCs/>
          <w:sz w:val="28"/>
          <w:szCs w:val="28"/>
        </w:rPr>
        <w:lastRenderedPageBreak/>
        <w:t>представляемых в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их работников».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области».</w:t>
      </w:r>
    </w:p>
    <w:p w:rsidR="00623D72" w:rsidRDefault="00785C4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785C45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785C45">
        <w:rPr>
          <w:bCs/>
          <w:sz w:val="28"/>
          <w:szCs w:val="28"/>
        </w:rPr>
        <w:t>области».</w:t>
      </w:r>
    </w:p>
    <w:p w:rsidR="00623D72" w:rsidRDefault="00D664A2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bookmarkStart w:id="1" w:name="_GoBack"/>
      <w:r>
        <w:rPr>
          <w:bCs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528265</wp:posOffset>
                </wp:positionH>
                <wp:positionV relativeFrom="paragraph">
                  <wp:posOffset>2031062</wp:posOffset>
                </wp:positionV>
                <wp:extent cx="5088835" cy="7952"/>
                <wp:effectExtent l="0" t="0" r="36195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8835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414C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pt,159.95pt" to="442.3pt,1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bookmarkEnd w:id="1"/>
      <w:r w:rsidR="00785C45" w:rsidRPr="00785C45">
        <w:rPr>
          <w:bCs/>
          <w:sz w:val="28"/>
          <w:szCs w:val="28"/>
        </w:rPr>
        <w:t>19</w:t>
      </w:r>
      <w:r w:rsidR="00785C45">
        <w:rPr>
          <w:bCs/>
          <w:sz w:val="28"/>
          <w:szCs w:val="28"/>
        </w:rPr>
        <w:t>.</w:t>
      </w:r>
      <w:r w:rsidR="00785C45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785C45" w:rsidRPr="00785C45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 w:rsidR="00785C45">
        <w:rPr>
          <w:bCs/>
          <w:sz w:val="28"/>
          <w:szCs w:val="28"/>
          <w:lang w:val="en-US"/>
        </w:rPr>
        <w:t> </w:t>
      </w:r>
      <w:r w:rsidR="00785C45" w:rsidRPr="00785C45">
        <w:rPr>
          <w:bCs/>
          <w:sz w:val="28"/>
          <w:szCs w:val="28"/>
        </w:rPr>
        <w:t>связи Московской</w:t>
      </w:r>
      <w:r w:rsidR="00785C45">
        <w:rPr>
          <w:bCs/>
          <w:sz w:val="28"/>
          <w:szCs w:val="28"/>
          <w:lang w:val="en-US"/>
        </w:rPr>
        <w:t> </w:t>
      </w:r>
      <w:r w:rsidR="00785C45" w:rsidRPr="00785C45">
        <w:rPr>
          <w:bCs/>
          <w:sz w:val="28"/>
          <w:szCs w:val="28"/>
        </w:rPr>
        <w:t>области от</w:t>
      </w:r>
      <w:r w:rsidR="00785C45">
        <w:rPr>
          <w:bCs/>
          <w:sz w:val="28"/>
          <w:szCs w:val="28"/>
          <w:lang w:val="en-US"/>
        </w:rPr>
        <w:t> </w:t>
      </w:r>
      <w:r w:rsidR="00785C45" w:rsidRPr="00785C45">
        <w:rPr>
          <w:bCs/>
          <w:sz w:val="28"/>
          <w:szCs w:val="28"/>
        </w:rPr>
        <w:t>21.07.2016 №</w:t>
      </w:r>
      <w:r w:rsidR="00785C45">
        <w:rPr>
          <w:bCs/>
          <w:sz w:val="28"/>
          <w:szCs w:val="28"/>
          <w:lang w:val="en-US"/>
        </w:rPr>
        <w:t> </w:t>
      </w:r>
      <w:r w:rsidR="00785C45" w:rsidRPr="00785C45">
        <w:rPr>
          <w:bCs/>
          <w:sz w:val="28"/>
          <w:szCs w:val="28"/>
        </w:rPr>
        <w:t>10⁠-⁠57/РВ «О</w:t>
      </w:r>
      <w:r w:rsidR="00785C45">
        <w:rPr>
          <w:bCs/>
          <w:sz w:val="28"/>
          <w:szCs w:val="28"/>
          <w:lang w:val="en-US"/>
        </w:rPr>
        <w:t> </w:t>
      </w:r>
      <w:r w:rsidR="00785C45" w:rsidRPr="00785C45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="00785C45">
        <w:rPr>
          <w:bCs/>
          <w:sz w:val="28"/>
          <w:szCs w:val="28"/>
          <w:lang w:val="en-US"/>
        </w:rPr>
        <w:t> </w:t>
      </w:r>
      <w:r w:rsidR="00785C45" w:rsidRPr="00785C45">
        <w:rPr>
          <w:bCs/>
          <w:sz w:val="28"/>
          <w:szCs w:val="28"/>
        </w:rPr>
        <w:t>муниципальных услуг в</w:t>
      </w:r>
      <w:r w:rsidR="00785C45">
        <w:rPr>
          <w:bCs/>
          <w:sz w:val="28"/>
          <w:szCs w:val="28"/>
          <w:lang w:val="en-US"/>
        </w:rPr>
        <w:t> </w:t>
      </w:r>
      <w:r w:rsidR="00785C45" w:rsidRPr="00785C45">
        <w:rPr>
          <w:bCs/>
          <w:sz w:val="28"/>
          <w:szCs w:val="28"/>
        </w:rPr>
        <w:t>Московской</w:t>
      </w:r>
      <w:r w:rsidR="00785C45">
        <w:rPr>
          <w:bCs/>
          <w:sz w:val="28"/>
          <w:szCs w:val="28"/>
          <w:lang w:val="en-US"/>
        </w:rPr>
        <w:t> </w:t>
      </w:r>
      <w:r w:rsidR="00785C45" w:rsidRPr="00785C45">
        <w:rPr>
          <w:bCs/>
          <w:sz w:val="28"/>
          <w:szCs w:val="28"/>
        </w:rPr>
        <w:t>области».</w:t>
      </w:r>
    </w:p>
    <w:sectPr w:rsidR="00623D72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5EC0"/>
    <w:multiLevelType w:val="multilevel"/>
    <w:tmpl w:val="49862D4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152E2D71"/>
    <w:multiLevelType w:val="multilevel"/>
    <w:tmpl w:val="2D12824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F502D33"/>
    <w:multiLevelType w:val="multilevel"/>
    <w:tmpl w:val="6B7287B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437C3C96"/>
    <w:multiLevelType w:val="multilevel"/>
    <w:tmpl w:val="3084A57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7A62D8"/>
    <w:multiLevelType w:val="multilevel"/>
    <w:tmpl w:val="A18E5E1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72"/>
    <w:rsid w:val="00623D72"/>
    <w:rsid w:val="00785C45"/>
    <w:rsid w:val="00D6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C47A"/>
  <w15:docId w15:val="{0CABA871-9CB2-4D35-9794-21CACDB7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D664A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64A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Н.Е.</dc:creator>
  <dc:description/>
  <cp:lastModifiedBy>Белая Н.Е.</cp:lastModifiedBy>
  <cp:revision>3</cp:revision>
  <cp:lastPrinted>2024-12-18T08:50:00Z</cp:lastPrinted>
  <dcterms:created xsi:type="dcterms:W3CDTF">2024-12-17T14:39:00Z</dcterms:created>
  <dcterms:modified xsi:type="dcterms:W3CDTF">2024-12-18T08:50:00Z</dcterms:modified>
  <dc:language>en-US</dc:language>
</cp:coreProperties>
</file>