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09A5" w14:textId="41FDF82D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bookmarkStart w:id="0" w:name="_Toc460157570"/>
      <w:bookmarkStart w:id="1" w:name="_Toc460157656"/>
      <w:bookmarkStart w:id="2" w:name="_Toc460163261"/>
      <w:bookmarkStart w:id="3" w:name="_Toc490077817"/>
      <w:bookmarkStart w:id="4" w:name="_Toc180071755"/>
      <w:bookmarkStart w:id="5" w:name="_Toc490077829"/>
      <w:bookmarkEnd w:id="0"/>
      <w:bookmarkEnd w:id="1"/>
      <w:bookmarkEnd w:id="2"/>
      <w:bookmarkEnd w:id="3"/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Приложение </w:t>
      </w:r>
      <w:bookmarkEnd w:id="4"/>
      <w:r w:rsidR="00CA2147">
        <w:rPr>
          <w:rFonts w:ascii="Times New Roman" w:eastAsiaTheme="majorEastAsia" w:hAnsi="Times New Roman" w:cs="Times New Roman"/>
          <w:sz w:val="24"/>
          <w:szCs w:val="24"/>
          <w:lang w:eastAsia="ar-SA"/>
        </w:rPr>
        <w:t>6</w:t>
      </w:r>
    </w:p>
    <w:p w14:paraId="0D47FA34" w14:textId="2462526A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к </w:t>
      </w:r>
      <w:r w:rsidR="00295D5F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проекту </w:t>
      </w: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>постановлени</w:t>
      </w:r>
      <w:r w:rsidR="00295D5F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я </w:t>
      </w: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 xml:space="preserve">Администрации городского округа Жуковский </w:t>
      </w:r>
    </w:p>
    <w:p w14:paraId="1D5648BA" w14:textId="77777777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sz w:val="24"/>
          <w:szCs w:val="24"/>
          <w:lang w:eastAsia="ar-SA"/>
        </w:rPr>
        <w:t>от «____» _________ 20___ г.</w:t>
      </w:r>
    </w:p>
    <w:p w14:paraId="1230C504" w14:textId="77777777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sz w:val="24"/>
          <w:szCs w:val="24"/>
          <w:lang w:eastAsia="ar-SA"/>
        </w:rPr>
      </w:pPr>
    </w:p>
    <w:p w14:paraId="7402DBD4" w14:textId="6281FCA7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Приложение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26</w:t>
      </w: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2CB848C1" w14:textId="77777777" w:rsidR="008D2FA0" w:rsidRPr="00CB1E95" w:rsidRDefault="008D2FA0" w:rsidP="008D2FA0">
      <w:pPr>
        <w:spacing w:after="0"/>
        <w:ind w:left="6237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CB1E95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к Административному регламенту</w:t>
      </w:r>
    </w:p>
    <w:p w14:paraId="41B5EE1A" w14:textId="77777777" w:rsidR="00541AAA" w:rsidRPr="0057705A" w:rsidRDefault="00541AAA" w:rsidP="00FB565C">
      <w:pPr>
        <w:spacing w:after="0"/>
        <w:ind w:left="808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342D7A8" w14:textId="77777777" w:rsidR="00D324FC" w:rsidRDefault="00D324FC">
      <w:pPr>
        <w:pStyle w:val="af8"/>
        <w:ind w:left="5812"/>
        <w:rPr>
          <w:rFonts w:ascii="Times New Roman" w:hAnsi="Times New Roman"/>
          <w:sz w:val="24"/>
          <w:szCs w:val="24"/>
        </w:rPr>
      </w:pPr>
    </w:p>
    <w:p w14:paraId="7E83E795" w14:textId="77777777" w:rsidR="00696A9B" w:rsidRDefault="00696A9B" w:rsidP="00696A9B">
      <w:pPr>
        <w:pStyle w:val="1"/>
      </w:pPr>
      <w:bookmarkStart w:id="6" w:name="_Toc490077853"/>
      <w:bookmarkStart w:id="7" w:name="_Toc180071765"/>
      <w:bookmarkEnd w:id="5"/>
      <w:r>
        <w:t>Форма д</w:t>
      </w:r>
      <w:r>
        <w:rPr>
          <w:rFonts w:cs="Times New Roman"/>
        </w:rPr>
        <w:t>оговора на присоединение</w:t>
      </w:r>
      <w:r w:rsidRPr="00693D20">
        <w:t xml:space="preserve"> </w:t>
      </w:r>
      <w:r w:rsidRPr="00693D20">
        <w:rPr>
          <w:rFonts w:cs="Times New Roman"/>
        </w:rPr>
        <w:t>объектов дорожного сервиса к автомобильным дорогам общего пользования муниципального значения Московской области</w:t>
      </w:r>
    </w:p>
    <w:p w14:paraId="255831C5" w14:textId="77777777" w:rsidR="00696A9B" w:rsidRDefault="00696A9B" w:rsidP="00696A9B"/>
    <w:p w14:paraId="437A291C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Договор №</w:t>
      </w:r>
    </w:p>
    <w:p w14:paraId="4087E925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907FF57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о присоединении объектов дорожного сервиса к автомобильным дорогам общего пользования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местного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значения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городского округа Жуковский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Московской области</w:t>
      </w:r>
    </w:p>
    <w:p w14:paraId="02DB90B7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C4B635E" w14:textId="32368440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Жуковский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</w:t>
      </w:r>
      <w:r w:rsidR="008D2F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35A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</w:t>
      </w:r>
      <w:r w:rsidR="00735A3A">
        <w:rPr>
          <w:rFonts w:ascii="Times New Roman" w:eastAsia="Times New Roman" w:hAnsi="Times New Roman" w:cs="Times New Roman"/>
          <w:color w:val="auto"/>
          <w:sz w:val="24"/>
          <w:szCs w:val="24"/>
        </w:rPr>
        <w:t>20____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г.                                                                                </w:t>
      </w:r>
    </w:p>
    <w:p w14:paraId="332FF168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 xml:space="preserve">      </w:t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</w:r>
      <w:r w:rsidRPr="00E933BD">
        <w:rPr>
          <w:rFonts w:ascii="Times New Roman" w:eastAsia="Times New Roman" w:hAnsi="Times New Roman" w:cs="Times New Roman"/>
          <w:i/>
          <w:color w:val="auto"/>
          <w:sz w:val="16"/>
          <w:szCs w:val="16"/>
        </w:rPr>
        <w:tab/>
        <w:t xml:space="preserve">               </w:t>
      </w:r>
    </w:p>
    <w:p w14:paraId="514CEE9C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Администрация городского округа Жуковский, именуемая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дальнейшем «Исполнитель», в лице __________, действующего на основании __________, с одной стороны и _____________, именуемый в дальнейшем «Заказчик», действующий на основании ____________ с другой стороны, вместе именуемые «Стороны», заключили настоящий договор о нижеследующем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(далее – Договор)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0F6AA99F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F9EF2A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58CCCA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ОСНОВНЫЕ ПОНЯТИЯ, ИСПОЛЬЗУЕМЫЕ В НАСТОЯЩЕМ ДОГОВОРЕ</w:t>
      </w:r>
    </w:p>
    <w:p w14:paraId="6DB53380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B85B8B3" w14:textId="77777777" w:rsidR="00696A9B" w:rsidRPr="00E933BD" w:rsidRDefault="00696A9B" w:rsidP="00696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1) 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автомобильная дорога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автомобильная дорога общего пользования 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естного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значения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городского округа Жуковский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Московской области (объект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дорог);</w:t>
      </w:r>
    </w:p>
    <w:p w14:paraId="340B86F7" w14:textId="77777777" w:rsidR="00696A9B" w:rsidRPr="00E933BD" w:rsidRDefault="00696A9B" w:rsidP="00696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2) 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полоса отвода автомобильной дороги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14:paraId="394586B3" w14:textId="77777777" w:rsidR="00696A9B" w:rsidRPr="00E933BD" w:rsidRDefault="00696A9B" w:rsidP="00696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3) 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придорожные полосы автомобильной дороги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</w:t>
      </w:r>
    </w:p>
    <w:p w14:paraId="2187099E" w14:textId="653B4C58" w:rsidR="00696A9B" w:rsidRPr="00E933BD" w:rsidRDefault="00696A9B" w:rsidP="008D2F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4) 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объекты дорожного сервиса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</w:t>
      </w:r>
    </w:p>
    <w:p w14:paraId="5488A845" w14:textId="77777777" w:rsidR="00696A9B" w:rsidRPr="00E933BD" w:rsidRDefault="00696A9B" w:rsidP="00696A9B">
      <w:pPr>
        <w:numPr>
          <w:ilvl w:val="0"/>
          <w:numId w:val="20"/>
        </w:numPr>
        <w:tabs>
          <w:tab w:val="left" w:pos="-1080"/>
          <w:tab w:val="left" w:pos="-840"/>
          <w:tab w:val="num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ПРЕДМЕТ ДОГОВОРА</w:t>
      </w:r>
    </w:p>
    <w:p w14:paraId="19AC4FE9" w14:textId="77777777" w:rsidR="00696A9B" w:rsidRPr="00E933BD" w:rsidRDefault="00696A9B" w:rsidP="00696A9B">
      <w:pPr>
        <w:tabs>
          <w:tab w:val="left" w:pos="-1080"/>
          <w:tab w:val="left" w:pos="-840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2826641" w14:textId="77777777" w:rsidR="00696A9B" w:rsidRPr="00B82D3A" w:rsidRDefault="00696A9B" w:rsidP="00696A9B">
      <w:pPr>
        <w:numPr>
          <w:ilvl w:val="1"/>
          <w:numId w:val="21"/>
        </w:numPr>
        <w:tabs>
          <w:tab w:val="num" w:pos="1418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Заказчик поручает, а Исполнитель обязуется оказать комплекс услуг по присоединению 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– ________ -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в соответствии с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согласием, содержащим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обязательные технические требования и условия, №______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перечнем услуг по присоединению объектов дорожного сервиса к автомобильным дорогам общего пользования </w:t>
      </w:r>
      <w:r w:rsidRPr="00B82D3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муниципального значения Московской области, утвержденным постановлением </w:t>
      </w:r>
      <w:r w:rsidRPr="00E6488D">
        <w:rPr>
          <w:rFonts w:ascii="Times New Roman" w:eastAsia="Times New Roman" w:hAnsi="Times New Roman" w:cs="Times New Roman"/>
          <w:color w:val="auto"/>
          <w:sz w:val="24"/>
          <w:szCs w:val="24"/>
        </w:rPr>
        <w:t>Администрации городского округа Жуковский от 22.12.2016 № 2009 «Об утверждении перечня автомобильных дорог общего пользования местного значения городского округа Жуковский Московской области».</w:t>
      </w:r>
    </w:p>
    <w:p w14:paraId="5F997F76" w14:textId="77777777" w:rsidR="00696A9B" w:rsidRPr="00E933BD" w:rsidRDefault="00696A9B" w:rsidP="00696A9B">
      <w:pPr>
        <w:numPr>
          <w:ilvl w:val="1"/>
          <w:numId w:val="21"/>
        </w:numPr>
        <w:tabs>
          <w:tab w:val="num" w:pos="0"/>
          <w:tab w:val="left" w:pos="12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6488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Перечень услуг, оказываемых Исполнителем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6488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оговору, установлен в</w:t>
      </w:r>
      <w:r w:rsidRPr="00E93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пункте 2.1.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оговора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933BD">
        <w:rPr>
          <w:rFonts w:ascii="Times New Roman" w:eastAsia="Times New Roman" w:hAnsi="Times New Roman" w:cs="Times New Roman"/>
          <w:color w:val="000000"/>
          <w:sz w:val="24"/>
          <w:szCs w:val="24"/>
        </w:rPr>
        <w:t>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933B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EBBC663" w14:textId="77777777" w:rsidR="00696A9B" w:rsidRPr="00E933BD" w:rsidRDefault="00696A9B" w:rsidP="00696A9B">
      <w:pPr>
        <w:numPr>
          <w:ilvl w:val="1"/>
          <w:numId w:val="21"/>
        </w:numPr>
        <w:tabs>
          <w:tab w:val="num" w:pos="0"/>
          <w:tab w:val="left" w:pos="120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Заказчик обязуется оплачивать Исполнителю оказание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слуг в сроки и на условиях, предусмотренных настоящим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оговором.</w:t>
      </w:r>
    </w:p>
    <w:p w14:paraId="24B67964" w14:textId="77777777" w:rsidR="00696A9B" w:rsidRPr="00E933BD" w:rsidRDefault="00696A9B" w:rsidP="00696A9B">
      <w:pPr>
        <w:tabs>
          <w:tab w:val="left" w:pos="12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5BB85D" w14:textId="77777777" w:rsidR="00696A9B" w:rsidRPr="00E933BD" w:rsidRDefault="00696A9B" w:rsidP="00696A9B">
      <w:pPr>
        <w:numPr>
          <w:ilvl w:val="0"/>
          <w:numId w:val="21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СРОКИ И ПОРЯДОК ИСПОЛНЕНИЯ ДОГОВОРА</w:t>
      </w:r>
    </w:p>
    <w:p w14:paraId="64BC82C0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EF0FE15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2.1. Заказчик поручает, а Исполнитель обязуется оказать следующие услуги:</w:t>
      </w:r>
    </w:p>
    <w:p w14:paraId="6E50288B" w14:textId="77777777" w:rsidR="00696A9B" w:rsidRPr="00E933BD" w:rsidRDefault="00696A9B" w:rsidP="00696A9B">
      <w:pPr>
        <w:numPr>
          <w:ilvl w:val="2"/>
          <w:numId w:val="23"/>
        </w:numPr>
        <w:tabs>
          <w:tab w:val="num" w:pos="120"/>
          <w:tab w:val="left" w:pos="144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Разработка и выдача согласия, содержащего технические требования и условия, по присоединению объектов дорожного сервиса в соответствии с заявлением, содержащим технико-экономические показатели Объекта.</w:t>
      </w:r>
    </w:p>
    <w:p w14:paraId="14305030" w14:textId="77777777" w:rsidR="00696A9B" w:rsidRPr="00E933BD" w:rsidRDefault="00696A9B" w:rsidP="00696A9B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2.2. </w:t>
      </w:r>
      <w:r w:rsidRPr="00E933BD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Исполнитель </w:t>
      </w:r>
      <w:r w:rsidRPr="00E933BD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 xml:space="preserve">обязуется оказать </w:t>
      </w:r>
      <w:r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>У</w:t>
      </w:r>
      <w:r w:rsidRPr="00E933BD">
        <w:rPr>
          <w:rFonts w:ascii="Times New Roman" w:eastAsia="Times New Roman" w:hAnsi="Times New Roman" w:cs="Times New Roman"/>
          <w:color w:val="auto"/>
          <w:spacing w:val="-4"/>
          <w:sz w:val="24"/>
          <w:szCs w:val="24"/>
        </w:rPr>
        <w:t xml:space="preserve">слуги </w:t>
      </w:r>
      <w:r w:rsidRPr="00E933BD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>в течение 50 (пятидесяти) календарных дней с даты начала оказания услуг.</w:t>
      </w:r>
    </w:p>
    <w:p w14:paraId="1C81064D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2.3. Результатом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слуг Исполнителя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оговору будут являться выданное Исполнителем в соответствии с п.2.1.1. настоящего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оговора согласие, содержащее технические требования и условия, отвечающие требованиям действующего законодательства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Российской Федерации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соответствии с порядком, утвержденным действующим законодательством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Российской Федерации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CDB68AE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84B913C" w14:textId="77777777" w:rsidR="00696A9B" w:rsidRPr="00E933BD" w:rsidRDefault="00696A9B" w:rsidP="00696A9B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ПРАВА И ОБЯЗАННОСТИ СТОРОН</w:t>
      </w:r>
    </w:p>
    <w:p w14:paraId="760F8336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C299558" w14:textId="4B6A7C4A" w:rsidR="00696A9B" w:rsidRPr="00E933BD" w:rsidRDefault="00696A9B" w:rsidP="00696A9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3.1.</w:t>
      </w:r>
      <w:r w:rsidR="008D2F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 обязуется:</w:t>
      </w:r>
    </w:p>
    <w:p w14:paraId="72532C01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3.1.1. Добросовестно исполнять принятые на себя обязательства.</w:t>
      </w:r>
    </w:p>
    <w:p w14:paraId="7BCC16CC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3.1.2. Своевременно информировать Заказчика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оговора.</w:t>
      </w:r>
    </w:p>
    <w:p w14:paraId="5F939ACD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3.1.3. В письменном виде уведомить Заказчика о выявлении невозможности исполнения настоящего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оговора по вине Заказчика или по обстоятельствам, за которые ни одна из Сторон не отвечает, с указанием такой причины.</w:t>
      </w:r>
    </w:p>
    <w:p w14:paraId="3CA68CB4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3.1.4. Не разглашать информацию, признаваемую Заказчиком конфиденциальной.</w:t>
      </w:r>
    </w:p>
    <w:p w14:paraId="5C70B440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3.1.5. Информировать Заказчика о планируемых реконструкции, капитальном ремонте автомобильной дороги, в месте присоединения объекта, и сроках их осуществления.</w:t>
      </w:r>
    </w:p>
    <w:p w14:paraId="6ABFD370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3.2. В целях исполнения настоящего договора Исполнитель вправе:</w:t>
      </w:r>
    </w:p>
    <w:p w14:paraId="5C1F67DF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3.2.1. Требовать от Заказчика своевременной оплаты услуг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оговору.</w:t>
      </w:r>
    </w:p>
    <w:p w14:paraId="3BE0BD57" w14:textId="77777777" w:rsidR="00696A9B" w:rsidRPr="00E933BD" w:rsidRDefault="00696A9B" w:rsidP="00696A9B">
      <w:pPr>
        <w:widowControl w:val="0"/>
        <w:shd w:val="clear" w:color="auto" w:fill="FFFFFF"/>
        <w:tabs>
          <w:tab w:val="left" w:pos="-960"/>
        </w:tabs>
        <w:autoSpaceDE w:val="0"/>
        <w:autoSpaceDN w:val="0"/>
        <w:adjustRightInd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3.2.2. Не приступать к выполнению своих обязательств до момента предоставления</w:t>
      </w:r>
      <w:r w:rsidRPr="00E933BD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 xml:space="preserve"> Заказчиком оплаты согласно пункту 4.3. настоящего </w:t>
      </w:r>
      <w:r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>оговора.</w:t>
      </w:r>
    </w:p>
    <w:p w14:paraId="37CC7897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3.2.3. Расторгнуть настоящий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 в одностороннем порядке, в случае просрочки исполнения Заказчиком денежных обязательств,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оговору более чем на 30 (тридцать) календарных дней. </w:t>
      </w:r>
    </w:p>
    <w:p w14:paraId="3A3B055C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3.3. Заказчик обязуется:</w:t>
      </w:r>
    </w:p>
    <w:p w14:paraId="05495F5C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3.3.1. Добросовестно исполнять настоящий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оговор.</w:t>
      </w:r>
    </w:p>
    <w:p w14:paraId="6ADC0417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3.3.2. Обеспечить подписание необходимых документов и выполнения иных действий, касающихся исполнения обязательств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оговору.</w:t>
      </w:r>
    </w:p>
    <w:p w14:paraId="1595E4FD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3.3.3. Незамедлительно информировать Исполнителя обо всех обстоятельствах, которые могут повлиять на исполнение настоящего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оговора. </w:t>
      </w:r>
    </w:p>
    <w:p w14:paraId="327E707D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3.3.4. Не разглашать информацию, признаваемую Исполнителем конфиденциальной.</w:t>
      </w:r>
    </w:p>
    <w:p w14:paraId="37AE3630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3.4. Заказчик вправе: </w:t>
      </w:r>
    </w:p>
    <w:p w14:paraId="3161B3EB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3.4.1. Получать от Исполнителя информацию о состоянии дел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оговору.</w:t>
      </w:r>
    </w:p>
    <w:p w14:paraId="0C40081B" w14:textId="77777777" w:rsidR="00696A9B" w:rsidRPr="00E933BD" w:rsidRDefault="00696A9B" w:rsidP="00696A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F839D19" w14:textId="77777777" w:rsidR="00696A9B" w:rsidRPr="00E933BD" w:rsidRDefault="00696A9B" w:rsidP="00696A9B">
      <w:pPr>
        <w:numPr>
          <w:ilvl w:val="0"/>
          <w:numId w:val="23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СТОИМОСТЬ УСЛУГ И ПОРЯДОК РАСЧЕТОВ</w:t>
      </w:r>
    </w:p>
    <w:p w14:paraId="472E7EC8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5DC2890F" w14:textId="77777777" w:rsidR="00696A9B" w:rsidRDefault="00696A9B" w:rsidP="00696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 Плата за услуги по присоединению объекта дорожного сервиса к автомобильным дорогам общего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муниципального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значения Московской области рассчитывается исходя из стоимости и объема услуг, оказываемых по договору о присоединении объекта дорожного сервиса, в соответствии с утвержденным перечнем услуг и тарифами на их </w:t>
      </w:r>
      <w:r w:rsidRPr="00ED5CD4">
        <w:rPr>
          <w:rFonts w:ascii="Times New Roman" w:eastAsia="Times New Roman" w:hAnsi="Times New Roman" w:cs="Times New Roman"/>
          <w:color w:val="auto"/>
          <w:sz w:val="24"/>
          <w:szCs w:val="24"/>
        </w:rPr>
        <w:t>оказание (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утверждены</w:t>
      </w:r>
      <w:r w:rsidRPr="00ED5C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постановлением </w:t>
      </w:r>
      <w:r w:rsidRPr="00ED5CD4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городского округа Жуковский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5C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11.01.2017</w:t>
      </w:r>
      <w:r w:rsidRPr="00ED5CD4">
        <w:rPr>
          <w:rFonts w:ascii="Times New Roman" w:hAnsi="Times New Roman" w:cs="Times New Roman"/>
          <w:sz w:val="24"/>
          <w:szCs w:val="24"/>
        </w:rPr>
        <w:t xml:space="preserve"> № 5</w:t>
      </w:r>
      <w:r w:rsidRPr="00ED5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П</w:t>
      </w:r>
      <w:r w:rsidRPr="00ED5CD4">
        <w:rPr>
          <w:rFonts w:ascii="Times New Roman" w:hAnsi="Times New Roman" w:cs="Times New Roman"/>
          <w:sz w:val="24"/>
          <w:szCs w:val="24"/>
        </w:rPr>
        <w:t>орядка расчета стоимости услуг по присоединению объектов дорожного сервиса к автомобильным дорогам общего пользования местного значения городского округа Жуковский»</w:t>
      </w:r>
      <w:r w:rsidRPr="00ED5CD4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0B10EC74" w14:textId="77777777" w:rsidR="00696A9B" w:rsidRPr="00E6488D" w:rsidRDefault="00696A9B" w:rsidP="00696A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4.2. Стоимость услуг по настоящему договору составляет 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_______,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НДС не облагается (ст.146 п.2.4 НК РФ).</w:t>
      </w:r>
    </w:p>
    <w:p w14:paraId="234BD61D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4.3. Заказчик перечисляет в течение 30 (тридцати) календарных дней со дня подписания настоящего договора и получения счета Исполнителя платеж в размере 100 % от стоимости услуг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 в бюджет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городского округа Жуковский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, в размере______</w:t>
      </w: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(______).</w:t>
      </w:r>
    </w:p>
    <w:p w14:paraId="2F61E450" w14:textId="77777777" w:rsidR="00696A9B" w:rsidRPr="00E933BD" w:rsidRDefault="00696A9B" w:rsidP="00696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4.4. Платежи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 осуществляются в безналичном порядке. Дата платежа определяется как дата поступления денежных средств на соответствующий счет.</w:t>
      </w:r>
    </w:p>
    <w:p w14:paraId="5980995E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5888FDA" w14:textId="77777777" w:rsidR="00696A9B" w:rsidRPr="00E933BD" w:rsidRDefault="00696A9B" w:rsidP="00696A9B">
      <w:pPr>
        <w:keepNext/>
        <w:numPr>
          <w:ilvl w:val="0"/>
          <w:numId w:val="22"/>
        </w:numPr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ПОРЯДОК СДАЧИ И ПРИЕМКИ УСЛУГ</w:t>
      </w:r>
    </w:p>
    <w:p w14:paraId="53037CD4" w14:textId="77777777" w:rsidR="00696A9B" w:rsidRPr="00E933BD" w:rsidRDefault="00696A9B" w:rsidP="00696A9B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7D8BAAA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5.1. По результатам оплаты счета </w:t>
      </w:r>
      <w:r w:rsidRPr="00E933BD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</w:rPr>
        <w:t xml:space="preserve">Исполнитель направляет в личный кабинет заявителя через портал Государственных и муниципальных услуг Московской области согласие, содержащее технические требования и условия. </w:t>
      </w:r>
    </w:p>
    <w:p w14:paraId="607DE9F1" w14:textId="77777777" w:rsidR="00696A9B" w:rsidRPr="00E933BD" w:rsidRDefault="00696A9B" w:rsidP="00696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984A8C0" w14:textId="77777777" w:rsidR="00696A9B" w:rsidRPr="00E933BD" w:rsidRDefault="00696A9B" w:rsidP="00696A9B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ОТВЕТСТВЕННОСТЬ СТОРОН, ФОРС-МАЖОР</w:t>
      </w:r>
    </w:p>
    <w:p w14:paraId="514AC4A9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C676B59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6.1. В случае неисполнения или ненадлежащего исполнения обязательств, предусмотренных настоящим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оговором, Стороны несут ответственность в соответствии с действующим законодательством Российской Федерации.</w:t>
      </w:r>
    </w:p>
    <w:p w14:paraId="668E1B02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6.2. Стороны освобождаются от ответственности за частичное или полное неисполнение обязательств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оговору, если это неисполнение явилось следствием обстоятельств непреодолимой силы, как-то: пожар</w:t>
      </w:r>
      <w:r w:rsidRPr="00E933B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</w:rPr>
        <w:t>, стихийные бедствия, забастовки,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массовые беспорядки,</w:t>
      </w:r>
      <w:r w:rsidRPr="00E933B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</w:rPr>
        <w:t xml:space="preserve"> военные действия, террористические акты, 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аварии на магистральных газопроводах,</w:t>
      </w:r>
      <w:r w:rsidRPr="00E933B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</w:rPr>
        <w:t xml:space="preserve"> </w:t>
      </w:r>
      <w:r w:rsidRPr="00E933BD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 xml:space="preserve">препятствующие исполнению последними </w:t>
      </w:r>
      <w:r w:rsidRPr="00E933BD">
        <w:rPr>
          <w:rFonts w:ascii="Times New Roman" w:eastAsia="Times New Roman" w:hAnsi="Times New Roman" w:cs="Times New Roman"/>
          <w:color w:val="auto"/>
          <w:spacing w:val="-3"/>
          <w:sz w:val="24"/>
          <w:szCs w:val="24"/>
        </w:rPr>
        <w:t>обязательств.</w:t>
      </w:r>
    </w:p>
    <w:p w14:paraId="74AF0838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6.3. Сторона, для которой наступили форс-мажорные обстоятельства, обязана немедленно в письменной форме уведомить другую Сторону о наличии указанных обстоятельств и предполагаемом сроке их действия или прекращения.</w:t>
      </w:r>
    </w:p>
    <w:p w14:paraId="79DB4D24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обязательств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оговору.</w:t>
      </w:r>
    </w:p>
    <w:p w14:paraId="6D2B6792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6.4. Факты, изложенные в уведомлении, должны быть в двухнедельный срок с момента их возникновения подтверждены документально.</w:t>
      </w:r>
    </w:p>
    <w:p w14:paraId="353131DE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6.5. 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договоре, соразмерно продлевается на время действия соответствующего обстоятельства, но не более чем на 2 (два) календарных месяца с момента их возникновения, после чего Стороны вправе прекратить настоящий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оговор.</w:t>
      </w:r>
    </w:p>
    <w:p w14:paraId="3B52E5CB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6.6. Если форс-мажорные обстоятельства будут продолжаться более чем 2 (два) календарных месяца, Стороны определяют целесообразность дальнейшего исполнения обязательств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До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говору, подписав соответствующее дополнительное соглашение.</w:t>
      </w:r>
    </w:p>
    <w:p w14:paraId="764675E8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Если Стороны не смогут договориться о дальнейшем исполнении обязательств по настоящему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оговору,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убытков, связанных с отказом от настоящего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оговора.</w:t>
      </w:r>
    </w:p>
    <w:p w14:paraId="08264B55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024ADB5" w14:textId="77777777" w:rsidR="00696A9B" w:rsidRPr="00E933BD" w:rsidRDefault="00696A9B" w:rsidP="00696A9B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ПОРЯДОК РАССМОТРЕНИЯ СПОРОВ</w:t>
      </w:r>
    </w:p>
    <w:p w14:paraId="5A28CA93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9F050BA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7.1. Стороны примут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14:paraId="4355DBEB" w14:textId="77777777" w:rsidR="00696A9B" w:rsidRPr="00E933BD" w:rsidRDefault="00696A9B" w:rsidP="0069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7.2. Если Стороны не смогут прийти к соглашению путем переговоров, то споры и разногласия передаются на рассмотрение в Арбитражный суд Московской области.</w:t>
      </w:r>
    </w:p>
    <w:p w14:paraId="4FE292DF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229604F" w14:textId="77777777" w:rsidR="00696A9B" w:rsidRPr="00E933BD" w:rsidRDefault="00696A9B" w:rsidP="00696A9B">
      <w:pPr>
        <w:numPr>
          <w:ilvl w:val="0"/>
          <w:numId w:val="22"/>
        </w:numPr>
        <w:tabs>
          <w:tab w:val="num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СРОК ДЕЙСТВИЯ ДОГОВОРА, ПРОЧИЕ УСЛОВИЯ</w:t>
      </w:r>
    </w:p>
    <w:p w14:paraId="486094BC" w14:textId="77777777" w:rsidR="00696A9B" w:rsidRPr="00E933BD" w:rsidRDefault="00696A9B" w:rsidP="00696A9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3C36C890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8.1. Настоящий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оговор вступает в силу с даты подписания Сторонами и действует до полного исполнения ими своих обязательств.</w:t>
      </w:r>
    </w:p>
    <w:p w14:paraId="1CB9151B" w14:textId="77777777" w:rsidR="00696A9B" w:rsidRPr="00E933BD" w:rsidRDefault="00696A9B" w:rsidP="00696A9B">
      <w:pPr>
        <w:widowControl w:val="0"/>
        <w:shd w:val="clear" w:color="auto" w:fill="FFFFFF"/>
        <w:tabs>
          <w:tab w:val="left" w:pos="-960"/>
        </w:tabs>
        <w:autoSpaceDE w:val="0"/>
        <w:autoSpaceDN w:val="0"/>
        <w:adjustRightInd w:val="0"/>
        <w:spacing w:after="0" w:line="293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pacing w:val="-5"/>
          <w:sz w:val="24"/>
          <w:szCs w:val="24"/>
        </w:rPr>
        <w:t>8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.2. Настоящий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Д</w:t>
      </w: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оговор может быть расторгнут по письменному соглашению Сторон. </w:t>
      </w:r>
    </w:p>
    <w:p w14:paraId="036B69A8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8.3.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AC0F206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color w:val="auto"/>
          <w:sz w:val="24"/>
          <w:szCs w:val="24"/>
        </w:rPr>
        <w:t>8.4. Настоящий договор составлен в 2 (двух) одинаковых экземплярах, имеющих равную юридическую силу, по одному для каждой из Сторон.</w:t>
      </w:r>
    </w:p>
    <w:p w14:paraId="6711BF85" w14:textId="77777777" w:rsidR="00696A9B" w:rsidRPr="00E933BD" w:rsidRDefault="00696A9B" w:rsidP="00696A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EED4E60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0E4726B" w14:textId="77777777" w:rsidR="00696A9B" w:rsidRPr="00E933BD" w:rsidRDefault="00696A9B" w:rsidP="00696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33B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9. АДРЕСА, РЕКВИЗИТЫ И ПОДПИСИ СТОРОН</w:t>
      </w:r>
    </w:p>
    <w:tbl>
      <w:tblPr>
        <w:tblW w:w="10139" w:type="dxa"/>
        <w:tblLayout w:type="fixed"/>
        <w:tblLook w:val="01E0" w:firstRow="1" w:lastRow="1" w:firstColumn="1" w:lastColumn="1" w:noHBand="0" w:noVBand="0"/>
      </w:tblPr>
      <w:tblGrid>
        <w:gridCol w:w="5211"/>
        <w:gridCol w:w="4928"/>
      </w:tblGrid>
      <w:tr w:rsidR="00696A9B" w:rsidRPr="00E933BD" w14:paraId="21128D90" w14:textId="77777777" w:rsidTr="00296B21">
        <w:tc>
          <w:tcPr>
            <w:tcW w:w="5211" w:type="dxa"/>
            <w:shd w:val="clear" w:color="auto" w:fill="auto"/>
          </w:tcPr>
          <w:p w14:paraId="37065FE5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A9992AF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3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Исполнитель:</w:t>
            </w:r>
          </w:p>
          <w:p w14:paraId="409D09C8" w14:textId="77777777" w:rsidR="00696A9B" w:rsidRPr="00E02D6F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Администрация городского округа Жуковский</w:t>
            </w:r>
          </w:p>
        </w:tc>
        <w:tc>
          <w:tcPr>
            <w:tcW w:w="4928" w:type="dxa"/>
            <w:shd w:val="clear" w:color="auto" w:fill="auto"/>
          </w:tcPr>
          <w:p w14:paraId="638D1F10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37ED87BF" w14:textId="77777777" w:rsidR="00696A9B" w:rsidRPr="00E933BD" w:rsidRDefault="00696A9B" w:rsidP="00296B21">
            <w:pPr>
              <w:tabs>
                <w:tab w:val="left" w:pos="40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3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Заказчик:</w:t>
            </w:r>
          </w:p>
          <w:p w14:paraId="2E7D898C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6A9B" w:rsidRPr="00E933BD" w14:paraId="42728535" w14:textId="77777777" w:rsidTr="00296B21">
        <w:trPr>
          <w:gridAfter w:val="1"/>
          <w:wAfter w:w="4928" w:type="dxa"/>
        </w:trPr>
        <w:tc>
          <w:tcPr>
            <w:tcW w:w="5211" w:type="dxa"/>
            <w:shd w:val="clear" w:color="auto" w:fill="auto"/>
          </w:tcPr>
          <w:p w14:paraId="5FCD8EA6" w14:textId="77777777" w:rsidR="00696A9B" w:rsidRPr="00E933BD" w:rsidRDefault="00696A9B" w:rsidP="0029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6BE65F21" w14:textId="77777777" w:rsidR="00696A9B" w:rsidRPr="00E933BD" w:rsidRDefault="00696A9B" w:rsidP="0029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933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Место нахождения: </w:t>
            </w:r>
          </w:p>
          <w:p w14:paraId="7FDC533F" w14:textId="77777777" w:rsidR="00696A9B" w:rsidRPr="00E933BD" w:rsidRDefault="00696A9B" w:rsidP="0029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Указать место нахождение</w:t>
            </w:r>
          </w:p>
        </w:tc>
      </w:tr>
      <w:tr w:rsidR="00696A9B" w:rsidRPr="00E933BD" w14:paraId="2AC9185E" w14:textId="77777777" w:rsidTr="00296B21">
        <w:trPr>
          <w:gridAfter w:val="1"/>
          <w:wAfter w:w="4928" w:type="dxa"/>
        </w:trPr>
        <w:tc>
          <w:tcPr>
            <w:tcW w:w="5211" w:type="dxa"/>
            <w:shd w:val="clear" w:color="auto" w:fill="auto"/>
          </w:tcPr>
          <w:p w14:paraId="3E6D1CB1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7AF2955A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4758A2D8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2E6C09C4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01BF811E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6A9B" w:rsidRPr="00E933BD" w14:paraId="67AD3921" w14:textId="77777777" w:rsidTr="00296B21">
        <w:trPr>
          <w:gridAfter w:val="1"/>
          <w:wAfter w:w="4928" w:type="dxa"/>
        </w:trPr>
        <w:tc>
          <w:tcPr>
            <w:tcW w:w="5211" w:type="dxa"/>
            <w:shd w:val="clear" w:color="auto" w:fill="auto"/>
          </w:tcPr>
          <w:p w14:paraId="7FB89807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6A9B" w:rsidRPr="00E933BD" w14:paraId="697F6CC9" w14:textId="77777777" w:rsidTr="00296B21">
        <w:trPr>
          <w:gridAfter w:val="1"/>
          <w:wAfter w:w="4928" w:type="dxa"/>
        </w:trPr>
        <w:tc>
          <w:tcPr>
            <w:tcW w:w="5211" w:type="dxa"/>
            <w:shd w:val="clear" w:color="auto" w:fill="auto"/>
          </w:tcPr>
          <w:p w14:paraId="7B75991A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96A9B" w:rsidRPr="00E933BD" w14:paraId="7916E06D" w14:textId="77777777" w:rsidTr="00296B21">
        <w:trPr>
          <w:trHeight w:val="847"/>
        </w:trPr>
        <w:tc>
          <w:tcPr>
            <w:tcW w:w="5211" w:type="dxa"/>
            <w:shd w:val="clear" w:color="auto" w:fill="auto"/>
          </w:tcPr>
          <w:p w14:paraId="587D3C0D" w14:textId="77777777" w:rsidR="00696A9B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________________(_______________)</w:t>
            </w:r>
          </w:p>
          <w:p w14:paraId="5775A12D" w14:textId="77777777" w:rsidR="00696A9B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20___г.</w:t>
            </w:r>
          </w:p>
          <w:p w14:paraId="56B52F1C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14:paraId="7FDD375C" w14:textId="77777777" w:rsidR="00696A9B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________________(_______________)</w:t>
            </w:r>
          </w:p>
          <w:p w14:paraId="64A1BDBB" w14:textId="77777777" w:rsidR="00696A9B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20___г.</w:t>
            </w:r>
          </w:p>
          <w:p w14:paraId="2BF88BC5" w14:textId="77777777" w:rsidR="00696A9B" w:rsidRPr="00E933BD" w:rsidRDefault="00696A9B" w:rsidP="00296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bookmarkEnd w:id="6"/>
      <w:bookmarkEnd w:id="7"/>
    </w:tbl>
    <w:p w14:paraId="4160EEB3" w14:textId="55CE7DF7" w:rsidR="00D324FC" w:rsidRDefault="00D324FC">
      <w:pPr>
        <w:widowControl w:val="0"/>
        <w:suppressAutoHyphens/>
        <w:spacing w:after="0" w:line="23" w:lineRule="atLeast"/>
        <w:ind w:right="90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D324FC" w:rsidSect="00735A3A">
      <w:headerReference w:type="default" r:id="rId8"/>
      <w:footerReference w:type="default" r:id="rId9"/>
      <w:pgSz w:w="11906" w:h="16838"/>
      <w:pgMar w:top="851" w:right="709" w:bottom="1191" w:left="1134" w:header="567" w:footer="113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80CBB" w14:textId="77777777" w:rsidR="00D432C1" w:rsidRDefault="00D432C1">
      <w:pPr>
        <w:spacing w:after="0" w:line="240" w:lineRule="auto"/>
      </w:pPr>
      <w:r>
        <w:separator/>
      </w:r>
    </w:p>
  </w:endnote>
  <w:endnote w:type="continuationSeparator" w:id="0">
    <w:p w14:paraId="64F97777" w14:textId="77777777" w:rsidR="00D432C1" w:rsidRDefault="00D4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5A71A" w14:textId="61ABCAB8" w:rsidR="00371358" w:rsidRDefault="00371358">
    <w:pPr>
      <w:pStyle w:val="af1"/>
      <w:jc w:val="center"/>
    </w:pPr>
  </w:p>
  <w:p w14:paraId="56748FFD" w14:textId="77777777" w:rsidR="002324FC" w:rsidRDefault="002324F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30F0C" w14:textId="77777777" w:rsidR="00D432C1" w:rsidRDefault="00D432C1">
      <w:pPr>
        <w:spacing w:after="0" w:line="240" w:lineRule="auto"/>
      </w:pPr>
      <w:r>
        <w:separator/>
      </w:r>
    </w:p>
  </w:footnote>
  <w:footnote w:type="continuationSeparator" w:id="0">
    <w:p w14:paraId="17AF8E4E" w14:textId="77777777" w:rsidR="00D432C1" w:rsidRDefault="00D4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7528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215C1E" w14:textId="6BC0DCA4" w:rsidR="00371358" w:rsidRPr="00DB247D" w:rsidRDefault="00371358">
        <w:pPr>
          <w:pStyle w:val="af0"/>
          <w:jc w:val="center"/>
          <w:rPr>
            <w:rFonts w:ascii="Times New Roman" w:hAnsi="Times New Roman" w:cs="Times New Roman"/>
          </w:rPr>
        </w:pPr>
        <w:r w:rsidRPr="00DB247D">
          <w:rPr>
            <w:rFonts w:ascii="Times New Roman" w:hAnsi="Times New Roman" w:cs="Times New Roman"/>
          </w:rPr>
          <w:fldChar w:fldCharType="begin"/>
        </w:r>
        <w:r w:rsidRPr="00DB247D">
          <w:rPr>
            <w:rFonts w:ascii="Times New Roman" w:hAnsi="Times New Roman" w:cs="Times New Roman"/>
          </w:rPr>
          <w:instrText>PAGE   \* MERGEFORMAT</w:instrText>
        </w:r>
        <w:r w:rsidRPr="00DB247D">
          <w:rPr>
            <w:rFonts w:ascii="Times New Roman" w:hAnsi="Times New Roman" w:cs="Times New Roman"/>
          </w:rPr>
          <w:fldChar w:fldCharType="separate"/>
        </w:r>
        <w:r w:rsidRPr="00DB247D">
          <w:rPr>
            <w:rFonts w:ascii="Times New Roman" w:hAnsi="Times New Roman" w:cs="Times New Roman"/>
          </w:rPr>
          <w:t>2</w:t>
        </w:r>
        <w:r w:rsidRPr="00DB247D">
          <w:rPr>
            <w:rFonts w:ascii="Times New Roman" w:hAnsi="Times New Roman" w:cs="Times New Roman"/>
          </w:rPr>
          <w:fldChar w:fldCharType="end"/>
        </w:r>
      </w:p>
    </w:sdtContent>
  </w:sdt>
  <w:p w14:paraId="4E5B81C0" w14:textId="6FD20547" w:rsidR="002324FC" w:rsidRDefault="002324FC" w:rsidP="00981F7B">
    <w:pPr>
      <w:pStyle w:val="af0"/>
      <w:tabs>
        <w:tab w:val="clear" w:pos="4677"/>
        <w:tab w:val="clear" w:pos="9355"/>
        <w:tab w:val="left" w:pos="44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2493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0000000E"/>
    <w:multiLevelType w:val="multilevel"/>
    <w:tmpl w:val="42A072A6"/>
    <w:name w:val="WW8Num14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2" w15:restartNumberingAfterBreak="0">
    <w:nsid w:val="009C1D8C"/>
    <w:multiLevelType w:val="multilevel"/>
    <w:tmpl w:val="119E3518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2F81F6E"/>
    <w:multiLevelType w:val="multilevel"/>
    <w:tmpl w:val="C7D60AF8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1D29F9"/>
    <w:multiLevelType w:val="multilevel"/>
    <w:tmpl w:val="BA5E56E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D1F0F"/>
    <w:multiLevelType w:val="multilevel"/>
    <w:tmpl w:val="5AE6C60A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3E05DB"/>
    <w:multiLevelType w:val="multilevel"/>
    <w:tmpl w:val="8B5E1F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8A7217"/>
    <w:multiLevelType w:val="multilevel"/>
    <w:tmpl w:val="389C38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4323F3A"/>
    <w:multiLevelType w:val="multilevel"/>
    <w:tmpl w:val="886CFB54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C070FB"/>
    <w:multiLevelType w:val="multilevel"/>
    <w:tmpl w:val="A6546EFC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26415130"/>
    <w:multiLevelType w:val="multilevel"/>
    <w:tmpl w:val="EF2E6B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728" w:hanging="735"/>
      </w:pPr>
    </w:lvl>
    <w:lvl w:ilvl="2">
      <w:start w:val="1"/>
      <w:numFmt w:val="decimal"/>
      <w:lvlText w:val="%1.%2.%3."/>
      <w:lvlJc w:val="left"/>
      <w:pPr>
        <w:ind w:left="1445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1" w15:restartNumberingAfterBreak="0">
    <w:nsid w:val="2F3A02C8"/>
    <w:multiLevelType w:val="multilevel"/>
    <w:tmpl w:val="DE8E6F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2" w15:restartNumberingAfterBreak="0">
    <w:nsid w:val="31C16B17"/>
    <w:multiLevelType w:val="multilevel"/>
    <w:tmpl w:val="A1E6A3B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3"/>
        </w:tabs>
        <w:ind w:left="117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 w15:restartNumberingAfterBreak="0">
    <w:nsid w:val="396F2782"/>
    <w:multiLevelType w:val="multilevel"/>
    <w:tmpl w:val="DDA0D5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EE500F"/>
    <w:multiLevelType w:val="multilevel"/>
    <w:tmpl w:val="20B4FB62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" w15:restartNumberingAfterBreak="0">
    <w:nsid w:val="470001AD"/>
    <w:multiLevelType w:val="hybridMultilevel"/>
    <w:tmpl w:val="C6E8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52170"/>
    <w:multiLevelType w:val="hybridMultilevel"/>
    <w:tmpl w:val="6C7A1826"/>
    <w:lvl w:ilvl="0" w:tplc="ECA4D21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C44B146">
      <w:numFmt w:val="none"/>
      <w:lvlText w:val=""/>
      <w:lvlJc w:val="left"/>
      <w:pPr>
        <w:tabs>
          <w:tab w:val="num" w:pos="360"/>
        </w:tabs>
      </w:pPr>
    </w:lvl>
    <w:lvl w:ilvl="2" w:tplc="4DFAC648">
      <w:numFmt w:val="none"/>
      <w:lvlText w:val=""/>
      <w:lvlJc w:val="left"/>
      <w:pPr>
        <w:tabs>
          <w:tab w:val="num" w:pos="360"/>
        </w:tabs>
      </w:pPr>
    </w:lvl>
    <w:lvl w:ilvl="3" w:tplc="554E1B9A">
      <w:numFmt w:val="none"/>
      <w:lvlText w:val=""/>
      <w:lvlJc w:val="left"/>
      <w:pPr>
        <w:tabs>
          <w:tab w:val="num" w:pos="360"/>
        </w:tabs>
      </w:pPr>
    </w:lvl>
    <w:lvl w:ilvl="4" w:tplc="59963692">
      <w:numFmt w:val="none"/>
      <w:lvlText w:val=""/>
      <w:lvlJc w:val="left"/>
      <w:pPr>
        <w:tabs>
          <w:tab w:val="num" w:pos="360"/>
        </w:tabs>
      </w:pPr>
    </w:lvl>
    <w:lvl w:ilvl="5" w:tplc="F3907698">
      <w:numFmt w:val="none"/>
      <w:lvlText w:val=""/>
      <w:lvlJc w:val="left"/>
      <w:pPr>
        <w:tabs>
          <w:tab w:val="num" w:pos="360"/>
        </w:tabs>
      </w:pPr>
    </w:lvl>
    <w:lvl w:ilvl="6" w:tplc="32541684">
      <w:numFmt w:val="none"/>
      <w:lvlText w:val=""/>
      <w:lvlJc w:val="left"/>
      <w:pPr>
        <w:tabs>
          <w:tab w:val="num" w:pos="360"/>
        </w:tabs>
      </w:pPr>
    </w:lvl>
    <w:lvl w:ilvl="7" w:tplc="214CA312">
      <w:numFmt w:val="none"/>
      <w:lvlText w:val=""/>
      <w:lvlJc w:val="left"/>
      <w:pPr>
        <w:tabs>
          <w:tab w:val="num" w:pos="360"/>
        </w:tabs>
      </w:pPr>
    </w:lvl>
    <w:lvl w:ilvl="8" w:tplc="80B0783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DFC0FF0"/>
    <w:multiLevelType w:val="hybridMultilevel"/>
    <w:tmpl w:val="0964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C5638"/>
    <w:multiLevelType w:val="multilevel"/>
    <w:tmpl w:val="DBE0E140"/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decimal"/>
      <w:lvlText w:val="2.%2."/>
      <w:lvlJc w:val="left"/>
      <w:pPr>
        <w:tabs>
          <w:tab w:val="num" w:pos="3960"/>
        </w:tabs>
        <w:ind w:left="3960" w:hanging="360"/>
      </w:p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72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50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19" w15:restartNumberingAfterBreak="0">
    <w:nsid w:val="68280FE5"/>
    <w:multiLevelType w:val="multilevel"/>
    <w:tmpl w:val="D098049C"/>
    <w:lvl w:ilvl="0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20" w15:restartNumberingAfterBreak="0">
    <w:nsid w:val="6F6017D6"/>
    <w:multiLevelType w:val="multilevel"/>
    <w:tmpl w:val="B6BE4AD2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70414465"/>
    <w:multiLevelType w:val="multilevel"/>
    <w:tmpl w:val="196490C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906" w:hanging="48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22" w15:restartNumberingAfterBreak="0">
    <w:nsid w:val="71924CF5"/>
    <w:multiLevelType w:val="multilevel"/>
    <w:tmpl w:val="1F706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6317FD0"/>
    <w:multiLevelType w:val="multilevel"/>
    <w:tmpl w:val="3B8A948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2"/>
        </w:tabs>
        <w:ind w:left="110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06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8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2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4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96"/>
        </w:tabs>
        <w:ind w:left="6296" w:hanging="1800"/>
      </w:pPr>
      <w:rPr>
        <w:rFonts w:hint="default"/>
      </w:rPr>
    </w:lvl>
  </w:abstractNum>
  <w:abstractNum w:abstractNumId="24" w15:restartNumberingAfterBreak="0">
    <w:nsid w:val="77140CCA"/>
    <w:multiLevelType w:val="multilevel"/>
    <w:tmpl w:val="B89830FA"/>
    <w:lvl w:ilvl="0">
      <w:start w:val="1"/>
      <w:numFmt w:val="decimal"/>
      <w:lvlText w:val="%1."/>
      <w:lvlJc w:val="left"/>
      <w:pPr>
        <w:ind w:left="1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5" w15:restartNumberingAfterBreak="0">
    <w:nsid w:val="78593A7C"/>
    <w:multiLevelType w:val="multilevel"/>
    <w:tmpl w:val="E848B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14D8D"/>
    <w:multiLevelType w:val="multilevel"/>
    <w:tmpl w:val="CFB6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9F17083"/>
    <w:multiLevelType w:val="multilevel"/>
    <w:tmpl w:val="6B5893A6"/>
    <w:lvl w:ilvl="0">
      <w:start w:val="2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7AF01316"/>
    <w:multiLevelType w:val="multilevel"/>
    <w:tmpl w:val="FEFA4088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7EB83007"/>
    <w:multiLevelType w:val="multilevel"/>
    <w:tmpl w:val="47B0A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891768846">
    <w:abstractNumId w:val="19"/>
  </w:num>
  <w:num w:numId="2" w16cid:durableId="592932701">
    <w:abstractNumId w:val="7"/>
  </w:num>
  <w:num w:numId="3" w16cid:durableId="1180239037">
    <w:abstractNumId w:val="26"/>
  </w:num>
  <w:num w:numId="4" w16cid:durableId="494997859">
    <w:abstractNumId w:val="11"/>
  </w:num>
  <w:num w:numId="5" w16cid:durableId="1958443312">
    <w:abstractNumId w:val="18"/>
  </w:num>
  <w:num w:numId="6" w16cid:durableId="1075279375">
    <w:abstractNumId w:val="4"/>
  </w:num>
  <w:num w:numId="7" w16cid:durableId="185950888">
    <w:abstractNumId w:val="20"/>
  </w:num>
  <w:num w:numId="8" w16cid:durableId="147748167">
    <w:abstractNumId w:val="24"/>
  </w:num>
  <w:num w:numId="9" w16cid:durableId="448668662">
    <w:abstractNumId w:val="9"/>
  </w:num>
  <w:num w:numId="10" w16cid:durableId="548028902">
    <w:abstractNumId w:val="8"/>
  </w:num>
  <w:num w:numId="11" w16cid:durableId="1029572007">
    <w:abstractNumId w:val="10"/>
  </w:num>
  <w:num w:numId="12" w16cid:durableId="491677700">
    <w:abstractNumId w:val="25"/>
  </w:num>
  <w:num w:numId="13" w16cid:durableId="1705787711">
    <w:abstractNumId w:val="2"/>
  </w:num>
  <w:num w:numId="14" w16cid:durableId="2008553999">
    <w:abstractNumId w:val="3"/>
  </w:num>
  <w:num w:numId="15" w16cid:durableId="527989226">
    <w:abstractNumId w:val="5"/>
  </w:num>
  <w:num w:numId="16" w16cid:durableId="918178169">
    <w:abstractNumId w:val="28"/>
  </w:num>
  <w:num w:numId="17" w16cid:durableId="970091819">
    <w:abstractNumId w:val="27"/>
  </w:num>
  <w:num w:numId="18" w16cid:durableId="1387601699">
    <w:abstractNumId w:val="21"/>
  </w:num>
  <w:num w:numId="19" w16cid:durableId="2128618651">
    <w:abstractNumId w:val="13"/>
  </w:num>
  <w:num w:numId="20" w16cid:durableId="1305702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14548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9293751">
    <w:abstractNumId w:val="16"/>
  </w:num>
  <w:num w:numId="23" w16cid:durableId="754932712">
    <w:abstractNumId w:val="23"/>
  </w:num>
  <w:num w:numId="24" w16cid:durableId="2101439335">
    <w:abstractNumId w:val="6"/>
  </w:num>
  <w:num w:numId="25" w16cid:durableId="188224567">
    <w:abstractNumId w:val="29"/>
  </w:num>
  <w:num w:numId="26" w16cid:durableId="2041053900">
    <w:abstractNumId w:val="22"/>
  </w:num>
  <w:num w:numId="27" w16cid:durableId="187573319">
    <w:abstractNumId w:val="14"/>
  </w:num>
  <w:num w:numId="28" w16cid:durableId="1698584753">
    <w:abstractNumId w:val="17"/>
  </w:num>
  <w:num w:numId="29" w16cid:durableId="1242907195">
    <w:abstractNumId w:val="0"/>
  </w:num>
  <w:num w:numId="30" w16cid:durableId="180658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FC"/>
    <w:rsid w:val="00004102"/>
    <w:rsid w:val="00005AF6"/>
    <w:rsid w:val="00012287"/>
    <w:rsid w:val="0002714C"/>
    <w:rsid w:val="00047B95"/>
    <w:rsid w:val="000538C8"/>
    <w:rsid w:val="000555BB"/>
    <w:rsid w:val="0005752D"/>
    <w:rsid w:val="000812FD"/>
    <w:rsid w:val="0008672C"/>
    <w:rsid w:val="0009230E"/>
    <w:rsid w:val="000A26B9"/>
    <w:rsid w:val="000B5AFC"/>
    <w:rsid w:val="000C6CDE"/>
    <w:rsid w:val="000C7CC9"/>
    <w:rsid w:val="000D7643"/>
    <w:rsid w:val="000F1485"/>
    <w:rsid w:val="000F69F9"/>
    <w:rsid w:val="000F7C38"/>
    <w:rsid w:val="00120A33"/>
    <w:rsid w:val="001210BA"/>
    <w:rsid w:val="00123092"/>
    <w:rsid w:val="00130B86"/>
    <w:rsid w:val="00132904"/>
    <w:rsid w:val="0013715A"/>
    <w:rsid w:val="00147810"/>
    <w:rsid w:val="00151109"/>
    <w:rsid w:val="001524BB"/>
    <w:rsid w:val="0015482A"/>
    <w:rsid w:val="00165E5C"/>
    <w:rsid w:val="001920A3"/>
    <w:rsid w:val="0019647E"/>
    <w:rsid w:val="001A6342"/>
    <w:rsid w:val="001B404E"/>
    <w:rsid w:val="001C1310"/>
    <w:rsid w:val="001C66A9"/>
    <w:rsid w:val="001C6B17"/>
    <w:rsid w:val="001D48E7"/>
    <w:rsid w:val="001F1164"/>
    <w:rsid w:val="001F1407"/>
    <w:rsid w:val="00215C71"/>
    <w:rsid w:val="002324FC"/>
    <w:rsid w:val="00235BD3"/>
    <w:rsid w:val="00236017"/>
    <w:rsid w:val="002373B7"/>
    <w:rsid w:val="002474E8"/>
    <w:rsid w:val="00265C67"/>
    <w:rsid w:val="00271A94"/>
    <w:rsid w:val="00286946"/>
    <w:rsid w:val="00295D5F"/>
    <w:rsid w:val="00296CEA"/>
    <w:rsid w:val="002A1987"/>
    <w:rsid w:val="002B7954"/>
    <w:rsid w:val="002C0FCE"/>
    <w:rsid w:val="002C1DEB"/>
    <w:rsid w:val="002C3C72"/>
    <w:rsid w:val="002D1CE0"/>
    <w:rsid w:val="002D6318"/>
    <w:rsid w:val="002E0874"/>
    <w:rsid w:val="002E3837"/>
    <w:rsid w:val="002E7399"/>
    <w:rsid w:val="002F7F23"/>
    <w:rsid w:val="00301DBD"/>
    <w:rsid w:val="003057B0"/>
    <w:rsid w:val="00313232"/>
    <w:rsid w:val="003316FC"/>
    <w:rsid w:val="0033456C"/>
    <w:rsid w:val="00337C25"/>
    <w:rsid w:val="00352BDD"/>
    <w:rsid w:val="00357FB6"/>
    <w:rsid w:val="00364C64"/>
    <w:rsid w:val="0037042C"/>
    <w:rsid w:val="00371358"/>
    <w:rsid w:val="00383A46"/>
    <w:rsid w:val="00384427"/>
    <w:rsid w:val="00390B6C"/>
    <w:rsid w:val="00391B8A"/>
    <w:rsid w:val="0039570F"/>
    <w:rsid w:val="00397E3C"/>
    <w:rsid w:val="003A37CE"/>
    <w:rsid w:val="003A3D31"/>
    <w:rsid w:val="003A64DF"/>
    <w:rsid w:val="003A7D0F"/>
    <w:rsid w:val="003B171E"/>
    <w:rsid w:val="003C130A"/>
    <w:rsid w:val="003C3843"/>
    <w:rsid w:val="003D5657"/>
    <w:rsid w:val="003F0078"/>
    <w:rsid w:val="003F2EA3"/>
    <w:rsid w:val="00405B00"/>
    <w:rsid w:val="00435590"/>
    <w:rsid w:val="00437BD7"/>
    <w:rsid w:val="00440193"/>
    <w:rsid w:val="00444235"/>
    <w:rsid w:val="00460315"/>
    <w:rsid w:val="004753D8"/>
    <w:rsid w:val="004A2989"/>
    <w:rsid w:val="004D3C4B"/>
    <w:rsid w:val="004E5F59"/>
    <w:rsid w:val="004F2CD0"/>
    <w:rsid w:val="004F5A64"/>
    <w:rsid w:val="004F6054"/>
    <w:rsid w:val="00500AA3"/>
    <w:rsid w:val="005103C6"/>
    <w:rsid w:val="005107CF"/>
    <w:rsid w:val="00515FCA"/>
    <w:rsid w:val="00520EE8"/>
    <w:rsid w:val="00522EBD"/>
    <w:rsid w:val="00524E2B"/>
    <w:rsid w:val="00527DB4"/>
    <w:rsid w:val="00530A39"/>
    <w:rsid w:val="00534F62"/>
    <w:rsid w:val="00541AAA"/>
    <w:rsid w:val="00542D9F"/>
    <w:rsid w:val="0055352C"/>
    <w:rsid w:val="005579BC"/>
    <w:rsid w:val="00561CC8"/>
    <w:rsid w:val="00563D61"/>
    <w:rsid w:val="005729F6"/>
    <w:rsid w:val="0057705A"/>
    <w:rsid w:val="005A12DA"/>
    <w:rsid w:val="005A40B3"/>
    <w:rsid w:val="005A559F"/>
    <w:rsid w:val="005C2EF9"/>
    <w:rsid w:val="005C42BE"/>
    <w:rsid w:val="005C5A73"/>
    <w:rsid w:val="005D3E69"/>
    <w:rsid w:val="005D5A90"/>
    <w:rsid w:val="005E1B51"/>
    <w:rsid w:val="005F239D"/>
    <w:rsid w:val="005F318B"/>
    <w:rsid w:val="005F398D"/>
    <w:rsid w:val="00600BEE"/>
    <w:rsid w:val="00603711"/>
    <w:rsid w:val="00604DA4"/>
    <w:rsid w:val="00612054"/>
    <w:rsid w:val="00613AE6"/>
    <w:rsid w:val="00615713"/>
    <w:rsid w:val="0062555F"/>
    <w:rsid w:val="0062722B"/>
    <w:rsid w:val="00627A06"/>
    <w:rsid w:val="006313ED"/>
    <w:rsid w:val="0064140D"/>
    <w:rsid w:val="0065154D"/>
    <w:rsid w:val="00673D7C"/>
    <w:rsid w:val="00675423"/>
    <w:rsid w:val="00677113"/>
    <w:rsid w:val="00696A9B"/>
    <w:rsid w:val="0069738B"/>
    <w:rsid w:val="006B732C"/>
    <w:rsid w:val="006C137B"/>
    <w:rsid w:val="006C51F2"/>
    <w:rsid w:val="006C5992"/>
    <w:rsid w:val="006E5135"/>
    <w:rsid w:val="006E71FE"/>
    <w:rsid w:val="006F5AC2"/>
    <w:rsid w:val="007001C3"/>
    <w:rsid w:val="007038D2"/>
    <w:rsid w:val="00705132"/>
    <w:rsid w:val="00714A6E"/>
    <w:rsid w:val="0071675D"/>
    <w:rsid w:val="007170C4"/>
    <w:rsid w:val="007334A4"/>
    <w:rsid w:val="007358F0"/>
    <w:rsid w:val="00735A3A"/>
    <w:rsid w:val="00741DAB"/>
    <w:rsid w:val="00751D2D"/>
    <w:rsid w:val="00761653"/>
    <w:rsid w:val="0076205E"/>
    <w:rsid w:val="007663DB"/>
    <w:rsid w:val="00772DB0"/>
    <w:rsid w:val="007754A1"/>
    <w:rsid w:val="00782A29"/>
    <w:rsid w:val="00784071"/>
    <w:rsid w:val="007979DA"/>
    <w:rsid w:val="007B18BB"/>
    <w:rsid w:val="007B2927"/>
    <w:rsid w:val="007B43D2"/>
    <w:rsid w:val="007B6D38"/>
    <w:rsid w:val="007D1AC6"/>
    <w:rsid w:val="007D4BEA"/>
    <w:rsid w:val="007E55E8"/>
    <w:rsid w:val="007F1D50"/>
    <w:rsid w:val="007F6376"/>
    <w:rsid w:val="00802C45"/>
    <w:rsid w:val="008158D1"/>
    <w:rsid w:val="00843227"/>
    <w:rsid w:val="00862201"/>
    <w:rsid w:val="008632E2"/>
    <w:rsid w:val="008644BD"/>
    <w:rsid w:val="0086584E"/>
    <w:rsid w:val="008678F6"/>
    <w:rsid w:val="00875DD4"/>
    <w:rsid w:val="008938F3"/>
    <w:rsid w:val="008B74AB"/>
    <w:rsid w:val="008C7690"/>
    <w:rsid w:val="008D0F15"/>
    <w:rsid w:val="008D2010"/>
    <w:rsid w:val="008D2FA0"/>
    <w:rsid w:val="008D3BA3"/>
    <w:rsid w:val="008E5EFB"/>
    <w:rsid w:val="00903D8C"/>
    <w:rsid w:val="009126F7"/>
    <w:rsid w:val="00915449"/>
    <w:rsid w:val="0091551B"/>
    <w:rsid w:val="009327A3"/>
    <w:rsid w:val="0093460A"/>
    <w:rsid w:val="009639D5"/>
    <w:rsid w:val="00964412"/>
    <w:rsid w:val="009743E9"/>
    <w:rsid w:val="00974AD8"/>
    <w:rsid w:val="00981F7B"/>
    <w:rsid w:val="00984D21"/>
    <w:rsid w:val="00992FF4"/>
    <w:rsid w:val="0099631D"/>
    <w:rsid w:val="009A7975"/>
    <w:rsid w:val="009B15F9"/>
    <w:rsid w:val="009C0AF5"/>
    <w:rsid w:val="009C453E"/>
    <w:rsid w:val="009C5956"/>
    <w:rsid w:val="009C5ECC"/>
    <w:rsid w:val="009D10AE"/>
    <w:rsid w:val="009D29BA"/>
    <w:rsid w:val="009D5771"/>
    <w:rsid w:val="009D77A3"/>
    <w:rsid w:val="00A17E6F"/>
    <w:rsid w:val="00A206EC"/>
    <w:rsid w:val="00A232BA"/>
    <w:rsid w:val="00A3471D"/>
    <w:rsid w:val="00A378BD"/>
    <w:rsid w:val="00A502B2"/>
    <w:rsid w:val="00A54271"/>
    <w:rsid w:val="00A600B2"/>
    <w:rsid w:val="00A65DE9"/>
    <w:rsid w:val="00A702CF"/>
    <w:rsid w:val="00A772AC"/>
    <w:rsid w:val="00A80529"/>
    <w:rsid w:val="00A8253E"/>
    <w:rsid w:val="00A8512A"/>
    <w:rsid w:val="00A85741"/>
    <w:rsid w:val="00A87F2B"/>
    <w:rsid w:val="00A904DF"/>
    <w:rsid w:val="00A935EC"/>
    <w:rsid w:val="00AB26CB"/>
    <w:rsid w:val="00AF3242"/>
    <w:rsid w:val="00AF6229"/>
    <w:rsid w:val="00B202BC"/>
    <w:rsid w:val="00B44AD2"/>
    <w:rsid w:val="00B51C2E"/>
    <w:rsid w:val="00B54181"/>
    <w:rsid w:val="00B55402"/>
    <w:rsid w:val="00B72744"/>
    <w:rsid w:val="00B82D3A"/>
    <w:rsid w:val="00B84EC9"/>
    <w:rsid w:val="00B86763"/>
    <w:rsid w:val="00B8706F"/>
    <w:rsid w:val="00B8749C"/>
    <w:rsid w:val="00BA6324"/>
    <w:rsid w:val="00BD2950"/>
    <w:rsid w:val="00BD554F"/>
    <w:rsid w:val="00C01ACB"/>
    <w:rsid w:val="00C049E6"/>
    <w:rsid w:val="00C06065"/>
    <w:rsid w:val="00C12CE7"/>
    <w:rsid w:val="00C12E95"/>
    <w:rsid w:val="00C16FFB"/>
    <w:rsid w:val="00C20284"/>
    <w:rsid w:val="00C21BA8"/>
    <w:rsid w:val="00C27C74"/>
    <w:rsid w:val="00C36480"/>
    <w:rsid w:val="00C447D7"/>
    <w:rsid w:val="00C51987"/>
    <w:rsid w:val="00C5315D"/>
    <w:rsid w:val="00C605A5"/>
    <w:rsid w:val="00C63AD0"/>
    <w:rsid w:val="00C664B8"/>
    <w:rsid w:val="00C716E1"/>
    <w:rsid w:val="00C719A1"/>
    <w:rsid w:val="00C85455"/>
    <w:rsid w:val="00CA0B63"/>
    <w:rsid w:val="00CA2147"/>
    <w:rsid w:val="00CC7D7E"/>
    <w:rsid w:val="00CD0107"/>
    <w:rsid w:val="00CD464E"/>
    <w:rsid w:val="00CE55DA"/>
    <w:rsid w:val="00CE5F72"/>
    <w:rsid w:val="00CF118B"/>
    <w:rsid w:val="00CF4A04"/>
    <w:rsid w:val="00CF4CCC"/>
    <w:rsid w:val="00CF4E67"/>
    <w:rsid w:val="00D165E0"/>
    <w:rsid w:val="00D26B31"/>
    <w:rsid w:val="00D324FC"/>
    <w:rsid w:val="00D349BC"/>
    <w:rsid w:val="00D432C1"/>
    <w:rsid w:val="00D46261"/>
    <w:rsid w:val="00D54AE5"/>
    <w:rsid w:val="00D676D6"/>
    <w:rsid w:val="00DA544D"/>
    <w:rsid w:val="00DB13EC"/>
    <w:rsid w:val="00DB247D"/>
    <w:rsid w:val="00DB7218"/>
    <w:rsid w:val="00E02D6F"/>
    <w:rsid w:val="00E063B8"/>
    <w:rsid w:val="00E13314"/>
    <w:rsid w:val="00E21977"/>
    <w:rsid w:val="00E33927"/>
    <w:rsid w:val="00E61804"/>
    <w:rsid w:val="00E62348"/>
    <w:rsid w:val="00E630CB"/>
    <w:rsid w:val="00E6488D"/>
    <w:rsid w:val="00E7614C"/>
    <w:rsid w:val="00E76EEF"/>
    <w:rsid w:val="00E807BF"/>
    <w:rsid w:val="00E85679"/>
    <w:rsid w:val="00E902AA"/>
    <w:rsid w:val="00E94CBC"/>
    <w:rsid w:val="00E96768"/>
    <w:rsid w:val="00E978EF"/>
    <w:rsid w:val="00EB2992"/>
    <w:rsid w:val="00ED21D7"/>
    <w:rsid w:val="00ED5A0C"/>
    <w:rsid w:val="00ED5CD4"/>
    <w:rsid w:val="00EF36E3"/>
    <w:rsid w:val="00F07B7B"/>
    <w:rsid w:val="00F128E7"/>
    <w:rsid w:val="00F61914"/>
    <w:rsid w:val="00F62A89"/>
    <w:rsid w:val="00F72334"/>
    <w:rsid w:val="00F8210A"/>
    <w:rsid w:val="00FA028D"/>
    <w:rsid w:val="00FB565C"/>
    <w:rsid w:val="00FD1F8B"/>
    <w:rsid w:val="00FD2C72"/>
    <w:rsid w:val="00FD6150"/>
    <w:rsid w:val="00FE0B05"/>
    <w:rsid w:val="00FE628D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4ADD7"/>
  <w15:docId w15:val="{8E4F7CE4-EF13-49E8-AAE0-E9F60D1B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09F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1"/>
    <w:uiPriority w:val="9"/>
    <w:qFormat/>
    <w:rsid w:val="002D26C3"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basedOn w:val="a"/>
    <w:link w:val="20"/>
    <w:uiPriority w:val="9"/>
    <w:unhideWhenUsed/>
    <w:qFormat/>
    <w:rsid w:val="00037499"/>
    <w:pPr>
      <w:keepNext/>
      <w:keepLines/>
      <w:spacing w:before="240" w:after="24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C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2D26C3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3749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a3">
    <w:name w:val="Верхний колонтитул Знак"/>
    <w:basedOn w:val="a0"/>
    <w:uiPriority w:val="99"/>
    <w:qFormat/>
    <w:rsid w:val="00CA3F05"/>
  </w:style>
  <w:style w:type="character" w:customStyle="1" w:styleId="a4">
    <w:name w:val="Нижний колонтитул Знак"/>
    <w:basedOn w:val="a0"/>
    <w:uiPriority w:val="99"/>
    <w:qFormat/>
    <w:rsid w:val="00CA3F05"/>
  </w:style>
  <w:style w:type="character" w:styleId="a5">
    <w:name w:val="page number"/>
    <w:basedOn w:val="a0"/>
    <w:qFormat/>
    <w:rsid w:val="00474BA0"/>
  </w:style>
  <w:style w:type="character" w:customStyle="1" w:styleId="a6">
    <w:name w:val="Текст выноски Знак"/>
    <w:basedOn w:val="a0"/>
    <w:uiPriority w:val="99"/>
    <w:semiHidden/>
    <w:qFormat/>
    <w:rsid w:val="00F7599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qFormat/>
    <w:rsid w:val="00BB78A5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BB78A5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B78A5"/>
    <w:rPr>
      <w:b/>
      <w:bCs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B9332A"/>
    <w:rPr>
      <w:color w:val="0000FF" w:themeColor="hyperlink"/>
      <w:u w:val="single"/>
    </w:rPr>
  </w:style>
  <w:style w:type="character" w:customStyle="1" w:styleId="110">
    <w:name w:val="Рег. Основной текст уровнеь 1.1 (базовый) Знак"/>
    <w:link w:val="111"/>
    <w:qFormat/>
    <w:locked/>
    <w:rsid w:val="00A94483"/>
    <w:rPr>
      <w:rFonts w:ascii="Times New Roman" w:eastAsia="Calibri" w:hAnsi="Times New Roman" w:cs="Times New Roman"/>
      <w:sz w:val="24"/>
      <w:szCs w:val="28"/>
    </w:rPr>
  </w:style>
  <w:style w:type="character" w:customStyle="1" w:styleId="111">
    <w:name w:val="Рег. 1.1.1 Знак"/>
    <w:basedOn w:val="a0"/>
    <w:link w:val="110"/>
    <w:qFormat/>
    <w:rsid w:val="00D520EE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Заголовок 1 Знак1"/>
    <w:basedOn w:val="111"/>
    <w:link w:val="1"/>
    <w:uiPriority w:val="9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aa">
    <w:name w:val="а Знак"/>
    <w:basedOn w:val="11"/>
    <w:qFormat/>
    <w:rsid w:val="00D520EE"/>
    <w:rPr>
      <w:rFonts w:ascii="Times New Roman" w:eastAsia="Calibri" w:hAnsi="Times New Roman" w:cs="Times New Roman"/>
      <w:sz w:val="24"/>
      <w:szCs w:val="28"/>
      <w:lang w:eastAsia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Pr>
      <w:rFonts w:ascii="Times New Roman" w:hAnsi="Times New Roman"/>
      <w:b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sz w:val="24"/>
    </w:rPr>
  </w:style>
  <w:style w:type="character" w:customStyle="1" w:styleId="ListLabel30">
    <w:name w:val="ListLabel 30"/>
    <w:qFormat/>
    <w:rPr>
      <w:rFonts w:ascii="Times New Roman" w:hAnsi="Times New Roman"/>
      <w:b/>
      <w:sz w:val="24"/>
    </w:rPr>
  </w:style>
  <w:style w:type="character" w:customStyle="1" w:styleId="ListLabel31">
    <w:name w:val="ListLabel 31"/>
    <w:qFormat/>
    <w:rPr>
      <w:rFonts w:ascii="Times New Roman" w:hAnsi="Times New Roman"/>
      <w:b/>
      <w:sz w:val="24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ascii="Times New Roman" w:hAnsi="Times New Roman"/>
      <w:b/>
      <w:sz w:val="24"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rFonts w:ascii="Times New Roman" w:hAnsi="Times New Roman"/>
      <w:b/>
      <w:i w:val="0"/>
      <w:sz w:val="24"/>
    </w:rPr>
  </w:style>
  <w:style w:type="character" w:customStyle="1" w:styleId="ListLabel42">
    <w:name w:val="ListLabel 4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ascii="Times New Roman" w:hAnsi="Times New Roman"/>
      <w:b/>
      <w:color w:val="00000A"/>
      <w:sz w:val="24"/>
    </w:rPr>
  </w:style>
  <w:style w:type="character" w:customStyle="1" w:styleId="ListLabel61">
    <w:name w:val="ListLabel 6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i w:val="0"/>
      <w:sz w:val="28"/>
    </w:rPr>
  </w:style>
  <w:style w:type="character" w:customStyle="1" w:styleId="ListLabel66">
    <w:name w:val="ListLabel 66"/>
    <w:qFormat/>
    <w:rPr>
      <w:color w:val="00000A"/>
      <w:sz w:val="27"/>
      <w:szCs w:val="27"/>
    </w:rPr>
  </w:style>
  <w:style w:type="character" w:customStyle="1" w:styleId="ListLabel67">
    <w:name w:val="ListLabel 67"/>
    <w:qFormat/>
    <w:rPr>
      <w:color w:val="00000A"/>
      <w:sz w:val="27"/>
      <w:szCs w:val="27"/>
    </w:rPr>
  </w:style>
  <w:style w:type="character" w:customStyle="1" w:styleId="ab">
    <w:name w:val="Ссылка указателя"/>
    <w:qFormat/>
  </w:style>
  <w:style w:type="character" w:customStyle="1" w:styleId="ListLabel68">
    <w:name w:val="ListLabel 6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9">
    <w:name w:val="ListLabel 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0">
    <w:name w:val="ListLabel 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1">
    <w:name w:val="ListLabel 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2">
    <w:name w:val="ListLabel 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7">
    <w:name w:val="ListLabel 77"/>
    <w:qFormat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Pr>
      <w:rFonts w:ascii="Times New Roman" w:hAnsi="Times New Roman"/>
      <w:b/>
      <w:sz w:val="24"/>
    </w:rPr>
  </w:style>
  <w:style w:type="character" w:customStyle="1" w:styleId="ListLabel79">
    <w:name w:val="ListLabel 79"/>
    <w:qFormat/>
    <w:rPr>
      <w:rFonts w:ascii="Times New Roman" w:hAnsi="Times New Roman"/>
      <w:b/>
      <w:sz w:val="24"/>
    </w:rPr>
  </w:style>
  <w:style w:type="character" w:customStyle="1" w:styleId="ListLabel80">
    <w:name w:val="ListLabel 80"/>
    <w:qFormat/>
    <w:rPr>
      <w:rFonts w:ascii="Times New Roman" w:hAnsi="Times New Roman"/>
      <w:b/>
      <w:sz w:val="24"/>
    </w:rPr>
  </w:style>
  <w:style w:type="character" w:customStyle="1" w:styleId="ListLabel81">
    <w:name w:val="ListLabel 81"/>
    <w:qFormat/>
    <w:rPr>
      <w:b/>
    </w:rPr>
  </w:style>
  <w:style w:type="character" w:customStyle="1" w:styleId="ListLabel82">
    <w:name w:val="ListLabel 82"/>
    <w:qFormat/>
    <w:rPr>
      <w:rFonts w:ascii="Times New Roman" w:hAnsi="Times New Roman"/>
      <w:b/>
      <w:sz w:val="24"/>
    </w:rPr>
  </w:style>
  <w:style w:type="character" w:customStyle="1" w:styleId="ListLabel83">
    <w:name w:val="ListLabel 83"/>
    <w:qFormat/>
    <w:rPr>
      <w:b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b/>
    </w:rPr>
  </w:style>
  <w:style w:type="character" w:customStyle="1" w:styleId="ListLabel86">
    <w:name w:val="ListLabel 86"/>
    <w:qFormat/>
    <w:rPr>
      <w:b/>
    </w:rPr>
  </w:style>
  <w:style w:type="character" w:customStyle="1" w:styleId="ListLabel87">
    <w:name w:val="ListLabel 87"/>
    <w:qFormat/>
    <w:rPr>
      <w:b/>
    </w:rPr>
  </w:style>
  <w:style w:type="character" w:customStyle="1" w:styleId="ListLabel88">
    <w:name w:val="ListLabel 88"/>
    <w:qFormat/>
    <w:rPr>
      <w:b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rFonts w:ascii="Times New Roman" w:hAnsi="Times New Roman"/>
      <w:b/>
      <w:i w:val="0"/>
      <w:sz w:val="24"/>
    </w:rPr>
  </w:style>
  <w:style w:type="character" w:customStyle="1" w:styleId="ListLabel91">
    <w:name w:val="ListLabel 9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ascii="Times New Roman" w:hAnsi="Times New Roman"/>
      <w:b/>
      <w:color w:val="00000A"/>
      <w:sz w:val="24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ascii="Times New Roman" w:hAnsi="Times New Roman" w:cs="Courier New"/>
      <w:sz w:val="24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29">
    <w:name w:val="ListLabel 129"/>
    <w:qFormat/>
    <w:rPr>
      <w:rFonts w:ascii="Times New Roman" w:hAnsi="Times New Roman"/>
      <w:b/>
      <w:sz w:val="24"/>
    </w:rPr>
  </w:style>
  <w:style w:type="character" w:customStyle="1" w:styleId="ListLabel130">
    <w:name w:val="ListLabel 130"/>
    <w:qFormat/>
    <w:rPr>
      <w:rFonts w:ascii="Times New Roman" w:hAnsi="Times New Roman"/>
      <w:b/>
      <w:sz w:val="24"/>
    </w:rPr>
  </w:style>
  <w:style w:type="character" w:customStyle="1" w:styleId="ListLabel131">
    <w:name w:val="ListLabel 131"/>
    <w:qFormat/>
    <w:rPr>
      <w:rFonts w:ascii="Times New Roman" w:hAnsi="Times New Roman"/>
      <w:b/>
      <w:sz w:val="24"/>
    </w:rPr>
  </w:style>
  <w:style w:type="character" w:customStyle="1" w:styleId="ListLabel132">
    <w:name w:val="ListLabel 132"/>
    <w:qFormat/>
    <w:rPr>
      <w:rFonts w:ascii="Times New Roman" w:hAnsi="Times New Roman"/>
      <w:b/>
      <w:sz w:val="24"/>
    </w:rPr>
  </w:style>
  <w:style w:type="character" w:customStyle="1" w:styleId="ListLabel133">
    <w:name w:val="ListLabel 133"/>
    <w:qFormat/>
    <w:rPr>
      <w:b/>
    </w:rPr>
  </w:style>
  <w:style w:type="character" w:customStyle="1" w:styleId="ListLabel134">
    <w:name w:val="ListLabel 134"/>
    <w:qFormat/>
    <w:rPr>
      <w:rFonts w:ascii="Times New Roman" w:hAnsi="Times New Roman"/>
      <w:b/>
      <w:sz w:val="24"/>
    </w:rPr>
  </w:style>
  <w:style w:type="character" w:customStyle="1" w:styleId="ListLabel135">
    <w:name w:val="ListLabel 135"/>
    <w:qFormat/>
    <w:rPr>
      <w:b/>
    </w:rPr>
  </w:style>
  <w:style w:type="character" w:customStyle="1" w:styleId="ListLabel136">
    <w:name w:val="ListLabel 136"/>
    <w:qFormat/>
    <w:rPr>
      <w:b/>
    </w:rPr>
  </w:style>
  <w:style w:type="character" w:customStyle="1" w:styleId="ListLabel137">
    <w:name w:val="ListLabel 137"/>
    <w:qFormat/>
    <w:rPr>
      <w:b/>
    </w:rPr>
  </w:style>
  <w:style w:type="character" w:customStyle="1" w:styleId="ListLabel138">
    <w:name w:val="ListLabel 138"/>
    <w:qFormat/>
    <w:rPr>
      <w:b/>
    </w:rPr>
  </w:style>
  <w:style w:type="character" w:customStyle="1" w:styleId="ListLabel139">
    <w:name w:val="ListLabel 139"/>
    <w:qFormat/>
    <w:rPr>
      <w:b/>
    </w:rPr>
  </w:style>
  <w:style w:type="character" w:customStyle="1" w:styleId="ListLabel140">
    <w:name w:val="ListLabel 140"/>
    <w:qFormat/>
    <w:rPr>
      <w:b/>
    </w:rPr>
  </w:style>
  <w:style w:type="character" w:customStyle="1" w:styleId="ListLabel141">
    <w:name w:val="ListLabel 141"/>
    <w:qFormat/>
    <w:rPr>
      <w:b/>
    </w:rPr>
  </w:style>
  <w:style w:type="character" w:customStyle="1" w:styleId="ListLabel142">
    <w:name w:val="ListLabel 142"/>
    <w:qFormat/>
    <w:rPr>
      <w:rFonts w:ascii="Times New Roman" w:hAnsi="Times New Roman"/>
      <w:b/>
      <w:i w:val="0"/>
      <w:sz w:val="24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ascii="Times New Roman" w:hAnsi="Times New Roman"/>
      <w:b/>
      <w:color w:val="00000A"/>
      <w:sz w:val="24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ascii="Times New Roman" w:hAnsi="Times New Roman" w:cs="Courier New"/>
      <w:sz w:val="24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5">
    <w:name w:val="ListLabel 1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6">
    <w:name w:val="ListLabel 1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7">
    <w:name w:val="ListLabel 1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8">
    <w:name w:val="ListLabel 1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79">
    <w:name w:val="ListLabel 1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0">
    <w:name w:val="ListLabel 1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81">
    <w:name w:val="ListLabel 181"/>
    <w:qFormat/>
    <w:rPr>
      <w:rFonts w:ascii="Times New Roman" w:hAnsi="Times New Roman"/>
      <w:b/>
      <w:sz w:val="24"/>
    </w:rPr>
  </w:style>
  <w:style w:type="character" w:customStyle="1" w:styleId="ListLabel182">
    <w:name w:val="ListLabel 182"/>
    <w:qFormat/>
    <w:rPr>
      <w:rFonts w:ascii="Times New Roman" w:hAnsi="Times New Roman"/>
      <w:b/>
      <w:sz w:val="24"/>
    </w:rPr>
  </w:style>
  <w:style w:type="character" w:customStyle="1" w:styleId="ListLabel183">
    <w:name w:val="ListLabel 183"/>
    <w:qFormat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Pr>
      <w:rFonts w:ascii="Times New Roman" w:hAnsi="Times New Roman"/>
      <w:b/>
      <w:sz w:val="24"/>
    </w:rPr>
  </w:style>
  <w:style w:type="character" w:customStyle="1" w:styleId="ListLabel185">
    <w:name w:val="ListLabel 185"/>
    <w:qFormat/>
    <w:rPr>
      <w:b/>
    </w:rPr>
  </w:style>
  <w:style w:type="character" w:customStyle="1" w:styleId="ListLabel186">
    <w:name w:val="ListLabel 186"/>
    <w:qFormat/>
    <w:rPr>
      <w:rFonts w:ascii="Times New Roman" w:hAnsi="Times New Roman"/>
      <w:b/>
      <w:sz w:val="24"/>
    </w:rPr>
  </w:style>
  <w:style w:type="character" w:customStyle="1" w:styleId="ListLabel187">
    <w:name w:val="ListLabel 187"/>
    <w:qFormat/>
    <w:rPr>
      <w:b/>
    </w:rPr>
  </w:style>
  <w:style w:type="character" w:customStyle="1" w:styleId="ListLabel188">
    <w:name w:val="ListLabel 188"/>
    <w:qFormat/>
    <w:rPr>
      <w:b/>
    </w:rPr>
  </w:style>
  <w:style w:type="character" w:customStyle="1" w:styleId="ListLabel189">
    <w:name w:val="ListLabel 189"/>
    <w:qFormat/>
    <w:rPr>
      <w:b/>
    </w:rPr>
  </w:style>
  <w:style w:type="character" w:customStyle="1" w:styleId="ListLabel190">
    <w:name w:val="ListLabel 190"/>
    <w:qFormat/>
    <w:rPr>
      <w:b/>
    </w:rPr>
  </w:style>
  <w:style w:type="character" w:customStyle="1" w:styleId="ListLabel191">
    <w:name w:val="ListLabel 191"/>
    <w:qFormat/>
    <w:rPr>
      <w:b/>
    </w:rPr>
  </w:style>
  <w:style w:type="character" w:customStyle="1" w:styleId="ListLabel192">
    <w:name w:val="ListLabel 192"/>
    <w:qFormat/>
    <w:rPr>
      <w:b/>
    </w:rPr>
  </w:style>
  <w:style w:type="character" w:customStyle="1" w:styleId="ListLabel193">
    <w:name w:val="ListLabel 193"/>
    <w:qFormat/>
    <w:rPr>
      <w:b/>
    </w:rPr>
  </w:style>
  <w:style w:type="character" w:customStyle="1" w:styleId="ListLabel194">
    <w:name w:val="ListLabel 194"/>
    <w:qFormat/>
    <w:rPr>
      <w:rFonts w:ascii="Times New Roman" w:hAnsi="Times New Roman"/>
      <w:b/>
      <w:i w:val="0"/>
      <w:sz w:val="24"/>
    </w:rPr>
  </w:style>
  <w:style w:type="character" w:customStyle="1" w:styleId="ListLabel195">
    <w:name w:val="ListLabel 19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ascii="Times New Roman" w:eastAsia="Times New Roman" w:hAnsi="Times New Roman" w:cs="Times New Roman"/>
      <w:b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ascii="Times New Roman" w:hAnsi="Times New Roman"/>
      <w:b/>
      <w:color w:val="00000A"/>
      <w:sz w:val="24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ascii="Times New Roman" w:hAnsi="Times New Roman" w:cs="Courier New"/>
      <w:sz w:val="24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FreeSans"/>
    </w:rPr>
  </w:style>
  <w:style w:type="paragraph" w:styleId="af0">
    <w:name w:val="head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CA3F0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11247"/>
    <w:pPr>
      <w:ind w:left="720"/>
      <w:contextualSpacing/>
    </w:pPr>
  </w:style>
  <w:style w:type="paragraph" w:customStyle="1" w:styleId="2-">
    <w:name w:val="Рег. Заголовок 2-го уровня регламента"/>
    <w:basedOn w:val="a"/>
    <w:qFormat/>
    <w:rsid w:val="005B6565"/>
    <w:pPr>
      <w:spacing w:before="360" w:after="240" w:line="240" w:lineRule="auto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f3">
    <w:name w:val="Рег. Комментарии"/>
    <w:basedOn w:val="a"/>
    <w:qFormat/>
    <w:rsid w:val="005B6565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110">
    <w:name w:val="Рег. 1.1.1"/>
    <w:basedOn w:val="a"/>
    <w:qFormat/>
    <w:rsid w:val="009A1343"/>
    <w:pPr>
      <w:spacing w:after="0"/>
      <w:ind w:firstLine="425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12">
    <w:name w:val="Рег. Основной текст уровнеь 1.1 (базовый)"/>
    <w:basedOn w:val="a"/>
    <w:qFormat/>
    <w:rsid w:val="003C1753"/>
    <w:pPr>
      <w:spacing w:after="0"/>
      <w:jc w:val="both"/>
    </w:pPr>
    <w:rPr>
      <w:rFonts w:ascii="Times New Roman" w:eastAsia="Calibri" w:hAnsi="Times New Roman" w:cs="Times New Roman"/>
      <w:sz w:val="24"/>
      <w:szCs w:val="28"/>
    </w:rPr>
  </w:style>
  <w:style w:type="paragraph" w:styleId="af4">
    <w:name w:val="Balloon Text"/>
    <w:basedOn w:val="a"/>
    <w:uiPriority w:val="99"/>
    <w:semiHidden/>
    <w:unhideWhenUsed/>
    <w:qFormat/>
    <w:rsid w:val="00F759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Оглавление 1 Знак"/>
    <w:basedOn w:val="1110"/>
    <w:link w:val="14"/>
    <w:qFormat/>
    <w:rsid w:val="003C1753"/>
    <w:rPr>
      <w:szCs w:val="28"/>
    </w:rPr>
  </w:style>
  <w:style w:type="paragraph" w:styleId="af5">
    <w:name w:val="annotation text"/>
    <w:basedOn w:val="a"/>
    <w:uiPriority w:val="99"/>
    <w:semiHidden/>
    <w:unhideWhenUsed/>
    <w:qFormat/>
    <w:rsid w:val="00BB78A5"/>
    <w:pPr>
      <w:spacing w:line="240" w:lineRule="auto"/>
    </w:pPr>
    <w:rPr>
      <w:sz w:val="20"/>
      <w:szCs w:val="20"/>
    </w:rPr>
  </w:style>
  <w:style w:type="paragraph" w:styleId="af6">
    <w:name w:val="annotation subject"/>
    <w:basedOn w:val="af5"/>
    <w:uiPriority w:val="99"/>
    <w:semiHidden/>
    <w:unhideWhenUsed/>
    <w:qFormat/>
    <w:rsid w:val="00BB78A5"/>
    <w:rPr>
      <w:b/>
      <w:bCs/>
    </w:rPr>
  </w:style>
  <w:style w:type="paragraph" w:customStyle="1" w:styleId="113">
    <w:name w:val="Рег. Основной текст уровень 1.1 (сценарии)"/>
    <w:basedOn w:val="112"/>
    <w:qFormat/>
    <w:rsid w:val="00B148F6"/>
    <w:pPr>
      <w:ind w:firstLine="425"/>
    </w:pPr>
    <w:rPr>
      <w:lang w:eastAsia="en-US"/>
    </w:rPr>
  </w:style>
  <w:style w:type="paragraph" w:styleId="af7">
    <w:name w:val="TOC Heading"/>
    <w:basedOn w:val="1"/>
    <w:uiPriority w:val="39"/>
    <w:unhideWhenUsed/>
    <w:qFormat/>
    <w:rsid w:val="00B9332A"/>
    <w:rPr>
      <w:lang w:eastAsia="en-US"/>
    </w:rPr>
  </w:style>
  <w:style w:type="paragraph" w:styleId="14">
    <w:name w:val="toc 1"/>
    <w:basedOn w:val="a"/>
    <w:link w:val="13"/>
    <w:autoRedefine/>
    <w:uiPriority w:val="39"/>
    <w:unhideWhenUsed/>
    <w:qFormat/>
    <w:rsid w:val="001B4EFB"/>
    <w:pPr>
      <w:tabs>
        <w:tab w:val="right" w:leader="dot" w:pos="10053"/>
      </w:tabs>
      <w:spacing w:after="100"/>
    </w:pPr>
  </w:style>
  <w:style w:type="paragraph" w:styleId="21">
    <w:name w:val="toc 2"/>
    <w:basedOn w:val="a"/>
    <w:autoRedefine/>
    <w:uiPriority w:val="39"/>
    <w:unhideWhenUsed/>
    <w:qFormat/>
    <w:rsid w:val="00B9332A"/>
    <w:pPr>
      <w:spacing w:after="100"/>
      <w:ind w:left="220"/>
    </w:pPr>
  </w:style>
  <w:style w:type="paragraph" w:styleId="af8">
    <w:name w:val="No Spacing"/>
    <w:qFormat/>
    <w:rsid w:val="00703B63"/>
    <w:rPr>
      <w:rFonts w:eastAsia="Calibri" w:cs="Times New Roman"/>
      <w:color w:val="00000A"/>
      <w:sz w:val="22"/>
      <w:lang w:eastAsia="en-US"/>
    </w:rPr>
  </w:style>
  <w:style w:type="paragraph" w:customStyle="1" w:styleId="af9">
    <w:name w:val="а"/>
    <w:basedOn w:val="13"/>
    <w:autoRedefine/>
    <w:qFormat/>
    <w:rsid w:val="00A232BA"/>
    <w:pPr>
      <w:ind w:firstLine="709"/>
    </w:pPr>
  </w:style>
  <w:style w:type="paragraph" w:styleId="afa">
    <w:name w:val="Revision"/>
    <w:uiPriority w:val="99"/>
    <w:semiHidden/>
    <w:qFormat/>
    <w:rsid w:val="00EF2B76"/>
    <w:rPr>
      <w:color w:val="00000A"/>
      <w:sz w:val="22"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39"/>
    <w:rsid w:val="00724C9C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5B6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D31EA9"/>
    <w:pPr>
      <w:jc w:val="both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4A2989"/>
    <w:rPr>
      <w:color w:val="0000FF" w:themeColor="hyperlink"/>
      <w:u w:val="single"/>
    </w:rPr>
  </w:style>
  <w:style w:type="character" w:customStyle="1" w:styleId="redlink">
    <w:name w:val="redlink"/>
    <w:basedOn w:val="a0"/>
    <w:rsid w:val="00FD1F8B"/>
  </w:style>
  <w:style w:type="character" w:customStyle="1" w:styleId="color-gray">
    <w:name w:val="color-gray"/>
    <w:basedOn w:val="a0"/>
    <w:rsid w:val="003316FC"/>
  </w:style>
  <w:style w:type="character" w:customStyle="1" w:styleId="docaccesstitle">
    <w:name w:val="docaccess_title"/>
    <w:basedOn w:val="a0"/>
    <w:rsid w:val="00337C25"/>
  </w:style>
  <w:style w:type="character" w:styleId="afe">
    <w:name w:val="Strong"/>
    <w:basedOn w:val="a0"/>
    <w:uiPriority w:val="99"/>
    <w:qFormat/>
    <w:rsid w:val="00B82D3A"/>
    <w:rPr>
      <w:rFonts w:ascii="Times New Roman" w:hAnsi="Times New Roman" w:cs="Times New Roman" w:hint="default"/>
      <w:b/>
      <w:bCs/>
    </w:rPr>
  </w:style>
  <w:style w:type="character" w:styleId="aff">
    <w:name w:val="Unresolved Mention"/>
    <w:basedOn w:val="a0"/>
    <w:uiPriority w:val="99"/>
    <w:semiHidden/>
    <w:unhideWhenUsed/>
    <w:rsid w:val="005E1B51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F2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96BF-F7DE-4514-9019-3E963C14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Бирзак А.В.</cp:lastModifiedBy>
  <cp:revision>2</cp:revision>
  <cp:lastPrinted>2024-12-18T14:32:00Z</cp:lastPrinted>
  <dcterms:created xsi:type="dcterms:W3CDTF">2024-12-28T07:32:00Z</dcterms:created>
  <dcterms:modified xsi:type="dcterms:W3CDTF">2024-12-28T07:32:00Z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