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F45B06" w14:textId="2AB29D0C" w:rsidR="00F73B7D" w:rsidRDefault="00F73B7D" w:rsidP="00F73B7D">
      <w:pPr>
        <w:ind w:firstLine="708"/>
        <w:rPr>
          <w:szCs w:val="28"/>
        </w:rPr>
      </w:pPr>
      <w:r>
        <w:rPr>
          <w:szCs w:val="28"/>
        </w:rPr>
        <w:t xml:space="preserve">                                                                            </w:t>
      </w:r>
      <w:r>
        <w:rPr>
          <w:noProof/>
          <w:sz w:val="32"/>
          <w:szCs w:val="32"/>
        </w:rPr>
        <w:drawing>
          <wp:inline distT="0" distB="0" distL="0" distR="0" wp14:anchorId="4DD8ED87" wp14:editId="5A738B53">
            <wp:extent cx="567055" cy="734060"/>
            <wp:effectExtent l="0" t="0" r="4445" b="8890"/>
            <wp:docPr id="1" name="Рисунок 1"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герб"/>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67055" cy="734060"/>
                    </a:xfrm>
                    <a:prstGeom prst="rect">
                      <a:avLst/>
                    </a:prstGeom>
                    <a:noFill/>
                    <a:ln>
                      <a:noFill/>
                    </a:ln>
                  </pic:spPr>
                </pic:pic>
              </a:graphicData>
            </a:graphic>
          </wp:inline>
        </w:drawing>
      </w:r>
    </w:p>
    <w:p w14:paraId="349CAFBE" w14:textId="77777777" w:rsidR="00F73B7D" w:rsidRPr="00F73B7D" w:rsidRDefault="00F73B7D" w:rsidP="00F73B7D">
      <w:pPr>
        <w:pStyle w:val="af0"/>
        <w:rPr>
          <w:sz w:val="32"/>
          <w:szCs w:val="32"/>
          <w:lang w:val="ru-RU"/>
        </w:rPr>
      </w:pPr>
      <w:r w:rsidRPr="00F73B7D">
        <w:rPr>
          <w:sz w:val="32"/>
          <w:szCs w:val="32"/>
          <w:lang w:val="ru-RU"/>
        </w:rPr>
        <w:t>МОСКОВСКАЯ  ОБЛАСТЬ</w:t>
      </w:r>
    </w:p>
    <w:p w14:paraId="7A0ECC4F" w14:textId="77777777" w:rsidR="00F73B7D" w:rsidRPr="00F73B7D" w:rsidRDefault="00F73B7D" w:rsidP="00F73B7D">
      <w:pPr>
        <w:jc w:val="center"/>
        <w:rPr>
          <w:rFonts w:ascii="Times New Roman" w:hAnsi="Times New Roman" w:cs="Times New Roman"/>
          <w:b/>
          <w:sz w:val="32"/>
          <w:szCs w:val="32"/>
        </w:rPr>
      </w:pPr>
      <w:r w:rsidRPr="00F73B7D">
        <w:rPr>
          <w:rFonts w:ascii="Times New Roman" w:hAnsi="Times New Roman" w:cs="Times New Roman"/>
          <w:b/>
          <w:sz w:val="32"/>
          <w:szCs w:val="32"/>
        </w:rPr>
        <w:t>ГОРОДСКОЙ ОКРУГ ЖУКОВСКИЙ</w:t>
      </w:r>
    </w:p>
    <w:p w14:paraId="24C0ED0F" w14:textId="77777777" w:rsidR="00F73B7D" w:rsidRDefault="00F73B7D" w:rsidP="00F73B7D">
      <w:pPr>
        <w:pStyle w:val="1"/>
        <w:rPr>
          <w:b w:val="0"/>
          <w:noProof/>
          <w:sz w:val="44"/>
          <w:szCs w:val="44"/>
          <w:lang w:val="ru-RU"/>
        </w:rPr>
      </w:pPr>
      <w:r>
        <w:rPr>
          <w:sz w:val="44"/>
          <w:szCs w:val="44"/>
          <w:lang w:val="ru-RU"/>
        </w:rPr>
        <w:t>СОВЕТ ДЕПУТАТОВ ГОРОДСКОГО</w:t>
      </w:r>
      <w:r>
        <w:rPr>
          <w:b w:val="0"/>
          <w:noProof/>
          <w:sz w:val="44"/>
          <w:szCs w:val="44"/>
          <w:lang w:val="ru-RU"/>
        </w:rPr>
        <w:t xml:space="preserve"> </w:t>
      </w:r>
      <w:r>
        <w:rPr>
          <w:noProof/>
          <w:sz w:val="44"/>
          <w:szCs w:val="44"/>
          <w:lang w:val="ru-RU"/>
        </w:rPr>
        <w:t>ОКРУГА</w:t>
      </w:r>
      <w:r>
        <w:rPr>
          <w:b w:val="0"/>
          <w:noProof/>
          <w:sz w:val="44"/>
          <w:szCs w:val="44"/>
          <w:lang w:val="ru-RU"/>
        </w:rPr>
        <w:t xml:space="preserve"> </w:t>
      </w:r>
    </w:p>
    <w:p w14:paraId="185323C1" w14:textId="135D7BB9" w:rsidR="00F73B7D" w:rsidRDefault="00F73B7D" w:rsidP="00F73B7D">
      <w:pPr>
        <w:jc w:val="center"/>
        <w:rPr>
          <w:rFonts w:ascii="Arial" w:hAnsi="Arial"/>
          <w:b/>
          <w:sz w:val="56"/>
        </w:rPr>
      </w:pPr>
      <w:r>
        <w:rPr>
          <w:noProof/>
        </w:rPr>
        <mc:AlternateContent>
          <mc:Choice Requires="wps">
            <w:drawing>
              <wp:anchor distT="0" distB="0" distL="114300" distR="114300" simplePos="0" relativeHeight="251659264" behindDoc="0" locked="0" layoutInCell="0" allowOverlap="1" wp14:anchorId="77877381" wp14:editId="22671865">
                <wp:simplePos x="0" y="0"/>
                <wp:positionH relativeFrom="column">
                  <wp:posOffset>-168910</wp:posOffset>
                </wp:positionH>
                <wp:positionV relativeFrom="paragraph">
                  <wp:posOffset>180340</wp:posOffset>
                </wp:positionV>
                <wp:extent cx="6126480" cy="0"/>
                <wp:effectExtent l="0" t="19050" r="26670" b="38100"/>
                <wp:wrapNone/>
                <wp:docPr id="6" name="Прямая соединительная линия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6480"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B5290E" id="Прямая соединительная линия 6"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3pt,14.2pt" to="469.1pt,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" o:allowincell="f" strokeweight="4.5pt">
                <v:stroke linestyle="thickThin"/>
              </v:line>
            </w:pict>
          </mc:Fallback>
        </mc:AlternateContent>
      </w:r>
      <w:r>
        <w:rPr>
          <w:noProof/>
        </w:rPr>
        <w:t xml:space="preserve"> </w:t>
      </w:r>
    </w:p>
    <w:p w14:paraId="488F6BA5" w14:textId="77777777" w:rsidR="00F73B7D" w:rsidRDefault="00F73B7D" w:rsidP="00F73B7D">
      <w:pPr>
        <w:pStyle w:val="2"/>
        <w:rPr>
          <w:sz w:val="40"/>
          <w:szCs w:val="40"/>
          <w:lang w:val="ru-RU"/>
        </w:rPr>
      </w:pPr>
      <w:r>
        <w:rPr>
          <w:sz w:val="40"/>
          <w:szCs w:val="40"/>
          <w:lang w:val="ru-RU"/>
        </w:rPr>
        <w:t>Р Е Ш Е Н И Е</w:t>
      </w:r>
    </w:p>
    <w:p w14:paraId="41216C30" w14:textId="77777777" w:rsidR="00F73B7D" w:rsidRDefault="00F73B7D" w:rsidP="00F73B7D">
      <w:pPr>
        <w:jc w:val="both"/>
        <w:rPr>
          <w:rFonts w:ascii="Arial" w:hAnsi="Arial"/>
          <w:b/>
        </w:rPr>
      </w:pPr>
    </w:p>
    <w:p w14:paraId="3A403FB6" w14:textId="77777777" w:rsidR="00F73B7D" w:rsidRPr="00F73B7D" w:rsidRDefault="00F73B7D" w:rsidP="00F73B7D">
      <w:pPr>
        <w:jc w:val="both"/>
        <w:rPr>
          <w:rFonts w:ascii="Times New Roman" w:hAnsi="Times New Roman" w:cs="Times New Roman"/>
          <w:bCs/>
          <w:sz w:val="28"/>
          <w:szCs w:val="28"/>
        </w:rPr>
      </w:pPr>
      <w:r w:rsidRPr="00F73B7D">
        <w:rPr>
          <w:rFonts w:ascii="Times New Roman" w:hAnsi="Times New Roman" w:cs="Times New Roman"/>
          <w:bCs/>
          <w:sz w:val="28"/>
          <w:szCs w:val="28"/>
        </w:rPr>
        <w:t>от «___»___________2024 г.</w:t>
      </w:r>
      <w:r w:rsidRPr="00F73B7D">
        <w:rPr>
          <w:rFonts w:ascii="Times New Roman" w:hAnsi="Times New Roman" w:cs="Times New Roman"/>
          <w:bCs/>
          <w:sz w:val="28"/>
          <w:szCs w:val="28"/>
        </w:rPr>
        <w:tab/>
      </w:r>
      <w:r w:rsidRPr="00F73B7D">
        <w:rPr>
          <w:rFonts w:ascii="Times New Roman" w:hAnsi="Times New Roman" w:cs="Times New Roman"/>
          <w:bCs/>
          <w:sz w:val="28"/>
          <w:szCs w:val="28"/>
        </w:rPr>
        <w:tab/>
        <w:t xml:space="preserve">                                                       № ____/СД</w:t>
      </w:r>
    </w:p>
    <w:p w14:paraId="6ED4ED47" w14:textId="77777777" w:rsidR="001E5B66" w:rsidRDefault="001E5B66" w:rsidP="00750327">
      <w:pPr>
        <w:widowControl w:val="0"/>
        <w:spacing w:after="0" w:line="240" w:lineRule="auto"/>
        <w:outlineLvl w:val="0"/>
        <w:rPr>
          <w:rFonts w:ascii="Times New Roman" w:eastAsia="Times New Roman" w:hAnsi="Times New Roman" w:cs="Times New Roman"/>
          <w:sz w:val="26"/>
          <w:szCs w:val="26"/>
          <w:lang w:eastAsia="ru-RU"/>
        </w:rPr>
      </w:pPr>
    </w:p>
    <w:p w14:paraId="799FB8B9" w14:textId="77777777" w:rsidR="001E5B66" w:rsidRPr="00F73B7D" w:rsidRDefault="001E5B66" w:rsidP="00750327">
      <w:pPr>
        <w:widowControl w:val="0"/>
        <w:spacing w:after="0" w:line="240" w:lineRule="auto"/>
        <w:outlineLvl w:val="0"/>
        <w:rPr>
          <w:rFonts w:ascii="Times New Roman" w:eastAsia="Times New Roman" w:hAnsi="Times New Roman" w:cs="Times New Roman"/>
          <w:bCs/>
          <w:sz w:val="28"/>
          <w:szCs w:val="28"/>
          <w:lang w:eastAsia="ru-RU"/>
        </w:rPr>
      </w:pPr>
    </w:p>
    <w:p w14:paraId="053292FF" w14:textId="77777777" w:rsidR="00F73B7D" w:rsidRPr="00F73B7D" w:rsidRDefault="00F73B7D" w:rsidP="00F73B7D">
      <w:pPr>
        <w:widowControl w:val="0"/>
        <w:spacing w:after="0" w:line="240" w:lineRule="auto"/>
        <w:outlineLvl w:val="0"/>
        <w:rPr>
          <w:rFonts w:ascii="Times New Roman" w:eastAsia="Times New Roman" w:hAnsi="Times New Roman" w:cs="Times New Roman"/>
          <w:bCs/>
          <w:sz w:val="28"/>
          <w:szCs w:val="28"/>
          <w:lang w:eastAsia="ru-RU"/>
        </w:rPr>
      </w:pPr>
      <w:r w:rsidRPr="00F73B7D">
        <w:rPr>
          <w:rFonts w:ascii="Times New Roman" w:eastAsia="Times New Roman" w:hAnsi="Times New Roman" w:cs="Times New Roman"/>
          <w:bCs/>
          <w:sz w:val="28"/>
          <w:szCs w:val="28"/>
          <w:lang w:eastAsia="ru-RU"/>
        </w:rPr>
        <w:t>«О в</w:t>
      </w:r>
      <w:r w:rsidR="002C5DCE" w:rsidRPr="00F73B7D">
        <w:rPr>
          <w:rFonts w:ascii="Times New Roman" w:eastAsia="Times New Roman" w:hAnsi="Times New Roman" w:cs="Times New Roman"/>
          <w:bCs/>
          <w:sz w:val="28"/>
          <w:szCs w:val="28"/>
          <w:lang w:eastAsia="ru-RU"/>
        </w:rPr>
        <w:t>несени</w:t>
      </w:r>
      <w:r w:rsidRPr="00F73B7D">
        <w:rPr>
          <w:rFonts w:ascii="Times New Roman" w:eastAsia="Times New Roman" w:hAnsi="Times New Roman" w:cs="Times New Roman"/>
          <w:bCs/>
          <w:sz w:val="28"/>
          <w:szCs w:val="28"/>
          <w:lang w:eastAsia="ru-RU"/>
        </w:rPr>
        <w:t>и</w:t>
      </w:r>
      <w:r w:rsidR="00750327" w:rsidRPr="00F73B7D">
        <w:rPr>
          <w:rFonts w:ascii="Times New Roman" w:eastAsia="Times New Roman" w:hAnsi="Times New Roman" w:cs="Times New Roman"/>
          <w:bCs/>
          <w:sz w:val="28"/>
          <w:szCs w:val="28"/>
          <w:lang w:eastAsia="ru-RU"/>
        </w:rPr>
        <w:t xml:space="preserve"> изменений в Правила </w:t>
      </w:r>
    </w:p>
    <w:p w14:paraId="5E5D9A5C" w14:textId="77777777" w:rsidR="00F73B7D" w:rsidRPr="00F73B7D" w:rsidRDefault="00750327" w:rsidP="00F73B7D">
      <w:pPr>
        <w:widowControl w:val="0"/>
        <w:spacing w:after="0" w:line="240" w:lineRule="auto"/>
        <w:outlineLvl w:val="0"/>
        <w:rPr>
          <w:rFonts w:ascii="Times New Roman" w:eastAsia="Times New Roman" w:hAnsi="Times New Roman" w:cs="Times New Roman"/>
          <w:bCs/>
          <w:sz w:val="28"/>
          <w:szCs w:val="28"/>
          <w:lang w:eastAsia="ru-RU"/>
        </w:rPr>
      </w:pPr>
      <w:r w:rsidRPr="00F73B7D">
        <w:rPr>
          <w:rFonts w:ascii="Times New Roman" w:eastAsia="Times New Roman" w:hAnsi="Times New Roman" w:cs="Times New Roman"/>
          <w:bCs/>
          <w:sz w:val="28"/>
          <w:szCs w:val="28"/>
          <w:lang w:eastAsia="ru-RU"/>
        </w:rPr>
        <w:t xml:space="preserve">благоустройства </w:t>
      </w:r>
      <w:r w:rsidR="002C5DCE" w:rsidRPr="00F73B7D">
        <w:rPr>
          <w:rFonts w:ascii="Times New Roman" w:eastAsia="Times New Roman" w:hAnsi="Times New Roman" w:cs="Times New Roman"/>
          <w:bCs/>
          <w:sz w:val="28"/>
          <w:szCs w:val="28"/>
          <w:lang w:eastAsia="ru-RU"/>
        </w:rPr>
        <w:t xml:space="preserve">территории </w:t>
      </w:r>
    </w:p>
    <w:p w14:paraId="386A63FC" w14:textId="77777777" w:rsidR="00F73B7D" w:rsidRPr="00F73B7D" w:rsidRDefault="002C5DCE" w:rsidP="00F73B7D">
      <w:pPr>
        <w:widowControl w:val="0"/>
        <w:spacing w:after="0" w:line="240" w:lineRule="auto"/>
        <w:outlineLvl w:val="0"/>
        <w:rPr>
          <w:rFonts w:ascii="Times New Roman" w:eastAsia="Times New Roman" w:hAnsi="Times New Roman" w:cs="Times New Roman"/>
          <w:bCs/>
          <w:sz w:val="28"/>
          <w:szCs w:val="28"/>
          <w:lang w:eastAsia="ru-RU"/>
        </w:rPr>
      </w:pPr>
      <w:r w:rsidRPr="00F73B7D">
        <w:rPr>
          <w:rFonts w:ascii="Times New Roman" w:eastAsia="Times New Roman" w:hAnsi="Times New Roman" w:cs="Times New Roman"/>
          <w:bCs/>
          <w:sz w:val="28"/>
          <w:szCs w:val="28"/>
          <w:lang w:eastAsia="ru-RU"/>
        </w:rPr>
        <w:t xml:space="preserve">городского округа </w:t>
      </w:r>
      <w:r w:rsidR="00750327" w:rsidRPr="00F73B7D">
        <w:rPr>
          <w:rFonts w:ascii="Times New Roman" w:eastAsia="Times New Roman" w:hAnsi="Times New Roman" w:cs="Times New Roman"/>
          <w:bCs/>
          <w:sz w:val="28"/>
          <w:szCs w:val="28"/>
          <w:lang w:eastAsia="ru-RU"/>
        </w:rPr>
        <w:t xml:space="preserve">Жуковский </w:t>
      </w:r>
    </w:p>
    <w:p w14:paraId="0914A15D" w14:textId="77777777" w:rsidR="00F73B7D" w:rsidRPr="00F73B7D" w:rsidRDefault="00750327" w:rsidP="00F73B7D">
      <w:pPr>
        <w:widowControl w:val="0"/>
        <w:spacing w:after="0" w:line="240" w:lineRule="auto"/>
        <w:outlineLvl w:val="0"/>
        <w:rPr>
          <w:rFonts w:ascii="Times New Roman" w:eastAsia="Times New Roman" w:hAnsi="Times New Roman" w:cs="Times New Roman"/>
          <w:bCs/>
          <w:sz w:val="28"/>
          <w:szCs w:val="28"/>
          <w:lang w:eastAsia="ru-RU"/>
        </w:rPr>
      </w:pPr>
      <w:r w:rsidRPr="00F73B7D">
        <w:rPr>
          <w:rFonts w:ascii="Times New Roman" w:eastAsia="Times New Roman" w:hAnsi="Times New Roman" w:cs="Times New Roman"/>
          <w:bCs/>
          <w:sz w:val="28"/>
          <w:szCs w:val="28"/>
          <w:lang w:eastAsia="ru-RU"/>
        </w:rPr>
        <w:t xml:space="preserve">Московской области, утвержденные </w:t>
      </w:r>
    </w:p>
    <w:p w14:paraId="15E1B08F" w14:textId="34E9D171" w:rsidR="00F73B7D" w:rsidRPr="00F73B7D" w:rsidRDefault="00750327" w:rsidP="00F73B7D">
      <w:pPr>
        <w:widowControl w:val="0"/>
        <w:spacing w:after="0" w:line="240" w:lineRule="auto"/>
        <w:outlineLvl w:val="0"/>
        <w:rPr>
          <w:rFonts w:ascii="Times New Roman" w:eastAsia="Times New Roman" w:hAnsi="Times New Roman" w:cs="Times New Roman"/>
          <w:bCs/>
          <w:sz w:val="28"/>
          <w:szCs w:val="28"/>
          <w:lang w:eastAsia="ru-RU"/>
        </w:rPr>
      </w:pPr>
      <w:r w:rsidRPr="00F73B7D">
        <w:rPr>
          <w:rFonts w:ascii="Times New Roman" w:eastAsia="Times New Roman" w:hAnsi="Times New Roman" w:cs="Times New Roman"/>
          <w:bCs/>
          <w:sz w:val="28"/>
          <w:szCs w:val="28"/>
          <w:lang w:eastAsia="ru-RU"/>
        </w:rPr>
        <w:t xml:space="preserve">решением Совета депутатов </w:t>
      </w:r>
    </w:p>
    <w:p w14:paraId="264CC019" w14:textId="77777777" w:rsidR="00F73B7D" w:rsidRPr="00F73B7D" w:rsidRDefault="00750327" w:rsidP="00F73B7D">
      <w:pPr>
        <w:widowControl w:val="0"/>
        <w:spacing w:after="0" w:line="240" w:lineRule="auto"/>
        <w:outlineLvl w:val="0"/>
        <w:rPr>
          <w:rFonts w:ascii="Times New Roman" w:eastAsia="Times New Roman" w:hAnsi="Times New Roman" w:cs="Times New Roman"/>
          <w:bCs/>
          <w:sz w:val="28"/>
          <w:szCs w:val="28"/>
          <w:lang w:eastAsia="ru-RU"/>
        </w:rPr>
      </w:pPr>
      <w:r w:rsidRPr="00F73B7D">
        <w:rPr>
          <w:rFonts w:ascii="Times New Roman" w:eastAsia="Times New Roman" w:hAnsi="Times New Roman" w:cs="Times New Roman"/>
          <w:bCs/>
          <w:sz w:val="28"/>
          <w:szCs w:val="28"/>
          <w:lang w:eastAsia="ru-RU"/>
        </w:rPr>
        <w:t xml:space="preserve">городского округа Жуковский </w:t>
      </w:r>
    </w:p>
    <w:p w14:paraId="32616023" w14:textId="0E3F1D1E" w:rsidR="00750327" w:rsidRPr="00F73B7D" w:rsidRDefault="00750327" w:rsidP="00F73B7D">
      <w:pPr>
        <w:widowControl w:val="0"/>
        <w:spacing w:after="0" w:line="240" w:lineRule="auto"/>
        <w:outlineLvl w:val="0"/>
        <w:rPr>
          <w:rFonts w:ascii="Times New Roman" w:eastAsia="Times New Roman" w:hAnsi="Times New Roman" w:cs="Times New Roman"/>
          <w:bCs/>
          <w:sz w:val="28"/>
          <w:szCs w:val="28"/>
          <w:lang w:eastAsia="ru-RU"/>
        </w:rPr>
      </w:pPr>
      <w:r w:rsidRPr="00F73B7D">
        <w:rPr>
          <w:rFonts w:ascii="Times New Roman" w:eastAsia="Times New Roman" w:hAnsi="Times New Roman" w:cs="Times New Roman"/>
          <w:bCs/>
          <w:sz w:val="28"/>
          <w:szCs w:val="28"/>
          <w:lang w:eastAsia="ru-RU"/>
        </w:rPr>
        <w:t>от 14.05.2020 №34/СД»</w:t>
      </w:r>
    </w:p>
    <w:p w14:paraId="5CB1FCC0" w14:textId="77777777" w:rsidR="00236E28" w:rsidRPr="00B812F8" w:rsidRDefault="00236E28" w:rsidP="00750327">
      <w:pPr>
        <w:widowControl w:val="0"/>
        <w:spacing w:after="0" w:line="240" w:lineRule="auto"/>
        <w:outlineLvl w:val="0"/>
        <w:rPr>
          <w:rFonts w:ascii="Times New Roman" w:eastAsia="Times New Roman" w:hAnsi="Times New Roman" w:cs="Times New Roman"/>
          <w:sz w:val="26"/>
          <w:szCs w:val="26"/>
          <w:lang w:eastAsia="ru-RU"/>
        </w:rPr>
      </w:pPr>
    </w:p>
    <w:p w14:paraId="333A2A04" w14:textId="4475126A" w:rsidR="00236E28" w:rsidRDefault="00750327" w:rsidP="001E5B66">
      <w:pPr>
        <w:widowControl w:val="0"/>
        <w:spacing w:after="0" w:line="240" w:lineRule="auto"/>
        <w:ind w:firstLine="567"/>
        <w:jc w:val="both"/>
        <w:outlineLvl w:val="0"/>
        <w:rPr>
          <w:rFonts w:ascii="Times New Roman" w:eastAsia="Times New Roman" w:hAnsi="Times New Roman" w:cs="Times New Roman"/>
          <w:sz w:val="26"/>
          <w:szCs w:val="26"/>
          <w:lang w:eastAsia="ru-RU"/>
        </w:rPr>
      </w:pPr>
      <w:r w:rsidRPr="00B812F8">
        <w:rPr>
          <w:rFonts w:ascii="Times New Roman" w:eastAsia="Times New Roman" w:hAnsi="Times New Roman" w:cs="Times New Roman"/>
          <w:sz w:val="26"/>
          <w:szCs w:val="26"/>
          <w:lang w:eastAsia="ru-RU"/>
        </w:rPr>
        <w:t>В соответствии с Фед</w:t>
      </w:r>
      <w:r w:rsidR="00F545C0" w:rsidRPr="00B812F8">
        <w:rPr>
          <w:rFonts w:ascii="Times New Roman" w:eastAsia="Times New Roman" w:hAnsi="Times New Roman" w:cs="Times New Roman"/>
          <w:sz w:val="26"/>
          <w:szCs w:val="26"/>
          <w:lang w:eastAsia="ru-RU"/>
        </w:rPr>
        <w:t xml:space="preserve">еральным законом от 06.10.2003 </w:t>
      </w:r>
      <w:r w:rsidRPr="00B812F8">
        <w:rPr>
          <w:rFonts w:ascii="Times New Roman" w:eastAsia="Times New Roman" w:hAnsi="Times New Roman" w:cs="Times New Roman"/>
          <w:sz w:val="26"/>
          <w:szCs w:val="26"/>
          <w:lang w:eastAsia="ru-RU"/>
        </w:rPr>
        <w:t>№ 131-ФЗ «Об общих принципах организации местного самоуправления в Российской Федерации», Законом Московской области от 30.12.2014 №191/2014-ОЗ «О регулировании дополнительных вопросов в сфере благоус</w:t>
      </w:r>
      <w:r w:rsidR="0081390B">
        <w:rPr>
          <w:rFonts w:ascii="Times New Roman" w:eastAsia="Times New Roman" w:hAnsi="Times New Roman" w:cs="Times New Roman"/>
          <w:sz w:val="26"/>
          <w:szCs w:val="26"/>
          <w:lang w:eastAsia="ru-RU"/>
        </w:rPr>
        <w:t xml:space="preserve">тройства в Московской области», </w:t>
      </w:r>
      <w:r w:rsidR="00F73B7D">
        <w:rPr>
          <w:rFonts w:ascii="Times New Roman" w:eastAsia="Times New Roman" w:hAnsi="Times New Roman" w:cs="Times New Roman"/>
          <w:sz w:val="26"/>
          <w:szCs w:val="26"/>
          <w:lang w:eastAsia="ru-RU"/>
        </w:rPr>
        <w:t>руководствуясь</w:t>
      </w:r>
      <w:r w:rsidR="0081390B" w:rsidRPr="00271E9E">
        <w:rPr>
          <w:rFonts w:ascii="Times New Roman" w:eastAsia="Times New Roman" w:hAnsi="Times New Roman" w:cs="Times New Roman"/>
          <w:sz w:val="26"/>
          <w:szCs w:val="26"/>
          <w:lang w:eastAsia="ru-RU"/>
        </w:rPr>
        <w:t xml:space="preserve"> Устав</w:t>
      </w:r>
      <w:r w:rsidR="00F73B7D">
        <w:rPr>
          <w:rFonts w:ascii="Times New Roman" w:eastAsia="Times New Roman" w:hAnsi="Times New Roman" w:cs="Times New Roman"/>
          <w:sz w:val="26"/>
          <w:szCs w:val="26"/>
          <w:lang w:eastAsia="ru-RU"/>
        </w:rPr>
        <w:t>ом</w:t>
      </w:r>
      <w:r w:rsidR="0081390B" w:rsidRPr="00271E9E">
        <w:rPr>
          <w:rFonts w:ascii="Times New Roman" w:eastAsia="Times New Roman" w:hAnsi="Times New Roman" w:cs="Times New Roman"/>
          <w:sz w:val="26"/>
          <w:szCs w:val="26"/>
          <w:lang w:eastAsia="ru-RU"/>
        </w:rPr>
        <w:t xml:space="preserve"> городского округа Жуковский Московской области</w:t>
      </w:r>
      <w:r w:rsidR="00F73B7D">
        <w:rPr>
          <w:rFonts w:ascii="Times New Roman" w:eastAsia="Times New Roman" w:hAnsi="Times New Roman" w:cs="Times New Roman"/>
          <w:sz w:val="26"/>
          <w:szCs w:val="26"/>
          <w:lang w:eastAsia="ru-RU"/>
        </w:rPr>
        <w:t>,</w:t>
      </w:r>
    </w:p>
    <w:p w14:paraId="535A2501" w14:textId="77777777" w:rsidR="00F73B7D" w:rsidRDefault="00F73B7D" w:rsidP="001E5B66">
      <w:pPr>
        <w:widowControl w:val="0"/>
        <w:spacing w:after="0" w:line="240" w:lineRule="auto"/>
        <w:ind w:firstLine="567"/>
        <w:jc w:val="both"/>
        <w:outlineLvl w:val="0"/>
        <w:rPr>
          <w:rFonts w:ascii="Times New Roman" w:eastAsia="Times New Roman" w:hAnsi="Times New Roman" w:cs="Times New Roman"/>
          <w:sz w:val="26"/>
          <w:szCs w:val="26"/>
          <w:lang w:eastAsia="ru-RU"/>
        </w:rPr>
      </w:pPr>
    </w:p>
    <w:p w14:paraId="797ACBD0" w14:textId="4959D539" w:rsidR="00F73B7D" w:rsidRDefault="00F73B7D" w:rsidP="001E5B66">
      <w:pPr>
        <w:widowControl w:val="0"/>
        <w:spacing w:after="0" w:line="240" w:lineRule="auto"/>
        <w:ind w:firstLine="567"/>
        <w:jc w:val="both"/>
        <w:outlineLvl w:val="0"/>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ab/>
      </w:r>
      <w:r>
        <w:rPr>
          <w:rFonts w:ascii="Times New Roman" w:eastAsia="Times New Roman" w:hAnsi="Times New Roman" w:cs="Times New Roman"/>
          <w:sz w:val="26"/>
          <w:szCs w:val="26"/>
          <w:lang w:eastAsia="ru-RU"/>
        </w:rPr>
        <w:tab/>
      </w:r>
      <w:r>
        <w:rPr>
          <w:rFonts w:ascii="Times New Roman" w:eastAsia="Times New Roman" w:hAnsi="Times New Roman" w:cs="Times New Roman"/>
          <w:sz w:val="26"/>
          <w:szCs w:val="26"/>
          <w:lang w:eastAsia="ru-RU"/>
        </w:rPr>
        <w:tab/>
      </w:r>
      <w:r>
        <w:rPr>
          <w:rFonts w:ascii="Times New Roman" w:eastAsia="Times New Roman" w:hAnsi="Times New Roman" w:cs="Times New Roman"/>
          <w:sz w:val="26"/>
          <w:szCs w:val="26"/>
          <w:lang w:eastAsia="ru-RU"/>
        </w:rPr>
        <w:tab/>
        <w:t>СОВЕТ ДЕПУТАТОВ РЕШИЛ:</w:t>
      </w:r>
    </w:p>
    <w:p w14:paraId="596AB43E" w14:textId="77777777" w:rsidR="001E5B66" w:rsidRPr="00B812F8" w:rsidRDefault="001E5B66" w:rsidP="00750327">
      <w:pPr>
        <w:widowControl w:val="0"/>
        <w:spacing w:after="0" w:line="240" w:lineRule="auto"/>
        <w:jc w:val="both"/>
        <w:outlineLvl w:val="0"/>
        <w:rPr>
          <w:rFonts w:ascii="Times New Roman" w:eastAsia="Times New Roman" w:hAnsi="Times New Roman" w:cs="Times New Roman"/>
          <w:sz w:val="26"/>
          <w:szCs w:val="26"/>
          <w:lang w:eastAsia="ru-RU"/>
        </w:rPr>
      </w:pPr>
    </w:p>
    <w:p w14:paraId="6D9191BA" w14:textId="1655C254" w:rsidR="00B2510D" w:rsidRDefault="0081390B" w:rsidP="0081390B">
      <w:pPr>
        <w:widowControl w:val="0"/>
        <w:tabs>
          <w:tab w:val="left" w:pos="567"/>
        </w:tabs>
        <w:spacing w:after="0" w:line="240" w:lineRule="auto"/>
        <w:jc w:val="both"/>
        <w:outlineLvl w:val="0"/>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w:t>
      </w:r>
      <w:r w:rsidR="00750327" w:rsidRPr="00B812F8">
        <w:rPr>
          <w:rFonts w:ascii="Times New Roman" w:eastAsia="Times New Roman" w:hAnsi="Times New Roman" w:cs="Times New Roman"/>
          <w:sz w:val="26"/>
          <w:szCs w:val="26"/>
          <w:lang w:eastAsia="ru-RU"/>
        </w:rPr>
        <w:t>1. Внести в Правила благоустройства территории городского округа Жуковский Московской области, утвержденные решением Совета депутатов городского</w:t>
      </w:r>
      <w:r w:rsidR="004F043C" w:rsidRPr="00B812F8">
        <w:rPr>
          <w:rFonts w:ascii="Times New Roman" w:eastAsia="Times New Roman" w:hAnsi="Times New Roman" w:cs="Times New Roman"/>
          <w:sz w:val="26"/>
          <w:szCs w:val="26"/>
          <w:lang w:eastAsia="ru-RU"/>
        </w:rPr>
        <w:t xml:space="preserve"> округа Жуковский от 14.05.2020</w:t>
      </w:r>
      <w:r w:rsidR="00750327" w:rsidRPr="00B812F8">
        <w:rPr>
          <w:rFonts w:ascii="Times New Roman" w:eastAsia="Times New Roman" w:hAnsi="Times New Roman" w:cs="Times New Roman"/>
          <w:sz w:val="26"/>
          <w:szCs w:val="26"/>
          <w:lang w:eastAsia="ru-RU"/>
        </w:rPr>
        <w:t xml:space="preserve"> №34/СД «Об утверждении правил благоустройства территории городского округа Жуковский Московской обла</w:t>
      </w:r>
      <w:r>
        <w:rPr>
          <w:rFonts w:ascii="Times New Roman" w:eastAsia="Times New Roman" w:hAnsi="Times New Roman" w:cs="Times New Roman"/>
          <w:sz w:val="26"/>
          <w:szCs w:val="26"/>
          <w:lang w:eastAsia="ru-RU"/>
        </w:rPr>
        <w:t>сти»</w:t>
      </w:r>
      <w:r w:rsidR="00F73B7D">
        <w:rPr>
          <w:rFonts w:ascii="Times New Roman" w:eastAsia="Times New Roman" w:hAnsi="Times New Roman" w:cs="Times New Roman"/>
          <w:sz w:val="26"/>
          <w:szCs w:val="26"/>
          <w:lang w:eastAsia="ru-RU"/>
        </w:rPr>
        <w:t>,</w:t>
      </w:r>
      <w:r>
        <w:rPr>
          <w:rFonts w:ascii="Times New Roman" w:eastAsia="Times New Roman" w:hAnsi="Times New Roman" w:cs="Times New Roman"/>
          <w:sz w:val="26"/>
          <w:szCs w:val="26"/>
          <w:lang w:eastAsia="ru-RU"/>
        </w:rPr>
        <w:t xml:space="preserve"> </w:t>
      </w:r>
      <w:r w:rsidR="00750327" w:rsidRPr="00B812F8">
        <w:rPr>
          <w:rFonts w:ascii="Times New Roman" w:eastAsia="Times New Roman" w:hAnsi="Times New Roman" w:cs="Times New Roman"/>
          <w:sz w:val="26"/>
          <w:szCs w:val="26"/>
          <w:lang w:eastAsia="ru-RU"/>
        </w:rPr>
        <w:t>(далее – Правила) следующие изменения:</w:t>
      </w:r>
    </w:p>
    <w:p w14:paraId="0490794C" w14:textId="77777777" w:rsidR="001F2FB2" w:rsidRPr="001F2FB2" w:rsidRDefault="001F2FB2" w:rsidP="001F2FB2">
      <w:pPr>
        <w:widowControl w:val="0"/>
        <w:tabs>
          <w:tab w:val="left" w:pos="567"/>
        </w:tabs>
        <w:spacing w:after="0" w:line="240" w:lineRule="auto"/>
        <w:jc w:val="both"/>
        <w:outlineLvl w:val="0"/>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1) </w:t>
      </w:r>
      <w:r w:rsidRPr="001F2FB2">
        <w:rPr>
          <w:rFonts w:ascii="Times New Roman" w:eastAsia="Times New Roman" w:hAnsi="Times New Roman" w:cs="Times New Roman"/>
          <w:sz w:val="26"/>
          <w:szCs w:val="26"/>
          <w:lang w:eastAsia="ru-RU"/>
        </w:rPr>
        <w:t>часть 2 статьи 1 изложить в следующей редакции:</w:t>
      </w:r>
    </w:p>
    <w:p w14:paraId="3589FB4D" w14:textId="77777777" w:rsidR="001F2FB2" w:rsidRPr="00B812F8" w:rsidRDefault="00603FB7" w:rsidP="00ED5BB7">
      <w:pPr>
        <w:widowControl w:val="0"/>
        <w:tabs>
          <w:tab w:val="left" w:pos="567"/>
        </w:tabs>
        <w:spacing w:after="0" w:line="240" w:lineRule="auto"/>
        <w:jc w:val="both"/>
        <w:outlineLvl w:val="0"/>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w:t>
      </w:r>
      <w:r w:rsidR="00ED5BB7">
        <w:rPr>
          <w:rFonts w:ascii="Times New Roman" w:eastAsia="Times New Roman" w:hAnsi="Times New Roman" w:cs="Times New Roman"/>
          <w:sz w:val="26"/>
          <w:szCs w:val="26"/>
          <w:lang w:eastAsia="ru-RU"/>
        </w:rPr>
        <w:t xml:space="preserve"> </w:t>
      </w:r>
      <w:r>
        <w:rPr>
          <w:rFonts w:ascii="Times New Roman" w:eastAsia="Times New Roman" w:hAnsi="Times New Roman" w:cs="Times New Roman"/>
          <w:sz w:val="26"/>
          <w:szCs w:val="26"/>
          <w:lang w:eastAsia="ru-RU"/>
        </w:rPr>
        <w:t>«2. Действие настоящих</w:t>
      </w:r>
      <w:r w:rsidR="001F2FB2" w:rsidRPr="001F2FB2">
        <w:rPr>
          <w:rFonts w:ascii="Times New Roman" w:eastAsia="Times New Roman" w:hAnsi="Times New Roman" w:cs="Times New Roman"/>
          <w:sz w:val="26"/>
          <w:szCs w:val="26"/>
          <w:lang w:eastAsia="ru-RU"/>
        </w:rPr>
        <w:t xml:space="preserve"> </w:t>
      </w:r>
      <w:r>
        <w:rPr>
          <w:rFonts w:ascii="Times New Roman" w:eastAsia="Times New Roman" w:hAnsi="Times New Roman" w:cs="Times New Roman"/>
          <w:sz w:val="26"/>
          <w:szCs w:val="26"/>
          <w:lang w:eastAsia="ru-RU"/>
        </w:rPr>
        <w:t>Правил</w:t>
      </w:r>
      <w:r w:rsidR="001F2FB2" w:rsidRPr="001F2FB2">
        <w:rPr>
          <w:rFonts w:ascii="Times New Roman" w:eastAsia="Times New Roman" w:hAnsi="Times New Roman" w:cs="Times New Roman"/>
          <w:sz w:val="26"/>
          <w:szCs w:val="26"/>
          <w:lang w:eastAsia="ru-RU"/>
        </w:rPr>
        <w:t xml:space="preserve"> не распространяется на отношения в сфере реставрации</w:t>
      </w:r>
      <w:r>
        <w:rPr>
          <w:rFonts w:ascii="Times New Roman" w:eastAsia="Times New Roman" w:hAnsi="Times New Roman" w:cs="Times New Roman"/>
          <w:sz w:val="26"/>
          <w:szCs w:val="26"/>
          <w:lang w:eastAsia="ru-RU"/>
        </w:rPr>
        <w:t xml:space="preserve"> объектов культурного наследия.»</w:t>
      </w:r>
      <w:r w:rsidR="001F2FB2" w:rsidRPr="001F2FB2">
        <w:rPr>
          <w:rFonts w:ascii="Times New Roman" w:eastAsia="Times New Roman" w:hAnsi="Times New Roman" w:cs="Times New Roman"/>
          <w:sz w:val="26"/>
          <w:szCs w:val="26"/>
          <w:lang w:eastAsia="ru-RU"/>
        </w:rPr>
        <w:t>;</w:t>
      </w:r>
    </w:p>
    <w:p w14:paraId="097A96A3" w14:textId="77777777" w:rsidR="0081390B" w:rsidRPr="00ED5BB7" w:rsidRDefault="00ED5BB7" w:rsidP="00ED5BB7">
      <w:pPr>
        <w:widowControl w:val="0"/>
        <w:tabs>
          <w:tab w:val="left" w:pos="426"/>
        </w:tabs>
        <w:spacing w:after="0" w:line="240" w:lineRule="auto"/>
        <w:ind w:left="525"/>
        <w:jc w:val="both"/>
        <w:outlineLvl w:val="0"/>
        <w:rPr>
          <w:rFonts w:ascii="Times New Roman" w:eastAsia="Times New Roman" w:hAnsi="Times New Roman" w:cs="Times New Roman"/>
          <w:sz w:val="26"/>
          <w:szCs w:val="26"/>
          <w:lang w:eastAsia="ru-RU"/>
        </w:rPr>
      </w:pPr>
      <w:r>
        <w:rPr>
          <w:rFonts w:ascii="Times New Roman" w:hAnsi="Times New Roman" w:cs="Times New Roman"/>
          <w:sz w:val="26"/>
          <w:szCs w:val="26"/>
        </w:rPr>
        <w:t xml:space="preserve">а) </w:t>
      </w:r>
      <w:r w:rsidR="00C82560" w:rsidRPr="00ED5BB7">
        <w:rPr>
          <w:rFonts w:ascii="Times New Roman" w:hAnsi="Times New Roman" w:cs="Times New Roman"/>
          <w:sz w:val="26"/>
          <w:szCs w:val="26"/>
        </w:rPr>
        <w:t>в</w:t>
      </w:r>
      <w:r w:rsidR="00B2510D" w:rsidRPr="00ED5BB7">
        <w:rPr>
          <w:rFonts w:ascii="Times New Roman" w:hAnsi="Times New Roman" w:cs="Times New Roman"/>
          <w:sz w:val="26"/>
          <w:szCs w:val="26"/>
        </w:rPr>
        <w:t xml:space="preserve"> </w:t>
      </w:r>
      <w:hyperlink r:id="rId9" w:history="1">
        <w:r w:rsidR="00B2510D" w:rsidRPr="00ED5BB7">
          <w:rPr>
            <w:rFonts w:ascii="Times New Roman" w:hAnsi="Times New Roman" w:cs="Times New Roman"/>
            <w:sz w:val="26"/>
            <w:szCs w:val="26"/>
          </w:rPr>
          <w:t>части 3 статьи 1</w:t>
        </w:r>
      </w:hyperlink>
      <w:r w:rsidR="00D47426" w:rsidRPr="00ED5BB7">
        <w:rPr>
          <w:rFonts w:ascii="Times New Roman" w:eastAsia="Times New Roman" w:hAnsi="Times New Roman" w:cs="Times New Roman"/>
          <w:sz w:val="26"/>
          <w:szCs w:val="26"/>
          <w:lang w:eastAsia="ru-RU"/>
        </w:rPr>
        <w:t>:</w:t>
      </w:r>
    </w:p>
    <w:p w14:paraId="3EF1A0A4" w14:textId="77777777" w:rsidR="0081390B" w:rsidRDefault="00ED5BB7" w:rsidP="0081390B">
      <w:pPr>
        <w:widowControl w:val="0"/>
        <w:tabs>
          <w:tab w:val="left" w:pos="426"/>
        </w:tabs>
        <w:spacing w:after="0" w:line="240" w:lineRule="auto"/>
        <w:ind w:left="525"/>
        <w:jc w:val="both"/>
        <w:outlineLvl w:val="0"/>
        <w:rPr>
          <w:rFonts w:ascii="Times New Roman" w:eastAsia="Times New Roman" w:hAnsi="Times New Roman" w:cs="Times New Roman"/>
          <w:sz w:val="26"/>
          <w:szCs w:val="26"/>
          <w:lang w:eastAsia="ru-RU"/>
        </w:rPr>
      </w:pPr>
      <w:r>
        <w:rPr>
          <w:rFonts w:ascii="Times New Roman" w:hAnsi="Times New Roman" w:cs="Times New Roman"/>
          <w:sz w:val="26"/>
          <w:szCs w:val="26"/>
        </w:rPr>
        <w:t>б</w:t>
      </w:r>
      <w:r w:rsidR="0081390B" w:rsidRPr="0081390B">
        <w:rPr>
          <w:rFonts w:ascii="Times New Roman" w:hAnsi="Times New Roman" w:cs="Times New Roman"/>
          <w:sz w:val="26"/>
          <w:szCs w:val="26"/>
        </w:rPr>
        <w:t>) пункт</w:t>
      </w:r>
      <w:r w:rsidR="0081390B">
        <w:rPr>
          <w:rFonts w:ascii="Times New Roman" w:hAnsi="Times New Roman" w:cs="Times New Roman"/>
          <w:sz w:val="26"/>
          <w:szCs w:val="26"/>
        </w:rPr>
        <w:t xml:space="preserve"> «б» </w:t>
      </w:r>
      <w:r w:rsidR="0081390B" w:rsidRPr="0081390B">
        <w:rPr>
          <w:rFonts w:ascii="Times New Roman" w:hAnsi="Times New Roman" w:cs="Times New Roman"/>
          <w:sz w:val="26"/>
          <w:szCs w:val="26"/>
        </w:rPr>
        <w:t>после</w:t>
      </w:r>
      <w:r w:rsidR="0081390B">
        <w:rPr>
          <w:rFonts w:ascii="Times New Roman" w:hAnsi="Times New Roman" w:cs="Times New Roman"/>
          <w:sz w:val="26"/>
          <w:szCs w:val="26"/>
        </w:rPr>
        <w:t xml:space="preserve"> слова «объектов» дополнить словами «и элементов»</w:t>
      </w:r>
      <w:r w:rsidR="0081390B" w:rsidRPr="0081390B">
        <w:rPr>
          <w:rFonts w:ascii="Times New Roman" w:hAnsi="Times New Roman" w:cs="Times New Roman"/>
          <w:sz w:val="26"/>
          <w:szCs w:val="26"/>
        </w:rPr>
        <w:t>;</w:t>
      </w:r>
    </w:p>
    <w:p w14:paraId="56AC7A9C" w14:textId="77777777" w:rsidR="0081390B" w:rsidRDefault="00ED5BB7" w:rsidP="00ED5BB7">
      <w:pPr>
        <w:widowControl w:val="0"/>
        <w:tabs>
          <w:tab w:val="left" w:pos="567"/>
        </w:tabs>
        <w:spacing w:after="0" w:line="240" w:lineRule="auto"/>
        <w:ind w:left="525"/>
        <w:contextualSpacing/>
        <w:jc w:val="both"/>
        <w:outlineLvl w:val="0"/>
        <w:rPr>
          <w:rFonts w:ascii="Times New Roman" w:hAnsi="Times New Roman" w:cs="Times New Roman"/>
          <w:sz w:val="26"/>
          <w:szCs w:val="26"/>
        </w:rPr>
      </w:pPr>
      <w:r>
        <w:rPr>
          <w:rFonts w:ascii="Times New Roman" w:hAnsi="Times New Roman" w:cs="Times New Roman"/>
          <w:sz w:val="26"/>
          <w:szCs w:val="26"/>
        </w:rPr>
        <w:t>в</w:t>
      </w:r>
      <w:r w:rsidR="0081390B" w:rsidRPr="0081390B">
        <w:rPr>
          <w:rFonts w:ascii="Times New Roman" w:hAnsi="Times New Roman" w:cs="Times New Roman"/>
          <w:sz w:val="26"/>
          <w:szCs w:val="26"/>
        </w:rPr>
        <w:t>) пункт</w:t>
      </w:r>
      <w:r w:rsidR="0081390B">
        <w:rPr>
          <w:rFonts w:ascii="Times New Roman" w:hAnsi="Times New Roman" w:cs="Times New Roman"/>
          <w:sz w:val="26"/>
          <w:szCs w:val="26"/>
        </w:rPr>
        <w:t xml:space="preserve"> «г» </w:t>
      </w:r>
      <w:r w:rsidR="0081390B" w:rsidRPr="0081390B">
        <w:rPr>
          <w:rFonts w:ascii="Times New Roman" w:hAnsi="Times New Roman" w:cs="Times New Roman"/>
          <w:sz w:val="26"/>
          <w:szCs w:val="26"/>
        </w:rPr>
        <w:t>после слов</w:t>
      </w:r>
      <w:r w:rsidR="00CA3912">
        <w:rPr>
          <w:rFonts w:ascii="Times New Roman" w:hAnsi="Times New Roman" w:cs="Times New Roman"/>
          <w:sz w:val="26"/>
          <w:szCs w:val="26"/>
        </w:rPr>
        <w:t xml:space="preserve">а «объектов» дополнить словами </w:t>
      </w:r>
      <w:r w:rsidR="0081390B" w:rsidRPr="0081390B">
        <w:rPr>
          <w:rFonts w:ascii="Times New Roman" w:hAnsi="Times New Roman" w:cs="Times New Roman"/>
          <w:sz w:val="26"/>
          <w:szCs w:val="26"/>
        </w:rPr>
        <w:t xml:space="preserve">и </w:t>
      </w:r>
      <w:r w:rsidR="00CA3912">
        <w:rPr>
          <w:rFonts w:ascii="Times New Roman" w:hAnsi="Times New Roman" w:cs="Times New Roman"/>
          <w:sz w:val="26"/>
          <w:szCs w:val="26"/>
        </w:rPr>
        <w:t>«элементов»</w:t>
      </w:r>
      <w:r w:rsidR="0081390B" w:rsidRPr="0081390B">
        <w:rPr>
          <w:rFonts w:ascii="Times New Roman" w:hAnsi="Times New Roman" w:cs="Times New Roman"/>
          <w:sz w:val="26"/>
          <w:szCs w:val="26"/>
        </w:rPr>
        <w:t>;</w:t>
      </w:r>
    </w:p>
    <w:p w14:paraId="33149298" w14:textId="77777777" w:rsidR="004E2194" w:rsidRDefault="004E2194" w:rsidP="00ED5BB7">
      <w:pPr>
        <w:widowControl w:val="0"/>
        <w:tabs>
          <w:tab w:val="left" w:pos="567"/>
        </w:tabs>
        <w:spacing w:after="0" w:line="240" w:lineRule="auto"/>
        <w:ind w:left="525"/>
        <w:contextualSpacing/>
        <w:jc w:val="both"/>
        <w:outlineLvl w:val="0"/>
        <w:rPr>
          <w:rFonts w:ascii="Times New Roman" w:hAnsi="Times New Roman" w:cs="Times New Roman"/>
          <w:sz w:val="26"/>
          <w:szCs w:val="26"/>
        </w:rPr>
      </w:pPr>
    </w:p>
    <w:p w14:paraId="31E89401" w14:textId="77777777" w:rsidR="00004D60" w:rsidRDefault="00004D60" w:rsidP="00921D17">
      <w:pPr>
        <w:autoSpaceDE w:val="0"/>
        <w:autoSpaceDN w:val="0"/>
        <w:adjustRightInd w:val="0"/>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00ED5BB7">
        <w:rPr>
          <w:rFonts w:ascii="Times New Roman" w:hAnsi="Times New Roman" w:cs="Times New Roman"/>
          <w:sz w:val="26"/>
          <w:szCs w:val="26"/>
        </w:rPr>
        <w:t>2</w:t>
      </w:r>
      <w:r>
        <w:rPr>
          <w:rFonts w:ascii="Times New Roman" w:hAnsi="Times New Roman" w:cs="Times New Roman"/>
          <w:sz w:val="26"/>
          <w:szCs w:val="26"/>
        </w:rPr>
        <w:t xml:space="preserve">) </w:t>
      </w:r>
      <w:r w:rsidR="00DB4057">
        <w:rPr>
          <w:rFonts w:ascii="Times New Roman" w:hAnsi="Times New Roman" w:cs="Times New Roman"/>
          <w:sz w:val="26"/>
          <w:szCs w:val="26"/>
        </w:rPr>
        <w:t>дополнить статьей 2.1 в следующей редакции:</w:t>
      </w:r>
    </w:p>
    <w:p w14:paraId="4282C254" w14:textId="77777777" w:rsidR="00DB4057" w:rsidRDefault="00DB4057" w:rsidP="00921D17">
      <w:pPr>
        <w:autoSpaceDE w:val="0"/>
        <w:autoSpaceDN w:val="0"/>
        <w:adjustRightInd w:val="0"/>
        <w:spacing w:after="0" w:line="240" w:lineRule="auto"/>
        <w:jc w:val="both"/>
        <w:rPr>
          <w:rFonts w:ascii="Times New Roman" w:hAnsi="Times New Roman" w:cs="Times New Roman"/>
          <w:sz w:val="26"/>
          <w:szCs w:val="26"/>
        </w:rPr>
      </w:pPr>
      <w:r>
        <w:rPr>
          <w:rFonts w:ascii="Times New Roman" w:hAnsi="Times New Roman" w:cs="Times New Roman"/>
          <w:sz w:val="26"/>
          <w:szCs w:val="26"/>
        </w:rPr>
        <w:lastRenderedPageBreak/>
        <w:t xml:space="preserve">        «Статья 2.1 Правовое регулирование отношений в сфере благоустройства городского округа Жуковский Московской области </w:t>
      </w:r>
    </w:p>
    <w:p w14:paraId="2D65F3CC" w14:textId="77777777" w:rsidR="001D5262" w:rsidRPr="001D5262" w:rsidRDefault="0040031D" w:rsidP="001D5262">
      <w:pPr>
        <w:tabs>
          <w:tab w:val="left" w:pos="567"/>
        </w:tabs>
        <w:autoSpaceDE w:val="0"/>
        <w:autoSpaceDN w:val="0"/>
        <w:adjustRightInd w:val="0"/>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1.</w:t>
      </w:r>
      <w:r w:rsidR="00DB4057">
        <w:rPr>
          <w:rFonts w:ascii="Times New Roman" w:hAnsi="Times New Roman" w:cs="Times New Roman"/>
          <w:sz w:val="26"/>
          <w:szCs w:val="26"/>
        </w:rPr>
        <w:t xml:space="preserve"> Правовое регулирование отношений в сфере благоустройства</w:t>
      </w:r>
      <w:r w:rsidR="001D5262">
        <w:rPr>
          <w:rFonts w:ascii="Times New Roman" w:hAnsi="Times New Roman" w:cs="Times New Roman"/>
          <w:sz w:val="26"/>
          <w:szCs w:val="26"/>
        </w:rPr>
        <w:t xml:space="preserve"> </w:t>
      </w:r>
      <w:r w:rsidR="001D5262" w:rsidRPr="001D5262">
        <w:rPr>
          <w:rFonts w:ascii="Times New Roman" w:hAnsi="Times New Roman" w:cs="Times New Roman"/>
          <w:sz w:val="26"/>
          <w:szCs w:val="26"/>
        </w:rPr>
        <w:t>в городском округе Жуковский Московской области осуществляется в соответствии с Федеральным законом от 6 октября 2003 г. N 131-ФЗ «Об общих принципах организации местного самоуправления в Российской Федерации».</w:t>
      </w:r>
    </w:p>
    <w:p w14:paraId="3B46A670" w14:textId="77777777" w:rsidR="001D5262" w:rsidRPr="001D5262" w:rsidRDefault="0040031D" w:rsidP="001D5262">
      <w:pPr>
        <w:tabs>
          <w:tab w:val="left" w:pos="567"/>
        </w:tabs>
        <w:autoSpaceDE w:val="0"/>
        <w:autoSpaceDN w:val="0"/>
        <w:adjustRightInd w:val="0"/>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2.</w:t>
      </w:r>
      <w:r w:rsidR="001D5262" w:rsidRPr="001D5262">
        <w:rPr>
          <w:rFonts w:ascii="Times New Roman" w:hAnsi="Times New Roman" w:cs="Times New Roman"/>
          <w:sz w:val="26"/>
          <w:szCs w:val="26"/>
        </w:rPr>
        <w:t xml:space="preserve"> Отношения, связанные с благоустройством отдельных объектов и элементов благоустройства Московской области, регулируются Законом</w:t>
      </w:r>
      <w:r w:rsidR="00F43198">
        <w:rPr>
          <w:rFonts w:ascii="Times New Roman" w:hAnsi="Times New Roman" w:cs="Times New Roman"/>
          <w:sz w:val="26"/>
          <w:szCs w:val="26"/>
        </w:rPr>
        <w:t xml:space="preserve"> Московской области</w:t>
      </w:r>
      <w:r w:rsidR="001D5262" w:rsidRPr="001D5262">
        <w:rPr>
          <w:rFonts w:ascii="Times New Roman" w:hAnsi="Times New Roman" w:cs="Times New Roman"/>
          <w:sz w:val="26"/>
          <w:szCs w:val="26"/>
        </w:rPr>
        <w:t xml:space="preserve"> в связи с тем, что иное не установлено федеральными законами и иными правовыми актами Российской Федерации.</w:t>
      </w:r>
    </w:p>
    <w:p w14:paraId="206BDB8D" w14:textId="77777777" w:rsidR="001D5262" w:rsidRPr="001D5262" w:rsidRDefault="001D5262" w:rsidP="001D5262">
      <w:pPr>
        <w:tabs>
          <w:tab w:val="left" w:pos="567"/>
        </w:tabs>
        <w:autoSpaceDE w:val="0"/>
        <w:autoSpaceDN w:val="0"/>
        <w:adjustRightInd w:val="0"/>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Pr="001D5262">
        <w:rPr>
          <w:rFonts w:ascii="Times New Roman" w:hAnsi="Times New Roman" w:cs="Times New Roman"/>
          <w:sz w:val="26"/>
          <w:szCs w:val="26"/>
        </w:rPr>
        <w:t>2.1. Условия доступности объектов и элементов благоустройства для инвалидов и других маломобильных групп населения в городском округе Жуковский Московской области    обеспечиваются в соответствии с законодательством Российской Федерации и законодательством Московской области о социальной защите инвалидов.</w:t>
      </w:r>
    </w:p>
    <w:p w14:paraId="64D260ED" w14:textId="77777777" w:rsidR="001D5262" w:rsidRPr="001D5262" w:rsidRDefault="001D5262" w:rsidP="001D5262">
      <w:pPr>
        <w:tabs>
          <w:tab w:val="left" w:pos="567"/>
        </w:tabs>
        <w:autoSpaceDE w:val="0"/>
        <w:autoSpaceDN w:val="0"/>
        <w:adjustRightInd w:val="0"/>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Pr="001D5262">
        <w:rPr>
          <w:rFonts w:ascii="Times New Roman" w:hAnsi="Times New Roman" w:cs="Times New Roman"/>
          <w:sz w:val="26"/>
          <w:szCs w:val="26"/>
        </w:rPr>
        <w:t>3. Отношения, связанные с обращением с отходами производства и потребления, в том числе с твердыми коммунальными отходами, регулируются положениями Федерального закона от 24 июня 1998 года N 89-ФЗ «Об отходах производства и потребления», иных федеральных законов, нормативных правовых актов Российской Федерации, нормативно-технических документов Российской Федерации, нормативных правовых актов Московской области.</w:t>
      </w:r>
    </w:p>
    <w:p w14:paraId="75DD407B" w14:textId="77777777" w:rsidR="001D5262" w:rsidRPr="001D5262" w:rsidRDefault="001D5262" w:rsidP="001D5262">
      <w:pPr>
        <w:tabs>
          <w:tab w:val="left" w:pos="567"/>
        </w:tabs>
        <w:autoSpaceDE w:val="0"/>
        <w:autoSpaceDN w:val="0"/>
        <w:adjustRightInd w:val="0"/>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Pr="001D5262">
        <w:rPr>
          <w:rFonts w:ascii="Times New Roman" w:hAnsi="Times New Roman" w:cs="Times New Roman"/>
          <w:sz w:val="26"/>
          <w:szCs w:val="26"/>
        </w:rPr>
        <w:t>3.1. Отношения, связанные с архитектурно-градостроительным обликом объектов капитального строительства, регулируются Градостроительным кодексом Российской Федерации, нормативными правовыми актами Российской Федерации, нормативными правовыми актами Московской области, а также настоящими правилами.</w:t>
      </w:r>
    </w:p>
    <w:p w14:paraId="43FFAD76" w14:textId="77777777" w:rsidR="00DB4057" w:rsidRDefault="001D5262" w:rsidP="001D5262">
      <w:pPr>
        <w:tabs>
          <w:tab w:val="left" w:pos="567"/>
        </w:tabs>
        <w:autoSpaceDE w:val="0"/>
        <w:autoSpaceDN w:val="0"/>
        <w:adjustRightInd w:val="0"/>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Pr="001D5262">
        <w:rPr>
          <w:rFonts w:ascii="Times New Roman" w:hAnsi="Times New Roman" w:cs="Times New Roman"/>
          <w:sz w:val="26"/>
          <w:szCs w:val="26"/>
        </w:rPr>
        <w:t>4. Правила благоустройства территории городского округа Жуковский утверждаются в соответствии с требованиями Закона Московской области от 30.12.2014 N 191/2014-ОЗ «О регулировании дополнительных вопросов в сфере благоу</w:t>
      </w:r>
      <w:r>
        <w:rPr>
          <w:rFonts w:ascii="Times New Roman" w:hAnsi="Times New Roman" w:cs="Times New Roman"/>
          <w:sz w:val="26"/>
          <w:szCs w:val="26"/>
        </w:rPr>
        <w:t>стройства в Московской области»;</w:t>
      </w:r>
    </w:p>
    <w:p w14:paraId="769E353C" w14:textId="77777777" w:rsidR="004E2194" w:rsidRPr="00DB4057" w:rsidRDefault="004E2194" w:rsidP="001D5262">
      <w:pPr>
        <w:tabs>
          <w:tab w:val="left" w:pos="567"/>
        </w:tabs>
        <w:autoSpaceDE w:val="0"/>
        <w:autoSpaceDN w:val="0"/>
        <w:adjustRightInd w:val="0"/>
        <w:spacing w:after="0" w:line="240" w:lineRule="auto"/>
        <w:jc w:val="both"/>
        <w:rPr>
          <w:rFonts w:ascii="Times New Roman" w:hAnsi="Times New Roman" w:cs="Times New Roman"/>
          <w:sz w:val="26"/>
          <w:szCs w:val="26"/>
        </w:rPr>
      </w:pPr>
    </w:p>
    <w:p w14:paraId="42AE6E98" w14:textId="77777777" w:rsidR="00C82560" w:rsidRPr="0081390B" w:rsidRDefault="00ED5BB7" w:rsidP="0081390B">
      <w:pPr>
        <w:widowControl w:val="0"/>
        <w:tabs>
          <w:tab w:val="left" w:pos="426"/>
        </w:tabs>
        <w:spacing w:after="0" w:line="240" w:lineRule="auto"/>
        <w:ind w:left="525"/>
        <w:contextualSpacing/>
        <w:jc w:val="both"/>
        <w:outlineLvl w:val="0"/>
        <w:rPr>
          <w:rFonts w:ascii="Times New Roman" w:hAnsi="Times New Roman" w:cs="Times New Roman"/>
          <w:sz w:val="26"/>
          <w:szCs w:val="26"/>
        </w:rPr>
      </w:pPr>
      <w:r>
        <w:rPr>
          <w:rFonts w:ascii="Times New Roman" w:hAnsi="Times New Roman" w:cs="Times New Roman"/>
          <w:sz w:val="26"/>
          <w:szCs w:val="26"/>
        </w:rPr>
        <w:t>3</w:t>
      </w:r>
      <w:r w:rsidR="0081390B">
        <w:rPr>
          <w:rFonts w:ascii="Times New Roman" w:hAnsi="Times New Roman" w:cs="Times New Roman"/>
          <w:sz w:val="26"/>
          <w:szCs w:val="26"/>
        </w:rPr>
        <w:t>)</w:t>
      </w:r>
      <w:r w:rsidR="0081390B" w:rsidRPr="0081390B">
        <w:rPr>
          <w:rFonts w:ascii="Times New Roman" w:hAnsi="Times New Roman" w:cs="Times New Roman"/>
          <w:sz w:val="26"/>
          <w:szCs w:val="26"/>
        </w:rPr>
        <w:t xml:space="preserve"> </w:t>
      </w:r>
      <w:r w:rsidR="0081390B" w:rsidRPr="00B812F8">
        <w:rPr>
          <w:rFonts w:ascii="Times New Roman" w:hAnsi="Times New Roman" w:cs="Times New Roman"/>
          <w:sz w:val="26"/>
          <w:szCs w:val="26"/>
        </w:rPr>
        <w:t>с</w:t>
      </w:r>
      <w:r w:rsidR="0081390B">
        <w:rPr>
          <w:rFonts w:ascii="Times New Roman" w:hAnsi="Times New Roman" w:cs="Times New Roman"/>
          <w:sz w:val="26"/>
          <w:szCs w:val="26"/>
        </w:rPr>
        <w:t>татью 4 изложить в следующей редакции:</w:t>
      </w:r>
    </w:p>
    <w:p w14:paraId="38D5982F" w14:textId="77777777" w:rsidR="004F043C" w:rsidRPr="00B812F8" w:rsidRDefault="00B812F8" w:rsidP="0081390B">
      <w:pPr>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«Статья 4.</w:t>
      </w:r>
      <w:r w:rsidR="0081390B">
        <w:rPr>
          <w:rFonts w:ascii="Times New Roman" w:hAnsi="Times New Roman" w:cs="Times New Roman"/>
          <w:sz w:val="26"/>
          <w:szCs w:val="26"/>
        </w:rPr>
        <w:t xml:space="preserve"> Основные понятия</w:t>
      </w:r>
    </w:p>
    <w:p w14:paraId="753C0A2E" w14:textId="77777777" w:rsidR="00C82560" w:rsidRPr="00B812F8" w:rsidRDefault="00B2510D" w:rsidP="00C82560">
      <w:pPr>
        <w:autoSpaceDE w:val="0"/>
        <w:autoSpaceDN w:val="0"/>
        <w:adjustRightInd w:val="0"/>
        <w:spacing w:after="0" w:line="240" w:lineRule="auto"/>
        <w:ind w:firstLine="540"/>
        <w:jc w:val="both"/>
        <w:rPr>
          <w:rFonts w:ascii="Times New Roman" w:hAnsi="Times New Roman" w:cs="Times New Roman"/>
          <w:sz w:val="26"/>
          <w:szCs w:val="26"/>
        </w:rPr>
      </w:pPr>
      <w:r w:rsidRPr="00B812F8">
        <w:rPr>
          <w:rFonts w:ascii="Times New Roman" w:hAnsi="Times New Roman" w:cs="Times New Roman"/>
          <w:sz w:val="26"/>
          <w:szCs w:val="26"/>
        </w:rPr>
        <w:t>В целях настоящих Правил используются следующие основные понятия:</w:t>
      </w:r>
    </w:p>
    <w:p w14:paraId="1B5F6F04" w14:textId="77777777" w:rsidR="00757A74" w:rsidRPr="00B812F8" w:rsidRDefault="00DA4A8C" w:rsidP="003A057C">
      <w:pPr>
        <w:autoSpaceDE w:val="0"/>
        <w:autoSpaceDN w:val="0"/>
        <w:adjustRightInd w:val="0"/>
        <w:spacing w:after="0" w:line="240" w:lineRule="auto"/>
        <w:ind w:firstLine="540"/>
        <w:jc w:val="both"/>
        <w:rPr>
          <w:rFonts w:ascii="Times New Roman" w:hAnsi="Times New Roman" w:cs="Times New Roman"/>
          <w:sz w:val="26"/>
          <w:szCs w:val="26"/>
        </w:rPr>
      </w:pPr>
      <w:r w:rsidRPr="00B812F8">
        <w:rPr>
          <w:rFonts w:ascii="Times New Roman" w:hAnsi="Times New Roman" w:cs="Times New Roman"/>
          <w:sz w:val="26"/>
          <w:szCs w:val="26"/>
        </w:rPr>
        <w:t>О</w:t>
      </w:r>
      <w:r w:rsidR="00B2510D" w:rsidRPr="00B812F8">
        <w:rPr>
          <w:rFonts w:ascii="Times New Roman" w:hAnsi="Times New Roman" w:cs="Times New Roman"/>
          <w:sz w:val="26"/>
          <w:szCs w:val="26"/>
        </w:rPr>
        <w:t xml:space="preserve">бъекты благоустройства - территории </w:t>
      </w:r>
      <w:r w:rsidR="002E6FEC">
        <w:rPr>
          <w:rFonts w:ascii="Times New Roman" w:hAnsi="Times New Roman" w:cs="Times New Roman"/>
          <w:sz w:val="26"/>
          <w:szCs w:val="26"/>
        </w:rPr>
        <w:t>городского округа Жуковский Московской области,</w:t>
      </w:r>
      <w:r w:rsidR="00B2510D" w:rsidRPr="00B812F8">
        <w:rPr>
          <w:rFonts w:ascii="Times New Roman" w:hAnsi="Times New Roman" w:cs="Times New Roman"/>
          <w:sz w:val="26"/>
          <w:szCs w:val="26"/>
        </w:rPr>
        <w:t xml:space="preserve"> различного функционального назначения, на которых осуществляется деятельность по благоустройству: площадки, дворовые территории, кварталы и иные элементы планировочной структуры, включая территории зданий общественного назначения и общественные территории, объекты инфраструктуры для велосипедного движения и пешеходные коммуникации, прилегающие территории, а также территории, выделяемые по принципу визуально-пространственного восприятия (территория общего пользования с застройкой, общественная территория с прилегающей территорией и</w:t>
      </w:r>
      <w:r w:rsidR="009D2165" w:rsidRPr="00B812F8">
        <w:rPr>
          <w:rFonts w:ascii="Times New Roman" w:hAnsi="Times New Roman" w:cs="Times New Roman"/>
          <w:sz w:val="26"/>
          <w:szCs w:val="26"/>
        </w:rPr>
        <w:t xml:space="preserve"> застройкой) и другие территорий</w:t>
      </w:r>
      <w:r w:rsidR="00B2510D" w:rsidRPr="00B812F8">
        <w:rPr>
          <w:rFonts w:ascii="Times New Roman" w:hAnsi="Times New Roman" w:cs="Times New Roman"/>
          <w:sz w:val="26"/>
          <w:szCs w:val="26"/>
        </w:rPr>
        <w:t xml:space="preserve"> </w:t>
      </w:r>
      <w:r w:rsidR="009D2165" w:rsidRPr="00B812F8">
        <w:rPr>
          <w:rFonts w:ascii="Times New Roman" w:hAnsi="Times New Roman" w:cs="Times New Roman"/>
          <w:sz w:val="26"/>
          <w:szCs w:val="26"/>
        </w:rPr>
        <w:t>городского округа Жуковский Московской области</w:t>
      </w:r>
      <w:r w:rsidRPr="00B812F8">
        <w:rPr>
          <w:rFonts w:ascii="Times New Roman" w:hAnsi="Times New Roman" w:cs="Times New Roman"/>
          <w:sz w:val="26"/>
          <w:szCs w:val="26"/>
        </w:rPr>
        <w:t>;</w:t>
      </w:r>
    </w:p>
    <w:p w14:paraId="373299EF" w14:textId="77777777" w:rsidR="00E541E9" w:rsidRPr="00B812F8" w:rsidRDefault="00DA4A8C" w:rsidP="00E541E9">
      <w:pPr>
        <w:autoSpaceDE w:val="0"/>
        <w:autoSpaceDN w:val="0"/>
        <w:adjustRightInd w:val="0"/>
        <w:spacing w:before="260" w:after="0" w:line="240" w:lineRule="auto"/>
        <w:ind w:firstLine="540"/>
        <w:jc w:val="both"/>
        <w:rPr>
          <w:rFonts w:ascii="Times New Roman" w:hAnsi="Times New Roman" w:cs="Times New Roman"/>
          <w:sz w:val="26"/>
          <w:szCs w:val="26"/>
        </w:rPr>
      </w:pPr>
      <w:r w:rsidRPr="00B812F8">
        <w:rPr>
          <w:rFonts w:ascii="Times New Roman" w:hAnsi="Times New Roman" w:cs="Times New Roman"/>
          <w:sz w:val="26"/>
          <w:szCs w:val="26"/>
        </w:rPr>
        <w:t>б</w:t>
      </w:r>
      <w:r w:rsidR="00B2510D" w:rsidRPr="00B812F8">
        <w:rPr>
          <w:rFonts w:ascii="Times New Roman" w:hAnsi="Times New Roman" w:cs="Times New Roman"/>
          <w:sz w:val="26"/>
          <w:szCs w:val="26"/>
        </w:rPr>
        <w:t>лагоустройство - комплекс мероприятий по созданию и развитию, в том числе по проектированию, объектов благоустройства и элементов благоустройства, направленный на обеспечение комфортности и безопасности условий проживания граждан, поддержание и улучшение санитарного и эстетического со</w:t>
      </w:r>
      <w:r w:rsidR="009D2165" w:rsidRPr="00B812F8">
        <w:rPr>
          <w:rFonts w:ascii="Times New Roman" w:hAnsi="Times New Roman" w:cs="Times New Roman"/>
          <w:sz w:val="26"/>
          <w:szCs w:val="26"/>
        </w:rPr>
        <w:t>стояния территорий городского округа Жуковский</w:t>
      </w:r>
      <w:r w:rsidR="00B2510D" w:rsidRPr="00B812F8">
        <w:rPr>
          <w:rFonts w:ascii="Times New Roman" w:hAnsi="Times New Roman" w:cs="Times New Roman"/>
          <w:sz w:val="26"/>
          <w:szCs w:val="26"/>
        </w:rPr>
        <w:t xml:space="preserve"> Московской области, по содержанию объектов благоустройства, в том числе территорий общего пользования, земельных </w:t>
      </w:r>
      <w:r w:rsidR="00B2510D" w:rsidRPr="00B812F8">
        <w:rPr>
          <w:rFonts w:ascii="Times New Roman" w:hAnsi="Times New Roman" w:cs="Times New Roman"/>
          <w:sz w:val="26"/>
          <w:szCs w:val="26"/>
        </w:rPr>
        <w:lastRenderedPageBreak/>
        <w:t>участков, зданий, строений, сооружений, прилегающих территорий, элементов благоустройства;</w:t>
      </w:r>
    </w:p>
    <w:p w14:paraId="2B48497B" w14:textId="77777777" w:rsidR="00B2510D" w:rsidRPr="00B812F8" w:rsidRDefault="00B2510D" w:rsidP="00E541E9">
      <w:pPr>
        <w:autoSpaceDE w:val="0"/>
        <w:autoSpaceDN w:val="0"/>
        <w:adjustRightInd w:val="0"/>
        <w:spacing w:before="260" w:after="0" w:line="240" w:lineRule="auto"/>
        <w:ind w:firstLine="540"/>
        <w:jc w:val="both"/>
        <w:rPr>
          <w:rFonts w:ascii="Times New Roman" w:hAnsi="Times New Roman" w:cs="Times New Roman"/>
          <w:sz w:val="26"/>
          <w:szCs w:val="26"/>
        </w:rPr>
      </w:pPr>
      <w:r w:rsidRPr="00B812F8">
        <w:rPr>
          <w:rFonts w:ascii="Times New Roman" w:hAnsi="Times New Roman" w:cs="Times New Roman"/>
          <w:sz w:val="26"/>
          <w:szCs w:val="26"/>
        </w:rPr>
        <w:t>содержание объекта благоустройства - обеспечение чистоты, поддержание в надлежащем техническом, физическом, санитарном и эстетическом состоянии объектов благоуст</w:t>
      </w:r>
      <w:r w:rsidR="0081390B">
        <w:rPr>
          <w:rFonts w:ascii="Times New Roman" w:hAnsi="Times New Roman" w:cs="Times New Roman"/>
          <w:sz w:val="26"/>
          <w:szCs w:val="26"/>
        </w:rPr>
        <w:t>ройства, их отдельных элементов;</w:t>
      </w:r>
    </w:p>
    <w:p w14:paraId="0F37BD7E" w14:textId="77777777" w:rsidR="00B2510D" w:rsidRPr="00B812F8" w:rsidRDefault="00B2510D" w:rsidP="00B2510D">
      <w:pPr>
        <w:autoSpaceDE w:val="0"/>
        <w:autoSpaceDN w:val="0"/>
        <w:adjustRightInd w:val="0"/>
        <w:spacing w:before="260" w:after="0" w:line="240" w:lineRule="auto"/>
        <w:ind w:firstLine="540"/>
        <w:jc w:val="both"/>
        <w:rPr>
          <w:rFonts w:ascii="Times New Roman" w:hAnsi="Times New Roman" w:cs="Times New Roman"/>
          <w:sz w:val="26"/>
          <w:szCs w:val="26"/>
        </w:rPr>
      </w:pPr>
      <w:r w:rsidRPr="00B812F8">
        <w:rPr>
          <w:rFonts w:ascii="Times New Roman" w:hAnsi="Times New Roman" w:cs="Times New Roman"/>
          <w:sz w:val="26"/>
          <w:szCs w:val="26"/>
        </w:rPr>
        <w:t>развитие объекта благоустройства - осуществление работ, направленных на создание новых или повышение качественного состояния существующих элементов или объектов благоустройства;</w:t>
      </w:r>
    </w:p>
    <w:p w14:paraId="686D3B06" w14:textId="77777777" w:rsidR="00B2510D" w:rsidRPr="00B812F8" w:rsidRDefault="00B2510D" w:rsidP="00B2510D">
      <w:pPr>
        <w:autoSpaceDE w:val="0"/>
        <w:autoSpaceDN w:val="0"/>
        <w:adjustRightInd w:val="0"/>
        <w:spacing w:before="260" w:after="0" w:line="240" w:lineRule="auto"/>
        <w:ind w:firstLine="540"/>
        <w:jc w:val="both"/>
        <w:rPr>
          <w:rFonts w:ascii="Times New Roman" w:hAnsi="Times New Roman" w:cs="Times New Roman"/>
          <w:sz w:val="26"/>
          <w:szCs w:val="26"/>
        </w:rPr>
      </w:pPr>
      <w:r w:rsidRPr="00B812F8">
        <w:rPr>
          <w:rFonts w:ascii="Times New Roman" w:hAnsi="Times New Roman" w:cs="Times New Roman"/>
          <w:sz w:val="26"/>
          <w:szCs w:val="26"/>
        </w:rPr>
        <w:t>проект благоустройства - документация, содержащая материалы в текстовой и графической форме и определяющая проектные решения (в том числе цветовые) по благоустройству территории и иных объектов благоустройства;</w:t>
      </w:r>
    </w:p>
    <w:p w14:paraId="417E547C" w14:textId="77777777" w:rsidR="00B2510D" w:rsidRPr="00B812F8" w:rsidRDefault="00B2510D" w:rsidP="00B2510D">
      <w:pPr>
        <w:autoSpaceDE w:val="0"/>
        <w:autoSpaceDN w:val="0"/>
        <w:adjustRightInd w:val="0"/>
        <w:spacing w:before="260" w:after="0" w:line="240" w:lineRule="auto"/>
        <w:ind w:firstLine="540"/>
        <w:jc w:val="both"/>
        <w:rPr>
          <w:rFonts w:ascii="Times New Roman" w:hAnsi="Times New Roman" w:cs="Times New Roman"/>
          <w:sz w:val="26"/>
          <w:szCs w:val="26"/>
        </w:rPr>
      </w:pPr>
      <w:r w:rsidRPr="00B812F8">
        <w:rPr>
          <w:rFonts w:ascii="Times New Roman" w:hAnsi="Times New Roman" w:cs="Times New Roman"/>
          <w:sz w:val="26"/>
          <w:szCs w:val="26"/>
        </w:rPr>
        <w:t>улица - обустроенная или приспособленная и используемая для движения транспортных средств и пешеходов полоса земли либо поверхность искусственного сооружения, находящаяся в пределах населенных пунктов, в том числе магистральная дорога скоростного и регулируемого движения, пешеходная и парковая дорога, дорога в научно-производственных, промышленных и коммунально-складских зонах (районах);</w:t>
      </w:r>
    </w:p>
    <w:p w14:paraId="267BE3D4" w14:textId="77777777" w:rsidR="00B2510D" w:rsidRPr="00B812F8" w:rsidRDefault="00B2510D" w:rsidP="00B2510D">
      <w:pPr>
        <w:autoSpaceDE w:val="0"/>
        <w:autoSpaceDN w:val="0"/>
        <w:adjustRightInd w:val="0"/>
        <w:spacing w:before="260" w:after="0" w:line="240" w:lineRule="auto"/>
        <w:ind w:firstLine="540"/>
        <w:jc w:val="both"/>
        <w:rPr>
          <w:rFonts w:ascii="Times New Roman" w:hAnsi="Times New Roman" w:cs="Times New Roman"/>
          <w:sz w:val="26"/>
          <w:szCs w:val="26"/>
        </w:rPr>
      </w:pPr>
      <w:r w:rsidRPr="00B812F8">
        <w:rPr>
          <w:rFonts w:ascii="Times New Roman" w:hAnsi="Times New Roman" w:cs="Times New Roman"/>
          <w:sz w:val="26"/>
          <w:szCs w:val="26"/>
        </w:rPr>
        <w:t>капитальный ремонт дорожного покрытия - комплекс работ, при котором производится полное восстановление и повышение работоспособности дорожной одежды и покрытия, земляного полотна и дорожных сооружений, осуществляется смена изношенных конструкций и деталей или замена их на наиболее прочные и долговечные, повышение геометрических параметров дороги с учетом роста интенсивности движения и осевых нагрузок автомобилей в пределах норм, соответствующих категории, установленной для ремонтируемой дороги, без увеличения ширины земляного полотна на основном протяжении дороги;</w:t>
      </w:r>
    </w:p>
    <w:p w14:paraId="79DFFA21" w14:textId="77777777" w:rsidR="00B2510D" w:rsidRPr="00B812F8" w:rsidRDefault="00B2510D" w:rsidP="00B2510D">
      <w:pPr>
        <w:autoSpaceDE w:val="0"/>
        <w:autoSpaceDN w:val="0"/>
        <w:adjustRightInd w:val="0"/>
        <w:spacing w:before="260" w:after="0" w:line="240" w:lineRule="auto"/>
        <w:ind w:firstLine="540"/>
        <w:jc w:val="both"/>
        <w:rPr>
          <w:rFonts w:ascii="Times New Roman" w:hAnsi="Times New Roman" w:cs="Times New Roman"/>
          <w:sz w:val="26"/>
          <w:szCs w:val="26"/>
        </w:rPr>
      </w:pPr>
      <w:r w:rsidRPr="00B812F8">
        <w:rPr>
          <w:rFonts w:ascii="Times New Roman" w:hAnsi="Times New Roman" w:cs="Times New Roman"/>
          <w:sz w:val="26"/>
          <w:szCs w:val="26"/>
        </w:rPr>
        <w:t>проезд - дорога, примыкающая к проезжим частям жилых и магистральных улиц, разворотным площадкам;</w:t>
      </w:r>
    </w:p>
    <w:p w14:paraId="208BB415" w14:textId="77777777" w:rsidR="00B2510D" w:rsidRPr="00B812F8" w:rsidRDefault="00B2510D" w:rsidP="00B2510D">
      <w:pPr>
        <w:autoSpaceDE w:val="0"/>
        <w:autoSpaceDN w:val="0"/>
        <w:adjustRightInd w:val="0"/>
        <w:spacing w:before="260" w:after="0" w:line="240" w:lineRule="auto"/>
        <w:ind w:firstLine="540"/>
        <w:jc w:val="both"/>
        <w:rPr>
          <w:rFonts w:ascii="Times New Roman" w:hAnsi="Times New Roman" w:cs="Times New Roman"/>
          <w:sz w:val="26"/>
          <w:szCs w:val="26"/>
        </w:rPr>
      </w:pPr>
      <w:r w:rsidRPr="00B812F8">
        <w:rPr>
          <w:rFonts w:ascii="Times New Roman" w:hAnsi="Times New Roman" w:cs="Times New Roman"/>
          <w:sz w:val="26"/>
          <w:szCs w:val="26"/>
        </w:rPr>
        <w:t>твердое покрытие - дорожное покрытие в составе дорожных одежд капитального, облегченного и переходного типов, монолитное или сборное, выпо</w:t>
      </w:r>
      <w:r w:rsidR="000F7AD8">
        <w:rPr>
          <w:rFonts w:ascii="Times New Roman" w:hAnsi="Times New Roman" w:cs="Times New Roman"/>
          <w:sz w:val="26"/>
          <w:szCs w:val="26"/>
        </w:rPr>
        <w:t>лняемое из асфальтобетона, цемен</w:t>
      </w:r>
      <w:r w:rsidRPr="00B812F8">
        <w:rPr>
          <w:rFonts w:ascii="Times New Roman" w:hAnsi="Times New Roman" w:cs="Times New Roman"/>
          <w:sz w:val="26"/>
          <w:szCs w:val="26"/>
        </w:rPr>
        <w:t>тобетона, природного камня и т.п.;</w:t>
      </w:r>
    </w:p>
    <w:p w14:paraId="2A885948" w14:textId="77777777" w:rsidR="00B2510D" w:rsidRPr="00B812F8" w:rsidRDefault="00B55E0E" w:rsidP="00B2510D">
      <w:pPr>
        <w:autoSpaceDE w:val="0"/>
        <w:autoSpaceDN w:val="0"/>
        <w:adjustRightInd w:val="0"/>
        <w:spacing w:before="260"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дожде</w:t>
      </w:r>
      <w:r w:rsidR="000F7AD8" w:rsidRPr="00B812F8">
        <w:rPr>
          <w:rFonts w:ascii="Times New Roman" w:hAnsi="Times New Roman" w:cs="Times New Roman"/>
          <w:sz w:val="26"/>
          <w:szCs w:val="26"/>
        </w:rPr>
        <w:t>приёмный</w:t>
      </w:r>
      <w:r w:rsidR="00B2510D" w:rsidRPr="00B812F8">
        <w:rPr>
          <w:rFonts w:ascii="Times New Roman" w:hAnsi="Times New Roman" w:cs="Times New Roman"/>
          <w:sz w:val="26"/>
          <w:szCs w:val="26"/>
        </w:rPr>
        <w:t xml:space="preserve"> колодец - сооружение на канализационной сети, предназначенное для приема и отвода дождевых и талых вод;</w:t>
      </w:r>
    </w:p>
    <w:p w14:paraId="4BD5D5DA" w14:textId="77777777" w:rsidR="00B2510D" w:rsidRPr="00B812F8" w:rsidRDefault="00B2510D" w:rsidP="00B2510D">
      <w:pPr>
        <w:autoSpaceDE w:val="0"/>
        <w:autoSpaceDN w:val="0"/>
        <w:adjustRightInd w:val="0"/>
        <w:spacing w:before="260" w:after="0" w:line="240" w:lineRule="auto"/>
        <w:ind w:firstLine="540"/>
        <w:jc w:val="both"/>
        <w:rPr>
          <w:rFonts w:ascii="Times New Roman" w:hAnsi="Times New Roman" w:cs="Times New Roman"/>
          <w:sz w:val="26"/>
          <w:szCs w:val="26"/>
        </w:rPr>
      </w:pPr>
      <w:r w:rsidRPr="00B812F8">
        <w:rPr>
          <w:rFonts w:ascii="Times New Roman" w:hAnsi="Times New Roman" w:cs="Times New Roman"/>
          <w:sz w:val="26"/>
          <w:szCs w:val="26"/>
        </w:rPr>
        <w:t>газон - элемент благоустройства, представляющий собой искусственно созданный участок поверхности, в том числе с травяным покрытием и возможным размещением зеленых насаждений и парковых сооружений;</w:t>
      </w:r>
    </w:p>
    <w:p w14:paraId="6579FCF6" w14:textId="77777777" w:rsidR="00B2510D" w:rsidRPr="00B812F8" w:rsidRDefault="00B2510D" w:rsidP="00B2510D">
      <w:pPr>
        <w:autoSpaceDE w:val="0"/>
        <w:autoSpaceDN w:val="0"/>
        <w:adjustRightInd w:val="0"/>
        <w:spacing w:before="260" w:after="0" w:line="240" w:lineRule="auto"/>
        <w:ind w:firstLine="540"/>
        <w:jc w:val="both"/>
        <w:rPr>
          <w:rFonts w:ascii="Times New Roman" w:hAnsi="Times New Roman" w:cs="Times New Roman"/>
          <w:sz w:val="26"/>
          <w:szCs w:val="26"/>
        </w:rPr>
      </w:pPr>
      <w:r w:rsidRPr="00B812F8">
        <w:rPr>
          <w:rFonts w:ascii="Times New Roman" w:hAnsi="Times New Roman" w:cs="Times New Roman"/>
          <w:sz w:val="26"/>
          <w:szCs w:val="26"/>
        </w:rPr>
        <w:t>цветник - элемент благоустройства, включающий в себя участок поверхности любой формы и размера, занятый посеянными или высаженными цветочными растениями;</w:t>
      </w:r>
    </w:p>
    <w:p w14:paraId="13EA515F" w14:textId="77777777" w:rsidR="00B2510D" w:rsidRPr="00B812F8" w:rsidRDefault="00B2510D" w:rsidP="00B2510D">
      <w:pPr>
        <w:autoSpaceDE w:val="0"/>
        <w:autoSpaceDN w:val="0"/>
        <w:adjustRightInd w:val="0"/>
        <w:spacing w:before="260" w:after="0" w:line="240" w:lineRule="auto"/>
        <w:ind w:firstLine="540"/>
        <w:jc w:val="both"/>
        <w:rPr>
          <w:rFonts w:ascii="Times New Roman" w:hAnsi="Times New Roman" w:cs="Times New Roman"/>
          <w:sz w:val="26"/>
          <w:szCs w:val="26"/>
        </w:rPr>
      </w:pPr>
      <w:r w:rsidRPr="00B812F8">
        <w:rPr>
          <w:rFonts w:ascii="Times New Roman" w:hAnsi="Times New Roman" w:cs="Times New Roman"/>
          <w:sz w:val="26"/>
          <w:szCs w:val="26"/>
        </w:rPr>
        <w:t>зеленые насаждения - древесная, древесно-кустарниковая, кустарниковая и травянистая растительность как искусственного, так и естественного происхождения;</w:t>
      </w:r>
    </w:p>
    <w:p w14:paraId="1F40617C" w14:textId="77777777" w:rsidR="00B2510D" w:rsidRPr="00B812F8" w:rsidRDefault="00B2510D" w:rsidP="00B2510D">
      <w:pPr>
        <w:autoSpaceDE w:val="0"/>
        <w:autoSpaceDN w:val="0"/>
        <w:adjustRightInd w:val="0"/>
        <w:spacing w:before="260" w:after="0" w:line="240" w:lineRule="auto"/>
        <w:ind w:firstLine="540"/>
        <w:jc w:val="both"/>
        <w:rPr>
          <w:rFonts w:ascii="Times New Roman" w:hAnsi="Times New Roman" w:cs="Times New Roman"/>
          <w:sz w:val="26"/>
          <w:szCs w:val="26"/>
        </w:rPr>
      </w:pPr>
      <w:r w:rsidRPr="00B812F8">
        <w:rPr>
          <w:rFonts w:ascii="Times New Roman" w:hAnsi="Times New Roman" w:cs="Times New Roman"/>
          <w:sz w:val="26"/>
          <w:szCs w:val="26"/>
        </w:rPr>
        <w:lastRenderedPageBreak/>
        <w:t>повреждение зеленых насаждений - механическое, химическое и иное повреждение надземной части и корневой системы зеленых насаждений, не влекущее прекращение роста. Повреждением является загрязнение зеленых насаждений либо почвы в корневой зоне нефтепродуктами, иными вредными или пачкающими веществами;</w:t>
      </w:r>
    </w:p>
    <w:p w14:paraId="03E89FD4" w14:textId="77777777" w:rsidR="00B2510D" w:rsidRPr="00B812F8" w:rsidRDefault="00B2510D" w:rsidP="00B2510D">
      <w:pPr>
        <w:autoSpaceDE w:val="0"/>
        <w:autoSpaceDN w:val="0"/>
        <w:adjustRightInd w:val="0"/>
        <w:spacing w:before="260" w:after="0" w:line="240" w:lineRule="auto"/>
        <w:ind w:firstLine="540"/>
        <w:jc w:val="both"/>
        <w:rPr>
          <w:rFonts w:ascii="Times New Roman" w:hAnsi="Times New Roman" w:cs="Times New Roman"/>
          <w:sz w:val="26"/>
          <w:szCs w:val="26"/>
        </w:rPr>
      </w:pPr>
      <w:r w:rsidRPr="00B812F8">
        <w:rPr>
          <w:rFonts w:ascii="Times New Roman" w:hAnsi="Times New Roman" w:cs="Times New Roman"/>
          <w:sz w:val="26"/>
          <w:szCs w:val="26"/>
        </w:rPr>
        <w:t>уничтожение зеленых насаждений - повреждение зеленых насаждений, повлекшее прекращение их роста;</w:t>
      </w:r>
    </w:p>
    <w:p w14:paraId="0E4829F6" w14:textId="77777777" w:rsidR="00B2510D" w:rsidRPr="00B812F8" w:rsidRDefault="00B2510D" w:rsidP="00B2510D">
      <w:pPr>
        <w:autoSpaceDE w:val="0"/>
        <w:autoSpaceDN w:val="0"/>
        <w:adjustRightInd w:val="0"/>
        <w:spacing w:before="260" w:after="0" w:line="240" w:lineRule="auto"/>
        <w:ind w:firstLine="540"/>
        <w:jc w:val="both"/>
        <w:rPr>
          <w:rFonts w:ascii="Times New Roman" w:hAnsi="Times New Roman" w:cs="Times New Roman"/>
          <w:sz w:val="26"/>
          <w:szCs w:val="26"/>
        </w:rPr>
      </w:pPr>
      <w:r w:rsidRPr="00B812F8">
        <w:rPr>
          <w:rFonts w:ascii="Times New Roman" w:hAnsi="Times New Roman" w:cs="Times New Roman"/>
          <w:sz w:val="26"/>
          <w:szCs w:val="26"/>
        </w:rPr>
        <w:t>компенсационное озеленение - воспроизводство зеленых насаждений взамен уничтоженных или поврежденных;</w:t>
      </w:r>
    </w:p>
    <w:p w14:paraId="017E80B6" w14:textId="77777777" w:rsidR="00B2510D" w:rsidRPr="00B812F8" w:rsidRDefault="00B2510D" w:rsidP="00B2510D">
      <w:pPr>
        <w:autoSpaceDE w:val="0"/>
        <w:autoSpaceDN w:val="0"/>
        <w:adjustRightInd w:val="0"/>
        <w:spacing w:before="260" w:after="0" w:line="240" w:lineRule="auto"/>
        <w:ind w:firstLine="540"/>
        <w:jc w:val="both"/>
        <w:rPr>
          <w:rFonts w:ascii="Times New Roman" w:hAnsi="Times New Roman" w:cs="Times New Roman"/>
          <w:sz w:val="26"/>
          <w:szCs w:val="26"/>
        </w:rPr>
      </w:pPr>
      <w:r w:rsidRPr="00B812F8">
        <w:rPr>
          <w:rFonts w:ascii="Times New Roman" w:hAnsi="Times New Roman" w:cs="Times New Roman"/>
          <w:sz w:val="26"/>
          <w:szCs w:val="26"/>
        </w:rPr>
        <w:t>земляные работы - производство работ, связанных со вскрытием грунта на глубину более 30 сантиметров (за исключением пахотных работ), забивкой и погружением свай при возведении объектов и сооружений всех видов, подземных и наземных инженерных сетей, коммуникаций, а равно отсыпка грунтом на высоту более 50 сантиметров;</w:t>
      </w:r>
    </w:p>
    <w:p w14:paraId="6D1C7E63" w14:textId="77777777" w:rsidR="00B2510D" w:rsidRPr="00B812F8" w:rsidRDefault="00B2510D" w:rsidP="00B2510D">
      <w:pPr>
        <w:autoSpaceDE w:val="0"/>
        <w:autoSpaceDN w:val="0"/>
        <w:adjustRightInd w:val="0"/>
        <w:spacing w:before="260" w:after="0" w:line="240" w:lineRule="auto"/>
        <w:ind w:firstLine="540"/>
        <w:jc w:val="both"/>
        <w:rPr>
          <w:rFonts w:ascii="Times New Roman" w:hAnsi="Times New Roman" w:cs="Times New Roman"/>
          <w:sz w:val="26"/>
          <w:szCs w:val="26"/>
        </w:rPr>
      </w:pPr>
      <w:r w:rsidRPr="00B812F8">
        <w:rPr>
          <w:rFonts w:ascii="Times New Roman" w:hAnsi="Times New Roman" w:cs="Times New Roman"/>
          <w:sz w:val="26"/>
          <w:szCs w:val="26"/>
        </w:rPr>
        <w:t xml:space="preserve">реконструктивные работы - работы по частичному изменению внешних поверхностей объектов капитального строительства (модернизация фасадов, устройство навесов, тамбуров, витрин, замена кровельного материала, ремонт (за исключением капитального ремонта), утепление и облицовка фасадов), если такие изменения не затрагивают конструктивные и другие характеристики их надежности и безопасности и не превышают предельные параметры разрешенного строительства, реконструкции, установленные Градостроительным </w:t>
      </w:r>
      <w:hyperlink r:id="rId10" w:history="1">
        <w:r w:rsidRPr="00B812F8">
          <w:rPr>
            <w:rFonts w:ascii="Times New Roman" w:hAnsi="Times New Roman" w:cs="Times New Roman"/>
            <w:sz w:val="26"/>
            <w:szCs w:val="26"/>
          </w:rPr>
          <w:t>кодексом</w:t>
        </w:r>
      </w:hyperlink>
      <w:r w:rsidRPr="00B812F8">
        <w:rPr>
          <w:rFonts w:ascii="Times New Roman" w:hAnsi="Times New Roman" w:cs="Times New Roman"/>
          <w:sz w:val="26"/>
          <w:szCs w:val="26"/>
        </w:rPr>
        <w:t xml:space="preserve"> Российской Федерации;</w:t>
      </w:r>
    </w:p>
    <w:p w14:paraId="7929859D" w14:textId="77777777" w:rsidR="00B2510D" w:rsidRPr="00B812F8" w:rsidRDefault="00DA4A8C" w:rsidP="00DA4A8C">
      <w:pPr>
        <w:tabs>
          <w:tab w:val="left" w:pos="567"/>
        </w:tabs>
        <w:autoSpaceDE w:val="0"/>
        <w:autoSpaceDN w:val="0"/>
        <w:adjustRightInd w:val="0"/>
        <w:spacing w:before="260" w:after="0" w:line="240" w:lineRule="auto"/>
        <w:jc w:val="both"/>
        <w:rPr>
          <w:rFonts w:ascii="Times New Roman" w:hAnsi="Times New Roman" w:cs="Times New Roman"/>
          <w:sz w:val="26"/>
          <w:szCs w:val="26"/>
        </w:rPr>
      </w:pPr>
      <w:r w:rsidRPr="00B812F8">
        <w:rPr>
          <w:rFonts w:ascii="Times New Roman" w:hAnsi="Times New Roman" w:cs="Times New Roman"/>
          <w:sz w:val="26"/>
          <w:szCs w:val="26"/>
        </w:rPr>
        <w:t xml:space="preserve">        </w:t>
      </w:r>
      <w:r w:rsidR="00B2510D" w:rsidRPr="00B812F8">
        <w:rPr>
          <w:rFonts w:ascii="Times New Roman" w:hAnsi="Times New Roman" w:cs="Times New Roman"/>
          <w:sz w:val="26"/>
          <w:szCs w:val="26"/>
        </w:rPr>
        <w:t>дворовая территория - сформированная территория, прилегающая к одному или нескольким многоквартирным домам и находящаяся в общем пользовании проживающих в нем лиц, или общественным зданиям и обеспечивающая их функционирование. На дворовой территории, многоквартирных домов размещаются детские площадки, места для отдыха, сушки белья, парковки автомобилей, зеленые насаждения и иные объекты общественного пользования;</w:t>
      </w:r>
    </w:p>
    <w:p w14:paraId="48F7C1C2" w14:textId="77777777" w:rsidR="00B2510D" w:rsidRPr="00B812F8" w:rsidRDefault="00B2510D" w:rsidP="00B2510D">
      <w:pPr>
        <w:autoSpaceDE w:val="0"/>
        <w:autoSpaceDN w:val="0"/>
        <w:adjustRightInd w:val="0"/>
        <w:spacing w:before="260" w:after="0" w:line="240" w:lineRule="auto"/>
        <w:ind w:firstLine="540"/>
        <w:jc w:val="both"/>
        <w:rPr>
          <w:rFonts w:ascii="Times New Roman" w:hAnsi="Times New Roman" w:cs="Times New Roman"/>
          <w:sz w:val="26"/>
          <w:szCs w:val="26"/>
        </w:rPr>
      </w:pPr>
      <w:r w:rsidRPr="00B812F8">
        <w:rPr>
          <w:rFonts w:ascii="Times New Roman" w:hAnsi="Times New Roman" w:cs="Times New Roman"/>
          <w:sz w:val="26"/>
          <w:szCs w:val="26"/>
        </w:rPr>
        <w:t>фасад - наружная, внешняя поверхность объекта капитального строительства, включающая архитектурные элементы и детали (балконы, окна, двери, колоннады и др.);</w:t>
      </w:r>
    </w:p>
    <w:p w14:paraId="63D114B4" w14:textId="77777777" w:rsidR="00B2510D" w:rsidRPr="00B812F8" w:rsidRDefault="00B2510D" w:rsidP="00B2510D">
      <w:pPr>
        <w:autoSpaceDE w:val="0"/>
        <w:autoSpaceDN w:val="0"/>
        <w:adjustRightInd w:val="0"/>
        <w:spacing w:before="260" w:after="0" w:line="240" w:lineRule="auto"/>
        <w:ind w:firstLine="540"/>
        <w:jc w:val="both"/>
        <w:rPr>
          <w:rFonts w:ascii="Times New Roman" w:hAnsi="Times New Roman" w:cs="Times New Roman"/>
          <w:sz w:val="26"/>
          <w:szCs w:val="26"/>
        </w:rPr>
      </w:pPr>
      <w:r w:rsidRPr="00B812F8">
        <w:rPr>
          <w:rFonts w:ascii="Times New Roman" w:hAnsi="Times New Roman" w:cs="Times New Roman"/>
          <w:sz w:val="26"/>
          <w:szCs w:val="26"/>
        </w:rPr>
        <w:t>текущий ремонт объектов капитального строительства - систематически проводимые работы по предупреждению преждевременного износа конструкций, отделки (в том числе окраски), инженерного оборудования, а также работы по устранению мелких повреждений и неисправностей;</w:t>
      </w:r>
    </w:p>
    <w:p w14:paraId="67142670" w14:textId="77777777" w:rsidR="00B2510D" w:rsidRPr="00B812F8" w:rsidRDefault="00B2510D" w:rsidP="00B2510D">
      <w:pPr>
        <w:autoSpaceDE w:val="0"/>
        <w:autoSpaceDN w:val="0"/>
        <w:adjustRightInd w:val="0"/>
        <w:spacing w:before="260" w:after="0" w:line="240" w:lineRule="auto"/>
        <w:ind w:firstLine="540"/>
        <w:jc w:val="both"/>
        <w:rPr>
          <w:rFonts w:ascii="Times New Roman" w:hAnsi="Times New Roman" w:cs="Times New Roman"/>
          <w:sz w:val="26"/>
          <w:szCs w:val="26"/>
        </w:rPr>
      </w:pPr>
      <w:r w:rsidRPr="00B812F8">
        <w:rPr>
          <w:rFonts w:ascii="Times New Roman" w:hAnsi="Times New Roman" w:cs="Times New Roman"/>
          <w:sz w:val="26"/>
          <w:szCs w:val="26"/>
        </w:rPr>
        <w:t>капитальный ремонт объектов капитального строительства - замена и (или) восстановление строительных конструкций объектов капитального строительства или элементов таких конструкций, за исключением несущих строительных конструкций; замена и (или) восстановление систем инженерно-технического обеспечения и сетей инженерно-технического обеспечения объектов капитального строительства или их элементов, а также замена отдельных элементов несущих строительных конструкций на аналогичные или иные улучшающие показатели таких конструкций элементы и (или) восстановление указанных элементов;</w:t>
      </w:r>
    </w:p>
    <w:p w14:paraId="0B1389DB" w14:textId="77777777" w:rsidR="00B2510D" w:rsidRPr="00B812F8" w:rsidRDefault="00B2510D" w:rsidP="00B2510D">
      <w:pPr>
        <w:autoSpaceDE w:val="0"/>
        <w:autoSpaceDN w:val="0"/>
        <w:adjustRightInd w:val="0"/>
        <w:spacing w:before="260" w:after="0" w:line="240" w:lineRule="auto"/>
        <w:ind w:firstLine="540"/>
        <w:jc w:val="both"/>
        <w:rPr>
          <w:rFonts w:ascii="Times New Roman" w:hAnsi="Times New Roman" w:cs="Times New Roman"/>
          <w:sz w:val="26"/>
          <w:szCs w:val="26"/>
        </w:rPr>
      </w:pPr>
      <w:r w:rsidRPr="00B812F8">
        <w:rPr>
          <w:rFonts w:ascii="Times New Roman" w:hAnsi="Times New Roman" w:cs="Times New Roman"/>
          <w:sz w:val="26"/>
          <w:szCs w:val="26"/>
        </w:rPr>
        <w:lastRenderedPageBreak/>
        <w:t>объекты (средства) наружного освещения - осветительные приборы наружного освещения (светильники, прожекторы), которые могут устанавливаться на улицах, площадях, в подземных пешеходных переходах, в транспортных тоннелях, на специально предназначенных для такого освещения опорах, опорах контактной сети электрифицированного транспорта, стенах, перекрытиях зданий и сооружений, парапетах, ограждениях мостов и транспортных эстакад, на металлических, железобетонных и других конструкциях зданий, строений и сооружений и в иных местах общественного пользования;</w:t>
      </w:r>
    </w:p>
    <w:p w14:paraId="079C5102" w14:textId="77777777" w:rsidR="00B2510D" w:rsidRPr="00B812F8" w:rsidRDefault="00B2510D" w:rsidP="00B2510D">
      <w:pPr>
        <w:autoSpaceDE w:val="0"/>
        <w:autoSpaceDN w:val="0"/>
        <w:adjustRightInd w:val="0"/>
        <w:spacing w:before="260" w:after="0" w:line="240" w:lineRule="auto"/>
        <w:ind w:firstLine="540"/>
        <w:jc w:val="both"/>
        <w:rPr>
          <w:rFonts w:ascii="Times New Roman" w:hAnsi="Times New Roman" w:cs="Times New Roman"/>
          <w:sz w:val="26"/>
          <w:szCs w:val="26"/>
        </w:rPr>
      </w:pPr>
      <w:r w:rsidRPr="00B812F8">
        <w:rPr>
          <w:rFonts w:ascii="Times New Roman" w:hAnsi="Times New Roman" w:cs="Times New Roman"/>
          <w:sz w:val="26"/>
          <w:szCs w:val="26"/>
        </w:rPr>
        <w:t>средства размещения информации - конструкции, сооружения, технические приспособления, художественные элементы и другие носители, предназначенные для распространения информации, за исключением рекламных конструкций;</w:t>
      </w:r>
    </w:p>
    <w:p w14:paraId="12DC60EB" w14:textId="77777777" w:rsidR="00B2510D" w:rsidRPr="00B812F8" w:rsidRDefault="00B2510D" w:rsidP="00B2510D">
      <w:pPr>
        <w:autoSpaceDE w:val="0"/>
        <w:autoSpaceDN w:val="0"/>
        <w:adjustRightInd w:val="0"/>
        <w:spacing w:before="260" w:after="0" w:line="240" w:lineRule="auto"/>
        <w:ind w:firstLine="540"/>
        <w:jc w:val="both"/>
        <w:rPr>
          <w:rFonts w:ascii="Times New Roman" w:hAnsi="Times New Roman" w:cs="Times New Roman"/>
          <w:sz w:val="26"/>
          <w:szCs w:val="26"/>
        </w:rPr>
      </w:pPr>
      <w:r w:rsidRPr="00B812F8">
        <w:rPr>
          <w:rFonts w:ascii="Times New Roman" w:hAnsi="Times New Roman" w:cs="Times New Roman"/>
          <w:sz w:val="26"/>
          <w:szCs w:val="26"/>
        </w:rPr>
        <w:t>ночное время - период времени с 23:00 до 07:00 часов по Московскому времени;</w:t>
      </w:r>
    </w:p>
    <w:p w14:paraId="2B7ECAC6" w14:textId="77777777" w:rsidR="00B2510D" w:rsidRPr="00B812F8" w:rsidRDefault="00B2510D" w:rsidP="00B2510D">
      <w:pPr>
        <w:autoSpaceDE w:val="0"/>
        <w:autoSpaceDN w:val="0"/>
        <w:adjustRightInd w:val="0"/>
        <w:spacing w:before="260" w:after="0" w:line="240" w:lineRule="auto"/>
        <w:ind w:firstLine="540"/>
        <w:jc w:val="both"/>
        <w:rPr>
          <w:rFonts w:ascii="Times New Roman" w:hAnsi="Times New Roman" w:cs="Times New Roman"/>
          <w:sz w:val="26"/>
          <w:szCs w:val="26"/>
        </w:rPr>
      </w:pPr>
      <w:r w:rsidRPr="00B812F8">
        <w:rPr>
          <w:rFonts w:ascii="Times New Roman" w:hAnsi="Times New Roman" w:cs="Times New Roman"/>
          <w:sz w:val="26"/>
          <w:szCs w:val="26"/>
        </w:rPr>
        <w:t xml:space="preserve">сезонные (летние) кафе - временные сооружения или временные конструкции, установленные и оборудованные в соответствии с порядком, предусмотренным в </w:t>
      </w:r>
      <w:r w:rsidR="009D2165" w:rsidRPr="00B812F8">
        <w:rPr>
          <w:rFonts w:ascii="Times New Roman" w:hAnsi="Times New Roman" w:cs="Times New Roman"/>
          <w:sz w:val="26"/>
          <w:szCs w:val="26"/>
        </w:rPr>
        <w:t xml:space="preserve">городском округе Жуковский Московской области </w:t>
      </w:r>
      <w:r w:rsidRPr="00B812F8">
        <w:rPr>
          <w:rFonts w:ascii="Times New Roman" w:hAnsi="Times New Roman" w:cs="Times New Roman"/>
          <w:sz w:val="26"/>
          <w:szCs w:val="26"/>
        </w:rPr>
        <w:t>и предназначенные для дополнительного обслуживания питанием и отдыха, непосредственно примыкающие к капитальному зданию, строению, сооружению или находящиеся в непосредственной близости от здания, строения, сооружения, в котором осуществляется деятельность по оказанию услуг общественного питания предприятием общественного питания;</w:t>
      </w:r>
    </w:p>
    <w:p w14:paraId="3A35D8A2" w14:textId="77777777" w:rsidR="00B2510D" w:rsidRPr="00B812F8" w:rsidRDefault="00B2510D" w:rsidP="00B2510D">
      <w:pPr>
        <w:autoSpaceDE w:val="0"/>
        <w:autoSpaceDN w:val="0"/>
        <w:adjustRightInd w:val="0"/>
        <w:spacing w:before="260" w:after="0" w:line="240" w:lineRule="auto"/>
        <w:ind w:firstLine="540"/>
        <w:jc w:val="both"/>
        <w:rPr>
          <w:rFonts w:ascii="Times New Roman" w:hAnsi="Times New Roman" w:cs="Times New Roman"/>
          <w:sz w:val="26"/>
          <w:szCs w:val="26"/>
        </w:rPr>
      </w:pPr>
      <w:r w:rsidRPr="00B812F8">
        <w:rPr>
          <w:rFonts w:ascii="Times New Roman" w:hAnsi="Times New Roman" w:cs="Times New Roman"/>
          <w:sz w:val="26"/>
          <w:szCs w:val="26"/>
        </w:rPr>
        <w:t>урна - стандартная емкость для сбора мусора объемом до 0,5 кубических метров включительно;</w:t>
      </w:r>
    </w:p>
    <w:p w14:paraId="3EC49C5D" w14:textId="77777777" w:rsidR="00B2510D" w:rsidRPr="00B812F8" w:rsidRDefault="00B2510D" w:rsidP="00B2510D">
      <w:pPr>
        <w:autoSpaceDE w:val="0"/>
        <w:autoSpaceDN w:val="0"/>
        <w:adjustRightInd w:val="0"/>
        <w:spacing w:before="260" w:after="0" w:line="240" w:lineRule="auto"/>
        <w:ind w:firstLine="540"/>
        <w:jc w:val="both"/>
        <w:rPr>
          <w:rFonts w:ascii="Times New Roman" w:hAnsi="Times New Roman" w:cs="Times New Roman"/>
          <w:sz w:val="26"/>
          <w:szCs w:val="26"/>
        </w:rPr>
      </w:pPr>
      <w:r w:rsidRPr="00B812F8">
        <w:rPr>
          <w:rFonts w:ascii="Times New Roman" w:hAnsi="Times New Roman" w:cs="Times New Roman"/>
          <w:sz w:val="26"/>
          <w:szCs w:val="26"/>
        </w:rPr>
        <w:t>домовладение - жилой дом (часть жилого дома) и примыкающие к нему и (или) отдельно стоящие на общем с жилым домом (частью жилого дома) земельном участке надворные постройки (гараж, баня (сауна), бассейн, теплица (зимний сад), помещения для содержания домашнего скота и птицы, иные объекты);</w:t>
      </w:r>
    </w:p>
    <w:p w14:paraId="17AF69A3" w14:textId="77777777" w:rsidR="00B2510D" w:rsidRPr="00B812F8" w:rsidRDefault="00DA4A8C" w:rsidP="00B2510D">
      <w:pPr>
        <w:autoSpaceDE w:val="0"/>
        <w:autoSpaceDN w:val="0"/>
        <w:adjustRightInd w:val="0"/>
        <w:spacing w:before="260" w:after="0" w:line="240" w:lineRule="auto"/>
        <w:ind w:firstLine="540"/>
        <w:jc w:val="both"/>
        <w:rPr>
          <w:rFonts w:ascii="Times New Roman" w:hAnsi="Times New Roman" w:cs="Times New Roman"/>
          <w:sz w:val="26"/>
          <w:szCs w:val="26"/>
        </w:rPr>
      </w:pPr>
      <w:r w:rsidRPr="00B812F8">
        <w:rPr>
          <w:rFonts w:ascii="Times New Roman" w:hAnsi="Times New Roman" w:cs="Times New Roman"/>
          <w:sz w:val="26"/>
          <w:szCs w:val="26"/>
        </w:rPr>
        <w:t>и</w:t>
      </w:r>
      <w:r w:rsidR="00B2510D" w:rsidRPr="00B812F8">
        <w:rPr>
          <w:rFonts w:ascii="Times New Roman" w:hAnsi="Times New Roman" w:cs="Times New Roman"/>
          <w:sz w:val="26"/>
          <w:szCs w:val="26"/>
        </w:rPr>
        <w:t>нформационный стенд дворовой территории - вид средства размещения информации (конструкция), размещаемый на дворовой территории, предназначенный для распространени</w:t>
      </w:r>
      <w:r w:rsidR="0081390B">
        <w:rPr>
          <w:rFonts w:ascii="Times New Roman" w:hAnsi="Times New Roman" w:cs="Times New Roman"/>
          <w:sz w:val="26"/>
          <w:szCs w:val="26"/>
        </w:rPr>
        <w:t>я социально значимой информации;</w:t>
      </w:r>
    </w:p>
    <w:p w14:paraId="3F74617D" w14:textId="77777777" w:rsidR="00B2510D" w:rsidRPr="00B812F8" w:rsidRDefault="00B2510D" w:rsidP="00B2510D">
      <w:pPr>
        <w:autoSpaceDE w:val="0"/>
        <w:autoSpaceDN w:val="0"/>
        <w:adjustRightInd w:val="0"/>
        <w:spacing w:before="260" w:after="0" w:line="240" w:lineRule="auto"/>
        <w:ind w:firstLine="540"/>
        <w:jc w:val="both"/>
        <w:rPr>
          <w:rFonts w:ascii="Times New Roman" w:hAnsi="Times New Roman" w:cs="Times New Roman"/>
          <w:sz w:val="26"/>
          <w:szCs w:val="26"/>
        </w:rPr>
      </w:pPr>
      <w:r w:rsidRPr="00B812F8">
        <w:rPr>
          <w:rFonts w:ascii="Times New Roman" w:hAnsi="Times New Roman" w:cs="Times New Roman"/>
          <w:sz w:val="26"/>
          <w:szCs w:val="26"/>
        </w:rPr>
        <w:t>нормируемый (обязательный) комплекс объектов и элементов благоустройства дворовой территории - минимальное сочетание объектов и элементов благоустройства, включающее в себя детскую площадку, контейнерную площадку, элементы озеленения, источники света, площадку автостоянки. Нормируемый (обязательный) комплекс объектов и элементов благоустройства дворовой территории предусматривается при проектировании новых и реконструкции имеющихся дворовых территорий;</w:t>
      </w:r>
    </w:p>
    <w:p w14:paraId="6ECCD8FD" w14:textId="77777777" w:rsidR="00B2510D" w:rsidRPr="00B812F8" w:rsidRDefault="00DA4A8C" w:rsidP="00DA4A8C">
      <w:pPr>
        <w:autoSpaceDE w:val="0"/>
        <w:autoSpaceDN w:val="0"/>
        <w:adjustRightInd w:val="0"/>
        <w:spacing w:before="260" w:after="0" w:line="240" w:lineRule="auto"/>
        <w:jc w:val="both"/>
        <w:rPr>
          <w:rFonts w:ascii="Times New Roman" w:hAnsi="Times New Roman" w:cs="Times New Roman"/>
          <w:sz w:val="26"/>
          <w:szCs w:val="26"/>
        </w:rPr>
      </w:pPr>
      <w:r w:rsidRPr="00B812F8">
        <w:rPr>
          <w:rFonts w:ascii="Times New Roman" w:hAnsi="Times New Roman" w:cs="Times New Roman"/>
          <w:sz w:val="26"/>
          <w:szCs w:val="26"/>
        </w:rPr>
        <w:t xml:space="preserve">       </w:t>
      </w:r>
      <w:r w:rsidR="00B2510D" w:rsidRPr="00B812F8">
        <w:rPr>
          <w:rFonts w:ascii="Times New Roman" w:hAnsi="Times New Roman" w:cs="Times New Roman"/>
          <w:sz w:val="26"/>
          <w:szCs w:val="26"/>
        </w:rPr>
        <w:t>нормируемый (обязательный) комплекс объектов и элементов благоустройства территорий вновь возводимых и реконструируемых объектов капитального строительства - минимальное сочетание объектов и элементов благоустройства, необходимое к обеспечению при новом строительстве и реконструкции;</w:t>
      </w:r>
    </w:p>
    <w:p w14:paraId="43AD6748" w14:textId="77777777" w:rsidR="00B2510D" w:rsidRPr="00B812F8" w:rsidRDefault="00B2510D" w:rsidP="00F545C0">
      <w:pPr>
        <w:autoSpaceDE w:val="0"/>
        <w:autoSpaceDN w:val="0"/>
        <w:adjustRightInd w:val="0"/>
        <w:spacing w:before="260" w:after="0" w:line="240" w:lineRule="auto"/>
        <w:ind w:firstLine="540"/>
        <w:jc w:val="both"/>
        <w:rPr>
          <w:rFonts w:ascii="Times New Roman" w:hAnsi="Times New Roman" w:cs="Times New Roman"/>
          <w:sz w:val="26"/>
          <w:szCs w:val="26"/>
        </w:rPr>
      </w:pPr>
      <w:r w:rsidRPr="00B812F8">
        <w:rPr>
          <w:rFonts w:ascii="Times New Roman" w:hAnsi="Times New Roman" w:cs="Times New Roman"/>
          <w:sz w:val="26"/>
          <w:szCs w:val="26"/>
        </w:rPr>
        <w:t xml:space="preserve">архитектурно-художественный облик территории - совокупность объемных, пространственных, колористических и иных решений внешних поверхностей зданий, </w:t>
      </w:r>
      <w:r w:rsidRPr="00B812F8">
        <w:rPr>
          <w:rFonts w:ascii="Times New Roman" w:hAnsi="Times New Roman" w:cs="Times New Roman"/>
          <w:sz w:val="26"/>
          <w:szCs w:val="26"/>
        </w:rPr>
        <w:lastRenderedPageBreak/>
        <w:t>строений, сооружений (их отдельных элементов), объектов и элементов благоустройства, рассматриваемая с учетом окр</w:t>
      </w:r>
      <w:r w:rsidR="00F545C0" w:rsidRPr="00B812F8">
        <w:rPr>
          <w:rFonts w:ascii="Times New Roman" w:hAnsi="Times New Roman" w:cs="Times New Roman"/>
          <w:sz w:val="26"/>
          <w:szCs w:val="26"/>
        </w:rPr>
        <w:t>ужающей застройки и планировки;</w:t>
      </w:r>
    </w:p>
    <w:p w14:paraId="6E601B48" w14:textId="77777777" w:rsidR="005F13E5" w:rsidRDefault="00B2510D" w:rsidP="00F545C0">
      <w:pPr>
        <w:autoSpaceDE w:val="0"/>
        <w:autoSpaceDN w:val="0"/>
        <w:adjustRightInd w:val="0"/>
        <w:spacing w:before="260" w:after="0" w:line="240" w:lineRule="auto"/>
        <w:ind w:firstLine="540"/>
        <w:jc w:val="both"/>
        <w:rPr>
          <w:rFonts w:ascii="Times New Roman" w:hAnsi="Times New Roman" w:cs="Times New Roman"/>
          <w:sz w:val="26"/>
          <w:szCs w:val="26"/>
        </w:rPr>
      </w:pPr>
      <w:r w:rsidRPr="00B812F8">
        <w:rPr>
          <w:rFonts w:ascii="Times New Roman" w:hAnsi="Times New Roman" w:cs="Times New Roman"/>
          <w:sz w:val="26"/>
          <w:szCs w:val="26"/>
        </w:rPr>
        <w:t>паспорт колористического решения фасадов зданий, строений, сооружений, ограждений - документ установленной формы, содержащий информацию о колористическом решении внешних поверхностей зданий, строений, сооружений, ограждений, используемых отделочных материалах, выдаваемый при проведении реконструктивных работ и капитальном ремонте. Требования к оформлению и содержанию паспорта колористического решения фасадов зданий, строений, сооружений, ограждений, форма паспорта колористического решения фасадов зданий, строений, сооружений, ограждений устанавливаются</w:t>
      </w:r>
      <w:r w:rsidR="005F13E5">
        <w:rPr>
          <w:rFonts w:ascii="Times New Roman" w:hAnsi="Times New Roman" w:cs="Times New Roman"/>
          <w:sz w:val="26"/>
          <w:szCs w:val="26"/>
        </w:rPr>
        <w:t xml:space="preserve"> настоящими П</w:t>
      </w:r>
      <w:r w:rsidRPr="00B812F8">
        <w:rPr>
          <w:rFonts w:ascii="Times New Roman" w:hAnsi="Times New Roman" w:cs="Times New Roman"/>
          <w:sz w:val="26"/>
          <w:szCs w:val="26"/>
        </w:rPr>
        <w:t>равилами</w:t>
      </w:r>
      <w:r w:rsidR="005F13E5" w:rsidRPr="005F13E5">
        <w:rPr>
          <w:rFonts w:ascii="Times New Roman" w:hAnsi="Times New Roman" w:cs="Times New Roman"/>
          <w:sz w:val="26"/>
          <w:szCs w:val="26"/>
        </w:rPr>
        <w:t xml:space="preserve"> </w:t>
      </w:r>
      <w:r w:rsidR="002A3CF2">
        <w:rPr>
          <w:rFonts w:ascii="Times New Roman" w:hAnsi="Times New Roman" w:cs="Times New Roman"/>
          <w:sz w:val="26"/>
          <w:szCs w:val="26"/>
        </w:rPr>
        <w:t>благоустройства территорий</w:t>
      </w:r>
      <w:r w:rsidRPr="00B812F8">
        <w:rPr>
          <w:rFonts w:ascii="Times New Roman" w:hAnsi="Times New Roman" w:cs="Times New Roman"/>
          <w:sz w:val="26"/>
          <w:szCs w:val="26"/>
        </w:rPr>
        <w:t xml:space="preserve"> </w:t>
      </w:r>
      <w:r w:rsidR="005F13E5">
        <w:rPr>
          <w:rFonts w:ascii="Times New Roman" w:hAnsi="Times New Roman" w:cs="Times New Roman"/>
          <w:sz w:val="26"/>
          <w:szCs w:val="26"/>
        </w:rPr>
        <w:t>городского окру</w:t>
      </w:r>
      <w:r w:rsidR="0081390B">
        <w:rPr>
          <w:rFonts w:ascii="Times New Roman" w:hAnsi="Times New Roman" w:cs="Times New Roman"/>
          <w:sz w:val="26"/>
          <w:szCs w:val="26"/>
        </w:rPr>
        <w:t>га Жуковский Московской области;</w:t>
      </w:r>
      <w:r w:rsidR="00F545C0" w:rsidRPr="00B812F8">
        <w:rPr>
          <w:rFonts w:ascii="Times New Roman" w:hAnsi="Times New Roman" w:cs="Times New Roman"/>
          <w:sz w:val="26"/>
          <w:szCs w:val="26"/>
        </w:rPr>
        <w:t xml:space="preserve"> </w:t>
      </w:r>
    </w:p>
    <w:p w14:paraId="78038919" w14:textId="77777777" w:rsidR="00B2510D" w:rsidRPr="00B812F8" w:rsidRDefault="00B2510D" w:rsidP="00F545C0">
      <w:pPr>
        <w:autoSpaceDE w:val="0"/>
        <w:autoSpaceDN w:val="0"/>
        <w:adjustRightInd w:val="0"/>
        <w:spacing w:before="260" w:after="0" w:line="240" w:lineRule="auto"/>
        <w:ind w:firstLine="540"/>
        <w:jc w:val="both"/>
        <w:rPr>
          <w:rFonts w:ascii="Times New Roman" w:hAnsi="Times New Roman" w:cs="Times New Roman"/>
          <w:sz w:val="26"/>
          <w:szCs w:val="26"/>
        </w:rPr>
      </w:pPr>
      <w:r w:rsidRPr="00B812F8">
        <w:rPr>
          <w:rFonts w:ascii="Times New Roman" w:hAnsi="Times New Roman" w:cs="Times New Roman"/>
          <w:sz w:val="26"/>
          <w:szCs w:val="26"/>
        </w:rPr>
        <w:t xml:space="preserve">въездная группа - территория, расположенная при въезде в </w:t>
      </w:r>
      <w:r w:rsidR="005F13E5">
        <w:rPr>
          <w:rFonts w:ascii="Times New Roman" w:hAnsi="Times New Roman" w:cs="Times New Roman"/>
          <w:sz w:val="26"/>
          <w:szCs w:val="26"/>
        </w:rPr>
        <w:t xml:space="preserve">городской округ </w:t>
      </w:r>
      <w:r w:rsidR="005F13E5" w:rsidRPr="005F13E5">
        <w:rPr>
          <w:rFonts w:ascii="Times New Roman" w:hAnsi="Times New Roman" w:cs="Times New Roman"/>
          <w:sz w:val="26"/>
          <w:szCs w:val="26"/>
        </w:rPr>
        <w:t>Жуковский Московской области</w:t>
      </w:r>
      <w:r w:rsidRPr="00B812F8">
        <w:rPr>
          <w:rFonts w:ascii="Times New Roman" w:hAnsi="Times New Roman" w:cs="Times New Roman"/>
          <w:sz w:val="26"/>
          <w:szCs w:val="26"/>
        </w:rPr>
        <w:t xml:space="preserve">, либо в исторически сложившихся или </w:t>
      </w:r>
      <w:r w:rsidR="000F7AD8">
        <w:rPr>
          <w:rFonts w:ascii="Times New Roman" w:hAnsi="Times New Roman" w:cs="Times New Roman"/>
          <w:sz w:val="26"/>
          <w:szCs w:val="26"/>
        </w:rPr>
        <w:t>инфраструктурно</w:t>
      </w:r>
      <w:r w:rsidRPr="00B812F8">
        <w:rPr>
          <w:rFonts w:ascii="Times New Roman" w:hAnsi="Times New Roman" w:cs="Times New Roman"/>
          <w:sz w:val="26"/>
          <w:szCs w:val="26"/>
        </w:rPr>
        <w:t xml:space="preserve"> значимых местах </w:t>
      </w:r>
      <w:r w:rsidR="005F13E5" w:rsidRPr="005F13E5">
        <w:rPr>
          <w:rFonts w:ascii="Times New Roman" w:hAnsi="Times New Roman" w:cs="Times New Roman"/>
          <w:sz w:val="26"/>
          <w:szCs w:val="26"/>
        </w:rPr>
        <w:t>городского округа Жуковский Московской области</w:t>
      </w:r>
      <w:r w:rsidRPr="00B812F8">
        <w:rPr>
          <w:rFonts w:ascii="Times New Roman" w:hAnsi="Times New Roman" w:cs="Times New Roman"/>
          <w:sz w:val="26"/>
          <w:szCs w:val="26"/>
        </w:rPr>
        <w:t>, подлежащая благоустройству в целях идентифика</w:t>
      </w:r>
      <w:r w:rsidR="00F545C0" w:rsidRPr="00B812F8">
        <w:rPr>
          <w:rFonts w:ascii="Times New Roman" w:hAnsi="Times New Roman" w:cs="Times New Roman"/>
          <w:sz w:val="26"/>
          <w:szCs w:val="26"/>
        </w:rPr>
        <w:t>ции муниципального образования;</w:t>
      </w:r>
    </w:p>
    <w:p w14:paraId="3AAF6C4F" w14:textId="77777777" w:rsidR="00B2510D" w:rsidRPr="00B812F8" w:rsidRDefault="00B2510D" w:rsidP="00F545C0">
      <w:pPr>
        <w:autoSpaceDE w:val="0"/>
        <w:autoSpaceDN w:val="0"/>
        <w:adjustRightInd w:val="0"/>
        <w:spacing w:before="260" w:after="0" w:line="240" w:lineRule="auto"/>
        <w:ind w:firstLine="540"/>
        <w:jc w:val="both"/>
        <w:rPr>
          <w:rFonts w:ascii="Times New Roman" w:hAnsi="Times New Roman" w:cs="Times New Roman"/>
          <w:sz w:val="26"/>
          <w:szCs w:val="26"/>
        </w:rPr>
      </w:pPr>
      <w:r w:rsidRPr="00B812F8">
        <w:rPr>
          <w:rFonts w:ascii="Times New Roman" w:hAnsi="Times New Roman" w:cs="Times New Roman"/>
          <w:sz w:val="26"/>
          <w:szCs w:val="26"/>
        </w:rPr>
        <w:t>общественные территории (общественные пространства) - территории общего пользования, предназначенные для прогулок, отдыха, развлечений населения, в том числе площади, пешеходные улицы, набережные, береговые полосы водных объектов общего пользования, скверы, бульвары, зоны отдыха, сады, городские сады, иные зоны рекреационного назначения;</w:t>
      </w:r>
    </w:p>
    <w:p w14:paraId="76DADFA6" w14:textId="77777777" w:rsidR="00B2510D" w:rsidRPr="00B812F8" w:rsidRDefault="00B2510D" w:rsidP="00B2510D">
      <w:pPr>
        <w:autoSpaceDE w:val="0"/>
        <w:autoSpaceDN w:val="0"/>
        <w:adjustRightInd w:val="0"/>
        <w:spacing w:before="260" w:after="0" w:line="240" w:lineRule="auto"/>
        <w:ind w:firstLine="540"/>
        <w:jc w:val="both"/>
        <w:rPr>
          <w:rFonts w:ascii="Times New Roman" w:hAnsi="Times New Roman" w:cs="Times New Roman"/>
          <w:sz w:val="26"/>
          <w:szCs w:val="26"/>
        </w:rPr>
      </w:pPr>
      <w:r w:rsidRPr="00B812F8">
        <w:rPr>
          <w:rFonts w:ascii="Times New Roman" w:hAnsi="Times New Roman" w:cs="Times New Roman"/>
          <w:sz w:val="26"/>
          <w:szCs w:val="26"/>
        </w:rPr>
        <w:t>площадки для посетителей - свободные от транспорта территории перед входами в здания общественного назначения, благоустраиваемые при новом строительстве и реконструкции объектов капитального строительства. Требования к площадкам д</w:t>
      </w:r>
      <w:r w:rsidR="005F13E5">
        <w:rPr>
          <w:rFonts w:ascii="Times New Roman" w:hAnsi="Times New Roman" w:cs="Times New Roman"/>
          <w:sz w:val="26"/>
          <w:szCs w:val="26"/>
        </w:rPr>
        <w:t>ля посетителей устанавливаются настоящими П</w:t>
      </w:r>
      <w:r w:rsidRPr="00B812F8">
        <w:rPr>
          <w:rFonts w:ascii="Times New Roman" w:hAnsi="Times New Roman" w:cs="Times New Roman"/>
          <w:sz w:val="26"/>
          <w:szCs w:val="26"/>
        </w:rPr>
        <w:t xml:space="preserve">равилами благоустройства территорий </w:t>
      </w:r>
      <w:r w:rsidR="005F13E5">
        <w:rPr>
          <w:rFonts w:ascii="Times New Roman" w:hAnsi="Times New Roman" w:cs="Times New Roman"/>
          <w:sz w:val="26"/>
          <w:szCs w:val="26"/>
        </w:rPr>
        <w:t>городского округа Жуковский Московской области</w:t>
      </w:r>
      <w:r w:rsidRPr="00B812F8">
        <w:rPr>
          <w:rFonts w:ascii="Times New Roman" w:hAnsi="Times New Roman" w:cs="Times New Roman"/>
          <w:sz w:val="26"/>
          <w:szCs w:val="26"/>
        </w:rPr>
        <w:t>;</w:t>
      </w:r>
    </w:p>
    <w:p w14:paraId="45C2D20C" w14:textId="77777777" w:rsidR="00B2510D" w:rsidRPr="00B812F8" w:rsidRDefault="00B2510D" w:rsidP="00B2510D">
      <w:pPr>
        <w:autoSpaceDE w:val="0"/>
        <w:autoSpaceDN w:val="0"/>
        <w:adjustRightInd w:val="0"/>
        <w:spacing w:before="260" w:after="0" w:line="240" w:lineRule="auto"/>
        <w:ind w:firstLine="540"/>
        <w:jc w:val="both"/>
        <w:rPr>
          <w:rFonts w:ascii="Times New Roman" w:hAnsi="Times New Roman" w:cs="Times New Roman"/>
          <w:sz w:val="26"/>
          <w:szCs w:val="26"/>
        </w:rPr>
      </w:pPr>
      <w:r w:rsidRPr="00B812F8">
        <w:rPr>
          <w:rFonts w:ascii="Times New Roman" w:hAnsi="Times New Roman" w:cs="Times New Roman"/>
          <w:sz w:val="26"/>
          <w:szCs w:val="26"/>
        </w:rPr>
        <w:t>стационарный парковочный барьер - устройство, размещаемое в целях ограничения доступа автомобилей на территории, предназначенные для передвижения пешеходов, путем отделения таких территорий от проезжей части, мест размещения и хранения транспортных средств;</w:t>
      </w:r>
    </w:p>
    <w:p w14:paraId="5E01022E" w14:textId="77777777" w:rsidR="00B2510D" w:rsidRPr="00B812F8" w:rsidRDefault="00B2510D" w:rsidP="00B2510D">
      <w:pPr>
        <w:autoSpaceDE w:val="0"/>
        <w:autoSpaceDN w:val="0"/>
        <w:adjustRightInd w:val="0"/>
        <w:spacing w:before="260" w:after="0" w:line="240" w:lineRule="auto"/>
        <w:ind w:firstLine="540"/>
        <w:jc w:val="both"/>
        <w:rPr>
          <w:rFonts w:ascii="Times New Roman" w:hAnsi="Times New Roman" w:cs="Times New Roman"/>
          <w:sz w:val="26"/>
          <w:szCs w:val="26"/>
        </w:rPr>
      </w:pPr>
      <w:r w:rsidRPr="00B812F8">
        <w:rPr>
          <w:rFonts w:ascii="Times New Roman" w:hAnsi="Times New Roman" w:cs="Times New Roman"/>
          <w:sz w:val="26"/>
          <w:szCs w:val="26"/>
        </w:rPr>
        <w:t>пешеходные коммуникации - тротуары, аллеи, дорожки, обеспечивающие безопасное передвижение пешеходов, освещенные, обособленные от проезжей части и обустроенные с учетом особых потребностей инвалидов и других маломобильных групп населения;</w:t>
      </w:r>
    </w:p>
    <w:p w14:paraId="67BD8729" w14:textId="77777777" w:rsidR="00B2510D" w:rsidRPr="00B812F8" w:rsidRDefault="00B2510D" w:rsidP="00F545C0">
      <w:pPr>
        <w:autoSpaceDE w:val="0"/>
        <w:autoSpaceDN w:val="0"/>
        <w:adjustRightInd w:val="0"/>
        <w:spacing w:before="260" w:after="0" w:line="240" w:lineRule="auto"/>
        <w:ind w:firstLine="540"/>
        <w:jc w:val="both"/>
        <w:rPr>
          <w:rFonts w:ascii="Times New Roman" w:hAnsi="Times New Roman" w:cs="Times New Roman"/>
          <w:sz w:val="26"/>
          <w:szCs w:val="26"/>
        </w:rPr>
      </w:pPr>
      <w:r w:rsidRPr="00B812F8">
        <w:rPr>
          <w:rFonts w:ascii="Times New Roman" w:hAnsi="Times New Roman" w:cs="Times New Roman"/>
          <w:sz w:val="26"/>
          <w:szCs w:val="26"/>
        </w:rPr>
        <w:t>регламент содержания объектов благоустройства Московской области - утверждаемый правовым актом уполномоченного органа в сфере благоустройства документ, устанавливающий необходимый перечень, состав, сроки и периодичность, организационно-технические условия выполнения работ по содержанию объектов благоустройства и элем</w:t>
      </w:r>
      <w:r w:rsidR="00F545C0" w:rsidRPr="00B812F8">
        <w:rPr>
          <w:rFonts w:ascii="Times New Roman" w:hAnsi="Times New Roman" w:cs="Times New Roman"/>
          <w:sz w:val="26"/>
          <w:szCs w:val="26"/>
        </w:rPr>
        <w:t>ентов объектов благоустройства;</w:t>
      </w:r>
    </w:p>
    <w:p w14:paraId="6CF711AC" w14:textId="77777777" w:rsidR="00B2510D" w:rsidRPr="00B812F8" w:rsidRDefault="00B2510D" w:rsidP="00B2510D">
      <w:pPr>
        <w:autoSpaceDE w:val="0"/>
        <w:autoSpaceDN w:val="0"/>
        <w:adjustRightInd w:val="0"/>
        <w:spacing w:before="260" w:after="0" w:line="240" w:lineRule="auto"/>
        <w:ind w:firstLine="540"/>
        <w:jc w:val="both"/>
        <w:rPr>
          <w:rFonts w:ascii="Times New Roman" w:hAnsi="Times New Roman" w:cs="Times New Roman"/>
          <w:sz w:val="26"/>
          <w:szCs w:val="26"/>
        </w:rPr>
      </w:pPr>
      <w:r w:rsidRPr="00B812F8">
        <w:rPr>
          <w:rFonts w:ascii="Times New Roman" w:hAnsi="Times New Roman" w:cs="Times New Roman"/>
          <w:sz w:val="26"/>
          <w:szCs w:val="26"/>
        </w:rPr>
        <w:t xml:space="preserve">титульные списки объектов благоустройства - документ установленной формы, утверждаемый </w:t>
      </w:r>
      <w:r w:rsidR="006D723D">
        <w:rPr>
          <w:rFonts w:ascii="Times New Roman" w:hAnsi="Times New Roman" w:cs="Times New Roman"/>
          <w:sz w:val="26"/>
          <w:szCs w:val="26"/>
        </w:rPr>
        <w:t>Администрацией городского округа Жуковский,</w:t>
      </w:r>
      <w:r w:rsidRPr="00B812F8">
        <w:rPr>
          <w:rFonts w:ascii="Times New Roman" w:hAnsi="Times New Roman" w:cs="Times New Roman"/>
          <w:sz w:val="26"/>
          <w:szCs w:val="26"/>
        </w:rPr>
        <w:t xml:space="preserve"> в пределах представленных полномочий, содержащий адресную идентификацию, информацию об </w:t>
      </w:r>
      <w:r w:rsidRPr="00B812F8">
        <w:rPr>
          <w:rFonts w:ascii="Times New Roman" w:hAnsi="Times New Roman" w:cs="Times New Roman"/>
          <w:sz w:val="26"/>
          <w:szCs w:val="26"/>
        </w:rPr>
        <w:lastRenderedPageBreak/>
        <w:t>объектах благоустройства и элементах объектов благоустройства, количестве и ответственных лицах за содержание объектов благоустройства и элементов объектов благоустройства, находящихся в муниципальной и частной собственности, на земельных участках и землях, государственная собственность на которые не разграничена;</w:t>
      </w:r>
    </w:p>
    <w:p w14:paraId="5D6DF542" w14:textId="77777777" w:rsidR="00B2510D" w:rsidRPr="00B812F8" w:rsidRDefault="00B2510D" w:rsidP="00B2510D">
      <w:pPr>
        <w:autoSpaceDE w:val="0"/>
        <w:autoSpaceDN w:val="0"/>
        <w:adjustRightInd w:val="0"/>
        <w:spacing w:before="260" w:after="0" w:line="240" w:lineRule="auto"/>
        <w:ind w:firstLine="540"/>
        <w:jc w:val="both"/>
        <w:rPr>
          <w:rFonts w:ascii="Times New Roman" w:hAnsi="Times New Roman" w:cs="Times New Roman"/>
          <w:sz w:val="26"/>
          <w:szCs w:val="26"/>
        </w:rPr>
      </w:pPr>
      <w:r w:rsidRPr="00B812F8">
        <w:rPr>
          <w:rFonts w:ascii="Times New Roman" w:hAnsi="Times New Roman" w:cs="Times New Roman"/>
          <w:sz w:val="26"/>
          <w:szCs w:val="26"/>
        </w:rPr>
        <w:t>эксплуатирующая организация - специализированная организация, ответственная за состояние, содержание и эксплуатацию здания, строения, сооружения и (или) оказывающая услуги, связанные с управлением многоквартирным домом;</w:t>
      </w:r>
    </w:p>
    <w:p w14:paraId="5E66D5E4" w14:textId="77777777" w:rsidR="00B2510D" w:rsidRPr="00B812F8" w:rsidRDefault="00A47665" w:rsidP="00E541E9">
      <w:pPr>
        <w:autoSpaceDE w:val="0"/>
        <w:autoSpaceDN w:val="0"/>
        <w:adjustRightInd w:val="0"/>
        <w:spacing w:before="260"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понятия «бункер», «контейнер» и «контейнерная площадка»</w:t>
      </w:r>
      <w:r w:rsidR="00B2510D" w:rsidRPr="00B812F8">
        <w:rPr>
          <w:rFonts w:ascii="Times New Roman" w:hAnsi="Times New Roman" w:cs="Times New Roman"/>
          <w:sz w:val="26"/>
          <w:szCs w:val="26"/>
        </w:rPr>
        <w:t>, используемые в н</w:t>
      </w:r>
      <w:r w:rsidR="006D723D">
        <w:rPr>
          <w:rFonts w:ascii="Times New Roman" w:hAnsi="Times New Roman" w:cs="Times New Roman"/>
          <w:sz w:val="26"/>
          <w:szCs w:val="26"/>
        </w:rPr>
        <w:t>астоящих</w:t>
      </w:r>
      <w:r w:rsidR="00B2510D" w:rsidRPr="00B812F8">
        <w:rPr>
          <w:rFonts w:ascii="Times New Roman" w:hAnsi="Times New Roman" w:cs="Times New Roman"/>
          <w:sz w:val="26"/>
          <w:szCs w:val="26"/>
        </w:rPr>
        <w:t xml:space="preserve"> </w:t>
      </w:r>
      <w:r w:rsidR="006D723D">
        <w:rPr>
          <w:rFonts w:ascii="Times New Roman" w:hAnsi="Times New Roman" w:cs="Times New Roman"/>
          <w:sz w:val="26"/>
          <w:szCs w:val="26"/>
        </w:rPr>
        <w:t>Правилах</w:t>
      </w:r>
      <w:r w:rsidR="00B2510D" w:rsidRPr="00B812F8">
        <w:rPr>
          <w:rFonts w:ascii="Times New Roman" w:hAnsi="Times New Roman" w:cs="Times New Roman"/>
          <w:sz w:val="26"/>
          <w:szCs w:val="26"/>
        </w:rPr>
        <w:t xml:space="preserve">, применяются в значениях, установленных </w:t>
      </w:r>
      <w:hyperlink r:id="rId11" w:history="1">
        <w:r w:rsidR="00B2510D" w:rsidRPr="00B812F8">
          <w:rPr>
            <w:rFonts w:ascii="Times New Roman" w:hAnsi="Times New Roman" w:cs="Times New Roman"/>
            <w:sz w:val="26"/>
            <w:szCs w:val="26"/>
          </w:rPr>
          <w:t>постановлением</w:t>
        </w:r>
      </w:hyperlink>
      <w:r w:rsidR="00B2510D" w:rsidRPr="00B812F8">
        <w:rPr>
          <w:rFonts w:ascii="Times New Roman" w:hAnsi="Times New Roman" w:cs="Times New Roman"/>
          <w:sz w:val="26"/>
          <w:szCs w:val="26"/>
        </w:rPr>
        <w:t xml:space="preserve"> Правительства Российской </w:t>
      </w:r>
      <w:r>
        <w:rPr>
          <w:rFonts w:ascii="Times New Roman" w:hAnsi="Times New Roman" w:cs="Times New Roman"/>
          <w:sz w:val="26"/>
          <w:szCs w:val="26"/>
        </w:rPr>
        <w:t>Федерации от 12.11.2016 N 1156 «</w:t>
      </w:r>
      <w:r w:rsidR="00B2510D" w:rsidRPr="00B812F8">
        <w:rPr>
          <w:rFonts w:ascii="Times New Roman" w:hAnsi="Times New Roman" w:cs="Times New Roman"/>
          <w:sz w:val="26"/>
          <w:szCs w:val="26"/>
        </w:rPr>
        <w:t>Об обращении с твердыми коммунальными отходами и внесении изменения в постановление Правительства Российской Федера</w:t>
      </w:r>
      <w:r>
        <w:rPr>
          <w:rFonts w:ascii="Times New Roman" w:hAnsi="Times New Roman" w:cs="Times New Roman"/>
          <w:sz w:val="26"/>
          <w:szCs w:val="26"/>
        </w:rPr>
        <w:t>ции от 25 августа 2008 г. N 641»</w:t>
      </w:r>
      <w:r w:rsidR="00B2510D" w:rsidRPr="00B812F8">
        <w:rPr>
          <w:rFonts w:ascii="Times New Roman" w:hAnsi="Times New Roman" w:cs="Times New Roman"/>
          <w:sz w:val="26"/>
          <w:szCs w:val="26"/>
        </w:rPr>
        <w:t>;</w:t>
      </w:r>
    </w:p>
    <w:p w14:paraId="2A2881C4" w14:textId="77777777" w:rsidR="00B2510D" w:rsidRPr="00B812F8" w:rsidRDefault="00B2510D" w:rsidP="00B2510D">
      <w:pPr>
        <w:autoSpaceDE w:val="0"/>
        <w:autoSpaceDN w:val="0"/>
        <w:adjustRightInd w:val="0"/>
        <w:spacing w:before="260" w:after="0" w:line="240" w:lineRule="auto"/>
        <w:ind w:firstLine="540"/>
        <w:jc w:val="both"/>
        <w:rPr>
          <w:rFonts w:ascii="Times New Roman" w:hAnsi="Times New Roman" w:cs="Times New Roman"/>
          <w:sz w:val="26"/>
          <w:szCs w:val="26"/>
        </w:rPr>
      </w:pPr>
      <w:r w:rsidRPr="00B812F8">
        <w:rPr>
          <w:rFonts w:ascii="Times New Roman" w:hAnsi="Times New Roman" w:cs="Times New Roman"/>
          <w:sz w:val="26"/>
          <w:szCs w:val="26"/>
        </w:rPr>
        <w:t xml:space="preserve">прилегающая территория - территория общего пользования, которая прилегает к зданию, строению, сооружению, земельному участку в случае, если такой земельный участок образован, и границы которой определены </w:t>
      </w:r>
      <w:r w:rsidR="005D07FD">
        <w:rPr>
          <w:rFonts w:ascii="Times New Roman" w:hAnsi="Times New Roman" w:cs="Times New Roman"/>
          <w:sz w:val="26"/>
          <w:szCs w:val="26"/>
        </w:rPr>
        <w:t>настоящими П</w:t>
      </w:r>
      <w:r w:rsidRPr="00B812F8">
        <w:rPr>
          <w:rFonts w:ascii="Times New Roman" w:hAnsi="Times New Roman" w:cs="Times New Roman"/>
          <w:sz w:val="26"/>
          <w:szCs w:val="26"/>
        </w:rPr>
        <w:t xml:space="preserve">равилами благоустройства территории </w:t>
      </w:r>
      <w:r w:rsidR="005D07FD" w:rsidRPr="005D07FD">
        <w:rPr>
          <w:rFonts w:ascii="Times New Roman" w:hAnsi="Times New Roman" w:cs="Times New Roman"/>
          <w:sz w:val="26"/>
          <w:szCs w:val="26"/>
        </w:rPr>
        <w:t xml:space="preserve">городского округа Жуковский Московской области </w:t>
      </w:r>
      <w:r w:rsidRPr="00B812F8">
        <w:rPr>
          <w:rFonts w:ascii="Times New Roman" w:hAnsi="Times New Roman" w:cs="Times New Roman"/>
          <w:sz w:val="26"/>
          <w:szCs w:val="26"/>
        </w:rPr>
        <w:t>в соответствии с порядком, установленным Законом</w:t>
      </w:r>
      <w:r w:rsidR="005D07FD">
        <w:rPr>
          <w:rFonts w:ascii="Times New Roman" w:hAnsi="Times New Roman" w:cs="Times New Roman"/>
          <w:sz w:val="26"/>
          <w:szCs w:val="26"/>
        </w:rPr>
        <w:t xml:space="preserve"> Московской области от 30.12.2014 № 191/2014-ОЗ «О регулировании дополнительных вопросов в сфере благоустройства в Московской области</w:t>
      </w:r>
      <w:r w:rsidR="00681458">
        <w:rPr>
          <w:rFonts w:ascii="Times New Roman" w:hAnsi="Times New Roman" w:cs="Times New Roman"/>
          <w:sz w:val="26"/>
          <w:szCs w:val="26"/>
        </w:rPr>
        <w:t>.»</w:t>
      </w:r>
      <w:r w:rsidRPr="00B812F8">
        <w:rPr>
          <w:rFonts w:ascii="Times New Roman" w:hAnsi="Times New Roman" w:cs="Times New Roman"/>
          <w:sz w:val="26"/>
          <w:szCs w:val="26"/>
        </w:rPr>
        <w:t>;</w:t>
      </w:r>
    </w:p>
    <w:p w14:paraId="6F07124B" w14:textId="77777777" w:rsidR="00B2510D" w:rsidRPr="00B812F8" w:rsidRDefault="00B2510D" w:rsidP="00B2510D">
      <w:pPr>
        <w:autoSpaceDE w:val="0"/>
        <w:autoSpaceDN w:val="0"/>
        <w:adjustRightInd w:val="0"/>
        <w:spacing w:before="260" w:after="0" w:line="240" w:lineRule="auto"/>
        <w:ind w:firstLine="540"/>
        <w:jc w:val="both"/>
        <w:rPr>
          <w:rFonts w:ascii="Times New Roman" w:hAnsi="Times New Roman" w:cs="Times New Roman"/>
          <w:sz w:val="26"/>
          <w:szCs w:val="26"/>
        </w:rPr>
      </w:pPr>
      <w:r w:rsidRPr="00B812F8">
        <w:rPr>
          <w:rFonts w:ascii="Times New Roman" w:hAnsi="Times New Roman" w:cs="Times New Roman"/>
          <w:sz w:val="26"/>
          <w:szCs w:val="26"/>
        </w:rPr>
        <w:t>размер прилегающей территории - линейная величина, измеряемая в метрах перпендикулярно от внешних вертикальных поверхностей здания, строения, сооружения, а при наличии выступающих элементов на внешней поверхности по наиболее выступающему элементу, для не имеющего вертикальных поверхностей плоскостного сооружения - от внешнего края покрытия плоскостного сооружения, для земельного участка - от его границ, установленных координатами характерных точек границ земельного участка;</w:t>
      </w:r>
    </w:p>
    <w:p w14:paraId="7D55BC21" w14:textId="77777777" w:rsidR="00B2510D" w:rsidRPr="00B812F8" w:rsidRDefault="00B2510D" w:rsidP="00B2510D">
      <w:pPr>
        <w:autoSpaceDE w:val="0"/>
        <w:autoSpaceDN w:val="0"/>
        <w:adjustRightInd w:val="0"/>
        <w:spacing w:before="260" w:after="0" w:line="240" w:lineRule="auto"/>
        <w:ind w:firstLine="540"/>
        <w:jc w:val="both"/>
        <w:rPr>
          <w:rFonts w:ascii="Times New Roman" w:hAnsi="Times New Roman" w:cs="Times New Roman"/>
          <w:sz w:val="26"/>
          <w:szCs w:val="26"/>
        </w:rPr>
      </w:pPr>
      <w:r w:rsidRPr="00B812F8">
        <w:rPr>
          <w:rFonts w:ascii="Times New Roman" w:hAnsi="Times New Roman" w:cs="Times New Roman"/>
          <w:sz w:val="26"/>
          <w:szCs w:val="26"/>
        </w:rPr>
        <w:t>отходы строительства, сноса зданий и сооружений, в том числе грунты - остатки сырья, материалов, изделий, иных продуктов строительства, образующиеся при строительстве, реконструкции, разрушении, сносе, разборке, ремонте зданий, сооружений, инженерных коммуникаций, промышленных объектов, дорожно-мостового строительства и благоустройства, включая высвобождаемые грунты, а также при проведении ремонтно-отделочных работ в помещениях, за исключением новых строительных материалов, не использованных в процессе указанных работ;</w:t>
      </w:r>
    </w:p>
    <w:p w14:paraId="5D1F4BFA" w14:textId="77777777" w:rsidR="00B2510D" w:rsidRPr="00B812F8" w:rsidRDefault="00B2510D" w:rsidP="00A47665">
      <w:pPr>
        <w:autoSpaceDE w:val="0"/>
        <w:autoSpaceDN w:val="0"/>
        <w:adjustRightInd w:val="0"/>
        <w:spacing w:before="260" w:after="0" w:line="240" w:lineRule="auto"/>
        <w:ind w:firstLine="540"/>
        <w:jc w:val="both"/>
        <w:rPr>
          <w:rFonts w:ascii="Times New Roman" w:hAnsi="Times New Roman" w:cs="Times New Roman"/>
          <w:sz w:val="26"/>
          <w:szCs w:val="26"/>
        </w:rPr>
      </w:pPr>
      <w:r w:rsidRPr="00B812F8">
        <w:rPr>
          <w:rFonts w:ascii="Times New Roman" w:hAnsi="Times New Roman" w:cs="Times New Roman"/>
          <w:sz w:val="26"/>
          <w:szCs w:val="26"/>
        </w:rPr>
        <w:t>луговой газон - травянистая растительность как искусственного, так и естественного происхождения, представляющая собой газон или улучшенны</w:t>
      </w:r>
      <w:r w:rsidR="00A47665">
        <w:rPr>
          <w:rFonts w:ascii="Times New Roman" w:hAnsi="Times New Roman" w:cs="Times New Roman"/>
          <w:sz w:val="26"/>
          <w:szCs w:val="26"/>
        </w:rPr>
        <w:t>й естественный травяной покров;</w:t>
      </w:r>
    </w:p>
    <w:p w14:paraId="14B297C1" w14:textId="77777777" w:rsidR="00B2510D" w:rsidRPr="00B812F8" w:rsidRDefault="00B2510D" w:rsidP="00B2510D">
      <w:pPr>
        <w:autoSpaceDE w:val="0"/>
        <w:autoSpaceDN w:val="0"/>
        <w:adjustRightInd w:val="0"/>
        <w:spacing w:before="260" w:after="0" w:line="240" w:lineRule="auto"/>
        <w:ind w:firstLine="540"/>
        <w:jc w:val="both"/>
        <w:rPr>
          <w:rFonts w:ascii="Times New Roman" w:hAnsi="Times New Roman" w:cs="Times New Roman"/>
          <w:sz w:val="26"/>
          <w:szCs w:val="26"/>
        </w:rPr>
      </w:pPr>
      <w:r w:rsidRPr="00B812F8">
        <w:rPr>
          <w:rFonts w:ascii="Times New Roman" w:hAnsi="Times New Roman" w:cs="Times New Roman"/>
          <w:sz w:val="26"/>
          <w:szCs w:val="26"/>
        </w:rPr>
        <w:t>мавританский газон - травянистая растительность искусственного происхождения, создаваемая с наличием газонных трав и цветочных растений;</w:t>
      </w:r>
    </w:p>
    <w:p w14:paraId="22748A1A" w14:textId="77777777" w:rsidR="00B2510D" w:rsidRPr="00B812F8" w:rsidRDefault="00B2510D" w:rsidP="00B2510D">
      <w:pPr>
        <w:autoSpaceDE w:val="0"/>
        <w:autoSpaceDN w:val="0"/>
        <w:adjustRightInd w:val="0"/>
        <w:spacing w:before="260" w:after="0" w:line="240" w:lineRule="auto"/>
        <w:ind w:firstLine="540"/>
        <w:jc w:val="both"/>
        <w:rPr>
          <w:rFonts w:ascii="Times New Roman" w:hAnsi="Times New Roman" w:cs="Times New Roman"/>
          <w:sz w:val="26"/>
          <w:szCs w:val="26"/>
        </w:rPr>
      </w:pPr>
      <w:r w:rsidRPr="00B812F8">
        <w:rPr>
          <w:rFonts w:ascii="Times New Roman" w:hAnsi="Times New Roman" w:cs="Times New Roman"/>
          <w:sz w:val="26"/>
          <w:szCs w:val="26"/>
        </w:rPr>
        <w:t>элементы озеленения - зеленые насаждения (как мобильные, так и стационарные);</w:t>
      </w:r>
    </w:p>
    <w:p w14:paraId="6BE2C9C1" w14:textId="77777777" w:rsidR="00B2510D" w:rsidRPr="00B812F8" w:rsidRDefault="00B2510D" w:rsidP="00B2510D">
      <w:pPr>
        <w:autoSpaceDE w:val="0"/>
        <w:autoSpaceDN w:val="0"/>
        <w:adjustRightInd w:val="0"/>
        <w:spacing w:before="260" w:after="0" w:line="240" w:lineRule="auto"/>
        <w:ind w:firstLine="540"/>
        <w:jc w:val="both"/>
        <w:rPr>
          <w:rFonts w:ascii="Times New Roman" w:hAnsi="Times New Roman" w:cs="Times New Roman"/>
          <w:sz w:val="26"/>
          <w:szCs w:val="26"/>
        </w:rPr>
      </w:pPr>
      <w:r w:rsidRPr="00B812F8">
        <w:rPr>
          <w:rFonts w:ascii="Times New Roman" w:hAnsi="Times New Roman" w:cs="Times New Roman"/>
          <w:sz w:val="26"/>
          <w:szCs w:val="26"/>
        </w:rPr>
        <w:lastRenderedPageBreak/>
        <w:t>детская площадка (детская игровая площадка) - специально оборудованная территория, предназначенная для игры детей, включающая в себя оборудование и покрытие;</w:t>
      </w:r>
    </w:p>
    <w:p w14:paraId="7662E7CC" w14:textId="77777777" w:rsidR="00B2510D" w:rsidRPr="00B812F8" w:rsidRDefault="00B2510D" w:rsidP="00B2510D">
      <w:pPr>
        <w:autoSpaceDE w:val="0"/>
        <w:autoSpaceDN w:val="0"/>
        <w:adjustRightInd w:val="0"/>
        <w:spacing w:before="260" w:after="0" w:line="240" w:lineRule="auto"/>
        <w:ind w:firstLine="540"/>
        <w:jc w:val="both"/>
        <w:rPr>
          <w:rFonts w:ascii="Times New Roman" w:hAnsi="Times New Roman" w:cs="Times New Roman"/>
          <w:sz w:val="26"/>
          <w:szCs w:val="26"/>
        </w:rPr>
      </w:pPr>
      <w:r w:rsidRPr="00B812F8">
        <w:rPr>
          <w:rFonts w:ascii="Times New Roman" w:hAnsi="Times New Roman" w:cs="Times New Roman"/>
          <w:sz w:val="26"/>
          <w:szCs w:val="26"/>
        </w:rPr>
        <w:t>модернизация объекта благоустройства - комплекс мероприятий по замене элементов благоустройства на объекте благоустройства на новые аналогичные и (или) с улучшенными показателями;</w:t>
      </w:r>
    </w:p>
    <w:p w14:paraId="4B637286" w14:textId="77777777" w:rsidR="00B2510D" w:rsidRPr="00B812F8" w:rsidRDefault="00B2510D" w:rsidP="00B2510D">
      <w:pPr>
        <w:autoSpaceDE w:val="0"/>
        <w:autoSpaceDN w:val="0"/>
        <w:adjustRightInd w:val="0"/>
        <w:spacing w:before="260" w:after="0" w:line="240" w:lineRule="auto"/>
        <w:ind w:firstLine="540"/>
        <w:jc w:val="both"/>
        <w:rPr>
          <w:rFonts w:ascii="Times New Roman" w:hAnsi="Times New Roman" w:cs="Times New Roman"/>
          <w:sz w:val="26"/>
          <w:szCs w:val="26"/>
        </w:rPr>
      </w:pPr>
      <w:r w:rsidRPr="00B812F8">
        <w:rPr>
          <w:rFonts w:ascii="Times New Roman" w:hAnsi="Times New Roman" w:cs="Times New Roman"/>
          <w:sz w:val="26"/>
          <w:szCs w:val="26"/>
        </w:rPr>
        <w:t>понятие</w:t>
      </w:r>
      <w:r w:rsidR="00A47665">
        <w:rPr>
          <w:rFonts w:ascii="Times New Roman" w:hAnsi="Times New Roman" w:cs="Times New Roman"/>
          <w:sz w:val="26"/>
          <w:szCs w:val="26"/>
        </w:rPr>
        <w:t xml:space="preserve"> «</w:t>
      </w:r>
      <w:r w:rsidRPr="00B812F8">
        <w:rPr>
          <w:rFonts w:ascii="Times New Roman" w:hAnsi="Times New Roman" w:cs="Times New Roman"/>
          <w:sz w:val="26"/>
          <w:szCs w:val="26"/>
        </w:rPr>
        <w:t xml:space="preserve">некапитальные строения, сооружения, не связанные с </w:t>
      </w:r>
      <w:r w:rsidR="00A47665">
        <w:rPr>
          <w:rFonts w:ascii="Times New Roman" w:hAnsi="Times New Roman" w:cs="Times New Roman"/>
          <w:sz w:val="26"/>
          <w:szCs w:val="26"/>
        </w:rPr>
        <w:t>созданием лесной инфраструктуры», используемые в настоящих</w:t>
      </w:r>
      <w:r w:rsidRPr="00B812F8">
        <w:rPr>
          <w:rFonts w:ascii="Times New Roman" w:hAnsi="Times New Roman" w:cs="Times New Roman"/>
          <w:sz w:val="26"/>
          <w:szCs w:val="26"/>
        </w:rPr>
        <w:t xml:space="preserve"> </w:t>
      </w:r>
      <w:r w:rsidR="00A47665">
        <w:rPr>
          <w:rFonts w:ascii="Times New Roman" w:hAnsi="Times New Roman" w:cs="Times New Roman"/>
          <w:sz w:val="26"/>
          <w:szCs w:val="26"/>
        </w:rPr>
        <w:t>Правилах</w:t>
      </w:r>
      <w:r w:rsidRPr="00B812F8">
        <w:rPr>
          <w:rFonts w:ascii="Times New Roman" w:hAnsi="Times New Roman" w:cs="Times New Roman"/>
          <w:sz w:val="26"/>
          <w:szCs w:val="26"/>
        </w:rPr>
        <w:t xml:space="preserve">, применяется в значениях, установленных Лесным </w:t>
      </w:r>
      <w:hyperlink r:id="rId12" w:history="1">
        <w:r w:rsidRPr="00B812F8">
          <w:rPr>
            <w:rFonts w:ascii="Times New Roman" w:hAnsi="Times New Roman" w:cs="Times New Roman"/>
            <w:sz w:val="26"/>
            <w:szCs w:val="26"/>
          </w:rPr>
          <w:t>кодексом</w:t>
        </w:r>
      </w:hyperlink>
      <w:r w:rsidRPr="00B812F8">
        <w:rPr>
          <w:rFonts w:ascii="Times New Roman" w:hAnsi="Times New Roman" w:cs="Times New Roman"/>
          <w:sz w:val="26"/>
          <w:szCs w:val="26"/>
        </w:rPr>
        <w:t xml:space="preserve"> Российской Федерации и </w:t>
      </w:r>
      <w:hyperlink r:id="rId13" w:history="1">
        <w:r w:rsidRPr="00B812F8">
          <w:rPr>
            <w:rFonts w:ascii="Times New Roman" w:hAnsi="Times New Roman" w:cs="Times New Roman"/>
            <w:sz w:val="26"/>
            <w:szCs w:val="26"/>
          </w:rPr>
          <w:t>распоряжением</w:t>
        </w:r>
      </w:hyperlink>
      <w:r w:rsidRPr="00B812F8">
        <w:rPr>
          <w:rFonts w:ascii="Times New Roman" w:hAnsi="Times New Roman" w:cs="Times New Roman"/>
          <w:sz w:val="26"/>
          <w:szCs w:val="26"/>
        </w:rPr>
        <w:t xml:space="preserve"> Правительства Российской Федерации от 23.04.2022 N 999-р "Об утверждении Перечня некапитальных строений, сооружений, не связанных с созданием лесной инфраструктуры, для защитных лесов, эксплуат</w:t>
      </w:r>
      <w:r w:rsidR="00A47665">
        <w:rPr>
          <w:rFonts w:ascii="Times New Roman" w:hAnsi="Times New Roman" w:cs="Times New Roman"/>
          <w:sz w:val="26"/>
          <w:szCs w:val="26"/>
        </w:rPr>
        <w:t>ационных лесов, резервных лесов»</w:t>
      </w:r>
      <w:r w:rsidRPr="00B812F8">
        <w:rPr>
          <w:rFonts w:ascii="Times New Roman" w:hAnsi="Times New Roman" w:cs="Times New Roman"/>
          <w:sz w:val="26"/>
          <w:szCs w:val="26"/>
        </w:rPr>
        <w:t>;</w:t>
      </w:r>
    </w:p>
    <w:p w14:paraId="412D4A6F" w14:textId="77777777" w:rsidR="00704FEF" w:rsidRDefault="00A47665" w:rsidP="0017446A">
      <w:pPr>
        <w:autoSpaceDE w:val="0"/>
        <w:autoSpaceDN w:val="0"/>
        <w:adjustRightInd w:val="0"/>
        <w:spacing w:before="260" w:after="0" w:line="240" w:lineRule="auto"/>
        <w:ind w:firstLine="539"/>
        <w:contextualSpacing/>
        <w:jc w:val="both"/>
        <w:rPr>
          <w:rFonts w:ascii="Times New Roman" w:hAnsi="Times New Roman" w:cs="Times New Roman"/>
          <w:sz w:val="26"/>
          <w:szCs w:val="26"/>
        </w:rPr>
      </w:pPr>
      <w:r>
        <w:rPr>
          <w:rFonts w:ascii="Times New Roman" w:hAnsi="Times New Roman" w:cs="Times New Roman"/>
          <w:sz w:val="26"/>
          <w:szCs w:val="26"/>
        </w:rPr>
        <w:t>понятия «благоустройство территории», «</w:t>
      </w:r>
      <w:r w:rsidR="00B2510D" w:rsidRPr="00B812F8">
        <w:rPr>
          <w:rFonts w:ascii="Times New Roman" w:hAnsi="Times New Roman" w:cs="Times New Roman"/>
          <w:sz w:val="26"/>
          <w:szCs w:val="26"/>
        </w:rPr>
        <w:t>элементы благоустройс</w:t>
      </w:r>
      <w:r>
        <w:rPr>
          <w:rFonts w:ascii="Times New Roman" w:hAnsi="Times New Roman" w:cs="Times New Roman"/>
          <w:sz w:val="26"/>
          <w:szCs w:val="26"/>
        </w:rPr>
        <w:t>тва»</w:t>
      </w:r>
      <w:r w:rsidR="00681458">
        <w:rPr>
          <w:rFonts w:ascii="Times New Roman" w:hAnsi="Times New Roman" w:cs="Times New Roman"/>
          <w:sz w:val="26"/>
          <w:szCs w:val="26"/>
        </w:rPr>
        <w:t>, используемые в</w:t>
      </w:r>
      <w:r>
        <w:rPr>
          <w:rFonts w:ascii="Times New Roman" w:hAnsi="Times New Roman" w:cs="Times New Roman"/>
          <w:sz w:val="26"/>
          <w:szCs w:val="26"/>
        </w:rPr>
        <w:t xml:space="preserve"> настоящих Правилах</w:t>
      </w:r>
      <w:r w:rsidR="00B2510D" w:rsidRPr="00B812F8">
        <w:rPr>
          <w:rFonts w:ascii="Times New Roman" w:hAnsi="Times New Roman" w:cs="Times New Roman"/>
          <w:sz w:val="26"/>
          <w:szCs w:val="26"/>
        </w:rPr>
        <w:t xml:space="preserve"> применяются в значениях, установленных Градостроительным </w:t>
      </w:r>
      <w:hyperlink r:id="rId14" w:history="1">
        <w:r w:rsidR="00B2510D" w:rsidRPr="00B812F8">
          <w:rPr>
            <w:rFonts w:ascii="Times New Roman" w:hAnsi="Times New Roman" w:cs="Times New Roman"/>
            <w:sz w:val="26"/>
            <w:szCs w:val="26"/>
          </w:rPr>
          <w:t>кодексом</w:t>
        </w:r>
      </w:hyperlink>
      <w:r w:rsidR="004F043C" w:rsidRPr="00B812F8">
        <w:rPr>
          <w:rFonts w:ascii="Times New Roman" w:hAnsi="Times New Roman" w:cs="Times New Roman"/>
          <w:sz w:val="26"/>
          <w:szCs w:val="26"/>
        </w:rPr>
        <w:t xml:space="preserve"> Российской</w:t>
      </w:r>
      <w:r w:rsidR="00B55E0E">
        <w:rPr>
          <w:rFonts w:ascii="Times New Roman" w:hAnsi="Times New Roman" w:cs="Times New Roman"/>
          <w:sz w:val="26"/>
          <w:szCs w:val="26"/>
        </w:rPr>
        <w:t xml:space="preserve"> Федерации</w:t>
      </w:r>
      <w:r w:rsidR="00681458">
        <w:rPr>
          <w:rFonts w:ascii="Times New Roman" w:hAnsi="Times New Roman" w:cs="Times New Roman"/>
          <w:sz w:val="26"/>
          <w:szCs w:val="26"/>
        </w:rPr>
        <w:t>»;</w:t>
      </w:r>
    </w:p>
    <w:p w14:paraId="018D504E" w14:textId="77777777" w:rsidR="0017446A" w:rsidRDefault="0017446A" w:rsidP="0017446A">
      <w:pPr>
        <w:autoSpaceDE w:val="0"/>
        <w:autoSpaceDN w:val="0"/>
        <w:adjustRightInd w:val="0"/>
        <w:spacing w:before="260" w:after="0" w:line="240" w:lineRule="auto"/>
        <w:ind w:firstLine="539"/>
        <w:contextualSpacing/>
        <w:jc w:val="both"/>
        <w:rPr>
          <w:rFonts w:ascii="Times New Roman" w:hAnsi="Times New Roman" w:cs="Times New Roman"/>
          <w:sz w:val="26"/>
          <w:szCs w:val="26"/>
        </w:rPr>
      </w:pPr>
      <w:r>
        <w:rPr>
          <w:rFonts w:ascii="Times New Roman" w:hAnsi="Times New Roman" w:cs="Times New Roman"/>
          <w:sz w:val="26"/>
          <w:szCs w:val="26"/>
        </w:rPr>
        <w:t>5)</w:t>
      </w:r>
      <w:r w:rsidRPr="0017446A">
        <w:t xml:space="preserve"> </w:t>
      </w:r>
      <w:r w:rsidRPr="0017446A">
        <w:rPr>
          <w:rFonts w:ascii="Times New Roman" w:hAnsi="Times New Roman" w:cs="Times New Roman"/>
          <w:sz w:val="26"/>
          <w:szCs w:val="26"/>
        </w:rPr>
        <w:t>дополнить абзацами следующего содержания:</w:t>
      </w:r>
    </w:p>
    <w:p w14:paraId="254E7ADB" w14:textId="77777777" w:rsidR="0017446A" w:rsidRDefault="0017446A" w:rsidP="0017446A">
      <w:pPr>
        <w:autoSpaceDE w:val="0"/>
        <w:autoSpaceDN w:val="0"/>
        <w:adjustRightInd w:val="0"/>
        <w:spacing w:before="260" w:after="0" w:line="240" w:lineRule="auto"/>
        <w:ind w:firstLine="539"/>
        <w:contextualSpacing/>
        <w:jc w:val="both"/>
        <w:rPr>
          <w:rFonts w:ascii="Times New Roman" w:hAnsi="Times New Roman" w:cs="Times New Roman"/>
          <w:sz w:val="26"/>
          <w:szCs w:val="26"/>
        </w:rPr>
      </w:pPr>
      <w:r>
        <w:rPr>
          <w:rFonts w:ascii="Times New Roman" w:hAnsi="Times New Roman" w:cs="Times New Roman"/>
          <w:sz w:val="26"/>
          <w:szCs w:val="26"/>
        </w:rPr>
        <w:t>«</w:t>
      </w:r>
      <w:r w:rsidRPr="0017446A">
        <w:rPr>
          <w:rFonts w:ascii="Times New Roman" w:hAnsi="Times New Roman" w:cs="Times New Roman"/>
          <w:sz w:val="26"/>
          <w:szCs w:val="26"/>
        </w:rPr>
        <w:t xml:space="preserve">протяженные объекты - сооружения, оборудование систем и сетей инженерно-технического обеспечения, а также инженерно-технические и искусственные сооружения, сборные конструкции, земельные участки с расположенной на них инфраструктурой, предназначенные для движения пешеходов и транспорта на территориях </w:t>
      </w:r>
      <w:r w:rsidR="002E1375">
        <w:rPr>
          <w:rFonts w:ascii="Times New Roman" w:hAnsi="Times New Roman" w:cs="Times New Roman"/>
          <w:sz w:val="26"/>
          <w:szCs w:val="26"/>
        </w:rPr>
        <w:t>городского округа Жуковский</w:t>
      </w:r>
      <w:r w:rsidRPr="0017446A">
        <w:rPr>
          <w:rFonts w:ascii="Times New Roman" w:hAnsi="Times New Roman" w:cs="Times New Roman"/>
          <w:sz w:val="26"/>
          <w:szCs w:val="26"/>
        </w:rPr>
        <w:t>;</w:t>
      </w:r>
    </w:p>
    <w:p w14:paraId="4ECBF814" w14:textId="77777777" w:rsidR="0017446A" w:rsidRPr="0017446A" w:rsidRDefault="0017446A" w:rsidP="0017446A">
      <w:pPr>
        <w:autoSpaceDE w:val="0"/>
        <w:autoSpaceDN w:val="0"/>
        <w:adjustRightInd w:val="0"/>
        <w:spacing w:before="260" w:after="0" w:line="240" w:lineRule="auto"/>
        <w:ind w:firstLine="539"/>
        <w:contextualSpacing/>
        <w:jc w:val="both"/>
        <w:rPr>
          <w:rFonts w:ascii="Times New Roman" w:hAnsi="Times New Roman" w:cs="Times New Roman"/>
          <w:sz w:val="26"/>
          <w:szCs w:val="26"/>
        </w:rPr>
      </w:pPr>
    </w:p>
    <w:p w14:paraId="01F8F86A" w14:textId="77777777" w:rsidR="0017446A" w:rsidRDefault="0017446A" w:rsidP="0017446A">
      <w:pPr>
        <w:autoSpaceDE w:val="0"/>
        <w:autoSpaceDN w:val="0"/>
        <w:adjustRightInd w:val="0"/>
        <w:spacing w:before="260" w:after="0" w:line="240" w:lineRule="auto"/>
        <w:ind w:firstLine="539"/>
        <w:contextualSpacing/>
        <w:jc w:val="both"/>
        <w:rPr>
          <w:rFonts w:ascii="Times New Roman" w:hAnsi="Times New Roman" w:cs="Times New Roman"/>
          <w:sz w:val="26"/>
          <w:szCs w:val="26"/>
        </w:rPr>
      </w:pPr>
      <w:r>
        <w:rPr>
          <w:rFonts w:ascii="Times New Roman" w:hAnsi="Times New Roman" w:cs="Times New Roman"/>
          <w:sz w:val="26"/>
          <w:szCs w:val="26"/>
        </w:rPr>
        <w:t>термины «общественные здания», «общественные сооружения», «</w:t>
      </w:r>
      <w:r w:rsidRPr="0017446A">
        <w:rPr>
          <w:rFonts w:ascii="Times New Roman" w:hAnsi="Times New Roman" w:cs="Times New Roman"/>
          <w:sz w:val="26"/>
          <w:szCs w:val="26"/>
        </w:rPr>
        <w:t>объекты капитального строите</w:t>
      </w:r>
      <w:r>
        <w:rPr>
          <w:rFonts w:ascii="Times New Roman" w:hAnsi="Times New Roman" w:cs="Times New Roman"/>
          <w:sz w:val="26"/>
          <w:szCs w:val="26"/>
        </w:rPr>
        <w:t>льства общественного назначения»</w:t>
      </w:r>
      <w:r w:rsidRPr="0017446A">
        <w:rPr>
          <w:rFonts w:ascii="Times New Roman" w:hAnsi="Times New Roman" w:cs="Times New Roman"/>
          <w:sz w:val="26"/>
          <w:szCs w:val="26"/>
        </w:rPr>
        <w:t xml:space="preserve"> применяю</w:t>
      </w:r>
      <w:r>
        <w:rPr>
          <w:rFonts w:ascii="Times New Roman" w:hAnsi="Times New Roman" w:cs="Times New Roman"/>
          <w:sz w:val="26"/>
          <w:szCs w:val="26"/>
        </w:rPr>
        <w:t>тся в значениях, установленных «</w:t>
      </w:r>
      <w:r w:rsidRPr="0017446A">
        <w:rPr>
          <w:rFonts w:ascii="Times New Roman" w:hAnsi="Times New Roman" w:cs="Times New Roman"/>
          <w:sz w:val="26"/>
          <w:szCs w:val="26"/>
        </w:rPr>
        <w:t>СП 118.13330.2022. Свод правил. Общественные здани</w:t>
      </w:r>
      <w:r>
        <w:rPr>
          <w:rFonts w:ascii="Times New Roman" w:hAnsi="Times New Roman" w:cs="Times New Roman"/>
          <w:sz w:val="26"/>
          <w:szCs w:val="26"/>
        </w:rPr>
        <w:t>я и сооружения. СНиП 31-06-2009»</w:t>
      </w:r>
      <w:r w:rsidRPr="0017446A">
        <w:rPr>
          <w:rFonts w:ascii="Times New Roman" w:hAnsi="Times New Roman" w:cs="Times New Roman"/>
          <w:sz w:val="26"/>
          <w:szCs w:val="26"/>
        </w:rPr>
        <w:t>, утвержденным и введенным в действие Приказом Министерства строительства и жилищно-коммунального хозяйства Российской Федераци</w:t>
      </w:r>
      <w:r>
        <w:rPr>
          <w:rFonts w:ascii="Times New Roman" w:hAnsi="Times New Roman" w:cs="Times New Roman"/>
          <w:sz w:val="26"/>
          <w:szCs w:val="26"/>
        </w:rPr>
        <w:t>и от 19 мая 2022 года N 389/пр «</w:t>
      </w:r>
      <w:r w:rsidRPr="0017446A">
        <w:rPr>
          <w:rFonts w:ascii="Times New Roman" w:hAnsi="Times New Roman" w:cs="Times New Roman"/>
          <w:sz w:val="26"/>
          <w:szCs w:val="26"/>
        </w:rPr>
        <w:t>Об утверждении СП 118.13330.2022 "СНИП 31-06-2009 О</w:t>
      </w:r>
      <w:r>
        <w:rPr>
          <w:rFonts w:ascii="Times New Roman" w:hAnsi="Times New Roman" w:cs="Times New Roman"/>
          <w:sz w:val="26"/>
          <w:szCs w:val="26"/>
        </w:rPr>
        <w:t>бщественные здания и сооружения».»;</w:t>
      </w:r>
    </w:p>
    <w:p w14:paraId="2F0B60DA" w14:textId="77777777" w:rsidR="004E2194" w:rsidRPr="00B812F8" w:rsidRDefault="004E2194" w:rsidP="0017446A">
      <w:pPr>
        <w:autoSpaceDE w:val="0"/>
        <w:autoSpaceDN w:val="0"/>
        <w:adjustRightInd w:val="0"/>
        <w:spacing w:before="260" w:after="0" w:line="240" w:lineRule="auto"/>
        <w:ind w:firstLine="539"/>
        <w:contextualSpacing/>
        <w:jc w:val="both"/>
        <w:rPr>
          <w:rFonts w:ascii="Times New Roman" w:hAnsi="Times New Roman" w:cs="Times New Roman"/>
          <w:sz w:val="26"/>
          <w:szCs w:val="26"/>
        </w:rPr>
      </w:pPr>
    </w:p>
    <w:p w14:paraId="475EADE9" w14:textId="77777777" w:rsidR="00D47426" w:rsidRPr="00B812F8" w:rsidRDefault="00304800" w:rsidP="00704FEF">
      <w:pPr>
        <w:autoSpaceDE w:val="0"/>
        <w:autoSpaceDN w:val="0"/>
        <w:adjustRightInd w:val="0"/>
        <w:spacing w:before="260" w:after="0" w:line="240" w:lineRule="auto"/>
        <w:ind w:firstLine="539"/>
        <w:contextualSpacing/>
        <w:jc w:val="both"/>
        <w:rPr>
          <w:rFonts w:ascii="Times New Roman" w:hAnsi="Times New Roman" w:cs="Times New Roman"/>
          <w:sz w:val="26"/>
          <w:szCs w:val="26"/>
        </w:rPr>
      </w:pPr>
      <w:r>
        <w:rPr>
          <w:rFonts w:ascii="Times New Roman" w:hAnsi="Times New Roman" w:cs="Times New Roman"/>
          <w:sz w:val="26"/>
          <w:szCs w:val="26"/>
        </w:rPr>
        <w:t>4</w:t>
      </w:r>
      <w:r w:rsidR="00C82560" w:rsidRPr="00B812F8">
        <w:rPr>
          <w:rFonts w:ascii="Times New Roman" w:hAnsi="Times New Roman" w:cs="Times New Roman"/>
          <w:sz w:val="26"/>
          <w:szCs w:val="26"/>
        </w:rPr>
        <w:t>) в</w:t>
      </w:r>
      <w:r w:rsidR="00393079" w:rsidRPr="00B812F8">
        <w:rPr>
          <w:rFonts w:ascii="Times New Roman" w:hAnsi="Times New Roman" w:cs="Times New Roman"/>
          <w:sz w:val="26"/>
          <w:szCs w:val="26"/>
        </w:rPr>
        <w:t xml:space="preserve"> </w:t>
      </w:r>
      <w:hyperlink r:id="rId15" w:history="1">
        <w:r w:rsidR="00393079" w:rsidRPr="00B812F8">
          <w:rPr>
            <w:rFonts w:ascii="Times New Roman" w:hAnsi="Times New Roman" w:cs="Times New Roman"/>
            <w:sz w:val="26"/>
            <w:szCs w:val="26"/>
          </w:rPr>
          <w:t>статье 5</w:t>
        </w:r>
      </w:hyperlink>
      <w:r w:rsidR="00393079" w:rsidRPr="00B812F8">
        <w:rPr>
          <w:rFonts w:ascii="Times New Roman" w:hAnsi="Times New Roman" w:cs="Times New Roman"/>
          <w:sz w:val="26"/>
          <w:szCs w:val="26"/>
        </w:rPr>
        <w:t>:</w:t>
      </w:r>
      <w:r w:rsidR="007A66FC" w:rsidRPr="00B812F8">
        <w:rPr>
          <w:rFonts w:ascii="Times New Roman" w:hAnsi="Times New Roman" w:cs="Times New Roman"/>
          <w:sz w:val="26"/>
          <w:szCs w:val="26"/>
        </w:rPr>
        <w:t xml:space="preserve"> </w:t>
      </w:r>
    </w:p>
    <w:p w14:paraId="16428E5A" w14:textId="77777777" w:rsidR="00393079" w:rsidRPr="00B812F8" w:rsidRDefault="00393079" w:rsidP="00704FEF">
      <w:pPr>
        <w:autoSpaceDE w:val="0"/>
        <w:autoSpaceDN w:val="0"/>
        <w:adjustRightInd w:val="0"/>
        <w:spacing w:before="260" w:after="0" w:line="240" w:lineRule="auto"/>
        <w:ind w:firstLine="539"/>
        <w:contextualSpacing/>
        <w:jc w:val="both"/>
        <w:rPr>
          <w:rFonts w:ascii="Times New Roman" w:hAnsi="Times New Roman" w:cs="Times New Roman"/>
          <w:sz w:val="26"/>
          <w:szCs w:val="26"/>
        </w:rPr>
      </w:pPr>
      <w:r w:rsidRPr="00B812F8">
        <w:rPr>
          <w:rFonts w:ascii="Times New Roman" w:hAnsi="Times New Roman" w:cs="Times New Roman"/>
          <w:sz w:val="26"/>
          <w:szCs w:val="26"/>
        </w:rPr>
        <w:t xml:space="preserve">а) в </w:t>
      </w:r>
      <w:hyperlink r:id="rId16" w:history="1">
        <w:r w:rsidRPr="00B812F8">
          <w:rPr>
            <w:rFonts w:ascii="Times New Roman" w:hAnsi="Times New Roman" w:cs="Times New Roman"/>
            <w:sz w:val="26"/>
            <w:szCs w:val="26"/>
          </w:rPr>
          <w:t>части 2</w:t>
        </w:r>
      </w:hyperlink>
      <w:r w:rsidRPr="00B812F8">
        <w:rPr>
          <w:rFonts w:ascii="Times New Roman" w:hAnsi="Times New Roman" w:cs="Times New Roman"/>
          <w:sz w:val="26"/>
          <w:szCs w:val="26"/>
        </w:rPr>
        <w:t>:</w:t>
      </w:r>
    </w:p>
    <w:p w14:paraId="125BE0D9" w14:textId="77777777" w:rsidR="00393079" w:rsidRPr="00B812F8" w:rsidRDefault="00393079" w:rsidP="00704FEF">
      <w:pPr>
        <w:autoSpaceDE w:val="0"/>
        <w:autoSpaceDN w:val="0"/>
        <w:adjustRightInd w:val="0"/>
        <w:spacing w:before="260" w:after="0" w:line="240" w:lineRule="auto"/>
        <w:ind w:firstLine="539"/>
        <w:contextualSpacing/>
        <w:jc w:val="both"/>
        <w:rPr>
          <w:rFonts w:ascii="Times New Roman" w:hAnsi="Times New Roman" w:cs="Times New Roman"/>
          <w:sz w:val="26"/>
          <w:szCs w:val="26"/>
        </w:rPr>
      </w:pPr>
      <w:hyperlink r:id="rId17" w:history="1">
        <w:r w:rsidRPr="00B812F8">
          <w:rPr>
            <w:rFonts w:ascii="Times New Roman" w:hAnsi="Times New Roman" w:cs="Times New Roman"/>
            <w:sz w:val="26"/>
            <w:szCs w:val="26"/>
          </w:rPr>
          <w:t xml:space="preserve">абзац </w:t>
        </w:r>
        <w:r w:rsidR="00881795" w:rsidRPr="00B812F8">
          <w:rPr>
            <w:rFonts w:ascii="Times New Roman" w:hAnsi="Times New Roman" w:cs="Times New Roman"/>
            <w:sz w:val="26"/>
            <w:szCs w:val="26"/>
          </w:rPr>
          <w:t>второй</w:t>
        </w:r>
      </w:hyperlink>
      <w:r w:rsidR="009A44B7">
        <w:rPr>
          <w:rFonts w:ascii="Times New Roman" w:hAnsi="Times New Roman" w:cs="Times New Roman"/>
          <w:sz w:val="26"/>
          <w:szCs w:val="26"/>
        </w:rPr>
        <w:t xml:space="preserve"> после слова «оснащению» дополнить словами «объектов и»</w:t>
      </w:r>
      <w:r w:rsidRPr="00B812F8">
        <w:rPr>
          <w:rFonts w:ascii="Times New Roman" w:hAnsi="Times New Roman" w:cs="Times New Roman"/>
          <w:sz w:val="26"/>
          <w:szCs w:val="26"/>
        </w:rPr>
        <w:t>;</w:t>
      </w:r>
    </w:p>
    <w:p w14:paraId="69CDA99D" w14:textId="77777777" w:rsidR="00393079" w:rsidRPr="00B812F8" w:rsidRDefault="00393079" w:rsidP="00704FEF">
      <w:pPr>
        <w:autoSpaceDE w:val="0"/>
        <w:autoSpaceDN w:val="0"/>
        <w:adjustRightInd w:val="0"/>
        <w:spacing w:before="260" w:after="0" w:line="240" w:lineRule="auto"/>
        <w:ind w:firstLine="539"/>
        <w:contextualSpacing/>
        <w:jc w:val="both"/>
        <w:rPr>
          <w:rFonts w:ascii="Times New Roman" w:hAnsi="Times New Roman" w:cs="Times New Roman"/>
          <w:sz w:val="26"/>
          <w:szCs w:val="26"/>
        </w:rPr>
      </w:pPr>
      <w:hyperlink r:id="rId18" w:history="1">
        <w:r w:rsidRPr="00B812F8">
          <w:rPr>
            <w:rFonts w:ascii="Times New Roman" w:hAnsi="Times New Roman" w:cs="Times New Roman"/>
            <w:sz w:val="26"/>
            <w:szCs w:val="26"/>
          </w:rPr>
          <w:t xml:space="preserve">абзац </w:t>
        </w:r>
        <w:r w:rsidR="00881795" w:rsidRPr="00B812F8">
          <w:rPr>
            <w:rFonts w:ascii="Times New Roman" w:hAnsi="Times New Roman" w:cs="Times New Roman"/>
            <w:sz w:val="26"/>
            <w:szCs w:val="26"/>
          </w:rPr>
          <w:t>третий</w:t>
        </w:r>
      </w:hyperlink>
      <w:r w:rsidR="009A44B7">
        <w:rPr>
          <w:rFonts w:ascii="Times New Roman" w:hAnsi="Times New Roman" w:cs="Times New Roman"/>
          <w:sz w:val="26"/>
          <w:szCs w:val="26"/>
        </w:rPr>
        <w:t xml:space="preserve"> после слова «реконструкции» дополнить словами «объектов и»</w:t>
      </w:r>
      <w:r w:rsidRPr="00B812F8">
        <w:rPr>
          <w:rFonts w:ascii="Times New Roman" w:hAnsi="Times New Roman" w:cs="Times New Roman"/>
          <w:sz w:val="26"/>
          <w:szCs w:val="26"/>
        </w:rPr>
        <w:t>;</w:t>
      </w:r>
    </w:p>
    <w:p w14:paraId="11F0E280" w14:textId="77777777" w:rsidR="00393079" w:rsidRPr="00B812F8" w:rsidRDefault="00116291" w:rsidP="00704FEF">
      <w:pPr>
        <w:autoSpaceDE w:val="0"/>
        <w:autoSpaceDN w:val="0"/>
        <w:adjustRightInd w:val="0"/>
        <w:spacing w:before="260" w:after="0" w:line="240" w:lineRule="auto"/>
        <w:ind w:firstLine="539"/>
        <w:contextualSpacing/>
        <w:jc w:val="both"/>
        <w:rPr>
          <w:rFonts w:ascii="Times New Roman" w:hAnsi="Times New Roman" w:cs="Times New Roman"/>
          <w:sz w:val="26"/>
          <w:szCs w:val="26"/>
        </w:rPr>
      </w:pPr>
      <w:r w:rsidRPr="00B812F8">
        <w:rPr>
          <w:rFonts w:ascii="Times New Roman" w:hAnsi="Times New Roman" w:cs="Times New Roman"/>
          <w:sz w:val="26"/>
          <w:szCs w:val="26"/>
        </w:rPr>
        <w:t xml:space="preserve">б) </w:t>
      </w:r>
      <w:hyperlink r:id="rId19" w:history="1">
        <w:r w:rsidR="00393079" w:rsidRPr="00B812F8">
          <w:rPr>
            <w:rFonts w:ascii="Times New Roman" w:hAnsi="Times New Roman" w:cs="Times New Roman"/>
            <w:sz w:val="26"/>
            <w:szCs w:val="26"/>
          </w:rPr>
          <w:t>абзац одиннадцатый части 2.1</w:t>
        </w:r>
      </w:hyperlink>
      <w:r w:rsidR="00393079" w:rsidRPr="00B812F8">
        <w:rPr>
          <w:rFonts w:ascii="Times New Roman" w:hAnsi="Times New Roman" w:cs="Times New Roman"/>
          <w:sz w:val="26"/>
          <w:szCs w:val="26"/>
        </w:rPr>
        <w:t xml:space="preserve"> после сл</w:t>
      </w:r>
      <w:r w:rsidR="00ED5BB7">
        <w:rPr>
          <w:rFonts w:ascii="Times New Roman" w:hAnsi="Times New Roman" w:cs="Times New Roman"/>
          <w:sz w:val="26"/>
          <w:szCs w:val="26"/>
        </w:rPr>
        <w:t>ова «других»</w:t>
      </w:r>
      <w:r w:rsidR="009A44B7">
        <w:rPr>
          <w:rFonts w:ascii="Times New Roman" w:hAnsi="Times New Roman" w:cs="Times New Roman"/>
          <w:sz w:val="26"/>
          <w:szCs w:val="26"/>
        </w:rPr>
        <w:t xml:space="preserve"> дополнить словами «объектов и»</w:t>
      </w:r>
      <w:r w:rsidR="00393079" w:rsidRPr="00B812F8">
        <w:rPr>
          <w:rFonts w:ascii="Times New Roman" w:hAnsi="Times New Roman" w:cs="Times New Roman"/>
          <w:sz w:val="26"/>
          <w:szCs w:val="26"/>
        </w:rPr>
        <w:t>;</w:t>
      </w:r>
    </w:p>
    <w:p w14:paraId="612E02A5" w14:textId="77777777" w:rsidR="00393079" w:rsidRPr="00B812F8" w:rsidRDefault="00393079" w:rsidP="00704FEF">
      <w:pPr>
        <w:autoSpaceDE w:val="0"/>
        <w:autoSpaceDN w:val="0"/>
        <w:adjustRightInd w:val="0"/>
        <w:spacing w:before="260" w:after="0" w:line="240" w:lineRule="auto"/>
        <w:ind w:firstLine="539"/>
        <w:contextualSpacing/>
        <w:jc w:val="both"/>
        <w:rPr>
          <w:rFonts w:ascii="Times New Roman" w:hAnsi="Times New Roman" w:cs="Times New Roman"/>
          <w:sz w:val="26"/>
          <w:szCs w:val="26"/>
        </w:rPr>
      </w:pPr>
      <w:r w:rsidRPr="00B812F8">
        <w:rPr>
          <w:rFonts w:ascii="Times New Roman" w:hAnsi="Times New Roman" w:cs="Times New Roman"/>
          <w:sz w:val="26"/>
          <w:szCs w:val="26"/>
        </w:rPr>
        <w:t xml:space="preserve">в) </w:t>
      </w:r>
      <w:hyperlink r:id="rId20" w:history="1">
        <w:r w:rsidRPr="00B812F8">
          <w:rPr>
            <w:rFonts w:ascii="Times New Roman" w:hAnsi="Times New Roman" w:cs="Times New Roman"/>
            <w:sz w:val="26"/>
            <w:szCs w:val="26"/>
          </w:rPr>
          <w:t>часть 3</w:t>
        </w:r>
      </w:hyperlink>
      <w:r w:rsidRPr="00B812F8">
        <w:rPr>
          <w:rFonts w:ascii="Times New Roman" w:hAnsi="Times New Roman" w:cs="Times New Roman"/>
          <w:sz w:val="26"/>
          <w:szCs w:val="26"/>
        </w:rPr>
        <w:t xml:space="preserve"> изложить в следующей редакции:</w:t>
      </w:r>
    </w:p>
    <w:p w14:paraId="3D284BFC" w14:textId="77777777" w:rsidR="00393079" w:rsidRPr="00B812F8" w:rsidRDefault="004F043C" w:rsidP="00704FEF">
      <w:pPr>
        <w:autoSpaceDE w:val="0"/>
        <w:autoSpaceDN w:val="0"/>
        <w:adjustRightInd w:val="0"/>
        <w:spacing w:before="260" w:after="0" w:line="240" w:lineRule="auto"/>
        <w:ind w:firstLine="539"/>
        <w:contextualSpacing/>
        <w:jc w:val="both"/>
        <w:rPr>
          <w:rFonts w:ascii="Times New Roman" w:hAnsi="Times New Roman" w:cs="Times New Roman"/>
          <w:sz w:val="26"/>
          <w:szCs w:val="26"/>
        </w:rPr>
      </w:pPr>
      <w:r w:rsidRPr="00B812F8">
        <w:rPr>
          <w:rFonts w:ascii="Times New Roman" w:hAnsi="Times New Roman" w:cs="Times New Roman"/>
          <w:sz w:val="26"/>
          <w:szCs w:val="26"/>
        </w:rPr>
        <w:t xml:space="preserve">«3. </w:t>
      </w:r>
      <w:r w:rsidR="00393079" w:rsidRPr="00B812F8">
        <w:rPr>
          <w:rFonts w:ascii="Times New Roman" w:hAnsi="Times New Roman" w:cs="Times New Roman"/>
          <w:sz w:val="26"/>
          <w:szCs w:val="26"/>
        </w:rPr>
        <w:t>Элементами благоустр</w:t>
      </w:r>
      <w:r w:rsidR="004F1E12" w:rsidRPr="00B812F8">
        <w:rPr>
          <w:rFonts w:ascii="Times New Roman" w:hAnsi="Times New Roman" w:cs="Times New Roman"/>
          <w:sz w:val="26"/>
          <w:szCs w:val="26"/>
        </w:rPr>
        <w:t>ойства в целях настоящих</w:t>
      </w:r>
      <w:r w:rsidR="00393079" w:rsidRPr="00B812F8">
        <w:rPr>
          <w:rFonts w:ascii="Times New Roman" w:hAnsi="Times New Roman" w:cs="Times New Roman"/>
          <w:sz w:val="26"/>
          <w:szCs w:val="26"/>
        </w:rPr>
        <w:t xml:space="preserve"> </w:t>
      </w:r>
      <w:r w:rsidR="004F1E12" w:rsidRPr="00B812F8">
        <w:rPr>
          <w:rFonts w:ascii="Times New Roman" w:hAnsi="Times New Roman" w:cs="Times New Roman"/>
          <w:sz w:val="26"/>
          <w:szCs w:val="26"/>
        </w:rPr>
        <w:t>Правил</w:t>
      </w:r>
      <w:r w:rsidR="00393079" w:rsidRPr="00B812F8">
        <w:rPr>
          <w:rFonts w:ascii="Times New Roman" w:hAnsi="Times New Roman" w:cs="Times New Roman"/>
          <w:sz w:val="26"/>
          <w:szCs w:val="26"/>
        </w:rPr>
        <w:t xml:space="preserve"> являются:</w:t>
      </w:r>
    </w:p>
    <w:p w14:paraId="4DF7C66E" w14:textId="77777777" w:rsidR="00393079" w:rsidRPr="00B812F8" w:rsidRDefault="001679DD" w:rsidP="00704FEF">
      <w:pPr>
        <w:autoSpaceDE w:val="0"/>
        <w:autoSpaceDN w:val="0"/>
        <w:adjustRightInd w:val="0"/>
        <w:spacing w:before="260" w:after="0" w:line="240" w:lineRule="auto"/>
        <w:ind w:firstLine="539"/>
        <w:contextualSpacing/>
        <w:jc w:val="both"/>
        <w:rPr>
          <w:rFonts w:ascii="Times New Roman" w:hAnsi="Times New Roman" w:cs="Times New Roman"/>
          <w:sz w:val="26"/>
          <w:szCs w:val="26"/>
        </w:rPr>
      </w:pPr>
      <w:r w:rsidRPr="00B812F8">
        <w:rPr>
          <w:rFonts w:ascii="Times New Roman" w:hAnsi="Times New Roman" w:cs="Times New Roman"/>
          <w:sz w:val="26"/>
          <w:szCs w:val="26"/>
        </w:rPr>
        <w:t xml:space="preserve">1) </w:t>
      </w:r>
      <w:r w:rsidR="00393079" w:rsidRPr="00B812F8">
        <w:rPr>
          <w:rFonts w:ascii="Times New Roman" w:hAnsi="Times New Roman" w:cs="Times New Roman"/>
          <w:sz w:val="26"/>
          <w:szCs w:val="26"/>
        </w:rPr>
        <w:t>система наружного освещения (в том числе наружное освещение, архитектурно-художественное освещение, пра</w:t>
      </w:r>
      <w:r w:rsidR="009A44B7">
        <w:rPr>
          <w:rFonts w:ascii="Times New Roman" w:hAnsi="Times New Roman" w:cs="Times New Roman"/>
          <w:sz w:val="26"/>
          <w:szCs w:val="26"/>
        </w:rPr>
        <w:t>здничное освещение (иллюминация</w:t>
      </w:r>
      <w:r w:rsidR="00393079" w:rsidRPr="00B812F8">
        <w:rPr>
          <w:rFonts w:ascii="Times New Roman" w:hAnsi="Times New Roman" w:cs="Times New Roman"/>
          <w:sz w:val="26"/>
          <w:szCs w:val="26"/>
        </w:rPr>
        <w:t>), элементы освещения (в том числе источники света, осветительные приборы и установки наружного освещения всех видов, включая уличные, архитектурные, рекламные, витринные, опоры освещения, тросы, кронштейны и иные крепежные приспособления, электротехническая часть наружного освещения, оборудование для управления наружным освещением);</w:t>
      </w:r>
    </w:p>
    <w:p w14:paraId="35845988" w14:textId="77777777" w:rsidR="00393079" w:rsidRPr="00B812F8" w:rsidRDefault="00393079" w:rsidP="00704FEF">
      <w:pPr>
        <w:autoSpaceDE w:val="0"/>
        <w:autoSpaceDN w:val="0"/>
        <w:adjustRightInd w:val="0"/>
        <w:spacing w:before="260" w:after="0" w:line="240" w:lineRule="auto"/>
        <w:ind w:firstLine="539"/>
        <w:contextualSpacing/>
        <w:jc w:val="both"/>
        <w:rPr>
          <w:rFonts w:ascii="Times New Roman" w:hAnsi="Times New Roman" w:cs="Times New Roman"/>
          <w:sz w:val="26"/>
          <w:szCs w:val="26"/>
        </w:rPr>
      </w:pPr>
      <w:r w:rsidRPr="00B812F8">
        <w:rPr>
          <w:rFonts w:ascii="Times New Roman" w:hAnsi="Times New Roman" w:cs="Times New Roman"/>
          <w:sz w:val="26"/>
          <w:szCs w:val="26"/>
        </w:rPr>
        <w:t>2) средства размещения информации и рекламные конструкции;</w:t>
      </w:r>
    </w:p>
    <w:p w14:paraId="316B7BA4" w14:textId="77777777" w:rsidR="00393079" w:rsidRPr="00B812F8" w:rsidRDefault="00393079" w:rsidP="00704FEF">
      <w:pPr>
        <w:autoSpaceDE w:val="0"/>
        <w:autoSpaceDN w:val="0"/>
        <w:adjustRightInd w:val="0"/>
        <w:spacing w:before="260" w:after="0" w:line="240" w:lineRule="auto"/>
        <w:ind w:firstLine="539"/>
        <w:contextualSpacing/>
        <w:jc w:val="both"/>
        <w:rPr>
          <w:rFonts w:ascii="Times New Roman" w:hAnsi="Times New Roman" w:cs="Times New Roman"/>
          <w:sz w:val="26"/>
          <w:szCs w:val="26"/>
        </w:rPr>
      </w:pPr>
      <w:r w:rsidRPr="00B812F8">
        <w:rPr>
          <w:rFonts w:ascii="Times New Roman" w:hAnsi="Times New Roman" w:cs="Times New Roman"/>
          <w:sz w:val="26"/>
          <w:szCs w:val="26"/>
        </w:rPr>
        <w:t>3) сезонные (летние) кафе;</w:t>
      </w:r>
    </w:p>
    <w:p w14:paraId="03731621" w14:textId="77777777" w:rsidR="00393079" w:rsidRPr="00B812F8" w:rsidRDefault="00393079" w:rsidP="00704FEF">
      <w:pPr>
        <w:autoSpaceDE w:val="0"/>
        <w:autoSpaceDN w:val="0"/>
        <w:adjustRightInd w:val="0"/>
        <w:spacing w:before="260" w:after="0" w:line="240" w:lineRule="auto"/>
        <w:ind w:firstLine="539"/>
        <w:contextualSpacing/>
        <w:jc w:val="both"/>
        <w:rPr>
          <w:rFonts w:ascii="Times New Roman" w:hAnsi="Times New Roman" w:cs="Times New Roman"/>
          <w:sz w:val="26"/>
          <w:szCs w:val="26"/>
        </w:rPr>
      </w:pPr>
      <w:r w:rsidRPr="00B812F8">
        <w:rPr>
          <w:rFonts w:ascii="Times New Roman" w:hAnsi="Times New Roman" w:cs="Times New Roman"/>
          <w:sz w:val="26"/>
          <w:szCs w:val="26"/>
        </w:rPr>
        <w:lastRenderedPageBreak/>
        <w:t>4) ограждения (заборы), в том числе ограждающие устройства, ограждающие элементы, придорожные экраны;</w:t>
      </w:r>
    </w:p>
    <w:p w14:paraId="71249167" w14:textId="77777777" w:rsidR="00393079" w:rsidRPr="00B812F8" w:rsidRDefault="00393079" w:rsidP="00704FEF">
      <w:pPr>
        <w:autoSpaceDE w:val="0"/>
        <w:autoSpaceDN w:val="0"/>
        <w:adjustRightInd w:val="0"/>
        <w:spacing w:before="260" w:after="0" w:line="240" w:lineRule="auto"/>
        <w:ind w:firstLine="539"/>
        <w:contextualSpacing/>
        <w:jc w:val="both"/>
        <w:rPr>
          <w:rFonts w:ascii="Times New Roman" w:hAnsi="Times New Roman" w:cs="Times New Roman"/>
          <w:sz w:val="26"/>
          <w:szCs w:val="26"/>
        </w:rPr>
      </w:pPr>
      <w:r w:rsidRPr="00B812F8">
        <w:rPr>
          <w:rFonts w:ascii="Times New Roman" w:hAnsi="Times New Roman" w:cs="Times New Roman"/>
          <w:sz w:val="26"/>
          <w:szCs w:val="26"/>
        </w:rPr>
        <w:t>5) элементы объектов капитального строительства;</w:t>
      </w:r>
    </w:p>
    <w:p w14:paraId="22EB1D12" w14:textId="77777777" w:rsidR="00393079" w:rsidRPr="00B812F8" w:rsidRDefault="00393079" w:rsidP="00704FEF">
      <w:pPr>
        <w:autoSpaceDE w:val="0"/>
        <w:autoSpaceDN w:val="0"/>
        <w:adjustRightInd w:val="0"/>
        <w:spacing w:before="260" w:after="0" w:line="240" w:lineRule="auto"/>
        <w:ind w:firstLine="539"/>
        <w:contextualSpacing/>
        <w:jc w:val="both"/>
        <w:rPr>
          <w:rFonts w:ascii="Times New Roman" w:hAnsi="Times New Roman" w:cs="Times New Roman"/>
          <w:sz w:val="26"/>
          <w:szCs w:val="26"/>
        </w:rPr>
      </w:pPr>
      <w:r w:rsidRPr="00B812F8">
        <w:rPr>
          <w:rFonts w:ascii="Times New Roman" w:hAnsi="Times New Roman" w:cs="Times New Roman"/>
          <w:sz w:val="26"/>
          <w:szCs w:val="26"/>
        </w:rPr>
        <w:t>6) малые архитектурные формы;</w:t>
      </w:r>
    </w:p>
    <w:p w14:paraId="30C710BC" w14:textId="77777777" w:rsidR="00393079" w:rsidRPr="00B812F8" w:rsidRDefault="00393079" w:rsidP="00704FEF">
      <w:pPr>
        <w:autoSpaceDE w:val="0"/>
        <w:autoSpaceDN w:val="0"/>
        <w:adjustRightInd w:val="0"/>
        <w:spacing w:before="260" w:after="0" w:line="240" w:lineRule="auto"/>
        <w:ind w:firstLine="539"/>
        <w:contextualSpacing/>
        <w:jc w:val="both"/>
        <w:rPr>
          <w:rFonts w:ascii="Times New Roman" w:hAnsi="Times New Roman" w:cs="Times New Roman"/>
          <w:sz w:val="26"/>
          <w:szCs w:val="26"/>
        </w:rPr>
      </w:pPr>
      <w:r w:rsidRPr="00B812F8">
        <w:rPr>
          <w:rFonts w:ascii="Times New Roman" w:hAnsi="Times New Roman" w:cs="Times New Roman"/>
          <w:sz w:val="26"/>
          <w:szCs w:val="26"/>
        </w:rPr>
        <w:t>7) элементы озеленения;</w:t>
      </w:r>
    </w:p>
    <w:p w14:paraId="5FD9C3ED" w14:textId="77777777" w:rsidR="00393079" w:rsidRPr="00B812F8" w:rsidRDefault="00393079" w:rsidP="00704FEF">
      <w:pPr>
        <w:autoSpaceDE w:val="0"/>
        <w:autoSpaceDN w:val="0"/>
        <w:adjustRightInd w:val="0"/>
        <w:spacing w:before="260" w:after="0" w:line="240" w:lineRule="auto"/>
        <w:ind w:firstLine="539"/>
        <w:contextualSpacing/>
        <w:jc w:val="both"/>
        <w:rPr>
          <w:rFonts w:ascii="Times New Roman" w:hAnsi="Times New Roman" w:cs="Times New Roman"/>
          <w:sz w:val="26"/>
          <w:szCs w:val="26"/>
        </w:rPr>
      </w:pPr>
      <w:r w:rsidRPr="00B812F8">
        <w:rPr>
          <w:rFonts w:ascii="Times New Roman" w:hAnsi="Times New Roman" w:cs="Times New Roman"/>
          <w:sz w:val="26"/>
          <w:szCs w:val="26"/>
        </w:rPr>
        <w:t>8) уличное коммунально-бытовое и техническое оборудование (в том числе урны, люки смотровых колодцев, подъемные платформы для инвалидов и других маломобильных групп населения);</w:t>
      </w:r>
    </w:p>
    <w:p w14:paraId="403E4DD0" w14:textId="77777777" w:rsidR="00393079" w:rsidRPr="00B812F8" w:rsidRDefault="00393079" w:rsidP="00704FEF">
      <w:pPr>
        <w:autoSpaceDE w:val="0"/>
        <w:autoSpaceDN w:val="0"/>
        <w:adjustRightInd w:val="0"/>
        <w:spacing w:before="260" w:after="0" w:line="240" w:lineRule="auto"/>
        <w:ind w:firstLine="539"/>
        <w:contextualSpacing/>
        <w:jc w:val="both"/>
        <w:rPr>
          <w:rFonts w:ascii="Times New Roman" w:hAnsi="Times New Roman" w:cs="Times New Roman"/>
          <w:sz w:val="26"/>
          <w:szCs w:val="26"/>
        </w:rPr>
      </w:pPr>
      <w:r w:rsidRPr="00B812F8">
        <w:rPr>
          <w:rFonts w:ascii="Times New Roman" w:hAnsi="Times New Roman" w:cs="Times New Roman"/>
          <w:sz w:val="26"/>
          <w:szCs w:val="26"/>
        </w:rPr>
        <w:t>9) водные устройства (в том числе питьевые фонтанчики, фонтаны, искусственные декоративные водопады);</w:t>
      </w:r>
    </w:p>
    <w:p w14:paraId="313C01ED" w14:textId="77777777" w:rsidR="00393079" w:rsidRPr="00B812F8" w:rsidRDefault="00393079" w:rsidP="00704FEF">
      <w:pPr>
        <w:autoSpaceDE w:val="0"/>
        <w:autoSpaceDN w:val="0"/>
        <w:adjustRightInd w:val="0"/>
        <w:spacing w:before="260" w:after="0" w:line="240" w:lineRule="auto"/>
        <w:ind w:firstLine="539"/>
        <w:contextualSpacing/>
        <w:jc w:val="both"/>
        <w:rPr>
          <w:rFonts w:ascii="Times New Roman" w:hAnsi="Times New Roman" w:cs="Times New Roman"/>
          <w:sz w:val="26"/>
          <w:szCs w:val="26"/>
        </w:rPr>
      </w:pPr>
      <w:r w:rsidRPr="00B812F8">
        <w:rPr>
          <w:rFonts w:ascii="Times New Roman" w:hAnsi="Times New Roman" w:cs="Times New Roman"/>
          <w:sz w:val="26"/>
          <w:szCs w:val="26"/>
        </w:rPr>
        <w:t>10) пруды и обводненные карьеры, искусственные сезонные водные объекты для массового отдыха на общественных территориях;</w:t>
      </w:r>
    </w:p>
    <w:p w14:paraId="6622A102" w14:textId="77777777" w:rsidR="00393079" w:rsidRPr="00B812F8" w:rsidRDefault="00393079" w:rsidP="00704FEF">
      <w:pPr>
        <w:autoSpaceDE w:val="0"/>
        <w:autoSpaceDN w:val="0"/>
        <w:adjustRightInd w:val="0"/>
        <w:spacing w:before="260" w:after="0" w:line="240" w:lineRule="auto"/>
        <w:ind w:firstLine="539"/>
        <w:contextualSpacing/>
        <w:jc w:val="both"/>
        <w:rPr>
          <w:rFonts w:ascii="Times New Roman" w:hAnsi="Times New Roman" w:cs="Times New Roman"/>
          <w:sz w:val="26"/>
          <w:szCs w:val="26"/>
        </w:rPr>
      </w:pPr>
      <w:r w:rsidRPr="00B812F8">
        <w:rPr>
          <w:rFonts w:ascii="Times New Roman" w:hAnsi="Times New Roman" w:cs="Times New Roman"/>
          <w:sz w:val="26"/>
          <w:szCs w:val="26"/>
        </w:rPr>
        <w:t>11) внешние поверхности зданий, строений, сооружений (в том числе декоративных, технических, планировочных, конструктивных устройств, различных видов оборудования и оформления, изображений, архитектурно-строительные изделий и иного декора, оконных и дверных проемов, витражей, витрин, козырьков, навесов, тамбуров, входных площадок, лестниц, пандусов, ограждений и перил, балконов, лоджий, входных групп, цоколей, террас, веранд и иных элементов, иных внешних поверхностей фасадов, крыш зданий, строений, сооружений);</w:t>
      </w:r>
    </w:p>
    <w:p w14:paraId="5987C79B" w14:textId="77777777" w:rsidR="00393079" w:rsidRPr="00B812F8" w:rsidRDefault="00393079" w:rsidP="007A66FC">
      <w:pPr>
        <w:autoSpaceDE w:val="0"/>
        <w:autoSpaceDN w:val="0"/>
        <w:adjustRightInd w:val="0"/>
        <w:spacing w:before="260" w:after="0" w:line="240" w:lineRule="auto"/>
        <w:ind w:firstLine="539"/>
        <w:contextualSpacing/>
        <w:jc w:val="both"/>
        <w:rPr>
          <w:rFonts w:ascii="Times New Roman" w:hAnsi="Times New Roman" w:cs="Times New Roman"/>
          <w:sz w:val="26"/>
          <w:szCs w:val="26"/>
        </w:rPr>
      </w:pPr>
      <w:r w:rsidRPr="00B812F8">
        <w:rPr>
          <w:rFonts w:ascii="Times New Roman" w:hAnsi="Times New Roman" w:cs="Times New Roman"/>
          <w:sz w:val="26"/>
          <w:szCs w:val="26"/>
        </w:rPr>
        <w:t>12) некапитальные строения и сооружения, в том числе некапитальные строения, сооружения, не связанные с созданием лесной инфраструктуры;</w:t>
      </w:r>
    </w:p>
    <w:p w14:paraId="49016524" w14:textId="77777777" w:rsidR="00FF4774" w:rsidRPr="00B812F8" w:rsidRDefault="00393079" w:rsidP="00F80094">
      <w:pPr>
        <w:autoSpaceDE w:val="0"/>
        <w:autoSpaceDN w:val="0"/>
        <w:adjustRightInd w:val="0"/>
        <w:spacing w:before="260" w:after="0" w:line="240" w:lineRule="auto"/>
        <w:ind w:firstLine="539"/>
        <w:contextualSpacing/>
        <w:jc w:val="both"/>
        <w:rPr>
          <w:rFonts w:ascii="Times New Roman" w:hAnsi="Times New Roman" w:cs="Times New Roman"/>
          <w:sz w:val="26"/>
          <w:szCs w:val="26"/>
        </w:rPr>
      </w:pPr>
      <w:r w:rsidRPr="00B812F8">
        <w:rPr>
          <w:rFonts w:ascii="Times New Roman" w:hAnsi="Times New Roman" w:cs="Times New Roman"/>
          <w:sz w:val="26"/>
          <w:szCs w:val="26"/>
        </w:rPr>
        <w:t>13) покрытия объектов благоустройства (в том числе резиновое, песчаное, грунтовое, гравийное, деревянное, тротуарная плитка, асфальтобетонное, асфальтовое, щебеночное, газон, газонные решетки), вертикальная и горизонтальная разметки, иные неотделимые улучшения объектов благоустройства;</w:t>
      </w:r>
    </w:p>
    <w:p w14:paraId="5591FC21" w14:textId="77777777" w:rsidR="00393079" w:rsidRPr="00B812F8" w:rsidRDefault="00393079" w:rsidP="007A66FC">
      <w:pPr>
        <w:autoSpaceDE w:val="0"/>
        <w:autoSpaceDN w:val="0"/>
        <w:adjustRightInd w:val="0"/>
        <w:spacing w:before="260" w:after="0" w:line="240" w:lineRule="auto"/>
        <w:ind w:firstLine="539"/>
        <w:contextualSpacing/>
        <w:jc w:val="both"/>
        <w:rPr>
          <w:rFonts w:ascii="Times New Roman" w:hAnsi="Times New Roman" w:cs="Times New Roman"/>
          <w:sz w:val="26"/>
          <w:szCs w:val="26"/>
        </w:rPr>
      </w:pPr>
      <w:r w:rsidRPr="00B812F8">
        <w:rPr>
          <w:rFonts w:ascii="Times New Roman" w:hAnsi="Times New Roman" w:cs="Times New Roman"/>
          <w:sz w:val="26"/>
          <w:szCs w:val="26"/>
        </w:rPr>
        <w:t>14) элементы сопряжения покрытий (в том числе бортовые камни, бордюры, подпорные стенки, мостики, лестницы, пандусы);</w:t>
      </w:r>
    </w:p>
    <w:p w14:paraId="5C8266F6" w14:textId="77777777" w:rsidR="00393079" w:rsidRPr="00B812F8" w:rsidRDefault="00393079" w:rsidP="007A66FC">
      <w:pPr>
        <w:autoSpaceDE w:val="0"/>
        <w:autoSpaceDN w:val="0"/>
        <w:adjustRightInd w:val="0"/>
        <w:spacing w:before="260" w:after="0" w:line="240" w:lineRule="auto"/>
        <w:ind w:firstLine="539"/>
        <w:contextualSpacing/>
        <w:jc w:val="both"/>
        <w:rPr>
          <w:rFonts w:ascii="Times New Roman" w:hAnsi="Times New Roman" w:cs="Times New Roman"/>
          <w:sz w:val="26"/>
          <w:szCs w:val="26"/>
        </w:rPr>
      </w:pPr>
      <w:r w:rsidRPr="00B812F8">
        <w:rPr>
          <w:rFonts w:ascii="Times New Roman" w:hAnsi="Times New Roman" w:cs="Times New Roman"/>
          <w:sz w:val="26"/>
          <w:szCs w:val="26"/>
        </w:rPr>
        <w:t>15) искусственные неровности;</w:t>
      </w:r>
    </w:p>
    <w:p w14:paraId="11B4D791" w14:textId="77777777" w:rsidR="00393079" w:rsidRPr="00B812F8" w:rsidRDefault="00393079" w:rsidP="007A66FC">
      <w:pPr>
        <w:autoSpaceDE w:val="0"/>
        <w:autoSpaceDN w:val="0"/>
        <w:adjustRightInd w:val="0"/>
        <w:spacing w:before="260" w:after="0" w:line="240" w:lineRule="auto"/>
        <w:ind w:firstLine="539"/>
        <w:contextualSpacing/>
        <w:jc w:val="both"/>
        <w:rPr>
          <w:rFonts w:ascii="Times New Roman" w:hAnsi="Times New Roman" w:cs="Times New Roman"/>
          <w:sz w:val="26"/>
          <w:szCs w:val="26"/>
        </w:rPr>
      </w:pPr>
      <w:r w:rsidRPr="00B812F8">
        <w:rPr>
          <w:rFonts w:ascii="Times New Roman" w:hAnsi="Times New Roman" w:cs="Times New Roman"/>
          <w:sz w:val="26"/>
          <w:szCs w:val="26"/>
        </w:rPr>
        <w:t>16) элементы сохранения и защиты корневой системы элементов озеленения (в том числе приствольные решетки, защитные приствольные ограждения);</w:t>
      </w:r>
    </w:p>
    <w:p w14:paraId="61BE943D" w14:textId="77777777" w:rsidR="00393079" w:rsidRPr="00B812F8" w:rsidRDefault="00393079" w:rsidP="007A66FC">
      <w:pPr>
        <w:autoSpaceDE w:val="0"/>
        <w:autoSpaceDN w:val="0"/>
        <w:adjustRightInd w:val="0"/>
        <w:spacing w:before="260" w:after="0" w:line="240" w:lineRule="auto"/>
        <w:ind w:firstLine="539"/>
        <w:contextualSpacing/>
        <w:jc w:val="both"/>
        <w:rPr>
          <w:rFonts w:ascii="Times New Roman" w:hAnsi="Times New Roman" w:cs="Times New Roman"/>
          <w:sz w:val="26"/>
          <w:szCs w:val="26"/>
        </w:rPr>
      </w:pPr>
      <w:r w:rsidRPr="00B812F8">
        <w:rPr>
          <w:rFonts w:ascii="Times New Roman" w:hAnsi="Times New Roman" w:cs="Times New Roman"/>
          <w:sz w:val="26"/>
          <w:szCs w:val="26"/>
        </w:rPr>
        <w:t>17) въездные и входные группы;</w:t>
      </w:r>
    </w:p>
    <w:p w14:paraId="6749DBB3" w14:textId="77777777" w:rsidR="00393079" w:rsidRPr="00B812F8" w:rsidRDefault="00393079" w:rsidP="007A66FC">
      <w:pPr>
        <w:autoSpaceDE w:val="0"/>
        <w:autoSpaceDN w:val="0"/>
        <w:adjustRightInd w:val="0"/>
        <w:spacing w:before="260" w:after="0" w:line="240" w:lineRule="auto"/>
        <w:ind w:firstLine="539"/>
        <w:contextualSpacing/>
        <w:jc w:val="both"/>
        <w:rPr>
          <w:rFonts w:ascii="Times New Roman" w:hAnsi="Times New Roman" w:cs="Times New Roman"/>
          <w:sz w:val="26"/>
          <w:szCs w:val="26"/>
        </w:rPr>
      </w:pPr>
      <w:r w:rsidRPr="00B812F8">
        <w:rPr>
          <w:rFonts w:ascii="Times New Roman" w:hAnsi="Times New Roman" w:cs="Times New Roman"/>
          <w:sz w:val="26"/>
          <w:szCs w:val="26"/>
        </w:rPr>
        <w:t>18) лодочные станции, объекты для обеспечения безопасности людей на водных объектах, сооружения водно-спасательных станций и постов, пирсы;</w:t>
      </w:r>
    </w:p>
    <w:p w14:paraId="177E3F51" w14:textId="77777777" w:rsidR="00393079" w:rsidRPr="00B812F8" w:rsidRDefault="00393079" w:rsidP="007A66FC">
      <w:pPr>
        <w:autoSpaceDE w:val="0"/>
        <w:autoSpaceDN w:val="0"/>
        <w:adjustRightInd w:val="0"/>
        <w:spacing w:before="260" w:after="0" w:line="240" w:lineRule="auto"/>
        <w:ind w:firstLine="539"/>
        <w:contextualSpacing/>
        <w:jc w:val="both"/>
        <w:rPr>
          <w:rFonts w:ascii="Times New Roman" w:hAnsi="Times New Roman" w:cs="Times New Roman"/>
          <w:sz w:val="26"/>
          <w:szCs w:val="26"/>
        </w:rPr>
      </w:pPr>
      <w:r w:rsidRPr="00B812F8">
        <w:rPr>
          <w:rFonts w:ascii="Times New Roman" w:hAnsi="Times New Roman" w:cs="Times New Roman"/>
          <w:sz w:val="26"/>
          <w:szCs w:val="26"/>
        </w:rPr>
        <w:t>19) парковые павильоны, общественные туалеты, сооружения попутного бытового обслуживания и питания, сооружения сопутствующей инфраструктуры для трасс, троп, аллей и дорожек, медицинские пункты первой помощи, пункты проката инвентаря, сооружения для организации обслуживания зон отдыха населения, сезонные аттракционы, сооружения, размещаемые в целях организации ярмарок, административные и хозяйственные сооружения, общественные и вспомогательные мобильные (инвентарные) сооружения на общественных территориях;</w:t>
      </w:r>
    </w:p>
    <w:p w14:paraId="614FBF5F" w14:textId="77777777" w:rsidR="00393079" w:rsidRPr="00B812F8" w:rsidRDefault="00393079" w:rsidP="007A66FC">
      <w:pPr>
        <w:autoSpaceDE w:val="0"/>
        <w:autoSpaceDN w:val="0"/>
        <w:adjustRightInd w:val="0"/>
        <w:spacing w:before="260" w:after="0" w:line="240" w:lineRule="auto"/>
        <w:ind w:firstLine="539"/>
        <w:contextualSpacing/>
        <w:jc w:val="both"/>
        <w:rPr>
          <w:rFonts w:ascii="Times New Roman" w:hAnsi="Times New Roman" w:cs="Times New Roman"/>
          <w:sz w:val="26"/>
          <w:szCs w:val="26"/>
        </w:rPr>
      </w:pPr>
      <w:r w:rsidRPr="00B812F8">
        <w:rPr>
          <w:rFonts w:ascii="Times New Roman" w:hAnsi="Times New Roman" w:cs="Times New Roman"/>
          <w:sz w:val="26"/>
          <w:szCs w:val="26"/>
        </w:rPr>
        <w:t>20) плавучие домики для птиц, скворечники, кормушки, голубятни;</w:t>
      </w:r>
    </w:p>
    <w:p w14:paraId="4B6D7B26" w14:textId="77777777" w:rsidR="00393079" w:rsidRPr="00B812F8" w:rsidRDefault="00393079" w:rsidP="007A66FC">
      <w:pPr>
        <w:autoSpaceDE w:val="0"/>
        <w:autoSpaceDN w:val="0"/>
        <w:adjustRightInd w:val="0"/>
        <w:spacing w:before="260" w:after="0" w:line="240" w:lineRule="auto"/>
        <w:ind w:firstLine="539"/>
        <w:contextualSpacing/>
        <w:jc w:val="both"/>
        <w:rPr>
          <w:rFonts w:ascii="Times New Roman" w:hAnsi="Times New Roman" w:cs="Times New Roman"/>
          <w:sz w:val="26"/>
          <w:szCs w:val="26"/>
        </w:rPr>
      </w:pPr>
      <w:r w:rsidRPr="00B812F8">
        <w:rPr>
          <w:rFonts w:ascii="Times New Roman" w:hAnsi="Times New Roman" w:cs="Times New Roman"/>
          <w:sz w:val="26"/>
          <w:szCs w:val="26"/>
        </w:rPr>
        <w:t>21) оборудование площадок (в том числе детское игровое, спортивно-развивающее и спортивное оборудование);</w:t>
      </w:r>
    </w:p>
    <w:p w14:paraId="421A4043" w14:textId="77777777" w:rsidR="00393079" w:rsidRPr="00B812F8" w:rsidRDefault="00393079" w:rsidP="007A66FC">
      <w:pPr>
        <w:autoSpaceDE w:val="0"/>
        <w:autoSpaceDN w:val="0"/>
        <w:adjustRightInd w:val="0"/>
        <w:spacing w:before="260" w:after="0" w:line="240" w:lineRule="auto"/>
        <w:ind w:firstLine="539"/>
        <w:contextualSpacing/>
        <w:jc w:val="both"/>
        <w:rPr>
          <w:rFonts w:ascii="Times New Roman" w:hAnsi="Times New Roman" w:cs="Times New Roman"/>
          <w:sz w:val="26"/>
          <w:szCs w:val="26"/>
        </w:rPr>
      </w:pPr>
      <w:r w:rsidRPr="00B812F8">
        <w:rPr>
          <w:rFonts w:ascii="Times New Roman" w:hAnsi="Times New Roman" w:cs="Times New Roman"/>
          <w:sz w:val="26"/>
          <w:szCs w:val="26"/>
        </w:rPr>
        <w:t>22) места содержания животных на территориях парков;</w:t>
      </w:r>
    </w:p>
    <w:p w14:paraId="042033EB" w14:textId="77777777" w:rsidR="009A44B7" w:rsidRDefault="00393079" w:rsidP="009A44B7">
      <w:pPr>
        <w:autoSpaceDE w:val="0"/>
        <w:autoSpaceDN w:val="0"/>
        <w:adjustRightInd w:val="0"/>
        <w:spacing w:before="260" w:after="0" w:line="240" w:lineRule="auto"/>
        <w:ind w:firstLine="539"/>
        <w:contextualSpacing/>
        <w:jc w:val="both"/>
        <w:rPr>
          <w:rFonts w:ascii="Times New Roman" w:hAnsi="Times New Roman" w:cs="Times New Roman"/>
          <w:sz w:val="26"/>
          <w:szCs w:val="26"/>
        </w:rPr>
      </w:pPr>
      <w:r w:rsidRPr="00B812F8">
        <w:rPr>
          <w:rFonts w:ascii="Times New Roman" w:hAnsi="Times New Roman" w:cs="Times New Roman"/>
          <w:sz w:val="26"/>
          <w:szCs w:val="26"/>
        </w:rPr>
        <w:t>23) иные декоративные, технические, планировочные, конструктивные устройства, оборудование и оформление, применяемые как составные ча</w:t>
      </w:r>
      <w:r w:rsidR="009A44B7">
        <w:rPr>
          <w:rFonts w:ascii="Times New Roman" w:hAnsi="Times New Roman" w:cs="Times New Roman"/>
          <w:sz w:val="26"/>
          <w:szCs w:val="26"/>
        </w:rPr>
        <w:t>сти благоустройства территории.»;</w:t>
      </w:r>
    </w:p>
    <w:p w14:paraId="62746F39" w14:textId="77777777" w:rsidR="00F6060D" w:rsidRDefault="00F6060D" w:rsidP="00F6060D">
      <w:pPr>
        <w:autoSpaceDE w:val="0"/>
        <w:autoSpaceDN w:val="0"/>
        <w:adjustRightInd w:val="0"/>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г) дополнить частями </w:t>
      </w:r>
      <w:r w:rsidR="005A3D81">
        <w:rPr>
          <w:rFonts w:ascii="Times New Roman" w:hAnsi="Times New Roman" w:cs="Times New Roman"/>
          <w:sz w:val="26"/>
          <w:szCs w:val="26"/>
        </w:rPr>
        <w:t>5</w:t>
      </w:r>
      <w:r>
        <w:rPr>
          <w:rFonts w:ascii="Times New Roman" w:hAnsi="Times New Roman" w:cs="Times New Roman"/>
          <w:sz w:val="26"/>
          <w:szCs w:val="26"/>
        </w:rPr>
        <w:t xml:space="preserve"> - </w:t>
      </w:r>
      <w:r w:rsidR="005A3D81">
        <w:rPr>
          <w:rFonts w:ascii="Times New Roman" w:hAnsi="Times New Roman" w:cs="Times New Roman"/>
          <w:sz w:val="26"/>
          <w:szCs w:val="26"/>
        </w:rPr>
        <w:t>7</w:t>
      </w:r>
      <w:r>
        <w:rPr>
          <w:rFonts w:ascii="Times New Roman" w:hAnsi="Times New Roman" w:cs="Times New Roman"/>
          <w:sz w:val="26"/>
          <w:szCs w:val="26"/>
        </w:rPr>
        <w:t xml:space="preserve"> следующего содержания:</w:t>
      </w:r>
    </w:p>
    <w:p w14:paraId="27DBC808" w14:textId="77777777" w:rsidR="00F6060D" w:rsidRPr="001E5B66" w:rsidRDefault="00F6060D" w:rsidP="00F6060D">
      <w:pPr>
        <w:tabs>
          <w:tab w:val="left" w:pos="567"/>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6"/>
          <w:szCs w:val="26"/>
        </w:rPr>
        <w:lastRenderedPageBreak/>
        <w:t xml:space="preserve">        «</w:t>
      </w:r>
      <w:r w:rsidR="005A3D81">
        <w:rPr>
          <w:rFonts w:ascii="Times New Roman" w:hAnsi="Times New Roman" w:cs="Times New Roman"/>
          <w:sz w:val="26"/>
          <w:szCs w:val="26"/>
        </w:rPr>
        <w:t>5</w:t>
      </w:r>
      <w:r>
        <w:rPr>
          <w:rFonts w:ascii="Times New Roman" w:hAnsi="Times New Roman" w:cs="Times New Roman"/>
          <w:sz w:val="26"/>
          <w:szCs w:val="26"/>
        </w:rPr>
        <w:t xml:space="preserve">. Набережные, площади, велосипедные, велопешеходные и беговые дорожки (тропы, аллеи), лыжные и роллерные трассы, пешеходные тротуары, пешеходные (велопешеходные) аллеи, дорожки и тропы, настилы, парковые дороги, проезды, площадки, элементы благоустройства (элементы организации рельефа, системы наружного освещения, средства размещения информации, ограждения, малые архитектурные формы, уличное коммунально-бытовое и техническое оборудование, водные устройства, пруды, водоисточники технической и питьевой воды, искусственные сезонные водные объекты для массового отдыха на общественных территориях, покрытия, элементы сопряжения покрытий, въездные и входные группы, лодочные станции, пирсы, сооружения водно-спасательных станций и постов, амфитеатры, сцены (эстрады), летние кинотеатры, навесы, беседки, ротонды, подпорные стенки, габионы, веревочные парки, скейтпарки, памптреки, специализированные сооружения для занятий физической культурой и спортом, горки зимние, общественные туалеты, кабинки для переодевания, душевые кабинки, сооружения попутного бытового обслуживания и питания, сооружения сопутствующей инфраструктуры для трасс, троп, аллей и дорожек, медицинские пункты первой помощи, пункты проката инвентаря, сооружения для организации обслуживания зон отдыха населения, сезонные аттракционы, административные и хозяйственные сооружения на общественных территориях, оборудование площадок, места содержания животных на территориях парков) общественного назначения с заглублением их креплений и конструкций для передачи усилий на грунты и (или) с грунтовыми основаниями, не являются объектами </w:t>
      </w:r>
      <w:r w:rsidRPr="001E5B66">
        <w:rPr>
          <w:rFonts w:ascii="Times New Roman" w:hAnsi="Times New Roman" w:cs="Times New Roman"/>
          <w:sz w:val="24"/>
          <w:szCs w:val="24"/>
        </w:rPr>
        <w:t>капитального строительства.</w:t>
      </w:r>
    </w:p>
    <w:p w14:paraId="3595AB15" w14:textId="77777777" w:rsidR="00F6060D" w:rsidRDefault="005A3D81" w:rsidP="00F6060D">
      <w:pPr>
        <w:autoSpaceDE w:val="0"/>
        <w:autoSpaceDN w:val="0"/>
        <w:adjustRightInd w:val="0"/>
        <w:spacing w:before="260" w:after="0" w:line="240" w:lineRule="auto"/>
        <w:ind w:firstLine="540"/>
        <w:jc w:val="both"/>
        <w:rPr>
          <w:rFonts w:ascii="Times New Roman" w:hAnsi="Times New Roman" w:cs="Times New Roman"/>
          <w:sz w:val="26"/>
          <w:szCs w:val="26"/>
        </w:rPr>
      </w:pPr>
      <w:r>
        <w:rPr>
          <w:rFonts w:ascii="Times New Roman" w:hAnsi="Times New Roman" w:cs="Times New Roman"/>
          <w:sz w:val="24"/>
          <w:szCs w:val="24"/>
        </w:rPr>
        <w:t>6</w:t>
      </w:r>
      <w:r w:rsidR="00F6060D" w:rsidRPr="001E5B66">
        <w:rPr>
          <w:rFonts w:ascii="Times New Roman" w:hAnsi="Times New Roman" w:cs="Times New Roman"/>
          <w:sz w:val="24"/>
          <w:szCs w:val="24"/>
        </w:rPr>
        <w:t>. При благоустройстве общественных территорий допускается строительство</w:t>
      </w:r>
      <w:r w:rsidR="00F6060D">
        <w:rPr>
          <w:rFonts w:ascii="Times New Roman" w:hAnsi="Times New Roman" w:cs="Times New Roman"/>
          <w:sz w:val="26"/>
          <w:szCs w:val="26"/>
        </w:rPr>
        <w:t xml:space="preserve"> объектов капитального строительства (пешеходных мостов протяженностью до 700 м), в случае если такое строительство предусмотрено государственной программой Московской области и осуществляется в соответствии с Градостроительным </w:t>
      </w:r>
      <w:hyperlink r:id="rId21" w:history="1">
        <w:r w:rsidR="00F6060D" w:rsidRPr="00F6060D">
          <w:rPr>
            <w:rFonts w:ascii="Times New Roman" w:hAnsi="Times New Roman" w:cs="Times New Roman"/>
            <w:sz w:val="26"/>
            <w:szCs w:val="26"/>
          </w:rPr>
          <w:t>кодексом</w:t>
        </w:r>
      </w:hyperlink>
      <w:r w:rsidR="00F6060D" w:rsidRPr="00F6060D">
        <w:rPr>
          <w:rFonts w:ascii="Times New Roman" w:hAnsi="Times New Roman" w:cs="Times New Roman"/>
          <w:sz w:val="26"/>
          <w:szCs w:val="26"/>
        </w:rPr>
        <w:t xml:space="preserve"> </w:t>
      </w:r>
      <w:r w:rsidR="00F6060D">
        <w:rPr>
          <w:rFonts w:ascii="Times New Roman" w:hAnsi="Times New Roman" w:cs="Times New Roman"/>
          <w:sz w:val="26"/>
          <w:szCs w:val="26"/>
        </w:rPr>
        <w:t>Российской Федерации.</w:t>
      </w:r>
    </w:p>
    <w:p w14:paraId="49D105BE" w14:textId="77777777" w:rsidR="00F6060D" w:rsidRDefault="005A3D81" w:rsidP="00F6060D">
      <w:pPr>
        <w:autoSpaceDE w:val="0"/>
        <w:autoSpaceDN w:val="0"/>
        <w:adjustRightInd w:val="0"/>
        <w:spacing w:before="260"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7</w:t>
      </w:r>
      <w:r w:rsidR="00F6060D">
        <w:rPr>
          <w:rFonts w:ascii="Times New Roman" w:hAnsi="Times New Roman" w:cs="Times New Roman"/>
          <w:sz w:val="26"/>
          <w:szCs w:val="26"/>
        </w:rPr>
        <w:t>. На общественных территориях для обеспечения надежности элементов благоустройства общественного пользования, не являющихся объектами капитального строительства, допускаются заглубление их креплений и конструкций для передачи усилий на грун</w:t>
      </w:r>
      <w:r w:rsidR="00ED5BB7">
        <w:rPr>
          <w:rFonts w:ascii="Times New Roman" w:hAnsi="Times New Roman" w:cs="Times New Roman"/>
          <w:sz w:val="26"/>
          <w:szCs w:val="26"/>
        </w:rPr>
        <w:t>ты и (или) грунтовые основания.»</w:t>
      </w:r>
      <w:r w:rsidR="00F6060D">
        <w:rPr>
          <w:rFonts w:ascii="Times New Roman" w:hAnsi="Times New Roman" w:cs="Times New Roman"/>
          <w:sz w:val="26"/>
          <w:szCs w:val="26"/>
        </w:rPr>
        <w:t>.</w:t>
      </w:r>
    </w:p>
    <w:p w14:paraId="72D61DF1" w14:textId="77777777" w:rsidR="00F6060D" w:rsidRPr="00B812F8" w:rsidRDefault="00F6060D" w:rsidP="009A44B7">
      <w:pPr>
        <w:autoSpaceDE w:val="0"/>
        <w:autoSpaceDN w:val="0"/>
        <w:adjustRightInd w:val="0"/>
        <w:spacing w:before="260" w:after="0" w:line="240" w:lineRule="auto"/>
        <w:ind w:firstLine="539"/>
        <w:contextualSpacing/>
        <w:jc w:val="both"/>
        <w:rPr>
          <w:rFonts w:ascii="Times New Roman" w:hAnsi="Times New Roman" w:cs="Times New Roman"/>
          <w:sz w:val="26"/>
          <w:szCs w:val="26"/>
        </w:rPr>
      </w:pPr>
    </w:p>
    <w:p w14:paraId="1B47912D" w14:textId="77777777" w:rsidR="00C82560" w:rsidRPr="00B812F8" w:rsidRDefault="00ED5BB7" w:rsidP="007A66FC">
      <w:pPr>
        <w:autoSpaceDE w:val="0"/>
        <w:autoSpaceDN w:val="0"/>
        <w:adjustRightInd w:val="0"/>
        <w:spacing w:before="260" w:after="0" w:line="240" w:lineRule="auto"/>
        <w:ind w:firstLine="539"/>
        <w:contextualSpacing/>
        <w:jc w:val="both"/>
        <w:rPr>
          <w:rFonts w:ascii="Times New Roman" w:hAnsi="Times New Roman" w:cs="Times New Roman"/>
          <w:sz w:val="26"/>
          <w:szCs w:val="26"/>
        </w:rPr>
      </w:pPr>
      <w:r>
        <w:rPr>
          <w:rFonts w:ascii="Times New Roman" w:hAnsi="Times New Roman" w:cs="Times New Roman"/>
          <w:sz w:val="26"/>
          <w:szCs w:val="26"/>
        </w:rPr>
        <w:t>5</w:t>
      </w:r>
      <w:r w:rsidR="00C82560" w:rsidRPr="00B812F8">
        <w:rPr>
          <w:rFonts w:ascii="Times New Roman" w:hAnsi="Times New Roman" w:cs="Times New Roman"/>
          <w:sz w:val="26"/>
          <w:szCs w:val="26"/>
        </w:rPr>
        <w:t>) в</w:t>
      </w:r>
      <w:r w:rsidR="00352700" w:rsidRPr="00B812F8">
        <w:rPr>
          <w:rFonts w:ascii="Times New Roman" w:hAnsi="Times New Roman" w:cs="Times New Roman"/>
          <w:sz w:val="26"/>
          <w:szCs w:val="26"/>
        </w:rPr>
        <w:t xml:space="preserve"> </w:t>
      </w:r>
      <w:hyperlink r:id="rId22" w:history="1">
        <w:r w:rsidR="00393079" w:rsidRPr="00B812F8">
          <w:rPr>
            <w:rFonts w:ascii="Times New Roman" w:hAnsi="Times New Roman" w:cs="Times New Roman"/>
            <w:sz w:val="26"/>
            <w:szCs w:val="26"/>
          </w:rPr>
          <w:t>статье 6.1</w:t>
        </w:r>
      </w:hyperlink>
      <w:r w:rsidR="00393079" w:rsidRPr="00B812F8">
        <w:rPr>
          <w:rFonts w:ascii="Times New Roman" w:hAnsi="Times New Roman" w:cs="Times New Roman"/>
          <w:sz w:val="26"/>
          <w:szCs w:val="26"/>
        </w:rPr>
        <w:t>:</w:t>
      </w:r>
      <w:r w:rsidR="00FF4774" w:rsidRPr="00B812F8">
        <w:rPr>
          <w:rFonts w:ascii="Times New Roman" w:hAnsi="Times New Roman" w:cs="Times New Roman"/>
          <w:sz w:val="26"/>
          <w:szCs w:val="26"/>
        </w:rPr>
        <w:t xml:space="preserve"> </w:t>
      </w:r>
    </w:p>
    <w:p w14:paraId="2399311C" w14:textId="77777777" w:rsidR="00393079" w:rsidRPr="00B812F8" w:rsidRDefault="00393079" w:rsidP="007A66FC">
      <w:pPr>
        <w:autoSpaceDE w:val="0"/>
        <w:autoSpaceDN w:val="0"/>
        <w:adjustRightInd w:val="0"/>
        <w:spacing w:before="260" w:after="0" w:line="240" w:lineRule="auto"/>
        <w:ind w:firstLine="539"/>
        <w:contextualSpacing/>
        <w:jc w:val="both"/>
        <w:rPr>
          <w:rFonts w:ascii="Times New Roman" w:hAnsi="Times New Roman" w:cs="Times New Roman"/>
          <w:sz w:val="26"/>
          <w:szCs w:val="26"/>
        </w:rPr>
      </w:pPr>
      <w:r w:rsidRPr="00B812F8">
        <w:rPr>
          <w:rFonts w:ascii="Times New Roman" w:hAnsi="Times New Roman" w:cs="Times New Roman"/>
          <w:sz w:val="26"/>
          <w:szCs w:val="26"/>
        </w:rPr>
        <w:t xml:space="preserve">а) </w:t>
      </w:r>
      <w:hyperlink r:id="rId23" w:history="1">
        <w:r w:rsidRPr="00B812F8">
          <w:rPr>
            <w:rFonts w:ascii="Times New Roman" w:hAnsi="Times New Roman" w:cs="Times New Roman"/>
            <w:sz w:val="26"/>
            <w:szCs w:val="26"/>
          </w:rPr>
          <w:t>наименование</w:t>
        </w:r>
      </w:hyperlink>
      <w:r w:rsidR="009A44B7">
        <w:rPr>
          <w:rFonts w:ascii="Times New Roman" w:hAnsi="Times New Roman" w:cs="Times New Roman"/>
          <w:sz w:val="26"/>
          <w:szCs w:val="26"/>
        </w:rPr>
        <w:t xml:space="preserve"> после слов «(обязательный) комплекс»</w:t>
      </w:r>
      <w:r w:rsidRPr="00B812F8">
        <w:rPr>
          <w:rFonts w:ascii="Times New Roman" w:hAnsi="Times New Roman" w:cs="Times New Roman"/>
          <w:sz w:val="26"/>
          <w:szCs w:val="26"/>
        </w:rPr>
        <w:t xml:space="preserve"> дополнить словам</w:t>
      </w:r>
      <w:r w:rsidR="009A44B7">
        <w:rPr>
          <w:rFonts w:ascii="Times New Roman" w:hAnsi="Times New Roman" w:cs="Times New Roman"/>
          <w:sz w:val="26"/>
          <w:szCs w:val="26"/>
        </w:rPr>
        <w:t>и «объектов и»</w:t>
      </w:r>
      <w:r w:rsidRPr="00B812F8">
        <w:rPr>
          <w:rFonts w:ascii="Times New Roman" w:hAnsi="Times New Roman" w:cs="Times New Roman"/>
          <w:sz w:val="26"/>
          <w:szCs w:val="26"/>
        </w:rPr>
        <w:t>;</w:t>
      </w:r>
    </w:p>
    <w:p w14:paraId="46FDB6C5" w14:textId="77777777" w:rsidR="00393079" w:rsidRPr="00B812F8" w:rsidRDefault="00393079" w:rsidP="007A66FC">
      <w:pPr>
        <w:autoSpaceDE w:val="0"/>
        <w:autoSpaceDN w:val="0"/>
        <w:adjustRightInd w:val="0"/>
        <w:spacing w:before="260" w:after="0" w:line="240" w:lineRule="auto"/>
        <w:ind w:firstLine="539"/>
        <w:contextualSpacing/>
        <w:jc w:val="both"/>
        <w:rPr>
          <w:rFonts w:ascii="Times New Roman" w:hAnsi="Times New Roman" w:cs="Times New Roman"/>
          <w:sz w:val="26"/>
          <w:szCs w:val="26"/>
        </w:rPr>
      </w:pPr>
      <w:r w:rsidRPr="00B812F8">
        <w:rPr>
          <w:rFonts w:ascii="Times New Roman" w:hAnsi="Times New Roman" w:cs="Times New Roman"/>
          <w:sz w:val="26"/>
          <w:szCs w:val="26"/>
        </w:rPr>
        <w:t xml:space="preserve">б) </w:t>
      </w:r>
      <w:hyperlink r:id="rId24" w:history="1">
        <w:r w:rsidRPr="00B812F8">
          <w:rPr>
            <w:rFonts w:ascii="Times New Roman" w:hAnsi="Times New Roman" w:cs="Times New Roman"/>
            <w:sz w:val="26"/>
            <w:szCs w:val="26"/>
          </w:rPr>
          <w:t>абзац первый</w:t>
        </w:r>
      </w:hyperlink>
      <w:r w:rsidR="009A44B7">
        <w:rPr>
          <w:rFonts w:ascii="Times New Roman" w:hAnsi="Times New Roman" w:cs="Times New Roman"/>
          <w:sz w:val="26"/>
          <w:szCs w:val="26"/>
        </w:rPr>
        <w:t xml:space="preserve"> после слов «(обязательного) комплекса» дополнить словами «</w:t>
      </w:r>
      <w:r w:rsidRPr="00B812F8">
        <w:rPr>
          <w:rFonts w:ascii="Times New Roman" w:hAnsi="Times New Roman" w:cs="Times New Roman"/>
          <w:sz w:val="26"/>
          <w:szCs w:val="26"/>
        </w:rPr>
        <w:t>объ</w:t>
      </w:r>
      <w:r w:rsidR="009A44B7">
        <w:rPr>
          <w:rFonts w:ascii="Times New Roman" w:hAnsi="Times New Roman" w:cs="Times New Roman"/>
          <w:sz w:val="26"/>
          <w:szCs w:val="26"/>
        </w:rPr>
        <w:t>ектов и»</w:t>
      </w:r>
      <w:r w:rsidRPr="00B812F8">
        <w:rPr>
          <w:rFonts w:ascii="Times New Roman" w:hAnsi="Times New Roman" w:cs="Times New Roman"/>
          <w:sz w:val="26"/>
          <w:szCs w:val="26"/>
        </w:rPr>
        <w:t>;</w:t>
      </w:r>
    </w:p>
    <w:p w14:paraId="0E5974DE" w14:textId="77777777" w:rsidR="00393079" w:rsidRPr="00B812F8" w:rsidRDefault="00393079" w:rsidP="007A66FC">
      <w:pPr>
        <w:autoSpaceDE w:val="0"/>
        <w:autoSpaceDN w:val="0"/>
        <w:adjustRightInd w:val="0"/>
        <w:spacing w:before="260" w:after="0" w:line="240" w:lineRule="auto"/>
        <w:ind w:firstLine="539"/>
        <w:contextualSpacing/>
        <w:jc w:val="both"/>
        <w:rPr>
          <w:rFonts w:ascii="Times New Roman" w:hAnsi="Times New Roman" w:cs="Times New Roman"/>
          <w:sz w:val="26"/>
          <w:szCs w:val="26"/>
        </w:rPr>
      </w:pPr>
      <w:r w:rsidRPr="00B812F8">
        <w:rPr>
          <w:rFonts w:ascii="Times New Roman" w:hAnsi="Times New Roman" w:cs="Times New Roman"/>
          <w:sz w:val="26"/>
          <w:szCs w:val="26"/>
        </w:rPr>
        <w:t xml:space="preserve">в) </w:t>
      </w:r>
      <w:hyperlink r:id="rId25" w:history="1">
        <w:r w:rsidRPr="00B812F8">
          <w:rPr>
            <w:rFonts w:ascii="Times New Roman" w:hAnsi="Times New Roman" w:cs="Times New Roman"/>
            <w:sz w:val="26"/>
            <w:szCs w:val="26"/>
          </w:rPr>
          <w:t>абзац восемнадцатый</w:t>
        </w:r>
      </w:hyperlink>
      <w:r w:rsidR="009A44B7">
        <w:rPr>
          <w:rFonts w:ascii="Times New Roman" w:hAnsi="Times New Roman" w:cs="Times New Roman"/>
          <w:sz w:val="26"/>
          <w:szCs w:val="26"/>
        </w:rPr>
        <w:t xml:space="preserve"> после слов «(обязательный) комплекс» дополнить словами «</w:t>
      </w:r>
      <w:r w:rsidRPr="00B812F8">
        <w:rPr>
          <w:rFonts w:ascii="Times New Roman" w:hAnsi="Times New Roman" w:cs="Times New Roman"/>
          <w:sz w:val="26"/>
          <w:szCs w:val="26"/>
        </w:rPr>
        <w:t>объе</w:t>
      </w:r>
      <w:r w:rsidR="009A44B7">
        <w:rPr>
          <w:rFonts w:ascii="Times New Roman" w:hAnsi="Times New Roman" w:cs="Times New Roman"/>
          <w:sz w:val="26"/>
          <w:szCs w:val="26"/>
        </w:rPr>
        <w:t>ктов и»</w:t>
      </w:r>
      <w:r w:rsidRPr="00B812F8">
        <w:rPr>
          <w:rFonts w:ascii="Times New Roman" w:hAnsi="Times New Roman" w:cs="Times New Roman"/>
          <w:sz w:val="26"/>
          <w:szCs w:val="26"/>
        </w:rPr>
        <w:t>;</w:t>
      </w:r>
    </w:p>
    <w:p w14:paraId="18E51F33" w14:textId="77777777" w:rsidR="009A44B7" w:rsidRDefault="00393079" w:rsidP="009A44B7">
      <w:pPr>
        <w:autoSpaceDE w:val="0"/>
        <w:autoSpaceDN w:val="0"/>
        <w:adjustRightInd w:val="0"/>
        <w:spacing w:before="260" w:after="0" w:line="240" w:lineRule="auto"/>
        <w:ind w:firstLine="539"/>
        <w:contextualSpacing/>
        <w:jc w:val="both"/>
        <w:rPr>
          <w:rFonts w:ascii="Times New Roman" w:hAnsi="Times New Roman" w:cs="Times New Roman"/>
          <w:sz w:val="26"/>
          <w:szCs w:val="26"/>
        </w:rPr>
      </w:pPr>
      <w:r w:rsidRPr="00B812F8">
        <w:rPr>
          <w:rFonts w:ascii="Times New Roman" w:hAnsi="Times New Roman" w:cs="Times New Roman"/>
          <w:sz w:val="26"/>
          <w:szCs w:val="26"/>
        </w:rPr>
        <w:t xml:space="preserve">г) </w:t>
      </w:r>
      <w:hyperlink r:id="rId26" w:history="1">
        <w:r w:rsidRPr="00B812F8">
          <w:rPr>
            <w:rFonts w:ascii="Times New Roman" w:hAnsi="Times New Roman" w:cs="Times New Roman"/>
            <w:sz w:val="26"/>
            <w:szCs w:val="26"/>
          </w:rPr>
          <w:t>абзац девятнадцатый</w:t>
        </w:r>
      </w:hyperlink>
      <w:r w:rsidR="009A44B7">
        <w:rPr>
          <w:rFonts w:ascii="Times New Roman" w:hAnsi="Times New Roman" w:cs="Times New Roman"/>
          <w:sz w:val="26"/>
          <w:szCs w:val="26"/>
        </w:rPr>
        <w:t xml:space="preserve"> после слов «(обязательного) комплекса» дополнить словами «</w:t>
      </w:r>
      <w:r w:rsidRPr="00B812F8">
        <w:rPr>
          <w:rFonts w:ascii="Times New Roman" w:hAnsi="Times New Roman" w:cs="Times New Roman"/>
          <w:sz w:val="26"/>
          <w:szCs w:val="26"/>
        </w:rPr>
        <w:t>объ</w:t>
      </w:r>
      <w:r w:rsidR="009A44B7">
        <w:rPr>
          <w:rFonts w:ascii="Times New Roman" w:hAnsi="Times New Roman" w:cs="Times New Roman"/>
          <w:sz w:val="26"/>
          <w:szCs w:val="26"/>
        </w:rPr>
        <w:t>ектов и»;</w:t>
      </w:r>
    </w:p>
    <w:p w14:paraId="28EAA3FF" w14:textId="77777777" w:rsidR="000B6B36" w:rsidRPr="000B6B36" w:rsidRDefault="00ED5BB7" w:rsidP="000B6B36">
      <w:pPr>
        <w:autoSpaceDE w:val="0"/>
        <w:autoSpaceDN w:val="0"/>
        <w:adjustRightInd w:val="0"/>
        <w:spacing w:before="260" w:after="0" w:line="240" w:lineRule="auto"/>
        <w:ind w:firstLine="539"/>
        <w:contextualSpacing/>
        <w:jc w:val="both"/>
        <w:rPr>
          <w:rFonts w:ascii="Times New Roman" w:hAnsi="Times New Roman" w:cs="Times New Roman"/>
          <w:sz w:val="26"/>
          <w:szCs w:val="26"/>
        </w:rPr>
      </w:pPr>
      <w:r>
        <w:rPr>
          <w:rFonts w:ascii="Times New Roman" w:hAnsi="Times New Roman" w:cs="Times New Roman"/>
          <w:sz w:val="26"/>
          <w:szCs w:val="26"/>
        </w:rPr>
        <w:t>6</w:t>
      </w:r>
      <w:r w:rsidR="000B6B36">
        <w:rPr>
          <w:rFonts w:ascii="Times New Roman" w:hAnsi="Times New Roman" w:cs="Times New Roman"/>
          <w:sz w:val="26"/>
          <w:szCs w:val="26"/>
        </w:rPr>
        <w:t>)</w:t>
      </w:r>
      <w:r w:rsidR="000B6B36" w:rsidRPr="000B6B36">
        <w:t xml:space="preserve"> </w:t>
      </w:r>
      <w:r w:rsidR="000B6B36" w:rsidRPr="000B6B36">
        <w:rPr>
          <w:rFonts w:ascii="Times New Roman" w:hAnsi="Times New Roman" w:cs="Times New Roman"/>
          <w:sz w:val="26"/>
          <w:szCs w:val="26"/>
        </w:rPr>
        <w:t>в статье 9:</w:t>
      </w:r>
    </w:p>
    <w:p w14:paraId="4CA23784" w14:textId="77777777" w:rsidR="000B6B36" w:rsidRPr="000B6B36" w:rsidRDefault="000B6B36" w:rsidP="000B6B36">
      <w:pPr>
        <w:autoSpaceDE w:val="0"/>
        <w:autoSpaceDN w:val="0"/>
        <w:adjustRightInd w:val="0"/>
        <w:spacing w:before="260" w:after="0" w:line="240" w:lineRule="auto"/>
        <w:ind w:firstLine="539"/>
        <w:contextualSpacing/>
        <w:jc w:val="both"/>
        <w:rPr>
          <w:rFonts w:ascii="Times New Roman" w:hAnsi="Times New Roman" w:cs="Times New Roman"/>
          <w:sz w:val="26"/>
          <w:szCs w:val="26"/>
        </w:rPr>
      </w:pPr>
      <w:r w:rsidRPr="000B6B36">
        <w:rPr>
          <w:rFonts w:ascii="Times New Roman" w:hAnsi="Times New Roman" w:cs="Times New Roman"/>
          <w:sz w:val="26"/>
          <w:szCs w:val="26"/>
        </w:rPr>
        <w:t>а) часть 1 изложить в следующей редакции:</w:t>
      </w:r>
    </w:p>
    <w:p w14:paraId="0638A08B" w14:textId="77777777" w:rsidR="000B6B36" w:rsidRPr="000B6B36" w:rsidRDefault="000B6B36" w:rsidP="000B6B36">
      <w:pPr>
        <w:autoSpaceDE w:val="0"/>
        <w:autoSpaceDN w:val="0"/>
        <w:adjustRightInd w:val="0"/>
        <w:spacing w:before="260" w:after="0" w:line="240" w:lineRule="auto"/>
        <w:ind w:firstLine="539"/>
        <w:contextualSpacing/>
        <w:jc w:val="both"/>
        <w:rPr>
          <w:rFonts w:ascii="Times New Roman" w:hAnsi="Times New Roman" w:cs="Times New Roman"/>
          <w:sz w:val="26"/>
          <w:szCs w:val="26"/>
        </w:rPr>
      </w:pPr>
      <w:r>
        <w:rPr>
          <w:rFonts w:ascii="Times New Roman" w:hAnsi="Times New Roman" w:cs="Times New Roman"/>
          <w:sz w:val="26"/>
          <w:szCs w:val="26"/>
        </w:rPr>
        <w:t>«</w:t>
      </w:r>
      <w:r w:rsidRPr="000B6B36">
        <w:rPr>
          <w:rFonts w:ascii="Times New Roman" w:hAnsi="Times New Roman" w:cs="Times New Roman"/>
          <w:sz w:val="26"/>
          <w:szCs w:val="26"/>
        </w:rPr>
        <w:t>1. Площади по функциональному назначению подразделяются на: общественные пространства; элементы улично-дорожной сети; приобъектные площади, прилегающие к общественным зданиям и сооружениям (земельным участкам размещения общественных зданий и сооружений), с подъездами и подходами к обще</w:t>
      </w:r>
      <w:r>
        <w:rPr>
          <w:rFonts w:ascii="Times New Roman" w:hAnsi="Times New Roman" w:cs="Times New Roman"/>
          <w:sz w:val="26"/>
          <w:szCs w:val="26"/>
        </w:rPr>
        <w:t>ственным зданиям и сооружениям.»</w:t>
      </w:r>
      <w:r w:rsidRPr="000B6B36">
        <w:rPr>
          <w:rFonts w:ascii="Times New Roman" w:hAnsi="Times New Roman" w:cs="Times New Roman"/>
          <w:sz w:val="26"/>
          <w:szCs w:val="26"/>
        </w:rPr>
        <w:t>;</w:t>
      </w:r>
    </w:p>
    <w:p w14:paraId="4573A2F4" w14:textId="77777777" w:rsidR="000B6B36" w:rsidRPr="000B6B36" w:rsidRDefault="000B6B36" w:rsidP="000B6B36">
      <w:pPr>
        <w:autoSpaceDE w:val="0"/>
        <w:autoSpaceDN w:val="0"/>
        <w:adjustRightInd w:val="0"/>
        <w:spacing w:before="260" w:after="0" w:line="240" w:lineRule="auto"/>
        <w:ind w:firstLine="539"/>
        <w:contextualSpacing/>
        <w:jc w:val="both"/>
        <w:rPr>
          <w:rFonts w:ascii="Times New Roman" w:hAnsi="Times New Roman" w:cs="Times New Roman"/>
          <w:sz w:val="26"/>
          <w:szCs w:val="26"/>
        </w:rPr>
      </w:pPr>
      <w:r w:rsidRPr="000B6B36">
        <w:rPr>
          <w:rFonts w:ascii="Times New Roman" w:hAnsi="Times New Roman" w:cs="Times New Roman"/>
          <w:sz w:val="26"/>
          <w:szCs w:val="26"/>
        </w:rPr>
        <w:lastRenderedPageBreak/>
        <w:t>б) в части 2 сло</w:t>
      </w:r>
      <w:r>
        <w:rPr>
          <w:rFonts w:ascii="Times New Roman" w:hAnsi="Times New Roman" w:cs="Times New Roman"/>
          <w:sz w:val="26"/>
          <w:szCs w:val="26"/>
        </w:rPr>
        <w:t>ва «</w:t>
      </w:r>
      <w:r w:rsidRPr="000B6B36">
        <w:rPr>
          <w:rFonts w:ascii="Times New Roman" w:hAnsi="Times New Roman" w:cs="Times New Roman"/>
          <w:sz w:val="26"/>
          <w:szCs w:val="26"/>
        </w:rPr>
        <w:t>При раз</w:t>
      </w:r>
      <w:r>
        <w:rPr>
          <w:rFonts w:ascii="Times New Roman" w:hAnsi="Times New Roman" w:cs="Times New Roman"/>
          <w:sz w:val="26"/>
          <w:szCs w:val="26"/>
        </w:rPr>
        <w:t>работке проекта благоустройства» заменить словами «</w:t>
      </w:r>
      <w:r w:rsidRPr="000B6B36">
        <w:rPr>
          <w:rFonts w:ascii="Times New Roman" w:hAnsi="Times New Roman" w:cs="Times New Roman"/>
          <w:sz w:val="26"/>
          <w:szCs w:val="26"/>
        </w:rPr>
        <w:t>При пла</w:t>
      </w:r>
      <w:r>
        <w:rPr>
          <w:rFonts w:ascii="Times New Roman" w:hAnsi="Times New Roman" w:cs="Times New Roman"/>
          <w:sz w:val="26"/>
          <w:szCs w:val="26"/>
        </w:rPr>
        <w:t>нировке и обустройстве площадей»</w:t>
      </w:r>
      <w:r w:rsidRPr="000B6B36">
        <w:rPr>
          <w:rFonts w:ascii="Times New Roman" w:hAnsi="Times New Roman" w:cs="Times New Roman"/>
          <w:sz w:val="26"/>
          <w:szCs w:val="26"/>
        </w:rPr>
        <w:t>;</w:t>
      </w:r>
    </w:p>
    <w:p w14:paraId="003F35CC" w14:textId="77777777" w:rsidR="000B6B36" w:rsidRPr="000B6B36" w:rsidRDefault="000B6B36" w:rsidP="000B6B36">
      <w:pPr>
        <w:autoSpaceDE w:val="0"/>
        <w:autoSpaceDN w:val="0"/>
        <w:adjustRightInd w:val="0"/>
        <w:spacing w:before="260" w:after="0" w:line="240" w:lineRule="auto"/>
        <w:ind w:firstLine="539"/>
        <w:contextualSpacing/>
        <w:jc w:val="both"/>
        <w:rPr>
          <w:rFonts w:ascii="Times New Roman" w:hAnsi="Times New Roman" w:cs="Times New Roman"/>
          <w:sz w:val="26"/>
          <w:szCs w:val="26"/>
        </w:rPr>
      </w:pPr>
      <w:r w:rsidRPr="000B6B36">
        <w:rPr>
          <w:rFonts w:ascii="Times New Roman" w:hAnsi="Times New Roman" w:cs="Times New Roman"/>
          <w:sz w:val="26"/>
          <w:szCs w:val="26"/>
        </w:rPr>
        <w:t>в) часть 3 изложить в следующей редакции:</w:t>
      </w:r>
    </w:p>
    <w:p w14:paraId="13FF8DB5" w14:textId="77777777" w:rsidR="000B6B36" w:rsidRPr="000B6B36" w:rsidRDefault="000B6B36" w:rsidP="000B6B36">
      <w:pPr>
        <w:tabs>
          <w:tab w:val="left" w:pos="567"/>
        </w:tabs>
        <w:autoSpaceDE w:val="0"/>
        <w:autoSpaceDN w:val="0"/>
        <w:adjustRightInd w:val="0"/>
        <w:spacing w:before="260" w:after="0" w:line="240" w:lineRule="auto"/>
        <w:ind w:firstLine="539"/>
        <w:contextualSpacing/>
        <w:jc w:val="both"/>
        <w:rPr>
          <w:rFonts w:ascii="Times New Roman" w:hAnsi="Times New Roman" w:cs="Times New Roman"/>
          <w:sz w:val="26"/>
          <w:szCs w:val="26"/>
        </w:rPr>
      </w:pPr>
      <w:r>
        <w:rPr>
          <w:rFonts w:ascii="Times New Roman" w:hAnsi="Times New Roman" w:cs="Times New Roman"/>
          <w:sz w:val="26"/>
          <w:szCs w:val="26"/>
        </w:rPr>
        <w:t>«</w:t>
      </w:r>
      <w:r w:rsidRPr="000B6B36">
        <w:rPr>
          <w:rFonts w:ascii="Times New Roman" w:hAnsi="Times New Roman" w:cs="Times New Roman"/>
          <w:sz w:val="26"/>
          <w:szCs w:val="26"/>
        </w:rPr>
        <w:t xml:space="preserve">3. Обязательный перечень элементов и объектов благоустройства площадей включает: твердое покрытие, наружное освещение, элементы озеленения, элементы сопряжения покрытий, </w:t>
      </w:r>
      <w:r>
        <w:rPr>
          <w:rFonts w:ascii="Times New Roman" w:hAnsi="Times New Roman" w:cs="Times New Roman"/>
          <w:sz w:val="26"/>
          <w:szCs w:val="26"/>
        </w:rPr>
        <w:t>урны и пешеходные коммуникации.»</w:t>
      </w:r>
      <w:r w:rsidRPr="000B6B36">
        <w:rPr>
          <w:rFonts w:ascii="Times New Roman" w:hAnsi="Times New Roman" w:cs="Times New Roman"/>
          <w:sz w:val="26"/>
          <w:szCs w:val="26"/>
        </w:rPr>
        <w:t>;</w:t>
      </w:r>
    </w:p>
    <w:p w14:paraId="4DEC0DE1" w14:textId="77777777" w:rsidR="000B6B36" w:rsidRPr="000B6B36" w:rsidRDefault="000B6B36" w:rsidP="000B6B36">
      <w:pPr>
        <w:autoSpaceDE w:val="0"/>
        <w:autoSpaceDN w:val="0"/>
        <w:adjustRightInd w:val="0"/>
        <w:spacing w:before="260" w:after="0" w:line="240" w:lineRule="auto"/>
        <w:ind w:firstLine="539"/>
        <w:contextualSpacing/>
        <w:jc w:val="both"/>
        <w:rPr>
          <w:rFonts w:ascii="Times New Roman" w:hAnsi="Times New Roman" w:cs="Times New Roman"/>
          <w:sz w:val="26"/>
          <w:szCs w:val="26"/>
        </w:rPr>
      </w:pPr>
      <w:r w:rsidRPr="000B6B36">
        <w:rPr>
          <w:rFonts w:ascii="Times New Roman" w:hAnsi="Times New Roman" w:cs="Times New Roman"/>
          <w:sz w:val="26"/>
          <w:szCs w:val="26"/>
        </w:rPr>
        <w:t>г) часть 5 изложить в следующей редакции:</w:t>
      </w:r>
    </w:p>
    <w:p w14:paraId="73DD50A0" w14:textId="77777777" w:rsidR="000B6B36" w:rsidRPr="00B812F8" w:rsidRDefault="000B6B36" w:rsidP="000B6B36">
      <w:pPr>
        <w:autoSpaceDE w:val="0"/>
        <w:autoSpaceDN w:val="0"/>
        <w:adjustRightInd w:val="0"/>
        <w:spacing w:before="260" w:after="0" w:line="240" w:lineRule="auto"/>
        <w:ind w:firstLine="539"/>
        <w:contextualSpacing/>
        <w:jc w:val="both"/>
        <w:rPr>
          <w:rFonts w:ascii="Times New Roman" w:hAnsi="Times New Roman" w:cs="Times New Roman"/>
          <w:sz w:val="26"/>
          <w:szCs w:val="26"/>
        </w:rPr>
      </w:pPr>
      <w:r>
        <w:rPr>
          <w:rFonts w:ascii="Times New Roman" w:hAnsi="Times New Roman" w:cs="Times New Roman"/>
          <w:sz w:val="26"/>
          <w:szCs w:val="26"/>
        </w:rPr>
        <w:t>«</w:t>
      </w:r>
      <w:r w:rsidRPr="000B6B36">
        <w:rPr>
          <w:rFonts w:ascii="Times New Roman" w:hAnsi="Times New Roman" w:cs="Times New Roman"/>
          <w:sz w:val="26"/>
          <w:szCs w:val="26"/>
        </w:rPr>
        <w:t>5. На площадях допускается обустройство следующих не создающих препятствий или ограничений движению пешеходов и транспорта элементов благоустройства: малые архитектурные формы, фонтаны, архитектурно-художественное освещение, праздничное освещение (иллюминация), средства размещения информации и рекламные конструкции, остановочные павильоны, некапитальные строения и сооружения (включая временные сооружения или временные конструкции нестационарных торговых объектов), сезонные (летние) кафе, низкие ограждения, уличное коммунально-бытовое и техническое оборудование, элементы сохранения и защиты корневой системы элементов озелене</w:t>
      </w:r>
      <w:r>
        <w:rPr>
          <w:rFonts w:ascii="Times New Roman" w:hAnsi="Times New Roman" w:cs="Times New Roman"/>
          <w:sz w:val="26"/>
          <w:szCs w:val="26"/>
        </w:rPr>
        <w:t>ния.»</w:t>
      </w:r>
      <w:r w:rsidRPr="000B6B36">
        <w:rPr>
          <w:rFonts w:ascii="Times New Roman" w:hAnsi="Times New Roman" w:cs="Times New Roman"/>
          <w:sz w:val="26"/>
          <w:szCs w:val="26"/>
        </w:rPr>
        <w:t>;</w:t>
      </w:r>
    </w:p>
    <w:p w14:paraId="0C6AFF04" w14:textId="77777777" w:rsidR="00393079" w:rsidRPr="00B812F8" w:rsidRDefault="00ED5BB7" w:rsidP="007A66FC">
      <w:pPr>
        <w:autoSpaceDE w:val="0"/>
        <w:autoSpaceDN w:val="0"/>
        <w:adjustRightInd w:val="0"/>
        <w:spacing w:before="260" w:after="0" w:line="240" w:lineRule="auto"/>
        <w:ind w:firstLine="539"/>
        <w:contextualSpacing/>
        <w:jc w:val="both"/>
        <w:rPr>
          <w:rFonts w:ascii="Times New Roman" w:hAnsi="Times New Roman" w:cs="Times New Roman"/>
          <w:sz w:val="26"/>
          <w:szCs w:val="26"/>
        </w:rPr>
      </w:pPr>
      <w:r>
        <w:rPr>
          <w:rFonts w:ascii="Times New Roman" w:hAnsi="Times New Roman" w:cs="Times New Roman"/>
          <w:sz w:val="26"/>
          <w:szCs w:val="26"/>
        </w:rPr>
        <w:t>7</w:t>
      </w:r>
      <w:r w:rsidR="004F043C" w:rsidRPr="00B812F8">
        <w:rPr>
          <w:rFonts w:ascii="Times New Roman" w:hAnsi="Times New Roman" w:cs="Times New Roman"/>
          <w:sz w:val="26"/>
          <w:szCs w:val="26"/>
        </w:rPr>
        <w:t>) в</w:t>
      </w:r>
      <w:r w:rsidR="00393079" w:rsidRPr="00B812F8">
        <w:rPr>
          <w:rFonts w:ascii="Times New Roman" w:hAnsi="Times New Roman" w:cs="Times New Roman"/>
          <w:sz w:val="26"/>
          <w:szCs w:val="26"/>
        </w:rPr>
        <w:t xml:space="preserve"> </w:t>
      </w:r>
      <w:hyperlink r:id="rId27" w:history="1">
        <w:r w:rsidR="00393079" w:rsidRPr="00B812F8">
          <w:rPr>
            <w:rFonts w:ascii="Times New Roman" w:hAnsi="Times New Roman" w:cs="Times New Roman"/>
            <w:sz w:val="26"/>
            <w:szCs w:val="26"/>
          </w:rPr>
          <w:t>статье 12</w:t>
        </w:r>
      </w:hyperlink>
      <w:r w:rsidR="00393079" w:rsidRPr="00B812F8">
        <w:rPr>
          <w:rFonts w:ascii="Times New Roman" w:hAnsi="Times New Roman" w:cs="Times New Roman"/>
          <w:sz w:val="26"/>
          <w:szCs w:val="26"/>
        </w:rPr>
        <w:t>:</w:t>
      </w:r>
      <w:r w:rsidR="00FF4774" w:rsidRPr="00B812F8">
        <w:rPr>
          <w:rFonts w:ascii="Times New Roman" w:hAnsi="Times New Roman" w:cs="Times New Roman"/>
          <w:sz w:val="26"/>
          <w:szCs w:val="26"/>
        </w:rPr>
        <w:t xml:space="preserve">  </w:t>
      </w:r>
    </w:p>
    <w:p w14:paraId="7FC5FDB6" w14:textId="77777777" w:rsidR="00393079" w:rsidRPr="00B812F8" w:rsidRDefault="00393079" w:rsidP="007A66FC">
      <w:pPr>
        <w:autoSpaceDE w:val="0"/>
        <w:autoSpaceDN w:val="0"/>
        <w:adjustRightInd w:val="0"/>
        <w:spacing w:before="260" w:after="0" w:line="240" w:lineRule="auto"/>
        <w:ind w:firstLine="539"/>
        <w:contextualSpacing/>
        <w:jc w:val="both"/>
        <w:rPr>
          <w:rFonts w:ascii="Times New Roman" w:hAnsi="Times New Roman" w:cs="Times New Roman"/>
          <w:sz w:val="26"/>
          <w:szCs w:val="26"/>
        </w:rPr>
      </w:pPr>
      <w:r w:rsidRPr="00B812F8">
        <w:rPr>
          <w:rFonts w:ascii="Times New Roman" w:hAnsi="Times New Roman" w:cs="Times New Roman"/>
          <w:sz w:val="26"/>
          <w:szCs w:val="26"/>
        </w:rPr>
        <w:t xml:space="preserve">а) </w:t>
      </w:r>
      <w:hyperlink r:id="rId28" w:history="1">
        <w:r w:rsidRPr="00B812F8">
          <w:rPr>
            <w:rFonts w:ascii="Times New Roman" w:hAnsi="Times New Roman" w:cs="Times New Roman"/>
            <w:sz w:val="26"/>
            <w:szCs w:val="26"/>
          </w:rPr>
          <w:t>часть 7</w:t>
        </w:r>
      </w:hyperlink>
      <w:r w:rsidRPr="00B812F8">
        <w:rPr>
          <w:rFonts w:ascii="Times New Roman" w:hAnsi="Times New Roman" w:cs="Times New Roman"/>
          <w:sz w:val="26"/>
          <w:szCs w:val="26"/>
        </w:rPr>
        <w:t xml:space="preserve"> после слов</w:t>
      </w:r>
      <w:r w:rsidR="00DE32E9">
        <w:rPr>
          <w:rFonts w:ascii="Times New Roman" w:hAnsi="Times New Roman" w:cs="Times New Roman"/>
          <w:sz w:val="26"/>
          <w:szCs w:val="26"/>
        </w:rPr>
        <w:t xml:space="preserve"> «для детей»</w:t>
      </w:r>
      <w:r w:rsidR="009A44B7">
        <w:rPr>
          <w:rFonts w:ascii="Times New Roman" w:hAnsi="Times New Roman" w:cs="Times New Roman"/>
          <w:sz w:val="26"/>
          <w:szCs w:val="26"/>
        </w:rPr>
        <w:t xml:space="preserve"> дополнить словами «</w:t>
      </w:r>
      <w:r w:rsidRPr="00B812F8">
        <w:rPr>
          <w:rFonts w:ascii="Times New Roman" w:hAnsi="Times New Roman" w:cs="Times New Roman"/>
          <w:sz w:val="26"/>
          <w:szCs w:val="26"/>
        </w:rPr>
        <w:t>преддош</w:t>
      </w:r>
      <w:r w:rsidR="003B0D75">
        <w:rPr>
          <w:rFonts w:ascii="Times New Roman" w:hAnsi="Times New Roman" w:cs="Times New Roman"/>
          <w:sz w:val="26"/>
          <w:szCs w:val="26"/>
        </w:rPr>
        <w:t>кольного возраста</w:t>
      </w:r>
      <w:r w:rsidR="00681458">
        <w:rPr>
          <w:rFonts w:ascii="Times New Roman" w:hAnsi="Times New Roman" w:cs="Times New Roman"/>
          <w:sz w:val="26"/>
          <w:szCs w:val="26"/>
        </w:rPr>
        <w:t>- 50-70 кв. м.</w:t>
      </w:r>
      <w:r w:rsidR="009A44B7">
        <w:rPr>
          <w:rFonts w:ascii="Times New Roman" w:hAnsi="Times New Roman" w:cs="Times New Roman"/>
          <w:sz w:val="26"/>
          <w:szCs w:val="26"/>
        </w:rPr>
        <w:t>»</w:t>
      </w:r>
      <w:r w:rsidRPr="00B812F8">
        <w:rPr>
          <w:rFonts w:ascii="Times New Roman" w:hAnsi="Times New Roman" w:cs="Times New Roman"/>
          <w:sz w:val="26"/>
          <w:szCs w:val="26"/>
        </w:rPr>
        <w:t>;</w:t>
      </w:r>
    </w:p>
    <w:p w14:paraId="69A33756" w14:textId="77777777" w:rsidR="00393079" w:rsidRPr="00B812F8" w:rsidRDefault="00393079" w:rsidP="007A66FC">
      <w:pPr>
        <w:autoSpaceDE w:val="0"/>
        <w:autoSpaceDN w:val="0"/>
        <w:adjustRightInd w:val="0"/>
        <w:spacing w:before="260" w:after="0" w:line="240" w:lineRule="auto"/>
        <w:ind w:firstLine="539"/>
        <w:contextualSpacing/>
        <w:jc w:val="both"/>
        <w:rPr>
          <w:rFonts w:ascii="Times New Roman" w:hAnsi="Times New Roman" w:cs="Times New Roman"/>
          <w:sz w:val="26"/>
          <w:szCs w:val="26"/>
        </w:rPr>
      </w:pPr>
      <w:r w:rsidRPr="00B812F8">
        <w:rPr>
          <w:rFonts w:ascii="Times New Roman" w:hAnsi="Times New Roman" w:cs="Times New Roman"/>
          <w:sz w:val="26"/>
          <w:szCs w:val="26"/>
        </w:rPr>
        <w:t xml:space="preserve">б) </w:t>
      </w:r>
      <w:hyperlink r:id="rId29" w:history="1">
        <w:r w:rsidRPr="00B812F8">
          <w:rPr>
            <w:rFonts w:ascii="Times New Roman" w:hAnsi="Times New Roman" w:cs="Times New Roman"/>
            <w:sz w:val="26"/>
            <w:szCs w:val="26"/>
          </w:rPr>
          <w:t>части 10</w:t>
        </w:r>
      </w:hyperlink>
      <w:r w:rsidRPr="00B812F8">
        <w:rPr>
          <w:rFonts w:ascii="Times New Roman" w:hAnsi="Times New Roman" w:cs="Times New Roman"/>
          <w:sz w:val="26"/>
          <w:szCs w:val="26"/>
        </w:rPr>
        <w:t xml:space="preserve"> и </w:t>
      </w:r>
      <w:hyperlink r:id="rId30" w:history="1">
        <w:r w:rsidRPr="00B812F8">
          <w:rPr>
            <w:rFonts w:ascii="Times New Roman" w:hAnsi="Times New Roman" w:cs="Times New Roman"/>
            <w:sz w:val="26"/>
            <w:szCs w:val="26"/>
          </w:rPr>
          <w:t>11</w:t>
        </w:r>
      </w:hyperlink>
      <w:r w:rsidRPr="00B812F8">
        <w:rPr>
          <w:rFonts w:ascii="Times New Roman" w:hAnsi="Times New Roman" w:cs="Times New Roman"/>
          <w:sz w:val="26"/>
          <w:szCs w:val="26"/>
        </w:rPr>
        <w:t xml:space="preserve"> изложить в следующей редакции:</w:t>
      </w:r>
    </w:p>
    <w:p w14:paraId="358EC0C6" w14:textId="77777777" w:rsidR="00393079" w:rsidRPr="00757A74" w:rsidRDefault="003B0D75" w:rsidP="007A66FC">
      <w:pPr>
        <w:autoSpaceDE w:val="0"/>
        <w:autoSpaceDN w:val="0"/>
        <w:adjustRightInd w:val="0"/>
        <w:spacing w:before="260" w:after="0" w:line="240" w:lineRule="auto"/>
        <w:ind w:firstLine="539"/>
        <w:contextualSpacing/>
        <w:jc w:val="both"/>
        <w:rPr>
          <w:rFonts w:ascii="Times New Roman" w:hAnsi="Times New Roman" w:cs="Times New Roman"/>
          <w:sz w:val="26"/>
          <w:szCs w:val="26"/>
        </w:rPr>
      </w:pPr>
      <w:r>
        <w:rPr>
          <w:rFonts w:ascii="Times New Roman" w:hAnsi="Times New Roman" w:cs="Times New Roman"/>
          <w:sz w:val="26"/>
          <w:szCs w:val="26"/>
        </w:rPr>
        <w:t>«</w:t>
      </w:r>
      <w:r w:rsidR="00393079" w:rsidRPr="00B812F8">
        <w:rPr>
          <w:rFonts w:ascii="Times New Roman" w:hAnsi="Times New Roman" w:cs="Times New Roman"/>
          <w:sz w:val="26"/>
          <w:szCs w:val="26"/>
        </w:rPr>
        <w:t>10. Обязательный перечень элементов благоустройства территории на детской площадке включает: информационные стенды (таблички), резиновые виды покрытия, элементы сопряжения поверхности площадки с газоном, озеленение, игровое оборудование, скамьи и у</w:t>
      </w:r>
      <w:r w:rsidR="00DE32E9">
        <w:rPr>
          <w:rFonts w:ascii="Times New Roman" w:hAnsi="Times New Roman" w:cs="Times New Roman"/>
          <w:sz w:val="26"/>
          <w:szCs w:val="26"/>
        </w:rPr>
        <w:t>рны, осветительное оборудование</w:t>
      </w:r>
    </w:p>
    <w:p w14:paraId="4086404D" w14:textId="77777777" w:rsidR="00393079" w:rsidRPr="00B812F8" w:rsidRDefault="00393079" w:rsidP="007A66FC">
      <w:pPr>
        <w:autoSpaceDE w:val="0"/>
        <w:autoSpaceDN w:val="0"/>
        <w:adjustRightInd w:val="0"/>
        <w:spacing w:before="260" w:after="0" w:line="240" w:lineRule="auto"/>
        <w:ind w:firstLine="539"/>
        <w:contextualSpacing/>
        <w:jc w:val="both"/>
        <w:rPr>
          <w:rFonts w:ascii="Times New Roman" w:hAnsi="Times New Roman" w:cs="Times New Roman"/>
          <w:sz w:val="26"/>
          <w:szCs w:val="26"/>
        </w:rPr>
      </w:pPr>
      <w:r w:rsidRPr="00B812F8">
        <w:rPr>
          <w:rFonts w:ascii="Times New Roman" w:hAnsi="Times New Roman" w:cs="Times New Roman"/>
          <w:sz w:val="26"/>
          <w:szCs w:val="26"/>
        </w:rPr>
        <w:t>При проведении мероприятий по благоустройству лесных участков и озелененных территорий общего пользования, а также при совмещении площадок для детей преддошкольного возраста с песочницами и площадок для тихого отдыха взрослых общей площадью не более 150 кв. м помимо резиновых видов покрытия допускается сохранять и создавать новые синтетические, песчаные, из дробленой древесины (древесной коры, древесной стружки), гравийные, дерновые покрытия.</w:t>
      </w:r>
    </w:p>
    <w:p w14:paraId="795D91AD" w14:textId="77777777" w:rsidR="00393079" w:rsidRPr="00B812F8" w:rsidRDefault="00393079" w:rsidP="007A66FC">
      <w:pPr>
        <w:autoSpaceDE w:val="0"/>
        <w:autoSpaceDN w:val="0"/>
        <w:adjustRightInd w:val="0"/>
        <w:spacing w:before="260" w:after="0" w:line="240" w:lineRule="auto"/>
        <w:ind w:firstLine="539"/>
        <w:contextualSpacing/>
        <w:jc w:val="both"/>
        <w:rPr>
          <w:rFonts w:ascii="Times New Roman" w:hAnsi="Times New Roman" w:cs="Times New Roman"/>
          <w:sz w:val="26"/>
          <w:szCs w:val="26"/>
        </w:rPr>
      </w:pPr>
      <w:r w:rsidRPr="00B812F8">
        <w:rPr>
          <w:rFonts w:ascii="Times New Roman" w:hAnsi="Times New Roman" w:cs="Times New Roman"/>
          <w:sz w:val="26"/>
          <w:szCs w:val="26"/>
        </w:rPr>
        <w:t>11. Покрытия детских площадок должны обладать амортизационными свойствами (ударопоглощающие покрытия) по всей зоне приземления детей с игрового оборудования. Резиновые виды покрытий не должны иметь участков, на которых возможно застревание частей тела, одежды или обуви ребенка на</w:t>
      </w:r>
      <w:r w:rsidR="003B0D75">
        <w:rPr>
          <w:rFonts w:ascii="Times New Roman" w:hAnsi="Times New Roman" w:cs="Times New Roman"/>
          <w:sz w:val="26"/>
          <w:szCs w:val="26"/>
        </w:rPr>
        <w:t xml:space="preserve"> всей площади детской площадки.»</w:t>
      </w:r>
      <w:r w:rsidRPr="00B812F8">
        <w:rPr>
          <w:rFonts w:ascii="Times New Roman" w:hAnsi="Times New Roman" w:cs="Times New Roman"/>
          <w:sz w:val="26"/>
          <w:szCs w:val="26"/>
        </w:rPr>
        <w:t>;</w:t>
      </w:r>
    </w:p>
    <w:p w14:paraId="15AA9389" w14:textId="77777777" w:rsidR="00F80094" w:rsidRPr="00B812F8" w:rsidRDefault="00393079" w:rsidP="003B0D75">
      <w:pPr>
        <w:autoSpaceDE w:val="0"/>
        <w:autoSpaceDN w:val="0"/>
        <w:adjustRightInd w:val="0"/>
        <w:spacing w:before="260" w:after="0" w:line="240" w:lineRule="auto"/>
        <w:ind w:firstLine="539"/>
        <w:contextualSpacing/>
        <w:jc w:val="both"/>
        <w:rPr>
          <w:rFonts w:ascii="Times New Roman" w:hAnsi="Times New Roman" w:cs="Times New Roman"/>
          <w:sz w:val="26"/>
          <w:szCs w:val="26"/>
        </w:rPr>
      </w:pPr>
      <w:r w:rsidRPr="00B812F8">
        <w:rPr>
          <w:rFonts w:ascii="Times New Roman" w:hAnsi="Times New Roman" w:cs="Times New Roman"/>
          <w:sz w:val="26"/>
          <w:szCs w:val="26"/>
        </w:rPr>
        <w:t xml:space="preserve">в) </w:t>
      </w:r>
      <w:hyperlink r:id="rId31" w:history="1">
        <w:r w:rsidRPr="00B812F8">
          <w:rPr>
            <w:rFonts w:ascii="Times New Roman" w:hAnsi="Times New Roman" w:cs="Times New Roman"/>
            <w:sz w:val="26"/>
            <w:szCs w:val="26"/>
          </w:rPr>
          <w:t>часть 36</w:t>
        </w:r>
      </w:hyperlink>
      <w:r w:rsidRPr="00B812F8">
        <w:rPr>
          <w:rFonts w:ascii="Times New Roman" w:hAnsi="Times New Roman" w:cs="Times New Roman"/>
          <w:sz w:val="26"/>
          <w:szCs w:val="26"/>
        </w:rPr>
        <w:t xml:space="preserve"> призна</w:t>
      </w:r>
      <w:r w:rsidR="003B0D75">
        <w:rPr>
          <w:rFonts w:ascii="Times New Roman" w:hAnsi="Times New Roman" w:cs="Times New Roman"/>
          <w:sz w:val="26"/>
          <w:szCs w:val="26"/>
        </w:rPr>
        <w:t>ть утратившей силу;</w:t>
      </w:r>
    </w:p>
    <w:p w14:paraId="4BEAA1A5" w14:textId="77777777" w:rsidR="00C52CF0" w:rsidRPr="00B812F8" w:rsidRDefault="00ED5BB7" w:rsidP="001679DD">
      <w:pPr>
        <w:tabs>
          <w:tab w:val="left" w:pos="567"/>
        </w:tabs>
        <w:autoSpaceDE w:val="0"/>
        <w:autoSpaceDN w:val="0"/>
        <w:adjustRightInd w:val="0"/>
        <w:spacing w:before="240" w:after="0" w:line="240" w:lineRule="auto"/>
        <w:ind w:firstLine="539"/>
        <w:contextualSpacing/>
        <w:jc w:val="both"/>
        <w:rPr>
          <w:rFonts w:ascii="Times New Roman" w:hAnsi="Times New Roman" w:cs="Times New Roman"/>
          <w:sz w:val="26"/>
          <w:szCs w:val="26"/>
        </w:rPr>
      </w:pPr>
      <w:r>
        <w:rPr>
          <w:rFonts w:ascii="Times New Roman" w:hAnsi="Times New Roman" w:cs="Times New Roman"/>
          <w:sz w:val="26"/>
          <w:szCs w:val="26"/>
        </w:rPr>
        <w:t>8</w:t>
      </w:r>
      <w:r w:rsidR="00F80094" w:rsidRPr="00B812F8">
        <w:rPr>
          <w:rFonts w:ascii="Times New Roman" w:hAnsi="Times New Roman" w:cs="Times New Roman"/>
          <w:sz w:val="26"/>
          <w:szCs w:val="26"/>
        </w:rPr>
        <w:t xml:space="preserve">) </w:t>
      </w:r>
      <w:r w:rsidR="004F043C" w:rsidRPr="00B812F8">
        <w:rPr>
          <w:rFonts w:ascii="Times New Roman" w:hAnsi="Times New Roman" w:cs="Times New Roman"/>
          <w:sz w:val="26"/>
          <w:szCs w:val="26"/>
        </w:rPr>
        <w:t xml:space="preserve">в </w:t>
      </w:r>
      <w:r w:rsidR="00C82560" w:rsidRPr="00B812F8">
        <w:rPr>
          <w:rFonts w:ascii="Times New Roman" w:hAnsi="Times New Roman" w:cs="Times New Roman"/>
          <w:sz w:val="26"/>
          <w:szCs w:val="26"/>
        </w:rPr>
        <w:t>с</w:t>
      </w:r>
      <w:r w:rsidR="004F043C" w:rsidRPr="00B812F8">
        <w:rPr>
          <w:rFonts w:ascii="Times New Roman" w:hAnsi="Times New Roman" w:cs="Times New Roman"/>
          <w:sz w:val="26"/>
          <w:szCs w:val="26"/>
        </w:rPr>
        <w:t>татье 14</w:t>
      </w:r>
      <w:r w:rsidR="00E76817" w:rsidRPr="00B812F8">
        <w:rPr>
          <w:rFonts w:ascii="Times New Roman" w:hAnsi="Times New Roman" w:cs="Times New Roman"/>
          <w:sz w:val="26"/>
          <w:szCs w:val="26"/>
        </w:rPr>
        <w:t xml:space="preserve">:     </w:t>
      </w:r>
    </w:p>
    <w:p w14:paraId="03481D99" w14:textId="77777777" w:rsidR="00F80094" w:rsidRPr="00B812F8" w:rsidRDefault="00F80094" w:rsidP="00F80094">
      <w:pPr>
        <w:autoSpaceDE w:val="0"/>
        <w:autoSpaceDN w:val="0"/>
        <w:adjustRightInd w:val="0"/>
        <w:spacing w:before="240" w:after="0" w:line="240" w:lineRule="auto"/>
        <w:ind w:firstLine="539"/>
        <w:contextualSpacing/>
        <w:jc w:val="both"/>
        <w:rPr>
          <w:rFonts w:ascii="Times New Roman" w:hAnsi="Times New Roman" w:cs="Times New Roman"/>
          <w:sz w:val="26"/>
          <w:szCs w:val="26"/>
        </w:rPr>
      </w:pPr>
      <w:r w:rsidRPr="00B812F8">
        <w:rPr>
          <w:rFonts w:ascii="Times New Roman" w:hAnsi="Times New Roman" w:cs="Times New Roman"/>
          <w:sz w:val="26"/>
          <w:szCs w:val="26"/>
        </w:rPr>
        <w:t>а) часть 5 дополнить абзацами следующего содержания:</w:t>
      </w:r>
    </w:p>
    <w:p w14:paraId="00A42438" w14:textId="77777777" w:rsidR="00F80094" w:rsidRPr="00B812F8" w:rsidRDefault="003B0D75" w:rsidP="003B0D75">
      <w:pPr>
        <w:tabs>
          <w:tab w:val="left" w:pos="567"/>
        </w:tabs>
        <w:autoSpaceDE w:val="0"/>
        <w:autoSpaceDN w:val="0"/>
        <w:adjustRightInd w:val="0"/>
        <w:spacing w:before="240" w:after="0" w:line="240" w:lineRule="auto"/>
        <w:contextualSpacing/>
        <w:jc w:val="both"/>
        <w:rPr>
          <w:rFonts w:ascii="Times New Roman" w:hAnsi="Times New Roman" w:cs="Times New Roman"/>
          <w:sz w:val="26"/>
          <w:szCs w:val="26"/>
        </w:rPr>
      </w:pPr>
      <w:r>
        <w:rPr>
          <w:rFonts w:ascii="Times New Roman" w:hAnsi="Times New Roman" w:cs="Times New Roman"/>
          <w:sz w:val="26"/>
          <w:szCs w:val="26"/>
        </w:rPr>
        <w:t xml:space="preserve">        </w:t>
      </w:r>
      <w:r w:rsidR="004F043C" w:rsidRPr="00B812F8">
        <w:rPr>
          <w:rFonts w:ascii="Times New Roman" w:hAnsi="Times New Roman" w:cs="Times New Roman"/>
          <w:sz w:val="26"/>
          <w:szCs w:val="26"/>
        </w:rPr>
        <w:t>«</w:t>
      </w:r>
      <w:r w:rsidR="00F80094" w:rsidRPr="00B812F8">
        <w:rPr>
          <w:rFonts w:ascii="Times New Roman" w:hAnsi="Times New Roman" w:cs="Times New Roman"/>
          <w:sz w:val="26"/>
          <w:szCs w:val="26"/>
        </w:rPr>
        <w:t>Площадки для занятий гимнастикой (воркаутом), с тренажерами, для игры в шахматы, настольного тенниса, пляжного волейбола допускается не оборудовать ограждением.</w:t>
      </w:r>
    </w:p>
    <w:p w14:paraId="340E1D36" w14:textId="77777777" w:rsidR="00F80094" w:rsidRPr="00B812F8" w:rsidRDefault="00F80094" w:rsidP="00F80094">
      <w:pPr>
        <w:autoSpaceDE w:val="0"/>
        <w:autoSpaceDN w:val="0"/>
        <w:adjustRightInd w:val="0"/>
        <w:spacing w:before="240" w:after="0" w:line="240" w:lineRule="auto"/>
        <w:ind w:firstLine="539"/>
        <w:contextualSpacing/>
        <w:jc w:val="both"/>
        <w:rPr>
          <w:rFonts w:ascii="Times New Roman" w:hAnsi="Times New Roman" w:cs="Times New Roman"/>
          <w:sz w:val="26"/>
          <w:szCs w:val="26"/>
        </w:rPr>
      </w:pPr>
      <w:r w:rsidRPr="00B812F8">
        <w:rPr>
          <w:rFonts w:ascii="Times New Roman" w:hAnsi="Times New Roman" w:cs="Times New Roman"/>
          <w:sz w:val="26"/>
          <w:szCs w:val="26"/>
        </w:rPr>
        <w:t>Хоккейные коробки оборудуются хоккейным</w:t>
      </w:r>
      <w:r w:rsidR="00D47426" w:rsidRPr="00B812F8">
        <w:rPr>
          <w:rFonts w:ascii="Times New Roman" w:hAnsi="Times New Roman" w:cs="Times New Roman"/>
          <w:sz w:val="26"/>
          <w:szCs w:val="26"/>
        </w:rPr>
        <w:t xml:space="preserve"> бортом и защитным ограждением.</w:t>
      </w:r>
      <w:r w:rsidR="003B0D75">
        <w:rPr>
          <w:rFonts w:ascii="Times New Roman" w:hAnsi="Times New Roman" w:cs="Times New Roman"/>
          <w:sz w:val="26"/>
          <w:szCs w:val="26"/>
        </w:rPr>
        <w:t>»</w:t>
      </w:r>
      <w:r w:rsidRPr="00B812F8">
        <w:rPr>
          <w:rFonts w:ascii="Times New Roman" w:hAnsi="Times New Roman" w:cs="Times New Roman"/>
          <w:sz w:val="26"/>
          <w:szCs w:val="26"/>
        </w:rPr>
        <w:t>;</w:t>
      </w:r>
    </w:p>
    <w:p w14:paraId="1C83792E" w14:textId="77777777" w:rsidR="00F80094" w:rsidRPr="00B812F8" w:rsidRDefault="00F80094" w:rsidP="00F80094">
      <w:pPr>
        <w:autoSpaceDE w:val="0"/>
        <w:autoSpaceDN w:val="0"/>
        <w:adjustRightInd w:val="0"/>
        <w:spacing w:before="240" w:after="0" w:line="240" w:lineRule="auto"/>
        <w:ind w:firstLine="539"/>
        <w:contextualSpacing/>
        <w:jc w:val="both"/>
        <w:rPr>
          <w:rFonts w:ascii="Times New Roman" w:hAnsi="Times New Roman" w:cs="Times New Roman"/>
          <w:sz w:val="26"/>
          <w:szCs w:val="26"/>
        </w:rPr>
      </w:pPr>
      <w:r w:rsidRPr="00B812F8">
        <w:rPr>
          <w:rFonts w:ascii="Times New Roman" w:hAnsi="Times New Roman" w:cs="Times New Roman"/>
          <w:sz w:val="26"/>
          <w:szCs w:val="26"/>
        </w:rPr>
        <w:t>б) дополнить частью 6 следующего содержания:</w:t>
      </w:r>
    </w:p>
    <w:p w14:paraId="7ACC94DD" w14:textId="77777777" w:rsidR="00F80094" w:rsidRPr="00B812F8" w:rsidRDefault="003B0D75" w:rsidP="00F80094">
      <w:pPr>
        <w:autoSpaceDE w:val="0"/>
        <w:autoSpaceDN w:val="0"/>
        <w:adjustRightInd w:val="0"/>
        <w:spacing w:before="240" w:after="0" w:line="240" w:lineRule="auto"/>
        <w:ind w:firstLine="539"/>
        <w:contextualSpacing/>
        <w:jc w:val="both"/>
        <w:rPr>
          <w:rFonts w:ascii="Times New Roman" w:hAnsi="Times New Roman" w:cs="Times New Roman"/>
          <w:sz w:val="26"/>
          <w:szCs w:val="26"/>
        </w:rPr>
      </w:pPr>
      <w:r>
        <w:rPr>
          <w:rFonts w:ascii="Times New Roman" w:hAnsi="Times New Roman" w:cs="Times New Roman"/>
          <w:sz w:val="26"/>
          <w:szCs w:val="26"/>
        </w:rPr>
        <w:t>«</w:t>
      </w:r>
      <w:r w:rsidR="004F043C" w:rsidRPr="00B812F8">
        <w:rPr>
          <w:rFonts w:ascii="Times New Roman" w:hAnsi="Times New Roman" w:cs="Times New Roman"/>
          <w:sz w:val="26"/>
          <w:szCs w:val="26"/>
        </w:rPr>
        <w:t xml:space="preserve">6. </w:t>
      </w:r>
      <w:r w:rsidR="00F80094" w:rsidRPr="00B812F8">
        <w:rPr>
          <w:rFonts w:ascii="Times New Roman" w:hAnsi="Times New Roman" w:cs="Times New Roman"/>
          <w:sz w:val="26"/>
          <w:szCs w:val="26"/>
        </w:rPr>
        <w:t>Спортивное оборудование:</w:t>
      </w:r>
    </w:p>
    <w:p w14:paraId="1577DEDB" w14:textId="77777777" w:rsidR="00F80094" w:rsidRPr="00B812F8" w:rsidRDefault="00F80094" w:rsidP="00F80094">
      <w:pPr>
        <w:autoSpaceDE w:val="0"/>
        <w:autoSpaceDN w:val="0"/>
        <w:adjustRightInd w:val="0"/>
        <w:spacing w:before="240" w:after="0" w:line="240" w:lineRule="auto"/>
        <w:ind w:firstLine="539"/>
        <w:contextualSpacing/>
        <w:jc w:val="both"/>
        <w:rPr>
          <w:rFonts w:ascii="Times New Roman" w:hAnsi="Times New Roman" w:cs="Times New Roman"/>
          <w:sz w:val="26"/>
          <w:szCs w:val="26"/>
        </w:rPr>
      </w:pPr>
      <w:r w:rsidRPr="00B812F8">
        <w:rPr>
          <w:rFonts w:ascii="Times New Roman" w:hAnsi="Times New Roman" w:cs="Times New Roman"/>
          <w:sz w:val="26"/>
          <w:szCs w:val="26"/>
        </w:rPr>
        <w:t>а) должно быть без трещин, дыр, заплат, разрывов цепей (тросов, канатов, сетки), гнили, разрушений, грибка, коррозии, пятен и потеков ржавчины, задиров, отщепов, сколов, острых концов и кромок;</w:t>
      </w:r>
    </w:p>
    <w:p w14:paraId="32AD3D78" w14:textId="77777777" w:rsidR="00F80094" w:rsidRPr="00B812F8" w:rsidRDefault="00F80094" w:rsidP="00F80094">
      <w:pPr>
        <w:autoSpaceDE w:val="0"/>
        <w:autoSpaceDN w:val="0"/>
        <w:adjustRightInd w:val="0"/>
        <w:spacing w:before="240" w:after="0" w:line="240" w:lineRule="auto"/>
        <w:ind w:firstLine="539"/>
        <w:contextualSpacing/>
        <w:jc w:val="both"/>
        <w:rPr>
          <w:rFonts w:ascii="Times New Roman" w:hAnsi="Times New Roman" w:cs="Times New Roman"/>
          <w:sz w:val="26"/>
          <w:szCs w:val="26"/>
        </w:rPr>
      </w:pPr>
      <w:r w:rsidRPr="00B812F8">
        <w:rPr>
          <w:rFonts w:ascii="Times New Roman" w:hAnsi="Times New Roman" w:cs="Times New Roman"/>
          <w:sz w:val="26"/>
          <w:szCs w:val="26"/>
        </w:rPr>
        <w:lastRenderedPageBreak/>
        <w:t>б) не должно иметь выступающих элементов с острыми концами или кромками, должно иметь защиту концов труб, выступающих концов болтов, должно иметь закругленные углы и края любой доступной для пользователей части оборудования;</w:t>
      </w:r>
    </w:p>
    <w:p w14:paraId="3B1BEA21" w14:textId="77777777" w:rsidR="00F80094" w:rsidRPr="00B812F8" w:rsidRDefault="00F80094" w:rsidP="00F80094">
      <w:pPr>
        <w:autoSpaceDE w:val="0"/>
        <w:autoSpaceDN w:val="0"/>
        <w:adjustRightInd w:val="0"/>
        <w:spacing w:before="240" w:after="0" w:line="240" w:lineRule="auto"/>
        <w:ind w:firstLine="539"/>
        <w:contextualSpacing/>
        <w:jc w:val="both"/>
        <w:rPr>
          <w:rFonts w:ascii="Times New Roman" w:hAnsi="Times New Roman" w:cs="Times New Roman"/>
          <w:sz w:val="26"/>
          <w:szCs w:val="26"/>
        </w:rPr>
      </w:pPr>
      <w:r w:rsidRPr="00B812F8">
        <w:rPr>
          <w:rFonts w:ascii="Times New Roman" w:hAnsi="Times New Roman" w:cs="Times New Roman"/>
          <w:sz w:val="26"/>
          <w:szCs w:val="26"/>
        </w:rPr>
        <w:t>в) должно иметь гладкие сварные швы;</w:t>
      </w:r>
    </w:p>
    <w:p w14:paraId="38F1BD0B" w14:textId="77777777" w:rsidR="00F80094" w:rsidRPr="00B812F8" w:rsidRDefault="00F80094" w:rsidP="00F80094">
      <w:pPr>
        <w:autoSpaceDE w:val="0"/>
        <w:autoSpaceDN w:val="0"/>
        <w:adjustRightInd w:val="0"/>
        <w:spacing w:before="240" w:after="0" w:line="240" w:lineRule="auto"/>
        <w:ind w:firstLine="539"/>
        <w:contextualSpacing/>
        <w:jc w:val="both"/>
        <w:rPr>
          <w:rFonts w:ascii="Times New Roman" w:hAnsi="Times New Roman" w:cs="Times New Roman"/>
          <w:sz w:val="26"/>
          <w:szCs w:val="26"/>
        </w:rPr>
      </w:pPr>
      <w:r w:rsidRPr="00B812F8">
        <w:rPr>
          <w:rFonts w:ascii="Times New Roman" w:hAnsi="Times New Roman" w:cs="Times New Roman"/>
          <w:sz w:val="26"/>
          <w:szCs w:val="26"/>
        </w:rPr>
        <w:t>г) должно обеспечивать прочность и устойчивость.</w:t>
      </w:r>
    </w:p>
    <w:p w14:paraId="2CEE2CA8" w14:textId="77777777" w:rsidR="00F80094" w:rsidRPr="00B812F8" w:rsidRDefault="00F80094" w:rsidP="00F80094">
      <w:pPr>
        <w:autoSpaceDE w:val="0"/>
        <w:autoSpaceDN w:val="0"/>
        <w:adjustRightInd w:val="0"/>
        <w:spacing w:before="240" w:after="0" w:line="240" w:lineRule="auto"/>
        <w:ind w:firstLine="539"/>
        <w:contextualSpacing/>
        <w:jc w:val="both"/>
        <w:rPr>
          <w:rFonts w:ascii="Times New Roman" w:hAnsi="Times New Roman" w:cs="Times New Roman"/>
          <w:sz w:val="26"/>
          <w:szCs w:val="26"/>
        </w:rPr>
      </w:pPr>
      <w:r w:rsidRPr="00B812F8">
        <w:rPr>
          <w:rFonts w:ascii="Times New Roman" w:hAnsi="Times New Roman" w:cs="Times New Roman"/>
          <w:sz w:val="26"/>
          <w:szCs w:val="26"/>
        </w:rPr>
        <w:t>Стойки (штанги) ворот, баскетбольные и волейбольные стойки на спортивных площадках, расположенных на общественных и дворовых территориях, не должны быть свободностоящими, не должны опрокидываться или скользить.</w:t>
      </w:r>
    </w:p>
    <w:p w14:paraId="483404D1" w14:textId="77777777" w:rsidR="00F80094" w:rsidRPr="00B812F8" w:rsidRDefault="00F80094" w:rsidP="00F80094">
      <w:pPr>
        <w:autoSpaceDE w:val="0"/>
        <w:autoSpaceDN w:val="0"/>
        <w:adjustRightInd w:val="0"/>
        <w:spacing w:before="240" w:after="0" w:line="240" w:lineRule="auto"/>
        <w:ind w:firstLine="539"/>
        <w:contextualSpacing/>
        <w:jc w:val="both"/>
        <w:rPr>
          <w:rFonts w:ascii="Times New Roman" w:hAnsi="Times New Roman" w:cs="Times New Roman"/>
          <w:sz w:val="26"/>
          <w:szCs w:val="26"/>
        </w:rPr>
      </w:pPr>
      <w:r w:rsidRPr="00B812F8">
        <w:rPr>
          <w:rFonts w:ascii="Times New Roman" w:hAnsi="Times New Roman" w:cs="Times New Roman"/>
          <w:sz w:val="26"/>
          <w:szCs w:val="26"/>
        </w:rPr>
        <w:t>На спортивных площадках, расположенных на общественных и дворовых территориях, следует закреплять стойки (штанги) ворот в установочных гильзах, устанавливаемых в бетон (бетонные блоки). При закреплении ворот для мини-футбола и гандбола допускается использовать для установки крепления анкерного типа.</w:t>
      </w:r>
    </w:p>
    <w:p w14:paraId="0EA9B353" w14:textId="77777777" w:rsidR="00EB5569" w:rsidRPr="00B812F8" w:rsidRDefault="00F80094" w:rsidP="003B0D75">
      <w:pPr>
        <w:autoSpaceDE w:val="0"/>
        <w:autoSpaceDN w:val="0"/>
        <w:adjustRightInd w:val="0"/>
        <w:spacing w:before="240" w:after="0" w:line="240" w:lineRule="auto"/>
        <w:ind w:firstLine="539"/>
        <w:contextualSpacing/>
        <w:jc w:val="both"/>
        <w:rPr>
          <w:rFonts w:ascii="Times New Roman" w:hAnsi="Times New Roman" w:cs="Times New Roman"/>
          <w:sz w:val="26"/>
          <w:szCs w:val="26"/>
        </w:rPr>
      </w:pPr>
      <w:r w:rsidRPr="00B812F8">
        <w:rPr>
          <w:rFonts w:ascii="Times New Roman" w:hAnsi="Times New Roman" w:cs="Times New Roman"/>
          <w:sz w:val="26"/>
          <w:szCs w:val="26"/>
        </w:rPr>
        <w:t>Для исключения опрокидывания (скольжения) лицо, ответственное за эксплуатацию оборудования площадки (при его отсутствии - собственник, правообладатель оборудования), проводит оценку устойчивости ворот при горизонтальном нагружении в соответствии с требованиями национальных ста</w:t>
      </w:r>
      <w:r w:rsidR="003B0D75">
        <w:rPr>
          <w:rFonts w:ascii="Times New Roman" w:hAnsi="Times New Roman" w:cs="Times New Roman"/>
          <w:sz w:val="26"/>
          <w:szCs w:val="26"/>
        </w:rPr>
        <w:t>ндартов Российской Федерации.»;</w:t>
      </w:r>
    </w:p>
    <w:p w14:paraId="1F513220" w14:textId="77777777" w:rsidR="00C040C4" w:rsidRPr="00B812F8" w:rsidRDefault="00ED5BB7" w:rsidP="00C040C4">
      <w:pPr>
        <w:autoSpaceDE w:val="0"/>
        <w:autoSpaceDN w:val="0"/>
        <w:adjustRightInd w:val="0"/>
        <w:spacing w:before="260" w:after="0" w:line="240" w:lineRule="auto"/>
        <w:ind w:firstLine="539"/>
        <w:contextualSpacing/>
        <w:jc w:val="both"/>
        <w:rPr>
          <w:rFonts w:ascii="Times New Roman" w:hAnsi="Times New Roman" w:cs="Times New Roman"/>
          <w:sz w:val="26"/>
          <w:szCs w:val="26"/>
        </w:rPr>
      </w:pPr>
      <w:r>
        <w:rPr>
          <w:rFonts w:ascii="Times New Roman" w:hAnsi="Times New Roman" w:cs="Times New Roman"/>
          <w:sz w:val="26"/>
          <w:szCs w:val="26"/>
        </w:rPr>
        <w:t>9</w:t>
      </w:r>
      <w:r w:rsidR="00EB5569" w:rsidRPr="00B812F8">
        <w:rPr>
          <w:rFonts w:ascii="Times New Roman" w:hAnsi="Times New Roman" w:cs="Times New Roman"/>
          <w:sz w:val="26"/>
          <w:szCs w:val="26"/>
        </w:rPr>
        <w:t>)</w:t>
      </w:r>
      <w:r w:rsidR="00C040C4" w:rsidRPr="00B812F8">
        <w:rPr>
          <w:rFonts w:ascii="Times New Roman" w:hAnsi="Times New Roman" w:cs="Times New Roman"/>
          <w:sz w:val="26"/>
          <w:szCs w:val="26"/>
        </w:rPr>
        <w:t xml:space="preserve"> </w:t>
      </w:r>
      <w:r w:rsidR="00C82560" w:rsidRPr="00B812F8">
        <w:rPr>
          <w:rFonts w:ascii="Times New Roman" w:hAnsi="Times New Roman" w:cs="Times New Roman"/>
          <w:sz w:val="26"/>
          <w:szCs w:val="26"/>
        </w:rPr>
        <w:t>часть 1 статьи 19</w:t>
      </w:r>
      <w:r w:rsidR="00C040C4" w:rsidRPr="00B812F8">
        <w:rPr>
          <w:rFonts w:ascii="Times New Roman" w:hAnsi="Times New Roman" w:cs="Times New Roman"/>
          <w:sz w:val="26"/>
          <w:szCs w:val="26"/>
        </w:rPr>
        <w:t xml:space="preserve"> изложить в следующей редакции:</w:t>
      </w:r>
    </w:p>
    <w:p w14:paraId="08FCA73B" w14:textId="77777777" w:rsidR="00C040C4" w:rsidRPr="00B812F8" w:rsidRDefault="004F043C" w:rsidP="00C040C4">
      <w:pPr>
        <w:autoSpaceDE w:val="0"/>
        <w:autoSpaceDN w:val="0"/>
        <w:adjustRightInd w:val="0"/>
        <w:spacing w:before="260" w:after="0" w:line="240" w:lineRule="auto"/>
        <w:ind w:firstLine="539"/>
        <w:contextualSpacing/>
        <w:jc w:val="both"/>
        <w:rPr>
          <w:rFonts w:ascii="Times New Roman" w:hAnsi="Times New Roman" w:cs="Times New Roman"/>
          <w:sz w:val="26"/>
          <w:szCs w:val="26"/>
        </w:rPr>
      </w:pPr>
      <w:r w:rsidRPr="00B812F8">
        <w:rPr>
          <w:rFonts w:ascii="Times New Roman" w:hAnsi="Times New Roman" w:cs="Times New Roman"/>
          <w:sz w:val="26"/>
          <w:szCs w:val="26"/>
        </w:rPr>
        <w:t xml:space="preserve">«1. </w:t>
      </w:r>
      <w:r w:rsidR="00C040C4" w:rsidRPr="00B812F8">
        <w:rPr>
          <w:rFonts w:ascii="Times New Roman" w:hAnsi="Times New Roman" w:cs="Times New Roman"/>
          <w:sz w:val="26"/>
          <w:szCs w:val="26"/>
        </w:rPr>
        <w:t>Мероприятия по созданию новых и развитию существующих систем наружного освещения на улично-дорожной сети местного значения (в том числе на улицах, дорогах), детских, спортивных и иных площадках общественного пользования, дворовых, общественных и иных территориях общего пользования, территориях объектов общественного назначения, включая объекты социальной инфраструктуры, осуществляются в соответствии с требованиями к организации освещения, установленными настоящими Правилами благоустройства территорий городского округа Жуковский, а также нормами освещения, установленными национальными стандартами и сводами правил Российской Федерации, требованиями к осветительным устройствам и электрическим лампам, используемым в цепях переменного тока в целях освещения, установленными нормативным правовым актом Российской Федерации.</w:t>
      </w:r>
    </w:p>
    <w:p w14:paraId="5FA83F59" w14:textId="77777777" w:rsidR="00060F98" w:rsidRDefault="00C040C4" w:rsidP="003B0D75">
      <w:pPr>
        <w:autoSpaceDE w:val="0"/>
        <w:autoSpaceDN w:val="0"/>
        <w:adjustRightInd w:val="0"/>
        <w:spacing w:before="260" w:after="0" w:line="240" w:lineRule="auto"/>
        <w:ind w:firstLine="539"/>
        <w:contextualSpacing/>
        <w:jc w:val="both"/>
        <w:rPr>
          <w:rFonts w:ascii="Times New Roman" w:hAnsi="Times New Roman" w:cs="Times New Roman"/>
          <w:sz w:val="26"/>
          <w:szCs w:val="26"/>
        </w:rPr>
      </w:pPr>
      <w:r w:rsidRPr="00B812F8">
        <w:rPr>
          <w:rFonts w:ascii="Times New Roman" w:hAnsi="Times New Roman" w:cs="Times New Roman"/>
          <w:sz w:val="26"/>
          <w:szCs w:val="26"/>
        </w:rPr>
        <w:t>Показатели средней освещенности, характеристики светильников и опор наружного освещения (в том числе их высота) для устройства систем наружного освещения на сложившихся застроенных территориях кварталов, жилых районов, общественных и иных территориях общего пользования, не являющихся улицами и дорогами, а также на территориях объектов общественного назначения, устанавливаются уполномоченным органом исполнительной власти Московской области в сфере бл</w:t>
      </w:r>
      <w:r w:rsidR="00352700" w:rsidRPr="00B812F8">
        <w:rPr>
          <w:rFonts w:ascii="Times New Roman" w:hAnsi="Times New Roman" w:cs="Times New Roman"/>
          <w:sz w:val="26"/>
          <w:szCs w:val="26"/>
        </w:rPr>
        <w:t>агоустройства</w:t>
      </w:r>
      <w:r w:rsidR="00060F98" w:rsidRPr="00B812F8">
        <w:rPr>
          <w:rFonts w:ascii="Times New Roman" w:hAnsi="Times New Roman" w:cs="Times New Roman"/>
          <w:sz w:val="26"/>
          <w:szCs w:val="26"/>
        </w:rPr>
        <w:t>.</w:t>
      </w:r>
      <w:r w:rsidR="00352700" w:rsidRPr="00B812F8">
        <w:rPr>
          <w:rFonts w:ascii="Times New Roman" w:hAnsi="Times New Roman" w:cs="Times New Roman"/>
          <w:sz w:val="26"/>
          <w:szCs w:val="26"/>
        </w:rPr>
        <w:t>»</w:t>
      </w:r>
      <w:r w:rsidR="003B0D75">
        <w:rPr>
          <w:rFonts w:ascii="Times New Roman" w:hAnsi="Times New Roman" w:cs="Times New Roman"/>
          <w:sz w:val="26"/>
          <w:szCs w:val="26"/>
        </w:rPr>
        <w:t>;</w:t>
      </w:r>
    </w:p>
    <w:p w14:paraId="54932D05" w14:textId="77777777" w:rsidR="00867D84" w:rsidRPr="00867D84" w:rsidRDefault="00ED5BB7" w:rsidP="00867D84">
      <w:pPr>
        <w:autoSpaceDE w:val="0"/>
        <w:autoSpaceDN w:val="0"/>
        <w:adjustRightInd w:val="0"/>
        <w:spacing w:before="260" w:after="0" w:line="240" w:lineRule="auto"/>
        <w:ind w:firstLine="539"/>
        <w:contextualSpacing/>
        <w:jc w:val="both"/>
        <w:rPr>
          <w:rFonts w:ascii="Times New Roman" w:hAnsi="Times New Roman" w:cs="Times New Roman"/>
          <w:sz w:val="26"/>
          <w:szCs w:val="26"/>
        </w:rPr>
      </w:pPr>
      <w:r>
        <w:rPr>
          <w:rFonts w:ascii="Times New Roman" w:hAnsi="Times New Roman" w:cs="Times New Roman"/>
          <w:sz w:val="26"/>
          <w:szCs w:val="26"/>
        </w:rPr>
        <w:t>10</w:t>
      </w:r>
      <w:r w:rsidR="00867D84">
        <w:rPr>
          <w:rFonts w:ascii="Times New Roman" w:hAnsi="Times New Roman" w:cs="Times New Roman"/>
          <w:sz w:val="26"/>
          <w:szCs w:val="26"/>
        </w:rPr>
        <w:t>)</w:t>
      </w:r>
      <w:r w:rsidR="00867D84" w:rsidRPr="00867D84">
        <w:t xml:space="preserve"> </w:t>
      </w:r>
      <w:r w:rsidR="00867D84" w:rsidRPr="00867D84">
        <w:rPr>
          <w:rFonts w:ascii="Times New Roman" w:hAnsi="Times New Roman" w:cs="Times New Roman"/>
          <w:sz w:val="26"/>
          <w:szCs w:val="26"/>
        </w:rPr>
        <w:t>в статье 25:</w:t>
      </w:r>
    </w:p>
    <w:p w14:paraId="2D33040A" w14:textId="77777777" w:rsidR="00867D84" w:rsidRPr="00867D84" w:rsidRDefault="00867D84" w:rsidP="00867D84">
      <w:pPr>
        <w:autoSpaceDE w:val="0"/>
        <w:autoSpaceDN w:val="0"/>
        <w:adjustRightInd w:val="0"/>
        <w:spacing w:before="260" w:after="0" w:line="240" w:lineRule="auto"/>
        <w:ind w:firstLine="539"/>
        <w:contextualSpacing/>
        <w:jc w:val="both"/>
        <w:rPr>
          <w:rFonts w:ascii="Times New Roman" w:hAnsi="Times New Roman" w:cs="Times New Roman"/>
          <w:sz w:val="26"/>
          <w:szCs w:val="26"/>
        </w:rPr>
      </w:pPr>
      <w:r w:rsidRPr="00867D84">
        <w:rPr>
          <w:rFonts w:ascii="Times New Roman" w:hAnsi="Times New Roman" w:cs="Times New Roman"/>
          <w:sz w:val="26"/>
          <w:szCs w:val="26"/>
        </w:rPr>
        <w:t>а) часть 1 изложить в следующей редакции:</w:t>
      </w:r>
    </w:p>
    <w:p w14:paraId="192ECAB4" w14:textId="77777777" w:rsidR="00867D84" w:rsidRPr="00867D84" w:rsidRDefault="00867D84" w:rsidP="00867D84">
      <w:pPr>
        <w:autoSpaceDE w:val="0"/>
        <w:autoSpaceDN w:val="0"/>
        <w:adjustRightInd w:val="0"/>
        <w:spacing w:before="260" w:after="0" w:line="240" w:lineRule="auto"/>
        <w:ind w:firstLine="539"/>
        <w:contextualSpacing/>
        <w:jc w:val="both"/>
        <w:rPr>
          <w:rFonts w:ascii="Times New Roman" w:hAnsi="Times New Roman" w:cs="Times New Roman"/>
          <w:sz w:val="26"/>
          <w:szCs w:val="26"/>
        </w:rPr>
      </w:pPr>
      <w:r>
        <w:rPr>
          <w:rFonts w:ascii="Times New Roman" w:hAnsi="Times New Roman" w:cs="Times New Roman"/>
          <w:sz w:val="26"/>
          <w:szCs w:val="26"/>
        </w:rPr>
        <w:t>«</w:t>
      </w:r>
      <w:r w:rsidRPr="00867D84">
        <w:rPr>
          <w:rFonts w:ascii="Times New Roman" w:hAnsi="Times New Roman" w:cs="Times New Roman"/>
          <w:sz w:val="26"/>
          <w:szCs w:val="26"/>
        </w:rPr>
        <w:t>1. Допускается размещение (возведение, установка):</w:t>
      </w:r>
    </w:p>
    <w:p w14:paraId="3323116A" w14:textId="77777777" w:rsidR="00867D84" w:rsidRPr="00867D84" w:rsidRDefault="00867D84" w:rsidP="00867D84">
      <w:pPr>
        <w:autoSpaceDE w:val="0"/>
        <w:autoSpaceDN w:val="0"/>
        <w:adjustRightInd w:val="0"/>
        <w:spacing w:before="260" w:after="0" w:line="240" w:lineRule="auto"/>
        <w:ind w:firstLine="539"/>
        <w:contextualSpacing/>
        <w:jc w:val="both"/>
        <w:rPr>
          <w:rFonts w:ascii="Times New Roman" w:hAnsi="Times New Roman" w:cs="Times New Roman"/>
          <w:sz w:val="26"/>
          <w:szCs w:val="26"/>
        </w:rPr>
      </w:pPr>
      <w:r w:rsidRPr="00867D84">
        <w:rPr>
          <w:rFonts w:ascii="Times New Roman" w:hAnsi="Times New Roman" w:cs="Times New Roman"/>
          <w:sz w:val="26"/>
          <w:szCs w:val="26"/>
        </w:rPr>
        <w:t xml:space="preserve">1) временных сооружений или временных конструкций, предназначенных для осуществления торговой деятельности (оказания услуг) на территории </w:t>
      </w:r>
      <w:r>
        <w:rPr>
          <w:rFonts w:ascii="Times New Roman" w:hAnsi="Times New Roman" w:cs="Times New Roman"/>
          <w:sz w:val="26"/>
          <w:szCs w:val="26"/>
        </w:rPr>
        <w:t>городского округа Жуковский</w:t>
      </w:r>
      <w:r w:rsidRPr="00867D84">
        <w:rPr>
          <w:rFonts w:ascii="Times New Roman" w:hAnsi="Times New Roman" w:cs="Times New Roman"/>
          <w:sz w:val="26"/>
          <w:szCs w:val="26"/>
        </w:rPr>
        <w:t xml:space="preserve"> (в том числе на территории парка культуры и отдыха), в соответствии с законодательством Российской Федерации на основании </w:t>
      </w:r>
      <w:r>
        <w:rPr>
          <w:rFonts w:ascii="Times New Roman" w:hAnsi="Times New Roman" w:cs="Times New Roman"/>
          <w:sz w:val="26"/>
          <w:szCs w:val="26"/>
        </w:rPr>
        <w:t>настоящих Правил;</w:t>
      </w:r>
    </w:p>
    <w:p w14:paraId="635FE7EC" w14:textId="77777777" w:rsidR="00867D84" w:rsidRPr="00867D84" w:rsidRDefault="00867D84" w:rsidP="00867D84">
      <w:pPr>
        <w:autoSpaceDE w:val="0"/>
        <w:autoSpaceDN w:val="0"/>
        <w:adjustRightInd w:val="0"/>
        <w:spacing w:before="260" w:after="0" w:line="240" w:lineRule="auto"/>
        <w:ind w:firstLine="539"/>
        <w:contextualSpacing/>
        <w:jc w:val="both"/>
        <w:rPr>
          <w:rFonts w:ascii="Times New Roman" w:hAnsi="Times New Roman" w:cs="Times New Roman"/>
          <w:sz w:val="26"/>
          <w:szCs w:val="26"/>
        </w:rPr>
      </w:pPr>
      <w:r w:rsidRPr="00867D84">
        <w:rPr>
          <w:rFonts w:ascii="Times New Roman" w:hAnsi="Times New Roman" w:cs="Times New Roman"/>
          <w:sz w:val="26"/>
          <w:szCs w:val="26"/>
        </w:rPr>
        <w:t xml:space="preserve">2) некапитальных строений, сооружений, иных элементов и объектов благоустройства мест продажи товаров (выполнения работ, оказания услуг) на ярмарках на местах проведения ярмарок, включенных в Сводный перечень мест проведения ярмарок на территории </w:t>
      </w:r>
      <w:r>
        <w:rPr>
          <w:rFonts w:ascii="Times New Roman" w:hAnsi="Times New Roman" w:cs="Times New Roman"/>
          <w:sz w:val="26"/>
          <w:szCs w:val="26"/>
        </w:rPr>
        <w:t>городского округа Жуковский</w:t>
      </w:r>
      <w:r w:rsidRPr="00867D84">
        <w:rPr>
          <w:rFonts w:ascii="Times New Roman" w:hAnsi="Times New Roman" w:cs="Times New Roman"/>
          <w:sz w:val="26"/>
          <w:szCs w:val="26"/>
        </w:rPr>
        <w:t>;</w:t>
      </w:r>
    </w:p>
    <w:p w14:paraId="71512F75" w14:textId="77777777" w:rsidR="00867D84" w:rsidRPr="00867D84" w:rsidRDefault="00867D84" w:rsidP="00867D84">
      <w:pPr>
        <w:autoSpaceDE w:val="0"/>
        <w:autoSpaceDN w:val="0"/>
        <w:adjustRightInd w:val="0"/>
        <w:spacing w:before="260" w:after="0" w:line="240" w:lineRule="auto"/>
        <w:ind w:firstLine="539"/>
        <w:contextualSpacing/>
        <w:jc w:val="both"/>
        <w:rPr>
          <w:rFonts w:ascii="Times New Roman" w:hAnsi="Times New Roman" w:cs="Times New Roman"/>
          <w:sz w:val="26"/>
          <w:szCs w:val="26"/>
        </w:rPr>
      </w:pPr>
      <w:r w:rsidRPr="00867D84">
        <w:rPr>
          <w:rFonts w:ascii="Times New Roman" w:hAnsi="Times New Roman" w:cs="Times New Roman"/>
          <w:sz w:val="26"/>
          <w:szCs w:val="26"/>
        </w:rPr>
        <w:lastRenderedPageBreak/>
        <w:t xml:space="preserve">3) нестационарных объектов для организации обслуживания зон отдыха населения, в том числе на пляжных территориях в прибрежных защитных полосах водных объектов (теневых навесов, аэрариев, соляриев, кабинок для переодевания, душевых кабинок, временных павильонов и киосков, туалетов, пунктов проката инвентаря, медицинских пунктов первой помощи), лодочных станций, пунктов проката велосипедов, роликов, самокатов и другого спортивного инвентаря, общественных туалетов нестационарного типа на землях или земельных участках, находящихся в государственной, муниципальной собственности или государственная собственность на которые не разграничена, без предоставления земельных участков и установления сервитутов, публичного сервитута на основании разрешения на размещение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в соответствии с постановлением Правительства Российской </w:t>
      </w:r>
      <w:r>
        <w:rPr>
          <w:rFonts w:ascii="Times New Roman" w:hAnsi="Times New Roman" w:cs="Times New Roman"/>
          <w:sz w:val="26"/>
          <w:szCs w:val="26"/>
        </w:rPr>
        <w:t>Федерации от 03.12.2014 N 1300 «</w:t>
      </w:r>
      <w:r w:rsidRPr="00867D84">
        <w:rPr>
          <w:rFonts w:ascii="Times New Roman" w:hAnsi="Times New Roman" w:cs="Times New Roman"/>
          <w:sz w:val="26"/>
          <w:szCs w:val="26"/>
        </w:rPr>
        <w:t>Об утверждении перечня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w:t>
      </w:r>
      <w:r>
        <w:rPr>
          <w:rFonts w:ascii="Times New Roman" w:hAnsi="Times New Roman" w:cs="Times New Roman"/>
          <w:sz w:val="26"/>
          <w:szCs w:val="26"/>
        </w:rPr>
        <w:t>стков и установления сервитутов»</w:t>
      </w:r>
      <w:r w:rsidRPr="00867D84">
        <w:rPr>
          <w:rFonts w:ascii="Times New Roman" w:hAnsi="Times New Roman" w:cs="Times New Roman"/>
          <w:sz w:val="26"/>
          <w:szCs w:val="26"/>
        </w:rPr>
        <w:t>;</w:t>
      </w:r>
    </w:p>
    <w:p w14:paraId="52969CD4" w14:textId="77777777" w:rsidR="00867D84" w:rsidRPr="00867D84" w:rsidRDefault="00867D84" w:rsidP="00867D84">
      <w:pPr>
        <w:autoSpaceDE w:val="0"/>
        <w:autoSpaceDN w:val="0"/>
        <w:adjustRightInd w:val="0"/>
        <w:spacing w:before="260" w:after="0" w:line="240" w:lineRule="auto"/>
        <w:ind w:firstLine="539"/>
        <w:contextualSpacing/>
        <w:jc w:val="both"/>
        <w:rPr>
          <w:rFonts w:ascii="Times New Roman" w:hAnsi="Times New Roman" w:cs="Times New Roman"/>
          <w:sz w:val="26"/>
          <w:szCs w:val="26"/>
        </w:rPr>
      </w:pPr>
      <w:r w:rsidRPr="00867D84">
        <w:rPr>
          <w:rFonts w:ascii="Times New Roman" w:hAnsi="Times New Roman" w:cs="Times New Roman"/>
          <w:sz w:val="26"/>
          <w:szCs w:val="26"/>
        </w:rPr>
        <w:t>4) некапитальных строений, сооружений, не связанных с созданием лесной инфраструктуры, на землях лесного фонда в соответствии с Лесным кодексом Российской Федерации;</w:t>
      </w:r>
    </w:p>
    <w:p w14:paraId="770B5EA2" w14:textId="77777777" w:rsidR="00867D84" w:rsidRPr="00867D84" w:rsidRDefault="00867D84" w:rsidP="00867D84">
      <w:pPr>
        <w:autoSpaceDE w:val="0"/>
        <w:autoSpaceDN w:val="0"/>
        <w:adjustRightInd w:val="0"/>
        <w:spacing w:before="260" w:after="0" w:line="240" w:lineRule="auto"/>
        <w:ind w:firstLine="539"/>
        <w:contextualSpacing/>
        <w:jc w:val="both"/>
        <w:rPr>
          <w:rFonts w:ascii="Times New Roman" w:hAnsi="Times New Roman" w:cs="Times New Roman"/>
          <w:sz w:val="26"/>
          <w:szCs w:val="26"/>
        </w:rPr>
      </w:pPr>
      <w:r w:rsidRPr="00867D84">
        <w:rPr>
          <w:rFonts w:ascii="Times New Roman" w:hAnsi="Times New Roman" w:cs="Times New Roman"/>
          <w:sz w:val="26"/>
          <w:szCs w:val="26"/>
        </w:rPr>
        <w:t xml:space="preserve">5) гаражей, являющихся некапитальными сооружениями, на землях или земельных участках, находящихся в государственной или </w:t>
      </w:r>
      <w:r w:rsidR="005E459E">
        <w:rPr>
          <w:rFonts w:ascii="Times New Roman" w:hAnsi="Times New Roman" w:cs="Times New Roman"/>
          <w:sz w:val="26"/>
          <w:szCs w:val="26"/>
        </w:rPr>
        <w:t xml:space="preserve">муниципальной </w:t>
      </w:r>
      <w:r w:rsidRPr="00867D84">
        <w:rPr>
          <w:rFonts w:ascii="Times New Roman" w:hAnsi="Times New Roman" w:cs="Times New Roman"/>
          <w:sz w:val="26"/>
          <w:szCs w:val="26"/>
        </w:rPr>
        <w:t>собственности</w:t>
      </w:r>
      <w:r>
        <w:rPr>
          <w:rFonts w:ascii="Times New Roman" w:hAnsi="Times New Roman" w:cs="Times New Roman"/>
          <w:sz w:val="26"/>
          <w:szCs w:val="26"/>
        </w:rPr>
        <w:t xml:space="preserve"> городского округа Жуковский</w:t>
      </w:r>
      <w:r w:rsidRPr="00867D84">
        <w:rPr>
          <w:rFonts w:ascii="Times New Roman" w:hAnsi="Times New Roman" w:cs="Times New Roman"/>
          <w:sz w:val="26"/>
          <w:szCs w:val="26"/>
        </w:rPr>
        <w:t xml:space="preserve">, на основании схемы размещения таких объектов, утвержденной </w:t>
      </w:r>
      <w:r>
        <w:rPr>
          <w:rFonts w:ascii="Times New Roman" w:hAnsi="Times New Roman" w:cs="Times New Roman"/>
          <w:sz w:val="26"/>
          <w:szCs w:val="26"/>
        </w:rPr>
        <w:t>Администрацией городского округа Жуковский</w:t>
      </w:r>
      <w:r w:rsidRPr="00867D84">
        <w:rPr>
          <w:rFonts w:ascii="Times New Roman" w:hAnsi="Times New Roman" w:cs="Times New Roman"/>
          <w:sz w:val="26"/>
          <w:szCs w:val="26"/>
        </w:rPr>
        <w:t>;</w:t>
      </w:r>
    </w:p>
    <w:p w14:paraId="0A3A6318" w14:textId="77777777" w:rsidR="00867D84" w:rsidRPr="00867D84" w:rsidRDefault="00867D84" w:rsidP="00867D84">
      <w:pPr>
        <w:autoSpaceDE w:val="0"/>
        <w:autoSpaceDN w:val="0"/>
        <w:adjustRightInd w:val="0"/>
        <w:spacing w:before="260" w:after="0" w:line="240" w:lineRule="auto"/>
        <w:ind w:firstLine="539"/>
        <w:contextualSpacing/>
        <w:jc w:val="both"/>
        <w:rPr>
          <w:rFonts w:ascii="Times New Roman" w:hAnsi="Times New Roman" w:cs="Times New Roman"/>
          <w:sz w:val="26"/>
          <w:szCs w:val="26"/>
        </w:rPr>
      </w:pPr>
      <w:r w:rsidRPr="00867D84">
        <w:rPr>
          <w:rFonts w:ascii="Times New Roman" w:hAnsi="Times New Roman" w:cs="Times New Roman"/>
          <w:sz w:val="26"/>
          <w:szCs w:val="26"/>
        </w:rPr>
        <w:t xml:space="preserve">6) некапитальных строений, сооружений, являющихся составными частями благоустройства и применяемых </w:t>
      </w:r>
      <w:r w:rsidR="00540F08">
        <w:rPr>
          <w:rFonts w:ascii="Times New Roman" w:hAnsi="Times New Roman" w:cs="Times New Roman"/>
          <w:sz w:val="26"/>
          <w:szCs w:val="26"/>
        </w:rPr>
        <w:t>Администрацией городского округа Жуковский,</w:t>
      </w:r>
      <w:r w:rsidRPr="00867D84">
        <w:rPr>
          <w:rFonts w:ascii="Times New Roman" w:hAnsi="Times New Roman" w:cs="Times New Roman"/>
          <w:sz w:val="26"/>
          <w:szCs w:val="26"/>
        </w:rPr>
        <w:t xml:space="preserve"> или подведомственными им учреждениями:</w:t>
      </w:r>
    </w:p>
    <w:p w14:paraId="7CF8351B" w14:textId="77777777" w:rsidR="00867D84" w:rsidRPr="00867D84" w:rsidRDefault="00867D84" w:rsidP="00867D84">
      <w:pPr>
        <w:autoSpaceDE w:val="0"/>
        <w:autoSpaceDN w:val="0"/>
        <w:adjustRightInd w:val="0"/>
        <w:spacing w:before="260" w:after="0" w:line="240" w:lineRule="auto"/>
        <w:ind w:firstLine="539"/>
        <w:contextualSpacing/>
        <w:jc w:val="both"/>
        <w:rPr>
          <w:rFonts w:ascii="Times New Roman" w:hAnsi="Times New Roman" w:cs="Times New Roman"/>
          <w:sz w:val="26"/>
          <w:szCs w:val="26"/>
        </w:rPr>
      </w:pPr>
      <w:r w:rsidRPr="00867D84">
        <w:rPr>
          <w:rFonts w:ascii="Times New Roman" w:hAnsi="Times New Roman" w:cs="Times New Roman"/>
          <w:sz w:val="26"/>
          <w:szCs w:val="26"/>
        </w:rPr>
        <w:t>а) в парках культуры и отдыха в соответствии с концепцией развития парка и (или) проектом благоустройства;</w:t>
      </w:r>
    </w:p>
    <w:p w14:paraId="591A3F26" w14:textId="77777777" w:rsidR="00867D84" w:rsidRPr="00867D84" w:rsidRDefault="00867D84" w:rsidP="00867D84">
      <w:pPr>
        <w:autoSpaceDE w:val="0"/>
        <w:autoSpaceDN w:val="0"/>
        <w:adjustRightInd w:val="0"/>
        <w:spacing w:before="260" w:after="0" w:line="240" w:lineRule="auto"/>
        <w:ind w:firstLine="539"/>
        <w:contextualSpacing/>
        <w:jc w:val="both"/>
        <w:rPr>
          <w:rFonts w:ascii="Times New Roman" w:hAnsi="Times New Roman" w:cs="Times New Roman"/>
          <w:sz w:val="26"/>
          <w:szCs w:val="26"/>
        </w:rPr>
      </w:pPr>
      <w:r w:rsidRPr="00867D84">
        <w:rPr>
          <w:rFonts w:ascii="Times New Roman" w:hAnsi="Times New Roman" w:cs="Times New Roman"/>
          <w:sz w:val="26"/>
          <w:szCs w:val="26"/>
        </w:rPr>
        <w:t>б) на иных общественных территориях в соответствии с архитектурно-планировочной концепцией и (или) проектом благоустройства.</w:t>
      </w:r>
    </w:p>
    <w:p w14:paraId="5EF575D6" w14:textId="77777777" w:rsidR="00867D84" w:rsidRDefault="00867D84" w:rsidP="00867D84">
      <w:pPr>
        <w:autoSpaceDE w:val="0"/>
        <w:autoSpaceDN w:val="0"/>
        <w:adjustRightInd w:val="0"/>
        <w:spacing w:before="260" w:after="0" w:line="240" w:lineRule="auto"/>
        <w:ind w:firstLine="539"/>
        <w:contextualSpacing/>
        <w:jc w:val="both"/>
        <w:rPr>
          <w:rFonts w:ascii="Times New Roman" w:hAnsi="Times New Roman" w:cs="Times New Roman"/>
          <w:sz w:val="26"/>
          <w:szCs w:val="26"/>
        </w:rPr>
      </w:pPr>
      <w:r w:rsidRPr="00867D84">
        <w:rPr>
          <w:rFonts w:ascii="Times New Roman" w:hAnsi="Times New Roman" w:cs="Times New Roman"/>
          <w:sz w:val="26"/>
          <w:szCs w:val="26"/>
        </w:rPr>
        <w:t>Установка некапитальных строений и сооружений без приспособления для беспрепятственного доступа к ним и использования их инвалидами и другими маломобильными гру</w:t>
      </w:r>
      <w:r>
        <w:rPr>
          <w:rFonts w:ascii="Times New Roman" w:hAnsi="Times New Roman" w:cs="Times New Roman"/>
          <w:sz w:val="26"/>
          <w:szCs w:val="26"/>
        </w:rPr>
        <w:t>ппами населения не допускается.»</w:t>
      </w:r>
      <w:r w:rsidRPr="00867D84">
        <w:rPr>
          <w:rFonts w:ascii="Times New Roman" w:hAnsi="Times New Roman" w:cs="Times New Roman"/>
          <w:sz w:val="26"/>
          <w:szCs w:val="26"/>
        </w:rPr>
        <w:t>;</w:t>
      </w:r>
    </w:p>
    <w:p w14:paraId="09B67534" w14:textId="77777777" w:rsidR="00890574" w:rsidRPr="00867D84" w:rsidRDefault="00890574" w:rsidP="00867D84">
      <w:pPr>
        <w:autoSpaceDE w:val="0"/>
        <w:autoSpaceDN w:val="0"/>
        <w:adjustRightInd w:val="0"/>
        <w:spacing w:before="260" w:after="0" w:line="240" w:lineRule="auto"/>
        <w:ind w:firstLine="539"/>
        <w:contextualSpacing/>
        <w:jc w:val="both"/>
        <w:rPr>
          <w:rFonts w:ascii="Times New Roman" w:hAnsi="Times New Roman" w:cs="Times New Roman"/>
          <w:sz w:val="26"/>
          <w:szCs w:val="26"/>
        </w:rPr>
      </w:pPr>
      <w:r>
        <w:rPr>
          <w:rFonts w:ascii="Times New Roman" w:hAnsi="Times New Roman" w:cs="Times New Roman"/>
          <w:sz w:val="26"/>
          <w:szCs w:val="26"/>
        </w:rPr>
        <w:tab/>
        <w:t xml:space="preserve">Возведение некапитальных строений, сооружений, не связанных с созданием лесной инфраструктуры, </w:t>
      </w:r>
      <w:r w:rsidR="00DD77C5">
        <w:rPr>
          <w:rFonts w:ascii="Times New Roman" w:hAnsi="Times New Roman" w:cs="Times New Roman"/>
          <w:sz w:val="26"/>
          <w:szCs w:val="26"/>
        </w:rPr>
        <w:t>осуществляется</w:t>
      </w:r>
      <w:r>
        <w:rPr>
          <w:rFonts w:ascii="Times New Roman" w:hAnsi="Times New Roman" w:cs="Times New Roman"/>
          <w:sz w:val="26"/>
          <w:szCs w:val="26"/>
        </w:rPr>
        <w:t xml:space="preserve"> на части площади лесного участка, не занятой лесными насаждениями</w:t>
      </w:r>
      <w:r w:rsidR="00DD77C5">
        <w:rPr>
          <w:rFonts w:ascii="Times New Roman" w:hAnsi="Times New Roman" w:cs="Times New Roman"/>
          <w:sz w:val="26"/>
          <w:szCs w:val="26"/>
        </w:rPr>
        <w:t>.</w:t>
      </w:r>
    </w:p>
    <w:p w14:paraId="37BAF2EE" w14:textId="77777777" w:rsidR="00867D84" w:rsidRPr="00867D84" w:rsidRDefault="00867D84" w:rsidP="00867D84">
      <w:pPr>
        <w:autoSpaceDE w:val="0"/>
        <w:autoSpaceDN w:val="0"/>
        <w:adjustRightInd w:val="0"/>
        <w:spacing w:before="260" w:after="0" w:line="240" w:lineRule="auto"/>
        <w:ind w:firstLine="539"/>
        <w:contextualSpacing/>
        <w:jc w:val="both"/>
        <w:rPr>
          <w:rFonts w:ascii="Times New Roman" w:hAnsi="Times New Roman" w:cs="Times New Roman"/>
          <w:sz w:val="26"/>
          <w:szCs w:val="26"/>
        </w:rPr>
      </w:pPr>
      <w:r w:rsidRPr="00867D84">
        <w:rPr>
          <w:rFonts w:ascii="Times New Roman" w:hAnsi="Times New Roman" w:cs="Times New Roman"/>
          <w:sz w:val="26"/>
          <w:szCs w:val="26"/>
        </w:rPr>
        <w:t>б) дополнить частью 5 следующего содержания:</w:t>
      </w:r>
    </w:p>
    <w:p w14:paraId="1A06604A" w14:textId="77777777" w:rsidR="00867D84" w:rsidRPr="00867D84" w:rsidRDefault="00867D84" w:rsidP="00867D84">
      <w:pPr>
        <w:autoSpaceDE w:val="0"/>
        <w:autoSpaceDN w:val="0"/>
        <w:adjustRightInd w:val="0"/>
        <w:spacing w:before="260" w:after="0" w:line="240" w:lineRule="auto"/>
        <w:ind w:firstLine="539"/>
        <w:contextualSpacing/>
        <w:jc w:val="both"/>
        <w:rPr>
          <w:rFonts w:ascii="Times New Roman" w:hAnsi="Times New Roman" w:cs="Times New Roman"/>
          <w:sz w:val="26"/>
          <w:szCs w:val="26"/>
        </w:rPr>
      </w:pPr>
      <w:r>
        <w:rPr>
          <w:rFonts w:ascii="Times New Roman" w:hAnsi="Times New Roman" w:cs="Times New Roman"/>
          <w:sz w:val="26"/>
          <w:szCs w:val="26"/>
        </w:rPr>
        <w:t>«</w:t>
      </w:r>
      <w:r w:rsidRPr="00867D84">
        <w:rPr>
          <w:rFonts w:ascii="Times New Roman" w:hAnsi="Times New Roman" w:cs="Times New Roman"/>
          <w:sz w:val="26"/>
          <w:szCs w:val="26"/>
        </w:rPr>
        <w:t xml:space="preserve">5. Согласование внешнего вида некапитальных строений и сооружений оформляется </w:t>
      </w:r>
      <w:r>
        <w:rPr>
          <w:rFonts w:ascii="Times New Roman" w:hAnsi="Times New Roman" w:cs="Times New Roman"/>
          <w:sz w:val="26"/>
          <w:szCs w:val="26"/>
        </w:rPr>
        <w:t>Администрацией городского округа Жуковский</w:t>
      </w:r>
      <w:r w:rsidRPr="00867D84">
        <w:rPr>
          <w:rFonts w:ascii="Times New Roman" w:hAnsi="Times New Roman" w:cs="Times New Roman"/>
          <w:sz w:val="26"/>
          <w:szCs w:val="26"/>
        </w:rPr>
        <w:t xml:space="preserve"> в виде паспорта колористического решения фасадов некапитального строения (сооружения) при размещении (возведении, установке) и изменении внешнего вида:</w:t>
      </w:r>
    </w:p>
    <w:p w14:paraId="01A8C9D5" w14:textId="77777777" w:rsidR="00867D84" w:rsidRPr="00867D84" w:rsidRDefault="00867D84" w:rsidP="00867D84">
      <w:pPr>
        <w:autoSpaceDE w:val="0"/>
        <w:autoSpaceDN w:val="0"/>
        <w:adjustRightInd w:val="0"/>
        <w:spacing w:before="260" w:after="0" w:line="240" w:lineRule="auto"/>
        <w:ind w:firstLine="539"/>
        <w:contextualSpacing/>
        <w:jc w:val="both"/>
        <w:rPr>
          <w:rFonts w:ascii="Times New Roman" w:hAnsi="Times New Roman" w:cs="Times New Roman"/>
          <w:sz w:val="26"/>
          <w:szCs w:val="26"/>
        </w:rPr>
      </w:pPr>
      <w:r w:rsidRPr="00867D84">
        <w:rPr>
          <w:rFonts w:ascii="Times New Roman" w:hAnsi="Times New Roman" w:cs="Times New Roman"/>
          <w:sz w:val="26"/>
          <w:szCs w:val="26"/>
        </w:rPr>
        <w:t>1) нестационарных объектов для организации обслуживания зон отдыха населения, в том числе на пляжных территориях, указанных в пункте 3 части 1 настоящей статьи;</w:t>
      </w:r>
    </w:p>
    <w:p w14:paraId="4353A6C7" w14:textId="77777777" w:rsidR="00867D84" w:rsidRPr="00867D84" w:rsidRDefault="00867D84" w:rsidP="00867D84">
      <w:pPr>
        <w:autoSpaceDE w:val="0"/>
        <w:autoSpaceDN w:val="0"/>
        <w:adjustRightInd w:val="0"/>
        <w:spacing w:before="260" w:after="0" w:line="240" w:lineRule="auto"/>
        <w:ind w:firstLine="539"/>
        <w:contextualSpacing/>
        <w:jc w:val="both"/>
        <w:rPr>
          <w:rFonts w:ascii="Times New Roman" w:hAnsi="Times New Roman" w:cs="Times New Roman"/>
          <w:sz w:val="26"/>
          <w:szCs w:val="26"/>
        </w:rPr>
      </w:pPr>
      <w:r w:rsidRPr="00867D84">
        <w:rPr>
          <w:rFonts w:ascii="Times New Roman" w:hAnsi="Times New Roman" w:cs="Times New Roman"/>
          <w:sz w:val="26"/>
          <w:szCs w:val="26"/>
        </w:rPr>
        <w:t>2) нестационарных строений, сооружений (за исключением нестационарных строений, сооружений с типовым внешним видом, утвержденным в</w:t>
      </w:r>
      <w:r w:rsidR="00540F08" w:rsidRPr="00540F08">
        <w:rPr>
          <w:rFonts w:ascii="Times New Roman" w:hAnsi="Times New Roman" w:cs="Times New Roman"/>
          <w:sz w:val="26"/>
          <w:szCs w:val="26"/>
        </w:rPr>
        <w:t xml:space="preserve"> </w:t>
      </w:r>
      <w:r w:rsidR="00540F08">
        <w:rPr>
          <w:rFonts w:ascii="Times New Roman" w:hAnsi="Times New Roman" w:cs="Times New Roman"/>
          <w:sz w:val="26"/>
          <w:szCs w:val="26"/>
        </w:rPr>
        <w:t>настоящих П</w:t>
      </w:r>
      <w:r w:rsidRPr="00867D84">
        <w:rPr>
          <w:rFonts w:ascii="Times New Roman" w:hAnsi="Times New Roman" w:cs="Times New Roman"/>
          <w:sz w:val="26"/>
          <w:szCs w:val="26"/>
        </w:rPr>
        <w:t xml:space="preserve">равилах благоустройства территории </w:t>
      </w:r>
      <w:r w:rsidR="00577984">
        <w:rPr>
          <w:rFonts w:ascii="Times New Roman" w:hAnsi="Times New Roman" w:cs="Times New Roman"/>
          <w:sz w:val="26"/>
          <w:szCs w:val="26"/>
        </w:rPr>
        <w:t>городского округа Жуковский, Московской области</w:t>
      </w:r>
      <w:r w:rsidRPr="00867D84">
        <w:rPr>
          <w:rFonts w:ascii="Times New Roman" w:hAnsi="Times New Roman" w:cs="Times New Roman"/>
          <w:sz w:val="26"/>
          <w:szCs w:val="26"/>
        </w:rPr>
        <w:t xml:space="preserve">), указанных в пункте 1 части 1 настоящей статьи, а также навесов, пунктов </w:t>
      </w:r>
      <w:r w:rsidRPr="00867D84">
        <w:rPr>
          <w:rFonts w:ascii="Times New Roman" w:hAnsi="Times New Roman" w:cs="Times New Roman"/>
          <w:sz w:val="26"/>
          <w:szCs w:val="26"/>
        </w:rPr>
        <w:lastRenderedPageBreak/>
        <w:t>проката инвентаря, общественных туалетов нестационарного типа, временных сооружений для отдыха сезонного гостиничного комплекса (кемпинга) вдоль территорий общего пользования, водных объектов общего пользования, территорий объектов культурного наследия с исторически связанными с ними территориями, территорий объектов социальной инфраструктуры, территорий объектов религиозного использования, территорий объектов, предназначенных для размещения государственных органов, государственного пенсионного фонда, органов местного самоуправления, судов, организаций, непосредственно обеспечивающих их деятельность или оказывающих государственные и (или) муниципальные услуги, территорий въездных групп, мемориальных комплексов, скульптурно-архитектурных композиций, монументально-декоративный композиций.</w:t>
      </w:r>
    </w:p>
    <w:p w14:paraId="7B31F52F" w14:textId="77777777" w:rsidR="00340DE8" w:rsidRPr="00B812F8" w:rsidRDefault="00867D84" w:rsidP="009F2641">
      <w:pPr>
        <w:autoSpaceDE w:val="0"/>
        <w:autoSpaceDN w:val="0"/>
        <w:adjustRightInd w:val="0"/>
        <w:spacing w:before="260" w:after="0" w:line="240" w:lineRule="auto"/>
        <w:ind w:firstLine="539"/>
        <w:contextualSpacing/>
        <w:jc w:val="both"/>
        <w:rPr>
          <w:rFonts w:ascii="Times New Roman" w:hAnsi="Times New Roman" w:cs="Times New Roman"/>
          <w:sz w:val="26"/>
          <w:szCs w:val="26"/>
        </w:rPr>
      </w:pPr>
      <w:r w:rsidRPr="00867D84">
        <w:rPr>
          <w:rFonts w:ascii="Times New Roman" w:hAnsi="Times New Roman" w:cs="Times New Roman"/>
          <w:sz w:val="26"/>
          <w:szCs w:val="26"/>
        </w:rPr>
        <w:t>В случаях, указанных в пунктах 1 и 2 настоящей части, размещение (возведение, установка) и изменение внешнего вида некапитальных строений и сооружений при отсутствии паспорта колористического решения фасадов некапитального строения (сооружения) или с нарушением указанной в</w:t>
      </w:r>
      <w:r w:rsidR="00340DE8">
        <w:rPr>
          <w:rFonts w:ascii="Times New Roman" w:hAnsi="Times New Roman" w:cs="Times New Roman"/>
          <w:sz w:val="26"/>
          <w:szCs w:val="26"/>
        </w:rPr>
        <w:t xml:space="preserve"> нем информации не допускается.»</w:t>
      </w:r>
      <w:r w:rsidRPr="00867D84">
        <w:rPr>
          <w:rFonts w:ascii="Times New Roman" w:hAnsi="Times New Roman" w:cs="Times New Roman"/>
          <w:sz w:val="26"/>
          <w:szCs w:val="26"/>
        </w:rPr>
        <w:t>;</w:t>
      </w:r>
    </w:p>
    <w:p w14:paraId="46981006" w14:textId="77777777" w:rsidR="00811803" w:rsidRPr="00B812F8" w:rsidRDefault="00ED5BB7" w:rsidP="00ED5BB7">
      <w:pPr>
        <w:tabs>
          <w:tab w:val="left" w:pos="567"/>
        </w:tabs>
        <w:autoSpaceDE w:val="0"/>
        <w:autoSpaceDN w:val="0"/>
        <w:adjustRightInd w:val="0"/>
        <w:spacing w:before="260" w:after="0" w:line="240" w:lineRule="auto"/>
        <w:ind w:firstLine="539"/>
        <w:contextualSpacing/>
        <w:jc w:val="both"/>
        <w:rPr>
          <w:rFonts w:ascii="Times New Roman" w:hAnsi="Times New Roman" w:cs="Times New Roman"/>
          <w:sz w:val="26"/>
          <w:szCs w:val="26"/>
        </w:rPr>
      </w:pPr>
      <w:r>
        <w:rPr>
          <w:rFonts w:ascii="Times New Roman" w:hAnsi="Times New Roman" w:cs="Times New Roman"/>
          <w:sz w:val="26"/>
          <w:szCs w:val="26"/>
        </w:rPr>
        <w:t>11</w:t>
      </w:r>
      <w:r w:rsidR="00391AD4" w:rsidRPr="00B812F8">
        <w:rPr>
          <w:rFonts w:ascii="Times New Roman" w:hAnsi="Times New Roman" w:cs="Times New Roman"/>
          <w:sz w:val="26"/>
          <w:szCs w:val="26"/>
        </w:rPr>
        <w:t>)</w:t>
      </w:r>
      <w:r w:rsidR="00060F98" w:rsidRPr="00B812F8">
        <w:rPr>
          <w:rFonts w:ascii="Times New Roman" w:hAnsi="Times New Roman" w:cs="Times New Roman"/>
          <w:sz w:val="26"/>
          <w:szCs w:val="26"/>
        </w:rPr>
        <w:t xml:space="preserve"> </w:t>
      </w:r>
      <w:r w:rsidR="00391AD4" w:rsidRPr="00B812F8">
        <w:rPr>
          <w:rFonts w:ascii="Times New Roman" w:hAnsi="Times New Roman" w:cs="Times New Roman"/>
          <w:sz w:val="26"/>
          <w:szCs w:val="26"/>
        </w:rPr>
        <w:t>дополнить статьей 26.1</w:t>
      </w:r>
      <w:r w:rsidR="00811803" w:rsidRPr="00B812F8">
        <w:rPr>
          <w:rFonts w:ascii="Times New Roman" w:hAnsi="Times New Roman" w:cs="Times New Roman"/>
          <w:sz w:val="26"/>
          <w:szCs w:val="26"/>
        </w:rPr>
        <w:t xml:space="preserve"> в следующей редакции:</w:t>
      </w:r>
    </w:p>
    <w:p w14:paraId="52AB8B13" w14:textId="77777777" w:rsidR="00391AD4" w:rsidRPr="00B812F8" w:rsidRDefault="003B0D75" w:rsidP="00391AD4">
      <w:pPr>
        <w:autoSpaceDE w:val="0"/>
        <w:autoSpaceDN w:val="0"/>
        <w:adjustRightInd w:val="0"/>
        <w:spacing w:before="260" w:after="0" w:line="240" w:lineRule="auto"/>
        <w:ind w:firstLine="539"/>
        <w:contextualSpacing/>
        <w:jc w:val="both"/>
        <w:rPr>
          <w:rFonts w:ascii="Times New Roman" w:hAnsi="Times New Roman" w:cs="Times New Roman"/>
          <w:sz w:val="26"/>
          <w:szCs w:val="26"/>
        </w:rPr>
      </w:pPr>
      <w:r>
        <w:rPr>
          <w:rFonts w:ascii="Times New Roman" w:hAnsi="Times New Roman" w:cs="Times New Roman"/>
          <w:sz w:val="26"/>
          <w:szCs w:val="26"/>
        </w:rPr>
        <w:t xml:space="preserve">«Статья 26.1 </w:t>
      </w:r>
      <w:r w:rsidR="00391AD4" w:rsidRPr="00B812F8">
        <w:rPr>
          <w:rFonts w:ascii="Times New Roman" w:hAnsi="Times New Roman" w:cs="Times New Roman"/>
          <w:sz w:val="26"/>
          <w:szCs w:val="26"/>
        </w:rPr>
        <w:t>Порядок установки и оборудования сезонных (летних) кафе при стационарных пред</w:t>
      </w:r>
      <w:r w:rsidR="004809CB">
        <w:rPr>
          <w:rFonts w:ascii="Times New Roman" w:hAnsi="Times New Roman" w:cs="Times New Roman"/>
          <w:sz w:val="26"/>
          <w:szCs w:val="26"/>
        </w:rPr>
        <w:t>приятиях общественного питания</w:t>
      </w:r>
    </w:p>
    <w:p w14:paraId="1A032A07" w14:textId="77777777" w:rsidR="00391AD4" w:rsidRPr="00B812F8" w:rsidRDefault="00681458" w:rsidP="00391AD4">
      <w:pPr>
        <w:autoSpaceDE w:val="0"/>
        <w:autoSpaceDN w:val="0"/>
        <w:adjustRightInd w:val="0"/>
        <w:spacing w:before="260" w:after="0" w:line="240" w:lineRule="auto"/>
        <w:ind w:firstLine="539"/>
        <w:contextualSpacing/>
        <w:jc w:val="both"/>
        <w:rPr>
          <w:rFonts w:ascii="Times New Roman" w:hAnsi="Times New Roman" w:cs="Times New Roman"/>
          <w:sz w:val="26"/>
          <w:szCs w:val="26"/>
        </w:rPr>
      </w:pPr>
      <w:r>
        <w:rPr>
          <w:rFonts w:ascii="Times New Roman" w:hAnsi="Times New Roman" w:cs="Times New Roman"/>
          <w:sz w:val="26"/>
          <w:szCs w:val="26"/>
        </w:rPr>
        <w:t>1.</w:t>
      </w:r>
      <w:r w:rsidR="00811803" w:rsidRPr="00B812F8">
        <w:rPr>
          <w:rFonts w:ascii="Times New Roman" w:hAnsi="Times New Roman" w:cs="Times New Roman"/>
          <w:sz w:val="26"/>
          <w:szCs w:val="26"/>
        </w:rPr>
        <w:t>Установка и оборудование сезонных (летних) кафе при стационарных</w:t>
      </w:r>
      <w:r w:rsidR="004F043C" w:rsidRPr="00B812F8">
        <w:rPr>
          <w:rFonts w:ascii="Times New Roman" w:hAnsi="Times New Roman" w:cs="Times New Roman"/>
          <w:sz w:val="26"/>
          <w:szCs w:val="26"/>
        </w:rPr>
        <w:t xml:space="preserve"> </w:t>
      </w:r>
      <w:r w:rsidR="00811803" w:rsidRPr="00B812F8">
        <w:rPr>
          <w:rFonts w:ascii="Times New Roman" w:hAnsi="Times New Roman" w:cs="Times New Roman"/>
          <w:sz w:val="26"/>
          <w:szCs w:val="26"/>
        </w:rPr>
        <w:t>предприятиях общественного питания на земельных участках, находящихся</w:t>
      </w:r>
      <w:r w:rsidR="004F043C" w:rsidRPr="00B812F8">
        <w:rPr>
          <w:rFonts w:ascii="Times New Roman" w:hAnsi="Times New Roman" w:cs="Times New Roman"/>
          <w:sz w:val="26"/>
          <w:szCs w:val="26"/>
        </w:rPr>
        <w:t xml:space="preserve"> </w:t>
      </w:r>
      <w:r w:rsidR="00811803" w:rsidRPr="00B812F8">
        <w:rPr>
          <w:rFonts w:ascii="Times New Roman" w:hAnsi="Times New Roman" w:cs="Times New Roman"/>
          <w:sz w:val="26"/>
          <w:szCs w:val="26"/>
        </w:rPr>
        <w:t>в муниципальной собственности, земельных участках и землях, государственная</w:t>
      </w:r>
      <w:r w:rsidR="004F043C" w:rsidRPr="00B812F8">
        <w:rPr>
          <w:rFonts w:ascii="Times New Roman" w:hAnsi="Times New Roman" w:cs="Times New Roman"/>
          <w:sz w:val="26"/>
          <w:szCs w:val="26"/>
        </w:rPr>
        <w:t xml:space="preserve"> </w:t>
      </w:r>
      <w:r w:rsidR="00811803" w:rsidRPr="00B812F8">
        <w:rPr>
          <w:rFonts w:ascii="Times New Roman" w:hAnsi="Times New Roman" w:cs="Times New Roman"/>
          <w:sz w:val="26"/>
          <w:szCs w:val="26"/>
        </w:rPr>
        <w:t>собственность на которые не разграничена, осуществляются собственниками</w:t>
      </w:r>
      <w:r w:rsidR="004F043C" w:rsidRPr="00B812F8">
        <w:rPr>
          <w:rFonts w:ascii="Times New Roman" w:hAnsi="Times New Roman" w:cs="Times New Roman"/>
          <w:sz w:val="26"/>
          <w:szCs w:val="26"/>
        </w:rPr>
        <w:t xml:space="preserve"> </w:t>
      </w:r>
      <w:r w:rsidR="00811803" w:rsidRPr="00B812F8">
        <w:rPr>
          <w:rFonts w:ascii="Times New Roman" w:hAnsi="Times New Roman" w:cs="Times New Roman"/>
          <w:sz w:val="26"/>
          <w:szCs w:val="26"/>
        </w:rPr>
        <w:t>(правообладателями) таких стационарных предприятий общественного питания</w:t>
      </w:r>
      <w:r w:rsidR="004F043C" w:rsidRPr="00B812F8">
        <w:rPr>
          <w:rFonts w:ascii="Times New Roman" w:hAnsi="Times New Roman" w:cs="Times New Roman"/>
          <w:sz w:val="26"/>
          <w:szCs w:val="26"/>
        </w:rPr>
        <w:t xml:space="preserve"> </w:t>
      </w:r>
      <w:r w:rsidR="00811803" w:rsidRPr="00B812F8">
        <w:rPr>
          <w:rFonts w:ascii="Times New Roman" w:hAnsi="Times New Roman" w:cs="Times New Roman"/>
          <w:sz w:val="26"/>
          <w:szCs w:val="26"/>
        </w:rPr>
        <w:t>при наличии решения о предоставлении муниципаль</w:t>
      </w:r>
      <w:r w:rsidR="00711934" w:rsidRPr="00B812F8">
        <w:rPr>
          <w:rFonts w:ascii="Times New Roman" w:hAnsi="Times New Roman" w:cs="Times New Roman"/>
          <w:sz w:val="26"/>
          <w:szCs w:val="26"/>
        </w:rPr>
        <w:t xml:space="preserve">ной услуги «Размещение сезонных </w:t>
      </w:r>
      <w:r w:rsidR="00811803" w:rsidRPr="00B812F8">
        <w:rPr>
          <w:rFonts w:ascii="Times New Roman" w:hAnsi="Times New Roman" w:cs="Times New Roman"/>
          <w:sz w:val="26"/>
          <w:szCs w:val="26"/>
        </w:rPr>
        <w:t>(летних) кафе при стационарных предприятиях общественного питания на территории</w:t>
      </w:r>
      <w:r w:rsidR="00352700" w:rsidRPr="00B812F8">
        <w:rPr>
          <w:rFonts w:ascii="Times New Roman" w:hAnsi="Times New Roman" w:cs="Times New Roman"/>
          <w:sz w:val="26"/>
          <w:szCs w:val="26"/>
        </w:rPr>
        <w:t xml:space="preserve"> городского округа Жуковский </w:t>
      </w:r>
      <w:r w:rsidR="00811803" w:rsidRPr="00B812F8">
        <w:rPr>
          <w:rFonts w:ascii="Times New Roman" w:hAnsi="Times New Roman" w:cs="Times New Roman"/>
          <w:sz w:val="26"/>
          <w:szCs w:val="26"/>
        </w:rPr>
        <w:t>Московской области» в виде договора размещен</w:t>
      </w:r>
      <w:r w:rsidR="00711934" w:rsidRPr="00B812F8">
        <w:rPr>
          <w:rFonts w:ascii="Times New Roman" w:hAnsi="Times New Roman" w:cs="Times New Roman"/>
          <w:sz w:val="26"/>
          <w:szCs w:val="26"/>
        </w:rPr>
        <w:t xml:space="preserve">ия сезонного (летнего) кафе при </w:t>
      </w:r>
      <w:r w:rsidR="00811803" w:rsidRPr="00B812F8">
        <w:rPr>
          <w:rFonts w:ascii="Times New Roman" w:hAnsi="Times New Roman" w:cs="Times New Roman"/>
          <w:sz w:val="26"/>
          <w:szCs w:val="26"/>
        </w:rPr>
        <w:t>стационарном предприятии общественного питания с соблюдением настоящих Правил.</w:t>
      </w:r>
      <w:r w:rsidR="00711934" w:rsidRPr="00B812F8">
        <w:rPr>
          <w:rFonts w:ascii="Times New Roman" w:hAnsi="Times New Roman" w:cs="Times New Roman"/>
          <w:sz w:val="26"/>
          <w:szCs w:val="26"/>
        </w:rPr>
        <w:t xml:space="preserve"> </w:t>
      </w:r>
    </w:p>
    <w:p w14:paraId="06700505" w14:textId="77777777" w:rsidR="00811803" w:rsidRPr="00B812F8" w:rsidRDefault="00811803" w:rsidP="00391AD4">
      <w:pPr>
        <w:autoSpaceDE w:val="0"/>
        <w:autoSpaceDN w:val="0"/>
        <w:adjustRightInd w:val="0"/>
        <w:spacing w:before="260" w:after="0" w:line="240" w:lineRule="auto"/>
        <w:ind w:firstLine="539"/>
        <w:contextualSpacing/>
        <w:jc w:val="both"/>
        <w:rPr>
          <w:rFonts w:ascii="Times New Roman" w:hAnsi="Times New Roman" w:cs="Times New Roman"/>
          <w:sz w:val="26"/>
          <w:szCs w:val="26"/>
        </w:rPr>
      </w:pPr>
      <w:r w:rsidRPr="00B812F8">
        <w:rPr>
          <w:rFonts w:ascii="Times New Roman" w:hAnsi="Times New Roman" w:cs="Times New Roman"/>
          <w:sz w:val="26"/>
          <w:szCs w:val="26"/>
        </w:rPr>
        <w:t>Размещение сезонных (летних) каф</w:t>
      </w:r>
      <w:r w:rsidR="00711934" w:rsidRPr="00B812F8">
        <w:rPr>
          <w:rFonts w:ascii="Times New Roman" w:hAnsi="Times New Roman" w:cs="Times New Roman"/>
          <w:sz w:val="26"/>
          <w:szCs w:val="26"/>
        </w:rPr>
        <w:t xml:space="preserve">е при стационарных предприятиях </w:t>
      </w:r>
      <w:r w:rsidRPr="00B812F8">
        <w:rPr>
          <w:rFonts w:ascii="Times New Roman" w:hAnsi="Times New Roman" w:cs="Times New Roman"/>
          <w:sz w:val="26"/>
          <w:szCs w:val="26"/>
        </w:rPr>
        <w:t>общественного питания в отсутствии решения о предоставлении муниципальной услуги</w:t>
      </w:r>
      <w:r w:rsidR="00711934" w:rsidRPr="00B812F8">
        <w:rPr>
          <w:rFonts w:ascii="Times New Roman" w:hAnsi="Times New Roman" w:cs="Times New Roman"/>
          <w:sz w:val="26"/>
          <w:szCs w:val="26"/>
        </w:rPr>
        <w:t xml:space="preserve"> </w:t>
      </w:r>
      <w:r w:rsidRPr="00B812F8">
        <w:rPr>
          <w:rFonts w:ascii="Times New Roman" w:hAnsi="Times New Roman" w:cs="Times New Roman"/>
          <w:sz w:val="26"/>
          <w:szCs w:val="26"/>
        </w:rPr>
        <w:t>«Размещение сезонных (летних) кафе при стационарных предприятиях общественного</w:t>
      </w:r>
      <w:r w:rsidR="00711934" w:rsidRPr="00B812F8">
        <w:rPr>
          <w:rFonts w:ascii="Times New Roman" w:hAnsi="Times New Roman" w:cs="Times New Roman"/>
          <w:sz w:val="26"/>
          <w:szCs w:val="26"/>
        </w:rPr>
        <w:t xml:space="preserve"> </w:t>
      </w:r>
      <w:r w:rsidRPr="00B812F8">
        <w:rPr>
          <w:rFonts w:ascii="Times New Roman" w:hAnsi="Times New Roman" w:cs="Times New Roman"/>
          <w:sz w:val="26"/>
          <w:szCs w:val="26"/>
        </w:rPr>
        <w:t>питания на территории Московской области», а также несоблюдение статьи 26 «Сезонные (летние) кафе» настоящих Правил являются нарушениями требований к размещению</w:t>
      </w:r>
      <w:r w:rsidR="00711934" w:rsidRPr="00B812F8">
        <w:rPr>
          <w:rFonts w:ascii="Times New Roman" w:hAnsi="Times New Roman" w:cs="Times New Roman"/>
          <w:sz w:val="26"/>
          <w:szCs w:val="26"/>
        </w:rPr>
        <w:t xml:space="preserve"> </w:t>
      </w:r>
      <w:r w:rsidRPr="00B812F8">
        <w:rPr>
          <w:rFonts w:ascii="Times New Roman" w:hAnsi="Times New Roman" w:cs="Times New Roman"/>
          <w:sz w:val="26"/>
          <w:szCs w:val="26"/>
        </w:rPr>
        <w:t>сезонных (летних) кафе.</w:t>
      </w:r>
    </w:p>
    <w:p w14:paraId="127D4651" w14:textId="77777777" w:rsidR="00811803" w:rsidRPr="00B812F8" w:rsidRDefault="00811803" w:rsidP="00681458">
      <w:pPr>
        <w:autoSpaceDE w:val="0"/>
        <w:autoSpaceDN w:val="0"/>
        <w:adjustRightInd w:val="0"/>
        <w:spacing w:before="260" w:after="0" w:line="240" w:lineRule="auto"/>
        <w:ind w:firstLine="539"/>
        <w:contextualSpacing/>
        <w:jc w:val="both"/>
        <w:rPr>
          <w:rFonts w:ascii="Times New Roman" w:hAnsi="Times New Roman" w:cs="Times New Roman"/>
          <w:sz w:val="26"/>
          <w:szCs w:val="26"/>
        </w:rPr>
      </w:pPr>
      <w:r w:rsidRPr="00B812F8">
        <w:rPr>
          <w:rFonts w:ascii="Times New Roman" w:hAnsi="Times New Roman" w:cs="Times New Roman"/>
          <w:sz w:val="26"/>
          <w:szCs w:val="26"/>
        </w:rPr>
        <w:t>2. Собственники (правообладатели) стационарных предприятий общественного</w:t>
      </w:r>
      <w:r w:rsidR="00681458">
        <w:rPr>
          <w:rFonts w:ascii="Times New Roman" w:hAnsi="Times New Roman" w:cs="Times New Roman"/>
          <w:sz w:val="26"/>
          <w:szCs w:val="26"/>
        </w:rPr>
        <w:t xml:space="preserve"> </w:t>
      </w:r>
      <w:r w:rsidRPr="00B812F8">
        <w:rPr>
          <w:rFonts w:ascii="Times New Roman" w:hAnsi="Times New Roman" w:cs="Times New Roman"/>
          <w:sz w:val="26"/>
          <w:szCs w:val="26"/>
        </w:rPr>
        <w:t>питания, ранее получившие разрешение на ра</w:t>
      </w:r>
      <w:r w:rsidR="00681458">
        <w:rPr>
          <w:rFonts w:ascii="Times New Roman" w:hAnsi="Times New Roman" w:cs="Times New Roman"/>
          <w:sz w:val="26"/>
          <w:szCs w:val="26"/>
        </w:rPr>
        <w:t xml:space="preserve">змещение сезонных (летних) кафе </w:t>
      </w:r>
      <w:r w:rsidRPr="00B812F8">
        <w:rPr>
          <w:rFonts w:ascii="Times New Roman" w:hAnsi="Times New Roman" w:cs="Times New Roman"/>
          <w:sz w:val="26"/>
          <w:szCs w:val="26"/>
        </w:rPr>
        <w:t>при стационарных предприятиях общественного пи</w:t>
      </w:r>
      <w:r w:rsidR="00681458">
        <w:rPr>
          <w:rFonts w:ascii="Times New Roman" w:hAnsi="Times New Roman" w:cs="Times New Roman"/>
          <w:sz w:val="26"/>
          <w:szCs w:val="26"/>
        </w:rPr>
        <w:t xml:space="preserve">тания в соответствии с порядком </w:t>
      </w:r>
      <w:r w:rsidRPr="00B812F8">
        <w:rPr>
          <w:rFonts w:ascii="Times New Roman" w:hAnsi="Times New Roman" w:cs="Times New Roman"/>
          <w:sz w:val="26"/>
          <w:szCs w:val="26"/>
        </w:rPr>
        <w:t>и условиями, установленными Правительством Мо</w:t>
      </w:r>
      <w:r w:rsidR="00681458">
        <w:rPr>
          <w:rFonts w:ascii="Times New Roman" w:hAnsi="Times New Roman" w:cs="Times New Roman"/>
          <w:sz w:val="26"/>
          <w:szCs w:val="26"/>
        </w:rPr>
        <w:t xml:space="preserve">сковской области в соответствии </w:t>
      </w:r>
      <w:r w:rsidRPr="00B812F8">
        <w:rPr>
          <w:rFonts w:ascii="Times New Roman" w:hAnsi="Times New Roman" w:cs="Times New Roman"/>
          <w:sz w:val="26"/>
          <w:szCs w:val="26"/>
        </w:rPr>
        <w:t>с пунктом 3 статьи 39.36 Земельного кодекса Российской Федерации, вправе обратиться</w:t>
      </w:r>
      <w:r w:rsidR="00711934" w:rsidRPr="00B812F8">
        <w:rPr>
          <w:rFonts w:ascii="Times New Roman" w:hAnsi="Times New Roman" w:cs="Times New Roman"/>
          <w:sz w:val="26"/>
          <w:szCs w:val="26"/>
        </w:rPr>
        <w:t xml:space="preserve"> </w:t>
      </w:r>
      <w:r w:rsidRPr="00B812F8">
        <w:rPr>
          <w:rFonts w:ascii="Times New Roman" w:hAnsi="Times New Roman" w:cs="Times New Roman"/>
          <w:sz w:val="26"/>
          <w:szCs w:val="26"/>
        </w:rPr>
        <w:t>в администрацию за включением указанных сезонных (летних) кафе при стационарных</w:t>
      </w:r>
      <w:r w:rsidR="00711934" w:rsidRPr="00B812F8">
        <w:rPr>
          <w:rFonts w:ascii="Times New Roman" w:hAnsi="Times New Roman" w:cs="Times New Roman"/>
          <w:sz w:val="26"/>
          <w:szCs w:val="26"/>
        </w:rPr>
        <w:t xml:space="preserve"> </w:t>
      </w:r>
      <w:r w:rsidRPr="00B812F8">
        <w:rPr>
          <w:rFonts w:ascii="Times New Roman" w:hAnsi="Times New Roman" w:cs="Times New Roman"/>
          <w:sz w:val="26"/>
          <w:szCs w:val="26"/>
        </w:rPr>
        <w:t>предприятиях общественного питания в перечень мест размещения сезонных (летних)</w:t>
      </w:r>
      <w:r w:rsidR="00711934" w:rsidRPr="00B812F8">
        <w:rPr>
          <w:rFonts w:ascii="Times New Roman" w:hAnsi="Times New Roman" w:cs="Times New Roman"/>
          <w:sz w:val="26"/>
          <w:szCs w:val="26"/>
        </w:rPr>
        <w:t xml:space="preserve"> </w:t>
      </w:r>
      <w:r w:rsidRPr="00B812F8">
        <w:rPr>
          <w:rFonts w:ascii="Times New Roman" w:hAnsi="Times New Roman" w:cs="Times New Roman"/>
          <w:sz w:val="26"/>
          <w:szCs w:val="26"/>
        </w:rPr>
        <w:t>кафе при стационарных предприятиях общественного питания.</w:t>
      </w:r>
    </w:p>
    <w:p w14:paraId="6AFF5F6D" w14:textId="77777777" w:rsidR="00811803" w:rsidRPr="00B812F8" w:rsidRDefault="00811803" w:rsidP="00681458">
      <w:pPr>
        <w:autoSpaceDE w:val="0"/>
        <w:autoSpaceDN w:val="0"/>
        <w:adjustRightInd w:val="0"/>
        <w:spacing w:before="260" w:after="0" w:line="240" w:lineRule="auto"/>
        <w:ind w:firstLine="539"/>
        <w:contextualSpacing/>
        <w:jc w:val="both"/>
        <w:rPr>
          <w:rFonts w:ascii="Times New Roman" w:hAnsi="Times New Roman" w:cs="Times New Roman"/>
          <w:sz w:val="26"/>
          <w:szCs w:val="26"/>
        </w:rPr>
      </w:pPr>
      <w:r w:rsidRPr="00B812F8">
        <w:rPr>
          <w:rFonts w:ascii="Times New Roman" w:hAnsi="Times New Roman" w:cs="Times New Roman"/>
          <w:sz w:val="26"/>
          <w:szCs w:val="26"/>
        </w:rPr>
        <w:t>3. Основаниями для исключения места размещен</w:t>
      </w:r>
      <w:r w:rsidR="00681458">
        <w:rPr>
          <w:rFonts w:ascii="Times New Roman" w:hAnsi="Times New Roman" w:cs="Times New Roman"/>
          <w:sz w:val="26"/>
          <w:szCs w:val="26"/>
        </w:rPr>
        <w:t xml:space="preserve">ия сезонного (летнего) кафе при </w:t>
      </w:r>
      <w:r w:rsidRPr="00B812F8">
        <w:rPr>
          <w:rFonts w:ascii="Times New Roman" w:hAnsi="Times New Roman" w:cs="Times New Roman"/>
          <w:sz w:val="26"/>
          <w:szCs w:val="26"/>
        </w:rPr>
        <w:t>стационарном предприятии общественного пит</w:t>
      </w:r>
      <w:r w:rsidR="00681458">
        <w:rPr>
          <w:rFonts w:ascii="Times New Roman" w:hAnsi="Times New Roman" w:cs="Times New Roman"/>
          <w:sz w:val="26"/>
          <w:szCs w:val="26"/>
        </w:rPr>
        <w:t xml:space="preserve">ания из перечня мест размещения </w:t>
      </w:r>
      <w:r w:rsidRPr="00B812F8">
        <w:rPr>
          <w:rFonts w:ascii="Times New Roman" w:hAnsi="Times New Roman" w:cs="Times New Roman"/>
          <w:sz w:val="26"/>
          <w:szCs w:val="26"/>
        </w:rPr>
        <w:t>сезонных (летних) кафе при стационарных пре</w:t>
      </w:r>
      <w:r w:rsidR="00681458">
        <w:rPr>
          <w:rFonts w:ascii="Times New Roman" w:hAnsi="Times New Roman" w:cs="Times New Roman"/>
          <w:sz w:val="26"/>
          <w:szCs w:val="26"/>
        </w:rPr>
        <w:t xml:space="preserve">дприятиях общественного питания </w:t>
      </w:r>
      <w:r w:rsidRPr="00B812F8">
        <w:rPr>
          <w:rFonts w:ascii="Times New Roman" w:hAnsi="Times New Roman" w:cs="Times New Roman"/>
          <w:sz w:val="26"/>
          <w:szCs w:val="26"/>
        </w:rPr>
        <w:t>являются:</w:t>
      </w:r>
    </w:p>
    <w:p w14:paraId="61FCB5CF" w14:textId="77777777" w:rsidR="00811803" w:rsidRPr="00B812F8" w:rsidRDefault="00352700" w:rsidP="00391AD4">
      <w:pPr>
        <w:autoSpaceDE w:val="0"/>
        <w:autoSpaceDN w:val="0"/>
        <w:adjustRightInd w:val="0"/>
        <w:spacing w:before="260" w:after="0" w:line="240" w:lineRule="auto"/>
        <w:ind w:firstLine="539"/>
        <w:contextualSpacing/>
        <w:jc w:val="both"/>
        <w:rPr>
          <w:rFonts w:ascii="Times New Roman" w:hAnsi="Times New Roman" w:cs="Times New Roman"/>
          <w:sz w:val="26"/>
          <w:szCs w:val="26"/>
        </w:rPr>
      </w:pPr>
      <w:r w:rsidRPr="00B812F8">
        <w:rPr>
          <w:rFonts w:ascii="Times New Roman" w:hAnsi="Times New Roman" w:cs="Times New Roman"/>
          <w:sz w:val="26"/>
          <w:szCs w:val="26"/>
        </w:rPr>
        <w:t>а</w:t>
      </w:r>
      <w:r w:rsidR="00811803" w:rsidRPr="00B812F8">
        <w:rPr>
          <w:rFonts w:ascii="Times New Roman" w:hAnsi="Times New Roman" w:cs="Times New Roman"/>
          <w:sz w:val="26"/>
          <w:szCs w:val="26"/>
        </w:rPr>
        <w:t>) обоснованная нормативами градостроительного проектирования и (или)</w:t>
      </w:r>
      <w:r w:rsidR="00391AD4" w:rsidRPr="00B812F8">
        <w:rPr>
          <w:rFonts w:ascii="Times New Roman" w:hAnsi="Times New Roman" w:cs="Times New Roman"/>
          <w:sz w:val="26"/>
          <w:szCs w:val="26"/>
        </w:rPr>
        <w:t xml:space="preserve"> </w:t>
      </w:r>
      <w:r w:rsidR="00811803" w:rsidRPr="00B812F8">
        <w:rPr>
          <w:rFonts w:ascii="Times New Roman" w:hAnsi="Times New Roman" w:cs="Times New Roman"/>
          <w:sz w:val="26"/>
          <w:szCs w:val="26"/>
        </w:rPr>
        <w:t>правилами землепользования и застройки, и (или)</w:t>
      </w:r>
      <w:r w:rsidR="00391AD4" w:rsidRPr="00B812F8">
        <w:rPr>
          <w:rFonts w:ascii="Times New Roman" w:hAnsi="Times New Roman" w:cs="Times New Roman"/>
          <w:sz w:val="26"/>
          <w:szCs w:val="26"/>
        </w:rPr>
        <w:t xml:space="preserve"> проектом планировки территории </w:t>
      </w:r>
      <w:r w:rsidR="00811803" w:rsidRPr="00B812F8">
        <w:rPr>
          <w:rFonts w:ascii="Times New Roman" w:hAnsi="Times New Roman" w:cs="Times New Roman"/>
          <w:sz w:val="26"/>
          <w:szCs w:val="26"/>
        </w:rPr>
        <w:t xml:space="preserve">потребность в размещении объекта местного значения, необходимого для </w:t>
      </w:r>
      <w:r w:rsidR="00811803" w:rsidRPr="00B812F8">
        <w:rPr>
          <w:rFonts w:ascii="Times New Roman" w:hAnsi="Times New Roman" w:cs="Times New Roman"/>
          <w:sz w:val="26"/>
          <w:szCs w:val="26"/>
        </w:rPr>
        <w:lastRenderedPageBreak/>
        <w:t>осуществления</w:t>
      </w:r>
      <w:r w:rsidR="00711934" w:rsidRPr="00B812F8">
        <w:rPr>
          <w:rFonts w:ascii="Times New Roman" w:hAnsi="Times New Roman" w:cs="Times New Roman"/>
          <w:sz w:val="26"/>
          <w:szCs w:val="26"/>
        </w:rPr>
        <w:t xml:space="preserve"> </w:t>
      </w:r>
      <w:r w:rsidRPr="00B812F8">
        <w:rPr>
          <w:rFonts w:ascii="Times New Roman" w:hAnsi="Times New Roman" w:cs="Times New Roman"/>
          <w:sz w:val="26"/>
          <w:szCs w:val="26"/>
        </w:rPr>
        <w:t>Администрацией городского округа Жуковский</w:t>
      </w:r>
      <w:r w:rsidR="005B2F35">
        <w:rPr>
          <w:rFonts w:ascii="Times New Roman" w:hAnsi="Times New Roman" w:cs="Times New Roman"/>
          <w:sz w:val="26"/>
          <w:szCs w:val="26"/>
        </w:rPr>
        <w:t xml:space="preserve"> Московской области</w:t>
      </w:r>
      <w:r w:rsidRPr="00B812F8">
        <w:rPr>
          <w:rFonts w:ascii="Times New Roman" w:hAnsi="Times New Roman" w:cs="Times New Roman"/>
          <w:sz w:val="26"/>
          <w:szCs w:val="26"/>
        </w:rPr>
        <w:t xml:space="preserve"> </w:t>
      </w:r>
      <w:r w:rsidR="00811803" w:rsidRPr="00B812F8">
        <w:rPr>
          <w:rFonts w:ascii="Times New Roman" w:hAnsi="Times New Roman" w:cs="Times New Roman"/>
          <w:sz w:val="26"/>
          <w:szCs w:val="26"/>
        </w:rPr>
        <w:t>полномочий по вопросам местного значения;</w:t>
      </w:r>
    </w:p>
    <w:p w14:paraId="36D79E8A" w14:textId="77777777" w:rsidR="00811803" w:rsidRPr="00B812F8" w:rsidRDefault="00352700" w:rsidP="00391AD4">
      <w:pPr>
        <w:autoSpaceDE w:val="0"/>
        <w:autoSpaceDN w:val="0"/>
        <w:adjustRightInd w:val="0"/>
        <w:spacing w:before="260" w:after="0" w:line="240" w:lineRule="auto"/>
        <w:ind w:firstLine="539"/>
        <w:contextualSpacing/>
        <w:jc w:val="both"/>
        <w:rPr>
          <w:rFonts w:ascii="Times New Roman" w:hAnsi="Times New Roman" w:cs="Times New Roman"/>
          <w:sz w:val="26"/>
          <w:szCs w:val="26"/>
        </w:rPr>
      </w:pPr>
      <w:r w:rsidRPr="00B812F8">
        <w:rPr>
          <w:rFonts w:ascii="Times New Roman" w:hAnsi="Times New Roman" w:cs="Times New Roman"/>
          <w:sz w:val="26"/>
          <w:szCs w:val="26"/>
        </w:rPr>
        <w:t>б</w:t>
      </w:r>
      <w:r w:rsidR="00811803" w:rsidRPr="00B812F8">
        <w:rPr>
          <w:rFonts w:ascii="Times New Roman" w:hAnsi="Times New Roman" w:cs="Times New Roman"/>
          <w:sz w:val="26"/>
          <w:szCs w:val="26"/>
        </w:rPr>
        <w:t>) создание сезонным (летним) ка</w:t>
      </w:r>
      <w:r w:rsidR="00711934" w:rsidRPr="00B812F8">
        <w:rPr>
          <w:rFonts w:ascii="Times New Roman" w:hAnsi="Times New Roman" w:cs="Times New Roman"/>
          <w:sz w:val="26"/>
          <w:szCs w:val="26"/>
        </w:rPr>
        <w:t xml:space="preserve">фе при стационарном предприятии </w:t>
      </w:r>
      <w:r w:rsidR="00811803" w:rsidRPr="00B812F8">
        <w:rPr>
          <w:rFonts w:ascii="Times New Roman" w:hAnsi="Times New Roman" w:cs="Times New Roman"/>
          <w:sz w:val="26"/>
          <w:szCs w:val="26"/>
        </w:rPr>
        <w:t>общественного питания препятствий для строительс</w:t>
      </w:r>
      <w:r w:rsidR="00391AD4" w:rsidRPr="00B812F8">
        <w:rPr>
          <w:rFonts w:ascii="Times New Roman" w:hAnsi="Times New Roman" w:cs="Times New Roman"/>
          <w:sz w:val="26"/>
          <w:szCs w:val="26"/>
        </w:rPr>
        <w:t xml:space="preserve">тва, реконструкции, длительного </w:t>
      </w:r>
      <w:r w:rsidR="00811803" w:rsidRPr="00B812F8">
        <w:rPr>
          <w:rFonts w:ascii="Times New Roman" w:hAnsi="Times New Roman" w:cs="Times New Roman"/>
          <w:sz w:val="26"/>
          <w:szCs w:val="26"/>
        </w:rPr>
        <w:t>(более одного года) капитального ремонта объ</w:t>
      </w:r>
      <w:r w:rsidR="00391AD4" w:rsidRPr="00B812F8">
        <w:rPr>
          <w:rFonts w:ascii="Times New Roman" w:hAnsi="Times New Roman" w:cs="Times New Roman"/>
          <w:sz w:val="26"/>
          <w:szCs w:val="26"/>
        </w:rPr>
        <w:t xml:space="preserve">ектов транспортной, инженерной, </w:t>
      </w:r>
      <w:r w:rsidR="00811803" w:rsidRPr="00B812F8">
        <w:rPr>
          <w:rFonts w:ascii="Times New Roman" w:hAnsi="Times New Roman" w:cs="Times New Roman"/>
          <w:sz w:val="26"/>
          <w:szCs w:val="26"/>
        </w:rPr>
        <w:t>социальной инфраструктур;</w:t>
      </w:r>
    </w:p>
    <w:p w14:paraId="08E9F3E5" w14:textId="77777777" w:rsidR="00811803" w:rsidRPr="00B812F8" w:rsidRDefault="00352700" w:rsidP="00391AD4">
      <w:pPr>
        <w:autoSpaceDE w:val="0"/>
        <w:autoSpaceDN w:val="0"/>
        <w:adjustRightInd w:val="0"/>
        <w:spacing w:before="260" w:after="0" w:line="240" w:lineRule="auto"/>
        <w:ind w:firstLine="539"/>
        <w:contextualSpacing/>
        <w:jc w:val="both"/>
        <w:rPr>
          <w:rFonts w:ascii="Times New Roman" w:hAnsi="Times New Roman" w:cs="Times New Roman"/>
          <w:sz w:val="26"/>
          <w:szCs w:val="26"/>
        </w:rPr>
      </w:pPr>
      <w:r w:rsidRPr="00B812F8">
        <w:rPr>
          <w:rFonts w:ascii="Times New Roman" w:hAnsi="Times New Roman" w:cs="Times New Roman"/>
          <w:sz w:val="26"/>
          <w:szCs w:val="26"/>
        </w:rPr>
        <w:t>в</w:t>
      </w:r>
      <w:r w:rsidR="00811803" w:rsidRPr="00B812F8">
        <w:rPr>
          <w:rFonts w:ascii="Times New Roman" w:hAnsi="Times New Roman" w:cs="Times New Roman"/>
          <w:sz w:val="26"/>
          <w:szCs w:val="26"/>
        </w:rPr>
        <w:t>) решение муниципальной обществе</w:t>
      </w:r>
      <w:r w:rsidR="00391AD4" w:rsidRPr="00B812F8">
        <w:rPr>
          <w:rFonts w:ascii="Times New Roman" w:hAnsi="Times New Roman" w:cs="Times New Roman"/>
          <w:sz w:val="26"/>
          <w:szCs w:val="26"/>
        </w:rPr>
        <w:t>нной комиссии</w:t>
      </w:r>
      <w:r w:rsidR="00B63F39">
        <w:rPr>
          <w:rFonts w:ascii="Times New Roman" w:hAnsi="Times New Roman" w:cs="Times New Roman"/>
          <w:sz w:val="26"/>
          <w:szCs w:val="26"/>
        </w:rPr>
        <w:t xml:space="preserve"> действующей на ос</w:t>
      </w:r>
      <w:r w:rsidR="00B23FCD">
        <w:rPr>
          <w:rFonts w:ascii="Times New Roman" w:hAnsi="Times New Roman" w:cs="Times New Roman"/>
          <w:sz w:val="26"/>
          <w:szCs w:val="26"/>
        </w:rPr>
        <w:t>новании положения, утверждаемого</w:t>
      </w:r>
      <w:r w:rsidR="0078310F" w:rsidRPr="0078310F">
        <w:t xml:space="preserve"> </w:t>
      </w:r>
      <w:r w:rsidR="0078310F" w:rsidRPr="0078310F">
        <w:rPr>
          <w:rFonts w:ascii="Times New Roman" w:hAnsi="Times New Roman" w:cs="Times New Roman"/>
          <w:sz w:val="26"/>
          <w:szCs w:val="26"/>
        </w:rPr>
        <w:t>постановлением</w:t>
      </w:r>
      <w:r w:rsidR="00B23FCD">
        <w:rPr>
          <w:rFonts w:ascii="Times New Roman" w:hAnsi="Times New Roman" w:cs="Times New Roman"/>
          <w:sz w:val="26"/>
          <w:szCs w:val="26"/>
        </w:rPr>
        <w:t xml:space="preserve"> Администрацией городского округа Жуковский</w:t>
      </w:r>
      <w:r w:rsidR="007D7358">
        <w:rPr>
          <w:rFonts w:ascii="Times New Roman" w:hAnsi="Times New Roman" w:cs="Times New Roman"/>
          <w:sz w:val="26"/>
          <w:szCs w:val="26"/>
        </w:rPr>
        <w:t>,</w:t>
      </w:r>
      <w:r w:rsidR="00B63F39">
        <w:rPr>
          <w:rFonts w:ascii="Times New Roman" w:hAnsi="Times New Roman" w:cs="Times New Roman"/>
          <w:sz w:val="26"/>
          <w:szCs w:val="26"/>
        </w:rPr>
        <w:t xml:space="preserve"> </w:t>
      </w:r>
      <w:r w:rsidR="00391AD4" w:rsidRPr="00B812F8">
        <w:rPr>
          <w:rFonts w:ascii="Times New Roman" w:hAnsi="Times New Roman" w:cs="Times New Roman"/>
          <w:sz w:val="26"/>
          <w:szCs w:val="26"/>
        </w:rPr>
        <w:t xml:space="preserve">о благоустройстве </w:t>
      </w:r>
      <w:r w:rsidR="00811803" w:rsidRPr="00B812F8">
        <w:rPr>
          <w:rFonts w:ascii="Times New Roman" w:hAnsi="Times New Roman" w:cs="Times New Roman"/>
          <w:sz w:val="26"/>
          <w:szCs w:val="26"/>
        </w:rPr>
        <w:t>общественной территории, принятое по результатам о</w:t>
      </w:r>
      <w:r w:rsidR="00711934" w:rsidRPr="00B812F8">
        <w:rPr>
          <w:rFonts w:ascii="Times New Roman" w:hAnsi="Times New Roman" w:cs="Times New Roman"/>
          <w:sz w:val="26"/>
          <w:szCs w:val="26"/>
        </w:rPr>
        <w:t xml:space="preserve">бщественного обсуждения проекта </w:t>
      </w:r>
      <w:r w:rsidR="00811803" w:rsidRPr="00B812F8">
        <w:rPr>
          <w:rFonts w:ascii="Times New Roman" w:hAnsi="Times New Roman" w:cs="Times New Roman"/>
          <w:sz w:val="26"/>
          <w:szCs w:val="26"/>
        </w:rPr>
        <w:t>такой общественной территории;</w:t>
      </w:r>
    </w:p>
    <w:p w14:paraId="123E50EA" w14:textId="77777777" w:rsidR="00811803" w:rsidRPr="00B812F8" w:rsidRDefault="00352700" w:rsidP="00391AD4">
      <w:pPr>
        <w:autoSpaceDE w:val="0"/>
        <w:autoSpaceDN w:val="0"/>
        <w:adjustRightInd w:val="0"/>
        <w:spacing w:before="260" w:after="0" w:line="240" w:lineRule="auto"/>
        <w:ind w:firstLine="539"/>
        <w:contextualSpacing/>
        <w:jc w:val="both"/>
        <w:rPr>
          <w:rFonts w:ascii="Times New Roman" w:hAnsi="Times New Roman" w:cs="Times New Roman"/>
          <w:sz w:val="26"/>
          <w:szCs w:val="26"/>
        </w:rPr>
      </w:pPr>
      <w:r w:rsidRPr="00B812F8">
        <w:rPr>
          <w:rFonts w:ascii="Times New Roman" w:hAnsi="Times New Roman" w:cs="Times New Roman"/>
          <w:sz w:val="26"/>
          <w:szCs w:val="26"/>
        </w:rPr>
        <w:t>г</w:t>
      </w:r>
      <w:r w:rsidR="00811803" w:rsidRPr="00B812F8">
        <w:rPr>
          <w:rFonts w:ascii="Times New Roman" w:hAnsi="Times New Roman" w:cs="Times New Roman"/>
          <w:sz w:val="26"/>
          <w:szCs w:val="26"/>
        </w:rPr>
        <w:t>) повторное нарушение собственником (</w:t>
      </w:r>
      <w:r w:rsidR="00391AD4" w:rsidRPr="00B812F8">
        <w:rPr>
          <w:rFonts w:ascii="Times New Roman" w:hAnsi="Times New Roman" w:cs="Times New Roman"/>
          <w:sz w:val="26"/>
          <w:szCs w:val="26"/>
        </w:rPr>
        <w:t xml:space="preserve">правообладателем) стационарного </w:t>
      </w:r>
      <w:r w:rsidR="00811803" w:rsidRPr="00B812F8">
        <w:rPr>
          <w:rFonts w:ascii="Times New Roman" w:hAnsi="Times New Roman" w:cs="Times New Roman"/>
          <w:sz w:val="26"/>
          <w:szCs w:val="26"/>
        </w:rPr>
        <w:t>предприятия общественного питания, при котором р</w:t>
      </w:r>
      <w:r w:rsidR="00711934" w:rsidRPr="00B812F8">
        <w:rPr>
          <w:rFonts w:ascii="Times New Roman" w:hAnsi="Times New Roman" w:cs="Times New Roman"/>
          <w:sz w:val="26"/>
          <w:szCs w:val="26"/>
        </w:rPr>
        <w:t>азмещено (сезонное) летнее кафе</w:t>
      </w:r>
      <w:r w:rsidR="007D7358">
        <w:rPr>
          <w:rFonts w:ascii="Times New Roman" w:hAnsi="Times New Roman" w:cs="Times New Roman"/>
          <w:sz w:val="26"/>
          <w:szCs w:val="26"/>
        </w:rPr>
        <w:t>,</w:t>
      </w:r>
      <w:r w:rsidR="00711934" w:rsidRPr="00B812F8">
        <w:rPr>
          <w:rFonts w:ascii="Times New Roman" w:hAnsi="Times New Roman" w:cs="Times New Roman"/>
          <w:sz w:val="26"/>
          <w:szCs w:val="26"/>
        </w:rPr>
        <w:t xml:space="preserve"> </w:t>
      </w:r>
      <w:r w:rsidR="00811803" w:rsidRPr="00B812F8">
        <w:rPr>
          <w:rFonts w:ascii="Times New Roman" w:hAnsi="Times New Roman" w:cs="Times New Roman"/>
          <w:sz w:val="26"/>
          <w:szCs w:val="26"/>
        </w:rPr>
        <w:t>требований к размещению сезонного (ле</w:t>
      </w:r>
      <w:r w:rsidR="00391AD4" w:rsidRPr="00B812F8">
        <w:rPr>
          <w:rFonts w:ascii="Times New Roman" w:hAnsi="Times New Roman" w:cs="Times New Roman"/>
          <w:sz w:val="26"/>
          <w:szCs w:val="26"/>
        </w:rPr>
        <w:t xml:space="preserve">тнего) кафе, включая требования </w:t>
      </w:r>
      <w:r w:rsidR="00811803" w:rsidRPr="00B812F8">
        <w:rPr>
          <w:rFonts w:ascii="Times New Roman" w:hAnsi="Times New Roman" w:cs="Times New Roman"/>
          <w:sz w:val="26"/>
          <w:szCs w:val="26"/>
        </w:rPr>
        <w:t>по приспособлению для беспрепятственного дос</w:t>
      </w:r>
      <w:r w:rsidR="00391AD4" w:rsidRPr="00B812F8">
        <w:rPr>
          <w:rFonts w:ascii="Times New Roman" w:hAnsi="Times New Roman" w:cs="Times New Roman"/>
          <w:sz w:val="26"/>
          <w:szCs w:val="26"/>
        </w:rPr>
        <w:t xml:space="preserve">тупа к сезонным (летним) кафе </w:t>
      </w:r>
      <w:r w:rsidR="00811803" w:rsidRPr="00B812F8">
        <w:rPr>
          <w:rFonts w:ascii="Times New Roman" w:hAnsi="Times New Roman" w:cs="Times New Roman"/>
          <w:sz w:val="26"/>
          <w:szCs w:val="26"/>
        </w:rPr>
        <w:t>и к предоставляемым в них услугам инвалидов и других маломобильных групп населения;</w:t>
      </w:r>
    </w:p>
    <w:p w14:paraId="7BB2E7BD" w14:textId="77777777" w:rsidR="00811803" w:rsidRPr="00B812F8" w:rsidRDefault="00352700" w:rsidP="00391AD4">
      <w:pPr>
        <w:autoSpaceDE w:val="0"/>
        <w:autoSpaceDN w:val="0"/>
        <w:adjustRightInd w:val="0"/>
        <w:spacing w:before="260" w:after="0" w:line="240" w:lineRule="auto"/>
        <w:ind w:firstLine="539"/>
        <w:contextualSpacing/>
        <w:jc w:val="both"/>
        <w:rPr>
          <w:rFonts w:ascii="Times New Roman" w:hAnsi="Times New Roman" w:cs="Times New Roman"/>
          <w:sz w:val="26"/>
          <w:szCs w:val="26"/>
        </w:rPr>
      </w:pPr>
      <w:r w:rsidRPr="00B812F8">
        <w:rPr>
          <w:rFonts w:ascii="Times New Roman" w:hAnsi="Times New Roman" w:cs="Times New Roman"/>
          <w:sz w:val="26"/>
          <w:szCs w:val="26"/>
        </w:rPr>
        <w:t xml:space="preserve">д) </w:t>
      </w:r>
      <w:r w:rsidR="00811803" w:rsidRPr="00B812F8">
        <w:rPr>
          <w:rFonts w:ascii="Times New Roman" w:hAnsi="Times New Roman" w:cs="Times New Roman"/>
          <w:sz w:val="26"/>
          <w:szCs w:val="26"/>
        </w:rPr>
        <w:t xml:space="preserve">расторжение Администрацией </w:t>
      </w:r>
      <w:r w:rsidRPr="00B812F8">
        <w:rPr>
          <w:rFonts w:ascii="Times New Roman" w:hAnsi="Times New Roman" w:cs="Times New Roman"/>
          <w:sz w:val="26"/>
          <w:szCs w:val="26"/>
        </w:rPr>
        <w:t xml:space="preserve">городского округа Жуковский </w:t>
      </w:r>
      <w:r w:rsidR="00811803" w:rsidRPr="00B812F8">
        <w:rPr>
          <w:rFonts w:ascii="Times New Roman" w:hAnsi="Times New Roman" w:cs="Times New Roman"/>
          <w:sz w:val="26"/>
          <w:szCs w:val="26"/>
        </w:rPr>
        <w:t>договора размещения сезонног</w:t>
      </w:r>
      <w:r w:rsidRPr="00B812F8">
        <w:rPr>
          <w:rFonts w:ascii="Times New Roman" w:hAnsi="Times New Roman" w:cs="Times New Roman"/>
          <w:sz w:val="26"/>
          <w:szCs w:val="26"/>
        </w:rPr>
        <w:t xml:space="preserve">о (летнего) кафе </w:t>
      </w:r>
      <w:r w:rsidR="00811803" w:rsidRPr="00B812F8">
        <w:rPr>
          <w:rFonts w:ascii="Times New Roman" w:hAnsi="Times New Roman" w:cs="Times New Roman"/>
          <w:sz w:val="26"/>
          <w:szCs w:val="26"/>
        </w:rPr>
        <w:t>при стационарном предприятии общественного питания в порядке одностороннего отказа;</w:t>
      </w:r>
    </w:p>
    <w:p w14:paraId="1971297C" w14:textId="77777777" w:rsidR="00060F98" w:rsidRDefault="00352700" w:rsidP="00681458">
      <w:pPr>
        <w:autoSpaceDE w:val="0"/>
        <w:autoSpaceDN w:val="0"/>
        <w:adjustRightInd w:val="0"/>
        <w:spacing w:before="260" w:after="0" w:line="240" w:lineRule="auto"/>
        <w:ind w:firstLine="539"/>
        <w:contextualSpacing/>
        <w:jc w:val="both"/>
        <w:rPr>
          <w:rFonts w:ascii="Times New Roman" w:hAnsi="Times New Roman" w:cs="Times New Roman"/>
          <w:sz w:val="26"/>
          <w:szCs w:val="26"/>
        </w:rPr>
      </w:pPr>
      <w:r w:rsidRPr="00B812F8">
        <w:rPr>
          <w:rFonts w:ascii="Times New Roman" w:hAnsi="Times New Roman" w:cs="Times New Roman"/>
          <w:sz w:val="26"/>
          <w:szCs w:val="26"/>
        </w:rPr>
        <w:t>е</w:t>
      </w:r>
      <w:r w:rsidR="00811803" w:rsidRPr="00B812F8">
        <w:rPr>
          <w:rFonts w:ascii="Times New Roman" w:hAnsi="Times New Roman" w:cs="Times New Roman"/>
          <w:sz w:val="26"/>
          <w:szCs w:val="26"/>
        </w:rPr>
        <w:t>) прекращения деятельности по оказа</w:t>
      </w:r>
      <w:r w:rsidR="00681458">
        <w:rPr>
          <w:rFonts w:ascii="Times New Roman" w:hAnsi="Times New Roman" w:cs="Times New Roman"/>
          <w:sz w:val="26"/>
          <w:szCs w:val="26"/>
        </w:rPr>
        <w:t xml:space="preserve">нию услуг общественного питания </w:t>
      </w:r>
      <w:r w:rsidR="00811803" w:rsidRPr="00B812F8">
        <w:rPr>
          <w:rFonts w:ascii="Times New Roman" w:hAnsi="Times New Roman" w:cs="Times New Roman"/>
          <w:sz w:val="26"/>
          <w:szCs w:val="26"/>
        </w:rPr>
        <w:t>в стационарном предприятии общественного питания.</w:t>
      </w:r>
    </w:p>
    <w:p w14:paraId="25513C36" w14:textId="77777777" w:rsidR="00811803" w:rsidRPr="00B812F8" w:rsidRDefault="00B23FCD" w:rsidP="00352700">
      <w:pPr>
        <w:autoSpaceDE w:val="0"/>
        <w:autoSpaceDN w:val="0"/>
        <w:adjustRightInd w:val="0"/>
        <w:spacing w:before="260" w:after="0" w:line="240" w:lineRule="auto"/>
        <w:contextualSpacing/>
        <w:jc w:val="both"/>
        <w:rPr>
          <w:rFonts w:ascii="Times New Roman" w:hAnsi="Times New Roman" w:cs="Times New Roman"/>
          <w:sz w:val="26"/>
          <w:szCs w:val="26"/>
        </w:rPr>
      </w:pPr>
      <w:r>
        <w:rPr>
          <w:rFonts w:ascii="Times New Roman" w:hAnsi="Times New Roman" w:cs="Times New Roman"/>
          <w:sz w:val="26"/>
          <w:szCs w:val="26"/>
        </w:rPr>
        <w:t xml:space="preserve">        4. О</w:t>
      </w:r>
      <w:r w:rsidR="00811803" w:rsidRPr="00B812F8">
        <w:rPr>
          <w:rFonts w:ascii="Times New Roman" w:hAnsi="Times New Roman" w:cs="Times New Roman"/>
          <w:sz w:val="26"/>
          <w:szCs w:val="26"/>
        </w:rPr>
        <w:t>б исключении места размещения (сезонного) летнего кафе при стационарном</w:t>
      </w:r>
    </w:p>
    <w:p w14:paraId="387FA601" w14:textId="77777777" w:rsidR="00811803" w:rsidRDefault="00811803" w:rsidP="00711934">
      <w:pPr>
        <w:autoSpaceDE w:val="0"/>
        <w:autoSpaceDN w:val="0"/>
        <w:adjustRightInd w:val="0"/>
        <w:spacing w:before="260" w:after="0" w:line="240" w:lineRule="auto"/>
        <w:contextualSpacing/>
        <w:jc w:val="both"/>
        <w:rPr>
          <w:rFonts w:ascii="Times New Roman" w:hAnsi="Times New Roman" w:cs="Times New Roman"/>
          <w:sz w:val="26"/>
          <w:szCs w:val="26"/>
        </w:rPr>
      </w:pPr>
      <w:r w:rsidRPr="00B812F8">
        <w:rPr>
          <w:rFonts w:ascii="Times New Roman" w:hAnsi="Times New Roman" w:cs="Times New Roman"/>
          <w:sz w:val="26"/>
          <w:szCs w:val="26"/>
        </w:rPr>
        <w:t>предприятии общественного питания из перечня мест размещения сезонных (летних) кафе</w:t>
      </w:r>
      <w:r w:rsidR="00711934" w:rsidRPr="00B812F8">
        <w:rPr>
          <w:rFonts w:ascii="Times New Roman" w:hAnsi="Times New Roman" w:cs="Times New Roman"/>
          <w:sz w:val="26"/>
          <w:szCs w:val="26"/>
        </w:rPr>
        <w:t xml:space="preserve"> </w:t>
      </w:r>
      <w:r w:rsidRPr="00B812F8">
        <w:rPr>
          <w:rFonts w:ascii="Times New Roman" w:hAnsi="Times New Roman" w:cs="Times New Roman"/>
          <w:sz w:val="26"/>
          <w:szCs w:val="26"/>
        </w:rPr>
        <w:t>при стационарных пред</w:t>
      </w:r>
      <w:r w:rsidR="00681458">
        <w:rPr>
          <w:rFonts w:ascii="Times New Roman" w:hAnsi="Times New Roman" w:cs="Times New Roman"/>
          <w:sz w:val="26"/>
          <w:szCs w:val="26"/>
        </w:rPr>
        <w:t>приятиях общественного питания А</w:t>
      </w:r>
      <w:r w:rsidRPr="00B812F8">
        <w:rPr>
          <w:rFonts w:ascii="Times New Roman" w:hAnsi="Times New Roman" w:cs="Times New Roman"/>
          <w:sz w:val="26"/>
          <w:szCs w:val="26"/>
        </w:rPr>
        <w:t xml:space="preserve">дминистрация </w:t>
      </w:r>
      <w:r w:rsidR="00681458">
        <w:rPr>
          <w:rFonts w:ascii="Times New Roman" w:hAnsi="Times New Roman" w:cs="Times New Roman"/>
          <w:sz w:val="26"/>
          <w:szCs w:val="26"/>
        </w:rPr>
        <w:t xml:space="preserve">городского округа Жуковский Московской области </w:t>
      </w:r>
      <w:r w:rsidRPr="00B812F8">
        <w:rPr>
          <w:rFonts w:ascii="Times New Roman" w:hAnsi="Times New Roman" w:cs="Times New Roman"/>
          <w:sz w:val="26"/>
          <w:szCs w:val="26"/>
        </w:rPr>
        <w:t>уведомляет</w:t>
      </w:r>
      <w:r w:rsidR="00711934" w:rsidRPr="00B812F8">
        <w:rPr>
          <w:rFonts w:ascii="Times New Roman" w:hAnsi="Times New Roman" w:cs="Times New Roman"/>
          <w:sz w:val="26"/>
          <w:szCs w:val="26"/>
        </w:rPr>
        <w:t xml:space="preserve"> </w:t>
      </w:r>
      <w:r w:rsidRPr="00B812F8">
        <w:rPr>
          <w:rFonts w:ascii="Times New Roman" w:hAnsi="Times New Roman" w:cs="Times New Roman"/>
          <w:sz w:val="26"/>
          <w:szCs w:val="26"/>
        </w:rPr>
        <w:t>собственника (правообладателя) предприятия общественного питания не позднее чем за</w:t>
      </w:r>
      <w:r w:rsidR="00711934" w:rsidRPr="00B812F8">
        <w:rPr>
          <w:rFonts w:ascii="Times New Roman" w:hAnsi="Times New Roman" w:cs="Times New Roman"/>
          <w:sz w:val="26"/>
          <w:szCs w:val="26"/>
        </w:rPr>
        <w:t xml:space="preserve"> </w:t>
      </w:r>
      <w:r w:rsidRPr="00B812F8">
        <w:rPr>
          <w:rFonts w:ascii="Times New Roman" w:hAnsi="Times New Roman" w:cs="Times New Roman"/>
          <w:sz w:val="26"/>
          <w:szCs w:val="26"/>
        </w:rPr>
        <w:t>один месяц до исключения места размещения (сезонного) летнего кафе при стационарном</w:t>
      </w:r>
      <w:r w:rsidR="00711934" w:rsidRPr="00B812F8">
        <w:rPr>
          <w:rFonts w:ascii="Times New Roman" w:hAnsi="Times New Roman" w:cs="Times New Roman"/>
          <w:sz w:val="26"/>
          <w:szCs w:val="26"/>
        </w:rPr>
        <w:t xml:space="preserve"> </w:t>
      </w:r>
      <w:r w:rsidRPr="00B812F8">
        <w:rPr>
          <w:rFonts w:ascii="Times New Roman" w:hAnsi="Times New Roman" w:cs="Times New Roman"/>
          <w:sz w:val="26"/>
          <w:szCs w:val="26"/>
        </w:rPr>
        <w:t>предприятии общественного питания из перечня мест размещения сезонных (летних) кафе</w:t>
      </w:r>
      <w:r w:rsidR="00711934" w:rsidRPr="00B812F8">
        <w:rPr>
          <w:rFonts w:ascii="Times New Roman" w:hAnsi="Times New Roman" w:cs="Times New Roman"/>
          <w:sz w:val="26"/>
          <w:szCs w:val="26"/>
        </w:rPr>
        <w:t xml:space="preserve"> </w:t>
      </w:r>
      <w:r w:rsidRPr="00B812F8">
        <w:rPr>
          <w:rFonts w:ascii="Times New Roman" w:hAnsi="Times New Roman" w:cs="Times New Roman"/>
          <w:sz w:val="26"/>
          <w:szCs w:val="26"/>
        </w:rPr>
        <w:t>при стационарных предприятиях общественного питания.</w:t>
      </w:r>
    </w:p>
    <w:p w14:paraId="14104BA8" w14:textId="77777777" w:rsidR="00C75E0E" w:rsidRPr="00C75E0E" w:rsidRDefault="00C75E0E" w:rsidP="00C75E0E">
      <w:pPr>
        <w:autoSpaceDE w:val="0"/>
        <w:autoSpaceDN w:val="0"/>
        <w:adjustRightInd w:val="0"/>
        <w:spacing w:before="260" w:after="0" w:line="240" w:lineRule="auto"/>
        <w:contextualSpacing/>
        <w:jc w:val="both"/>
        <w:rPr>
          <w:rFonts w:ascii="Times New Roman" w:hAnsi="Times New Roman" w:cs="Times New Roman"/>
          <w:sz w:val="26"/>
          <w:szCs w:val="26"/>
        </w:rPr>
      </w:pPr>
      <w:r>
        <w:rPr>
          <w:rFonts w:ascii="Times New Roman" w:hAnsi="Times New Roman" w:cs="Times New Roman"/>
          <w:sz w:val="26"/>
          <w:szCs w:val="26"/>
        </w:rPr>
        <w:t xml:space="preserve">       5. В</w:t>
      </w:r>
      <w:r w:rsidRPr="00C75E0E">
        <w:rPr>
          <w:rFonts w:ascii="Times New Roman" w:hAnsi="Times New Roman" w:cs="Times New Roman"/>
          <w:sz w:val="26"/>
          <w:szCs w:val="26"/>
        </w:rPr>
        <w:t xml:space="preserve"> случае прекращения деятельности по оказанию услуг общественного питания</w:t>
      </w:r>
    </w:p>
    <w:p w14:paraId="503336F5" w14:textId="77777777" w:rsidR="00C75E0E" w:rsidRPr="00C75E0E" w:rsidRDefault="00C75E0E" w:rsidP="00C75E0E">
      <w:pPr>
        <w:autoSpaceDE w:val="0"/>
        <w:autoSpaceDN w:val="0"/>
        <w:adjustRightInd w:val="0"/>
        <w:spacing w:before="260" w:after="0" w:line="240" w:lineRule="auto"/>
        <w:contextualSpacing/>
        <w:jc w:val="both"/>
        <w:rPr>
          <w:rFonts w:ascii="Times New Roman" w:hAnsi="Times New Roman" w:cs="Times New Roman"/>
          <w:sz w:val="26"/>
          <w:szCs w:val="26"/>
        </w:rPr>
      </w:pPr>
      <w:r w:rsidRPr="00C75E0E">
        <w:rPr>
          <w:rFonts w:ascii="Times New Roman" w:hAnsi="Times New Roman" w:cs="Times New Roman"/>
          <w:sz w:val="26"/>
          <w:szCs w:val="26"/>
        </w:rPr>
        <w:t>в стационарном предприятии общественного питания собственник (правообладатель)</w:t>
      </w:r>
    </w:p>
    <w:p w14:paraId="57D0476B" w14:textId="77777777" w:rsidR="00C75E0E" w:rsidRPr="00C75E0E" w:rsidRDefault="00C75E0E" w:rsidP="00C75E0E">
      <w:pPr>
        <w:autoSpaceDE w:val="0"/>
        <w:autoSpaceDN w:val="0"/>
        <w:adjustRightInd w:val="0"/>
        <w:spacing w:before="260" w:after="0" w:line="240" w:lineRule="auto"/>
        <w:contextualSpacing/>
        <w:jc w:val="both"/>
        <w:rPr>
          <w:rFonts w:ascii="Times New Roman" w:hAnsi="Times New Roman" w:cs="Times New Roman"/>
          <w:sz w:val="26"/>
          <w:szCs w:val="26"/>
        </w:rPr>
      </w:pPr>
      <w:r w:rsidRPr="00C75E0E">
        <w:rPr>
          <w:rFonts w:ascii="Times New Roman" w:hAnsi="Times New Roman" w:cs="Times New Roman"/>
          <w:sz w:val="26"/>
          <w:szCs w:val="26"/>
        </w:rPr>
        <w:t>стационарного предприятия общественного питания обеспечивает демонтаж сезонного</w:t>
      </w:r>
    </w:p>
    <w:p w14:paraId="6C50BBB8" w14:textId="77777777" w:rsidR="00C75E0E" w:rsidRPr="00B812F8" w:rsidRDefault="00C75E0E" w:rsidP="00C75E0E">
      <w:pPr>
        <w:autoSpaceDE w:val="0"/>
        <w:autoSpaceDN w:val="0"/>
        <w:adjustRightInd w:val="0"/>
        <w:spacing w:before="260" w:after="0" w:line="240" w:lineRule="auto"/>
        <w:contextualSpacing/>
        <w:jc w:val="both"/>
        <w:rPr>
          <w:rFonts w:ascii="Times New Roman" w:hAnsi="Times New Roman" w:cs="Times New Roman"/>
          <w:sz w:val="26"/>
          <w:szCs w:val="26"/>
        </w:rPr>
      </w:pPr>
      <w:r w:rsidRPr="00C75E0E">
        <w:rPr>
          <w:rFonts w:ascii="Times New Roman" w:hAnsi="Times New Roman" w:cs="Times New Roman"/>
          <w:sz w:val="26"/>
          <w:szCs w:val="26"/>
        </w:rPr>
        <w:t>(летнего) кафе при стационарном предприятии общественного питания до прекращения деятельности стационарного предприятия общественного питания.».</w:t>
      </w:r>
    </w:p>
    <w:p w14:paraId="703E789A" w14:textId="77777777" w:rsidR="00811803" w:rsidRPr="00B812F8" w:rsidRDefault="00ED5BB7" w:rsidP="00391AD4">
      <w:pPr>
        <w:autoSpaceDE w:val="0"/>
        <w:autoSpaceDN w:val="0"/>
        <w:adjustRightInd w:val="0"/>
        <w:spacing w:before="260" w:after="0" w:line="240" w:lineRule="auto"/>
        <w:ind w:firstLine="539"/>
        <w:contextualSpacing/>
        <w:jc w:val="both"/>
        <w:rPr>
          <w:rFonts w:ascii="Times New Roman" w:hAnsi="Times New Roman" w:cs="Times New Roman"/>
          <w:sz w:val="26"/>
          <w:szCs w:val="26"/>
        </w:rPr>
      </w:pPr>
      <w:r>
        <w:rPr>
          <w:rFonts w:ascii="Times New Roman" w:hAnsi="Times New Roman" w:cs="Times New Roman"/>
          <w:sz w:val="26"/>
          <w:szCs w:val="26"/>
        </w:rPr>
        <w:t>12</w:t>
      </w:r>
      <w:r w:rsidR="00391AD4" w:rsidRPr="00B812F8">
        <w:rPr>
          <w:rFonts w:ascii="Times New Roman" w:hAnsi="Times New Roman" w:cs="Times New Roman"/>
          <w:sz w:val="26"/>
          <w:szCs w:val="26"/>
        </w:rPr>
        <w:t xml:space="preserve">) </w:t>
      </w:r>
      <w:r w:rsidR="00811803" w:rsidRPr="00B812F8">
        <w:rPr>
          <w:rFonts w:ascii="Times New Roman" w:hAnsi="Times New Roman" w:cs="Times New Roman"/>
          <w:sz w:val="26"/>
          <w:szCs w:val="26"/>
        </w:rPr>
        <w:t>доп</w:t>
      </w:r>
      <w:r w:rsidR="006E7AF1" w:rsidRPr="00B812F8">
        <w:rPr>
          <w:rFonts w:ascii="Times New Roman" w:hAnsi="Times New Roman" w:cs="Times New Roman"/>
          <w:sz w:val="26"/>
          <w:szCs w:val="26"/>
        </w:rPr>
        <w:t xml:space="preserve">олнить статьей 26.2 </w:t>
      </w:r>
      <w:r w:rsidR="00811803" w:rsidRPr="00B812F8">
        <w:rPr>
          <w:rFonts w:ascii="Times New Roman" w:hAnsi="Times New Roman" w:cs="Times New Roman"/>
          <w:sz w:val="26"/>
          <w:szCs w:val="26"/>
        </w:rPr>
        <w:t>в следующей редакции:</w:t>
      </w:r>
    </w:p>
    <w:p w14:paraId="27A5A867" w14:textId="77777777" w:rsidR="00681458" w:rsidRDefault="00681458" w:rsidP="00391AD4">
      <w:pPr>
        <w:autoSpaceDE w:val="0"/>
        <w:autoSpaceDN w:val="0"/>
        <w:adjustRightInd w:val="0"/>
        <w:spacing w:before="260" w:after="0" w:line="240" w:lineRule="auto"/>
        <w:ind w:firstLine="539"/>
        <w:contextualSpacing/>
        <w:jc w:val="both"/>
        <w:rPr>
          <w:rFonts w:ascii="Times New Roman" w:hAnsi="Times New Roman" w:cs="Times New Roman"/>
          <w:sz w:val="26"/>
          <w:szCs w:val="26"/>
        </w:rPr>
      </w:pPr>
      <w:r>
        <w:rPr>
          <w:rFonts w:ascii="Times New Roman" w:hAnsi="Times New Roman" w:cs="Times New Roman"/>
          <w:sz w:val="26"/>
          <w:szCs w:val="26"/>
        </w:rPr>
        <w:t>«</w:t>
      </w:r>
      <w:r w:rsidR="003B0D75">
        <w:rPr>
          <w:rFonts w:ascii="Times New Roman" w:hAnsi="Times New Roman" w:cs="Times New Roman"/>
          <w:sz w:val="26"/>
          <w:szCs w:val="26"/>
        </w:rPr>
        <w:t xml:space="preserve">Статья 26.2 </w:t>
      </w:r>
      <w:r w:rsidR="00391AD4" w:rsidRPr="00B812F8">
        <w:rPr>
          <w:rFonts w:ascii="Times New Roman" w:hAnsi="Times New Roman" w:cs="Times New Roman"/>
          <w:sz w:val="26"/>
          <w:szCs w:val="26"/>
        </w:rPr>
        <w:t xml:space="preserve">Требования к архитектурно-художественному облику территорий городского округа </w:t>
      </w:r>
      <w:r w:rsidRPr="00681458">
        <w:rPr>
          <w:rFonts w:ascii="Times New Roman" w:hAnsi="Times New Roman" w:cs="Times New Roman"/>
          <w:sz w:val="26"/>
          <w:szCs w:val="26"/>
        </w:rPr>
        <w:t xml:space="preserve">Жуковский Московской области </w:t>
      </w:r>
      <w:r w:rsidR="00391AD4" w:rsidRPr="00B812F8">
        <w:rPr>
          <w:rFonts w:ascii="Times New Roman" w:hAnsi="Times New Roman" w:cs="Times New Roman"/>
          <w:sz w:val="26"/>
          <w:szCs w:val="26"/>
        </w:rPr>
        <w:t>в части внешнего вида сезонных (летних) кафе при стационарных пре</w:t>
      </w:r>
      <w:r w:rsidR="004809CB">
        <w:rPr>
          <w:rFonts w:ascii="Times New Roman" w:hAnsi="Times New Roman" w:cs="Times New Roman"/>
          <w:sz w:val="26"/>
          <w:szCs w:val="26"/>
        </w:rPr>
        <w:t>дприятиях общественного питания</w:t>
      </w:r>
    </w:p>
    <w:p w14:paraId="193A4605" w14:textId="77777777" w:rsidR="00811803" w:rsidRPr="00B812F8" w:rsidRDefault="00681458" w:rsidP="007544A1">
      <w:pPr>
        <w:autoSpaceDE w:val="0"/>
        <w:autoSpaceDN w:val="0"/>
        <w:adjustRightInd w:val="0"/>
        <w:spacing w:before="260" w:after="0" w:line="240" w:lineRule="auto"/>
        <w:ind w:firstLine="539"/>
        <w:contextualSpacing/>
        <w:jc w:val="both"/>
        <w:rPr>
          <w:rFonts w:ascii="Times New Roman" w:hAnsi="Times New Roman" w:cs="Times New Roman"/>
          <w:sz w:val="26"/>
          <w:szCs w:val="26"/>
        </w:rPr>
      </w:pPr>
      <w:r>
        <w:rPr>
          <w:rFonts w:ascii="Times New Roman" w:hAnsi="Times New Roman" w:cs="Times New Roman"/>
          <w:sz w:val="26"/>
          <w:szCs w:val="26"/>
        </w:rPr>
        <w:t>1.</w:t>
      </w:r>
      <w:r w:rsidR="00757A74">
        <w:rPr>
          <w:rFonts w:ascii="Times New Roman" w:hAnsi="Times New Roman" w:cs="Times New Roman"/>
          <w:sz w:val="26"/>
          <w:szCs w:val="26"/>
        </w:rPr>
        <w:t xml:space="preserve"> </w:t>
      </w:r>
      <w:r w:rsidR="00811803" w:rsidRPr="00B812F8">
        <w:rPr>
          <w:rFonts w:ascii="Times New Roman" w:hAnsi="Times New Roman" w:cs="Times New Roman"/>
          <w:sz w:val="26"/>
          <w:szCs w:val="26"/>
        </w:rPr>
        <w:t>Требования к архитектурно-художественно</w:t>
      </w:r>
      <w:r w:rsidR="007544A1">
        <w:rPr>
          <w:rFonts w:ascii="Times New Roman" w:hAnsi="Times New Roman" w:cs="Times New Roman"/>
          <w:sz w:val="26"/>
          <w:szCs w:val="26"/>
        </w:rPr>
        <w:t xml:space="preserve">му облику территорий городского </w:t>
      </w:r>
      <w:r w:rsidR="00811803" w:rsidRPr="00B812F8">
        <w:rPr>
          <w:rFonts w:ascii="Times New Roman" w:hAnsi="Times New Roman" w:cs="Times New Roman"/>
          <w:sz w:val="26"/>
          <w:szCs w:val="26"/>
        </w:rPr>
        <w:t>округа в части внешнего вида сезонных (летних) каф</w:t>
      </w:r>
      <w:r w:rsidR="007544A1">
        <w:rPr>
          <w:rFonts w:ascii="Times New Roman" w:hAnsi="Times New Roman" w:cs="Times New Roman"/>
          <w:sz w:val="26"/>
          <w:szCs w:val="26"/>
        </w:rPr>
        <w:t xml:space="preserve">е при стационарных предприятиях </w:t>
      </w:r>
      <w:r w:rsidR="00811803" w:rsidRPr="00B812F8">
        <w:rPr>
          <w:rFonts w:ascii="Times New Roman" w:hAnsi="Times New Roman" w:cs="Times New Roman"/>
          <w:sz w:val="26"/>
          <w:szCs w:val="26"/>
        </w:rPr>
        <w:t>общественного питания (далее, соответственно - сез</w:t>
      </w:r>
      <w:r w:rsidR="007544A1">
        <w:rPr>
          <w:rFonts w:ascii="Times New Roman" w:hAnsi="Times New Roman" w:cs="Times New Roman"/>
          <w:sz w:val="26"/>
          <w:szCs w:val="26"/>
        </w:rPr>
        <w:t xml:space="preserve">онные (летние) кафе, требования </w:t>
      </w:r>
      <w:r w:rsidR="00811803" w:rsidRPr="00B812F8">
        <w:rPr>
          <w:rFonts w:ascii="Times New Roman" w:hAnsi="Times New Roman" w:cs="Times New Roman"/>
          <w:sz w:val="26"/>
          <w:szCs w:val="26"/>
        </w:rPr>
        <w:t>к внешнему виду сезонных (летних) кафе) - сово</w:t>
      </w:r>
      <w:r w:rsidR="00391AD4" w:rsidRPr="00B812F8">
        <w:rPr>
          <w:rFonts w:ascii="Times New Roman" w:hAnsi="Times New Roman" w:cs="Times New Roman"/>
          <w:sz w:val="26"/>
          <w:szCs w:val="26"/>
        </w:rPr>
        <w:t xml:space="preserve">купность требований к объемным, </w:t>
      </w:r>
      <w:r w:rsidR="00811803" w:rsidRPr="00B812F8">
        <w:rPr>
          <w:rFonts w:ascii="Times New Roman" w:hAnsi="Times New Roman" w:cs="Times New Roman"/>
          <w:sz w:val="26"/>
          <w:szCs w:val="26"/>
        </w:rPr>
        <w:t>пространственным, колористическим и иным решениям внешних поверхностей сезонных(летних) кафе, соблюдение которых обеспечивает надлежащее состояние и внешний вид</w:t>
      </w:r>
      <w:r w:rsidR="002722FD" w:rsidRPr="00B812F8">
        <w:rPr>
          <w:rFonts w:ascii="Times New Roman" w:hAnsi="Times New Roman" w:cs="Times New Roman"/>
          <w:sz w:val="26"/>
          <w:szCs w:val="26"/>
        </w:rPr>
        <w:t xml:space="preserve"> </w:t>
      </w:r>
      <w:r w:rsidR="00811803" w:rsidRPr="00B812F8">
        <w:rPr>
          <w:rFonts w:ascii="Times New Roman" w:hAnsi="Times New Roman" w:cs="Times New Roman"/>
          <w:sz w:val="26"/>
          <w:szCs w:val="26"/>
        </w:rPr>
        <w:t>сезонного (летнего) кафе при стационарном пре</w:t>
      </w:r>
      <w:r w:rsidR="002722FD" w:rsidRPr="00B812F8">
        <w:rPr>
          <w:rFonts w:ascii="Times New Roman" w:hAnsi="Times New Roman" w:cs="Times New Roman"/>
          <w:sz w:val="26"/>
          <w:szCs w:val="26"/>
        </w:rPr>
        <w:t xml:space="preserve">дприятии общественного питания, </w:t>
      </w:r>
      <w:r w:rsidR="00811803" w:rsidRPr="00B812F8">
        <w:rPr>
          <w:rFonts w:ascii="Times New Roman" w:hAnsi="Times New Roman" w:cs="Times New Roman"/>
          <w:sz w:val="26"/>
          <w:szCs w:val="26"/>
        </w:rPr>
        <w:t>размещаемого в соответствии с договором размещения сезонного (летнего) кафе при</w:t>
      </w:r>
      <w:r w:rsidR="002722FD" w:rsidRPr="00B812F8">
        <w:rPr>
          <w:rFonts w:ascii="Times New Roman" w:hAnsi="Times New Roman" w:cs="Times New Roman"/>
          <w:sz w:val="26"/>
          <w:szCs w:val="26"/>
        </w:rPr>
        <w:t xml:space="preserve"> </w:t>
      </w:r>
      <w:r w:rsidR="00811803" w:rsidRPr="00B812F8">
        <w:rPr>
          <w:rFonts w:ascii="Times New Roman" w:hAnsi="Times New Roman" w:cs="Times New Roman"/>
          <w:sz w:val="26"/>
          <w:szCs w:val="26"/>
        </w:rPr>
        <w:t>стационарном предприятии общественного питания.</w:t>
      </w:r>
    </w:p>
    <w:p w14:paraId="6B9CF60C" w14:textId="77777777" w:rsidR="00811803" w:rsidRPr="00B812F8" w:rsidRDefault="00811803" w:rsidP="00391AD4">
      <w:pPr>
        <w:autoSpaceDE w:val="0"/>
        <w:autoSpaceDN w:val="0"/>
        <w:adjustRightInd w:val="0"/>
        <w:spacing w:before="260" w:after="0" w:line="240" w:lineRule="auto"/>
        <w:ind w:firstLine="539"/>
        <w:contextualSpacing/>
        <w:jc w:val="both"/>
        <w:rPr>
          <w:rFonts w:ascii="Times New Roman" w:hAnsi="Times New Roman" w:cs="Times New Roman"/>
          <w:sz w:val="26"/>
          <w:szCs w:val="26"/>
        </w:rPr>
      </w:pPr>
      <w:r w:rsidRPr="00B812F8">
        <w:rPr>
          <w:rFonts w:ascii="Times New Roman" w:hAnsi="Times New Roman" w:cs="Times New Roman"/>
          <w:sz w:val="26"/>
          <w:szCs w:val="26"/>
        </w:rPr>
        <w:t>2. Типология сезонных (летних) кафе, подлежащая учету при включении мест</w:t>
      </w:r>
      <w:r w:rsidR="00391AD4" w:rsidRPr="00B812F8">
        <w:rPr>
          <w:rFonts w:ascii="Times New Roman" w:hAnsi="Times New Roman" w:cs="Times New Roman"/>
          <w:sz w:val="26"/>
          <w:szCs w:val="26"/>
        </w:rPr>
        <w:t xml:space="preserve"> </w:t>
      </w:r>
      <w:r w:rsidRPr="00B812F8">
        <w:rPr>
          <w:rFonts w:ascii="Times New Roman" w:hAnsi="Times New Roman" w:cs="Times New Roman"/>
          <w:sz w:val="26"/>
          <w:szCs w:val="26"/>
        </w:rPr>
        <w:t>размещения сезонных (летних) кафе в перечень мест размещения сезонных (летних) кафе</w:t>
      </w:r>
      <w:r w:rsidR="002722FD" w:rsidRPr="00B812F8">
        <w:rPr>
          <w:rFonts w:ascii="Times New Roman" w:hAnsi="Times New Roman" w:cs="Times New Roman"/>
          <w:sz w:val="26"/>
          <w:szCs w:val="26"/>
        </w:rPr>
        <w:t xml:space="preserve"> </w:t>
      </w:r>
      <w:r w:rsidRPr="00B812F8">
        <w:rPr>
          <w:rFonts w:ascii="Times New Roman" w:hAnsi="Times New Roman" w:cs="Times New Roman"/>
          <w:sz w:val="26"/>
          <w:szCs w:val="26"/>
        </w:rPr>
        <w:t xml:space="preserve">при стационарных предприятиях общественного питания, при принятии решений </w:t>
      </w:r>
      <w:r w:rsidRPr="00B812F8">
        <w:rPr>
          <w:rFonts w:ascii="Times New Roman" w:hAnsi="Times New Roman" w:cs="Times New Roman"/>
          <w:sz w:val="26"/>
          <w:szCs w:val="26"/>
        </w:rPr>
        <w:lastRenderedPageBreak/>
        <w:t>о</w:t>
      </w:r>
      <w:r w:rsidR="002722FD" w:rsidRPr="00B812F8">
        <w:rPr>
          <w:rFonts w:ascii="Times New Roman" w:hAnsi="Times New Roman" w:cs="Times New Roman"/>
          <w:sz w:val="26"/>
          <w:szCs w:val="26"/>
        </w:rPr>
        <w:t xml:space="preserve"> </w:t>
      </w:r>
      <w:r w:rsidRPr="00B812F8">
        <w:rPr>
          <w:rFonts w:ascii="Times New Roman" w:hAnsi="Times New Roman" w:cs="Times New Roman"/>
          <w:sz w:val="26"/>
          <w:szCs w:val="26"/>
        </w:rPr>
        <w:t>предоставлении муниципальной услуги «Размещ</w:t>
      </w:r>
      <w:r w:rsidR="00391AD4" w:rsidRPr="00B812F8">
        <w:rPr>
          <w:rFonts w:ascii="Times New Roman" w:hAnsi="Times New Roman" w:cs="Times New Roman"/>
          <w:sz w:val="26"/>
          <w:szCs w:val="26"/>
        </w:rPr>
        <w:t xml:space="preserve">ение сезонных (летних) кафе при </w:t>
      </w:r>
      <w:r w:rsidRPr="00B812F8">
        <w:rPr>
          <w:rFonts w:ascii="Times New Roman" w:hAnsi="Times New Roman" w:cs="Times New Roman"/>
          <w:sz w:val="26"/>
          <w:szCs w:val="26"/>
        </w:rPr>
        <w:t>стационарных предприятиях общественного п</w:t>
      </w:r>
      <w:r w:rsidR="00391AD4" w:rsidRPr="00B812F8">
        <w:rPr>
          <w:rFonts w:ascii="Times New Roman" w:hAnsi="Times New Roman" w:cs="Times New Roman"/>
          <w:sz w:val="26"/>
          <w:szCs w:val="26"/>
        </w:rPr>
        <w:t xml:space="preserve">итания на территории Московской </w:t>
      </w:r>
      <w:r w:rsidRPr="00B812F8">
        <w:rPr>
          <w:rFonts w:ascii="Times New Roman" w:hAnsi="Times New Roman" w:cs="Times New Roman"/>
          <w:sz w:val="26"/>
          <w:szCs w:val="26"/>
        </w:rPr>
        <w:t>области»:</w:t>
      </w:r>
    </w:p>
    <w:p w14:paraId="7F980817" w14:textId="77777777" w:rsidR="00AE5BF0" w:rsidRPr="00B812F8" w:rsidRDefault="00811803" w:rsidP="007544A1">
      <w:pPr>
        <w:autoSpaceDE w:val="0"/>
        <w:autoSpaceDN w:val="0"/>
        <w:adjustRightInd w:val="0"/>
        <w:spacing w:before="260" w:after="0" w:line="240" w:lineRule="auto"/>
        <w:ind w:firstLine="539"/>
        <w:contextualSpacing/>
        <w:jc w:val="both"/>
        <w:rPr>
          <w:rFonts w:ascii="Times New Roman" w:hAnsi="Times New Roman" w:cs="Times New Roman"/>
          <w:sz w:val="26"/>
          <w:szCs w:val="26"/>
        </w:rPr>
      </w:pPr>
      <w:r w:rsidRPr="00B812F8">
        <w:rPr>
          <w:rFonts w:ascii="Times New Roman" w:hAnsi="Times New Roman" w:cs="Times New Roman"/>
          <w:sz w:val="26"/>
          <w:szCs w:val="26"/>
        </w:rPr>
        <w:t>1) компактные сезонные (летние) кафе - сезонны</w:t>
      </w:r>
      <w:r w:rsidR="007544A1">
        <w:rPr>
          <w:rFonts w:ascii="Times New Roman" w:hAnsi="Times New Roman" w:cs="Times New Roman"/>
          <w:sz w:val="26"/>
          <w:szCs w:val="26"/>
        </w:rPr>
        <w:t xml:space="preserve">е (летние) кафе в виде выступов </w:t>
      </w:r>
      <w:r w:rsidRPr="00B812F8">
        <w:rPr>
          <w:rFonts w:ascii="Times New Roman" w:hAnsi="Times New Roman" w:cs="Times New Roman"/>
          <w:sz w:val="26"/>
          <w:szCs w:val="26"/>
        </w:rPr>
        <w:t>на уровне первого этажа или сидений на подоконни</w:t>
      </w:r>
      <w:r w:rsidR="007544A1">
        <w:rPr>
          <w:rFonts w:ascii="Times New Roman" w:hAnsi="Times New Roman" w:cs="Times New Roman"/>
          <w:sz w:val="26"/>
          <w:szCs w:val="26"/>
        </w:rPr>
        <w:t xml:space="preserve">ках оконных (витринных) проемов </w:t>
      </w:r>
      <w:r w:rsidRPr="00B812F8">
        <w:rPr>
          <w:rFonts w:ascii="Times New Roman" w:hAnsi="Times New Roman" w:cs="Times New Roman"/>
          <w:sz w:val="26"/>
          <w:szCs w:val="26"/>
        </w:rPr>
        <w:t>наружной стены зала обслуживания посетителей (помещения для посетителей) здания</w:t>
      </w:r>
      <w:r w:rsidR="00AE5BF0" w:rsidRPr="00B812F8">
        <w:rPr>
          <w:rFonts w:ascii="Times New Roman" w:hAnsi="Times New Roman" w:cs="Times New Roman"/>
          <w:sz w:val="26"/>
          <w:szCs w:val="26"/>
        </w:rPr>
        <w:t xml:space="preserve"> (строения, сооружения) стационарного предприятия общественного питания с одним или несколькими следующими видами обустройства:</w:t>
      </w:r>
    </w:p>
    <w:p w14:paraId="067B638E" w14:textId="77777777" w:rsidR="00AE5BF0" w:rsidRPr="00B812F8" w:rsidRDefault="00AE5BF0" w:rsidP="00391AD4">
      <w:pPr>
        <w:autoSpaceDE w:val="0"/>
        <w:autoSpaceDN w:val="0"/>
        <w:adjustRightInd w:val="0"/>
        <w:spacing w:before="260" w:after="0" w:line="240" w:lineRule="auto"/>
        <w:ind w:firstLine="539"/>
        <w:contextualSpacing/>
        <w:jc w:val="both"/>
        <w:rPr>
          <w:rFonts w:ascii="Times New Roman" w:hAnsi="Times New Roman" w:cs="Times New Roman"/>
          <w:sz w:val="26"/>
          <w:szCs w:val="26"/>
        </w:rPr>
      </w:pPr>
      <w:r w:rsidRPr="00B812F8">
        <w:rPr>
          <w:rFonts w:ascii="Times New Roman" w:hAnsi="Times New Roman" w:cs="Times New Roman"/>
          <w:sz w:val="26"/>
          <w:szCs w:val="26"/>
        </w:rPr>
        <w:t>а) скамья без спинки шириной не менее 0,35-0,</w:t>
      </w:r>
      <w:r w:rsidR="00391AD4" w:rsidRPr="00B812F8">
        <w:rPr>
          <w:rFonts w:ascii="Times New Roman" w:hAnsi="Times New Roman" w:cs="Times New Roman"/>
          <w:sz w:val="26"/>
          <w:szCs w:val="26"/>
        </w:rPr>
        <w:t xml:space="preserve">5 м, высотой от уровня земли не </w:t>
      </w:r>
      <w:r w:rsidRPr="00B812F8">
        <w:rPr>
          <w:rFonts w:ascii="Times New Roman" w:hAnsi="Times New Roman" w:cs="Times New Roman"/>
          <w:sz w:val="26"/>
          <w:szCs w:val="26"/>
        </w:rPr>
        <w:t>менее 0,35-0,5 м и встроенным в скамью столиком шириной не менее 0,35-0,5 м, высотой от уровня земли не менее 0,6-1,0 м на подоконнике здания (строения, сооружения)</w:t>
      </w:r>
      <w:r w:rsidR="002722FD" w:rsidRPr="00B812F8">
        <w:rPr>
          <w:rFonts w:ascii="Times New Roman" w:hAnsi="Times New Roman" w:cs="Times New Roman"/>
          <w:sz w:val="26"/>
          <w:szCs w:val="26"/>
        </w:rPr>
        <w:t xml:space="preserve"> </w:t>
      </w:r>
      <w:r w:rsidRPr="00B812F8">
        <w:rPr>
          <w:rFonts w:ascii="Times New Roman" w:hAnsi="Times New Roman" w:cs="Times New Roman"/>
          <w:sz w:val="26"/>
          <w:szCs w:val="26"/>
        </w:rPr>
        <w:t>стационарного предприятия общественного питания с шириной места для ног от края скамьи не менее 0,4 м (далее - скамья без спинки на подоконнике);</w:t>
      </w:r>
    </w:p>
    <w:p w14:paraId="46A6E22D" w14:textId="77777777" w:rsidR="00AE5BF0" w:rsidRPr="00B812F8" w:rsidRDefault="00AE5BF0" w:rsidP="00391AD4">
      <w:pPr>
        <w:autoSpaceDE w:val="0"/>
        <w:autoSpaceDN w:val="0"/>
        <w:adjustRightInd w:val="0"/>
        <w:spacing w:before="260" w:after="0" w:line="240" w:lineRule="auto"/>
        <w:ind w:firstLine="539"/>
        <w:contextualSpacing/>
        <w:jc w:val="both"/>
        <w:rPr>
          <w:rFonts w:ascii="Times New Roman" w:hAnsi="Times New Roman" w:cs="Times New Roman"/>
          <w:sz w:val="26"/>
          <w:szCs w:val="26"/>
        </w:rPr>
      </w:pPr>
      <w:r w:rsidRPr="00B812F8">
        <w:rPr>
          <w:rFonts w:ascii="Times New Roman" w:hAnsi="Times New Roman" w:cs="Times New Roman"/>
          <w:sz w:val="26"/>
          <w:szCs w:val="26"/>
        </w:rPr>
        <w:t>б) скамья со спинкой шириной не менее 0,5-0,6 м, высото</w:t>
      </w:r>
      <w:r w:rsidR="00391AD4" w:rsidRPr="00B812F8">
        <w:rPr>
          <w:rFonts w:ascii="Times New Roman" w:hAnsi="Times New Roman" w:cs="Times New Roman"/>
          <w:sz w:val="26"/>
          <w:szCs w:val="26"/>
        </w:rPr>
        <w:t xml:space="preserve">й от уровня земли </w:t>
      </w:r>
      <w:r w:rsidRPr="00B812F8">
        <w:rPr>
          <w:rFonts w:ascii="Times New Roman" w:hAnsi="Times New Roman" w:cs="Times New Roman"/>
          <w:sz w:val="26"/>
          <w:szCs w:val="26"/>
        </w:rPr>
        <w:t>сидения не менее 0,35-0,5 м, высотой верхнего края спинки от сидения не менее 0,35-0,5 м и встроенным в скамью столиком шириной не менее 0,5-0,6 м, высотой от уровня земли</w:t>
      </w:r>
      <w:r w:rsidR="002722FD" w:rsidRPr="00B812F8">
        <w:rPr>
          <w:rFonts w:ascii="Times New Roman" w:hAnsi="Times New Roman" w:cs="Times New Roman"/>
          <w:sz w:val="26"/>
          <w:szCs w:val="26"/>
        </w:rPr>
        <w:t xml:space="preserve"> </w:t>
      </w:r>
      <w:r w:rsidRPr="00B812F8">
        <w:rPr>
          <w:rFonts w:ascii="Times New Roman" w:hAnsi="Times New Roman" w:cs="Times New Roman"/>
          <w:sz w:val="26"/>
          <w:szCs w:val="26"/>
        </w:rPr>
        <w:t>не менее 0,6-1,0 м на подоконнике с шириной места для ног от края скамьи не менее 0,5 м</w:t>
      </w:r>
      <w:r w:rsidR="002722FD" w:rsidRPr="00B812F8">
        <w:rPr>
          <w:rFonts w:ascii="Times New Roman" w:hAnsi="Times New Roman" w:cs="Times New Roman"/>
          <w:sz w:val="26"/>
          <w:szCs w:val="26"/>
        </w:rPr>
        <w:t xml:space="preserve"> </w:t>
      </w:r>
      <w:r w:rsidRPr="00B812F8">
        <w:rPr>
          <w:rFonts w:ascii="Times New Roman" w:hAnsi="Times New Roman" w:cs="Times New Roman"/>
          <w:sz w:val="26"/>
          <w:szCs w:val="26"/>
        </w:rPr>
        <w:t>(далее - скамья со спинкой на подоконнике);</w:t>
      </w:r>
    </w:p>
    <w:p w14:paraId="0B3FBCE8" w14:textId="77777777" w:rsidR="00AE5BF0" w:rsidRPr="00B812F8" w:rsidRDefault="00AE5BF0" w:rsidP="00391AD4">
      <w:pPr>
        <w:autoSpaceDE w:val="0"/>
        <w:autoSpaceDN w:val="0"/>
        <w:adjustRightInd w:val="0"/>
        <w:spacing w:before="260" w:after="0" w:line="240" w:lineRule="auto"/>
        <w:ind w:firstLine="539"/>
        <w:contextualSpacing/>
        <w:jc w:val="both"/>
        <w:rPr>
          <w:rFonts w:ascii="Times New Roman" w:hAnsi="Times New Roman" w:cs="Times New Roman"/>
          <w:sz w:val="26"/>
          <w:szCs w:val="26"/>
        </w:rPr>
      </w:pPr>
      <w:r w:rsidRPr="00B812F8">
        <w:rPr>
          <w:rFonts w:ascii="Times New Roman" w:hAnsi="Times New Roman" w:cs="Times New Roman"/>
          <w:sz w:val="26"/>
          <w:szCs w:val="26"/>
        </w:rPr>
        <w:t>в) скамья без спинки шириной не менее 0,35-0,</w:t>
      </w:r>
      <w:r w:rsidR="00391AD4" w:rsidRPr="00B812F8">
        <w:rPr>
          <w:rFonts w:ascii="Times New Roman" w:hAnsi="Times New Roman" w:cs="Times New Roman"/>
          <w:sz w:val="26"/>
          <w:szCs w:val="26"/>
        </w:rPr>
        <w:t xml:space="preserve">5 м, высотой от уровня земли не </w:t>
      </w:r>
      <w:r w:rsidRPr="00B812F8">
        <w:rPr>
          <w:rFonts w:ascii="Times New Roman" w:hAnsi="Times New Roman" w:cs="Times New Roman"/>
          <w:sz w:val="26"/>
          <w:szCs w:val="26"/>
        </w:rPr>
        <w:t>менее 0,35-0,5 м и встроенным в скамью столиком шириной не менее 0,35-0,5 м, высотой</w:t>
      </w:r>
      <w:r w:rsidR="002722FD" w:rsidRPr="00B812F8">
        <w:rPr>
          <w:rFonts w:ascii="Times New Roman" w:hAnsi="Times New Roman" w:cs="Times New Roman"/>
          <w:sz w:val="26"/>
          <w:szCs w:val="26"/>
        </w:rPr>
        <w:t xml:space="preserve"> </w:t>
      </w:r>
      <w:r w:rsidRPr="00B812F8">
        <w:rPr>
          <w:rFonts w:ascii="Times New Roman" w:hAnsi="Times New Roman" w:cs="Times New Roman"/>
          <w:sz w:val="26"/>
          <w:szCs w:val="26"/>
        </w:rPr>
        <w:t>от уровня земли не менее 0,6-1,0 м вдоль оконного (витринного) проема здания (строения,</w:t>
      </w:r>
      <w:r w:rsidR="002722FD" w:rsidRPr="00B812F8">
        <w:rPr>
          <w:rFonts w:ascii="Times New Roman" w:hAnsi="Times New Roman" w:cs="Times New Roman"/>
          <w:sz w:val="26"/>
          <w:szCs w:val="26"/>
        </w:rPr>
        <w:t xml:space="preserve"> </w:t>
      </w:r>
      <w:r w:rsidRPr="00B812F8">
        <w:rPr>
          <w:rFonts w:ascii="Times New Roman" w:hAnsi="Times New Roman" w:cs="Times New Roman"/>
          <w:sz w:val="26"/>
          <w:szCs w:val="26"/>
        </w:rPr>
        <w:t>сооружения) стационарного предприятия общественного питания с шириной места для</w:t>
      </w:r>
      <w:r w:rsidR="002722FD" w:rsidRPr="00B812F8">
        <w:rPr>
          <w:rFonts w:ascii="Times New Roman" w:hAnsi="Times New Roman" w:cs="Times New Roman"/>
          <w:sz w:val="26"/>
          <w:szCs w:val="26"/>
        </w:rPr>
        <w:t xml:space="preserve"> </w:t>
      </w:r>
      <w:r w:rsidRPr="00B812F8">
        <w:rPr>
          <w:rFonts w:ascii="Times New Roman" w:hAnsi="Times New Roman" w:cs="Times New Roman"/>
          <w:sz w:val="26"/>
          <w:szCs w:val="26"/>
        </w:rPr>
        <w:t>ног от края скамьи не менее 0,5 м (далее - скамья без спинки вдоль оконного проема);</w:t>
      </w:r>
    </w:p>
    <w:p w14:paraId="273EBA9E" w14:textId="77777777" w:rsidR="00AE5BF0" w:rsidRPr="00B812F8" w:rsidRDefault="00AE5BF0" w:rsidP="00391AD4">
      <w:pPr>
        <w:autoSpaceDE w:val="0"/>
        <w:autoSpaceDN w:val="0"/>
        <w:adjustRightInd w:val="0"/>
        <w:spacing w:before="260" w:after="0" w:line="240" w:lineRule="auto"/>
        <w:ind w:firstLine="539"/>
        <w:contextualSpacing/>
        <w:jc w:val="both"/>
        <w:rPr>
          <w:rFonts w:ascii="Times New Roman" w:hAnsi="Times New Roman" w:cs="Times New Roman"/>
          <w:sz w:val="26"/>
          <w:szCs w:val="26"/>
        </w:rPr>
      </w:pPr>
      <w:r w:rsidRPr="00B812F8">
        <w:rPr>
          <w:rFonts w:ascii="Times New Roman" w:hAnsi="Times New Roman" w:cs="Times New Roman"/>
          <w:sz w:val="26"/>
          <w:szCs w:val="26"/>
        </w:rPr>
        <w:t>г) балкон (ширина - не менее 1,0-1,2 м, высота по</w:t>
      </w:r>
      <w:r w:rsidR="00391AD4" w:rsidRPr="00B812F8">
        <w:rPr>
          <w:rFonts w:ascii="Times New Roman" w:hAnsi="Times New Roman" w:cs="Times New Roman"/>
          <w:sz w:val="26"/>
          <w:szCs w:val="26"/>
        </w:rPr>
        <w:t xml:space="preserve">ла балкона от уровня земли – не </w:t>
      </w:r>
      <w:r w:rsidRPr="00B812F8">
        <w:rPr>
          <w:rFonts w:ascii="Times New Roman" w:hAnsi="Times New Roman" w:cs="Times New Roman"/>
          <w:sz w:val="26"/>
          <w:szCs w:val="26"/>
        </w:rPr>
        <w:t>менее 0,45-1,2 м), с ограждением (высота - не менее 0,8-1</w:t>
      </w:r>
      <w:r w:rsidR="00711934" w:rsidRPr="00B812F8">
        <w:rPr>
          <w:rFonts w:ascii="Times New Roman" w:hAnsi="Times New Roman" w:cs="Times New Roman"/>
          <w:sz w:val="26"/>
          <w:szCs w:val="26"/>
        </w:rPr>
        <w:t xml:space="preserve">,0 м) и мебелью, с общей длиной </w:t>
      </w:r>
      <w:r w:rsidRPr="00B812F8">
        <w:rPr>
          <w:rFonts w:ascii="Times New Roman" w:hAnsi="Times New Roman" w:cs="Times New Roman"/>
          <w:sz w:val="26"/>
          <w:szCs w:val="26"/>
        </w:rPr>
        <w:t>балкона не менее 1,5 м вдоль оконного (витринного) проема (далее - балкон);</w:t>
      </w:r>
    </w:p>
    <w:p w14:paraId="2C8A0AED" w14:textId="77777777" w:rsidR="00AE5BF0" w:rsidRPr="00B812F8" w:rsidRDefault="00AE5BF0" w:rsidP="00391AD4">
      <w:pPr>
        <w:autoSpaceDE w:val="0"/>
        <w:autoSpaceDN w:val="0"/>
        <w:adjustRightInd w:val="0"/>
        <w:spacing w:before="260" w:after="0" w:line="240" w:lineRule="auto"/>
        <w:ind w:firstLine="539"/>
        <w:contextualSpacing/>
        <w:jc w:val="both"/>
        <w:rPr>
          <w:rFonts w:ascii="Times New Roman" w:hAnsi="Times New Roman" w:cs="Times New Roman"/>
          <w:sz w:val="26"/>
          <w:szCs w:val="26"/>
        </w:rPr>
      </w:pPr>
      <w:r w:rsidRPr="00B812F8">
        <w:rPr>
          <w:rFonts w:ascii="Times New Roman" w:hAnsi="Times New Roman" w:cs="Times New Roman"/>
          <w:sz w:val="26"/>
          <w:szCs w:val="26"/>
        </w:rPr>
        <w:t>2) террасы - сезонные (летние) кафе, непос</w:t>
      </w:r>
      <w:r w:rsidR="00391AD4" w:rsidRPr="00B812F8">
        <w:rPr>
          <w:rFonts w:ascii="Times New Roman" w:hAnsi="Times New Roman" w:cs="Times New Roman"/>
          <w:sz w:val="26"/>
          <w:szCs w:val="26"/>
        </w:rPr>
        <w:t xml:space="preserve">редственно примыкающие к зданию </w:t>
      </w:r>
      <w:r w:rsidRPr="00B812F8">
        <w:rPr>
          <w:rFonts w:ascii="Times New Roman" w:hAnsi="Times New Roman" w:cs="Times New Roman"/>
          <w:sz w:val="26"/>
          <w:szCs w:val="26"/>
        </w:rPr>
        <w:t>(строению, сооружению) предприятия общественного пи</w:t>
      </w:r>
      <w:r w:rsidR="002722FD" w:rsidRPr="00B812F8">
        <w:rPr>
          <w:rFonts w:ascii="Times New Roman" w:hAnsi="Times New Roman" w:cs="Times New Roman"/>
          <w:sz w:val="26"/>
          <w:szCs w:val="26"/>
        </w:rPr>
        <w:t xml:space="preserve">тания с одним или </w:t>
      </w:r>
      <w:r w:rsidRPr="00B812F8">
        <w:rPr>
          <w:rFonts w:ascii="Times New Roman" w:hAnsi="Times New Roman" w:cs="Times New Roman"/>
          <w:sz w:val="26"/>
          <w:szCs w:val="26"/>
        </w:rPr>
        <w:t>несколькими</w:t>
      </w:r>
      <w:r w:rsidR="002722FD" w:rsidRPr="00B812F8">
        <w:rPr>
          <w:rFonts w:ascii="Times New Roman" w:hAnsi="Times New Roman" w:cs="Times New Roman"/>
          <w:sz w:val="26"/>
          <w:szCs w:val="26"/>
        </w:rPr>
        <w:t xml:space="preserve"> </w:t>
      </w:r>
      <w:r w:rsidRPr="00B812F8">
        <w:rPr>
          <w:rFonts w:ascii="Times New Roman" w:hAnsi="Times New Roman" w:cs="Times New Roman"/>
          <w:sz w:val="26"/>
          <w:szCs w:val="26"/>
        </w:rPr>
        <w:t>следующими видами обустройства:</w:t>
      </w:r>
    </w:p>
    <w:p w14:paraId="46D20388" w14:textId="77777777" w:rsidR="00AE5BF0" w:rsidRPr="00B812F8" w:rsidRDefault="00AE5BF0" w:rsidP="00391AD4">
      <w:pPr>
        <w:autoSpaceDE w:val="0"/>
        <w:autoSpaceDN w:val="0"/>
        <w:adjustRightInd w:val="0"/>
        <w:spacing w:before="260" w:after="0" w:line="240" w:lineRule="auto"/>
        <w:ind w:firstLine="539"/>
        <w:contextualSpacing/>
        <w:jc w:val="both"/>
        <w:rPr>
          <w:rFonts w:ascii="Times New Roman" w:hAnsi="Times New Roman" w:cs="Times New Roman"/>
          <w:sz w:val="26"/>
          <w:szCs w:val="26"/>
        </w:rPr>
      </w:pPr>
      <w:r w:rsidRPr="00B812F8">
        <w:rPr>
          <w:rFonts w:ascii="Times New Roman" w:hAnsi="Times New Roman" w:cs="Times New Roman"/>
          <w:sz w:val="26"/>
          <w:szCs w:val="26"/>
        </w:rPr>
        <w:t>а) терраса с деревянным технологическим н</w:t>
      </w:r>
      <w:r w:rsidR="00391AD4" w:rsidRPr="00B812F8">
        <w:rPr>
          <w:rFonts w:ascii="Times New Roman" w:hAnsi="Times New Roman" w:cs="Times New Roman"/>
          <w:sz w:val="26"/>
          <w:szCs w:val="26"/>
        </w:rPr>
        <w:t xml:space="preserve">астилом шириной не менее 2,9 м, </w:t>
      </w:r>
      <w:r w:rsidRPr="00B812F8">
        <w:rPr>
          <w:rFonts w:ascii="Times New Roman" w:hAnsi="Times New Roman" w:cs="Times New Roman"/>
          <w:sz w:val="26"/>
          <w:szCs w:val="26"/>
        </w:rPr>
        <w:t xml:space="preserve">длиной не менее 3,0 м, высотой от уровня земли </w:t>
      </w:r>
      <w:r w:rsidR="00391AD4" w:rsidRPr="00B812F8">
        <w:rPr>
          <w:rFonts w:ascii="Times New Roman" w:hAnsi="Times New Roman" w:cs="Times New Roman"/>
          <w:sz w:val="26"/>
          <w:szCs w:val="26"/>
        </w:rPr>
        <w:t xml:space="preserve">не менее 0,15- 0,5 м с мебелью, </w:t>
      </w:r>
      <w:r w:rsidRPr="00B812F8">
        <w:rPr>
          <w:rFonts w:ascii="Times New Roman" w:hAnsi="Times New Roman" w:cs="Times New Roman"/>
          <w:sz w:val="26"/>
          <w:szCs w:val="26"/>
        </w:rPr>
        <w:t>ограждением, освещением, урнами, а также пр</w:t>
      </w:r>
      <w:r w:rsidR="00391AD4" w:rsidRPr="00B812F8">
        <w:rPr>
          <w:rFonts w:ascii="Times New Roman" w:hAnsi="Times New Roman" w:cs="Times New Roman"/>
          <w:sz w:val="26"/>
          <w:szCs w:val="26"/>
        </w:rPr>
        <w:t xml:space="preserve">и необходимости зонтами и (или) </w:t>
      </w:r>
      <w:r w:rsidRPr="00B812F8">
        <w:rPr>
          <w:rFonts w:ascii="Times New Roman" w:hAnsi="Times New Roman" w:cs="Times New Roman"/>
          <w:sz w:val="26"/>
          <w:szCs w:val="26"/>
        </w:rPr>
        <w:t>маркизами, иными элементами оборудования (далее - плоскостная терраса);</w:t>
      </w:r>
    </w:p>
    <w:p w14:paraId="01DE65A8" w14:textId="77777777" w:rsidR="00AE5BF0" w:rsidRPr="00B812F8" w:rsidRDefault="00AE5BF0" w:rsidP="00391AD4">
      <w:pPr>
        <w:autoSpaceDE w:val="0"/>
        <w:autoSpaceDN w:val="0"/>
        <w:adjustRightInd w:val="0"/>
        <w:spacing w:before="260" w:after="0" w:line="240" w:lineRule="auto"/>
        <w:ind w:firstLine="539"/>
        <w:contextualSpacing/>
        <w:jc w:val="both"/>
        <w:rPr>
          <w:rFonts w:ascii="Times New Roman" w:hAnsi="Times New Roman" w:cs="Times New Roman"/>
          <w:sz w:val="26"/>
          <w:szCs w:val="26"/>
        </w:rPr>
      </w:pPr>
      <w:r w:rsidRPr="00B812F8">
        <w:rPr>
          <w:rFonts w:ascii="Times New Roman" w:hAnsi="Times New Roman" w:cs="Times New Roman"/>
          <w:sz w:val="26"/>
          <w:szCs w:val="26"/>
        </w:rPr>
        <w:t>б) терраса со сборно-разборной перголой с деревянным технологически</w:t>
      </w:r>
      <w:r w:rsidR="00391AD4" w:rsidRPr="00B812F8">
        <w:rPr>
          <w:rFonts w:ascii="Times New Roman" w:hAnsi="Times New Roman" w:cs="Times New Roman"/>
          <w:sz w:val="26"/>
          <w:szCs w:val="26"/>
        </w:rPr>
        <w:t xml:space="preserve">м </w:t>
      </w:r>
      <w:r w:rsidRPr="00B812F8">
        <w:rPr>
          <w:rFonts w:ascii="Times New Roman" w:hAnsi="Times New Roman" w:cs="Times New Roman"/>
          <w:sz w:val="26"/>
          <w:szCs w:val="26"/>
        </w:rPr>
        <w:t>настилом шириной не менее 2,9 м, длиной не менее</w:t>
      </w:r>
      <w:r w:rsidR="00391AD4" w:rsidRPr="00B812F8">
        <w:rPr>
          <w:rFonts w:ascii="Times New Roman" w:hAnsi="Times New Roman" w:cs="Times New Roman"/>
          <w:sz w:val="26"/>
          <w:szCs w:val="26"/>
        </w:rPr>
        <w:t xml:space="preserve"> 3,0 м, высотой от уровня земли </w:t>
      </w:r>
      <w:r w:rsidRPr="00B812F8">
        <w:rPr>
          <w:rFonts w:ascii="Times New Roman" w:hAnsi="Times New Roman" w:cs="Times New Roman"/>
          <w:sz w:val="26"/>
          <w:szCs w:val="26"/>
        </w:rPr>
        <w:t xml:space="preserve">не менее 0,15-0,5 м, с мебелью, ограждением, </w:t>
      </w:r>
      <w:r w:rsidR="00391AD4" w:rsidRPr="00B812F8">
        <w:rPr>
          <w:rFonts w:ascii="Times New Roman" w:hAnsi="Times New Roman" w:cs="Times New Roman"/>
          <w:sz w:val="26"/>
          <w:szCs w:val="26"/>
        </w:rPr>
        <w:t xml:space="preserve">освещением, урнами, а также при </w:t>
      </w:r>
      <w:r w:rsidRPr="00B812F8">
        <w:rPr>
          <w:rFonts w:ascii="Times New Roman" w:hAnsi="Times New Roman" w:cs="Times New Roman"/>
          <w:sz w:val="26"/>
          <w:szCs w:val="26"/>
        </w:rPr>
        <w:t>необходимости с иными элементами оборудования (далее - объемная терраса);</w:t>
      </w:r>
    </w:p>
    <w:p w14:paraId="4BEE8B10" w14:textId="77777777" w:rsidR="00AE5BF0" w:rsidRPr="00B812F8" w:rsidRDefault="00AE5BF0" w:rsidP="003B0D75">
      <w:pPr>
        <w:tabs>
          <w:tab w:val="left" w:pos="567"/>
        </w:tabs>
        <w:autoSpaceDE w:val="0"/>
        <w:autoSpaceDN w:val="0"/>
        <w:adjustRightInd w:val="0"/>
        <w:spacing w:before="260" w:after="0" w:line="240" w:lineRule="auto"/>
        <w:ind w:firstLine="539"/>
        <w:contextualSpacing/>
        <w:jc w:val="both"/>
        <w:rPr>
          <w:rFonts w:ascii="Times New Roman" w:hAnsi="Times New Roman" w:cs="Times New Roman"/>
          <w:sz w:val="26"/>
          <w:szCs w:val="26"/>
        </w:rPr>
      </w:pPr>
      <w:r w:rsidRPr="00B812F8">
        <w:rPr>
          <w:rFonts w:ascii="Times New Roman" w:hAnsi="Times New Roman" w:cs="Times New Roman"/>
          <w:sz w:val="26"/>
          <w:szCs w:val="26"/>
        </w:rPr>
        <w:t>3) веранды - сезонные (летние) кафе, находящи</w:t>
      </w:r>
      <w:r w:rsidR="00681458">
        <w:rPr>
          <w:rFonts w:ascii="Times New Roman" w:hAnsi="Times New Roman" w:cs="Times New Roman"/>
          <w:sz w:val="26"/>
          <w:szCs w:val="26"/>
        </w:rPr>
        <w:t xml:space="preserve">еся в непосредственной близости </w:t>
      </w:r>
      <w:r w:rsidRPr="00B812F8">
        <w:rPr>
          <w:rFonts w:ascii="Times New Roman" w:hAnsi="Times New Roman" w:cs="Times New Roman"/>
          <w:sz w:val="26"/>
          <w:szCs w:val="26"/>
        </w:rPr>
        <w:t>от здания (строения, сооружения) предприятия общественного питания с видами (одним</w:t>
      </w:r>
      <w:r w:rsidR="004927C4" w:rsidRPr="00B812F8">
        <w:rPr>
          <w:rFonts w:ascii="Times New Roman" w:hAnsi="Times New Roman" w:cs="Times New Roman"/>
          <w:sz w:val="26"/>
          <w:szCs w:val="26"/>
        </w:rPr>
        <w:t xml:space="preserve"> </w:t>
      </w:r>
      <w:r w:rsidRPr="00B812F8">
        <w:rPr>
          <w:rFonts w:ascii="Times New Roman" w:hAnsi="Times New Roman" w:cs="Times New Roman"/>
          <w:sz w:val="26"/>
          <w:szCs w:val="26"/>
        </w:rPr>
        <w:t>или несколькими) обустройства:</w:t>
      </w:r>
      <w:r w:rsidRPr="00B812F8">
        <w:rPr>
          <w:rFonts w:ascii="Times New Roman" w:hAnsi="Times New Roman" w:cs="Times New Roman"/>
          <w:sz w:val="26"/>
          <w:szCs w:val="26"/>
        </w:rPr>
        <w:cr/>
      </w:r>
      <w:r w:rsidR="003B0D75">
        <w:rPr>
          <w:rFonts w:ascii="Times New Roman" w:hAnsi="Times New Roman" w:cs="Times New Roman"/>
          <w:sz w:val="26"/>
          <w:szCs w:val="26"/>
        </w:rPr>
        <w:t xml:space="preserve">       </w:t>
      </w:r>
      <w:r w:rsidRPr="00B812F8">
        <w:rPr>
          <w:rFonts w:ascii="Times New Roman" w:hAnsi="Times New Roman" w:cs="Times New Roman"/>
          <w:sz w:val="26"/>
          <w:szCs w:val="26"/>
        </w:rPr>
        <w:t xml:space="preserve"> а) веранда с деревянным технологическим н</w:t>
      </w:r>
      <w:r w:rsidR="00391AD4" w:rsidRPr="00B812F8">
        <w:rPr>
          <w:rFonts w:ascii="Times New Roman" w:hAnsi="Times New Roman" w:cs="Times New Roman"/>
          <w:sz w:val="26"/>
          <w:szCs w:val="26"/>
        </w:rPr>
        <w:t xml:space="preserve">астилом шириной не менее 2,9 м, </w:t>
      </w:r>
      <w:r w:rsidRPr="00B812F8">
        <w:rPr>
          <w:rFonts w:ascii="Times New Roman" w:hAnsi="Times New Roman" w:cs="Times New Roman"/>
          <w:sz w:val="26"/>
          <w:szCs w:val="26"/>
        </w:rPr>
        <w:t>длиной не менее 3,0 м, высотой от уровня земли н</w:t>
      </w:r>
      <w:r w:rsidR="00391AD4" w:rsidRPr="00B812F8">
        <w:rPr>
          <w:rFonts w:ascii="Times New Roman" w:hAnsi="Times New Roman" w:cs="Times New Roman"/>
          <w:sz w:val="26"/>
          <w:szCs w:val="26"/>
        </w:rPr>
        <w:t xml:space="preserve">е менее 0,15- 0,5 м, с мебелью, </w:t>
      </w:r>
      <w:r w:rsidRPr="00B812F8">
        <w:rPr>
          <w:rFonts w:ascii="Times New Roman" w:hAnsi="Times New Roman" w:cs="Times New Roman"/>
          <w:sz w:val="26"/>
          <w:szCs w:val="26"/>
        </w:rPr>
        <w:t>ограждением, освещением, а также при необходимости зонтами и (или) маркизами, иными</w:t>
      </w:r>
      <w:r w:rsidR="004927C4" w:rsidRPr="00B812F8">
        <w:rPr>
          <w:rFonts w:ascii="Times New Roman" w:hAnsi="Times New Roman" w:cs="Times New Roman"/>
          <w:sz w:val="26"/>
          <w:szCs w:val="26"/>
        </w:rPr>
        <w:t xml:space="preserve"> </w:t>
      </w:r>
      <w:r w:rsidRPr="00B812F8">
        <w:rPr>
          <w:rFonts w:ascii="Times New Roman" w:hAnsi="Times New Roman" w:cs="Times New Roman"/>
          <w:sz w:val="26"/>
          <w:szCs w:val="26"/>
        </w:rPr>
        <w:t>элементами оборудования (далее - плоскостная веранда);</w:t>
      </w:r>
    </w:p>
    <w:p w14:paraId="1959C507" w14:textId="77777777" w:rsidR="00681458" w:rsidRDefault="00AE5BF0" w:rsidP="00391AD4">
      <w:pPr>
        <w:autoSpaceDE w:val="0"/>
        <w:autoSpaceDN w:val="0"/>
        <w:adjustRightInd w:val="0"/>
        <w:spacing w:before="260" w:after="0" w:line="240" w:lineRule="auto"/>
        <w:ind w:firstLine="539"/>
        <w:contextualSpacing/>
        <w:jc w:val="both"/>
        <w:rPr>
          <w:rFonts w:ascii="Times New Roman" w:hAnsi="Times New Roman" w:cs="Times New Roman"/>
          <w:sz w:val="26"/>
          <w:szCs w:val="26"/>
        </w:rPr>
      </w:pPr>
      <w:r w:rsidRPr="00B812F8">
        <w:rPr>
          <w:rFonts w:ascii="Times New Roman" w:hAnsi="Times New Roman" w:cs="Times New Roman"/>
          <w:sz w:val="26"/>
          <w:szCs w:val="26"/>
        </w:rPr>
        <w:t>б) веранда со сборно-разборной перголой с деревянны</w:t>
      </w:r>
      <w:r w:rsidR="00391AD4" w:rsidRPr="00B812F8">
        <w:rPr>
          <w:rFonts w:ascii="Times New Roman" w:hAnsi="Times New Roman" w:cs="Times New Roman"/>
          <w:sz w:val="26"/>
          <w:szCs w:val="26"/>
        </w:rPr>
        <w:t xml:space="preserve">м технологическим </w:t>
      </w:r>
      <w:r w:rsidRPr="00B812F8">
        <w:rPr>
          <w:rFonts w:ascii="Times New Roman" w:hAnsi="Times New Roman" w:cs="Times New Roman"/>
          <w:sz w:val="26"/>
          <w:szCs w:val="26"/>
        </w:rPr>
        <w:t>настилом шириной не менее 2,9 м, длиной не менее 3, 0 м, высотой о</w:t>
      </w:r>
      <w:r w:rsidR="004927C4" w:rsidRPr="00B812F8">
        <w:rPr>
          <w:rFonts w:ascii="Times New Roman" w:hAnsi="Times New Roman" w:cs="Times New Roman"/>
          <w:sz w:val="26"/>
          <w:szCs w:val="26"/>
        </w:rPr>
        <w:t xml:space="preserve">т уровня земли </w:t>
      </w:r>
      <w:r w:rsidRPr="00B812F8">
        <w:rPr>
          <w:rFonts w:ascii="Times New Roman" w:hAnsi="Times New Roman" w:cs="Times New Roman"/>
          <w:sz w:val="26"/>
          <w:szCs w:val="26"/>
        </w:rPr>
        <w:t xml:space="preserve">не менее 0,15- 0,5 м, с мебелью, ограждением, а </w:t>
      </w:r>
      <w:r w:rsidR="004927C4" w:rsidRPr="00B812F8">
        <w:rPr>
          <w:rFonts w:ascii="Times New Roman" w:hAnsi="Times New Roman" w:cs="Times New Roman"/>
          <w:sz w:val="26"/>
          <w:szCs w:val="26"/>
        </w:rPr>
        <w:t xml:space="preserve">также при необходимости с иными </w:t>
      </w:r>
      <w:r w:rsidRPr="00B812F8">
        <w:rPr>
          <w:rFonts w:ascii="Times New Roman" w:hAnsi="Times New Roman" w:cs="Times New Roman"/>
          <w:sz w:val="26"/>
          <w:szCs w:val="26"/>
        </w:rPr>
        <w:t>элементами оборудования.</w:t>
      </w:r>
      <w:r w:rsidR="00681458">
        <w:rPr>
          <w:rFonts w:ascii="Times New Roman" w:hAnsi="Times New Roman" w:cs="Times New Roman"/>
          <w:sz w:val="26"/>
          <w:szCs w:val="26"/>
        </w:rPr>
        <w:t xml:space="preserve"> </w:t>
      </w:r>
    </w:p>
    <w:p w14:paraId="23E84A5A" w14:textId="77777777" w:rsidR="00AE5BF0" w:rsidRPr="00B812F8" w:rsidRDefault="00AE5BF0" w:rsidP="00391AD4">
      <w:pPr>
        <w:autoSpaceDE w:val="0"/>
        <w:autoSpaceDN w:val="0"/>
        <w:adjustRightInd w:val="0"/>
        <w:spacing w:before="260" w:after="0" w:line="240" w:lineRule="auto"/>
        <w:ind w:firstLine="539"/>
        <w:contextualSpacing/>
        <w:jc w:val="both"/>
        <w:rPr>
          <w:rFonts w:ascii="Times New Roman" w:hAnsi="Times New Roman" w:cs="Times New Roman"/>
          <w:sz w:val="26"/>
          <w:szCs w:val="26"/>
        </w:rPr>
      </w:pPr>
      <w:r w:rsidRPr="00B812F8">
        <w:rPr>
          <w:rFonts w:ascii="Times New Roman" w:hAnsi="Times New Roman" w:cs="Times New Roman"/>
          <w:sz w:val="26"/>
          <w:szCs w:val="26"/>
        </w:rPr>
        <w:lastRenderedPageBreak/>
        <w:t>Скамьи без спинки на подоконнике, скамьи без спинки вдоль оконного проема,</w:t>
      </w:r>
      <w:r w:rsidR="00391AD4" w:rsidRPr="00B812F8">
        <w:rPr>
          <w:rFonts w:ascii="Times New Roman" w:hAnsi="Times New Roman" w:cs="Times New Roman"/>
          <w:sz w:val="26"/>
          <w:szCs w:val="26"/>
        </w:rPr>
        <w:t xml:space="preserve"> </w:t>
      </w:r>
      <w:r w:rsidRPr="00B812F8">
        <w:rPr>
          <w:rFonts w:ascii="Times New Roman" w:hAnsi="Times New Roman" w:cs="Times New Roman"/>
          <w:sz w:val="26"/>
          <w:szCs w:val="26"/>
        </w:rPr>
        <w:t>а также плоскостные террасы и плоскостные</w:t>
      </w:r>
      <w:r w:rsidR="00391AD4" w:rsidRPr="00B812F8">
        <w:rPr>
          <w:rFonts w:ascii="Times New Roman" w:hAnsi="Times New Roman" w:cs="Times New Roman"/>
          <w:sz w:val="26"/>
          <w:szCs w:val="26"/>
        </w:rPr>
        <w:t xml:space="preserve"> веранды с одним рядом столиков </w:t>
      </w:r>
      <w:r w:rsidRPr="00B812F8">
        <w:rPr>
          <w:rFonts w:ascii="Times New Roman" w:hAnsi="Times New Roman" w:cs="Times New Roman"/>
          <w:sz w:val="26"/>
          <w:szCs w:val="26"/>
        </w:rPr>
        <w:t>допускается устанавливать на твердом покрытии без технологического настила.</w:t>
      </w:r>
    </w:p>
    <w:p w14:paraId="21792A00" w14:textId="77777777" w:rsidR="00AE5BF0" w:rsidRPr="00B812F8" w:rsidRDefault="00AE5BF0" w:rsidP="007544A1">
      <w:pPr>
        <w:autoSpaceDE w:val="0"/>
        <w:autoSpaceDN w:val="0"/>
        <w:adjustRightInd w:val="0"/>
        <w:spacing w:before="260" w:after="0" w:line="240" w:lineRule="auto"/>
        <w:ind w:firstLine="539"/>
        <w:contextualSpacing/>
        <w:jc w:val="both"/>
        <w:rPr>
          <w:rFonts w:ascii="Times New Roman" w:hAnsi="Times New Roman" w:cs="Times New Roman"/>
          <w:sz w:val="26"/>
          <w:szCs w:val="26"/>
        </w:rPr>
      </w:pPr>
      <w:r w:rsidRPr="00B812F8">
        <w:rPr>
          <w:rFonts w:ascii="Times New Roman" w:hAnsi="Times New Roman" w:cs="Times New Roman"/>
          <w:sz w:val="26"/>
          <w:szCs w:val="26"/>
        </w:rPr>
        <w:t>3. Расчет площади мест размещения сезонных (</w:t>
      </w:r>
      <w:r w:rsidR="007544A1">
        <w:rPr>
          <w:rFonts w:ascii="Times New Roman" w:hAnsi="Times New Roman" w:cs="Times New Roman"/>
          <w:sz w:val="26"/>
          <w:szCs w:val="26"/>
        </w:rPr>
        <w:t xml:space="preserve">летних) кафе при включении мест </w:t>
      </w:r>
      <w:r w:rsidRPr="00B812F8">
        <w:rPr>
          <w:rFonts w:ascii="Times New Roman" w:hAnsi="Times New Roman" w:cs="Times New Roman"/>
          <w:sz w:val="26"/>
          <w:szCs w:val="26"/>
        </w:rPr>
        <w:t>размещения сезонных (летних) кафе в перечень мест размещения сезонных (летних) кафе</w:t>
      </w:r>
      <w:r w:rsidR="004927C4" w:rsidRPr="00B812F8">
        <w:rPr>
          <w:rFonts w:ascii="Times New Roman" w:hAnsi="Times New Roman" w:cs="Times New Roman"/>
          <w:sz w:val="26"/>
          <w:szCs w:val="26"/>
        </w:rPr>
        <w:t xml:space="preserve"> </w:t>
      </w:r>
      <w:r w:rsidRPr="00B812F8">
        <w:rPr>
          <w:rFonts w:ascii="Times New Roman" w:hAnsi="Times New Roman" w:cs="Times New Roman"/>
          <w:sz w:val="26"/>
          <w:szCs w:val="26"/>
        </w:rPr>
        <w:t>при стационарных предприятиях общественного питания осуществляется по следующим</w:t>
      </w:r>
      <w:r w:rsidR="004927C4" w:rsidRPr="00B812F8">
        <w:rPr>
          <w:rFonts w:ascii="Times New Roman" w:hAnsi="Times New Roman" w:cs="Times New Roman"/>
          <w:sz w:val="26"/>
          <w:szCs w:val="26"/>
        </w:rPr>
        <w:t xml:space="preserve"> </w:t>
      </w:r>
      <w:r w:rsidRPr="00B812F8">
        <w:rPr>
          <w:rFonts w:ascii="Times New Roman" w:hAnsi="Times New Roman" w:cs="Times New Roman"/>
          <w:sz w:val="26"/>
          <w:szCs w:val="26"/>
        </w:rPr>
        <w:t>формулам:</w:t>
      </w:r>
    </w:p>
    <w:p w14:paraId="404D0A88" w14:textId="77777777" w:rsidR="00AE5BF0" w:rsidRPr="00B812F8" w:rsidRDefault="00AE5BF0" w:rsidP="00AE5BF0">
      <w:pPr>
        <w:autoSpaceDE w:val="0"/>
        <w:autoSpaceDN w:val="0"/>
        <w:adjustRightInd w:val="0"/>
        <w:spacing w:before="260" w:after="0" w:line="240" w:lineRule="auto"/>
        <w:ind w:firstLine="539"/>
        <w:contextualSpacing/>
        <w:jc w:val="both"/>
        <w:rPr>
          <w:rFonts w:ascii="Times New Roman" w:hAnsi="Times New Roman" w:cs="Times New Roman"/>
          <w:sz w:val="26"/>
          <w:szCs w:val="26"/>
        </w:rPr>
      </w:pPr>
      <w:r w:rsidRPr="00B812F8">
        <w:rPr>
          <w:rFonts w:ascii="Times New Roman" w:hAnsi="Times New Roman" w:cs="Times New Roman"/>
          <w:sz w:val="26"/>
          <w:szCs w:val="26"/>
        </w:rPr>
        <w:t>1) для компактных сезонных (летних) кафе:</w:t>
      </w:r>
    </w:p>
    <w:p w14:paraId="6699D6A6" w14:textId="77777777" w:rsidR="00AE5BF0" w:rsidRPr="00B812F8" w:rsidRDefault="00AE5BF0" w:rsidP="00AE5BF0">
      <w:pPr>
        <w:autoSpaceDE w:val="0"/>
        <w:autoSpaceDN w:val="0"/>
        <w:adjustRightInd w:val="0"/>
        <w:spacing w:before="260" w:after="0" w:line="240" w:lineRule="auto"/>
        <w:ind w:firstLine="539"/>
        <w:contextualSpacing/>
        <w:jc w:val="both"/>
        <w:rPr>
          <w:rFonts w:ascii="Times New Roman" w:hAnsi="Times New Roman" w:cs="Times New Roman"/>
          <w:sz w:val="26"/>
          <w:szCs w:val="26"/>
        </w:rPr>
      </w:pPr>
      <w:r w:rsidRPr="00B812F8">
        <w:rPr>
          <w:rFonts w:ascii="Times New Roman" w:hAnsi="Times New Roman" w:cs="Times New Roman"/>
          <w:sz w:val="26"/>
          <w:szCs w:val="26"/>
        </w:rPr>
        <w:t>Sкафе = (Ш1+Ш2) х ((Д1 х N +Д2 х N) + Д3х2),</w:t>
      </w:r>
    </w:p>
    <w:p w14:paraId="36CC96F1" w14:textId="77777777" w:rsidR="00AE5BF0" w:rsidRPr="00B812F8" w:rsidRDefault="00AE5BF0" w:rsidP="00AE5BF0">
      <w:pPr>
        <w:autoSpaceDE w:val="0"/>
        <w:autoSpaceDN w:val="0"/>
        <w:adjustRightInd w:val="0"/>
        <w:spacing w:before="260" w:after="0" w:line="240" w:lineRule="auto"/>
        <w:ind w:firstLine="539"/>
        <w:contextualSpacing/>
        <w:jc w:val="both"/>
        <w:rPr>
          <w:rFonts w:ascii="Times New Roman" w:hAnsi="Times New Roman" w:cs="Times New Roman"/>
          <w:sz w:val="26"/>
          <w:szCs w:val="26"/>
        </w:rPr>
      </w:pPr>
      <w:r w:rsidRPr="00B812F8">
        <w:rPr>
          <w:rFonts w:ascii="Times New Roman" w:hAnsi="Times New Roman" w:cs="Times New Roman"/>
          <w:sz w:val="26"/>
          <w:szCs w:val="26"/>
        </w:rPr>
        <w:t>где:</w:t>
      </w:r>
    </w:p>
    <w:p w14:paraId="61C75FF5" w14:textId="77777777" w:rsidR="00AE5BF0" w:rsidRPr="00B812F8" w:rsidRDefault="00AE5BF0" w:rsidP="00AE5BF0">
      <w:pPr>
        <w:autoSpaceDE w:val="0"/>
        <w:autoSpaceDN w:val="0"/>
        <w:adjustRightInd w:val="0"/>
        <w:spacing w:before="260" w:after="0" w:line="240" w:lineRule="auto"/>
        <w:ind w:firstLine="539"/>
        <w:contextualSpacing/>
        <w:jc w:val="both"/>
        <w:rPr>
          <w:rFonts w:ascii="Times New Roman" w:hAnsi="Times New Roman" w:cs="Times New Roman"/>
          <w:sz w:val="26"/>
          <w:szCs w:val="26"/>
        </w:rPr>
      </w:pPr>
      <w:r w:rsidRPr="00B812F8">
        <w:rPr>
          <w:rFonts w:ascii="Times New Roman" w:hAnsi="Times New Roman" w:cs="Times New Roman"/>
          <w:sz w:val="26"/>
          <w:szCs w:val="26"/>
        </w:rPr>
        <w:t>Sкафе - общая площадь места размещения;</w:t>
      </w:r>
    </w:p>
    <w:p w14:paraId="38B933FD" w14:textId="77777777" w:rsidR="00AE5BF0" w:rsidRPr="00B812F8" w:rsidRDefault="00AE5BF0" w:rsidP="00AE5BF0">
      <w:pPr>
        <w:autoSpaceDE w:val="0"/>
        <w:autoSpaceDN w:val="0"/>
        <w:adjustRightInd w:val="0"/>
        <w:spacing w:before="260" w:after="0" w:line="240" w:lineRule="auto"/>
        <w:ind w:firstLine="539"/>
        <w:contextualSpacing/>
        <w:jc w:val="both"/>
        <w:rPr>
          <w:rFonts w:ascii="Times New Roman" w:hAnsi="Times New Roman" w:cs="Times New Roman"/>
          <w:sz w:val="26"/>
          <w:szCs w:val="26"/>
        </w:rPr>
      </w:pPr>
      <w:r w:rsidRPr="00B812F8">
        <w:rPr>
          <w:rFonts w:ascii="Times New Roman" w:hAnsi="Times New Roman" w:cs="Times New Roman"/>
          <w:sz w:val="26"/>
          <w:szCs w:val="26"/>
        </w:rPr>
        <w:t>Ш1 - ширина места размещения всех конструкций и элементов оборудования.</w:t>
      </w:r>
    </w:p>
    <w:p w14:paraId="340C3FA9" w14:textId="77777777" w:rsidR="00AE5BF0" w:rsidRPr="00B812F8" w:rsidRDefault="00AE5BF0" w:rsidP="00AE5BF0">
      <w:pPr>
        <w:autoSpaceDE w:val="0"/>
        <w:autoSpaceDN w:val="0"/>
        <w:adjustRightInd w:val="0"/>
        <w:spacing w:before="260" w:after="0" w:line="240" w:lineRule="auto"/>
        <w:ind w:firstLine="539"/>
        <w:contextualSpacing/>
        <w:jc w:val="both"/>
        <w:rPr>
          <w:rFonts w:ascii="Times New Roman" w:hAnsi="Times New Roman" w:cs="Times New Roman"/>
          <w:sz w:val="26"/>
          <w:szCs w:val="26"/>
        </w:rPr>
      </w:pPr>
      <w:r w:rsidRPr="00B812F8">
        <w:rPr>
          <w:rFonts w:ascii="Times New Roman" w:hAnsi="Times New Roman" w:cs="Times New Roman"/>
          <w:sz w:val="26"/>
          <w:szCs w:val="26"/>
        </w:rPr>
        <w:t>Ш2 - ширина места для ног (при наличии);</w:t>
      </w:r>
    </w:p>
    <w:p w14:paraId="54F30C90" w14:textId="77777777" w:rsidR="00AE5BF0" w:rsidRPr="00B812F8" w:rsidRDefault="00AE5BF0" w:rsidP="00AE5BF0">
      <w:pPr>
        <w:autoSpaceDE w:val="0"/>
        <w:autoSpaceDN w:val="0"/>
        <w:adjustRightInd w:val="0"/>
        <w:spacing w:before="260" w:after="0" w:line="240" w:lineRule="auto"/>
        <w:ind w:firstLine="539"/>
        <w:contextualSpacing/>
        <w:jc w:val="both"/>
        <w:rPr>
          <w:rFonts w:ascii="Times New Roman" w:hAnsi="Times New Roman" w:cs="Times New Roman"/>
          <w:sz w:val="26"/>
          <w:szCs w:val="26"/>
        </w:rPr>
      </w:pPr>
      <w:r w:rsidRPr="00B812F8">
        <w:rPr>
          <w:rFonts w:ascii="Times New Roman" w:hAnsi="Times New Roman" w:cs="Times New Roman"/>
          <w:sz w:val="26"/>
          <w:szCs w:val="26"/>
        </w:rPr>
        <w:t>Д1 - длина скамьи (балкона);</w:t>
      </w:r>
    </w:p>
    <w:p w14:paraId="0B35C5CF" w14:textId="77777777" w:rsidR="00AE5BF0" w:rsidRPr="00B812F8" w:rsidRDefault="00AE5BF0" w:rsidP="00AE5BF0">
      <w:pPr>
        <w:autoSpaceDE w:val="0"/>
        <w:autoSpaceDN w:val="0"/>
        <w:adjustRightInd w:val="0"/>
        <w:spacing w:before="260" w:after="0" w:line="240" w:lineRule="auto"/>
        <w:ind w:firstLine="539"/>
        <w:contextualSpacing/>
        <w:jc w:val="both"/>
        <w:rPr>
          <w:rFonts w:ascii="Times New Roman" w:hAnsi="Times New Roman" w:cs="Times New Roman"/>
          <w:sz w:val="26"/>
          <w:szCs w:val="26"/>
        </w:rPr>
      </w:pPr>
      <w:r w:rsidRPr="00B812F8">
        <w:rPr>
          <w:rFonts w:ascii="Times New Roman" w:hAnsi="Times New Roman" w:cs="Times New Roman"/>
          <w:sz w:val="26"/>
          <w:szCs w:val="26"/>
        </w:rPr>
        <w:t>Д2 - длина стены между скамьями (балконами) и длина столика (при наличии);</w:t>
      </w:r>
    </w:p>
    <w:p w14:paraId="28F25358" w14:textId="77777777" w:rsidR="00AE5BF0" w:rsidRPr="00B812F8" w:rsidRDefault="00AE5BF0" w:rsidP="00AE5BF0">
      <w:pPr>
        <w:autoSpaceDE w:val="0"/>
        <w:autoSpaceDN w:val="0"/>
        <w:adjustRightInd w:val="0"/>
        <w:spacing w:before="260" w:after="0" w:line="240" w:lineRule="auto"/>
        <w:ind w:firstLine="539"/>
        <w:contextualSpacing/>
        <w:jc w:val="both"/>
        <w:rPr>
          <w:rFonts w:ascii="Times New Roman" w:hAnsi="Times New Roman" w:cs="Times New Roman"/>
          <w:sz w:val="26"/>
          <w:szCs w:val="26"/>
        </w:rPr>
      </w:pPr>
      <w:r w:rsidRPr="00B812F8">
        <w:rPr>
          <w:rFonts w:ascii="Times New Roman" w:hAnsi="Times New Roman" w:cs="Times New Roman"/>
          <w:sz w:val="26"/>
          <w:szCs w:val="26"/>
        </w:rPr>
        <w:t>N - количество Д1, Д2;</w:t>
      </w:r>
    </w:p>
    <w:p w14:paraId="737412D5" w14:textId="77777777" w:rsidR="00AE5BF0" w:rsidRPr="00B812F8" w:rsidRDefault="00AE5BF0" w:rsidP="00AE5BF0">
      <w:pPr>
        <w:autoSpaceDE w:val="0"/>
        <w:autoSpaceDN w:val="0"/>
        <w:adjustRightInd w:val="0"/>
        <w:spacing w:before="260" w:after="0" w:line="240" w:lineRule="auto"/>
        <w:ind w:firstLine="539"/>
        <w:contextualSpacing/>
        <w:jc w:val="both"/>
        <w:rPr>
          <w:rFonts w:ascii="Times New Roman" w:hAnsi="Times New Roman" w:cs="Times New Roman"/>
          <w:sz w:val="26"/>
          <w:szCs w:val="26"/>
        </w:rPr>
      </w:pPr>
      <w:r w:rsidRPr="00B812F8">
        <w:rPr>
          <w:rFonts w:ascii="Times New Roman" w:hAnsi="Times New Roman" w:cs="Times New Roman"/>
          <w:sz w:val="26"/>
          <w:szCs w:val="26"/>
        </w:rPr>
        <w:t>Д3 - расстояние от крайних скамей, составляющее не менее 0,4 м (для скамей);</w:t>
      </w:r>
    </w:p>
    <w:p w14:paraId="47037A9A" w14:textId="77777777" w:rsidR="00AE5BF0" w:rsidRPr="00B812F8" w:rsidRDefault="00AE5BF0" w:rsidP="00AE5BF0">
      <w:pPr>
        <w:autoSpaceDE w:val="0"/>
        <w:autoSpaceDN w:val="0"/>
        <w:adjustRightInd w:val="0"/>
        <w:spacing w:before="260" w:after="0" w:line="240" w:lineRule="auto"/>
        <w:ind w:firstLine="539"/>
        <w:contextualSpacing/>
        <w:jc w:val="both"/>
        <w:rPr>
          <w:rFonts w:ascii="Times New Roman" w:hAnsi="Times New Roman" w:cs="Times New Roman"/>
          <w:sz w:val="26"/>
          <w:szCs w:val="26"/>
        </w:rPr>
      </w:pPr>
      <w:r w:rsidRPr="00B812F8">
        <w:rPr>
          <w:rFonts w:ascii="Times New Roman" w:hAnsi="Times New Roman" w:cs="Times New Roman"/>
          <w:sz w:val="26"/>
          <w:szCs w:val="26"/>
        </w:rPr>
        <w:t>2) для террас:</w:t>
      </w:r>
    </w:p>
    <w:p w14:paraId="6B833E49" w14:textId="77777777" w:rsidR="00AE5BF0" w:rsidRPr="00B812F8" w:rsidRDefault="00AE5BF0" w:rsidP="00AE5BF0">
      <w:pPr>
        <w:autoSpaceDE w:val="0"/>
        <w:autoSpaceDN w:val="0"/>
        <w:adjustRightInd w:val="0"/>
        <w:spacing w:before="260" w:after="0" w:line="240" w:lineRule="auto"/>
        <w:ind w:firstLine="539"/>
        <w:contextualSpacing/>
        <w:jc w:val="both"/>
        <w:rPr>
          <w:rFonts w:ascii="Times New Roman" w:hAnsi="Times New Roman" w:cs="Times New Roman"/>
          <w:sz w:val="26"/>
          <w:szCs w:val="26"/>
        </w:rPr>
      </w:pPr>
      <w:r w:rsidRPr="00B812F8">
        <w:rPr>
          <w:rFonts w:ascii="Times New Roman" w:hAnsi="Times New Roman" w:cs="Times New Roman"/>
          <w:sz w:val="26"/>
          <w:szCs w:val="26"/>
        </w:rPr>
        <w:t>Sкафе = Шн х Дн,</w:t>
      </w:r>
    </w:p>
    <w:p w14:paraId="24F95648" w14:textId="77777777" w:rsidR="00AE5BF0" w:rsidRPr="00B812F8" w:rsidRDefault="00AE5BF0" w:rsidP="00AE5BF0">
      <w:pPr>
        <w:autoSpaceDE w:val="0"/>
        <w:autoSpaceDN w:val="0"/>
        <w:adjustRightInd w:val="0"/>
        <w:spacing w:before="260" w:after="0" w:line="240" w:lineRule="auto"/>
        <w:ind w:firstLine="539"/>
        <w:contextualSpacing/>
        <w:jc w:val="both"/>
        <w:rPr>
          <w:rFonts w:ascii="Times New Roman" w:hAnsi="Times New Roman" w:cs="Times New Roman"/>
          <w:sz w:val="26"/>
          <w:szCs w:val="26"/>
        </w:rPr>
      </w:pPr>
      <w:r w:rsidRPr="00B812F8">
        <w:rPr>
          <w:rFonts w:ascii="Times New Roman" w:hAnsi="Times New Roman" w:cs="Times New Roman"/>
          <w:sz w:val="26"/>
          <w:szCs w:val="26"/>
        </w:rPr>
        <w:t>где:</w:t>
      </w:r>
    </w:p>
    <w:p w14:paraId="0C6FC108" w14:textId="77777777" w:rsidR="00AE5BF0" w:rsidRPr="00B812F8" w:rsidRDefault="00AE5BF0" w:rsidP="00AE5BF0">
      <w:pPr>
        <w:autoSpaceDE w:val="0"/>
        <w:autoSpaceDN w:val="0"/>
        <w:adjustRightInd w:val="0"/>
        <w:spacing w:before="260" w:after="0" w:line="240" w:lineRule="auto"/>
        <w:ind w:firstLine="539"/>
        <w:contextualSpacing/>
        <w:jc w:val="both"/>
        <w:rPr>
          <w:rFonts w:ascii="Times New Roman" w:hAnsi="Times New Roman" w:cs="Times New Roman"/>
          <w:sz w:val="26"/>
          <w:szCs w:val="26"/>
        </w:rPr>
      </w:pPr>
      <w:r w:rsidRPr="00B812F8">
        <w:rPr>
          <w:rFonts w:ascii="Times New Roman" w:hAnsi="Times New Roman" w:cs="Times New Roman"/>
          <w:sz w:val="26"/>
          <w:szCs w:val="26"/>
        </w:rPr>
        <w:t>Sкафе - общая площадь места размещения;</w:t>
      </w:r>
    </w:p>
    <w:p w14:paraId="364CFE36" w14:textId="77777777" w:rsidR="00AE5BF0" w:rsidRPr="00B812F8" w:rsidRDefault="00AE5BF0" w:rsidP="00AE5BF0">
      <w:pPr>
        <w:autoSpaceDE w:val="0"/>
        <w:autoSpaceDN w:val="0"/>
        <w:adjustRightInd w:val="0"/>
        <w:spacing w:before="260" w:after="0" w:line="240" w:lineRule="auto"/>
        <w:ind w:firstLine="539"/>
        <w:contextualSpacing/>
        <w:jc w:val="both"/>
        <w:rPr>
          <w:rFonts w:ascii="Times New Roman" w:hAnsi="Times New Roman" w:cs="Times New Roman"/>
          <w:sz w:val="26"/>
          <w:szCs w:val="26"/>
        </w:rPr>
      </w:pPr>
      <w:r w:rsidRPr="00B812F8">
        <w:rPr>
          <w:rFonts w:ascii="Times New Roman" w:hAnsi="Times New Roman" w:cs="Times New Roman"/>
          <w:sz w:val="26"/>
          <w:szCs w:val="26"/>
        </w:rPr>
        <w:t>Шн = (Шпр1 + Шпр2 …+ Ш прn) + (Ш1 + Ш2 …+ Шn) + (Швх1 + Швх2 …+ Швхn) + Шо,</w:t>
      </w:r>
    </w:p>
    <w:p w14:paraId="42C14132" w14:textId="77777777" w:rsidR="00AE5BF0" w:rsidRPr="00B812F8" w:rsidRDefault="00AE5BF0" w:rsidP="00AE5BF0">
      <w:pPr>
        <w:autoSpaceDE w:val="0"/>
        <w:autoSpaceDN w:val="0"/>
        <w:adjustRightInd w:val="0"/>
        <w:spacing w:before="260" w:after="0" w:line="240" w:lineRule="auto"/>
        <w:ind w:firstLine="539"/>
        <w:contextualSpacing/>
        <w:jc w:val="both"/>
        <w:rPr>
          <w:rFonts w:ascii="Times New Roman" w:hAnsi="Times New Roman" w:cs="Times New Roman"/>
          <w:sz w:val="26"/>
          <w:szCs w:val="26"/>
        </w:rPr>
      </w:pPr>
      <w:r w:rsidRPr="00B812F8">
        <w:rPr>
          <w:rFonts w:ascii="Times New Roman" w:hAnsi="Times New Roman" w:cs="Times New Roman"/>
          <w:sz w:val="26"/>
          <w:szCs w:val="26"/>
        </w:rPr>
        <w:t>Дн = (Д1 + Д2 …+ Дn) + (Шпр1 + Ш пр2 …+ Ш прn) + (Швх1 + Швх2 …+ Швхn) + Шо,</w:t>
      </w:r>
    </w:p>
    <w:p w14:paraId="0AEF045E" w14:textId="77777777" w:rsidR="00AE5BF0" w:rsidRPr="00B812F8" w:rsidRDefault="00AE5BF0" w:rsidP="00AE5BF0">
      <w:pPr>
        <w:autoSpaceDE w:val="0"/>
        <w:autoSpaceDN w:val="0"/>
        <w:adjustRightInd w:val="0"/>
        <w:spacing w:before="260" w:after="0" w:line="240" w:lineRule="auto"/>
        <w:ind w:firstLine="539"/>
        <w:contextualSpacing/>
        <w:jc w:val="both"/>
        <w:rPr>
          <w:rFonts w:ascii="Times New Roman" w:hAnsi="Times New Roman" w:cs="Times New Roman"/>
          <w:sz w:val="26"/>
          <w:szCs w:val="26"/>
        </w:rPr>
      </w:pPr>
      <w:r w:rsidRPr="00B812F8">
        <w:rPr>
          <w:rFonts w:ascii="Times New Roman" w:hAnsi="Times New Roman" w:cs="Times New Roman"/>
          <w:sz w:val="26"/>
          <w:szCs w:val="26"/>
        </w:rPr>
        <w:t>где:</w:t>
      </w:r>
    </w:p>
    <w:p w14:paraId="0E873E87" w14:textId="77777777" w:rsidR="00AE5BF0" w:rsidRPr="00B812F8" w:rsidRDefault="00AE5BF0" w:rsidP="00224821">
      <w:pPr>
        <w:autoSpaceDE w:val="0"/>
        <w:autoSpaceDN w:val="0"/>
        <w:adjustRightInd w:val="0"/>
        <w:spacing w:before="260" w:after="0" w:line="240" w:lineRule="auto"/>
        <w:ind w:firstLine="539"/>
        <w:contextualSpacing/>
        <w:jc w:val="both"/>
        <w:rPr>
          <w:rFonts w:ascii="Times New Roman" w:hAnsi="Times New Roman" w:cs="Times New Roman"/>
          <w:sz w:val="26"/>
          <w:szCs w:val="26"/>
        </w:rPr>
      </w:pPr>
      <w:r w:rsidRPr="00B812F8">
        <w:rPr>
          <w:rFonts w:ascii="Times New Roman" w:hAnsi="Times New Roman" w:cs="Times New Roman"/>
          <w:sz w:val="26"/>
          <w:szCs w:val="26"/>
        </w:rPr>
        <w:t>Шн - суммарная ширина технологического</w:t>
      </w:r>
      <w:r w:rsidR="00224821" w:rsidRPr="00B812F8">
        <w:rPr>
          <w:rFonts w:ascii="Times New Roman" w:hAnsi="Times New Roman" w:cs="Times New Roman"/>
          <w:sz w:val="26"/>
          <w:szCs w:val="26"/>
        </w:rPr>
        <w:t xml:space="preserve"> настила плоскостных террас или </w:t>
      </w:r>
      <w:r w:rsidRPr="00B812F8">
        <w:rPr>
          <w:rFonts w:ascii="Times New Roman" w:hAnsi="Times New Roman" w:cs="Times New Roman"/>
          <w:sz w:val="26"/>
          <w:szCs w:val="26"/>
        </w:rPr>
        <w:t>технологического настила и перголы объе</w:t>
      </w:r>
      <w:r w:rsidR="00224821" w:rsidRPr="00B812F8">
        <w:rPr>
          <w:rFonts w:ascii="Times New Roman" w:hAnsi="Times New Roman" w:cs="Times New Roman"/>
          <w:sz w:val="26"/>
          <w:szCs w:val="26"/>
        </w:rPr>
        <w:t xml:space="preserve">мных террас, или при размещении </w:t>
      </w:r>
      <w:r w:rsidRPr="00B812F8">
        <w:rPr>
          <w:rFonts w:ascii="Times New Roman" w:hAnsi="Times New Roman" w:cs="Times New Roman"/>
          <w:sz w:val="26"/>
          <w:szCs w:val="26"/>
        </w:rPr>
        <w:t>плоскостных террас без технологического настила сов</w:t>
      </w:r>
      <w:r w:rsidR="004927C4" w:rsidRPr="00B812F8">
        <w:rPr>
          <w:rFonts w:ascii="Times New Roman" w:hAnsi="Times New Roman" w:cs="Times New Roman"/>
          <w:sz w:val="26"/>
          <w:szCs w:val="26"/>
        </w:rPr>
        <w:t xml:space="preserve">окупная ширина всех конструкций </w:t>
      </w:r>
      <w:r w:rsidRPr="00B812F8">
        <w:rPr>
          <w:rFonts w:ascii="Times New Roman" w:hAnsi="Times New Roman" w:cs="Times New Roman"/>
          <w:sz w:val="26"/>
          <w:szCs w:val="26"/>
        </w:rPr>
        <w:t>и элементов оборудования террасы, включая проходы и входы;</w:t>
      </w:r>
    </w:p>
    <w:p w14:paraId="7576733E" w14:textId="77777777" w:rsidR="00AE5BF0" w:rsidRDefault="00AE5BF0" w:rsidP="00093E8D">
      <w:pPr>
        <w:autoSpaceDE w:val="0"/>
        <w:autoSpaceDN w:val="0"/>
        <w:adjustRightInd w:val="0"/>
        <w:spacing w:before="260" w:after="0" w:line="240" w:lineRule="auto"/>
        <w:ind w:firstLine="539"/>
        <w:contextualSpacing/>
        <w:jc w:val="both"/>
        <w:rPr>
          <w:rFonts w:ascii="Times New Roman" w:hAnsi="Times New Roman" w:cs="Times New Roman"/>
          <w:sz w:val="26"/>
          <w:szCs w:val="26"/>
        </w:rPr>
      </w:pPr>
      <w:r w:rsidRPr="00B812F8">
        <w:rPr>
          <w:rFonts w:ascii="Times New Roman" w:hAnsi="Times New Roman" w:cs="Times New Roman"/>
          <w:sz w:val="26"/>
          <w:szCs w:val="26"/>
        </w:rPr>
        <w:t>Дн - суммарная длина технологического</w:t>
      </w:r>
      <w:r w:rsidR="00224821" w:rsidRPr="00B812F8">
        <w:rPr>
          <w:rFonts w:ascii="Times New Roman" w:hAnsi="Times New Roman" w:cs="Times New Roman"/>
          <w:sz w:val="26"/>
          <w:szCs w:val="26"/>
        </w:rPr>
        <w:t xml:space="preserve"> настила плоскостных террас или </w:t>
      </w:r>
      <w:r w:rsidRPr="00B812F8">
        <w:rPr>
          <w:rFonts w:ascii="Times New Roman" w:hAnsi="Times New Roman" w:cs="Times New Roman"/>
          <w:sz w:val="26"/>
          <w:szCs w:val="26"/>
        </w:rPr>
        <w:t>технологического настила и перголы объе</w:t>
      </w:r>
      <w:r w:rsidR="00224821" w:rsidRPr="00B812F8">
        <w:rPr>
          <w:rFonts w:ascii="Times New Roman" w:hAnsi="Times New Roman" w:cs="Times New Roman"/>
          <w:sz w:val="26"/>
          <w:szCs w:val="26"/>
        </w:rPr>
        <w:t xml:space="preserve">мных террас, или при размещении </w:t>
      </w:r>
      <w:r w:rsidRPr="00B812F8">
        <w:rPr>
          <w:rFonts w:ascii="Times New Roman" w:hAnsi="Times New Roman" w:cs="Times New Roman"/>
          <w:sz w:val="26"/>
          <w:szCs w:val="26"/>
        </w:rPr>
        <w:t>плоскостных террас без технологического настила со</w:t>
      </w:r>
      <w:r w:rsidR="00093E8D">
        <w:rPr>
          <w:rFonts w:ascii="Times New Roman" w:hAnsi="Times New Roman" w:cs="Times New Roman"/>
          <w:sz w:val="26"/>
          <w:szCs w:val="26"/>
        </w:rPr>
        <w:t xml:space="preserve">вокупная длина всех конструкций </w:t>
      </w:r>
      <w:r w:rsidRPr="00B812F8">
        <w:rPr>
          <w:rFonts w:ascii="Times New Roman" w:hAnsi="Times New Roman" w:cs="Times New Roman"/>
          <w:sz w:val="26"/>
          <w:szCs w:val="26"/>
        </w:rPr>
        <w:t>и элементов оборудования террасы, включая проходы и входы;</w:t>
      </w:r>
    </w:p>
    <w:p w14:paraId="5C30062F" w14:textId="77777777" w:rsidR="007544A1" w:rsidRPr="00B812F8" w:rsidRDefault="007544A1" w:rsidP="00093E8D">
      <w:pPr>
        <w:autoSpaceDE w:val="0"/>
        <w:autoSpaceDN w:val="0"/>
        <w:adjustRightInd w:val="0"/>
        <w:spacing w:before="260" w:after="0" w:line="240" w:lineRule="auto"/>
        <w:ind w:firstLine="539"/>
        <w:contextualSpacing/>
        <w:jc w:val="both"/>
        <w:rPr>
          <w:rFonts w:ascii="Times New Roman" w:hAnsi="Times New Roman" w:cs="Times New Roman"/>
          <w:sz w:val="26"/>
          <w:szCs w:val="26"/>
        </w:rPr>
      </w:pPr>
    </w:p>
    <w:p w14:paraId="396A323C" w14:textId="77777777" w:rsidR="00AE5BF0" w:rsidRPr="00B812F8" w:rsidRDefault="00AE5BF0" w:rsidP="00AE5BF0">
      <w:pPr>
        <w:autoSpaceDE w:val="0"/>
        <w:autoSpaceDN w:val="0"/>
        <w:adjustRightInd w:val="0"/>
        <w:spacing w:before="260" w:after="0" w:line="240" w:lineRule="auto"/>
        <w:ind w:firstLine="539"/>
        <w:contextualSpacing/>
        <w:jc w:val="both"/>
        <w:rPr>
          <w:rFonts w:ascii="Times New Roman" w:hAnsi="Times New Roman" w:cs="Times New Roman"/>
          <w:sz w:val="26"/>
          <w:szCs w:val="26"/>
        </w:rPr>
      </w:pPr>
      <w:r w:rsidRPr="00B812F8">
        <w:rPr>
          <w:rFonts w:ascii="Times New Roman" w:hAnsi="Times New Roman" w:cs="Times New Roman"/>
          <w:sz w:val="26"/>
          <w:szCs w:val="26"/>
        </w:rPr>
        <w:t>(Шпр1 + Ш пр2 …+ Ш прn) - суммарная ширина всех проходов между мебелью;</w:t>
      </w:r>
    </w:p>
    <w:p w14:paraId="3A15F69F" w14:textId="77777777" w:rsidR="00AE5BF0" w:rsidRPr="00B812F8" w:rsidRDefault="00AE5BF0" w:rsidP="00AE5BF0">
      <w:pPr>
        <w:autoSpaceDE w:val="0"/>
        <w:autoSpaceDN w:val="0"/>
        <w:adjustRightInd w:val="0"/>
        <w:spacing w:before="260" w:after="0" w:line="240" w:lineRule="auto"/>
        <w:ind w:firstLine="539"/>
        <w:contextualSpacing/>
        <w:jc w:val="both"/>
        <w:rPr>
          <w:rFonts w:ascii="Times New Roman" w:hAnsi="Times New Roman" w:cs="Times New Roman"/>
          <w:sz w:val="26"/>
          <w:szCs w:val="26"/>
        </w:rPr>
      </w:pPr>
      <w:r w:rsidRPr="00B812F8">
        <w:rPr>
          <w:rFonts w:ascii="Times New Roman" w:hAnsi="Times New Roman" w:cs="Times New Roman"/>
          <w:sz w:val="26"/>
          <w:szCs w:val="26"/>
        </w:rPr>
        <w:t>(Ш1 + Ш2 …+ Шn) - суммарная ширина мебели;</w:t>
      </w:r>
    </w:p>
    <w:p w14:paraId="77A30EE5" w14:textId="77777777" w:rsidR="00AE5BF0" w:rsidRPr="00B812F8" w:rsidRDefault="00AE5BF0" w:rsidP="00AE5BF0">
      <w:pPr>
        <w:autoSpaceDE w:val="0"/>
        <w:autoSpaceDN w:val="0"/>
        <w:adjustRightInd w:val="0"/>
        <w:spacing w:before="260" w:after="0" w:line="240" w:lineRule="auto"/>
        <w:ind w:firstLine="539"/>
        <w:contextualSpacing/>
        <w:jc w:val="both"/>
        <w:rPr>
          <w:rFonts w:ascii="Times New Roman" w:hAnsi="Times New Roman" w:cs="Times New Roman"/>
          <w:sz w:val="26"/>
          <w:szCs w:val="26"/>
        </w:rPr>
      </w:pPr>
      <w:r w:rsidRPr="00B812F8">
        <w:rPr>
          <w:rFonts w:ascii="Times New Roman" w:hAnsi="Times New Roman" w:cs="Times New Roman"/>
          <w:sz w:val="26"/>
          <w:szCs w:val="26"/>
        </w:rPr>
        <w:t>(Швх1 + Швх2 …+ Швхn) - суммарная ширина всех входов на террасу.</w:t>
      </w:r>
    </w:p>
    <w:p w14:paraId="457F5EED" w14:textId="77777777" w:rsidR="00AE5BF0" w:rsidRPr="00B812F8" w:rsidRDefault="00AE5BF0" w:rsidP="00AE5BF0">
      <w:pPr>
        <w:autoSpaceDE w:val="0"/>
        <w:autoSpaceDN w:val="0"/>
        <w:adjustRightInd w:val="0"/>
        <w:spacing w:before="260" w:after="0" w:line="240" w:lineRule="auto"/>
        <w:ind w:firstLine="539"/>
        <w:contextualSpacing/>
        <w:jc w:val="both"/>
        <w:rPr>
          <w:rFonts w:ascii="Times New Roman" w:hAnsi="Times New Roman" w:cs="Times New Roman"/>
          <w:sz w:val="26"/>
          <w:szCs w:val="26"/>
        </w:rPr>
      </w:pPr>
      <w:r w:rsidRPr="00B812F8">
        <w:rPr>
          <w:rFonts w:ascii="Times New Roman" w:hAnsi="Times New Roman" w:cs="Times New Roman"/>
          <w:sz w:val="26"/>
          <w:szCs w:val="26"/>
        </w:rPr>
        <w:t>Шо - суммарная ширина отступов от мебели для ограждений, озеленения;</w:t>
      </w:r>
    </w:p>
    <w:p w14:paraId="42698E21" w14:textId="77777777" w:rsidR="00AE5BF0" w:rsidRPr="00B812F8" w:rsidRDefault="00AE5BF0" w:rsidP="00AE5BF0">
      <w:pPr>
        <w:autoSpaceDE w:val="0"/>
        <w:autoSpaceDN w:val="0"/>
        <w:adjustRightInd w:val="0"/>
        <w:spacing w:before="260" w:after="0" w:line="240" w:lineRule="auto"/>
        <w:ind w:firstLine="539"/>
        <w:contextualSpacing/>
        <w:jc w:val="both"/>
        <w:rPr>
          <w:rFonts w:ascii="Times New Roman" w:hAnsi="Times New Roman" w:cs="Times New Roman"/>
          <w:sz w:val="26"/>
          <w:szCs w:val="26"/>
        </w:rPr>
      </w:pPr>
      <w:r w:rsidRPr="00B812F8">
        <w:rPr>
          <w:rFonts w:ascii="Times New Roman" w:hAnsi="Times New Roman" w:cs="Times New Roman"/>
          <w:sz w:val="26"/>
          <w:szCs w:val="26"/>
        </w:rPr>
        <w:t>(Д1 + Д2 …+ Дn) - суммарная длина мебели (зонтов, маркиз), проходов;</w:t>
      </w:r>
    </w:p>
    <w:p w14:paraId="667E4E45" w14:textId="77777777" w:rsidR="00AE5BF0" w:rsidRPr="00B812F8" w:rsidRDefault="00AE5BF0" w:rsidP="00AE5BF0">
      <w:pPr>
        <w:autoSpaceDE w:val="0"/>
        <w:autoSpaceDN w:val="0"/>
        <w:adjustRightInd w:val="0"/>
        <w:spacing w:before="260" w:after="0" w:line="240" w:lineRule="auto"/>
        <w:ind w:firstLine="539"/>
        <w:contextualSpacing/>
        <w:jc w:val="both"/>
        <w:rPr>
          <w:rFonts w:ascii="Times New Roman" w:hAnsi="Times New Roman" w:cs="Times New Roman"/>
          <w:sz w:val="26"/>
          <w:szCs w:val="26"/>
        </w:rPr>
      </w:pPr>
      <w:r w:rsidRPr="00B812F8">
        <w:rPr>
          <w:rFonts w:ascii="Times New Roman" w:hAnsi="Times New Roman" w:cs="Times New Roman"/>
          <w:sz w:val="26"/>
          <w:szCs w:val="26"/>
        </w:rPr>
        <w:t>3) для веранд:</w:t>
      </w:r>
    </w:p>
    <w:p w14:paraId="168D9572" w14:textId="77777777" w:rsidR="00AE5BF0" w:rsidRPr="00B812F8" w:rsidRDefault="00AE5BF0" w:rsidP="00AE5BF0">
      <w:pPr>
        <w:autoSpaceDE w:val="0"/>
        <w:autoSpaceDN w:val="0"/>
        <w:adjustRightInd w:val="0"/>
        <w:spacing w:before="260" w:after="0" w:line="240" w:lineRule="auto"/>
        <w:ind w:firstLine="539"/>
        <w:contextualSpacing/>
        <w:jc w:val="both"/>
        <w:rPr>
          <w:rFonts w:ascii="Times New Roman" w:hAnsi="Times New Roman" w:cs="Times New Roman"/>
          <w:sz w:val="26"/>
          <w:szCs w:val="26"/>
        </w:rPr>
      </w:pPr>
      <w:r w:rsidRPr="00B812F8">
        <w:rPr>
          <w:rFonts w:ascii="Times New Roman" w:hAnsi="Times New Roman" w:cs="Times New Roman"/>
          <w:sz w:val="26"/>
          <w:szCs w:val="26"/>
        </w:rPr>
        <w:t>Sкафе =Шн х Дн,</w:t>
      </w:r>
    </w:p>
    <w:p w14:paraId="50AAEADD" w14:textId="77777777" w:rsidR="00AE5BF0" w:rsidRPr="00B812F8" w:rsidRDefault="00AE5BF0" w:rsidP="00AE5BF0">
      <w:pPr>
        <w:autoSpaceDE w:val="0"/>
        <w:autoSpaceDN w:val="0"/>
        <w:adjustRightInd w:val="0"/>
        <w:spacing w:before="260" w:after="0" w:line="240" w:lineRule="auto"/>
        <w:ind w:firstLine="539"/>
        <w:contextualSpacing/>
        <w:jc w:val="both"/>
        <w:rPr>
          <w:rFonts w:ascii="Times New Roman" w:hAnsi="Times New Roman" w:cs="Times New Roman"/>
          <w:sz w:val="26"/>
          <w:szCs w:val="26"/>
        </w:rPr>
      </w:pPr>
      <w:r w:rsidRPr="00B812F8">
        <w:rPr>
          <w:rFonts w:ascii="Times New Roman" w:hAnsi="Times New Roman" w:cs="Times New Roman"/>
          <w:sz w:val="26"/>
          <w:szCs w:val="26"/>
        </w:rPr>
        <w:t>где:</w:t>
      </w:r>
    </w:p>
    <w:p w14:paraId="4800FFD2" w14:textId="77777777" w:rsidR="00AE5BF0" w:rsidRPr="00B812F8" w:rsidRDefault="00AE5BF0" w:rsidP="00AE5BF0">
      <w:pPr>
        <w:autoSpaceDE w:val="0"/>
        <w:autoSpaceDN w:val="0"/>
        <w:adjustRightInd w:val="0"/>
        <w:spacing w:before="260" w:after="0" w:line="240" w:lineRule="auto"/>
        <w:ind w:firstLine="539"/>
        <w:contextualSpacing/>
        <w:jc w:val="both"/>
        <w:rPr>
          <w:rFonts w:ascii="Times New Roman" w:hAnsi="Times New Roman" w:cs="Times New Roman"/>
          <w:sz w:val="26"/>
          <w:szCs w:val="26"/>
        </w:rPr>
      </w:pPr>
      <w:r w:rsidRPr="00B812F8">
        <w:rPr>
          <w:rFonts w:ascii="Times New Roman" w:hAnsi="Times New Roman" w:cs="Times New Roman"/>
          <w:sz w:val="26"/>
          <w:szCs w:val="26"/>
        </w:rPr>
        <w:t>Sкафе - общая площадь места размещения;</w:t>
      </w:r>
    </w:p>
    <w:p w14:paraId="6962E577" w14:textId="77777777" w:rsidR="00AE5BF0" w:rsidRPr="00B812F8" w:rsidRDefault="00AE5BF0" w:rsidP="00AE5BF0">
      <w:pPr>
        <w:autoSpaceDE w:val="0"/>
        <w:autoSpaceDN w:val="0"/>
        <w:adjustRightInd w:val="0"/>
        <w:spacing w:before="260" w:after="0" w:line="240" w:lineRule="auto"/>
        <w:ind w:firstLine="539"/>
        <w:contextualSpacing/>
        <w:jc w:val="both"/>
        <w:rPr>
          <w:rFonts w:ascii="Times New Roman" w:hAnsi="Times New Roman" w:cs="Times New Roman"/>
          <w:sz w:val="26"/>
          <w:szCs w:val="26"/>
        </w:rPr>
      </w:pPr>
      <w:r w:rsidRPr="00B812F8">
        <w:rPr>
          <w:rFonts w:ascii="Times New Roman" w:hAnsi="Times New Roman" w:cs="Times New Roman"/>
          <w:sz w:val="26"/>
          <w:szCs w:val="26"/>
        </w:rPr>
        <w:t>Шн = (Шпр1 + Шпр2 …+ Ш прn)+(Ш1 + Ш2 …+ Шn)+(Швх1 + Швх2 …+ Швхn) + Шо,</w:t>
      </w:r>
    </w:p>
    <w:p w14:paraId="1209FFB1" w14:textId="77777777" w:rsidR="00AE5BF0" w:rsidRPr="00B812F8" w:rsidRDefault="00AE5BF0" w:rsidP="00AE5BF0">
      <w:pPr>
        <w:autoSpaceDE w:val="0"/>
        <w:autoSpaceDN w:val="0"/>
        <w:adjustRightInd w:val="0"/>
        <w:spacing w:before="260" w:after="0" w:line="240" w:lineRule="auto"/>
        <w:ind w:firstLine="539"/>
        <w:contextualSpacing/>
        <w:jc w:val="both"/>
        <w:rPr>
          <w:rFonts w:ascii="Times New Roman" w:hAnsi="Times New Roman" w:cs="Times New Roman"/>
          <w:sz w:val="26"/>
          <w:szCs w:val="26"/>
        </w:rPr>
      </w:pPr>
      <w:r w:rsidRPr="00B812F8">
        <w:rPr>
          <w:rFonts w:ascii="Times New Roman" w:hAnsi="Times New Roman" w:cs="Times New Roman"/>
          <w:sz w:val="26"/>
          <w:szCs w:val="26"/>
        </w:rPr>
        <w:t>Дн = (Д1 + Д2 …+ Дn) + (Шпр1 + Ш пр2 …+ Ш прn) + (Швх1 + Швх2 …+ Швхn) + Шо,</w:t>
      </w:r>
    </w:p>
    <w:p w14:paraId="24A2EDA3" w14:textId="77777777" w:rsidR="00AE5BF0" w:rsidRPr="00B812F8" w:rsidRDefault="00AE5BF0" w:rsidP="00AE5BF0">
      <w:pPr>
        <w:autoSpaceDE w:val="0"/>
        <w:autoSpaceDN w:val="0"/>
        <w:adjustRightInd w:val="0"/>
        <w:spacing w:before="260" w:after="0" w:line="240" w:lineRule="auto"/>
        <w:ind w:firstLine="539"/>
        <w:contextualSpacing/>
        <w:jc w:val="both"/>
        <w:rPr>
          <w:rFonts w:ascii="Times New Roman" w:hAnsi="Times New Roman" w:cs="Times New Roman"/>
          <w:sz w:val="26"/>
          <w:szCs w:val="26"/>
        </w:rPr>
      </w:pPr>
      <w:r w:rsidRPr="00B812F8">
        <w:rPr>
          <w:rFonts w:ascii="Times New Roman" w:hAnsi="Times New Roman" w:cs="Times New Roman"/>
          <w:sz w:val="26"/>
          <w:szCs w:val="26"/>
        </w:rPr>
        <w:t>где:</w:t>
      </w:r>
    </w:p>
    <w:p w14:paraId="198352DF" w14:textId="77777777" w:rsidR="00AE5BF0" w:rsidRPr="00B812F8" w:rsidRDefault="00AE5BF0" w:rsidP="007544A1">
      <w:pPr>
        <w:autoSpaceDE w:val="0"/>
        <w:autoSpaceDN w:val="0"/>
        <w:adjustRightInd w:val="0"/>
        <w:spacing w:before="260" w:after="0" w:line="240" w:lineRule="auto"/>
        <w:ind w:firstLine="539"/>
        <w:contextualSpacing/>
        <w:jc w:val="both"/>
        <w:rPr>
          <w:rFonts w:ascii="Times New Roman" w:hAnsi="Times New Roman" w:cs="Times New Roman"/>
          <w:sz w:val="26"/>
          <w:szCs w:val="26"/>
        </w:rPr>
      </w:pPr>
      <w:r w:rsidRPr="00B812F8">
        <w:rPr>
          <w:rFonts w:ascii="Times New Roman" w:hAnsi="Times New Roman" w:cs="Times New Roman"/>
          <w:sz w:val="26"/>
          <w:szCs w:val="26"/>
        </w:rPr>
        <w:lastRenderedPageBreak/>
        <w:t>Шн = суммарная ширина технологического</w:t>
      </w:r>
      <w:r w:rsidR="007544A1">
        <w:rPr>
          <w:rFonts w:ascii="Times New Roman" w:hAnsi="Times New Roman" w:cs="Times New Roman"/>
          <w:sz w:val="26"/>
          <w:szCs w:val="26"/>
        </w:rPr>
        <w:t xml:space="preserve"> настила плоскостных веранд или </w:t>
      </w:r>
      <w:r w:rsidRPr="00B812F8">
        <w:rPr>
          <w:rFonts w:ascii="Times New Roman" w:hAnsi="Times New Roman" w:cs="Times New Roman"/>
          <w:sz w:val="26"/>
          <w:szCs w:val="26"/>
        </w:rPr>
        <w:t>технологического настила и перголы объемных веранд;</w:t>
      </w:r>
    </w:p>
    <w:p w14:paraId="5E0EE185" w14:textId="77777777" w:rsidR="00AE5BF0" w:rsidRPr="00B812F8" w:rsidRDefault="00AE5BF0" w:rsidP="007544A1">
      <w:pPr>
        <w:autoSpaceDE w:val="0"/>
        <w:autoSpaceDN w:val="0"/>
        <w:adjustRightInd w:val="0"/>
        <w:spacing w:before="260" w:after="0" w:line="240" w:lineRule="auto"/>
        <w:ind w:firstLine="539"/>
        <w:contextualSpacing/>
        <w:jc w:val="both"/>
        <w:rPr>
          <w:rFonts w:ascii="Times New Roman" w:hAnsi="Times New Roman" w:cs="Times New Roman"/>
          <w:sz w:val="26"/>
          <w:szCs w:val="26"/>
        </w:rPr>
      </w:pPr>
      <w:r w:rsidRPr="00B812F8">
        <w:rPr>
          <w:rFonts w:ascii="Times New Roman" w:hAnsi="Times New Roman" w:cs="Times New Roman"/>
          <w:sz w:val="26"/>
          <w:szCs w:val="26"/>
        </w:rPr>
        <w:t>Шн = суммарная длина технологического</w:t>
      </w:r>
      <w:r w:rsidR="007544A1">
        <w:rPr>
          <w:rFonts w:ascii="Times New Roman" w:hAnsi="Times New Roman" w:cs="Times New Roman"/>
          <w:sz w:val="26"/>
          <w:szCs w:val="26"/>
        </w:rPr>
        <w:t xml:space="preserve"> настила плоскостных веранд или </w:t>
      </w:r>
      <w:r w:rsidRPr="00B812F8">
        <w:rPr>
          <w:rFonts w:ascii="Times New Roman" w:hAnsi="Times New Roman" w:cs="Times New Roman"/>
          <w:sz w:val="26"/>
          <w:szCs w:val="26"/>
        </w:rPr>
        <w:t>технологического настила и перголы объемных веранд;</w:t>
      </w:r>
    </w:p>
    <w:p w14:paraId="7BEE811B" w14:textId="77777777" w:rsidR="00AE5BF0" w:rsidRPr="00B812F8" w:rsidRDefault="00AE5BF0" w:rsidP="00AE5BF0">
      <w:pPr>
        <w:autoSpaceDE w:val="0"/>
        <w:autoSpaceDN w:val="0"/>
        <w:adjustRightInd w:val="0"/>
        <w:spacing w:before="260" w:after="0" w:line="240" w:lineRule="auto"/>
        <w:ind w:firstLine="539"/>
        <w:contextualSpacing/>
        <w:jc w:val="both"/>
        <w:rPr>
          <w:rFonts w:ascii="Times New Roman" w:hAnsi="Times New Roman" w:cs="Times New Roman"/>
          <w:sz w:val="26"/>
          <w:szCs w:val="26"/>
        </w:rPr>
      </w:pPr>
      <w:r w:rsidRPr="00B812F8">
        <w:rPr>
          <w:rFonts w:ascii="Times New Roman" w:hAnsi="Times New Roman" w:cs="Times New Roman"/>
          <w:sz w:val="26"/>
          <w:szCs w:val="26"/>
        </w:rPr>
        <w:t>(Шпр1 + Ш пр2 …+ Ш прn) - суммарная ширина проходов между мебелью;</w:t>
      </w:r>
    </w:p>
    <w:p w14:paraId="07DBE831" w14:textId="77777777" w:rsidR="00AE5BF0" w:rsidRPr="00B812F8" w:rsidRDefault="00AE5BF0" w:rsidP="00AE5BF0">
      <w:pPr>
        <w:autoSpaceDE w:val="0"/>
        <w:autoSpaceDN w:val="0"/>
        <w:adjustRightInd w:val="0"/>
        <w:spacing w:before="260" w:after="0" w:line="240" w:lineRule="auto"/>
        <w:ind w:firstLine="539"/>
        <w:contextualSpacing/>
        <w:jc w:val="both"/>
        <w:rPr>
          <w:rFonts w:ascii="Times New Roman" w:hAnsi="Times New Roman" w:cs="Times New Roman"/>
          <w:sz w:val="26"/>
          <w:szCs w:val="26"/>
        </w:rPr>
      </w:pPr>
      <w:r w:rsidRPr="00B812F8">
        <w:rPr>
          <w:rFonts w:ascii="Times New Roman" w:hAnsi="Times New Roman" w:cs="Times New Roman"/>
          <w:sz w:val="26"/>
          <w:szCs w:val="26"/>
        </w:rPr>
        <w:t>(Ш1 + Ш2 …+ Шn) - суммарная ширина мебели;</w:t>
      </w:r>
    </w:p>
    <w:p w14:paraId="1A674B30" w14:textId="77777777" w:rsidR="00AE5BF0" w:rsidRPr="00B812F8" w:rsidRDefault="00AE5BF0" w:rsidP="00AE5BF0">
      <w:pPr>
        <w:autoSpaceDE w:val="0"/>
        <w:autoSpaceDN w:val="0"/>
        <w:adjustRightInd w:val="0"/>
        <w:spacing w:before="260" w:after="0" w:line="240" w:lineRule="auto"/>
        <w:ind w:firstLine="539"/>
        <w:contextualSpacing/>
        <w:jc w:val="both"/>
        <w:rPr>
          <w:rFonts w:ascii="Times New Roman" w:hAnsi="Times New Roman" w:cs="Times New Roman"/>
          <w:sz w:val="26"/>
          <w:szCs w:val="26"/>
        </w:rPr>
      </w:pPr>
      <w:r w:rsidRPr="00B812F8">
        <w:rPr>
          <w:rFonts w:ascii="Times New Roman" w:hAnsi="Times New Roman" w:cs="Times New Roman"/>
          <w:sz w:val="26"/>
          <w:szCs w:val="26"/>
        </w:rPr>
        <w:t>(Швх1 + Швх2 …+ Швхn) - суммарная ширина всех входов на веранду;</w:t>
      </w:r>
    </w:p>
    <w:p w14:paraId="07BC2A70" w14:textId="77777777" w:rsidR="00AE5BF0" w:rsidRPr="00B812F8" w:rsidRDefault="00AE5BF0" w:rsidP="00AE5BF0">
      <w:pPr>
        <w:autoSpaceDE w:val="0"/>
        <w:autoSpaceDN w:val="0"/>
        <w:adjustRightInd w:val="0"/>
        <w:spacing w:before="260" w:after="0" w:line="240" w:lineRule="auto"/>
        <w:ind w:firstLine="539"/>
        <w:contextualSpacing/>
        <w:jc w:val="both"/>
        <w:rPr>
          <w:rFonts w:ascii="Times New Roman" w:hAnsi="Times New Roman" w:cs="Times New Roman"/>
          <w:sz w:val="26"/>
          <w:szCs w:val="26"/>
        </w:rPr>
      </w:pPr>
      <w:r w:rsidRPr="00B812F8">
        <w:rPr>
          <w:rFonts w:ascii="Times New Roman" w:hAnsi="Times New Roman" w:cs="Times New Roman"/>
          <w:sz w:val="26"/>
          <w:szCs w:val="26"/>
        </w:rPr>
        <w:t>Шо - суммарная ширина отступов от мебели для ограждений, озеленения.</w:t>
      </w:r>
    </w:p>
    <w:p w14:paraId="58B4AE6D" w14:textId="77777777" w:rsidR="00AE5BF0" w:rsidRPr="00B812F8" w:rsidRDefault="00AE5BF0" w:rsidP="00AE5BF0">
      <w:pPr>
        <w:autoSpaceDE w:val="0"/>
        <w:autoSpaceDN w:val="0"/>
        <w:adjustRightInd w:val="0"/>
        <w:spacing w:before="260" w:after="0" w:line="240" w:lineRule="auto"/>
        <w:ind w:firstLine="539"/>
        <w:contextualSpacing/>
        <w:jc w:val="both"/>
        <w:rPr>
          <w:rFonts w:ascii="Times New Roman" w:hAnsi="Times New Roman" w:cs="Times New Roman"/>
          <w:sz w:val="26"/>
          <w:szCs w:val="26"/>
        </w:rPr>
      </w:pPr>
      <w:r w:rsidRPr="00B812F8">
        <w:rPr>
          <w:rFonts w:ascii="Times New Roman" w:hAnsi="Times New Roman" w:cs="Times New Roman"/>
          <w:sz w:val="26"/>
          <w:szCs w:val="26"/>
        </w:rPr>
        <w:t>(Д1 + Д2 …+ Дn) - суммарная длина мебели (зонтов, маркиз), проходов.</w:t>
      </w:r>
    </w:p>
    <w:p w14:paraId="26947E17" w14:textId="77777777" w:rsidR="00AE5BF0" w:rsidRPr="00B812F8" w:rsidRDefault="00AE5BF0" w:rsidP="00224821">
      <w:pPr>
        <w:autoSpaceDE w:val="0"/>
        <w:autoSpaceDN w:val="0"/>
        <w:adjustRightInd w:val="0"/>
        <w:spacing w:before="260" w:after="0" w:line="240" w:lineRule="auto"/>
        <w:ind w:firstLine="539"/>
        <w:contextualSpacing/>
        <w:jc w:val="both"/>
        <w:rPr>
          <w:rFonts w:ascii="Times New Roman" w:hAnsi="Times New Roman" w:cs="Times New Roman"/>
          <w:sz w:val="26"/>
          <w:szCs w:val="26"/>
        </w:rPr>
      </w:pPr>
      <w:r w:rsidRPr="00B812F8">
        <w:rPr>
          <w:rFonts w:ascii="Times New Roman" w:hAnsi="Times New Roman" w:cs="Times New Roman"/>
          <w:sz w:val="26"/>
          <w:szCs w:val="26"/>
        </w:rPr>
        <w:t xml:space="preserve">Размеры сезонных (летних) кафе не должны </w:t>
      </w:r>
      <w:r w:rsidR="00224821" w:rsidRPr="00B812F8">
        <w:rPr>
          <w:rFonts w:ascii="Times New Roman" w:hAnsi="Times New Roman" w:cs="Times New Roman"/>
          <w:sz w:val="26"/>
          <w:szCs w:val="26"/>
        </w:rPr>
        <w:t xml:space="preserve">превышать размеры прилегающих </w:t>
      </w:r>
      <w:r w:rsidRPr="00B812F8">
        <w:rPr>
          <w:rFonts w:ascii="Times New Roman" w:hAnsi="Times New Roman" w:cs="Times New Roman"/>
          <w:sz w:val="26"/>
          <w:szCs w:val="26"/>
        </w:rPr>
        <w:t xml:space="preserve">территорий зданий (строений, сооружений) стационарных </w:t>
      </w:r>
      <w:r w:rsidR="004927C4" w:rsidRPr="00B812F8">
        <w:rPr>
          <w:rFonts w:ascii="Times New Roman" w:hAnsi="Times New Roman" w:cs="Times New Roman"/>
          <w:sz w:val="26"/>
          <w:szCs w:val="26"/>
        </w:rPr>
        <w:t xml:space="preserve">предприятий общественного </w:t>
      </w:r>
      <w:r w:rsidRPr="00B812F8">
        <w:rPr>
          <w:rFonts w:ascii="Times New Roman" w:hAnsi="Times New Roman" w:cs="Times New Roman"/>
          <w:sz w:val="26"/>
          <w:szCs w:val="26"/>
        </w:rPr>
        <w:t>питания или земельных участков под здан</w:t>
      </w:r>
      <w:r w:rsidR="004927C4" w:rsidRPr="00B812F8">
        <w:rPr>
          <w:rFonts w:ascii="Times New Roman" w:hAnsi="Times New Roman" w:cs="Times New Roman"/>
          <w:sz w:val="26"/>
          <w:szCs w:val="26"/>
        </w:rPr>
        <w:t xml:space="preserve">иями (строениями, сооружениями) </w:t>
      </w:r>
      <w:r w:rsidRPr="00B812F8">
        <w:rPr>
          <w:rFonts w:ascii="Times New Roman" w:hAnsi="Times New Roman" w:cs="Times New Roman"/>
          <w:sz w:val="26"/>
          <w:szCs w:val="26"/>
        </w:rPr>
        <w:t>стационарных предприятий общественного пита</w:t>
      </w:r>
      <w:r w:rsidR="004927C4" w:rsidRPr="00B812F8">
        <w:rPr>
          <w:rFonts w:ascii="Times New Roman" w:hAnsi="Times New Roman" w:cs="Times New Roman"/>
          <w:sz w:val="26"/>
          <w:szCs w:val="26"/>
        </w:rPr>
        <w:t xml:space="preserve">ния (при наличии), определяемых </w:t>
      </w:r>
      <w:r w:rsidRPr="00B812F8">
        <w:rPr>
          <w:rFonts w:ascii="Times New Roman" w:hAnsi="Times New Roman" w:cs="Times New Roman"/>
          <w:sz w:val="26"/>
          <w:szCs w:val="26"/>
        </w:rPr>
        <w:t xml:space="preserve">в соответствии со статьей </w:t>
      </w:r>
      <w:r w:rsidR="00C65AB5" w:rsidRPr="00C65AB5">
        <w:rPr>
          <w:rFonts w:ascii="Times New Roman" w:hAnsi="Times New Roman" w:cs="Times New Roman"/>
          <w:sz w:val="26"/>
          <w:szCs w:val="26"/>
        </w:rPr>
        <w:t>65 «Порядок определени</w:t>
      </w:r>
      <w:r w:rsidR="00C65AB5">
        <w:rPr>
          <w:rFonts w:ascii="Times New Roman" w:hAnsi="Times New Roman" w:cs="Times New Roman"/>
          <w:sz w:val="26"/>
          <w:szCs w:val="26"/>
        </w:rPr>
        <w:t>я границ прилегающих территорий</w:t>
      </w:r>
      <w:r w:rsidRPr="00B812F8">
        <w:rPr>
          <w:rFonts w:ascii="Times New Roman" w:hAnsi="Times New Roman" w:cs="Times New Roman"/>
          <w:sz w:val="26"/>
          <w:szCs w:val="26"/>
        </w:rPr>
        <w:t>» настоящих Правил.</w:t>
      </w:r>
    </w:p>
    <w:p w14:paraId="29B600D0" w14:textId="77777777" w:rsidR="00AE5BF0" w:rsidRPr="00B812F8" w:rsidRDefault="00AE5BF0" w:rsidP="00224821">
      <w:pPr>
        <w:autoSpaceDE w:val="0"/>
        <w:autoSpaceDN w:val="0"/>
        <w:adjustRightInd w:val="0"/>
        <w:spacing w:before="260" w:after="0" w:line="240" w:lineRule="auto"/>
        <w:ind w:firstLine="539"/>
        <w:contextualSpacing/>
        <w:jc w:val="both"/>
        <w:rPr>
          <w:rFonts w:ascii="Times New Roman" w:hAnsi="Times New Roman" w:cs="Times New Roman"/>
          <w:sz w:val="26"/>
          <w:szCs w:val="26"/>
        </w:rPr>
      </w:pPr>
      <w:r w:rsidRPr="00B812F8">
        <w:rPr>
          <w:rFonts w:ascii="Times New Roman" w:hAnsi="Times New Roman" w:cs="Times New Roman"/>
          <w:sz w:val="26"/>
          <w:szCs w:val="26"/>
        </w:rPr>
        <w:t>4. При установке и оборудовании сезонных (л</w:t>
      </w:r>
      <w:r w:rsidR="00224821" w:rsidRPr="00B812F8">
        <w:rPr>
          <w:rFonts w:ascii="Times New Roman" w:hAnsi="Times New Roman" w:cs="Times New Roman"/>
          <w:sz w:val="26"/>
          <w:szCs w:val="26"/>
        </w:rPr>
        <w:t xml:space="preserve">етних) кафе при стационарных </w:t>
      </w:r>
      <w:r w:rsidRPr="00B812F8">
        <w:rPr>
          <w:rFonts w:ascii="Times New Roman" w:hAnsi="Times New Roman" w:cs="Times New Roman"/>
          <w:sz w:val="26"/>
          <w:szCs w:val="26"/>
        </w:rPr>
        <w:t>предприятиях общественного питания допускаются следующие типы навес</w:t>
      </w:r>
      <w:r w:rsidR="00F57E11" w:rsidRPr="00B812F8">
        <w:rPr>
          <w:rFonts w:ascii="Times New Roman" w:hAnsi="Times New Roman" w:cs="Times New Roman"/>
          <w:sz w:val="26"/>
          <w:szCs w:val="26"/>
        </w:rPr>
        <w:t>ов:</w:t>
      </w:r>
    </w:p>
    <w:p w14:paraId="4649F7D7" w14:textId="77777777" w:rsidR="00F57E11" w:rsidRPr="00B812F8" w:rsidRDefault="00F57E11" w:rsidP="00224821">
      <w:pPr>
        <w:autoSpaceDE w:val="0"/>
        <w:autoSpaceDN w:val="0"/>
        <w:adjustRightInd w:val="0"/>
        <w:spacing w:before="260" w:after="0" w:line="240" w:lineRule="auto"/>
        <w:ind w:firstLine="539"/>
        <w:contextualSpacing/>
        <w:jc w:val="both"/>
        <w:rPr>
          <w:rFonts w:ascii="Times New Roman" w:hAnsi="Times New Roman" w:cs="Times New Roman"/>
          <w:sz w:val="26"/>
          <w:szCs w:val="26"/>
        </w:rPr>
      </w:pPr>
      <w:r w:rsidRPr="00B812F8">
        <w:rPr>
          <w:rFonts w:ascii="Times New Roman" w:hAnsi="Times New Roman" w:cs="Times New Roman"/>
          <w:sz w:val="26"/>
          <w:szCs w:val="26"/>
        </w:rPr>
        <w:t xml:space="preserve">а) зонты (однокупольные, многокупольные с </w:t>
      </w:r>
      <w:r w:rsidR="00224821" w:rsidRPr="00B812F8">
        <w:rPr>
          <w:rFonts w:ascii="Times New Roman" w:hAnsi="Times New Roman" w:cs="Times New Roman"/>
          <w:sz w:val="26"/>
          <w:szCs w:val="26"/>
        </w:rPr>
        <w:t xml:space="preserve">опорой) для плоскостных террас, </w:t>
      </w:r>
      <w:r w:rsidRPr="00B812F8">
        <w:rPr>
          <w:rFonts w:ascii="Times New Roman" w:hAnsi="Times New Roman" w:cs="Times New Roman"/>
          <w:sz w:val="26"/>
          <w:szCs w:val="26"/>
        </w:rPr>
        <w:t>плоскостных веранд;</w:t>
      </w:r>
    </w:p>
    <w:p w14:paraId="1EB5C980" w14:textId="77777777" w:rsidR="00F57E11" w:rsidRPr="00B812F8" w:rsidRDefault="00F57E11" w:rsidP="00F57E11">
      <w:pPr>
        <w:autoSpaceDE w:val="0"/>
        <w:autoSpaceDN w:val="0"/>
        <w:adjustRightInd w:val="0"/>
        <w:spacing w:before="260" w:after="0" w:line="240" w:lineRule="auto"/>
        <w:ind w:firstLine="539"/>
        <w:contextualSpacing/>
        <w:jc w:val="both"/>
        <w:rPr>
          <w:rFonts w:ascii="Times New Roman" w:hAnsi="Times New Roman" w:cs="Times New Roman"/>
          <w:sz w:val="26"/>
          <w:szCs w:val="26"/>
        </w:rPr>
      </w:pPr>
      <w:r w:rsidRPr="00B812F8">
        <w:rPr>
          <w:rFonts w:ascii="Times New Roman" w:hAnsi="Times New Roman" w:cs="Times New Roman"/>
          <w:sz w:val="26"/>
          <w:szCs w:val="26"/>
        </w:rPr>
        <w:t>б) отдельно стоящие маркизы для плоскостных террас, плоскостных веранд;</w:t>
      </w:r>
    </w:p>
    <w:p w14:paraId="3EFFF789" w14:textId="77777777" w:rsidR="00F57E11" w:rsidRPr="00B812F8" w:rsidRDefault="00F57E11" w:rsidP="007544A1">
      <w:pPr>
        <w:autoSpaceDE w:val="0"/>
        <w:autoSpaceDN w:val="0"/>
        <w:adjustRightInd w:val="0"/>
        <w:spacing w:before="260" w:after="0" w:line="240" w:lineRule="auto"/>
        <w:ind w:firstLine="539"/>
        <w:contextualSpacing/>
        <w:jc w:val="both"/>
        <w:rPr>
          <w:rFonts w:ascii="Times New Roman" w:hAnsi="Times New Roman" w:cs="Times New Roman"/>
          <w:sz w:val="26"/>
          <w:szCs w:val="26"/>
        </w:rPr>
      </w:pPr>
      <w:r w:rsidRPr="00B812F8">
        <w:rPr>
          <w:rFonts w:ascii="Times New Roman" w:hAnsi="Times New Roman" w:cs="Times New Roman"/>
          <w:sz w:val="26"/>
          <w:szCs w:val="26"/>
        </w:rPr>
        <w:t>в) сборно-разборные перголы (односкатная, дву</w:t>
      </w:r>
      <w:r w:rsidR="007544A1">
        <w:rPr>
          <w:rFonts w:ascii="Times New Roman" w:hAnsi="Times New Roman" w:cs="Times New Roman"/>
          <w:sz w:val="26"/>
          <w:szCs w:val="26"/>
        </w:rPr>
        <w:t xml:space="preserve">хскатная, плоская) для объемных </w:t>
      </w:r>
      <w:r w:rsidRPr="00B812F8">
        <w:rPr>
          <w:rFonts w:ascii="Times New Roman" w:hAnsi="Times New Roman" w:cs="Times New Roman"/>
          <w:sz w:val="26"/>
          <w:szCs w:val="26"/>
        </w:rPr>
        <w:t>террас, объемных веранд;</w:t>
      </w:r>
    </w:p>
    <w:p w14:paraId="7CC819E8" w14:textId="77777777" w:rsidR="00F57E11" w:rsidRPr="00B812F8" w:rsidRDefault="00F57E11" w:rsidP="007544A1">
      <w:pPr>
        <w:autoSpaceDE w:val="0"/>
        <w:autoSpaceDN w:val="0"/>
        <w:adjustRightInd w:val="0"/>
        <w:spacing w:before="260" w:after="0" w:line="240" w:lineRule="auto"/>
        <w:ind w:firstLine="539"/>
        <w:contextualSpacing/>
        <w:jc w:val="both"/>
        <w:rPr>
          <w:rFonts w:ascii="Times New Roman" w:hAnsi="Times New Roman" w:cs="Times New Roman"/>
          <w:sz w:val="26"/>
          <w:szCs w:val="26"/>
        </w:rPr>
      </w:pPr>
      <w:r w:rsidRPr="00B812F8">
        <w:rPr>
          <w:rFonts w:ascii="Times New Roman" w:hAnsi="Times New Roman" w:cs="Times New Roman"/>
          <w:sz w:val="26"/>
          <w:szCs w:val="26"/>
        </w:rPr>
        <w:t>г) маркизы, прикрепляемые к стене здания (ст</w:t>
      </w:r>
      <w:r w:rsidR="00224821" w:rsidRPr="00B812F8">
        <w:rPr>
          <w:rFonts w:ascii="Times New Roman" w:hAnsi="Times New Roman" w:cs="Times New Roman"/>
          <w:sz w:val="26"/>
          <w:szCs w:val="26"/>
        </w:rPr>
        <w:t xml:space="preserve">роения, сооружения) предприятия </w:t>
      </w:r>
      <w:r w:rsidRPr="00B812F8">
        <w:rPr>
          <w:rFonts w:ascii="Times New Roman" w:hAnsi="Times New Roman" w:cs="Times New Roman"/>
          <w:sz w:val="26"/>
          <w:szCs w:val="26"/>
        </w:rPr>
        <w:t>общественного питания, для скамьи без спинки на по</w:t>
      </w:r>
      <w:r w:rsidR="007544A1">
        <w:rPr>
          <w:rFonts w:ascii="Times New Roman" w:hAnsi="Times New Roman" w:cs="Times New Roman"/>
          <w:sz w:val="26"/>
          <w:szCs w:val="26"/>
        </w:rPr>
        <w:t xml:space="preserve">доконнике, скамьи со спинкой на </w:t>
      </w:r>
      <w:r w:rsidRPr="00B812F8">
        <w:rPr>
          <w:rFonts w:ascii="Times New Roman" w:hAnsi="Times New Roman" w:cs="Times New Roman"/>
          <w:sz w:val="26"/>
          <w:szCs w:val="26"/>
        </w:rPr>
        <w:t>подоконнике, скамьи без спинки вдоль оконного проема, балконов, плоскостных террас,</w:t>
      </w:r>
      <w:r w:rsidR="004927C4" w:rsidRPr="00B812F8">
        <w:rPr>
          <w:rFonts w:ascii="Times New Roman" w:hAnsi="Times New Roman" w:cs="Times New Roman"/>
          <w:sz w:val="26"/>
          <w:szCs w:val="26"/>
        </w:rPr>
        <w:t xml:space="preserve"> </w:t>
      </w:r>
      <w:r w:rsidRPr="00B812F8">
        <w:rPr>
          <w:rFonts w:ascii="Times New Roman" w:hAnsi="Times New Roman" w:cs="Times New Roman"/>
          <w:sz w:val="26"/>
          <w:szCs w:val="26"/>
        </w:rPr>
        <w:t>плоскостных веранд.</w:t>
      </w:r>
    </w:p>
    <w:p w14:paraId="2396E300" w14:textId="77777777" w:rsidR="00F57E11" w:rsidRPr="00B812F8" w:rsidRDefault="00F57E11" w:rsidP="00224821">
      <w:pPr>
        <w:autoSpaceDE w:val="0"/>
        <w:autoSpaceDN w:val="0"/>
        <w:adjustRightInd w:val="0"/>
        <w:spacing w:before="260" w:after="0" w:line="240" w:lineRule="auto"/>
        <w:ind w:firstLine="539"/>
        <w:contextualSpacing/>
        <w:jc w:val="both"/>
        <w:rPr>
          <w:rFonts w:ascii="Times New Roman" w:hAnsi="Times New Roman" w:cs="Times New Roman"/>
          <w:sz w:val="26"/>
          <w:szCs w:val="26"/>
        </w:rPr>
      </w:pPr>
      <w:r w:rsidRPr="00B812F8">
        <w:rPr>
          <w:rFonts w:ascii="Times New Roman" w:hAnsi="Times New Roman" w:cs="Times New Roman"/>
          <w:sz w:val="26"/>
          <w:szCs w:val="26"/>
        </w:rPr>
        <w:t>Высота навесов всех типов (вертикальный раз</w:t>
      </w:r>
      <w:r w:rsidR="00224821" w:rsidRPr="00B812F8">
        <w:rPr>
          <w:rFonts w:ascii="Times New Roman" w:hAnsi="Times New Roman" w:cs="Times New Roman"/>
          <w:sz w:val="26"/>
          <w:szCs w:val="26"/>
        </w:rPr>
        <w:t xml:space="preserve">мер, измеряемый от уровня земли </w:t>
      </w:r>
      <w:r w:rsidRPr="00B812F8">
        <w:rPr>
          <w:rFonts w:ascii="Times New Roman" w:hAnsi="Times New Roman" w:cs="Times New Roman"/>
          <w:sz w:val="26"/>
          <w:szCs w:val="26"/>
        </w:rPr>
        <w:t>до верхней отметки самого высокого конструктивного элемента нав</w:t>
      </w:r>
      <w:r w:rsidR="00224821" w:rsidRPr="00B812F8">
        <w:rPr>
          <w:rFonts w:ascii="Times New Roman" w:hAnsi="Times New Roman" w:cs="Times New Roman"/>
          <w:sz w:val="26"/>
          <w:szCs w:val="26"/>
        </w:rPr>
        <w:t xml:space="preserve">еса) не должна </w:t>
      </w:r>
      <w:r w:rsidRPr="00B812F8">
        <w:rPr>
          <w:rFonts w:ascii="Times New Roman" w:hAnsi="Times New Roman" w:cs="Times New Roman"/>
          <w:sz w:val="26"/>
          <w:szCs w:val="26"/>
        </w:rPr>
        <w:t>превышать высоту первого этажа (линии перекрытия между первым и вторым этажами)</w:t>
      </w:r>
      <w:r w:rsidR="004927C4" w:rsidRPr="00B812F8">
        <w:rPr>
          <w:rFonts w:ascii="Times New Roman" w:hAnsi="Times New Roman" w:cs="Times New Roman"/>
          <w:sz w:val="26"/>
          <w:szCs w:val="26"/>
        </w:rPr>
        <w:t xml:space="preserve"> </w:t>
      </w:r>
      <w:r w:rsidRPr="00B812F8">
        <w:rPr>
          <w:rFonts w:ascii="Times New Roman" w:hAnsi="Times New Roman" w:cs="Times New Roman"/>
          <w:sz w:val="26"/>
          <w:szCs w:val="26"/>
        </w:rPr>
        <w:t>стационарного предприятия общественного питания.</w:t>
      </w:r>
    </w:p>
    <w:p w14:paraId="6E8F4B71" w14:textId="77777777" w:rsidR="00F57E11" w:rsidRPr="00B812F8" w:rsidRDefault="00F57E11" w:rsidP="00224821">
      <w:pPr>
        <w:autoSpaceDE w:val="0"/>
        <w:autoSpaceDN w:val="0"/>
        <w:adjustRightInd w:val="0"/>
        <w:spacing w:before="260" w:after="0" w:line="240" w:lineRule="auto"/>
        <w:ind w:firstLine="539"/>
        <w:contextualSpacing/>
        <w:jc w:val="both"/>
        <w:rPr>
          <w:rFonts w:ascii="Times New Roman" w:hAnsi="Times New Roman" w:cs="Times New Roman"/>
          <w:sz w:val="26"/>
          <w:szCs w:val="26"/>
        </w:rPr>
      </w:pPr>
      <w:r w:rsidRPr="00B812F8">
        <w:rPr>
          <w:rFonts w:ascii="Times New Roman" w:hAnsi="Times New Roman" w:cs="Times New Roman"/>
          <w:sz w:val="26"/>
          <w:szCs w:val="26"/>
        </w:rPr>
        <w:t>Скамьи без спинки на подоконнике, скамьи бе</w:t>
      </w:r>
      <w:r w:rsidR="00224821" w:rsidRPr="00B812F8">
        <w:rPr>
          <w:rFonts w:ascii="Times New Roman" w:hAnsi="Times New Roman" w:cs="Times New Roman"/>
          <w:sz w:val="26"/>
          <w:szCs w:val="26"/>
        </w:rPr>
        <w:t xml:space="preserve">з спинки вдоль оконного проема, </w:t>
      </w:r>
      <w:r w:rsidRPr="00B812F8">
        <w:rPr>
          <w:rFonts w:ascii="Times New Roman" w:hAnsi="Times New Roman" w:cs="Times New Roman"/>
          <w:sz w:val="26"/>
          <w:szCs w:val="26"/>
        </w:rPr>
        <w:t>балконы, а также плоскостные террасы и плоскостные веранды допускается размещать без</w:t>
      </w:r>
      <w:r w:rsidR="004927C4" w:rsidRPr="00B812F8">
        <w:rPr>
          <w:rFonts w:ascii="Times New Roman" w:hAnsi="Times New Roman" w:cs="Times New Roman"/>
          <w:sz w:val="26"/>
          <w:szCs w:val="26"/>
        </w:rPr>
        <w:t xml:space="preserve"> </w:t>
      </w:r>
      <w:r w:rsidRPr="00B812F8">
        <w:rPr>
          <w:rFonts w:ascii="Times New Roman" w:hAnsi="Times New Roman" w:cs="Times New Roman"/>
          <w:sz w:val="26"/>
          <w:szCs w:val="26"/>
        </w:rPr>
        <w:t>навесов.</w:t>
      </w:r>
    </w:p>
    <w:p w14:paraId="0A4E2318" w14:textId="77777777" w:rsidR="00F57E11" w:rsidRPr="00B812F8" w:rsidRDefault="00F57E11" w:rsidP="00F57E11">
      <w:pPr>
        <w:autoSpaceDE w:val="0"/>
        <w:autoSpaceDN w:val="0"/>
        <w:adjustRightInd w:val="0"/>
        <w:spacing w:before="260" w:after="0" w:line="240" w:lineRule="auto"/>
        <w:ind w:firstLine="539"/>
        <w:contextualSpacing/>
        <w:jc w:val="both"/>
        <w:rPr>
          <w:rFonts w:ascii="Times New Roman" w:hAnsi="Times New Roman" w:cs="Times New Roman"/>
          <w:sz w:val="26"/>
          <w:szCs w:val="26"/>
        </w:rPr>
      </w:pPr>
      <w:r w:rsidRPr="00B812F8">
        <w:rPr>
          <w:rFonts w:ascii="Times New Roman" w:hAnsi="Times New Roman" w:cs="Times New Roman"/>
          <w:sz w:val="26"/>
          <w:szCs w:val="26"/>
        </w:rPr>
        <w:t>5. Для установки и оборудования сезонных (летних) кафе:</w:t>
      </w:r>
    </w:p>
    <w:p w14:paraId="72A4F8B4" w14:textId="77777777" w:rsidR="007544A1" w:rsidRPr="00B812F8" w:rsidRDefault="00F57E11" w:rsidP="00757A74">
      <w:pPr>
        <w:autoSpaceDE w:val="0"/>
        <w:autoSpaceDN w:val="0"/>
        <w:adjustRightInd w:val="0"/>
        <w:spacing w:before="260" w:after="0" w:line="240" w:lineRule="auto"/>
        <w:ind w:firstLine="539"/>
        <w:contextualSpacing/>
        <w:jc w:val="both"/>
        <w:rPr>
          <w:rFonts w:ascii="Times New Roman" w:hAnsi="Times New Roman" w:cs="Times New Roman"/>
          <w:sz w:val="26"/>
          <w:szCs w:val="26"/>
        </w:rPr>
      </w:pPr>
      <w:r w:rsidRPr="00B812F8">
        <w:rPr>
          <w:rFonts w:ascii="Times New Roman" w:hAnsi="Times New Roman" w:cs="Times New Roman"/>
          <w:sz w:val="26"/>
          <w:szCs w:val="26"/>
        </w:rPr>
        <w:t>1) используются сборно-разборны</w:t>
      </w:r>
      <w:r w:rsidR="00224821" w:rsidRPr="00B812F8">
        <w:rPr>
          <w:rFonts w:ascii="Times New Roman" w:hAnsi="Times New Roman" w:cs="Times New Roman"/>
          <w:sz w:val="26"/>
          <w:szCs w:val="26"/>
        </w:rPr>
        <w:t xml:space="preserve">е (легковозводимые) конструкции </w:t>
      </w:r>
      <w:r w:rsidRPr="00B812F8">
        <w:rPr>
          <w:rFonts w:ascii="Times New Roman" w:hAnsi="Times New Roman" w:cs="Times New Roman"/>
          <w:sz w:val="26"/>
          <w:szCs w:val="26"/>
        </w:rPr>
        <w:t>и элементы оборудования;</w:t>
      </w:r>
    </w:p>
    <w:p w14:paraId="3DE5F8F1" w14:textId="77777777" w:rsidR="00F57E11" w:rsidRPr="00B812F8" w:rsidRDefault="00F57E11" w:rsidP="00224821">
      <w:pPr>
        <w:autoSpaceDE w:val="0"/>
        <w:autoSpaceDN w:val="0"/>
        <w:adjustRightInd w:val="0"/>
        <w:spacing w:before="260" w:after="0" w:line="240" w:lineRule="auto"/>
        <w:ind w:firstLine="539"/>
        <w:contextualSpacing/>
        <w:jc w:val="both"/>
        <w:rPr>
          <w:rFonts w:ascii="Times New Roman" w:hAnsi="Times New Roman" w:cs="Times New Roman"/>
          <w:sz w:val="26"/>
          <w:szCs w:val="26"/>
        </w:rPr>
      </w:pPr>
      <w:r w:rsidRPr="00B812F8">
        <w:rPr>
          <w:rFonts w:ascii="Times New Roman" w:hAnsi="Times New Roman" w:cs="Times New Roman"/>
          <w:sz w:val="26"/>
          <w:szCs w:val="26"/>
        </w:rPr>
        <w:t>2) для всех конструкций и элементов оборудования (включ</w:t>
      </w:r>
      <w:r w:rsidR="00224821" w:rsidRPr="00B812F8">
        <w:rPr>
          <w:rFonts w:ascii="Times New Roman" w:hAnsi="Times New Roman" w:cs="Times New Roman"/>
          <w:sz w:val="26"/>
          <w:szCs w:val="26"/>
        </w:rPr>
        <w:t xml:space="preserve">ая навесы) </w:t>
      </w:r>
      <w:r w:rsidRPr="00B812F8">
        <w:rPr>
          <w:rFonts w:ascii="Times New Roman" w:hAnsi="Times New Roman" w:cs="Times New Roman"/>
          <w:sz w:val="26"/>
          <w:szCs w:val="26"/>
        </w:rPr>
        <w:t>не допускается использование:</w:t>
      </w:r>
    </w:p>
    <w:p w14:paraId="3A8C1097" w14:textId="77777777" w:rsidR="00F57E11" w:rsidRPr="00B812F8" w:rsidRDefault="00F57E11" w:rsidP="00F57E11">
      <w:pPr>
        <w:autoSpaceDE w:val="0"/>
        <w:autoSpaceDN w:val="0"/>
        <w:adjustRightInd w:val="0"/>
        <w:spacing w:before="260" w:after="0" w:line="240" w:lineRule="auto"/>
        <w:ind w:firstLine="539"/>
        <w:contextualSpacing/>
        <w:jc w:val="both"/>
        <w:rPr>
          <w:rFonts w:ascii="Times New Roman" w:hAnsi="Times New Roman" w:cs="Times New Roman"/>
          <w:sz w:val="26"/>
          <w:szCs w:val="26"/>
        </w:rPr>
      </w:pPr>
      <w:r w:rsidRPr="00B812F8">
        <w:rPr>
          <w:rFonts w:ascii="Times New Roman" w:hAnsi="Times New Roman" w:cs="Times New Roman"/>
          <w:sz w:val="26"/>
          <w:szCs w:val="26"/>
        </w:rPr>
        <w:t>а) кирпича и иных керамических изделий;</w:t>
      </w:r>
    </w:p>
    <w:p w14:paraId="2A653EEF" w14:textId="77777777" w:rsidR="00F57E11" w:rsidRPr="00B812F8" w:rsidRDefault="00F57E11" w:rsidP="00224821">
      <w:pPr>
        <w:autoSpaceDE w:val="0"/>
        <w:autoSpaceDN w:val="0"/>
        <w:adjustRightInd w:val="0"/>
        <w:spacing w:before="260" w:after="0" w:line="240" w:lineRule="auto"/>
        <w:ind w:firstLine="539"/>
        <w:contextualSpacing/>
        <w:jc w:val="both"/>
        <w:rPr>
          <w:rFonts w:ascii="Times New Roman" w:hAnsi="Times New Roman" w:cs="Times New Roman"/>
          <w:sz w:val="26"/>
          <w:szCs w:val="26"/>
        </w:rPr>
      </w:pPr>
      <w:r w:rsidRPr="00B812F8">
        <w:rPr>
          <w:rFonts w:ascii="Times New Roman" w:hAnsi="Times New Roman" w:cs="Times New Roman"/>
          <w:sz w:val="26"/>
          <w:szCs w:val="26"/>
        </w:rPr>
        <w:t>б) строительных (бетонных) блоков и плит, мо</w:t>
      </w:r>
      <w:r w:rsidR="00224821" w:rsidRPr="00B812F8">
        <w:rPr>
          <w:rFonts w:ascii="Times New Roman" w:hAnsi="Times New Roman" w:cs="Times New Roman"/>
          <w:sz w:val="26"/>
          <w:szCs w:val="26"/>
        </w:rPr>
        <w:t xml:space="preserve">нолитного бетона, железобетона, </w:t>
      </w:r>
      <w:r w:rsidRPr="00B812F8">
        <w:rPr>
          <w:rFonts w:ascii="Times New Roman" w:hAnsi="Times New Roman" w:cs="Times New Roman"/>
          <w:sz w:val="26"/>
          <w:szCs w:val="26"/>
        </w:rPr>
        <w:t>цементобетона, цемента, асбестоцементных плит;</w:t>
      </w:r>
    </w:p>
    <w:p w14:paraId="092C14A5" w14:textId="77777777" w:rsidR="00F57E11" w:rsidRPr="00B812F8" w:rsidRDefault="00F57E11" w:rsidP="00224821">
      <w:pPr>
        <w:autoSpaceDE w:val="0"/>
        <w:autoSpaceDN w:val="0"/>
        <w:adjustRightInd w:val="0"/>
        <w:spacing w:before="260" w:after="0" w:line="240" w:lineRule="auto"/>
        <w:ind w:firstLine="539"/>
        <w:contextualSpacing/>
        <w:jc w:val="both"/>
        <w:rPr>
          <w:rFonts w:ascii="Times New Roman" w:hAnsi="Times New Roman" w:cs="Times New Roman"/>
          <w:sz w:val="26"/>
          <w:szCs w:val="26"/>
        </w:rPr>
      </w:pPr>
      <w:r w:rsidRPr="00B812F8">
        <w:rPr>
          <w:rFonts w:ascii="Times New Roman" w:hAnsi="Times New Roman" w:cs="Times New Roman"/>
          <w:sz w:val="26"/>
          <w:szCs w:val="26"/>
        </w:rPr>
        <w:t>в) стальных профилированных листов (профнастила), се</w:t>
      </w:r>
      <w:r w:rsidR="00224821" w:rsidRPr="00B812F8">
        <w:rPr>
          <w:rFonts w:ascii="Times New Roman" w:hAnsi="Times New Roman" w:cs="Times New Roman"/>
          <w:sz w:val="26"/>
          <w:szCs w:val="26"/>
        </w:rPr>
        <w:t xml:space="preserve">тки-рабицы, сварных </w:t>
      </w:r>
      <w:r w:rsidRPr="00B812F8">
        <w:rPr>
          <w:rFonts w:ascii="Times New Roman" w:hAnsi="Times New Roman" w:cs="Times New Roman"/>
          <w:sz w:val="26"/>
          <w:szCs w:val="26"/>
        </w:rPr>
        <w:t>решеток;</w:t>
      </w:r>
    </w:p>
    <w:p w14:paraId="7B20ABCB" w14:textId="77777777" w:rsidR="00F57E11" w:rsidRPr="00B812F8" w:rsidRDefault="00F57E11" w:rsidP="00224821">
      <w:pPr>
        <w:autoSpaceDE w:val="0"/>
        <w:autoSpaceDN w:val="0"/>
        <w:adjustRightInd w:val="0"/>
        <w:spacing w:before="260" w:after="0" w:line="240" w:lineRule="auto"/>
        <w:ind w:firstLine="539"/>
        <w:contextualSpacing/>
        <w:jc w:val="both"/>
        <w:rPr>
          <w:rFonts w:ascii="Times New Roman" w:hAnsi="Times New Roman" w:cs="Times New Roman"/>
          <w:sz w:val="26"/>
          <w:szCs w:val="26"/>
        </w:rPr>
      </w:pPr>
      <w:r w:rsidRPr="00B812F8">
        <w:rPr>
          <w:rFonts w:ascii="Times New Roman" w:hAnsi="Times New Roman" w:cs="Times New Roman"/>
          <w:sz w:val="26"/>
          <w:szCs w:val="26"/>
        </w:rPr>
        <w:t>г) баннерной ткани, полиэтиленового</w:t>
      </w:r>
      <w:r w:rsidR="00224821" w:rsidRPr="00B812F8">
        <w:rPr>
          <w:rFonts w:ascii="Times New Roman" w:hAnsi="Times New Roman" w:cs="Times New Roman"/>
          <w:sz w:val="26"/>
          <w:szCs w:val="26"/>
        </w:rPr>
        <w:t xml:space="preserve"> пленочного покрытия, брезента, </w:t>
      </w:r>
      <w:r w:rsidRPr="00B812F8">
        <w:rPr>
          <w:rFonts w:ascii="Times New Roman" w:hAnsi="Times New Roman" w:cs="Times New Roman"/>
          <w:sz w:val="26"/>
          <w:szCs w:val="26"/>
        </w:rPr>
        <w:t>терпаулина, пластиковой сетки, а также дл</w:t>
      </w:r>
      <w:r w:rsidR="004927C4" w:rsidRPr="00B812F8">
        <w:rPr>
          <w:rFonts w:ascii="Times New Roman" w:hAnsi="Times New Roman" w:cs="Times New Roman"/>
          <w:sz w:val="26"/>
          <w:szCs w:val="26"/>
        </w:rPr>
        <w:t xml:space="preserve">я навесов не допускаются ткани, </w:t>
      </w:r>
      <w:r w:rsidRPr="00B812F8">
        <w:rPr>
          <w:rFonts w:ascii="Times New Roman" w:hAnsi="Times New Roman" w:cs="Times New Roman"/>
          <w:sz w:val="26"/>
          <w:szCs w:val="26"/>
        </w:rPr>
        <w:t>не предназначенные для изготовления навесов (тентов);</w:t>
      </w:r>
    </w:p>
    <w:p w14:paraId="2F6B913E" w14:textId="77777777" w:rsidR="00F57E11" w:rsidRPr="00B812F8" w:rsidRDefault="00F57E11" w:rsidP="00F57E11">
      <w:pPr>
        <w:autoSpaceDE w:val="0"/>
        <w:autoSpaceDN w:val="0"/>
        <w:adjustRightInd w:val="0"/>
        <w:spacing w:before="260" w:after="0" w:line="240" w:lineRule="auto"/>
        <w:ind w:firstLine="539"/>
        <w:contextualSpacing/>
        <w:jc w:val="both"/>
        <w:rPr>
          <w:rFonts w:ascii="Times New Roman" w:hAnsi="Times New Roman" w:cs="Times New Roman"/>
          <w:sz w:val="26"/>
          <w:szCs w:val="26"/>
        </w:rPr>
      </w:pPr>
      <w:r w:rsidRPr="00B812F8">
        <w:rPr>
          <w:rFonts w:ascii="Times New Roman" w:hAnsi="Times New Roman" w:cs="Times New Roman"/>
          <w:sz w:val="26"/>
          <w:szCs w:val="26"/>
        </w:rPr>
        <w:t>д) внешних поверхностей с имитацией дикого, колотого камня;</w:t>
      </w:r>
    </w:p>
    <w:p w14:paraId="4CAFD329" w14:textId="77777777" w:rsidR="00F57E11" w:rsidRPr="00B812F8" w:rsidRDefault="00F57E11" w:rsidP="00224821">
      <w:pPr>
        <w:autoSpaceDE w:val="0"/>
        <w:autoSpaceDN w:val="0"/>
        <w:adjustRightInd w:val="0"/>
        <w:spacing w:before="260" w:after="0" w:line="240" w:lineRule="auto"/>
        <w:ind w:firstLine="539"/>
        <w:contextualSpacing/>
        <w:jc w:val="both"/>
        <w:rPr>
          <w:rFonts w:ascii="Times New Roman" w:hAnsi="Times New Roman" w:cs="Times New Roman"/>
          <w:sz w:val="26"/>
          <w:szCs w:val="26"/>
        </w:rPr>
      </w:pPr>
      <w:r w:rsidRPr="00B812F8">
        <w:rPr>
          <w:rFonts w:ascii="Times New Roman" w:hAnsi="Times New Roman" w:cs="Times New Roman"/>
          <w:sz w:val="26"/>
          <w:szCs w:val="26"/>
        </w:rPr>
        <w:t>е) пластикового, винилового сайдинга, по</w:t>
      </w:r>
      <w:r w:rsidR="00224821" w:rsidRPr="00B812F8">
        <w:rPr>
          <w:rFonts w:ascii="Times New Roman" w:hAnsi="Times New Roman" w:cs="Times New Roman"/>
          <w:sz w:val="26"/>
          <w:szCs w:val="26"/>
        </w:rPr>
        <w:t xml:space="preserve">лиуретанового декора, арматуры, </w:t>
      </w:r>
      <w:r w:rsidRPr="00B812F8">
        <w:rPr>
          <w:rFonts w:ascii="Times New Roman" w:hAnsi="Times New Roman" w:cs="Times New Roman"/>
          <w:sz w:val="26"/>
          <w:szCs w:val="26"/>
        </w:rPr>
        <w:t>крупных фракций штукатурки «фактурная «шуба» и «короед»;</w:t>
      </w:r>
    </w:p>
    <w:p w14:paraId="1044AB5B" w14:textId="77777777" w:rsidR="00F57E11" w:rsidRPr="00B812F8" w:rsidRDefault="00F57E11" w:rsidP="00707F27">
      <w:pPr>
        <w:autoSpaceDE w:val="0"/>
        <w:autoSpaceDN w:val="0"/>
        <w:adjustRightInd w:val="0"/>
        <w:spacing w:before="260" w:after="0" w:line="240" w:lineRule="auto"/>
        <w:ind w:firstLine="539"/>
        <w:contextualSpacing/>
        <w:jc w:val="both"/>
        <w:rPr>
          <w:rFonts w:ascii="Times New Roman" w:hAnsi="Times New Roman" w:cs="Times New Roman"/>
          <w:sz w:val="26"/>
          <w:szCs w:val="26"/>
        </w:rPr>
      </w:pPr>
      <w:r w:rsidRPr="00B812F8">
        <w:rPr>
          <w:rFonts w:ascii="Times New Roman" w:hAnsi="Times New Roman" w:cs="Times New Roman"/>
          <w:sz w:val="26"/>
          <w:szCs w:val="26"/>
        </w:rPr>
        <w:lastRenderedPageBreak/>
        <w:t>ж)</w:t>
      </w:r>
      <w:r w:rsidR="002266B0">
        <w:rPr>
          <w:rFonts w:ascii="Times New Roman" w:hAnsi="Times New Roman" w:cs="Times New Roman"/>
          <w:sz w:val="26"/>
          <w:szCs w:val="26"/>
        </w:rPr>
        <w:t xml:space="preserve"> </w:t>
      </w:r>
      <w:r w:rsidRPr="00B812F8">
        <w:rPr>
          <w:rFonts w:ascii="Times New Roman" w:hAnsi="Times New Roman" w:cs="Times New Roman"/>
          <w:sz w:val="26"/>
          <w:szCs w:val="26"/>
        </w:rPr>
        <w:t>мягкой черепицы, шифера, металлоч</w:t>
      </w:r>
      <w:r w:rsidR="00224821" w:rsidRPr="00B812F8">
        <w:rPr>
          <w:rFonts w:ascii="Times New Roman" w:hAnsi="Times New Roman" w:cs="Times New Roman"/>
          <w:sz w:val="26"/>
          <w:szCs w:val="26"/>
        </w:rPr>
        <w:t xml:space="preserve">ерепицы, керамической черепицы, </w:t>
      </w:r>
      <w:r w:rsidRPr="00B812F8">
        <w:rPr>
          <w:rFonts w:ascii="Times New Roman" w:hAnsi="Times New Roman" w:cs="Times New Roman"/>
          <w:sz w:val="26"/>
          <w:szCs w:val="26"/>
        </w:rPr>
        <w:t>песчано-цементной черепицы, сланцевой кровли</w:t>
      </w:r>
      <w:r w:rsidR="00224821" w:rsidRPr="00B812F8">
        <w:rPr>
          <w:rFonts w:ascii="Times New Roman" w:hAnsi="Times New Roman" w:cs="Times New Roman"/>
          <w:sz w:val="26"/>
          <w:szCs w:val="26"/>
        </w:rPr>
        <w:t xml:space="preserve">, сотового или профилированного </w:t>
      </w:r>
      <w:r w:rsidRPr="00B812F8">
        <w:rPr>
          <w:rFonts w:ascii="Times New Roman" w:hAnsi="Times New Roman" w:cs="Times New Roman"/>
          <w:sz w:val="26"/>
          <w:szCs w:val="26"/>
        </w:rPr>
        <w:t>поликарбоната;</w:t>
      </w:r>
      <w:r w:rsidRPr="00B812F8">
        <w:rPr>
          <w:rFonts w:ascii="Times New Roman" w:hAnsi="Times New Roman" w:cs="Times New Roman"/>
          <w:sz w:val="26"/>
          <w:szCs w:val="26"/>
        </w:rPr>
        <w:cr/>
      </w:r>
      <w:r w:rsidR="00224821" w:rsidRPr="00B812F8">
        <w:rPr>
          <w:rFonts w:ascii="Times New Roman" w:hAnsi="Times New Roman" w:cs="Times New Roman"/>
          <w:sz w:val="26"/>
          <w:szCs w:val="26"/>
        </w:rPr>
        <w:t xml:space="preserve">        </w:t>
      </w:r>
      <w:r w:rsidRPr="00B812F8">
        <w:rPr>
          <w:rFonts w:ascii="Times New Roman" w:hAnsi="Times New Roman" w:cs="Times New Roman"/>
          <w:sz w:val="26"/>
          <w:szCs w:val="26"/>
        </w:rPr>
        <w:t xml:space="preserve"> з) стилизаций под сельскую архитектуру </w:t>
      </w:r>
      <w:r w:rsidR="00707F27">
        <w:rPr>
          <w:rFonts w:ascii="Times New Roman" w:hAnsi="Times New Roman" w:cs="Times New Roman"/>
          <w:sz w:val="26"/>
          <w:szCs w:val="26"/>
        </w:rPr>
        <w:t xml:space="preserve">(ранчо, фермы, хуторы, мазанки) </w:t>
      </w:r>
      <w:r w:rsidRPr="00B812F8">
        <w:rPr>
          <w:rFonts w:ascii="Times New Roman" w:hAnsi="Times New Roman" w:cs="Times New Roman"/>
          <w:sz w:val="26"/>
          <w:szCs w:val="26"/>
        </w:rPr>
        <w:t>в городах и поселках городского типа;</w:t>
      </w:r>
    </w:p>
    <w:p w14:paraId="356E8545" w14:textId="77777777" w:rsidR="00F57E11" w:rsidRPr="00B812F8" w:rsidRDefault="00F57E11" w:rsidP="00F57E11">
      <w:pPr>
        <w:autoSpaceDE w:val="0"/>
        <w:autoSpaceDN w:val="0"/>
        <w:adjustRightInd w:val="0"/>
        <w:spacing w:before="260" w:after="0" w:line="240" w:lineRule="auto"/>
        <w:ind w:firstLine="539"/>
        <w:contextualSpacing/>
        <w:jc w:val="both"/>
        <w:rPr>
          <w:rFonts w:ascii="Times New Roman" w:hAnsi="Times New Roman" w:cs="Times New Roman"/>
          <w:sz w:val="26"/>
          <w:szCs w:val="26"/>
        </w:rPr>
      </w:pPr>
      <w:r w:rsidRPr="00B812F8">
        <w:rPr>
          <w:rFonts w:ascii="Times New Roman" w:hAnsi="Times New Roman" w:cs="Times New Roman"/>
          <w:sz w:val="26"/>
          <w:szCs w:val="26"/>
        </w:rPr>
        <w:t>и) стилизаций под средневековые замки и крепости;</w:t>
      </w:r>
    </w:p>
    <w:p w14:paraId="6BFB7F48" w14:textId="77777777" w:rsidR="00F57E11" w:rsidRPr="00B812F8" w:rsidRDefault="00F57E11" w:rsidP="00224821">
      <w:pPr>
        <w:autoSpaceDE w:val="0"/>
        <w:autoSpaceDN w:val="0"/>
        <w:adjustRightInd w:val="0"/>
        <w:spacing w:before="260" w:after="0" w:line="240" w:lineRule="auto"/>
        <w:ind w:firstLine="539"/>
        <w:contextualSpacing/>
        <w:jc w:val="both"/>
        <w:rPr>
          <w:rFonts w:ascii="Times New Roman" w:hAnsi="Times New Roman" w:cs="Times New Roman"/>
          <w:sz w:val="26"/>
          <w:szCs w:val="26"/>
        </w:rPr>
      </w:pPr>
      <w:r w:rsidRPr="00B812F8">
        <w:rPr>
          <w:rFonts w:ascii="Times New Roman" w:hAnsi="Times New Roman" w:cs="Times New Roman"/>
          <w:sz w:val="26"/>
          <w:szCs w:val="26"/>
        </w:rPr>
        <w:t>к) твердых коммунальных отходов (в том ч</w:t>
      </w:r>
      <w:r w:rsidR="00224821" w:rsidRPr="00B812F8">
        <w:rPr>
          <w:rFonts w:ascii="Times New Roman" w:hAnsi="Times New Roman" w:cs="Times New Roman"/>
          <w:sz w:val="26"/>
          <w:szCs w:val="26"/>
        </w:rPr>
        <w:t xml:space="preserve">исле картона, бумаги, поддонов, </w:t>
      </w:r>
      <w:r w:rsidRPr="00B812F8">
        <w:rPr>
          <w:rFonts w:ascii="Times New Roman" w:hAnsi="Times New Roman" w:cs="Times New Roman"/>
          <w:sz w:val="26"/>
          <w:szCs w:val="26"/>
        </w:rPr>
        <w:t>ящиков, иных упаковочных материалов, бут</w:t>
      </w:r>
      <w:r w:rsidR="00224821" w:rsidRPr="00B812F8">
        <w:rPr>
          <w:rFonts w:ascii="Times New Roman" w:hAnsi="Times New Roman" w:cs="Times New Roman"/>
          <w:sz w:val="26"/>
          <w:szCs w:val="26"/>
        </w:rPr>
        <w:t xml:space="preserve">ылок, стеклянного боя, отходов, </w:t>
      </w:r>
      <w:r w:rsidRPr="00B812F8">
        <w:rPr>
          <w:rFonts w:ascii="Times New Roman" w:hAnsi="Times New Roman" w:cs="Times New Roman"/>
          <w:sz w:val="26"/>
          <w:szCs w:val="26"/>
        </w:rPr>
        <w:t>образующихся в процессе сноса, разборки, реко</w:t>
      </w:r>
      <w:r w:rsidR="00224821" w:rsidRPr="00B812F8">
        <w:rPr>
          <w:rFonts w:ascii="Times New Roman" w:hAnsi="Times New Roman" w:cs="Times New Roman"/>
          <w:sz w:val="26"/>
          <w:szCs w:val="26"/>
        </w:rPr>
        <w:t xml:space="preserve">нструкции, ремонта (в том числе </w:t>
      </w:r>
      <w:r w:rsidRPr="00B812F8">
        <w:rPr>
          <w:rFonts w:ascii="Times New Roman" w:hAnsi="Times New Roman" w:cs="Times New Roman"/>
          <w:sz w:val="26"/>
          <w:szCs w:val="26"/>
        </w:rPr>
        <w:t>капитального) или строительства, шин и частей транспортных средств);</w:t>
      </w:r>
    </w:p>
    <w:p w14:paraId="2A4ED77B" w14:textId="77777777" w:rsidR="00F57E11" w:rsidRPr="00B812F8" w:rsidRDefault="00707F27" w:rsidP="00224821">
      <w:pPr>
        <w:autoSpaceDE w:val="0"/>
        <w:autoSpaceDN w:val="0"/>
        <w:adjustRightInd w:val="0"/>
        <w:spacing w:before="260" w:after="0" w:line="240" w:lineRule="auto"/>
        <w:ind w:firstLine="539"/>
        <w:contextualSpacing/>
        <w:jc w:val="both"/>
        <w:rPr>
          <w:rFonts w:ascii="Times New Roman" w:hAnsi="Times New Roman" w:cs="Times New Roman"/>
          <w:sz w:val="26"/>
          <w:szCs w:val="26"/>
        </w:rPr>
      </w:pPr>
      <w:r>
        <w:rPr>
          <w:rFonts w:ascii="Times New Roman" w:hAnsi="Times New Roman" w:cs="Times New Roman"/>
          <w:sz w:val="26"/>
          <w:szCs w:val="26"/>
        </w:rPr>
        <w:t>3)</w:t>
      </w:r>
      <w:r w:rsidR="00F57E11" w:rsidRPr="00B812F8">
        <w:rPr>
          <w:rFonts w:ascii="Times New Roman" w:hAnsi="Times New Roman" w:cs="Times New Roman"/>
          <w:sz w:val="26"/>
          <w:szCs w:val="26"/>
        </w:rPr>
        <w:t>покрытия (пропитки) штор, занавес</w:t>
      </w:r>
      <w:r w:rsidR="00224821" w:rsidRPr="00B812F8">
        <w:rPr>
          <w:rFonts w:ascii="Times New Roman" w:hAnsi="Times New Roman" w:cs="Times New Roman"/>
          <w:sz w:val="26"/>
          <w:szCs w:val="26"/>
        </w:rPr>
        <w:t xml:space="preserve">ов, навесов должны обеспечивать </w:t>
      </w:r>
      <w:r w:rsidR="00F57E11" w:rsidRPr="00B812F8">
        <w:rPr>
          <w:rFonts w:ascii="Times New Roman" w:hAnsi="Times New Roman" w:cs="Times New Roman"/>
          <w:sz w:val="26"/>
          <w:szCs w:val="26"/>
        </w:rPr>
        <w:t>прочность, влагостойкость, высокую устойчивость</w:t>
      </w:r>
      <w:r w:rsidR="00224821" w:rsidRPr="00B812F8">
        <w:rPr>
          <w:rFonts w:ascii="Times New Roman" w:hAnsi="Times New Roman" w:cs="Times New Roman"/>
          <w:sz w:val="26"/>
          <w:szCs w:val="26"/>
        </w:rPr>
        <w:t xml:space="preserve"> к горению, выгоранию, гниению, </w:t>
      </w:r>
      <w:r w:rsidR="00F57E11" w:rsidRPr="00B812F8">
        <w:rPr>
          <w:rFonts w:ascii="Times New Roman" w:hAnsi="Times New Roman" w:cs="Times New Roman"/>
          <w:sz w:val="26"/>
          <w:szCs w:val="26"/>
        </w:rPr>
        <w:t>механическим повреждениям, деформациям, загр</w:t>
      </w:r>
      <w:r w:rsidR="00224821" w:rsidRPr="00B812F8">
        <w:rPr>
          <w:rFonts w:ascii="Times New Roman" w:hAnsi="Times New Roman" w:cs="Times New Roman"/>
          <w:sz w:val="26"/>
          <w:szCs w:val="26"/>
        </w:rPr>
        <w:t xml:space="preserve">язнению (включая жир), ветровой </w:t>
      </w:r>
      <w:r w:rsidR="00F57E11" w:rsidRPr="00B812F8">
        <w:rPr>
          <w:rFonts w:ascii="Times New Roman" w:hAnsi="Times New Roman" w:cs="Times New Roman"/>
          <w:sz w:val="26"/>
          <w:szCs w:val="26"/>
        </w:rPr>
        <w:t>нагрузке, перепадам температур, воздействию грибка и растворителей, не впитывать</w:t>
      </w:r>
      <w:r w:rsidR="00224821" w:rsidRPr="00B812F8">
        <w:rPr>
          <w:rFonts w:ascii="Times New Roman" w:hAnsi="Times New Roman" w:cs="Times New Roman"/>
          <w:sz w:val="26"/>
          <w:szCs w:val="26"/>
        </w:rPr>
        <w:t xml:space="preserve"> </w:t>
      </w:r>
      <w:r w:rsidR="00F57E11" w:rsidRPr="00B812F8">
        <w:rPr>
          <w:rFonts w:ascii="Times New Roman" w:hAnsi="Times New Roman" w:cs="Times New Roman"/>
          <w:sz w:val="26"/>
          <w:szCs w:val="26"/>
        </w:rPr>
        <w:t>запахи;</w:t>
      </w:r>
    </w:p>
    <w:p w14:paraId="2DAD59EF" w14:textId="77777777" w:rsidR="00F57E11" w:rsidRPr="00B812F8" w:rsidRDefault="00F57E11" w:rsidP="00224821">
      <w:pPr>
        <w:autoSpaceDE w:val="0"/>
        <w:autoSpaceDN w:val="0"/>
        <w:adjustRightInd w:val="0"/>
        <w:spacing w:before="260" w:after="0" w:line="240" w:lineRule="auto"/>
        <w:ind w:firstLine="539"/>
        <w:contextualSpacing/>
        <w:jc w:val="both"/>
        <w:rPr>
          <w:rFonts w:ascii="Times New Roman" w:hAnsi="Times New Roman" w:cs="Times New Roman"/>
          <w:sz w:val="26"/>
          <w:szCs w:val="26"/>
        </w:rPr>
      </w:pPr>
      <w:r w:rsidRPr="00B812F8">
        <w:rPr>
          <w:rFonts w:ascii="Times New Roman" w:hAnsi="Times New Roman" w:cs="Times New Roman"/>
          <w:sz w:val="26"/>
          <w:szCs w:val="26"/>
        </w:rPr>
        <w:t>4) материалы каркаса навесов, ограж</w:t>
      </w:r>
      <w:r w:rsidR="00224821" w:rsidRPr="00B812F8">
        <w:rPr>
          <w:rFonts w:ascii="Times New Roman" w:hAnsi="Times New Roman" w:cs="Times New Roman"/>
          <w:sz w:val="26"/>
          <w:szCs w:val="26"/>
        </w:rPr>
        <w:t xml:space="preserve">дений, технологического настила </w:t>
      </w:r>
      <w:r w:rsidRPr="00B812F8">
        <w:rPr>
          <w:rFonts w:ascii="Times New Roman" w:hAnsi="Times New Roman" w:cs="Times New Roman"/>
          <w:sz w:val="26"/>
          <w:szCs w:val="26"/>
        </w:rPr>
        <w:t>сезонных (летних) кафе:</w:t>
      </w:r>
    </w:p>
    <w:p w14:paraId="6E5FEDE7" w14:textId="77777777" w:rsidR="00F57E11" w:rsidRPr="00B812F8" w:rsidRDefault="00F57E11" w:rsidP="00F57E11">
      <w:pPr>
        <w:autoSpaceDE w:val="0"/>
        <w:autoSpaceDN w:val="0"/>
        <w:adjustRightInd w:val="0"/>
        <w:spacing w:before="260" w:after="0" w:line="240" w:lineRule="auto"/>
        <w:ind w:firstLine="539"/>
        <w:contextualSpacing/>
        <w:jc w:val="both"/>
        <w:rPr>
          <w:rFonts w:ascii="Times New Roman" w:hAnsi="Times New Roman" w:cs="Times New Roman"/>
          <w:sz w:val="26"/>
          <w:szCs w:val="26"/>
        </w:rPr>
      </w:pPr>
      <w:r w:rsidRPr="00B812F8">
        <w:rPr>
          <w:rFonts w:ascii="Times New Roman" w:hAnsi="Times New Roman" w:cs="Times New Roman"/>
          <w:sz w:val="26"/>
          <w:szCs w:val="26"/>
        </w:rPr>
        <w:t>а) дерево, композитные материалы, алюминий и сталь (для каркаса навесов);</w:t>
      </w:r>
    </w:p>
    <w:p w14:paraId="7136AD14" w14:textId="77777777" w:rsidR="00F57E11" w:rsidRPr="00B812F8" w:rsidRDefault="00F57E11" w:rsidP="00F57E11">
      <w:pPr>
        <w:autoSpaceDE w:val="0"/>
        <w:autoSpaceDN w:val="0"/>
        <w:adjustRightInd w:val="0"/>
        <w:spacing w:before="260" w:after="0" w:line="240" w:lineRule="auto"/>
        <w:ind w:firstLine="539"/>
        <w:contextualSpacing/>
        <w:jc w:val="both"/>
        <w:rPr>
          <w:rFonts w:ascii="Times New Roman" w:hAnsi="Times New Roman" w:cs="Times New Roman"/>
          <w:sz w:val="26"/>
          <w:szCs w:val="26"/>
        </w:rPr>
      </w:pPr>
      <w:r w:rsidRPr="00B812F8">
        <w:rPr>
          <w:rFonts w:ascii="Times New Roman" w:hAnsi="Times New Roman" w:cs="Times New Roman"/>
          <w:sz w:val="26"/>
          <w:szCs w:val="26"/>
        </w:rPr>
        <w:t>б) внешняя поверхность окрашенная и (или) с защитным покрытием;</w:t>
      </w:r>
    </w:p>
    <w:p w14:paraId="599AC356" w14:textId="77777777" w:rsidR="00F57E11" w:rsidRPr="00B812F8" w:rsidRDefault="00F57E11" w:rsidP="00224821">
      <w:pPr>
        <w:autoSpaceDE w:val="0"/>
        <w:autoSpaceDN w:val="0"/>
        <w:adjustRightInd w:val="0"/>
        <w:spacing w:before="260" w:after="0" w:line="240" w:lineRule="auto"/>
        <w:ind w:firstLine="539"/>
        <w:contextualSpacing/>
        <w:jc w:val="both"/>
        <w:rPr>
          <w:rFonts w:ascii="Times New Roman" w:hAnsi="Times New Roman" w:cs="Times New Roman"/>
          <w:sz w:val="26"/>
          <w:szCs w:val="26"/>
        </w:rPr>
      </w:pPr>
      <w:r w:rsidRPr="00B812F8">
        <w:rPr>
          <w:rFonts w:ascii="Times New Roman" w:hAnsi="Times New Roman" w:cs="Times New Roman"/>
          <w:sz w:val="26"/>
          <w:szCs w:val="26"/>
        </w:rPr>
        <w:t xml:space="preserve">в) покрытия (пропитки) внешней </w:t>
      </w:r>
      <w:r w:rsidR="00224821" w:rsidRPr="00B812F8">
        <w:rPr>
          <w:rFonts w:ascii="Times New Roman" w:hAnsi="Times New Roman" w:cs="Times New Roman"/>
          <w:sz w:val="26"/>
          <w:szCs w:val="26"/>
        </w:rPr>
        <w:t xml:space="preserve">поверхности должны обеспечивать </w:t>
      </w:r>
      <w:r w:rsidRPr="00B812F8">
        <w:rPr>
          <w:rFonts w:ascii="Times New Roman" w:hAnsi="Times New Roman" w:cs="Times New Roman"/>
          <w:sz w:val="26"/>
          <w:szCs w:val="26"/>
        </w:rPr>
        <w:t>прочность, высокую устойчивость к горению, в</w:t>
      </w:r>
      <w:r w:rsidR="00224821" w:rsidRPr="00B812F8">
        <w:rPr>
          <w:rFonts w:ascii="Times New Roman" w:hAnsi="Times New Roman" w:cs="Times New Roman"/>
          <w:sz w:val="26"/>
          <w:szCs w:val="26"/>
        </w:rPr>
        <w:t xml:space="preserve">ыгоранию, гниению, механическим </w:t>
      </w:r>
      <w:r w:rsidRPr="00B812F8">
        <w:rPr>
          <w:rFonts w:ascii="Times New Roman" w:hAnsi="Times New Roman" w:cs="Times New Roman"/>
          <w:sz w:val="26"/>
          <w:szCs w:val="26"/>
        </w:rPr>
        <w:t>повреждениям, деформациям;</w:t>
      </w:r>
    </w:p>
    <w:p w14:paraId="2144A9D0" w14:textId="77777777" w:rsidR="00F57E11" w:rsidRPr="00B812F8" w:rsidRDefault="00F57E11" w:rsidP="00224821">
      <w:pPr>
        <w:autoSpaceDE w:val="0"/>
        <w:autoSpaceDN w:val="0"/>
        <w:adjustRightInd w:val="0"/>
        <w:spacing w:before="260" w:after="0" w:line="240" w:lineRule="auto"/>
        <w:ind w:firstLine="539"/>
        <w:contextualSpacing/>
        <w:jc w:val="both"/>
        <w:rPr>
          <w:rFonts w:ascii="Times New Roman" w:hAnsi="Times New Roman" w:cs="Times New Roman"/>
          <w:sz w:val="26"/>
          <w:szCs w:val="26"/>
        </w:rPr>
      </w:pPr>
      <w:r w:rsidRPr="00B812F8">
        <w:rPr>
          <w:rFonts w:ascii="Times New Roman" w:hAnsi="Times New Roman" w:cs="Times New Roman"/>
          <w:sz w:val="26"/>
          <w:szCs w:val="26"/>
        </w:rPr>
        <w:t>5) элементы озеленения размещаются в о</w:t>
      </w:r>
      <w:r w:rsidR="00224821" w:rsidRPr="00B812F8">
        <w:rPr>
          <w:rFonts w:ascii="Times New Roman" w:hAnsi="Times New Roman" w:cs="Times New Roman"/>
          <w:sz w:val="26"/>
          <w:szCs w:val="26"/>
        </w:rPr>
        <w:t xml:space="preserve">дну линию шириной вдоль границы </w:t>
      </w:r>
      <w:r w:rsidRPr="00B812F8">
        <w:rPr>
          <w:rFonts w:ascii="Times New Roman" w:hAnsi="Times New Roman" w:cs="Times New Roman"/>
          <w:sz w:val="26"/>
          <w:szCs w:val="26"/>
        </w:rPr>
        <w:t>места размещения сезонных (летних) кафе:</w:t>
      </w:r>
    </w:p>
    <w:p w14:paraId="623355CB" w14:textId="77777777" w:rsidR="00F57E11" w:rsidRPr="00B812F8" w:rsidRDefault="00F57E11" w:rsidP="00F57E11">
      <w:pPr>
        <w:autoSpaceDE w:val="0"/>
        <w:autoSpaceDN w:val="0"/>
        <w:adjustRightInd w:val="0"/>
        <w:spacing w:before="260" w:after="0" w:line="240" w:lineRule="auto"/>
        <w:ind w:firstLine="539"/>
        <w:contextualSpacing/>
        <w:jc w:val="both"/>
        <w:rPr>
          <w:rFonts w:ascii="Times New Roman" w:hAnsi="Times New Roman" w:cs="Times New Roman"/>
          <w:sz w:val="26"/>
          <w:szCs w:val="26"/>
        </w:rPr>
      </w:pPr>
      <w:r w:rsidRPr="00B812F8">
        <w:rPr>
          <w:rFonts w:ascii="Times New Roman" w:hAnsi="Times New Roman" w:cs="Times New Roman"/>
          <w:sz w:val="26"/>
          <w:szCs w:val="26"/>
        </w:rPr>
        <w:t>а) не менее чем с двух сторон для балконов;</w:t>
      </w:r>
    </w:p>
    <w:p w14:paraId="666F46A7" w14:textId="77777777" w:rsidR="00F57E11" w:rsidRPr="00B812F8" w:rsidRDefault="00F57E11" w:rsidP="00F57E11">
      <w:pPr>
        <w:autoSpaceDE w:val="0"/>
        <w:autoSpaceDN w:val="0"/>
        <w:adjustRightInd w:val="0"/>
        <w:spacing w:before="260" w:after="0" w:line="240" w:lineRule="auto"/>
        <w:ind w:firstLine="539"/>
        <w:contextualSpacing/>
        <w:jc w:val="both"/>
        <w:rPr>
          <w:rFonts w:ascii="Times New Roman" w:hAnsi="Times New Roman" w:cs="Times New Roman"/>
          <w:sz w:val="26"/>
          <w:szCs w:val="26"/>
        </w:rPr>
      </w:pPr>
      <w:r w:rsidRPr="00B812F8">
        <w:rPr>
          <w:rFonts w:ascii="Times New Roman" w:hAnsi="Times New Roman" w:cs="Times New Roman"/>
          <w:sz w:val="26"/>
          <w:szCs w:val="26"/>
        </w:rPr>
        <w:t>б) с трех сторон для террас;</w:t>
      </w:r>
    </w:p>
    <w:p w14:paraId="55F662D0" w14:textId="77777777" w:rsidR="00F57E11" w:rsidRPr="00B812F8" w:rsidRDefault="00F57E11" w:rsidP="00F57E11">
      <w:pPr>
        <w:autoSpaceDE w:val="0"/>
        <w:autoSpaceDN w:val="0"/>
        <w:adjustRightInd w:val="0"/>
        <w:spacing w:before="260" w:after="0" w:line="240" w:lineRule="auto"/>
        <w:ind w:firstLine="539"/>
        <w:contextualSpacing/>
        <w:jc w:val="both"/>
        <w:rPr>
          <w:rFonts w:ascii="Times New Roman" w:hAnsi="Times New Roman" w:cs="Times New Roman"/>
          <w:sz w:val="26"/>
          <w:szCs w:val="26"/>
        </w:rPr>
      </w:pPr>
      <w:r w:rsidRPr="00B812F8">
        <w:rPr>
          <w:rFonts w:ascii="Times New Roman" w:hAnsi="Times New Roman" w:cs="Times New Roman"/>
          <w:sz w:val="26"/>
          <w:szCs w:val="26"/>
        </w:rPr>
        <w:t>в) с четырех сторон для веранд;</w:t>
      </w:r>
    </w:p>
    <w:p w14:paraId="68399FD9" w14:textId="77777777" w:rsidR="00F57E11" w:rsidRPr="00B812F8" w:rsidRDefault="00F57E11" w:rsidP="00224821">
      <w:pPr>
        <w:autoSpaceDE w:val="0"/>
        <w:autoSpaceDN w:val="0"/>
        <w:adjustRightInd w:val="0"/>
        <w:spacing w:before="260" w:after="0" w:line="240" w:lineRule="auto"/>
        <w:ind w:firstLine="539"/>
        <w:contextualSpacing/>
        <w:jc w:val="both"/>
        <w:rPr>
          <w:rFonts w:ascii="Times New Roman" w:hAnsi="Times New Roman" w:cs="Times New Roman"/>
          <w:sz w:val="26"/>
          <w:szCs w:val="26"/>
        </w:rPr>
      </w:pPr>
      <w:r w:rsidRPr="00B812F8">
        <w:rPr>
          <w:rFonts w:ascii="Times New Roman" w:hAnsi="Times New Roman" w:cs="Times New Roman"/>
          <w:sz w:val="26"/>
          <w:szCs w:val="26"/>
        </w:rPr>
        <w:t>6) виды размещения элементов озеленения,</w:t>
      </w:r>
      <w:r w:rsidR="00224821" w:rsidRPr="00B812F8">
        <w:rPr>
          <w:rFonts w:ascii="Times New Roman" w:hAnsi="Times New Roman" w:cs="Times New Roman"/>
          <w:sz w:val="26"/>
          <w:szCs w:val="26"/>
        </w:rPr>
        <w:t xml:space="preserve"> не менее чем один из которых </w:t>
      </w:r>
      <w:r w:rsidRPr="00B812F8">
        <w:rPr>
          <w:rFonts w:ascii="Times New Roman" w:hAnsi="Times New Roman" w:cs="Times New Roman"/>
          <w:sz w:val="26"/>
          <w:szCs w:val="26"/>
        </w:rPr>
        <w:t>подлежит использованию:</w:t>
      </w:r>
    </w:p>
    <w:p w14:paraId="05B64351" w14:textId="77777777" w:rsidR="00F57E11" w:rsidRPr="00B812F8" w:rsidRDefault="00F57E11" w:rsidP="00F57E11">
      <w:pPr>
        <w:autoSpaceDE w:val="0"/>
        <w:autoSpaceDN w:val="0"/>
        <w:adjustRightInd w:val="0"/>
        <w:spacing w:before="260" w:after="0" w:line="240" w:lineRule="auto"/>
        <w:ind w:firstLine="539"/>
        <w:contextualSpacing/>
        <w:jc w:val="both"/>
        <w:rPr>
          <w:rFonts w:ascii="Times New Roman" w:hAnsi="Times New Roman" w:cs="Times New Roman"/>
          <w:sz w:val="26"/>
          <w:szCs w:val="26"/>
        </w:rPr>
      </w:pPr>
      <w:r w:rsidRPr="00B812F8">
        <w:rPr>
          <w:rFonts w:ascii="Times New Roman" w:hAnsi="Times New Roman" w:cs="Times New Roman"/>
          <w:sz w:val="26"/>
          <w:szCs w:val="26"/>
        </w:rPr>
        <w:t>а) в контейнерах (вазонах) в составе конструкций ограждения;</w:t>
      </w:r>
    </w:p>
    <w:p w14:paraId="3C413B17" w14:textId="77777777" w:rsidR="00F57E11" w:rsidRPr="00B812F8" w:rsidRDefault="00F57E11" w:rsidP="00291493">
      <w:pPr>
        <w:autoSpaceDE w:val="0"/>
        <w:autoSpaceDN w:val="0"/>
        <w:adjustRightInd w:val="0"/>
        <w:spacing w:before="260" w:after="0" w:line="240" w:lineRule="auto"/>
        <w:ind w:firstLine="539"/>
        <w:contextualSpacing/>
        <w:jc w:val="both"/>
        <w:rPr>
          <w:rFonts w:ascii="Times New Roman" w:hAnsi="Times New Roman" w:cs="Times New Roman"/>
          <w:sz w:val="26"/>
          <w:szCs w:val="26"/>
        </w:rPr>
      </w:pPr>
      <w:r w:rsidRPr="00B812F8">
        <w:rPr>
          <w:rFonts w:ascii="Times New Roman" w:hAnsi="Times New Roman" w:cs="Times New Roman"/>
          <w:sz w:val="26"/>
          <w:szCs w:val="26"/>
        </w:rPr>
        <w:t>б) в контейнерах (вазонах) непосредст</w:t>
      </w:r>
      <w:r w:rsidR="00291493" w:rsidRPr="00B812F8">
        <w:rPr>
          <w:rFonts w:ascii="Times New Roman" w:hAnsi="Times New Roman" w:cs="Times New Roman"/>
          <w:sz w:val="26"/>
          <w:szCs w:val="26"/>
        </w:rPr>
        <w:t xml:space="preserve">венно вдоль ограждения </w:t>
      </w:r>
      <w:r w:rsidR="001E5B66">
        <w:rPr>
          <w:rFonts w:ascii="Times New Roman" w:hAnsi="Times New Roman" w:cs="Times New Roman"/>
          <w:sz w:val="26"/>
          <w:szCs w:val="26"/>
        </w:rPr>
        <w:t>на земле</w:t>
      </w:r>
      <w:r w:rsidR="00291493" w:rsidRPr="00B812F8">
        <w:rPr>
          <w:rFonts w:ascii="Times New Roman" w:hAnsi="Times New Roman" w:cs="Times New Roman"/>
          <w:sz w:val="26"/>
          <w:szCs w:val="26"/>
        </w:rPr>
        <w:t xml:space="preserve"> </w:t>
      </w:r>
      <w:r w:rsidRPr="00B812F8">
        <w:rPr>
          <w:rFonts w:ascii="Times New Roman" w:hAnsi="Times New Roman" w:cs="Times New Roman"/>
          <w:sz w:val="26"/>
          <w:szCs w:val="26"/>
        </w:rPr>
        <w:t>(покрытии, технологическом настиле);</w:t>
      </w:r>
    </w:p>
    <w:p w14:paraId="2D84B1D4" w14:textId="77777777" w:rsidR="00F57E11" w:rsidRPr="00B812F8" w:rsidRDefault="00F57E11" w:rsidP="00224821">
      <w:pPr>
        <w:autoSpaceDE w:val="0"/>
        <w:autoSpaceDN w:val="0"/>
        <w:adjustRightInd w:val="0"/>
        <w:spacing w:before="260" w:after="0" w:line="240" w:lineRule="auto"/>
        <w:ind w:firstLine="539"/>
        <w:contextualSpacing/>
        <w:jc w:val="both"/>
        <w:rPr>
          <w:rFonts w:ascii="Times New Roman" w:hAnsi="Times New Roman" w:cs="Times New Roman"/>
          <w:sz w:val="26"/>
          <w:szCs w:val="26"/>
        </w:rPr>
      </w:pPr>
      <w:r w:rsidRPr="00B812F8">
        <w:rPr>
          <w:rFonts w:ascii="Times New Roman" w:hAnsi="Times New Roman" w:cs="Times New Roman"/>
          <w:sz w:val="26"/>
          <w:szCs w:val="26"/>
        </w:rPr>
        <w:t>в) в контейнерах (вазонах, кашпо, шп</w:t>
      </w:r>
      <w:r w:rsidR="00224821" w:rsidRPr="00B812F8">
        <w:rPr>
          <w:rFonts w:ascii="Times New Roman" w:hAnsi="Times New Roman" w:cs="Times New Roman"/>
          <w:sz w:val="26"/>
          <w:szCs w:val="26"/>
        </w:rPr>
        <w:t xml:space="preserve">алер) с прикреплением к внешней </w:t>
      </w:r>
      <w:r w:rsidRPr="00B812F8">
        <w:rPr>
          <w:rFonts w:ascii="Times New Roman" w:hAnsi="Times New Roman" w:cs="Times New Roman"/>
          <w:sz w:val="26"/>
          <w:szCs w:val="26"/>
        </w:rPr>
        <w:t>стороне ограждения без установки на землю (покрытие, технологический настил).</w:t>
      </w:r>
    </w:p>
    <w:p w14:paraId="56A6EF00" w14:textId="77777777" w:rsidR="00F57E11" w:rsidRPr="00B812F8" w:rsidRDefault="00F57E11" w:rsidP="00224821">
      <w:pPr>
        <w:autoSpaceDE w:val="0"/>
        <w:autoSpaceDN w:val="0"/>
        <w:adjustRightInd w:val="0"/>
        <w:spacing w:before="260" w:after="0" w:line="240" w:lineRule="auto"/>
        <w:ind w:firstLine="539"/>
        <w:contextualSpacing/>
        <w:jc w:val="both"/>
        <w:rPr>
          <w:rFonts w:ascii="Times New Roman" w:hAnsi="Times New Roman" w:cs="Times New Roman"/>
          <w:sz w:val="26"/>
          <w:szCs w:val="26"/>
        </w:rPr>
      </w:pPr>
      <w:r w:rsidRPr="00B812F8">
        <w:rPr>
          <w:rFonts w:ascii="Times New Roman" w:hAnsi="Times New Roman" w:cs="Times New Roman"/>
          <w:sz w:val="26"/>
          <w:szCs w:val="26"/>
        </w:rPr>
        <w:t>7) допускается размещение элементо</w:t>
      </w:r>
      <w:r w:rsidR="00224821" w:rsidRPr="00B812F8">
        <w:rPr>
          <w:rFonts w:ascii="Times New Roman" w:hAnsi="Times New Roman" w:cs="Times New Roman"/>
          <w:sz w:val="26"/>
          <w:szCs w:val="26"/>
        </w:rPr>
        <w:t xml:space="preserve">в озеленения в вазах, кашпо для </w:t>
      </w:r>
      <w:r w:rsidRPr="00B812F8">
        <w:rPr>
          <w:rFonts w:ascii="Times New Roman" w:hAnsi="Times New Roman" w:cs="Times New Roman"/>
          <w:sz w:val="26"/>
          <w:szCs w:val="26"/>
        </w:rPr>
        <w:t>декорирования мебели и технологического настила;</w:t>
      </w:r>
    </w:p>
    <w:p w14:paraId="5D2BBCCC" w14:textId="77777777" w:rsidR="007544A1" w:rsidRPr="00B812F8" w:rsidRDefault="00F57E11" w:rsidP="003A057C">
      <w:pPr>
        <w:autoSpaceDE w:val="0"/>
        <w:autoSpaceDN w:val="0"/>
        <w:adjustRightInd w:val="0"/>
        <w:spacing w:before="260" w:after="0" w:line="240" w:lineRule="auto"/>
        <w:ind w:firstLine="539"/>
        <w:contextualSpacing/>
        <w:jc w:val="both"/>
        <w:rPr>
          <w:rFonts w:ascii="Times New Roman" w:hAnsi="Times New Roman" w:cs="Times New Roman"/>
          <w:sz w:val="26"/>
          <w:szCs w:val="26"/>
        </w:rPr>
      </w:pPr>
      <w:r w:rsidRPr="00B812F8">
        <w:rPr>
          <w:rFonts w:ascii="Times New Roman" w:hAnsi="Times New Roman" w:cs="Times New Roman"/>
          <w:sz w:val="26"/>
          <w:szCs w:val="26"/>
        </w:rPr>
        <w:t>8) контейнеры для озеленения (вазо</w:t>
      </w:r>
      <w:r w:rsidR="00224821" w:rsidRPr="00B812F8">
        <w:rPr>
          <w:rFonts w:ascii="Times New Roman" w:hAnsi="Times New Roman" w:cs="Times New Roman"/>
          <w:sz w:val="26"/>
          <w:szCs w:val="26"/>
        </w:rPr>
        <w:t xml:space="preserve">ны, кашпо, шпалеры) должны быть </w:t>
      </w:r>
      <w:r w:rsidRPr="00B812F8">
        <w:rPr>
          <w:rFonts w:ascii="Times New Roman" w:hAnsi="Times New Roman" w:cs="Times New Roman"/>
          <w:sz w:val="26"/>
          <w:szCs w:val="26"/>
        </w:rPr>
        <w:t>устойчивыми, однотипными;</w:t>
      </w:r>
    </w:p>
    <w:p w14:paraId="71F6CA3A" w14:textId="77777777" w:rsidR="00F57E11" w:rsidRPr="00B812F8" w:rsidRDefault="00F57E11" w:rsidP="00224821">
      <w:pPr>
        <w:autoSpaceDE w:val="0"/>
        <w:autoSpaceDN w:val="0"/>
        <w:adjustRightInd w:val="0"/>
        <w:spacing w:before="260" w:after="0" w:line="240" w:lineRule="auto"/>
        <w:ind w:firstLine="539"/>
        <w:contextualSpacing/>
        <w:jc w:val="both"/>
        <w:rPr>
          <w:rFonts w:ascii="Times New Roman" w:hAnsi="Times New Roman" w:cs="Times New Roman"/>
          <w:sz w:val="26"/>
          <w:szCs w:val="26"/>
        </w:rPr>
      </w:pPr>
      <w:r w:rsidRPr="00B812F8">
        <w:rPr>
          <w:rFonts w:ascii="Times New Roman" w:hAnsi="Times New Roman" w:cs="Times New Roman"/>
          <w:sz w:val="26"/>
          <w:szCs w:val="26"/>
        </w:rPr>
        <w:t>9) в контейнерах для озеленения (</w:t>
      </w:r>
      <w:r w:rsidR="00224821" w:rsidRPr="00B812F8">
        <w:rPr>
          <w:rFonts w:ascii="Times New Roman" w:hAnsi="Times New Roman" w:cs="Times New Roman"/>
          <w:sz w:val="26"/>
          <w:szCs w:val="26"/>
        </w:rPr>
        <w:t xml:space="preserve">вазонах, кашпо, шпалерах и иных </w:t>
      </w:r>
      <w:r w:rsidRPr="00B812F8">
        <w:rPr>
          <w:rFonts w:ascii="Times New Roman" w:hAnsi="Times New Roman" w:cs="Times New Roman"/>
          <w:sz w:val="26"/>
          <w:szCs w:val="26"/>
        </w:rPr>
        <w:t>конструкциях) весь период размещения сезон</w:t>
      </w:r>
      <w:r w:rsidR="00224821" w:rsidRPr="00B812F8">
        <w:rPr>
          <w:rFonts w:ascii="Times New Roman" w:hAnsi="Times New Roman" w:cs="Times New Roman"/>
          <w:sz w:val="26"/>
          <w:szCs w:val="26"/>
        </w:rPr>
        <w:t xml:space="preserve">ного (летнего) кафе должны быть </w:t>
      </w:r>
      <w:r w:rsidRPr="00B812F8">
        <w:rPr>
          <w:rFonts w:ascii="Times New Roman" w:hAnsi="Times New Roman" w:cs="Times New Roman"/>
          <w:sz w:val="26"/>
          <w:szCs w:val="26"/>
        </w:rPr>
        <w:t>высажены (размещены) декоративные визуально привлекате</w:t>
      </w:r>
      <w:r w:rsidR="00224821" w:rsidRPr="00B812F8">
        <w:rPr>
          <w:rFonts w:ascii="Times New Roman" w:hAnsi="Times New Roman" w:cs="Times New Roman"/>
          <w:sz w:val="26"/>
          <w:szCs w:val="26"/>
        </w:rPr>
        <w:t xml:space="preserve">льные, не поломанные, </w:t>
      </w:r>
      <w:r w:rsidRPr="00B812F8">
        <w:rPr>
          <w:rFonts w:ascii="Times New Roman" w:hAnsi="Times New Roman" w:cs="Times New Roman"/>
          <w:sz w:val="26"/>
          <w:szCs w:val="26"/>
        </w:rPr>
        <w:t>не искусственные, не увядшие (не больные и не</w:t>
      </w:r>
      <w:r w:rsidR="004927C4" w:rsidRPr="00B812F8">
        <w:rPr>
          <w:rFonts w:ascii="Times New Roman" w:hAnsi="Times New Roman" w:cs="Times New Roman"/>
          <w:sz w:val="26"/>
          <w:szCs w:val="26"/>
        </w:rPr>
        <w:t xml:space="preserve"> сухие) растения (цветы, кусты, </w:t>
      </w:r>
      <w:r w:rsidRPr="00B812F8">
        <w:rPr>
          <w:rFonts w:ascii="Times New Roman" w:hAnsi="Times New Roman" w:cs="Times New Roman"/>
          <w:sz w:val="26"/>
          <w:szCs w:val="26"/>
        </w:rPr>
        <w:t>деревья);</w:t>
      </w:r>
    </w:p>
    <w:p w14:paraId="23B91765" w14:textId="77777777" w:rsidR="00507078" w:rsidRDefault="00F57E11" w:rsidP="0058672A">
      <w:pPr>
        <w:autoSpaceDE w:val="0"/>
        <w:autoSpaceDN w:val="0"/>
        <w:adjustRightInd w:val="0"/>
        <w:spacing w:before="260" w:after="0" w:line="240" w:lineRule="auto"/>
        <w:ind w:firstLine="539"/>
        <w:contextualSpacing/>
        <w:jc w:val="both"/>
        <w:rPr>
          <w:rFonts w:ascii="Times New Roman" w:hAnsi="Times New Roman" w:cs="Times New Roman"/>
          <w:sz w:val="26"/>
          <w:szCs w:val="26"/>
        </w:rPr>
      </w:pPr>
      <w:r w:rsidRPr="00B812F8">
        <w:rPr>
          <w:rFonts w:ascii="Times New Roman" w:hAnsi="Times New Roman" w:cs="Times New Roman"/>
          <w:sz w:val="26"/>
          <w:szCs w:val="26"/>
        </w:rPr>
        <w:t xml:space="preserve">10) при установке и оборудовании сезонных </w:t>
      </w:r>
      <w:r w:rsidR="00224821" w:rsidRPr="00B812F8">
        <w:rPr>
          <w:rFonts w:ascii="Times New Roman" w:hAnsi="Times New Roman" w:cs="Times New Roman"/>
          <w:sz w:val="26"/>
          <w:szCs w:val="26"/>
        </w:rPr>
        <w:t xml:space="preserve">(летних) кафе применяются цвета </w:t>
      </w:r>
      <w:r w:rsidRPr="00B812F8">
        <w:rPr>
          <w:rFonts w:ascii="Times New Roman" w:hAnsi="Times New Roman" w:cs="Times New Roman"/>
          <w:sz w:val="26"/>
          <w:szCs w:val="26"/>
        </w:rPr>
        <w:t>конструкций и оборудования, приведенные в таблице «Допустимые цвета, цвет</w:t>
      </w:r>
      <w:r w:rsidR="00224821" w:rsidRPr="00B812F8">
        <w:rPr>
          <w:rFonts w:ascii="Times New Roman" w:hAnsi="Times New Roman" w:cs="Times New Roman"/>
          <w:sz w:val="26"/>
          <w:szCs w:val="26"/>
        </w:rPr>
        <w:t xml:space="preserve">овые </w:t>
      </w:r>
      <w:r w:rsidRPr="00B812F8">
        <w:rPr>
          <w:rFonts w:ascii="Times New Roman" w:hAnsi="Times New Roman" w:cs="Times New Roman"/>
          <w:sz w:val="26"/>
          <w:szCs w:val="26"/>
        </w:rPr>
        <w:t>сочетания, подлежащие учету при подборе цв</w:t>
      </w:r>
      <w:r w:rsidR="00224821" w:rsidRPr="00B812F8">
        <w:rPr>
          <w:rFonts w:ascii="Times New Roman" w:hAnsi="Times New Roman" w:cs="Times New Roman"/>
          <w:sz w:val="26"/>
          <w:szCs w:val="26"/>
        </w:rPr>
        <w:t xml:space="preserve">ета, цветовых сочетаний внешних </w:t>
      </w:r>
      <w:r w:rsidRPr="00B812F8">
        <w:rPr>
          <w:rFonts w:ascii="Times New Roman" w:hAnsi="Times New Roman" w:cs="Times New Roman"/>
          <w:sz w:val="26"/>
          <w:szCs w:val="26"/>
        </w:rPr>
        <w:t>поверхностей конструкций и оборудования сезонных (летних) кафе».</w:t>
      </w:r>
    </w:p>
    <w:p w14:paraId="0EC34F24" w14:textId="77777777" w:rsidR="00C75E0E" w:rsidRPr="00B812F8" w:rsidRDefault="00C75E0E" w:rsidP="00996C3F">
      <w:pPr>
        <w:autoSpaceDE w:val="0"/>
        <w:autoSpaceDN w:val="0"/>
        <w:adjustRightInd w:val="0"/>
        <w:spacing w:before="260" w:after="0" w:line="240" w:lineRule="auto"/>
        <w:contextualSpacing/>
        <w:jc w:val="both"/>
        <w:rPr>
          <w:rFonts w:ascii="Times New Roman" w:hAnsi="Times New Roman" w:cs="Times New Roman"/>
          <w:sz w:val="26"/>
          <w:szCs w:val="26"/>
        </w:rPr>
      </w:pPr>
    </w:p>
    <w:p w14:paraId="75BFDC8F" w14:textId="77777777" w:rsidR="00BB0941" w:rsidRDefault="00707F27" w:rsidP="00507078">
      <w:pPr>
        <w:autoSpaceDE w:val="0"/>
        <w:autoSpaceDN w:val="0"/>
        <w:adjustRightInd w:val="0"/>
        <w:spacing w:before="260" w:after="0" w:line="240" w:lineRule="auto"/>
        <w:ind w:firstLine="539"/>
        <w:contextualSpacing/>
        <w:jc w:val="both"/>
        <w:rPr>
          <w:rFonts w:ascii="Times New Roman" w:hAnsi="Times New Roman" w:cs="Times New Roman"/>
        </w:rPr>
      </w:pPr>
      <w:r w:rsidRPr="00F41A92">
        <w:rPr>
          <w:rFonts w:ascii="Times New Roman" w:hAnsi="Times New Roman" w:cs="Times New Roman"/>
        </w:rPr>
        <w:t>Таблица «Допустимые цвета, цветовые сочетания, подлежащие учету при подборе цвета, цв</w:t>
      </w:r>
      <w:r>
        <w:rPr>
          <w:rFonts w:ascii="Times New Roman" w:hAnsi="Times New Roman" w:cs="Times New Roman"/>
        </w:rPr>
        <w:t xml:space="preserve">етовых </w:t>
      </w:r>
      <w:r w:rsidRPr="00F41A92">
        <w:rPr>
          <w:rFonts w:ascii="Times New Roman" w:hAnsi="Times New Roman" w:cs="Times New Roman"/>
        </w:rPr>
        <w:t>сочетаний внешних поверхностей конструкций и оборудования сезонных (летних) кафе»</w:t>
      </w:r>
    </w:p>
    <w:p w14:paraId="5C7D5AE6" w14:textId="77777777" w:rsidR="00996C3F" w:rsidRDefault="00996C3F" w:rsidP="00507078">
      <w:pPr>
        <w:autoSpaceDE w:val="0"/>
        <w:autoSpaceDN w:val="0"/>
        <w:adjustRightInd w:val="0"/>
        <w:spacing w:before="260" w:after="0" w:line="240" w:lineRule="auto"/>
        <w:ind w:firstLine="539"/>
        <w:contextualSpacing/>
        <w:jc w:val="both"/>
        <w:rPr>
          <w:rFonts w:ascii="Times New Roman" w:hAnsi="Times New Roman" w:cs="Times New Roman"/>
        </w:rPr>
      </w:pPr>
    </w:p>
    <w:tbl>
      <w:tblPr>
        <w:tblW w:w="9705" w:type="dxa"/>
        <w:tblInd w:w="1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99"/>
        <w:gridCol w:w="7906"/>
      </w:tblGrid>
      <w:tr w:rsidR="00996C3F" w14:paraId="230FDF90" w14:textId="77777777" w:rsidTr="00996C3F">
        <w:trPr>
          <w:trHeight w:val="3750"/>
        </w:trPr>
        <w:tc>
          <w:tcPr>
            <w:tcW w:w="1799" w:type="dxa"/>
          </w:tcPr>
          <w:p w14:paraId="50151A9F" w14:textId="77777777" w:rsidR="00996C3F" w:rsidRPr="00996C3F" w:rsidRDefault="00996C3F" w:rsidP="00996C3F">
            <w:pPr>
              <w:autoSpaceDE w:val="0"/>
              <w:autoSpaceDN w:val="0"/>
              <w:adjustRightInd w:val="0"/>
              <w:spacing w:before="260"/>
              <w:contextualSpacing/>
              <w:jc w:val="both"/>
              <w:rPr>
                <w:rFonts w:ascii="Times New Roman" w:hAnsi="Times New Roman" w:cs="Times New Roman"/>
                <w:sz w:val="20"/>
                <w:szCs w:val="20"/>
              </w:rPr>
            </w:pPr>
            <w:r w:rsidRPr="00996C3F">
              <w:rPr>
                <w:rFonts w:ascii="Times New Roman" w:hAnsi="Times New Roman" w:cs="Times New Roman"/>
                <w:sz w:val="20"/>
                <w:szCs w:val="20"/>
              </w:rPr>
              <w:lastRenderedPageBreak/>
              <w:t>Цвет,</w:t>
            </w:r>
          </w:p>
          <w:p w14:paraId="54AB2345" w14:textId="77777777" w:rsidR="00996C3F" w:rsidRPr="00996C3F" w:rsidRDefault="00996C3F" w:rsidP="00996C3F">
            <w:pPr>
              <w:autoSpaceDE w:val="0"/>
              <w:autoSpaceDN w:val="0"/>
              <w:adjustRightInd w:val="0"/>
              <w:spacing w:before="260"/>
              <w:contextualSpacing/>
              <w:jc w:val="both"/>
              <w:rPr>
                <w:rFonts w:ascii="Times New Roman" w:hAnsi="Times New Roman" w:cs="Times New Roman"/>
                <w:sz w:val="20"/>
                <w:szCs w:val="20"/>
              </w:rPr>
            </w:pPr>
            <w:r w:rsidRPr="00996C3F">
              <w:rPr>
                <w:rFonts w:ascii="Times New Roman" w:hAnsi="Times New Roman" w:cs="Times New Roman"/>
                <w:sz w:val="20"/>
                <w:szCs w:val="20"/>
              </w:rPr>
              <w:t>цветовое сочетание</w:t>
            </w:r>
          </w:p>
          <w:p w14:paraId="44750248" w14:textId="77777777" w:rsidR="00996C3F" w:rsidRPr="00996C3F" w:rsidRDefault="00996C3F" w:rsidP="00996C3F">
            <w:pPr>
              <w:autoSpaceDE w:val="0"/>
              <w:autoSpaceDN w:val="0"/>
              <w:adjustRightInd w:val="0"/>
              <w:spacing w:before="260"/>
              <w:contextualSpacing/>
              <w:jc w:val="both"/>
              <w:rPr>
                <w:rFonts w:ascii="Times New Roman" w:hAnsi="Times New Roman" w:cs="Times New Roman"/>
                <w:sz w:val="20"/>
                <w:szCs w:val="20"/>
              </w:rPr>
            </w:pPr>
            <w:r w:rsidRPr="00996C3F">
              <w:rPr>
                <w:rFonts w:ascii="Times New Roman" w:hAnsi="Times New Roman" w:cs="Times New Roman"/>
                <w:sz w:val="20"/>
                <w:szCs w:val="20"/>
              </w:rPr>
              <w:t>«ц» - цвет</w:t>
            </w:r>
          </w:p>
          <w:p w14:paraId="57E5536E" w14:textId="77777777" w:rsidR="00996C3F" w:rsidRPr="00996C3F" w:rsidRDefault="00996C3F" w:rsidP="00996C3F">
            <w:pPr>
              <w:autoSpaceDE w:val="0"/>
              <w:autoSpaceDN w:val="0"/>
              <w:adjustRightInd w:val="0"/>
              <w:spacing w:before="260"/>
              <w:contextualSpacing/>
              <w:jc w:val="both"/>
              <w:rPr>
                <w:rFonts w:ascii="Times New Roman" w:hAnsi="Times New Roman" w:cs="Times New Roman"/>
                <w:sz w:val="20"/>
                <w:szCs w:val="20"/>
              </w:rPr>
            </w:pPr>
            <w:r w:rsidRPr="00996C3F">
              <w:rPr>
                <w:rFonts w:ascii="Times New Roman" w:hAnsi="Times New Roman" w:cs="Times New Roman"/>
                <w:sz w:val="20"/>
                <w:szCs w:val="20"/>
              </w:rPr>
              <w:t>«цс» - сочетание</w:t>
            </w:r>
          </w:p>
          <w:p w14:paraId="13BE838C" w14:textId="77777777" w:rsidR="00996C3F" w:rsidRPr="00996C3F" w:rsidRDefault="00996C3F" w:rsidP="00996C3F">
            <w:pPr>
              <w:autoSpaceDE w:val="0"/>
              <w:autoSpaceDN w:val="0"/>
              <w:adjustRightInd w:val="0"/>
              <w:spacing w:before="260"/>
              <w:contextualSpacing/>
              <w:jc w:val="both"/>
              <w:rPr>
                <w:sz w:val="20"/>
                <w:szCs w:val="20"/>
              </w:rPr>
            </w:pPr>
            <w:r w:rsidRPr="00996C3F">
              <w:rPr>
                <w:rFonts w:ascii="Times New Roman" w:hAnsi="Times New Roman" w:cs="Times New Roman"/>
                <w:sz w:val="20"/>
                <w:szCs w:val="20"/>
              </w:rPr>
              <w:t>«ц/цс» - цвет и все сочетания с</w:t>
            </w:r>
            <w:r w:rsidRPr="00996C3F">
              <w:rPr>
                <w:sz w:val="20"/>
                <w:szCs w:val="20"/>
              </w:rPr>
              <w:t xml:space="preserve">  </w:t>
            </w:r>
          </w:p>
          <w:p w14:paraId="0EC94A82" w14:textId="77777777" w:rsidR="00996C3F" w:rsidRPr="001A04E5" w:rsidRDefault="00996C3F" w:rsidP="00996C3F">
            <w:pPr>
              <w:tabs>
                <w:tab w:val="left" w:pos="927"/>
              </w:tabs>
              <w:rPr>
                <w:rFonts w:ascii="Times New Roman" w:hAnsi="Times New Roman" w:cs="Times New Roman"/>
                <w:sz w:val="20"/>
                <w:szCs w:val="20"/>
                <w:lang w:val="en-US"/>
              </w:rPr>
            </w:pPr>
            <w:r w:rsidRPr="00996C3F">
              <w:rPr>
                <w:rFonts w:ascii="Times New Roman" w:hAnsi="Times New Roman" w:cs="Times New Roman"/>
                <w:sz w:val="20"/>
                <w:szCs w:val="20"/>
              </w:rPr>
              <w:t>цветом</w:t>
            </w:r>
          </w:p>
        </w:tc>
        <w:tc>
          <w:tcPr>
            <w:tcW w:w="7906" w:type="dxa"/>
          </w:tcPr>
          <w:p w14:paraId="5B3C1CFD" w14:textId="77777777" w:rsidR="00996C3F" w:rsidRPr="00996C3F" w:rsidRDefault="00996C3F" w:rsidP="00996C3F">
            <w:pPr>
              <w:tabs>
                <w:tab w:val="left" w:pos="927"/>
              </w:tabs>
              <w:rPr>
                <w:rFonts w:ascii="Times New Roman" w:hAnsi="Times New Roman" w:cs="Times New Roman"/>
                <w:sz w:val="20"/>
                <w:szCs w:val="20"/>
              </w:rPr>
            </w:pPr>
            <w:r w:rsidRPr="00996C3F">
              <w:rPr>
                <w:rFonts w:ascii="Times New Roman" w:hAnsi="Times New Roman" w:cs="Times New Roman"/>
                <w:sz w:val="20"/>
                <w:szCs w:val="20"/>
              </w:rPr>
              <w:t>Ограничения использования цвета, цветового сочетания внешних поверхностей конструкций и оборудования сезонных (летних) кафе в зависимости от расположения места размещения сезонного (летнего) кафе</w:t>
            </w:r>
          </w:p>
          <w:p w14:paraId="2C3105DB" w14:textId="77777777" w:rsidR="00996C3F" w:rsidRPr="00996C3F" w:rsidRDefault="00996C3F" w:rsidP="00996C3F">
            <w:pPr>
              <w:tabs>
                <w:tab w:val="left" w:pos="927"/>
              </w:tabs>
              <w:rPr>
                <w:rFonts w:ascii="Times New Roman" w:hAnsi="Times New Roman" w:cs="Times New Roman"/>
                <w:sz w:val="20"/>
                <w:szCs w:val="20"/>
              </w:rPr>
            </w:pPr>
            <w:r w:rsidRPr="00996C3F">
              <w:rPr>
                <w:rFonts w:ascii="Times New Roman" w:hAnsi="Times New Roman" w:cs="Times New Roman"/>
                <w:sz w:val="20"/>
                <w:szCs w:val="20"/>
              </w:rPr>
              <w:t>«НЕТ» - не допускается для всех сезонных (летних) кафе</w:t>
            </w:r>
          </w:p>
          <w:p w14:paraId="6FBA6445" w14:textId="77777777" w:rsidR="00996C3F" w:rsidRPr="00996C3F" w:rsidRDefault="00996C3F" w:rsidP="00996C3F">
            <w:pPr>
              <w:tabs>
                <w:tab w:val="left" w:pos="927"/>
              </w:tabs>
              <w:rPr>
                <w:rFonts w:ascii="Times New Roman" w:hAnsi="Times New Roman" w:cs="Times New Roman"/>
                <w:sz w:val="20"/>
                <w:szCs w:val="20"/>
              </w:rPr>
            </w:pPr>
            <w:r w:rsidRPr="00996C3F">
              <w:rPr>
                <w:rFonts w:ascii="Times New Roman" w:hAnsi="Times New Roman" w:cs="Times New Roman"/>
                <w:sz w:val="20"/>
                <w:szCs w:val="20"/>
              </w:rPr>
              <w:t>«ДА» - допускается для всех сезонных (летних) кафе</w:t>
            </w:r>
          </w:p>
          <w:p w14:paraId="5CA5905E" w14:textId="77777777" w:rsidR="00996C3F" w:rsidRPr="00996C3F" w:rsidRDefault="00996C3F" w:rsidP="00996C3F">
            <w:pPr>
              <w:tabs>
                <w:tab w:val="left" w:pos="927"/>
              </w:tabs>
              <w:rPr>
                <w:rFonts w:ascii="Times New Roman" w:hAnsi="Times New Roman" w:cs="Times New Roman"/>
                <w:sz w:val="20"/>
                <w:szCs w:val="20"/>
              </w:rPr>
            </w:pPr>
            <w:r w:rsidRPr="00996C3F">
              <w:rPr>
                <w:rFonts w:ascii="Times New Roman" w:hAnsi="Times New Roman" w:cs="Times New Roman"/>
                <w:sz w:val="20"/>
                <w:szCs w:val="20"/>
              </w:rPr>
              <w:t>«НЕТ-П» - не допускается вдоль общественных территорий, улиц и дорог общего пользования, водных объектов общего</w:t>
            </w:r>
          </w:p>
          <w:p w14:paraId="56A0562A" w14:textId="77777777" w:rsidR="00996C3F" w:rsidRPr="00996C3F" w:rsidRDefault="00996C3F" w:rsidP="00996C3F">
            <w:pPr>
              <w:tabs>
                <w:tab w:val="left" w:pos="927"/>
              </w:tabs>
              <w:rPr>
                <w:rFonts w:ascii="Times New Roman" w:hAnsi="Times New Roman" w:cs="Times New Roman"/>
                <w:sz w:val="20"/>
                <w:szCs w:val="20"/>
              </w:rPr>
            </w:pPr>
            <w:r w:rsidRPr="00996C3F">
              <w:rPr>
                <w:rFonts w:ascii="Times New Roman" w:hAnsi="Times New Roman" w:cs="Times New Roman"/>
                <w:sz w:val="20"/>
                <w:szCs w:val="20"/>
              </w:rPr>
              <w:t>пользования, территорий объектов культурного наследия с исторически связанными с ними территориями, территорий</w:t>
            </w:r>
          </w:p>
          <w:p w14:paraId="6016784D" w14:textId="77777777" w:rsidR="00996C3F" w:rsidRPr="00996C3F" w:rsidRDefault="00996C3F" w:rsidP="00996C3F">
            <w:pPr>
              <w:tabs>
                <w:tab w:val="left" w:pos="927"/>
              </w:tabs>
              <w:rPr>
                <w:rFonts w:ascii="Times New Roman" w:hAnsi="Times New Roman" w:cs="Times New Roman"/>
                <w:sz w:val="20"/>
                <w:szCs w:val="20"/>
              </w:rPr>
            </w:pPr>
            <w:r w:rsidRPr="00996C3F">
              <w:rPr>
                <w:rFonts w:ascii="Times New Roman" w:hAnsi="Times New Roman" w:cs="Times New Roman"/>
                <w:sz w:val="20"/>
                <w:szCs w:val="20"/>
              </w:rPr>
              <w:t>объектов социальной инфраструктуры, территорий объектов религиозного использования, территорий въездных групп,</w:t>
            </w:r>
          </w:p>
          <w:p w14:paraId="59120327" w14:textId="77777777" w:rsidR="00996C3F" w:rsidRPr="00996C3F" w:rsidRDefault="00996C3F" w:rsidP="00996C3F">
            <w:pPr>
              <w:tabs>
                <w:tab w:val="left" w:pos="927"/>
              </w:tabs>
              <w:rPr>
                <w:rFonts w:ascii="Times New Roman" w:hAnsi="Times New Roman" w:cs="Times New Roman"/>
                <w:sz w:val="20"/>
                <w:szCs w:val="20"/>
              </w:rPr>
            </w:pPr>
            <w:r w:rsidRPr="00996C3F">
              <w:rPr>
                <w:rFonts w:ascii="Times New Roman" w:hAnsi="Times New Roman" w:cs="Times New Roman"/>
                <w:sz w:val="20"/>
                <w:szCs w:val="20"/>
              </w:rPr>
              <w:t>мемориальных комплексов, скульптурно-архитектурных композиций, монументально-декоративный композиций.</w:t>
            </w:r>
          </w:p>
        </w:tc>
      </w:tr>
    </w:tbl>
    <w:p w14:paraId="33005C79" w14:textId="77777777" w:rsidR="00507078" w:rsidRPr="00BB0941" w:rsidRDefault="00507078" w:rsidP="00BB0941">
      <w:pPr>
        <w:tabs>
          <w:tab w:val="left" w:pos="927"/>
        </w:tabs>
        <w:rPr>
          <w:rFonts w:ascii="Times New Roman" w:hAnsi="Times New Roman" w:cs="Times New Roman"/>
        </w:rPr>
      </w:pPr>
    </w:p>
    <w:tbl>
      <w:tblPr>
        <w:tblStyle w:val="a8"/>
        <w:tblW w:w="9970" w:type="dxa"/>
        <w:tblLook w:val="04A0" w:firstRow="1" w:lastRow="0" w:firstColumn="1" w:lastColumn="0" w:noHBand="0" w:noVBand="1"/>
      </w:tblPr>
      <w:tblGrid>
        <w:gridCol w:w="420"/>
        <w:gridCol w:w="1906"/>
        <w:gridCol w:w="1124"/>
        <w:gridCol w:w="1413"/>
        <w:gridCol w:w="959"/>
        <w:gridCol w:w="1054"/>
        <w:gridCol w:w="1071"/>
        <w:gridCol w:w="13"/>
        <w:gridCol w:w="1235"/>
        <w:gridCol w:w="775"/>
      </w:tblGrid>
      <w:tr w:rsidR="00707F27" w14:paraId="18794982" w14:textId="77777777" w:rsidTr="0081390B">
        <w:trPr>
          <w:trHeight w:val="5875"/>
        </w:trPr>
        <w:tc>
          <w:tcPr>
            <w:tcW w:w="2326" w:type="dxa"/>
            <w:gridSpan w:val="2"/>
            <w:vMerge w:val="restart"/>
          </w:tcPr>
          <w:p w14:paraId="2FE85A89" w14:textId="77777777" w:rsidR="00707F27" w:rsidRDefault="00707F27" w:rsidP="0081390B">
            <w:pPr>
              <w:autoSpaceDE w:val="0"/>
              <w:autoSpaceDN w:val="0"/>
              <w:adjustRightInd w:val="0"/>
              <w:spacing w:before="260"/>
              <w:contextualSpacing/>
              <w:jc w:val="both"/>
              <w:rPr>
                <w:rFonts w:ascii="Times New Roman" w:hAnsi="Times New Roman" w:cs="Times New Roman"/>
                <w:sz w:val="26"/>
                <w:szCs w:val="26"/>
              </w:rPr>
            </w:pPr>
          </w:p>
        </w:tc>
        <w:tc>
          <w:tcPr>
            <w:tcW w:w="7644" w:type="dxa"/>
            <w:gridSpan w:val="8"/>
          </w:tcPr>
          <w:p w14:paraId="7FE605AB" w14:textId="77777777" w:rsidR="00707F27" w:rsidRDefault="00707F27" w:rsidP="00996C3F">
            <w:pPr>
              <w:autoSpaceDE w:val="0"/>
              <w:autoSpaceDN w:val="0"/>
              <w:adjustRightInd w:val="0"/>
              <w:spacing w:before="260"/>
              <w:contextualSpacing/>
              <w:jc w:val="both"/>
              <w:rPr>
                <w:rFonts w:ascii="Times New Roman" w:hAnsi="Times New Roman" w:cs="Times New Roman"/>
                <w:sz w:val="20"/>
                <w:szCs w:val="20"/>
              </w:rPr>
            </w:pPr>
            <w:r>
              <w:rPr>
                <w:rFonts w:ascii="Times New Roman" w:hAnsi="Times New Roman" w:cs="Times New Roman"/>
                <w:sz w:val="26"/>
                <w:szCs w:val="26"/>
              </w:rPr>
              <w:t xml:space="preserve">  </w:t>
            </w:r>
          </w:p>
          <w:p w14:paraId="36747166" w14:textId="77777777" w:rsidR="00707F27" w:rsidRPr="00E43FED" w:rsidRDefault="00707F27" w:rsidP="0081390B">
            <w:pPr>
              <w:autoSpaceDE w:val="0"/>
              <w:autoSpaceDN w:val="0"/>
              <w:adjustRightInd w:val="0"/>
              <w:spacing w:before="260"/>
              <w:contextualSpacing/>
              <w:jc w:val="both"/>
              <w:rPr>
                <w:rFonts w:ascii="Times New Roman" w:hAnsi="Times New Roman" w:cs="Times New Roman"/>
                <w:sz w:val="20"/>
                <w:szCs w:val="20"/>
              </w:rPr>
            </w:pPr>
          </w:p>
          <w:p w14:paraId="2C2F2EB2" w14:textId="77777777" w:rsidR="00707F27" w:rsidRPr="00E43FED" w:rsidRDefault="00707F27" w:rsidP="0081390B">
            <w:pPr>
              <w:autoSpaceDE w:val="0"/>
              <w:autoSpaceDN w:val="0"/>
              <w:adjustRightInd w:val="0"/>
              <w:spacing w:before="260"/>
              <w:contextualSpacing/>
              <w:jc w:val="both"/>
              <w:rPr>
                <w:rFonts w:ascii="Times New Roman" w:hAnsi="Times New Roman" w:cs="Times New Roman"/>
                <w:sz w:val="20"/>
                <w:szCs w:val="20"/>
              </w:rPr>
            </w:pPr>
            <w:r w:rsidRPr="00E43FED">
              <w:rPr>
                <w:rFonts w:ascii="Times New Roman" w:hAnsi="Times New Roman" w:cs="Times New Roman"/>
                <w:sz w:val="20"/>
                <w:szCs w:val="20"/>
                <w:u w:val="single"/>
              </w:rPr>
              <w:t>Примечание</w:t>
            </w:r>
            <w:r w:rsidRPr="00E43FED">
              <w:rPr>
                <w:rFonts w:ascii="Times New Roman" w:hAnsi="Times New Roman" w:cs="Times New Roman"/>
                <w:sz w:val="20"/>
                <w:szCs w:val="20"/>
              </w:rPr>
              <w:t>: ограничения не распространяются на цвета, цветовые сочетания внешних поверхностей конструкций и</w:t>
            </w:r>
          </w:p>
          <w:p w14:paraId="291F37EF" w14:textId="77777777" w:rsidR="00707F27" w:rsidRPr="00E43FED" w:rsidRDefault="00707F27" w:rsidP="0081390B">
            <w:pPr>
              <w:autoSpaceDE w:val="0"/>
              <w:autoSpaceDN w:val="0"/>
              <w:adjustRightInd w:val="0"/>
              <w:spacing w:before="260"/>
              <w:contextualSpacing/>
              <w:jc w:val="both"/>
              <w:rPr>
                <w:rFonts w:ascii="Times New Roman" w:hAnsi="Times New Roman" w:cs="Times New Roman"/>
                <w:sz w:val="20"/>
                <w:szCs w:val="20"/>
              </w:rPr>
            </w:pPr>
            <w:r w:rsidRPr="00E43FED">
              <w:rPr>
                <w:rFonts w:ascii="Times New Roman" w:hAnsi="Times New Roman" w:cs="Times New Roman"/>
                <w:sz w:val="20"/>
                <w:szCs w:val="20"/>
              </w:rPr>
              <w:t>оборудования сезонных (летних) кафе, одобренных Экспертным советом, формируемым Межведомственной комиссией</w:t>
            </w:r>
          </w:p>
          <w:p w14:paraId="2DB19A6D" w14:textId="77777777" w:rsidR="00707F27" w:rsidRPr="00E43FED" w:rsidRDefault="00707F27" w:rsidP="0081390B">
            <w:pPr>
              <w:autoSpaceDE w:val="0"/>
              <w:autoSpaceDN w:val="0"/>
              <w:adjustRightInd w:val="0"/>
              <w:spacing w:before="260"/>
              <w:contextualSpacing/>
              <w:jc w:val="both"/>
              <w:rPr>
                <w:rFonts w:ascii="Times New Roman" w:hAnsi="Times New Roman" w:cs="Times New Roman"/>
                <w:sz w:val="20"/>
                <w:szCs w:val="20"/>
              </w:rPr>
            </w:pPr>
            <w:r w:rsidRPr="00E43FED">
              <w:rPr>
                <w:rFonts w:ascii="Times New Roman" w:hAnsi="Times New Roman" w:cs="Times New Roman"/>
                <w:sz w:val="20"/>
                <w:szCs w:val="20"/>
              </w:rPr>
              <w:t>по обеспечению реализации мероприятий по формированию современной городской среды, образованной в соответствии</w:t>
            </w:r>
          </w:p>
          <w:p w14:paraId="117E0FD5" w14:textId="77777777" w:rsidR="00707F27" w:rsidRPr="00E43FED" w:rsidRDefault="00707F27" w:rsidP="0081390B">
            <w:pPr>
              <w:autoSpaceDE w:val="0"/>
              <w:autoSpaceDN w:val="0"/>
              <w:adjustRightInd w:val="0"/>
              <w:spacing w:before="260"/>
              <w:contextualSpacing/>
              <w:jc w:val="both"/>
              <w:rPr>
                <w:rFonts w:ascii="Times New Roman" w:hAnsi="Times New Roman" w:cs="Times New Roman"/>
                <w:sz w:val="20"/>
                <w:szCs w:val="20"/>
              </w:rPr>
            </w:pPr>
            <w:r w:rsidRPr="00E43FED">
              <w:rPr>
                <w:rFonts w:ascii="Times New Roman" w:hAnsi="Times New Roman" w:cs="Times New Roman"/>
                <w:sz w:val="20"/>
                <w:szCs w:val="20"/>
              </w:rPr>
              <w:t>с постановлением Губернатора Маковской области от 23.05.2017 № 226-ПГ (для создаваемых или развиваемых</w:t>
            </w:r>
          </w:p>
          <w:p w14:paraId="2C3215C1" w14:textId="77777777" w:rsidR="00707F27" w:rsidRPr="00E43FED" w:rsidRDefault="00707F27" w:rsidP="0081390B">
            <w:pPr>
              <w:autoSpaceDE w:val="0"/>
              <w:autoSpaceDN w:val="0"/>
              <w:adjustRightInd w:val="0"/>
              <w:spacing w:before="260"/>
              <w:contextualSpacing/>
              <w:jc w:val="both"/>
              <w:rPr>
                <w:rFonts w:ascii="Times New Roman" w:hAnsi="Times New Roman" w:cs="Times New Roman"/>
                <w:sz w:val="20"/>
                <w:szCs w:val="20"/>
              </w:rPr>
            </w:pPr>
            <w:r w:rsidRPr="00E43FED">
              <w:rPr>
                <w:rFonts w:ascii="Times New Roman" w:hAnsi="Times New Roman" w:cs="Times New Roman"/>
                <w:sz w:val="20"/>
                <w:szCs w:val="20"/>
              </w:rPr>
              <w:t>общественных территорий) и (или) муниципальной общественной комиссией.</w:t>
            </w:r>
          </w:p>
        </w:tc>
      </w:tr>
      <w:tr w:rsidR="00707F27" w14:paraId="25F3F323" w14:textId="77777777" w:rsidTr="00574349">
        <w:trPr>
          <w:trHeight w:val="818"/>
        </w:trPr>
        <w:tc>
          <w:tcPr>
            <w:tcW w:w="2326" w:type="dxa"/>
            <w:gridSpan w:val="2"/>
            <w:vMerge/>
          </w:tcPr>
          <w:p w14:paraId="0005C324" w14:textId="77777777" w:rsidR="00707F27" w:rsidRPr="00E43FED" w:rsidRDefault="00707F27" w:rsidP="0081390B">
            <w:pPr>
              <w:autoSpaceDE w:val="0"/>
              <w:autoSpaceDN w:val="0"/>
              <w:adjustRightInd w:val="0"/>
              <w:spacing w:before="260"/>
              <w:contextualSpacing/>
              <w:jc w:val="both"/>
              <w:rPr>
                <w:rFonts w:ascii="Times New Roman" w:hAnsi="Times New Roman" w:cs="Times New Roman"/>
              </w:rPr>
            </w:pPr>
          </w:p>
        </w:tc>
        <w:tc>
          <w:tcPr>
            <w:tcW w:w="1124" w:type="dxa"/>
          </w:tcPr>
          <w:p w14:paraId="781BF76B" w14:textId="77777777" w:rsidR="00707F27" w:rsidRPr="004D55C8" w:rsidRDefault="00707F27" w:rsidP="0081390B">
            <w:pPr>
              <w:autoSpaceDE w:val="0"/>
              <w:autoSpaceDN w:val="0"/>
              <w:adjustRightInd w:val="0"/>
              <w:spacing w:before="260"/>
              <w:contextualSpacing/>
              <w:jc w:val="both"/>
              <w:rPr>
                <w:rFonts w:ascii="Times New Roman" w:hAnsi="Times New Roman" w:cs="Times New Roman"/>
                <w:sz w:val="16"/>
                <w:szCs w:val="16"/>
              </w:rPr>
            </w:pPr>
            <w:r w:rsidRPr="004D55C8">
              <w:rPr>
                <w:rFonts w:ascii="Times New Roman" w:hAnsi="Times New Roman" w:cs="Times New Roman"/>
                <w:sz w:val="16"/>
                <w:szCs w:val="16"/>
              </w:rPr>
              <w:t>Конструкции</w:t>
            </w:r>
          </w:p>
          <w:p w14:paraId="63EFBEAE" w14:textId="77777777" w:rsidR="00707F27" w:rsidRPr="004D55C8" w:rsidRDefault="00707F27" w:rsidP="0081390B">
            <w:pPr>
              <w:autoSpaceDE w:val="0"/>
              <w:autoSpaceDN w:val="0"/>
              <w:adjustRightInd w:val="0"/>
              <w:spacing w:before="260"/>
              <w:contextualSpacing/>
              <w:jc w:val="both"/>
              <w:rPr>
                <w:rFonts w:ascii="Times New Roman" w:hAnsi="Times New Roman" w:cs="Times New Roman"/>
                <w:sz w:val="16"/>
                <w:szCs w:val="16"/>
              </w:rPr>
            </w:pPr>
            <w:r w:rsidRPr="004D55C8">
              <w:rPr>
                <w:rFonts w:ascii="Times New Roman" w:hAnsi="Times New Roman" w:cs="Times New Roman"/>
                <w:sz w:val="16"/>
                <w:szCs w:val="16"/>
              </w:rPr>
              <w:t>навесов</w:t>
            </w:r>
          </w:p>
        </w:tc>
        <w:tc>
          <w:tcPr>
            <w:tcW w:w="1413" w:type="dxa"/>
          </w:tcPr>
          <w:p w14:paraId="7F72F5BE" w14:textId="77777777" w:rsidR="00707F27" w:rsidRDefault="00707F27" w:rsidP="0081390B">
            <w:pPr>
              <w:contextualSpacing/>
              <w:rPr>
                <w:rFonts w:ascii="Times New Roman" w:hAnsi="Times New Roman" w:cs="Times New Roman"/>
                <w:sz w:val="16"/>
                <w:szCs w:val="16"/>
              </w:rPr>
            </w:pPr>
            <w:r>
              <w:rPr>
                <w:rFonts w:ascii="Times New Roman" w:hAnsi="Times New Roman" w:cs="Times New Roman"/>
                <w:sz w:val="16"/>
                <w:szCs w:val="16"/>
              </w:rPr>
              <w:t>Технологический</w:t>
            </w:r>
          </w:p>
          <w:p w14:paraId="784A86BC" w14:textId="77777777" w:rsidR="00707F27" w:rsidRPr="004D55C8" w:rsidRDefault="00707F27" w:rsidP="0081390B">
            <w:pPr>
              <w:contextualSpacing/>
              <w:rPr>
                <w:rFonts w:ascii="Times New Roman" w:hAnsi="Times New Roman" w:cs="Times New Roman"/>
                <w:sz w:val="16"/>
                <w:szCs w:val="16"/>
              </w:rPr>
            </w:pPr>
            <w:r w:rsidRPr="004D55C8">
              <w:rPr>
                <w:rFonts w:ascii="Times New Roman" w:hAnsi="Times New Roman" w:cs="Times New Roman"/>
                <w:sz w:val="16"/>
                <w:szCs w:val="16"/>
              </w:rPr>
              <w:t>настил</w:t>
            </w:r>
          </w:p>
          <w:p w14:paraId="5E1FDF4B" w14:textId="77777777" w:rsidR="00707F27" w:rsidRPr="004D55C8" w:rsidRDefault="00707F27" w:rsidP="0081390B">
            <w:pPr>
              <w:autoSpaceDE w:val="0"/>
              <w:autoSpaceDN w:val="0"/>
              <w:adjustRightInd w:val="0"/>
              <w:spacing w:before="260"/>
              <w:contextualSpacing/>
              <w:jc w:val="both"/>
              <w:rPr>
                <w:rFonts w:ascii="Times New Roman" w:hAnsi="Times New Roman" w:cs="Times New Roman"/>
                <w:sz w:val="16"/>
                <w:szCs w:val="16"/>
              </w:rPr>
            </w:pPr>
          </w:p>
        </w:tc>
        <w:tc>
          <w:tcPr>
            <w:tcW w:w="959" w:type="dxa"/>
          </w:tcPr>
          <w:p w14:paraId="07C629F9" w14:textId="77777777" w:rsidR="00707F27" w:rsidRPr="004D55C8" w:rsidRDefault="00707F27" w:rsidP="0081390B">
            <w:pPr>
              <w:contextualSpacing/>
              <w:rPr>
                <w:rFonts w:ascii="Times New Roman" w:hAnsi="Times New Roman" w:cs="Times New Roman"/>
                <w:sz w:val="16"/>
                <w:szCs w:val="16"/>
              </w:rPr>
            </w:pPr>
            <w:r w:rsidRPr="004D55C8">
              <w:rPr>
                <w:rFonts w:ascii="Times New Roman" w:hAnsi="Times New Roman" w:cs="Times New Roman"/>
                <w:sz w:val="16"/>
                <w:szCs w:val="16"/>
              </w:rPr>
              <w:t>Текстиль</w:t>
            </w:r>
          </w:p>
          <w:p w14:paraId="5844F43F" w14:textId="77777777" w:rsidR="00707F27" w:rsidRPr="004D55C8" w:rsidRDefault="00707F27" w:rsidP="0081390B">
            <w:pPr>
              <w:contextualSpacing/>
              <w:rPr>
                <w:rFonts w:ascii="Times New Roman" w:hAnsi="Times New Roman" w:cs="Times New Roman"/>
                <w:sz w:val="16"/>
                <w:szCs w:val="16"/>
              </w:rPr>
            </w:pPr>
            <w:r w:rsidRPr="004D55C8">
              <w:rPr>
                <w:rFonts w:ascii="Times New Roman" w:hAnsi="Times New Roman" w:cs="Times New Roman"/>
                <w:sz w:val="16"/>
                <w:szCs w:val="16"/>
              </w:rPr>
              <w:t>навесов</w:t>
            </w:r>
          </w:p>
          <w:p w14:paraId="685AF6F7" w14:textId="77777777" w:rsidR="00707F27" w:rsidRPr="004D55C8" w:rsidRDefault="00707F27" w:rsidP="0081390B">
            <w:pPr>
              <w:autoSpaceDE w:val="0"/>
              <w:autoSpaceDN w:val="0"/>
              <w:adjustRightInd w:val="0"/>
              <w:spacing w:before="260"/>
              <w:contextualSpacing/>
              <w:jc w:val="both"/>
              <w:rPr>
                <w:rFonts w:ascii="Times New Roman" w:hAnsi="Times New Roman" w:cs="Times New Roman"/>
                <w:sz w:val="16"/>
                <w:szCs w:val="16"/>
              </w:rPr>
            </w:pPr>
          </w:p>
        </w:tc>
        <w:tc>
          <w:tcPr>
            <w:tcW w:w="1054" w:type="dxa"/>
          </w:tcPr>
          <w:p w14:paraId="04C15905" w14:textId="77777777" w:rsidR="00707F27" w:rsidRPr="004D55C8" w:rsidRDefault="00707F27" w:rsidP="0081390B">
            <w:pPr>
              <w:rPr>
                <w:rFonts w:ascii="Times New Roman" w:hAnsi="Times New Roman" w:cs="Times New Roman"/>
                <w:sz w:val="16"/>
                <w:szCs w:val="16"/>
              </w:rPr>
            </w:pPr>
            <w:r w:rsidRPr="004D55C8">
              <w:rPr>
                <w:rFonts w:ascii="Times New Roman" w:hAnsi="Times New Roman" w:cs="Times New Roman"/>
                <w:sz w:val="16"/>
                <w:szCs w:val="16"/>
              </w:rPr>
              <w:t>Ограждение</w:t>
            </w:r>
          </w:p>
          <w:p w14:paraId="0880CEE4" w14:textId="77777777" w:rsidR="00707F27" w:rsidRPr="004D55C8" w:rsidRDefault="00707F27" w:rsidP="0081390B">
            <w:pPr>
              <w:autoSpaceDE w:val="0"/>
              <w:autoSpaceDN w:val="0"/>
              <w:adjustRightInd w:val="0"/>
              <w:spacing w:before="260"/>
              <w:contextualSpacing/>
              <w:jc w:val="both"/>
              <w:rPr>
                <w:rFonts w:ascii="Times New Roman" w:hAnsi="Times New Roman" w:cs="Times New Roman"/>
                <w:sz w:val="16"/>
                <w:szCs w:val="16"/>
              </w:rPr>
            </w:pPr>
          </w:p>
        </w:tc>
        <w:tc>
          <w:tcPr>
            <w:tcW w:w="1071" w:type="dxa"/>
          </w:tcPr>
          <w:p w14:paraId="508DAB89" w14:textId="77777777" w:rsidR="00707F27" w:rsidRPr="004247F6" w:rsidRDefault="00707F27" w:rsidP="0081390B">
            <w:pPr>
              <w:autoSpaceDE w:val="0"/>
              <w:autoSpaceDN w:val="0"/>
              <w:adjustRightInd w:val="0"/>
              <w:spacing w:before="260"/>
              <w:contextualSpacing/>
              <w:jc w:val="both"/>
              <w:rPr>
                <w:rFonts w:ascii="Times New Roman" w:hAnsi="Times New Roman" w:cs="Times New Roman"/>
                <w:sz w:val="16"/>
                <w:szCs w:val="16"/>
              </w:rPr>
            </w:pPr>
            <w:r w:rsidRPr="004247F6">
              <w:rPr>
                <w:rFonts w:ascii="Times New Roman" w:hAnsi="Times New Roman" w:cs="Times New Roman"/>
                <w:sz w:val="16"/>
                <w:szCs w:val="16"/>
              </w:rPr>
              <w:t>Контейнеры</w:t>
            </w:r>
          </w:p>
          <w:p w14:paraId="65FA9523" w14:textId="77777777" w:rsidR="00707F27" w:rsidRPr="004247F6" w:rsidRDefault="00707F27" w:rsidP="0081390B">
            <w:pPr>
              <w:autoSpaceDE w:val="0"/>
              <w:autoSpaceDN w:val="0"/>
              <w:adjustRightInd w:val="0"/>
              <w:spacing w:before="260"/>
              <w:contextualSpacing/>
              <w:jc w:val="both"/>
              <w:rPr>
                <w:rFonts w:ascii="Times New Roman" w:hAnsi="Times New Roman" w:cs="Times New Roman"/>
                <w:sz w:val="16"/>
                <w:szCs w:val="16"/>
              </w:rPr>
            </w:pPr>
            <w:r w:rsidRPr="004247F6">
              <w:rPr>
                <w:rFonts w:ascii="Times New Roman" w:hAnsi="Times New Roman" w:cs="Times New Roman"/>
                <w:sz w:val="16"/>
                <w:szCs w:val="16"/>
              </w:rPr>
              <w:t>озеленения</w:t>
            </w:r>
          </w:p>
        </w:tc>
        <w:tc>
          <w:tcPr>
            <w:tcW w:w="1248" w:type="dxa"/>
            <w:gridSpan w:val="2"/>
          </w:tcPr>
          <w:p w14:paraId="59384EE8" w14:textId="77777777" w:rsidR="00707F27" w:rsidRPr="004247F6" w:rsidRDefault="00707F27" w:rsidP="0081390B">
            <w:pPr>
              <w:autoSpaceDE w:val="0"/>
              <w:autoSpaceDN w:val="0"/>
              <w:adjustRightInd w:val="0"/>
              <w:spacing w:before="260"/>
              <w:contextualSpacing/>
              <w:jc w:val="both"/>
              <w:rPr>
                <w:rFonts w:ascii="Times New Roman" w:hAnsi="Times New Roman" w:cs="Times New Roman"/>
                <w:sz w:val="16"/>
                <w:szCs w:val="16"/>
              </w:rPr>
            </w:pPr>
            <w:r w:rsidRPr="004247F6">
              <w:rPr>
                <w:rFonts w:ascii="Times New Roman" w:hAnsi="Times New Roman" w:cs="Times New Roman"/>
                <w:sz w:val="16"/>
                <w:szCs w:val="16"/>
              </w:rPr>
              <w:t>Текстиль навесов,</w:t>
            </w:r>
          </w:p>
          <w:p w14:paraId="60380966" w14:textId="77777777" w:rsidR="00707F27" w:rsidRPr="004247F6" w:rsidRDefault="00707F27" w:rsidP="0081390B">
            <w:pPr>
              <w:autoSpaceDE w:val="0"/>
              <w:autoSpaceDN w:val="0"/>
              <w:adjustRightInd w:val="0"/>
              <w:spacing w:before="260"/>
              <w:contextualSpacing/>
              <w:jc w:val="both"/>
              <w:rPr>
                <w:rFonts w:ascii="Times New Roman" w:hAnsi="Times New Roman" w:cs="Times New Roman"/>
                <w:sz w:val="16"/>
                <w:szCs w:val="16"/>
              </w:rPr>
            </w:pPr>
            <w:r w:rsidRPr="004247F6">
              <w:rPr>
                <w:rFonts w:ascii="Times New Roman" w:hAnsi="Times New Roman" w:cs="Times New Roman"/>
                <w:sz w:val="16"/>
                <w:szCs w:val="16"/>
              </w:rPr>
              <w:t>штор, занавесов,</w:t>
            </w:r>
          </w:p>
          <w:p w14:paraId="60CD7634" w14:textId="77777777" w:rsidR="00707F27" w:rsidRPr="004247F6" w:rsidRDefault="00707F27" w:rsidP="0081390B">
            <w:pPr>
              <w:autoSpaceDE w:val="0"/>
              <w:autoSpaceDN w:val="0"/>
              <w:adjustRightInd w:val="0"/>
              <w:spacing w:before="260"/>
              <w:contextualSpacing/>
              <w:jc w:val="both"/>
              <w:rPr>
                <w:rFonts w:ascii="Times New Roman" w:hAnsi="Times New Roman" w:cs="Times New Roman"/>
                <w:sz w:val="16"/>
                <w:szCs w:val="16"/>
              </w:rPr>
            </w:pPr>
            <w:r w:rsidRPr="004247F6">
              <w:rPr>
                <w:rFonts w:ascii="Times New Roman" w:hAnsi="Times New Roman" w:cs="Times New Roman"/>
                <w:sz w:val="16"/>
                <w:szCs w:val="16"/>
              </w:rPr>
              <w:t>вертикальных</w:t>
            </w:r>
          </w:p>
          <w:p w14:paraId="453C9529" w14:textId="77777777" w:rsidR="00707F27" w:rsidRPr="004D55C8" w:rsidRDefault="00707F27" w:rsidP="0081390B">
            <w:pPr>
              <w:autoSpaceDE w:val="0"/>
              <w:autoSpaceDN w:val="0"/>
              <w:adjustRightInd w:val="0"/>
              <w:spacing w:before="260"/>
              <w:contextualSpacing/>
              <w:jc w:val="both"/>
              <w:rPr>
                <w:rFonts w:ascii="Times New Roman" w:hAnsi="Times New Roman" w:cs="Times New Roman"/>
                <w:sz w:val="16"/>
                <w:szCs w:val="16"/>
              </w:rPr>
            </w:pPr>
            <w:r w:rsidRPr="004247F6">
              <w:rPr>
                <w:rFonts w:ascii="Times New Roman" w:hAnsi="Times New Roman" w:cs="Times New Roman"/>
                <w:sz w:val="16"/>
                <w:szCs w:val="16"/>
              </w:rPr>
              <w:t>маркиз, экранов</w:t>
            </w:r>
          </w:p>
        </w:tc>
        <w:tc>
          <w:tcPr>
            <w:tcW w:w="775" w:type="dxa"/>
          </w:tcPr>
          <w:p w14:paraId="403331CB" w14:textId="77777777" w:rsidR="00707F27" w:rsidRPr="004247F6" w:rsidRDefault="00707F27" w:rsidP="0081390B">
            <w:pPr>
              <w:autoSpaceDE w:val="0"/>
              <w:autoSpaceDN w:val="0"/>
              <w:adjustRightInd w:val="0"/>
              <w:spacing w:before="260"/>
              <w:contextualSpacing/>
              <w:jc w:val="both"/>
              <w:rPr>
                <w:rFonts w:ascii="Times New Roman" w:hAnsi="Times New Roman" w:cs="Times New Roman"/>
                <w:sz w:val="16"/>
                <w:szCs w:val="16"/>
              </w:rPr>
            </w:pPr>
            <w:r w:rsidRPr="004247F6">
              <w:rPr>
                <w:rFonts w:ascii="Times New Roman" w:hAnsi="Times New Roman" w:cs="Times New Roman"/>
                <w:sz w:val="16"/>
                <w:szCs w:val="16"/>
              </w:rPr>
              <w:t>Мебель, декор</w:t>
            </w:r>
          </w:p>
          <w:p w14:paraId="070A01CE" w14:textId="77777777" w:rsidR="00707F27" w:rsidRPr="004D55C8" w:rsidRDefault="00707F27" w:rsidP="0081390B">
            <w:pPr>
              <w:autoSpaceDE w:val="0"/>
              <w:autoSpaceDN w:val="0"/>
              <w:adjustRightInd w:val="0"/>
              <w:spacing w:before="260"/>
              <w:contextualSpacing/>
              <w:jc w:val="both"/>
              <w:rPr>
                <w:rFonts w:ascii="Times New Roman" w:hAnsi="Times New Roman" w:cs="Times New Roman"/>
                <w:sz w:val="16"/>
                <w:szCs w:val="16"/>
              </w:rPr>
            </w:pPr>
            <w:r w:rsidRPr="004247F6">
              <w:rPr>
                <w:rFonts w:ascii="Times New Roman" w:hAnsi="Times New Roman" w:cs="Times New Roman"/>
                <w:sz w:val="16"/>
                <w:szCs w:val="16"/>
              </w:rPr>
              <w:t>мебели</w:t>
            </w:r>
          </w:p>
        </w:tc>
      </w:tr>
      <w:tr w:rsidR="00707F27" w14:paraId="1D4E4D19" w14:textId="77777777" w:rsidTr="0081390B">
        <w:tc>
          <w:tcPr>
            <w:tcW w:w="420" w:type="dxa"/>
          </w:tcPr>
          <w:p w14:paraId="1AC33B24" w14:textId="77777777"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r>
              <w:rPr>
                <w:rFonts w:ascii="Times New Roman" w:hAnsi="Times New Roman" w:cs="Times New Roman"/>
                <w:sz w:val="20"/>
                <w:szCs w:val="20"/>
              </w:rPr>
              <w:t>1</w:t>
            </w:r>
          </w:p>
        </w:tc>
        <w:tc>
          <w:tcPr>
            <w:tcW w:w="1906" w:type="dxa"/>
          </w:tcPr>
          <w:p w14:paraId="4EC09B1C" w14:textId="77777777" w:rsidR="00707F27" w:rsidRPr="00D825D6" w:rsidRDefault="00707F27" w:rsidP="0081390B">
            <w:pPr>
              <w:autoSpaceDE w:val="0"/>
              <w:autoSpaceDN w:val="0"/>
              <w:adjustRightInd w:val="0"/>
              <w:spacing w:before="260"/>
              <w:contextualSpacing/>
              <w:jc w:val="both"/>
              <w:rPr>
                <w:rFonts w:ascii="Times New Roman" w:hAnsi="Times New Roman" w:cs="Times New Roman"/>
                <w:sz w:val="20"/>
                <w:szCs w:val="20"/>
              </w:rPr>
            </w:pPr>
            <w:r w:rsidRPr="00D825D6">
              <w:rPr>
                <w:rFonts w:ascii="Times New Roman" w:hAnsi="Times New Roman" w:cs="Times New Roman"/>
                <w:sz w:val="20"/>
                <w:szCs w:val="20"/>
              </w:rPr>
              <w:t>неоновый,</w:t>
            </w:r>
          </w:p>
          <w:p w14:paraId="4E0B6281" w14:textId="77777777"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r w:rsidRPr="00D825D6">
              <w:rPr>
                <w:rFonts w:ascii="Times New Roman" w:hAnsi="Times New Roman" w:cs="Times New Roman"/>
                <w:sz w:val="20"/>
                <w:szCs w:val="20"/>
              </w:rPr>
              <w:t>флуоресцентный «ц/цс»</w:t>
            </w:r>
          </w:p>
        </w:tc>
        <w:tc>
          <w:tcPr>
            <w:tcW w:w="1124" w:type="dxa"/>
          </w:tcPr>
          <w:p w14:paraId="25CEC6D5" w14:textId="77777777"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c>
          <w:tcPr>
            <w:tcW w:w="1413" w:type="dxa"/>
          </w:tcPr>
          <w:p w14:paraId="08AE964D" w14:textId="77777777"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c>
          <w:tcPr>
            <w:tcW w:w="959" w:type="dxa"/>
          </w:tcPr>
          <w:p w14:paraId="2CC8AEF0" w14:textId="77777777"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c>
          <w:tcPr>
            <w:tcW w:w="1054" w:type="dxa"/>
          </w:tcPr>
          <w:p w14:paraId="29EBF20C" w14:textId="77777777"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c>
          <w:tcPr>
            <w:tcW w:w="1071" w:type="dxa"/>
          </w:tcPr>
          <w:p w14:paraId="5BB18D6D" w14:textId="77777777"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c>
          <w:tcPr>
            <w:tcW w:w="1248" w:type="dxa"/>
            <w:gridSpan w:val="2"/>
          </w:tcPr>
          <w:p w14:paraId="458B6AFC" w14:textId="77777777"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c>
          <w:tcPr>
            <w:tcW w:w="775" w:type="dxa"/>
          </w:tcPr>
          <w:p w14:paraId="10941DF7" w14:textId="77777777" w:rsidR="00707F27" w:rsidRPr="00772B26" w:rsidRDefault="00707F27" w:rsidP="0081390B">
            <w:pPr>
              <w:autoSpaceDE w:val="0"/>
              <w:autoSpaceDN w:val="0"/>
              <w:adjustRightInd w:val="0"/>
              <w:spacing w:before="260"/>
              <w:contextualSpacing/>
              <w:jc w:val="both"/>
              <w:rPr>
                <w:rFonts w:ascii="Times New Roman" w:hAnsi="Times New Roman" w:cs="Times New Roman"/>
                <w:sz w:val="18"/>
                <w:szCs w:val="18"/>
              </w:rPr>
            </w:pPr>
            <w:r w:rsidRPr="00772B26">
              <w:rPr>
                <w:rFonts w:ascii="Times New Roman" w:hAnsi="Times New Roman" w:cs="Times New Roman"/>
                <w:sz w:val="18"/>
                <w:szCs w:val="18"/>
              </w:rPr>
              <w:t>«НЕТ»</w:t>
            </w:r>
          </w:p>
        </w:tc>
      </w:tr>
      <w:tr w:rsidR="00707F27" w14:paraId="01A89C95" w14:textId="77777777" w:rsidTr="0081390B">
        <w:tc>
          <w:tcPr>
            <w:tcW w:w="420" w:type="dxa"/>
          </w:tcPr>
          <w:p w14:paraId="5FF06CAE" w14:textId="77777777"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r>
              <w:rPr>
                <w:rFonts w:ascii="Times New Roman" w:hAnsi="Times New Roman" w:cs="Times New Roman"/>
                <w:sz w:val="20"/>
                <w:szCs w:val="20"/>
              </w:rPr>
              <w:t>2</w:t>
            </w:r>
          </w:p>
        </w:tc>
        <w:tc>
          <w:tcPr>
            <w:tcW w:w="1906" w:type="dxa"/>
          </w:tcPr>
          <w:p w14:paraId="25863CAF" w14:textId="77777777" w:rsidR="00707F27" w:rsidRPr="003F1401" w:rsidRDefault="00707F27" w:rsidP="0081390B">
            <w:pPr>
              <w:autoSpaceDE w:val="0"/>
              <w:autoSpaceDN w:val="0"/>
              <w:adjustRightInd w:val="0"/>
              <w:spacing w:before="260"/>
              <w:contextualSpacing/>
              <w:jc w:val="both"/>
              <w:rPr>
                <w:rFonts w:ascii="Times New Roman" w:hAnsi="Times New Roman" w:cs="Times New Roman"/>
                <w:sz w:val="18"/>
                <w:szCs w:val="18"/>
              </w:rPr>
            </w:pPr>
            <w:r w:rsidRPr="003F1401">
              <w:rPr>
                <w:rFonts w:ascii="Times New Roman" w:hAnsi="Times New Roman" w:cs="Times New Roman"/>
                <w:sz w:val="18"/>
                <w:szCs w:val="18"/>
              </w:rPr>
              <w:t>5 и более цветов «ц/цс»</w:t>
            </w:r>
          </w:p>
        </w:tc>
        <w:tc>
          <w:tcPr>
            <w:tcW w:w="1124" w:type="dxa"/>
          </w:tcPr>
          <w:p w14:paraId="29D2C783" w14:textId="77777777"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c>
          <w:tcPr>
            <w:tcW w:w="1413" w:type="dxa"/>
          </w:tcPr>
          <w:p w14:paraId="163CC070" w14:textId="77777777"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c>
          <w:tcPr>
            <w:tcW w:w="959" w:type="dxa"/>
          </w:tcPr>
          <w:p w14:paraId="33AF45FB" w14:textId="77777777"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c>
          <w:tcPr>
            <w:tcW w:w="1054" w:type="dxa"/>
          </w:tcPr>
          <w:p w14:paraId="661C77FC" w14:textId="77777777"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c>
          <w:tcPr>
            <w:tcW w:w="1071" w:type="dxa"/>
          </w:tcPr>
          <w:p w14:paraId="6D33FB86" w14:textId="77777777"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c>
          <w:tcPr>
            <w:tcW w:w="1248" w:type="dxa"/>
            <w:gridSpan w:val="2"/>
          </w:tcPr>
          <w:p w14:paraId="7E4542FB" w14:textId="77777777"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c>
          <w:tcPr>
            <w:tcW w:w="775" w:type="dxa"/>
          </w:tcPr>
          <w:p w14:paraId="42278867" w14:textId="77777777"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r>
      <w:tr w:rsidR="00707F27" w14:paraId="31480886" w14:textId="77777777" w:rsidTr="0081390B">
        <w:tc>
          <w:tcPr>
            <w:tcW w:w="420" w:type="dxa"/>
          </w:tcPr>
          <w:p w14:paraId="3C8BA658" w14:textId="77777777"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r>
              <w:rPr>
                <w:rFonts w:ascii="Times New Roman" w:hAnsi="Times New Roman" w:cs="Times New Roman"/>
                <w:sz w:val="20"/>
                <w:szCs w:val="20"/>
              </w:rPr>
              <w:t>3</w:t>
            </w:r>
          </w:p>
        </w:tc>
        <w:tc>
          <w:tcPr>
            <w:tcW w:w="1906" w:type="dxa"/>
          </w:tcPr>
          <w:p w14:paraId="547949DF" w14:textId="77777777" w:rsidR="00707F27" w:rsidRPr="003F1401" w:rsidRDefault="00707F27" w:rsidP="0081390B">
            <w:pPr>
              <w:autoSpaceDE w:val="0"/>
              <w:autoSpaceDN w:val="0"/>
              <w:adjustRightInd w:val="0"/>
              <w:spacing w:before="260"/>
              <w:contextualSpacing/>
              <w:jc w:val="both"/>
              <w:rPr>
                <w:rFonts w:ascii="Times New Roman" w:hAnsi="Times New Roman" w:cs="Times New Roman"/>
                <w:sz w:val="18"/>
                <w:szCs w:val="18"/>
              </w:rPr>
            </w:pPr>
            <w:r w:rsidRPr="003F1401">
              <w:rPr>
                <w:rFonts w:ascii="Times New Roman" w:hAnsi="Times New Roman" w:cs="Times New Roman"/>
                <w:sz w:val="18"/>
                <w:szCs w:val="18"/>
              </w:rPr>
              <w:t>фиолетовый «ц/цс»</w:t>
            </w:r>
          </w:p>
        </w:tc>
        <w:tc>
          <w:tcPr>
            <w:tcW w:w="1124" w:type="dxa"/>
          </w:tcPr>
          <w:p w14:paraId="4C13D564" w14:textId="77777777"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c>
          <w:tcPr>
            <w:tcW w:w="1413" w:type="dxa"/>
          </w:tcPr>
          <w:p w14:paraId="2FEE2DF4" w14:textId="77777777"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c>
          <w:tcPr>
            <w:tcW w:w="959" w:type="dxa"/>
          </w:tcPr>
          <w:p w14:paraId="5F65AE33" w14:textId="77777777"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c>
          <w:tcPr>
            <w:tcW w:w="1054" w:type="dxa"/>
          </w:tcPr>
          <w:p w14:paraId="5AD8BC15" w14:textId="77777777"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c>
          <w:tcPr>
            <w:tcW w:w="1071" w:type="dxa"/>
          </w:tcPr>
          <w:p w14:paraId="47B45E80" w14:textId="77777777"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c>
          <w:tcPr>
            <w:tcW w:w="1248" w:type="dxa"/>
            <w:gridSpan w:val="2"/>
          </w:tcPr>
          <w:p w14:paraId="6D9A2B6A" w14:textId="77777777"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c>
          <w:tcPr>
            <w:tcW w:w="775" w:type="dxa"/>
          </w:tcPr>
          <w:p w14:paraId="4E807652" w14:textId="77777777"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r>
      <w:tr w:rsidR="00707F27" w14:paraId="11C3C597" w14:textId="77777777" w:rsidTr="0081390B">
        <w:tc>
          <w:tcPr>
            <w:tcW w:w="420" w:type="dxa"/>
          </w:tcPr>
          <w:p w14:paraId="337BC343" w14:textId="77777777"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r>
              <w:rPr>
                <w:rFonts w:ascii="Times New Roman" w:hAnsi="Times New Roman" w:cs="Times New Roman"/>
                <w:sz w:val="20"/>
                <w:szCs w:val="20"/>
              </w:rPr>
              <w:t>4</w:t>
            </w:r>
          </w:p>
        </w:tc>
        <w:tc>
          <w:tcPr>
            <w:tcW w:w="1906" w:type="dxa"/>
          </w:tcPr>
          <w:p w14:paraId="2DFEBF3A" w14:textId="77777777" w:rsidR="00707F27" w:rsidRPr="003F1401" w:rsidRDefault="00707F27" w:rsidP="0081390B">
            <w:pPr>
              <w:autoSpaceDE w:val="0"/>
              <w:autoSpaceDN w:val="0"/>
              <w:adjustRightInd w:val="0"/>
              <w:spacing w:before="260"/>
              <w:contextualSpacing/>
              <w:jc w:val="both"/>
              <w:rPr>
                <w:rFonts w:ascii="Times New Roman" w:hAnsi="Times New Roman" w:cs="Times New Roman"/>
                <w:sz w:val="18"/>
                <w:szCs w:val="18"/>
              </w:rPr>
            </w:pPr>
            <w:r w:rsidRPr="003F1401">
              <w:rPr>
                <w:rFonts w:ascii="Times New Roman" w:hAnsi="Times New Roman" w:cs="Times New Roman"/>
                <w:sz w:val="18"/>
                <w:szCs w:val="18"/>
              </w:rPr>
              <w:t>черный-желтый «цс»</w:t>
            </w:r>
          </w:p>
        </w:tc>
        <w:tc>
          <w:tcPr>
            <w:tcW w:w="1124" w:type="dxa"/>
          </w:tcPr>
          <w:p w14:paraId="20FADE67" w14:textId="77777777"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c>
          <w:tcPr>
            <w:tcW w:w="1413" w:type="dxa"/>
          </w:tcPr>
          <w:p w14:paraId="5332D016" w14:textId="77777777"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c>
          <w:tcPr>
            <w:tcW w:w="959" w:type="dxa"/>
          </w:tcPr>
          <w:p w14:paraId="5F65BE72" w14:textId="77777777"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c>
          <w:tcPr>
            <w:tcW w:w="1054" w:type="dxa"/>
          </w:tcPr>
          <w:p w14:paraId="5D480F2D" w14:textId="77777777"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c>
          <w:tcPr>
            <w:tcW w:w="1071" w:type="dxa"/>
          </w:tcPr>
          <w:p w14:paraId="307B238A" w14:textId="77777777"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c>
          <w:tcPr>
            <w:tcW w:w="1248" w:type="dxa"/>
            <w:gridSpan w:val="2"/>
          </w:tcPr>
          <w:p w14:paraId="7F0F3813" w14:textId="77777777"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c>
          <w:tcPr>
            <w:tcW w:w="775" w:type="dxa"/>
          </w:tcPr>
          <w:p w14:paraId="05E73408" w14:textId="77777777"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r>
      <w:tr w:rsidR="00707F27" w14:paraId="693A7B78" w14:textId="77777777" w:rsidTr="0081390B">
        <w:tc>
          <w:tcPr>
            <w:tcW w:w="420" w:type="dxa"/>
          </w:tcPr>
          <w:p w14:paraId="1E7FEB8D" w14:textId="77777777"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r>
              <w:rPr>
                <w:rFonts w:ascii="Times New Roman" w:hAnsi="Times New Roman" w:cs="Times New Roman"/>
                <w:sz w:val="20"/>
                <w:szCs w:val="20"/>
              </w:rPr>
              <w:t>5</w:t>
            </w:r>
          </w:p>
        </w:tc>
        <w:tc>
          <w:tcPr>
            <w:tcW w:w="1906" w:type="dxa"/>
          </w:tcPr>
          <w:p w14:paraId="2C7C54D1" w14:textId="77777777" w:rsidR="00707F27" w:rsidRPr="003F1401" w:rsidRDefault="00707F27" w:rsidP="0081390B">
            <w:pPr>
              <w:autoSpaceDE w:val="0"/>
              <w:autoSpaceDN w:val="0"/>
              <w:adjustRightInd w:val="0"/>
              <w:spacing w:before="260"/>
              <w:contextualSpacing/>
              <w:jc w:val="both"/>
              <w:rPr>
                <w:rFonts w:ascii="Times New Roman" w:hAnsi="Times New Roman" w:cs="Times New Roman"/>
                <w:sz w:val="18"/>
                <w:szCs w:val="18"/>
              </w:rPr>
            </w:pPr>
            <w:r w:rsidRPr="003F1401">
              <w:rPr>
                <w:rFonts w:ascii="Times New Roman" w:hAnsi="Times New Roman" w:cs="Times New Roman"/>
                <w:sz w:val="18"/>
                <w:szCs w:val="18"/>
              </w:rPr>
              <w:t>красный-зеленый «цс»</w:t>
            </w:r>
          </w:p>
        </w:tc>
        <w:tc>
          <w:tcPr>
            <w:tcW w:w="1124" w:type="dxa"/>
          </w:tcPr>
          <w:p w14:paraId="38CEB28A" w14:textId="77777777"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c>
          <w:tcPr>
            <w:tcW w:w="1413" w:type="dxa"/>
          </w:tcPr>
          <w:p w14:paraId="6CA41F16" w14:textId="77777777"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c>
          <w:tcPr>
            <w:tcW w:w="959" w:type="dxa"/>
          </w:tcPr>
          <w:p w14:paraId="6F498FB7" w14:textId="77777777"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c>
          <w:tcPr>
            <w:tcW w:w="1054" w:type="dxa"/>
          </w:tcPr>
          <w:p w14:paraId="741B6214" w14:textId="77777777"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c>
          <w:tcPr>
            <w:tcW w:w="1071" w:type="dxa"/>
          </w:tcPr>
          <w:p w14:paraId="598E8A2E" w14:textId="77777777"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c>
          <w:tcPr>
            <w:tcW w:w="1248" w:type="dxa"/>
            <w:gridSpan w:val="2"/>
          </w:tcPr>
          <w:p w14:paraId="4C57FCB9" w14:textId="77777777"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c>
          <w:tcPr>
            <w:tcW w:w="775" w:type="dxa"/>
          </w:tcPr>
          <w:p w14:paraId="66872244" w14:textId="77777777"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r>
      <w:tr w:rsidR="00707F27" w14:paraId="61615506" w14:textId="77777777" w:rsidTr="0081390B">
        <w:tc>
          <w:tcPr>
            <w:tcW w:w="420" w:type="dxa"/>
          </w:tcPr>
          <w:p w14:paraId="039F9299" w14:textId="77777777"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r>
              <w:rPr>
                <w:rFonts w:ascii="Times New Roman" w:hAnsi="Times New Roman" w:cs="Times New Roman"/>
                <w:sz w:val="20"/>
                <w:szCs w:val="20"/>
              </w:rPr>
              <w:t>6</w:t>
            </w:r>
          </w:p>
        </w:tc>
        <w:tc>
          <w:tcPr>
            <w:tcW w:w="1906" w:type="dxa"/>
          </w:tcPr>
          <w:p w14:paraId="1BC7AF8E" w14:textId="77777777" w:rsidR="00707F27" w:rsidRPr="003F1401" w:rsidRDefault="00707F27" w:rsidP="0081390B">
            <w:pPr>
              <w:autoSpaceDE w:val="0"/>
              <w:autoSpaceDN w:val="0"/>
              <w:adjustRightInd w:val="0"/>
              <w:spacing w:before="260"/>
              <w:contextualSpacing/>
              <w:jc w:val="both"/>
              <w:rPr>
                <w:rFonts w:ascii="Times New Roman" w:hAnsi="Times New Roman" w:cs="Times New Roman"/>
                <w:sz w:val="18"/>
                <w:szCs w:val="18"/>
              </w:rPr>
            </w:pPr>
            <w:r w:rsidRPr="003F1401">
              <w:rPr>
                <w:rFonts w:ascii="Times New Roman" w:hAnsi="Times New Roman" w:cs="Times New Roman"/>
                <w:sz w:val="18"/>
                <w:szCs w:val="18"/>
              </w:rPr>
              <w:t>оранжевый-синий «цс»</w:t>
            </w:r>
          </w:p>
        </w:tc>
        <w:tc>
          <w:tcPr>
            <w:tcW w:w="1124" w:type="dxa"/>
          </w:tcPr>
          <w:p w14:paraId="56A6A85C" w14:textId="77777777"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c>
          <w:tcPr>
            <w:tcW w:w="1413" w:type="dxa"/>
          </w:tcPr>
          <w:p w14:paraId="5295C017" w14:textId="77777777"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c>
          <w:tcPr>
            <w:tcW w:w="959" w:type="dxa"/>
          </w:tcPr>
          <w:p w14:paraId="55F7170F" w14:textId="77777777"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c>
          <w:tcPr>
            <w:tcW w:w="1054" w:type="dxa"/>
          </w:tcPr>
          <w:p w14:paraId="033C7916" w14:textId="77777777"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c>
          <w:tcPr>
            <w:tcW w:w="1071" w:type="dxa"/>
          </w:tcPr>
          <w:p w14:paraId="41FE0447" w14:textId="77777777"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c>
          <w:tcPr>
            <w:tcW w:w="1248" w:type="dxa"/>
            <w:gridSpan w:val="2"/>
          </w:tcPr>
          <w:p w14:paraId="48F6F5FB" w14:textId="77777777"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c>
          <w:tcPr>
            <w:tcW w:w="775" w:type="dxa"/>
          </w:tcPr>
          <w:p w14:paraId="45477507" w14:textId="77777777"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r>
      <w:tr w:rsidR="00707F27" w14:paraId="3F910F57" w14:textId="77777777" w:rsidTr="0081390B">
        <w:tc>
          <w:tcPr>
            <w:tcW w:w="420" w:type="dxa"/>
          </w:tcPr>
          <w:p w14:paraId="6E07ABF5" w14:textId="77777777"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r>
              <w:rPr>
                <w:rFonts w:ascii="Times New Roman" w:hAnsi="Times New Roman" w:cs="Times New Roman"/>
                <w:sz w:val="20"/>
                <w:szCs w:val="20"/>
              </w:rPr>
              <w:t>7</w:t>
            </w:r>
          </w:p>
        </w:tc>
        <w:tc>
          <w:tcPr>
            <w:tcW w:w="1906" w:type="dxa"/>
          </w:tcPr>
          <w:p w14:paraId="375CBB9C" w14:textId="77777777" w:rsidR="00707F27" w:rsidRPr="003F1401" w:rsidRDefault="00707F27" w:rsidP="0081390B">
            <w:pPr>
              <w:autoSpaceDE w:val="0"/>
              <w:autoSpaceDN w:val="0"/>
              <w:adjustRightInd w:val="0"/>
              <w:spacing w:before="260"/>
              <w:contextualSpacing/>
              <w:jc w:val="both"/>
              <w:rPr>
                <w:rFonts w:ascii="Times New Roman" w:hAnsi="Times New Roman" w:cs="Times New Roman"/>
                <w:sz w:val="18"/>
                <w:szCs w:val="18"/>
              </w:rPr>
            </w:pPr>
            <w:r w:rsidRPr="003F1401">
              <w:rPr>
                <w:rFonts w:ascii="Times New Roman" w:hAnsi="Times New Roman" w:cs="Times New Roman"/>
                <w:sz w:val="18"/>
                <w:szCs w:val="18"/>
              </w:rPr>
              <w:t>розовый-зеленый «цс»</w:t>
            </w:r>
          </w:p>
        </w:tc>
        <w:tc>
          <w:tcPr>
            <w:tcW w:w="1124" w:type="dxa"/>
          </w:tcPr>
          <w:p w14:paraId="7B960ED5" w14:textId="77777777"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c>
          <w:tcPr>
            <w:tcW w:w="1413" w:type="dxa"/>
          </w:tcPr>
          <w:p w14:paraId="46C4064D" w14:textId="77777777"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c>
          <w:tcPr>
            <w:tcW w:w="959" w:type="dxa"/>
          </w:tcPr>
          <w:p w14:paraId="69329ACD" w14:textId="77777777"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c>
          <w:tcPr>
            <w:tcW w:w="1054" w:type="dxa"/>
          </w:tcPr>
          <w:p w14:paraId="55699AB7" w14:textId="77777777"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c>
          <w:tcPr>
            <w:tcW w:w="1071" w:type="dxa"/>
          </w:tcPr>
          <w:p w14:paraId="4F613C11" w14:textId="77777777"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c>
          <w:tcPr>
            <w:tcW w:w="1248" w:type="dxa"/>
            <w:gridSpan w:val="2"/>
          </w:tcPr>
          <w:p w14:paraId="604A2CFE" w14:textId="77777777"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c>
          <w:tcPr>
            <w:tcW w:w="775" w:type="dxa"/>
          </w:tcPr>
          <w:p w14:paraId="18ACFDCB" w14:textId="77777777"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r>
      <w:tr w:rsidR="00707F27" w14:paraId="41EB6CD3" w14:textId="77777777" w:rsidTr="0081390B">
        <w:tc>
          <w:tcPr>
            <w:tcW w:w="420" w:type="dxa"/>
          </w:tcPr>
          <w:p w14:paraId="3B065818" w14:textId="77777777"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r>
              <w:rPr>
                <w:rFonts w:ascii="Times New Roman" w:hAnsi="Times New Roman" w:cs="Times New Roman"/>
                <w:sz w:val="20"/>
                <w:szCs w:val="20"/>
              </w:rPr>
              <w:lastRenderedPageBreak/>
              <w:t>8</w:t>
            </w:r>
          </w:p>
        </w:tc>
        <w:tc>
          <w:tcPr>
            <w:tcW w:w="1906" w:type="dxa"/>
          </w:tcPr>
          <w:p w14:paraId="7D6E623D" w14:textId="77777777" w:rsidR="00707F27" w:rsidRPr="003F1401" w:rsidRDefault="00707F27" w:rsidP="0081390B">
            <w:pPr>
              <w:autoSpaceDE w:val="0"/>
              <w:autoSpaceDN w:val="0"/>
              <w:adjustRightInd w:val="0"/>
              <w:spacing w:before="260"/>
              <w:contextualSpacing/>
              <w:jc w:val="both"/>
              <w:rPr>
                <w:rFonts w:ascii="Times New Roman" w:hAnsi="Times New Roman" w:cs="Times New Roman"/>
                <w:sz w:val="18"/>
                <w:szCs w:val="18"/>
              </w:rPr>
            </w:pPr>
            <w:r w:rsidRPr="003F1401">
              <w:rPr>
                <w:rFonts w:ascii="Times New Roman" w:hAnsi="Times New Roman" w:cs="Times New Roman"/>
                <w:sz w:val="18"/>
                <w:szCs w:val="18"/>
              </w:rPr>
              <w:t>оранжевый-голубой «цс»</w:t>
            </w:r>
          </w:p>
        </w:tc>
        <w:tc>
          <w:tcPr>
            <w:tcW w:w="1124" w:type="dxa"/>
          </w:tcPr>
          <w:p w14:paraId="0EBBAFFB" w14:textId="77777777"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c>
          <w:tcPr>
            <w:tcW w:w="1413" w:type="dxa"/>
          </w:tcPr>
          <w:p w14:paraId="515AE05D" w14:textId="77777777"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c>
          <w:tcPr>
            <w:tcW w:w="959" w:type="dxa"/>
          </w:tcPr>
          <w:p w14:paraId="265E21C2" w14:textId="77777777"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c>
          <w:tcPr>
            <w:tcW w:w="1054" w:type="dxa"/>
          </w:tcPr>
          <w:p w14:paraId="0441DE61" w14:textId="77777777"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c>
          <w:tcPr>
            <w:tcW w:w="1071" w:type="dxa"/>
          </w:tcPr>
          <w:p w14:paraId="6DFCECFA" w14:textId="77777777"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c>
          <w:tcPr>
            <w:tcW w:w="1248" w:type="dxa"/>
            <w:gridSpan w:val="2"/>
          </w:tcPr>
          <w:p w14:paraId="1B1C2670" w14:textId="77777777"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c>
          <w:tcPr>
            <w:tcW w:w="775" w:type="dxa"/>
          </w:tcPr>
          <w:p w14:paraId="21FB54A8" w14:textId="77777777"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r>
      <w:tr w:rsidR="00707F27" w14:paraId="710A81D6" w14:textId="77777777" w:rsidTr="0081390B">
        <w:tc>
          <w:tcPr>
            <w:tcW w:w="420" w:type="dxa"/>
          </w:tcPr>
          <w:p w14:paraId="7FBAB28A" w14:textId="77777777"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r>
              <w:rPr>
                <w:rFonts w:ascii="Times New Roman" w:hAnsi="Times New Roman" w:cs="Times New Roman"/>
                <w:sz w:val="20"/>
                <w:szCs w:val="20"/>
              </w:rPr>
              <w:t>9</w:t>
            </w:r>
          </w:p>
        </w:tc>
        <w:tc>
          <w:tcPr>
            <w:tcW w:w="1906" w:type="dxa"/>
          </w:tcPr>
          <w:p w14:paraId="38605ACF" w14:textId="77777777" w:rsidR="00707F27" w:rsidRPr="003F1401" w:rsidRDefault="00707F27" w:rsidP="0081390B">
            <w:pPr>
              <w:autoSpaceDE w:val="0"/>
              <w:autoSpaceDN w:val="0"/>
              <w:adjustRightInd w:val="0"/>
              <w:spacing w:before="260"/>
              <w:contextualSpacing/>
              <w:jc w:val="both"/>
              <w:rPr>
                <w:rFonts w:ascii="Times New Roman" w:hAnsi="Times New Roman" w:cs="Times New Roman"/>
                <w:sz w:val="18"/>
                <w:szCs w:val="18"/>
              </w:rPr>
            </w:pPr>
            <w:r w:rsidRPr="003F1401">
              <w:rPr>
                <w:rFonts w:ascii="Times New Roman" w:hAnsi="Times New Roman" w:cs="Times New Roman"/>
                <w:sz w:val="18"/>
                <w:szCs w:val="18"/>
              </w:rPr>
              <w:t>желтый-синий «цс»</w:t>
            </w:r>
          </w:p>
        </w:tc>
        <w:tc>
          <w:tcPr>
            <w:tcW w:w="1124" w:type="dxa"/>
          </w:tcPr>
          <w:p w14:paraId="638888A5" w14:textId="77777777"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c>
          <w:tcPr>
            <w:tcW w:w="1413" w:type="dxa"/>
          </w:tcPr>
          <w:p w14:paraId="07EF0CCB" w14:textId="77777777"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c>
          <w:tcPr>
            <w:tcW w:w="959" w:type="dxa"/>
          </w:tcPr>
          <w:p w14:paraId="78CA7BF8" w14:textId="77777777"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c>
          <w:tcPr>
            <w:tcW w:w="1054" w:type="dxa"/>
          </w:tcPr>
          <w:p w14:paraId="0B02CA17" w14:textId="77777777"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c>
          <w:tcPr>
            <w:tcW w:w="1071" w:type="dxa"/>
          </w:tcPr>
          <w:p w14:paraId="050F848A" w14:textId="77777777"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c>
          <w:tcPr>
            <w:tcW w:w="1248" w:type="dxa"/>
            <w:gridSpan w:val="2"/>
          </w:tcPr>
          <w:p w14:paraId="3F5C4DBE" w14:textId="77777777"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c>
          <w:tcPr>
            <w:tcW w:w="775" w:type="dxa"/>
          </w:tcPr>
          <w:p w14:paraId="531F40EC" w14:textId="77777777"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r>
      <w:tr w:rsidR="00707F27" w14:paraId="18F4A9AE" w14:textId="77777777" w:rsidTr="0081390B">
        <w:tc>
          <w:tcPr>
            <w:tcW w:w="420" w:type="dxa"/>
          </w:tcPr>
          <w:p w14:paraId="3B23E25B" w14:textId="77777777"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r>
              <w:rPr>
                <w:rFonts w:ascii="Times New Roman" w:hAnsi="Times New Roman" w:cs="Times New Roman"/>
                <w:sz w:val="20"/>
                <w:szCs w:val="20"/>
              </w:rPr>
              <w:t>10</w:t>
            </w:r>
          </w:p>
        </w:tc>
        <w:tc>
          <w:tcPr>
            <w:tcW w:w="1906" w:type="dxa"/>
          </w:tcPr>
          <w:p w14:paraId="6AAFA163" w14:textId="77777777" w:rsidR="00707F27" w:rsidRPr="003F1401" w:rsidRDefault="00707F27" w:rsidP="0081390B">
            <w:pPr>
              <w:autoSpaceDE w:val="0"/>
              <w:autoSpaceDN w:val="0"/>
              <w:adjustRightInd w:val="0"/>
              <w:spacing w:before="260"/>
              <w:contextualSpacing/>
              <w:jc w:val="both"/>
              <w:rPr>
                <w:rFonts w:ascii="Times New Roman" w:hAnsi="Times New Roman" w:cs="Times New Roman"/>
                <w:sz w:val="18"/>
                <w:szCs w:val="18"/>
              </w:rPr>
            </w:pPr>
            <w:r w:rsidRPr="003F1401">
              <w:rPr>
                <w:rFonts w:ascii="Times New Roman" w:hAnsi="Times New Roman" w:cs="Times New Roman"/>
                <w:sz w:val="18"/>
                <w:szCs w:val="18"/>
              </w:rPr>
              <w:t>черный-белый «цс»</w:t>
            </w:r>
          </w:p>
        </w:tc>
        <w:tc>
          <w:tcPr>
            <w:tcW w:w="1124" w:type="dxa"/>
          </w:tcPr>
          <w:p w14:paraId="6ECF351E" w14:textId="77777777"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c>
          <w:tcPr>
            <w:tcW w:w="1413" w:type="dxa"/>
          </w:tcPr>
          <w:p w14:paraId="1E35BE28" w14:textId="77777777"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c>
          <w:tcPr>
            <w:tcW w:w="959" w:type="dxa"/>
          </w:tcPr>
          <w:p w14:paraId="0ECCBA8F" w14:textId="77777777"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c>
          <w:tcPr>
            <w:tcW w:w="1054" w:type="dxa"/>
          </w:tcPr>
          <w:p w14:paraId="5F1DB200" w14:textId="77777777"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c>
          <w:tcPr>
            <w:tcW w:w="1071" w:type="dxa"/>
          </w:tcPr>
          <w:p w14:paraId="114290BB" w14:textId="77777777"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c>
          <w:tcPr>
            <w:tcW w:w="1248" w:type="dxa"/>
            <w:gridSpan w:val="2"/>
          </w:tcPr>
          <w:p w14:paraId="41B70A89" w14:textId="77777777"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c>
          <w:tcPr>
            <w:tcW w:w="775" w:type="dxa"/>
          </w:tcPr>
          <w:p w14:paraId="261BF0E1" w14:textId="77777777"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r>
      <w:tr w:rsidR="00707F27" w14:paraId="35071FAD" w14:textId="77777777" w:rsidTr="0081390B">
        <w:tc>
          <w:tcPr>
            <w:tcW w:w="420" w:type="dxa"/>
          </w:tcPr>
          <w:p w14:paraId="7D1E25B0" w14:textId="77777777"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r>
              <w:rPr>
                <w:rFonts w:ascii="Times New Roman" w:hAnsi="Times New Roman" w:cs="Times New Roman"/>
                <w:sz w:val="20"/>
                <w:szCs w:val="20"/>
              </w:rPr>
              <w:t>11</w:t>
            </w:r>
          </w:p>
        </w:tc>
        <w:tc>
          <w:tcPr>
            <w:tcW w:w="1906" w:type="dxa"/>
          </w:tcPr>
          <w:p w14:paraId="0898DAF6" w14:textId="77777777" w:rsidR="00707F27" w:rsidRPr="003F1401" w:rsidRDefault="00707F27" w:rsidP="0081390B">
            <w:pPr>
              <w:autoSpaceDE w:val="0"/>
              <w:autoSpaceDN w:val="0"/>
              <w:adjustRightInd w:val="0"/>
              <w:spacing w:before="260"/>
              <w:contextualSpacing/>
              <w:jc w:val="both"/>
              <w:rPr>
                <w:rFonts w:ascii="Times New Roman" w:hAnsi="Times New Roman" w:cs="Times New Roman"/>
                <w:sz w:val="18"/>
                <w:szCs w:val="18"/>
              </w:rPr>
            </w:pPr>
            <w:r w:rsidRPr="003F1401">
              <w:rPr>
                <w:rFonts w:ascii="Times New Roman" w:hAnsi="Times New Roman" w:cs="Times New Roman"/>
                <w:sz w:val="18"/>
                <w:szCs w:val="18"/>
              </w:rPr>
              <w:t>белый-синий «цс»</w:t>
            </w:r>
          </w:p>
        </w:tc>
        <w:tc>
          <w:tcPr>
            <w:tcW w:w="1124" w:type="dxa"/>
          </w:tcPr>
          <w:p w14:paraId="6B14B2F5" w14:textId="77777777"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c>
          <w:tcPr>
            <w:tcW w:w="1413" w:type="dxa"/>
          </w:tcPr>
          <w:p w14:paraId="14224590" w14:textId="77777777"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c>
          <w:tcPr>
            <w:tcW w:w="959" w:type="dxa"/>
          </w:tcPr>
          <w:p w14:paraId="01D34FCD" w14:textId="77777777"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c>
          <w:tcPr>
            <w:tcW w:w="1054" w:type="dxa"/>
          </w:tcPr>
          <w:p w14:paraId="22A91E93" w14:textId="77777777"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c>
          <w:tcPr>
            <w:tcW w:w="1071" w:type="dxa"/>
          </w:tcPr>
          <w:p w14:paraId="4D06C299" w14:textId="77777777"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c>
          <w:tcPr>
            <w:tcW w:w="1248" w:type="dxa"/>
            <w:gridSpan w:val="2"/>
          </w:tcPr>
          <w:p w14:paraId="17644638" w14:textId="77777777"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c>
          <w:tcPr>
            <w:tcW w:w="775" w:type="dxa"/>
          </w:tcPr>
          <w:p w14:paraId="7CE695A0" w14:textId="77777777"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r>
      <w:tr w:rsidR="00707F27" w14:paraId="65500F6C" w14:textId="77777777" w:rsidTr="0081390B">
        <w:tc>
          <w:tcPr>
            <w:tcW w:w="420" w:type="dxa"/>
          </w:tcPr>
          <w:p w14:paraId="6D56EFC2" w14:textId="77777777"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r>
              <w:rPr>
                <w:rFonts w:ascii="Times New Roman" w:hAnsi="Times New Roman" w:cs="Times New Roman"/>
                <w:sz w:val="20"/>
                <w:szCs w:val="20"/>
              </w:rPr>
              <w:t>12</w:t>
            </w:r>
          </w:p>
        </w:tc>
        <w:tc>
          <w:tcPr>
            <w:tcW w:w="1906" w:type="dxa"/>
          </w:tcPr>
          <w:p w14:paraId="3B38E35B" w14:textId="77777777" w:rsidR="00707F27" w:rsidRPr="003F1401" w:rsidRDefault="00707F27" w:rsidP="0081390B">
            <w:pPr>
              <w:autoSpaceDE w:val="0"/>
              <w:autoSpaceDN w:val="0"/>
              <w:adjustRightInd w:val="0"/>
              <w:spacing w:before="260"/>
              <w:contextualSpacing/>
              <w:jc w:val="both"/>
              <w:rPr>
                <w:rFonts w:ascii="Times New Roman" w:hAnsi="Times New Roman" w:cs="Times New Roman"/>
                <w:sz w:val="18"/>
                <w:szCs w:val="18"/>
              </w:rPr>
            </w:pPr>
            <w:r w:rsidRPr="003F1401">
              <w:rPr>
                <w:rFonts w:ascii="Times New Roman" w:hAnsi="Times New Roman" w:cs="Times New Roman"/>
                <w:sz w:val="18"/>
                <w:szCs w:val="18"/>
              </w:rPr>
              <w:t>белый-красный «цс»</w:t>
            </w:r>
          </w:p>
        </w:tc>
        <w:tc>
          <w:tcPr>
            <w:tcW w:w="1124" w:type="dxa"/>
          </w:tcPr>
          <w:p w14:paraId="1076F9E5" w14:textId="77777777"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c>
          <w:tcPr>
            <w:tcW w:w="1413" w:type="dxa"/>
          </w:tcPr>
          <w:p w14:paraId="3F5D85E1" w14:textId="77777777"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c>
          <w:tcPr>
            <w:tcW w:w="959" w:type="dxa"/>
          </w:tcPr>
          <w:p w14:paraId="01E5F1B8" w14:textId="77777777"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c>
          <w:tcPr>
            <w:tcW w:w="1054" w:type="dxa"/>
          </w:tcPr>
          <w:p w14:paraId="6D76BF50" w14:textId="77777777"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c>
          <w:tcPr>
            <w:tcW w:w="1071" w:type="dxa"/>
          </w:tcPr>
          <w:p w14:paraId="7F9644FD" w14:textId="77777777"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c>
          <w:tcPr>
            <w:tcW w:w="1248" w:type="dxa"/>
            <w:gridSpan w:val="2"/>
          </w:tcPr>
          <w:p w14:paraId="42E1A874" w14:textId="77777777"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c>
          <w:tcPr>
            <w:tcW w:w="775" w:type="dxa"/>
          </w:tcPr>
          <w:p w14:paraId="66083E6F" w14:textId="77777777"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r>
      <w:tr w:rsidR="00707F27" w14:paraId="45F29626" w14:textId="77777777" w:rsidTr="0081390B">
        <w:tc>
          <w:tcPr>
            <w:tcW w:w="420" w:type="dxa"/>
          </w:tcPr>
          <w:p w14:paraId="4B6CA00A" w14:textId="77777777"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r>
              <w:rPr>
                <w:rFonts w:ascii="Times New Roman" w:hAnsi="Times New Roman" w:cs="Times New Roman"/>
                <w:sz w:val="20"/>
                <w:szCs w:val="20"/>
              </w:rPr>
              <w:t>13</w:t>
            </w:r>
          </w:p>
        </w:tc>
        <w:tc>
          <w:tcPr>
            <w:tcW w:w="1906" w:type="dxa"/>
          </w:tcPr>
          <w:p w14:paraId="21447880" w14:textId="77777777" w:rsidR="00707F27" w:rsidRPr="003F1401" w:rsidRDefault="00707F27" w:rsidP="0081390B">
            <w:pPr>
              <w:autoSpaceDE w:val="0"/>
              <w:autoSpaceDN w:val="0"/>
              <w:adjustRightInd w:val="0"/>
              <w:spacing w:before="260"/>
              <w:contextualSpacing/>
              <w:jc w:val="both"/>
              <w:rPr>
                <w:rFonts w:ascii="Times New Roman" w:hAnsi="Times New Roman" w:cs="Times New Roman"/>
                <w:sz w:val="18"/>
                <w:szCs w:val="18"/>
              </w:rPr>
            </w:pPr>
            <w:r w:rsidRPr="003F1401">
              <w:rPr>
                <w:rFonts w:ascii="Times New Roman" w:hAnsi="Times New Roman" w:cs="Times New Roman"/>
                <w:sz w:val="18"/>
                <w:szCs w:val="18"/>
              </w:rPr>
              <w:t>красный-желтый «цс»</w:t>
            </w:r>
          </w:p>
        </w:tc>
        <w:tc>
          <w:tcPr>
            <w:tcW w:w="1124" w:type="dxa"/>
          </w:tcPr>
          <w:p w14:paraId="5ACF8A4F" w14:textId="77777777"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c>
          <w:tcPr>
            <w:tcW w:w="1413" w:type="dxa"/>
          </w:tcPr>
          <w:p w14:paraId="66F9E14C" w14:textId="77777777"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c>
          <w:tcPr>
            <w:tcW w:w="959" w:type="dxa"/>
          </w:tcPr>
          <w:p w14:paraId="1B451054" w14:textId="77777777"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c>
          <w:tcPr>
            <w:tcW w:w="1054" w:type="dxa"/>
          </w:tcPr>
          <w:p w14:paraId="439039B0" w14:textId="77777777"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c>
          <w:tcPr>
            <w:tcW w:w="1071" w:type="dxa"/>
          </w:tcPr>
          <w:p w14:paraId="0F01E03E" w14:textId="77777777"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c>
          <w:tcPr>
            <w:tcW w:w="1248" w:type="dxa"/>
            <w:gridSpan w:val="2"/>
          </w:tcPr>
          <w:p w14:paraId="5604730E" w14:textId="77777777"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c>
          <w:tcPr>
            <w:tcW w:w="775" w:type="dxa"/>
          </w:tcPr>
          <w:p w14:paraId="03BEB356" w14:textId="77777777"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r>
      <w:tr w:rsidR="00707F27" w14:paraId="0ED985B0" w14:textId="77777777" w:rsidTr="0081390B">
        <w:tc>
          <w:tcPr>
            <w:tcW w:w="420" w:type="dxa"/>
          </w:tcPr>
          <w:p w14:paraId="06771A95" w14:textId="77777777"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r>
              <w:rPr>
                <w:rFonts w:ascii="Times New Roman" w:hAnsi="Times New Roman" w:cs="Times New Roman"/>
                <w:sz w:val="20"/>
                <w:szCs w:val="20"/>
              </w:rPr>
              <w:t>14</w:t>
            </w:r>
          </w:p>
        </w:tc>
        <w:tc>
          <w:tcPr>
            <w:tcW w:w="1906" w:type="dxa"/>
          </w:tcPr>
          <w:p w14:paraId="22437363" w14:textId="77777777" w:rsidR="00707F27" w:rsidRPr="003F1401" w:rsidRDefault="00707F27" w:rsidP="0081390B">
            <w:pPr>
              <w:autoSpaceDE w:val="0"/>
              <w:autoSpaceDN w:val="0"/>
              <w:adjustRightInd w:val="0"/>
              <w:spacing w:before="260"/>
              <w:contextualSpacing/>
              <w:jc w:val="both"/>
              <w:rPr>
                <w:rFonts w:ascii="Times New Roman" w:hAnsi="Times New Roman" w:cs="Times New Roman"/>
                <w:sz w:val="18"/>
                <w:szCs w:val="18"/>
              </w:rPr>
            </w:pPr>
            <w:r w:rsidRPr="003F1401">
              <w:rPr>
                <w:rFonts w:ascii="Times New Roman" w:hAnsi="Times New Roman" w:cs="Times New Roman"/>
                <w:sz w:val="18"/>
                <w:szCs w:val="18"/>
              </w:rPr>
              <w:t>синий-красный «цс»</w:t>
            </w:r>
          </w:p>
        </w:tc>
        <w:tc>
          <w:tcPr>
            <w:tcW w:w="1124" w:type="dxa"/>
          </w:tcPr>
          <w:p w14:paraId="10AE6BB8" w14:textId="77777777"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c>
          <w:tcPr>
            <w:tcW w:w="1413" w:type="dxa"/>
          </w:tcPr>
          <w:p w14:paraId="0E6721A7" w14:textId="77777777"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c>
          <w:tcPr>
            <w:tcW w:w="959" w:type="dxa"/>
          </w:tcPr>
          <w:p w14:paraId="2582B2CD" w14:textId="77777777"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c>
          <w:tcPr>
            <w:tcW w:w="1054" w:type="dxa"/>
          </w:tcPr>
          <w:p w14:paraId="22121F9E" w14:textId="77777777"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c>
          <w:tcPr>
            <w:tcW w:w="1071" w:type="dxa"/>
          </w:tcPr>
          <w:p w14:paraId="2C53AC45" w14:textId="77777777"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c>
          <w:tcPr>
            <w:tcW w:w="1248" w:type="dxa"/>
            <w:gridSpan w:val="2"/>
          </w:tcPr>
          <w:p w14:paraId="21048B91" w14:textId="77777777"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c>
          <w:tcPr>
            <w:tcW w:w="775" w:type="dxa"/>
          </w:tcPr>
          <w:p w14:paraId="466AEB81" w14:textId="77777777" w:rsidR="00707F27" w:rsidRPr="00772B26" w:rsidRDefault="00707F27" w:rsidP="0081390B">
            <w:pPr>
              <w:autoSpaceDE w:val="0"/>
              <w:autoSpaceDN w:val="0"/>
              <w:adjustRightInd w:val="0"/>
              <w:spacing w:before="260"/>
              <w:contextualSpacing/>
              <w:jc w:val="both"/>
              <w:rPr>
                <w:rFonts w:ascii="Times New Roman" w:hAnsi="Times New Roman" w:cs="Times New Roman"/>
                <w:sz w:val="18"/>
                <w:szCs w:val="18"/>
              </w:rPr>
            </w:pPr>
            <w:r w:rsidRPr="00772B26">
              <w:rPr>
                <w:rFonts w:ascii="Times New Roman" w:hAnsi="Times New Roman" w:cs="Times New Roman"/>
                <w:sz w:val="18"/>
                <w:szCs w:val="18"/>
              </w:rPr>
              <w:t>«ДА»</w:t>
            </w:r>
          </w:p>
        </w:tc>
      </w:tr>
      <w:tr w:rsidR="00707F27" w14:paraId="44F7D429" w14:textId="77777777" w:rsidTr="0081390B">
        <w:tc>
          <w:tcPr>
            <w:tcW w:w="420" w:type="dxa"/>
          </w:tcPr>
          <w:p w14:paraId="49EA71E6" w14:textId="77777777"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r>
              <w:rPr>
                <w:rFonts w:ascii="Times New Roman" w:hAnsi="Times New Roman" w:cs="Times New Roman"/>
                <w:sz w:val="20"/>
                <w:szCs w:val="20"/>
              </w:rPr>
              <w:t>15</w:t>
            </w:r>
          </w:p>
        </w:tc>
        <w:tc>
          <w:tcPr>
            <w:tcW w:w="1906" w:type="dxa"/>
          </w:tcPr>
          <w:p w14:paraId="422070E7" w14:textId="77777777" w:rsidR="00707F27" w:rsidRPr="003F1401" w:rsidRDefault="00707F27" w:rsidP="0081390B">
            <w:pPr>
              <w:rPr>
                <w:sz w:val="18"/>
                <w:szCs w:val="18"/>
              </w:rPr>
            </w:pPr>
            <w:r w:rsidRPr="003F1401">
              <w:rPr>
                <w:rFonts w:ascii="Times New Roman" w:hAnsi="Times New Roman" w:cs="Times New Roman"/>
                <w:sz w:val="18"/>
                <w:szCs w:val="18"/>
              </w:rPr>
              <w:t>голубой-красный «цс</w:t>
            </w:r>
          </w:p>
        </w:tc>
        <w:tc>
          <w:tcPr>
            <w:tcW w:w="1124" w:type="dxa"/>
          </w:tcPr>
          <w:p w14:paraId="71981A6B" w14:textId="77777777"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c>
          <w:tcPr>
            <w:tcW w:w="1413" w:type="dxa"/>
          </w:tcPr>
          <w:p w14:paraId="733A662A" w14:textId="77777777"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c>
          <w:tcPr>
            <w:tcW w:w="959" w:type="dxa"/>
          </w:tcPr>
          <w:p w14:paraId="226E5DA9" w14:textId="77777777"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c>
          <w:tcPr>
            <w:tcW w:w="1054" w:type="dxa"/>
          </w:tcPr>
          <w:p w14:paraId="7F0BCE5E" w14:textId="77777777"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c>
          <w:tcPr>
            <w:tcW w:w="1071" w:type="dxa"/>
          </w:tcPr>
          <w:p w14:paraId="02F8F246" w14:textId="77777777"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c>
          <w:tcPr>
            <w:tcW w:w="1248" w:type="dxa"/>
            <w:gridSpan w:val="2"/>
          </w:tcPr>
          <w:p w14:paraId="2373204D" w14:textId="77777777"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c>
          <w:tcPr>
            <w:tcW w:w="775" w:type="dxa"/>
          </w:tcPr>
          <w:p w14:paraId="12AAFEA6" w14:textId="77777777"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r>
      <w:tr w:rsidR="00707F27" w14:paraId="5447B1D6" w14:textId="77777777" w:rsidTr="0081390B">
        <w:tc>
          <w:tcPr>
            <w:tcW w:w="420" w:type="dxa"/>
          </w:tcPr>
          <w:p w14:paraId="72930906" w14:textId="77777777"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r>
              <w:rPr>
                <w:rFonts w:ascii="Times New Roman" w:hAnsi="Times New Roman" w:cs="Times New Roman"/>
                <w:sz w:val="20"/>
                <w:szCs w:val="20"/>
              </w:rPr>
              <w:t>16</w:t>
            </w:r>
          </w:p>
        </w:tc>
        <w:tc>
          <w:tcPr>
            <w:tcW w:w="1906" w:type="dxa"/>
          </w:tcPr>
          <w:p w14:paraId="0DCE2D1C" w14:textId="77777777" w:rsidR="007544A1" w:rsidRDefault="007544A1" w:rsidP="0081390B">
            <w:pPr>
              <w:rPr>
                <w:rFonts w:ascii="Times New Roman" w:hAnsi="Times New Roman" w:cs="Times New Roman"/>
                <w:sz w:val="18"/>
                <w:szCs w:val="18"/>
              </w:rPr>
            </w:pPr>
            <w:r w:rsidRPr="003F1401">
              <w:rPr>
                <w:rFonts w:ascii="Times New Roman" w:hAnsi="Times New Roman" w:cs="Times New Roman"/>
                <w:sz w:val="18"/>
                <w:szCs w:val="18"/>
              </w:rPr>
              <w:t>Ч</w:t>
            </w:r>
            <w:r w:rsidR="00707F27" w:rsidRPr="003F1401">
              <w:rPr>
                <w:rFonts w:ascii="Times New Roman" w:hAnsi="Times New Roman" w:cs="Times New Roman"/>
                <w:sz w:val="18"/>
                <w:szCs w:val="18"/>
              </w:rPr>
              <w:t>ерны</w:t>
            </w:r>
          </w:p>
          <w:p w14:paraId="39A53D73" w14:textId="77777777" w:rsidR="00707F27" w:rsidRPr="003F1401" w:rsidRDefault="00707F27" w:rsidP="0081390B">
            <w:pPr>
              <w:rPr>
                <w:rFonts w:ascii="Times New Roman" w:hAnsi="Times New Roman" w:cs="Times New Roman"/>
                <w:sz w:val="18"/>
                <w:szCs w:val="18"/>
              </w:rPr>
            </w:pPr>
            <w:r w:rsidRPr="003F1401">
              <w:rPr>
                <w:rFonts w:ascii="Times New Roman" w:hAnsi="Times New Roman" w:cs="Times New Roman"/>
                <w:sz w:val="18"/>
                <w:szCs w:val="18"/>
              </w:rPr>
              <w:t>й-красный «цс»</w:t>
            </w:r>
          </w:p>
        </w:tc>
        <w:tc>
          <w:tcPr>
            <w:tcW w:w="1124" w:type="dxa"/>
          </w:tcPr>
          <w:p w14:paraId="13333A0C" w14:textId="77777777"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c>
          <w:tcPr>
            <w:tcW w:w="1413" w:type="dxa"/>
          </w:tcPr>
          <w:p w14:paraId="2F46ACF6" w14:textId="77777777"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c>
          <w:tcPr>
            <w:tcW w:w="959" w:type="dxa"/>
          </w:tcPr>
          <w:p w14:paraId="45662199" w14:textId="77777777"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c>
          <w:tcPr>
            <w:tcW w:w="1054" w:type="dxa"/>
          </w:tcPr>
          <w:p w14:paraId="7A23C850" w14:textId="77777777"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c>
          <w:tcPr>
            <w:tcW w:w="1071" w:type="dxa"/>
          </w:tcPr>
          <w:p w14:paraId="49C8AE2E" w14:textId="77777777"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c>
          <w:tcPr>
            <w:tcW w:w="1248" w:type="dxa"/>
            <w:gridSpan w:val="2"/>
          </w:tcPr>
          <w:p w14:paraId="32CF0423" w14:textId="77777777"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c>
          <w:tcPr>
            <w:tcW w:w="775" w:type="dxa"/>
          </w:tcPr>
          <w:p w14:paraId="4ADE7BFF" w14:textId="77777777"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r>
      <w:tr w:rsidR="00707F27" w14:paraId="10C05AC3" w14:textId="77777777" w:rsidTr="0081390B">
        <w:tc>
          <w:tcPr>
            <w:tcW w:w="420" w:type="dxa"/>
          </w:tcPr>
          <w:p w14:paraId="5D7E5487" w14:textId="77777777"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r>
              <w:rPr>
                <w:rFonts w:ascii="Times New Roman" w:hAnsi="Times New Roman" w:cs="Times New Roman"/>
                <w:sz w:val="20"/>
                <w:szCs w:val="20"/>
              </w:rPr>
              <w:t>17</w:t>
            </w:r>
          </w:p>
        </w:tc>
        <w:tc>
          <w:tcPr>
            <w:tcW w:w="1906" w:type="dxa"/>
          </w:tcPr>
          <w:p w14:paraId="527DAD90" w14:textId="77777777" w:rsidR="00707F27" w:rsidRPr="003F1401" w:rsidRDefault="00707F27" w:rsidP="0081390B">
            <w:pPr>
              <w:rPr>
                <w:rFonts w:ascii="Times New Roman" w:hAnsi="Times New Roman" w:cs="Times New Roman"/>
                <w:sz w:val="18"/>
                <w:szCs w:val="18"/>
              </w:rPr>
            </w:pPr>
            <w:r w:rsidRPr="003F1401">
              <w:rPr>
                <w:rFonts w:ascii="Times New Roman" w:hAnsi="Times New Roman" w:cs="Times New Roman"/>
                <w:sz w:val="18"/>
                <w:szCs w:val="18"/>
              </w:rPr>
              <w:t>черный-оранжевый «цс»</w:t>
            </w:r>
          </w:p>
        </w:tc>
        <w:tc>
          <w:tcPr>
            <w:tcW w:w="1124" w:type="dxa"/>
          </w:tcPr>
          <w:p w14:paraId="3A784415" w14:textId="77777777"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c>
          <w:tcPr>
            <w:tcW w:w="1413" w:type="dxa"/>
          </w:tcPr>
          <w:p w14:paraId="32D89A25" w14:textId="77777777"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c>
          <w:tcPr>
            <w:tcW w:w="959" w:type="dxa"/>
          </w:tcPr>
          <w:p w14:paraId="3A9E3FFA" w14:textId="77777777"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c>
          <w:tcPr>
            <w:tcW w:w="1054" w:type="dxa"/>
          </w:tcPr>
          <w:p w14:paraId="64093F0C" w14:textId="77777777"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c>
          <w:tcPr>
            <w:tcW w:w="1071" w:type="dxa"/>
          </w:tcPr>
          <w:p w14:paraId="51C49868" w14:textId="77777777"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c>
          <w:tcPr>
            <w:tcW w:w="1248" w:type="dxa"/>
            <w:gridSpan w:val="2"/>
          </w:tcPr>
          <w:p w14:paraId="7E17C0F1" w14:textId="77777777"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c>
          <w:tcPr>
            <w:tcW w:w="775" w:type="dxa"/>
          </w:tcPr>
          <w:p w14:paraId="7051E4B8" w14:textId="77777777"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r>
      <w:tr w:rsidR="00707F27" w14:paraId="6E9B24C0" w14:textId="77777777" w:rsidTr="0081390B">
        <w:tc>
          <w:tcPr>
            <w:tcW w:w="420" w:type="dxa"/>
          </w:tcPr>
          <w:p w14:paraId="3E669E51" w14:textId="77777777"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r>
              <w:rPr>
                <w:rFonts w:ascii="Times New Roman" w:hAnsi="Times New Roman" w:cs="Times New Roman"/>
                <w:sz w:val="20"/>
                <w:szCs w:val="20"/>
              </w:rPr>
              <w:t>18</w:t>
            </w:r>
          </w:p>
        </w:tc>
        <w:tc>
          <w:tcPr>
            <w:tcW w:w="1906" w:type="dxa"/>
          </w:tcPr>
          <w:p w14:paraId="01D45B1A" w14:textId="77777777" w:rsidR="00707F27" w:rsidRPr="003F1401" w:rsidRDefault="00707F27" w:rsidP="0081390B">
            <w:pPr>
              <w:rPr>
                <w:rFonts w:ascii="Times New Roman" w:hAnsi="Times New Roman" w:cs="Times New Roman"/>
                <w:sz w:val="18"/>
                <w:szCs w:val="18"/>
              </w:rPr>
            </w:pPr>
            <w:r w:rsidRPr="003F1401">
              <w:rPr>
                <w:rFonts w:ascii="Times New Roman" w:hAnsi="Times New Roman" w:cs="Times New Roman"/>
                <w:sz w:val="18"/>
                <w:szCs w:val="18"/>
              </w:rPr>
              <w:t>черный-синий «цс»</w:t>
            </w:r>
          </w:p>
        </w:tc>
        <w:tc>
          <w:tcPr>
            <w:tcW w:w="1124" w:type="dxa"/>
          </w:tcPr>
          <w:p w14:paraId="4AB7A779" w14:textId="77777777"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c>
          <w:tcPr>
            <w:tcW w:w="1413" w:type="dxa"/>
          </w:tcPr>
          <w:p w14:paraId="02A09B30" w14:textId="77777777"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c>
          <w:tcPr>
            <w:tcW w:w="959" w:type="dxa"/>
          </w:tcPr>
          <w:p w14:paraId="666E3CD4" w14:textId="77777777"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c>
          <w:tcPr>
            <w:tcW w:w="1054" w:type="dxa"/>
          </w:tcPr>
          <w:p w14:paraId="2E207A4B" w14:textId="77777777"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c>
          <w:tcPr>
            <w:tcW w:w="1071" w:type="dxa"/>
          </w:tcPr>
          <w:p w14:paraId="2F006198" w14:textId="77777777"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c>
          <w:tcPr>
            <w:tcW w:w="1248" w:type="dxa"/>
            <w:gridSpan w:val="2"/>
          </w:tcPr>
          <w:p w14:paraId="3CACCF99" w14:textId="77777777"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c>
          <w:tcPr>
            <w:tcW w:w="775" w:type="dxa"/>
          </w:tcPr>
          <w:p w14:paraId="4CA4F015" w14:textId="77777777"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r>
      <w:tr w:rsidR="00707F27" w14:paraId="642A4A65" w14:textId="77777777" w:rsidTr="0081390B">
        <w:tc>
          <w:tcPr>
            <w:tcW w:w="420" w:type="dxa"/>
          </w:tcPr>
          <w:p w14:paraId="50DDD2C2" w14:textId="77777777"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r>
              <w:rPr>
                <w:rFonts w:ascii="Times New Roman" w:hAnsi="Times New Roman" w:cs="Times New Roman"/>
                <w:sz w:val="20"/>
                <w:szCs w:val="20"/>
              </w:rPr>
              <w:t>19</w:t>
            </w:r>
          </w:p>
        </w:tc>
        <w:tc>
          <w:tcPr>
            <w:tcW w:w="1906" w:type="dxa"/>
          </w:tcPr>
          <w:p w14:paraId="68EB43CD" w14:textId="77777777" w:rsidR="00707F27" w:rsidRPr="003F1401" w:rsidRDefault="00707F27" w:rsidP="0081390B">
            <w:pPr>
              <w:rPr>
                <w:rFonts w:ascii="Times New Roman" w:hAnsi="Times New Roman" w:cs="Times New Roman"/>
                <w:sz w:val="18"/>
                <w:szCs w:val="18"/>
              </w:rPr>
            </w:pPr>
            <w:r w:rsidRPr="003F1401">
              <w:rPr>
                <w:rFonts w:ascii="Times New Roman" w:hAnsi="Times New Roman" w:cs="Times New Roman"/>
                <w:sz w:val="18"/>
                <w:szCs w:val="18"/>
              </w:rPr>
              <w:t>черный-голубой «цс»</w:t>
            </w:r>
          </w:p>
        </w:tc>
        <w:tc>
          <w:tcPr>
            <w:tcW w:w="1124" w:type="dxa"/>
          </w:tcPr>
          <w:p w14:paraId="2494FBD2" w14:textId="77777777"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c>
          <w:tcPr>
            <w:tcW w:w="1413" w:type="dxa"/>
          </w:tcPr>
          <w:p w14:paraId="028D73CC" w14:textId="77777777"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c>
          <w:tcPr>
            <w:tcW w:w="959" w:type="dxa"/>
          </w:tcPr>
          <w:p w14:paraId="079FF7AF" w14:textId="77777777"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c>
          <w:tcPr>
            <w:tcW w:w="1054" w:type="dxa"/>
          </w:tcPr>
          <w:p w14:paraId="1EEDAC40" w14:textId="77777777"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c>
          <w:tcPr>
            <w:tcW w:w="1071" w:type="dxa"/>
          </w:tcPr>
          <w:p w14:paraId="1EF5DC26" w14:textId="77777777"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c>
          <w:tcPr>
            <w:tcW w:w="1248" w:type="dxa"/>
            <w:gridSpan w:val="2"/>
          </w:tcPr>
          <w:p w14:paraId="590B5E47" w14:textId="77777777"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c>
          <w:tcPr>
            <w:tcW w:w="775" w:type="dxa"/>
          </w:tcPr>
          <w:p w14:paraId="242CC264" w14:textId="77777777"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r>
      <w:tr w:rsidR="00707F27" w14:paraId="38F9BDD0" w14:textId="77777777" w:rsidTr="0081390B">
        <w:tc>
          <w:tcPr>
            <w:tcW w:w="420" w:type="dxa"/>
          </w:tcPr>
          <w:p w14:paraId="4574FD40" w14:textId="77777777"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r>
              <w:rPr>
                <w:rFonts w:ascii="Times New Roman" w:hAnsi="Times New Roman" w:cs="Times New Roman"/>
                <w:sz w:val="20"/>
                <w:szCs w:val="20"/>
              </w:rPr>
              <w:t>20</w:t>
            </w:r>
          </w:p>
        </w:tc>
        <w:tc>
          <w:tcPr>
            <w:tcW w:w="1906" w:type="dxa"/>
          </w:tcPr>
          <w:p w14:paraId="3424640E" w14:textId="77777777" w:rsidR="00707F27" w:rsidRPr="003F1401" w:rsidRDefault="00707F27" w:rsidP="0081390B">
            <w:pPr>
              <w:rPr>
                <w:rFonts w:ascii="Times New Roman" w:hAnsi="Times New Roman" w:cs="Times New Roman"/>
                <w:sz w:val="18"/>
                <w:szCs w:val="18"/>
              </w:rPr>
            </w:pPr>
            <w:r w:rsidRPr="003F1401">
              <w:rPr>
                <w:rFonts w:ascii="Times New Roman" w:hAnsi="Times New Roman" w:cs="Times New Roman"/>
                <w:sz w:val="18"/>
                <w:szCs w:val="18"/>
              </w:rPr>
              <w:t>черный-розовый «цс»</w:t>
            </w:r>
          </w:p>
        </w:tc>
        <w:tc>
          <w:tcPr>
            <w:tcW w:w="1124" w:type="dxa"/>
          </w:tcPr>
          <w:p w14:paraId="731F44D3" w14:textId="77777777"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c>
          <w:tcPr>
            <w:tcW w:w="1413" w:type="dxa"/>
          </w:tcPr>
          <w:p w14:paraId="11A04765" w14:textId="77777777"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c>
          <w:tcPr>
            <w:tcW w:w="959" w:type="dxa"/>
          </w:tcPr>
          <w:p w14:paraId="4CDFA12B" w14:textId="77777777"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c>
          <w:tcPr>
            <w:tcW w:w="1054" w:type="dxa"/>
          </w:tcPr>
          <w:p w14:paraId="3A36C04B" w14:textId="77777777"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c>
          <w:tcPr>
            <w:tcW w:w="1071" w:type="dxa"/>
          </w:tcPr>
          <w:p w14:paraId="617BD6A2" w14:textId="77777777"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c>
          <w:tcPr>
            <w:tcW w:w="1248" w:type="dxa"/>
            <w:gridSpan w:val="2"/>
          </w:tcPr>
          <w:p w14:paraId="66E5F970" w14:textId="77777777"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c>
          <w:tcPr>
            <w:tcW w:w="775" w:type="dxa"/>
          </w:tcPr>
          <w:p w14:paraId="1F9F2FCE" w14:textId="77777777"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r>
      <w:tr w:rsidR="00707F27" w14:paraId="0B50238D" w14:textId="77777777" w:rsidTr="0081390B">
        <w:tc>
          <w:tcPr>
            <w:tcW w:w="420" w:type="dxa"/>
          </w:tcPr>
          <w:p w14:paraId="5FF3B571" w14:textId="77777777"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r>
              <w:rPr>
                <w:rFonts w:ascii="Times New Roman" w:hAnsi="Times New Roman" w:cs="Times New Roman"/>
                <w:sz w:val="20"/>
                <w:szCs w:val="20"/>
              </w:rPr>
              <w:t>21</w:t>
            </w:r>
          </w:p>
        </w:tc>
        <w:tc>
          <w:tcPr>
            <w:tcW w:w="1906" w:type="dxa"/>
          </w:tcPr>
          <w:p w14:paraId="2384AAEF" w14:textId="77777777" w:rsidR="00707F27" w:rsidRPr="003F1401" w:rsidRDefault="00707F27" w:rsidP="0081390B">
            <w:pPr>
              <w:rPr>
                <w:rFonts w:ascii="Times New Roman" w:hAnsi="Times New Roman" w:cs="Times New Roman"/>
                <w:sz w:val="18"/>
                <w:szCs w:val="18"/>
              </w:rPr>
            </w:pPr>
            <w:r w:rsidRPr="003F1401">
              <w:rPr>
                <w:rFonts w:ascii="Times New Roman" w:hAnsi="Times New Roman" w:cs="Times New Roman"/>
                <w:sz w:val="18"/>
                <w:szCs w:val="18"/>
              </w:rPr>
              <w:t>черный-зеленый «цс»</w:t>
            </w:r>
          </w:p>
        </w:tc>
        <w:tc>
          <w:tcPr>
            <w:tcW w:w="1124" w:type="dxa"/>
          </w:tcPr>
          <w:p w14:paraId="339E6878" w14:textId="77777777" w:rsidR="00707F27" w:rsidRPr="00772B26" w:rsidRDefault="00707F27" w:rsidP="0081390B">
            <w:pPr>
              <w:autoSpaceDE w:val="0"/>
              <w:autoSpaceDN w:val="0"/>
              <w:adjustRightInd w:val="0"/>
              <w:spacing w:before="260"/>
              <w:contextualSpacing/>
              <w:jc w:val="both"/>
              <w:rPr>
                <w:rFonts w:ascii="Times New Roman" w:hAnsi="Times New Roman" w:cs="Times New Roman"/>
                <w:sz w:val="18"/>
                <w:szCs w:val="18"/>
              </w:rPr>
            </w:pPr>
            <w:r w:rsidRPr="00772B26">
              <w:rPr>
                <w:rFonts w:ascii="Times New Roman" w:hAnsi="Times New Roman" w:cs="Times New Roman"/>
                <w:sz w:val="18"/>
                <w:szCs w:val="18"/>
              </w:rPr>
              <w:t>«НЕТ»</w:t>
            </w:r>
          </w:p>
        </w:tc>
        <w:tc>
          <w:tcPr>
            <w:tcW w:w="1413" w:type="dxa"/>
          </w:tcPr>
          <w:p w14:paraId="5F1A8EAC" w14:textId="77777777" w:rsidR="00707F27" w:rsidRPr="00772B26" w:rsidRDefault="00707F27" w:rsidP="0081390B">
            <w:pPr>
              <w:rPr>
                <w:rFonts w:ascii="Times New Roman" w:hAnsi="Times New Roman" w:cs="Times New Roman"/>
                <w:sz w:val="18"/>
                <w:szCs w:val="18"/>
              </w:rPr>
            </w:pPr>
            <w:r w:rsidRPr="00772B26">
              <w:rPr>
                <w:rFonts w:ascii="Times New Roman" w:hAnsi="Times New Roman" w:cs="Times New Roman"/>
                <w:sz w:val="18"/>
                <w:szCs w:val="18"/>
              </w:rPr>
              <w:t>«НЕТ»</w:t>
            </w:r>
          </w:p>
        </w:tc>
        <w:tc>
          <w:tcPr>
            <w:tcW w:w="959" w:type="dxa"/>
          </w:tcPr>
          <w:p w14:paraId="18E0367A" w14:textId="77777777" w:rsidR="00707F27" w:rsidRPr="00772B26" w:rsidRDefault="00707F27" w:rsidP="0081390B">
            <w:pPr>
              <w:rPr>
                <w:rFonts w:ascii="Times New Roman" w:hAnsi="Times New Roman" w:cs="Times New Roman"/>
                <w:sz w:val="18"/>
                <w:szCs w:val="18"/>
              </w:rPr>
            </w:pPr>
            <w:r w:rsidRPr="00772B26">
              <w:rPr>
                <w:rFonts w:ascii="Times New Roman" w:hAnsi="Times New Roman" w:cs="Times New Roman"/>
                <w:sz w:val="18"/>
                <w:szCs w:val="18"/>
              </w:rPr>
              <w:t>«НЕТ»</w:t>
            </w:r>
          </w:p>
        </w:tc>
        <w:tc>
          <w:tcPr>
            <w:tcW w:w="1054" w:type="dxa"/>
          </w:tcPr>
          <w:p w14:paraId="6C969F90" w14:textId="77777777" w:rsidR="00707F27" w:rsidRPr="00772B26" w:rsidRDefault="00707F27" w:rsidP="0081390B">
            <w:pPr>
              <w:rPr>
                <w:rFonts w:ascii="Times New Roman" w:hAnsi="Times New Roman" w:cs="Times New Roman"/>
                <w:sz w:val="18"/>
                <w:szCs w:val="18"/>
              </w:rPr>
            </w:pPr>
            <w:r w:rsidRPr="00772B26">
              <w:rPr>
                <w:rFonts w:ascii="Times New Roman" w:hAnsi="Times New Roman" w:cs="Times New Roman"/>
                <w:sz w:val="18"/>
                <w:szCs w:val="18"/>
              </w:rPr>
              <w:t>«НЕТ»</w:t>
            </w:r>
          </w:p>
        </w:tc>
        <w:tc>
          <w:tcPr>
            <w:tcW w:w="1071" w:type="dxa"/>
          </w:tcPr>
          <w:p w14:paraId="69744ED2" w14:textId="77777777" w:rsidR="00707F27" w:rsidRPr="00772B26" w:rsidRDefault="00707F27" w:rsidP="0081390B">
            <w:pPr>
              <w:rPr>
                <w:rFonts w:ascii="Times New Roman" w:hAnsi="Times New Roman" w:cs="Times New Roman"/>
                <w:sz w:val="18"/>
                <w:szCs w:val="18"/>
              </w:rPr>
            </w:pPr>
            <w:r w:rsidRPr="00772B26">
              <w:rPr>
                <w:rFonts w:ascii="Times New Roman" w:hAnsi="Times New Roman" w:cs="Times New Roman"/>
                <w:sz w:val="18"/>
                <w:szCs w:val="18"/>
              </w:rPr>
              <w:t>«НЕТ»</w:t>
            </w:r>
          </w:p>
        </w:tc>
        <w:tc>
          <w:tcPr>
            <w:tcW w:w="1248" w:type="dxa"/>
            <w:gridSpan w:val="2"/>
          </w:tcPr>
          <w:p w14:paraId="2E00C3B4" w14:textId="77777777" w:rsidR="00707F27" w:rsidRPr="00772B26" w:rsidRDefault="00707F27" w:rsidP="0081390B">
            <w:pPr>
              <w:rPr>
                <w:rFonts w:ascii="Times New Roman" w:hAnsi="Times New Roman" w:cs="Times New Roman"/>
                <w:sz w:val="18"/>
                <w:szCs w:val="18"/>
              </w:rPr>
            </w:pPr>
            <w:r w:rsidRPr="00772B26">
              <w:rPr>
                <w:rFonts w:ascii="Times New Roman" w:hAnsi="Times New Roman" w:cs="Times New Roman"/>
                <w:sz w:val="18"/>
                <w:szCs w:val="18"/>
              </w:rPr>
              <w:t>«НЕТ»</w:t>
            </w:r>
          </w:p>
        </w:tc>
        <w:tc>
          <w:tcPr>
            <w:tcW w:w="775" w:type="dxa"/>
          </w:tcPr>
          <w:p w14:paraId="6E609C11" w14:textId="77777777"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r>
      <w:tr w:rsidR="00707F27" w14:paraId="08BFA265" w14:textId="77777777" w:rsidTr="0081390B">
        <w:tc>
          <w:tcPr>
            <w:tcW w:w="420" w:type="dxa"/>
          </w:tcPr>
          <w:p w14:paraId="1C7096F1" w14:textId="77777777"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r>
              <w:rPr>
                <w:rFonts w:ascii="Times New Roman" w:hAnsi="Times New Roman" w:cs="Times New Roman"/>
                <w:sz w:val="20"/>
                <w:szCs w:val="20"/>
              </w:rPr>
              <w:t>22</w:t>
            </w:r>
          </w:p>
        </w:tc>
        <w:tc>
          <w:tcPr>
            <w:tcW w:w="1906" w:type="dxa"/>
          </w:tcPr>
          <w:p w14:paraId="265B504D" w14:textId="77777777" w:rsidR="00707F27" w:rsidRPr="003F1401" w:rsidRDefault="00707F27" w:rsidP="0081390B">
            <w:pPr>
              <w:rPr>
                <w:rFonts w:ascii="Times New Roman" w:hAnsi="Times New Roman" w:cs="Times New Roman"/>
                <w:sz w:val="18"/>
                <w:szCs w:val="18"/>
              </w:rPr>
            </w:pPr>
            <w:r w:rsidRPr="003F1401">
              <w:rPr>
                <w:rFonts w:ascii="Times New Roman" w:hAnsi="Times New Roman" w:cs="Times New Roman"/>
                <w:sz w:val="18"/>
                <w:szCs w:val="18"/>
              </w:rPr>
              <w:t>желтый-оранжевый «цс»</w:t>
            </w:r>
          </w:p>
        </w:tc>
        <w:tc>
          <w:tcPr>
            <w:tcW w:w="1124" w:type="dxa"/>
          </w:tcPr>
          <w:p w14:paraId="18246F05" w14:textId="77777777"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c>
          <w:tcPr>
            <w:tcW w:w="1413" w:type="dxa"/>
          </w:tcPr>
          <w:p w14:paraId="48C3CC83" w14:textId="77777777"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c>
          <w:tcPr>
            <w:tcW w:w="959" w:type="dxa"/>
          </w:tcPr>
          <w:p w14:paraId="1A899230" w14:textId="77777777"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c>
          <w:tcPr>
            <w:tcW w:w="1054" w:type="dxa"/>
          </w:tcPr>
          <w:p w14:paraId="2AB9F1B0" w14:textId="77777777"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c>
          <w:tcPr>
            <w:tcW w:w="1071" w:type="dxa"/>
          </w:tcPr>
          <w:p w14:paraId="3A79B3E5" w14:textId="77777777"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c>
          <w:tcPr>
            <w:tcW w:w="1248" w:type="dxa"/>
            <w:gridSpan w:val="2"/>
          </w:tcPr>
          <w:p w14:paraId="69F7328D" w14:textId="77777777"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c>
          <w:tcPr>
            <w:tcW w:w="775" w:type="dxa"/>
          </w:tcPr>
          <w:p w14:paraId="4B5B4DAC" w14:textId="77777777"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r>
      <w:tr w:rsidR="00707F27" w14:paraId="375008B3" w14:textId="77777777" w:rsidTr="0081390B">
        <w:tc>
          <w:tcPr>
            <w:tcW w:w="420" w:type="dxa"/>
          </w:tcPr>
          <w:p w14:paraId="3AC5A72D" w14:textId="77777777"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r>
              <w:rPr>
                <w:rFonts w:ascii="Times New Roman" w:hAnsi="Times New Roman" w:cs="Times New Roman"/>
                <w:sz w:val="20"/>
                <w:szCs w:val="20"/>
              </w:rPr>
              <w:t>23</w:t>
            </w:r>
          </w:p>
        </w:tc>
        <w:tc>
          <w:tcPr>
            <w:tcW w:w="1906" w:type="dxa"/>
          </w:tcPr>
          <w:p w14:paraId="4BAB42D0" w14:textId="77777777" w:rsidR="00707F27" w:rsidRPr="003F1401" w:rsidRDefault="00707F27" w:rsidP="0081390B">
            <w:pPr>
              <w:rPr>
                <w:rFonts w:ascii="Times New Roman" w:hAnsi="Times New Roman" w:cs="Times New Roman"/>
                <w:sz w:val="18"/>
                <w:szCs w:val="18"/>
              </w:rPr>
            </w:pPr>
            <w:r w:rsidRPr="003F1401">
              <w:rPr>
                <w:rFonts w:ascii="Times New Roman" w:hAnsi="Times New Roman" w:cs="Times New Roman"/>
                <w:sz w:val="18"/>
                <w:szCs w:val="18"/>
              </w:rPr>
              <w:t>розовый-желтый «цс»</w:t>
            </w:r>
          </w:p>
        </w:tc>
        <w:tc>
          <w:tcPr>
            <w:tcW w:w="1124" w:type="dxa"/>
          </w:tcPr>
          <w:p w14:paraId="042EFAC3" w14:textId="77777777"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c>
          <w:tcPr>
            <w:tcW w:w="1413" w:type="dxa"/>
          </w:tcPr>
          <w:p w14:paraId="1956AC1C" w14:textId="77777777"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c>
          <w:tcPr>
            <w:tcW w:w="959" w:type="dxa"/>
          </w:tcPr>
          <w:p w14:paraId="2D157A86" w14:textId="77777777"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c>
          <w:tcPr>
            <w:tcW w:w="1054" w:type="dxa"/>
          </w:tcPr>
          <w:p w14:paraId="2C0A440B" w14:textId="77777777"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c>
          <w:tcPr>
            <w:tcW w:w="1071" w:type="dxa"/>
          </w:tcPr>
          <w:p w14:paraId="20E119EA" w14:textId="77777777"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c>
          <w:tcPr>
            <w:tcW w:w="1248" w:type="dxa"/>
            <w:gridSpan w:val="2"/>
          </w:tcPr>
          <w:p w14:paraId="76ABD728" w14:textId="77777777"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c>
          <w:tcPr>
            <w:tcW w:w="775" w:type="dxa"/>
          </w:tcPr>
          <w:p w14:paraId="396A1FBB" w14:textId="77777777"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r>
      <w:tr w:rsidR="00707F27" w14:paraId="4BACC4D1" w14:textId="77777777" w:rsidTr="0081390B">
        <w:tc>
          <w:tcPr>
            <w:tcW w:w="420" w:type="dxa"/>
          </w:tcPr>
          <w:p w14:paraId="146A849C" w14:textId="77777777"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r>
              <w:rPr>
                <w:rFonts w:ascii="Times New Roman" w:hAnsi="Times New Roman" w:cs="Times New Roman"/>
                <w:sz w:val="20"/>
                <w:szCs w:val="20"/>
              </w:rPr>
              <w:t>24</w:t>
            </w:r>
          </w:p>
        </w:tc>
        <w:tc>
          <w:tcPr>
            <w:tcW w:w="1906" w:type="dxa"/>
          </w:tcPr>
          <w:p w14:paraId="556E1662" w14:textId="77777777" w:rsidR="00707F27" w:rsidRPr="0075756C" w:rsidRDefault="00707F27" w:rsidP="0081390B">
            <w:pPr>
              <w:rPr>
                <w:rFonts w:ascii="Times New Roman" w:hAnsi="Times New Roman" w:cs="Times New Roman"/>
                <w:sz w:val="18"/>
                <w:szCs w:val="18"/>
              </w:rPr>
            </w:pPr>
            <w:r w:rsidRPr="0075756C">
              <w:rPr>
                <w:rFonts w:ascii="Times New Roman" w:hAnsi="Times New Roman" w:cs="Times New Roman"/>
                <w:sz w:val="18"/>
                <w:szCs w:val="18"/>
              </w:rPr>
              <w:t>голубой-розовый «цс»</w:t>
            </w:r>
          </w:p>
        </w:tc>
        <w:tc>
          <w:tcPr>
            <w:tcW w:w="1124" w:type="dxa"/>
          </w:tcPr>
          <w:p w14:paraId="7B5D92E7" w14:textId="77777777"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c>
          <w:tcPr>
            <w:tcW w:w="1413" w:type="dxa"/>
          </w:tcPr>
          <w:p w14:paraId="4FD997EF" w14:textId="77777777"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c>
          <w:tcPr>
            <w:tcW w:w="959" w:type="dxa"/>
          </w:tcPr>
          <w:p w14:paraId="69A69AF1" w14:textId="77777777"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c>
          <w:tcPr>
            <w:tcW w:w="1054" w:type="dxa"/>
          </w:tcPr>
          <w:p w14:paraId="3792F7B4" w14:textId="77777777"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c>
          <w:tcPr>
            <w:tcW w:w="1071" w:type="dxa"/>
          </w:tcPr>
          <w:p w14:paraId="1C357A4D" w14:textId="77777777"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c>
          <w:tcPr>
            <w:tcW w:w="1248" w:type="dxa"/>
            <w:gridSpan w:val="2"/>
          </w:tcPr>
          <w:p w14:paraId="4AA1A181" w14:textId="77777777"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c>
          <w:tcPr>
            <w:tcW w:w="775" w:type="dxa"/>
          </w:tcPr>
          <w:p w14:paraId="35BDC148" w14:textId="77777777"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r>
      <w:tr w:rsidR="00707F27" w14:paraId="221FC18E" w14:textId="77777777" w:rsidTr="0081390B">
        <w:tc>
          <w:tcPr>
            <w:tcW w:w="420" w:type="dxa"/>
          </w:tcPr>
          <w:p w14:paraId="3E0761B7" w14:textId="77777777"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r>
              <w:rPr>
                <w:rFonts w:ascii="Times New Roman" w:hAnsi="Times New Roman" w:cs="Times New Roman"/>
                <w:sz w:val="20"/>
                <w:szCs w:val="20"/>
              </w:rPr>
              <w:t>25</w:t>
            </w:r>
          </w:p>
        </w:tc>
        <w:tc>
          <w:tcPr>
            <w:tcW w:w="1906" w:type="dxa"/>
          </w:tcPr>
          <w:p w14:paraId="3C3C7083" w14:textId="77777777" w:rsidR="00707F27" w:rsidRPr="0075756C" w:rsidRDefault="00707F27" w:rsidP="0081390B">
            <w:pPr>
              <w:rPr>
                <w:rFonts w:ascii="Times New Roman" w:hAnsi="Times New Roman" w:cs="Times New Roman"/>
                <w:sz w:val="18"/>
                <w:szCs w:val="18"/>
              </w:rPr>
            </w:pPr>
            <w:r w:rsidRPr="0075756C">
              <w:rPr>
                <w:rFonts w:ascii="Times New Roman" w:hAnsi="Times New Roman" w:cs="Times New Roman"/>
                <w:sz w:val="18"/>
                <w:szCs w:val="18"/>
              </w:rPr>
              <w:t>красный-оранжевый «цс»</w:t>
            </w:r>
          </w:p>
        </w:tc>
        <w:tc>
          <w:tcPr>
            <w:tcW w:w="1124" w:type="dxa"/>
          </w:tcPr>
          <w:p w14:paraId="75B532EB" w14:textId="77777777"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c>
          <w:tcPr>
            <w:tcW w:w="1413" w:type="dxa"/>
          </w:tcPr>
          <w:p w14:paraId="436F5FB3" w14:textId="77777777"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c>
          <w:tcPr>
            <w:tcW w:w="959" w:type="dxa"/>
          </w:tcPr>
          <w:p w14:paraId="22B73976" w14:textId="77777777"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c>
          <w:tcPr>
            <w:tcW w:w="1054" w:type="dxa"/>
          </w:tcPr>
          <w:p w14:paraId="6A2418C4" w14:textId="77777777"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c>
          <w:tcPr>
            <w:tcW w:w="1071" w:type="dxa"/>
          </w:tcPr>
          <w:p w14:paraId="05D6FA30" w14:textId="77777777"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c>
          <w:tcPr>
            <w:tcW w:w="1248" w:type="dxa"/>
            <w:gridSpan w:val="2"/>
          </w:tcPr>
          <w:p w14:paraId="2348B4E4" w14:textId="77777777"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c>
          <w:tcPr>
            <w:tcW w:w="775" w:type="dxa"/>
          </w:tcPr>
          <w:p w14:paraId="3750642C" w14:textId="77777777"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r>
      <w:tr w:rsidR="00707F27" w14:paraId="1451A5C6" w14:textId="77777777" w:rsidTr="00C8496A">
        <w:trPr>
          <w:trHeight w:val="56"/>
        </w:trPr>
        <w:tc>
          <w:tcPr>
            <w:tcW w:w="420" w:type="dxa"/>
          </w:tcPr>
          <w:p w14:paraId="375128B2" w14:textId="77777777"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r>
              <w:rPr>
                <w:rFonts w:ascii="Times New Roman" w:hAnsi="Times New Roman" w:cs="Times New Roman"/>
                <w:sz w:val="20"/>
                <w:szCs w:val="20"/>
              </w:rPr>
              <w:t>26</w:t>
            </w:r>
          </w:p>
        </w:tc>
        <w:tc>
          <w:tcPr>
            <w:tcW w:w="1906" w:type="dxa"/>
          </w:tcPr>
          <w:p w14:paraId="3F9312C6" w14:textId="77777777" w:rsidR="00707F27" w:rsidRPr="0075756C" w:rsidRDefault="00707F27" w:rsidP="0081390B">
            <w:pPr>
              <w:rPr>
                <w:rFonts w:ascii="Times New Roman" w:hAnsi="Times New Roman" w:cs="Times New Roman"/>
                <w:sz w:val="18"/>
                <w:szCs w:val="18"/>
              </w:rPr>
            </w:pPr>
            <w:r w:rsidRPr="0075756C">
              <w:rPr>
                <w:rFonts w:ascii="Times New Roman" w:hAnsi="Times New Roman" w:cs="Times New Roman"/>
                <w:sz w:val="18"/>
                <w:szCs w:val="18"/>
              </w:rPr>
              <w:t>синий-голубой «цс»</w:t>
            </w:r>
          </w:p>
        </w:tc>
        <w:tc>
          <w:tcPr>
            <w:tcW w:w="1124" w:type="dxa"/>
          </w:tcPr>
          <w:p w14:paraId="0844152B" w14:textId="77777777"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c>
          <w:tcPr>
            <w:tcW w:w="1413" w:type="dxa"/>
          </w:tcPr>
          <w:p w14:paraId="36ECC0ED" w14:textId="77777777"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c>
          <w:tcPr>
            <w:tcW w:w="959" w:type="dxa"/>
          </w:tcPr>
          <w:p w14:paraId="33B227AE" w14:textId="77777777"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c>
          <w:tcPr>
            <w:tcW w:w="1054" w:type="dxa"/>
          </w:tcPr>
          <w:p w14:paraId="54A9010C" w14:textId="77777777"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c>
          <w:tcPr>
            <w:tcW w:w="1071" w:type="dxa"/>
          </w:tcPr>
          <w:p w14:paraId="729A0418" w14:textId="77777777"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c>
          <w:tcPr>
            <w:tcW w:w="1248" w:type="dxa"/>
            <w:gridSpan w:val="2"/>
          </w:tcPr>
          <w:p w14:paraId="199C0BA6" w14:textId="77777777"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c>
          <w:tcPr>
            <w:tcW w:w="775" w:type="dxa"/>
          </w:tcPr>
          <w:p w14:paraId="1277ADC2" w14:textId="77777777"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r>
      <w:tr w:rsidR="00707F27" w14:paraId="68257C36" w14:textId="77777777" w:rsidTr="0081390B">
        <w:tc>
          <w:tcPr>
            <w:tcW w:w="420" w:type="dxa"/>
          </w:tcPr>
          <w:p w14:paraId="1B515C8C" w14:textId="77777777"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r>
              <w:rPr>
                <w:rFonts w:ascii="Times New Roman" w:hAnsi="Times New Roman" w:cs="Times New Roman"/>
                <w:sz w:val="20"/>
                <w:szCs w:val="20"/>
              </w:rPr>
              <w:t>27</w:t>
            </w:r>
          </w:p>
        </w:tc>
        <w:tc>
          <w:tcPr>
            <w:tcW w:w="1906" w:type="dxa"/>
          </w:tcPr>
          <w:p w14:paraId="1B582281" w14:textId="77777777" w:rsidR="00707F27" w:rsidRPr="0075756C" w:rsidRDefault="00707F27" w:rsidP="0081390B">
            <w:pPr>
              <w:rPr>
                <w:rFonts w:ascii="Times New Roman" w:hAnsi="Times New Roman" w:cs="Times New Roman"/>
                <w:sz w:val="18"/>
                <w:szCs w:val="18"/>
              </w:rPr>
            </w:pPr>
            <w:r w:rsidRPr="0075756C">
              <w:rPr>
                <w:rFonts w:ascii="Times New Roman" w:hAnsi="Times New Roman" w:cs="Times New Roman"/>
                <w:sz w:val="18"/>
                <w:szCs w:val="18"/>
              </w:rPr>
              <w:t>синий-зеленый «цс»</w:t>
            </w:r>
          </w:p>
        </w:tc>
        <w:tc>
          <w:tcPr>
            <w:tcW w:w="1124" w:type="dxa"/>
          </w:tcPr>
          <w:p w14:paraId="1F3078D2" w14:textId="77777777"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c>
          <w:tcPr>
            <w:tcW w:w="1413" w:type="dxa"/>
          </w:tcPr>
          <w:p w14:paraId="2197CE7B" w14:textId="77777777"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c>
          <w:tcPr>
            <w:tcW w:w="959" w:type="dxa"/>
          </w:tcPr>
          <w:p w14:paraId="57D91561" w14:textId="77777777"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c>
          <w:tcPr>
            <w:tcW w:w="1054" w:type="dxa"/>
          </w:tcPr>
          <w:p w14:paraId="3E161C21" w14:textId="77777777"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c>
          <w:tcPr>
            <w:tcW w:w="1071" w:type="dxa"/>
          </w:tcPr>
          <w:p w14:paraId="7141FB6C" w14:textId="77777777"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c>
          <w:tcPr>
            <w:tcW w:w="1248" w:type="dxa"/>
            <w:gridSpan w:val="2"/>
          </w:tcPr>
          <w:p w14:paraId="0B574B7C" w14:textId="77777777"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c>
          <w:tcPr>
            <w:tcW w:w="775" w:type="dxa"/>
          </w:tcPr>
          <w:p w14:paraId="2EF7813B" w14:textId="77777777"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r>
      <w:tr w:rsidR="00707F27" w14:paraId="5D839BE6" w14:textId="77777777" w:rsidTr="0081390B">
        <w:tc>
          <w:tcPr>
            <w:tcW w:w="420" w:type="dxa"/>
          </w:tcPr>
          <w:p w14:paraId="011B2446" w14:textId="77777777"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r>
              <w:rPr>
                <w:rFonts w:ascii="Times New Roman" w:hAnsi="Times New Roman" w:cs="Times New Roman"/>
                <w:sz w:val="20"/>
                <w:szCs w:val="20"/>
              </w:rPr>
              <w:t>28</w:t>
            </w:r>
          </w:p>
        </w:tc>
        <w:tc>
          <w:tcPr>
            <w:tcW w:w="1906" w:type="dxa"/>
          </w:tcPr>
          <w:p w14:paraId="094B4030" w14:textId="77777777" w:rsidR="00707F27" w:rsidRPr="0075756C" w:rsidRDefault="00707F27" w:rsidP="0081390B">
            <w:pPr>
              <w:rPr>
                <w:rFonts w:ascii="Times New Roman" w:hAnsi="Times New Roman" w:cs="Times New Roman"/>
                <w:sz w:val="18"/>
                <w:szCs w:val="18"/>
              </w:rPr>
            </w:pPr>
            <w:r w:rsidRPr="0075756C">
              <w:rPr>
                <w:rFonts w:ascii="Times New Roman" w:hAnsi="Times New Roman" w:cs="Times New Roman"/>
                <w:sz w:val="18"/>
                <w:szCs w:val="18"/>
              </w:rPr>
              <w:t>голубой-зеленый «цс»</w:t>
            </w:r>
          </w:p>
        </w:tc>
        <w:tc>
          <w:tcPr>
            <w:tcW w:w="1124" w:type="dxa"/>
          </w:tcPr>
          <w:p w14:paraId="26EA321B" w14:textId="77777777"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c>
          <w:tcPr>
            <w:tcW w:w="1413" w:type="dxa"/>
          </w:tcPr>
          <w:p w14:paraId="0190EB6D" w14:textId="77777777"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c>
          <w:tcPr>
            <w:tcW w:w="959" w:type="dxa"/>
          </w:tcPr>
          <w:p w14:paraId="2FA45382" w14:textId="77777777"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c>
          <w:tcPr>
            <w:tcW w:w="1054" w:type="dxa"/>
          </w:tcPr>
          <w:p w14:paraId="4E246613" w14:textId="77777777"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c>
          <w:tcPr>
            <w:tcW w:w="1071" w:type="dxa"/>
          </w:tcPr>
          <w:p w14:paraId="656CCB4E" w14:textId="77777777"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c>
          <w:tcPr>
            <w:tcW w:w="1248" w:type="dxa"/>
            <w:gridSpan w:val="2"/>
          </w:tcPr>
          <w:p w14:paraId="19C05877" w14:textId="77777777"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c>
          <w:tcPr>
            <w:tcW w:w="775" w:type="dxa"/>
          </w:tcPr>
          <w:p w14:paraId="030E7AA4" w14:textId="77777777"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r>
      <w:tr w:rsidR="00707F27" w14:paraId="0D3C25C0" w14:textId="77777777" w:rsidTr="0081390B">
        <w:tc>
          <w:tcPr>
            <w:tcW w:w="420" w:type="dxa"/>
          </w:tcPr>
          <w:p w14:paraId="1D00BAD9" w14:textId="77777777"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r>
              <w:rPr>
                <w:rFonts w:ascii="Times New Roman" w:hAnsi="Times New Roman" w:cs="Times New Roman"/>
                <w:sz w:val="20"/>
                <w:szCs w:val="20"/>
              </w:rPr>
              <w:t>29</w:t>
            </w:r>
          </w:p>
        </w:tc>
        <w:tc>
          <w:tcPr>
            <w:tcW w:w="1906" w:type="dxa"/>
          </w:tcPr>
          <w:p w14:paraId="400CDDB7" w14:textId="77777777" w:rsidR="00707F27" w:rsidRPr="0075756C" w:rsidRDefault="00707F27" w:rsidP="0081390B">
            <w:pPr>
              <w:rPr>
                <w:rFonts w:ascii="Times New Roman" w:hAnsi="Times New Roman" w:cs="Times New Roman"/>
                <w:sz w:val="18"/>
                <w:szCs w:val="18"/>
              </w:rPr>
            </w:pPr>
            <w:r w:rsidRPr="0075756C">
              <w:rPr>
                <w:rFonts w:ascii="Times New Roman" w:hAnsi="Times New Roman" w:cs="Times New Roman"/>
                <w:sz w:val="18"/>
                <w:szCs w:val="18"/>
              </w:rPr>
              <w:t>золотой «ц»</w:t>
            </w:r>
          </w:p>
        </w:tc>
        <w:tc>
          <w:tcPr>
            <w:tcW w:w="1124" w:type="dxa"/>
          </w:tcPr>
          <w:p w14:paraId="48A288E0" w14:textId="77777777"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c>
          <w:tcPr>
            <w:tcW w:w="1413" w:type="dxa"/>
          </w:tcPr>
          <w:p w14:paraId="1E69D996" w14:textId="77777777"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c>
          <w:tcPr>
            <w:tcW w:w="959" w:type="dxa"/>
          </w:tcPr>
          <w:p w14:paraId="5DCD0BA8" w14:textId="77777777"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c>
          <w:tcPr>
            <w:tcW w:w="1054" w:type="dxa"/>
          </w:tcPr>
          <w:p w14:paraId="1E4526C4" w14:textId="77777777"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c>
          <w:tcPr>
            <w:tcW w:w="1071" w:type="dxa"/>
          </w:tcPr>
          <w:p w14:paraId="5DECF4E8" w14:textId="77777777"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c>
          <w:tcPr>
            <w:tcW w:w="1248" w:type="dxa"/>
            <w:gridSpan w:val="2"/>
          </w:tcPr>
          <w:p w14:paraId="667C61F6" w14:textId="77777777"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c>
          <w:tcPr>
            <w:tcW w:w="775" w:type="dxa"/>
          </w:tcPr>
          <w:p w14:paraId="4CC719F8" w14:textId="77777777"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r>
      <w:tr w:rsidR="00707F27" w14:paraId="63F3D0F4" w14:textId="77777777" w:rsidTr="0081390B">
        <w:tc>
          <w:tcPr>
            <w:tcW w:w="420" w:type="dxa"/>
          </w:tcPr>
          <w:p w14:paraId="5780E461" w14:textId="77777777"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r>
              <w:rPr>
                <w:rFonts w:ascii="Times New Roman" w:hAnsi="Times New Roman" w:cs="Times New Roman"/>
                <w:sz w:val="20"/>
                <w:szCs w:val="20"/>
              </w:rPr>
              <w:t>30</w:t>
            </w:r>
          </w:p>
        </w:tc>
        <w:tc>
          <w:tcPr>
            <w:tcW w:w="1906" w:type="dxa"/>
          </w:tcPr>
          <w:p w14:paraId="06C64ED5" w14:textId="77777777" w:rsidR="00707F27" w:rsidRPr="0075756C" w:rsidRDefault="00707F27" w:rsidP="0081390B">
            <w:pPr>
              <w:rPr>
                <w:rFonts w:ascii="Times New Roman" w:hAnsi="Times New Roman" w:cs="Times New Roman"/>
                <w:sz w:val="18"/>
                <w:szCs w:val="18"/>
              </w:rPr>
            </w:pPr>
            <w:r w:rsidRPr="0075756C">
              <w:rPr>
                <w:rFonts w:ascii="Times New Roman" w:hAnsi="Times New Roman" w:cs="Times New Roman"/>
                <w:sz w:val="18"/>
                <w:szCs w:val="18"/>
              </w:rPr>
              <w:t>оранжевый «ц»</w:t>
            </w:r>
          </w:p>
        </w:tc>
        <w:tc>
          <w:tcPr>
            <w:tcW w:w="1124" w:type="dxa"/>
          </w:tcPr>
          <w:p w14:paraId="00CB02F2" w14:textId="77777777"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c>
          <w:tcPr>
            <w:tcW w:w="1413" w:type="dxa"/>
          </w:tcPr>
          <w:p w14:paraId="073CAEEC" w14:textId="77777777"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c>
          <w:tcPr>
            <w:tcW w:w="959" w:type="dxa"/>
          </w:tcPr>
          <w:p w14:paraId="3E0F3F45" w14:textId="77777777"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c>
          <w:tcPr>
            <w:tcW w:w="1054" w:type="dxa"/>
          </w:tcPr>
          <w:p w14:paraId="69FB0D7F" w14:textId="77777777"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c>
          <w:tcPr>
            <w:tcW w:w="1071" w:type="dxa"/>
          </w:tcPr>
          <w:p w14:paraId="5F41B7F9" w14:textId="77777777"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c>
          <w:tcPr>
            <w:tcW w:w="1248" w:type="dxa"/>
            <w:gridSpan w:val="2"/>
          </w:tcPr>
          <w:p w14:paraId="773BA871" w14:textId="77777777"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c>
          <w:tcPr>
            <w:tcW w:w="775" w:type="dxa"/>
          </w:tcPr>
          <w:p w14:paraId="46B9E0D9" w14:textId="77777777"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r>
      <w:tr w:rsidR="00707F27" w14:paraId="40AA98E2" w14:textId="77777777" w:rsidTr="0081390B">
        <w:tc>
          <w:tcPr>
            <w:tcW w:w="420" w:type="dxa"/>
          </w:tcPr>
          <w:p w14:paraId="1BA3FE9A" w14:textId="77777777"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r>
              <w:rPr>
                <w:rFonts w:ascii="Times New Roman" w:hAnsi="Times New Roman" w:cs="Times New Roman"/>
                <w:sz w:val="20"/>
                <w:szCs w:val="20"/>
              </w:rPr>
              <w:t>31</w:t>
            </w:r>
          </w:p>
        </w:tc>
        <w:tc>
          <w:tcPr>
            <w:tcW w:w="1906" w:type="dxa"/>
          </w:tcPr>
          <w:p w14:paraId="7D6B2B3D" w14:textId="77777777" w:rsidR="00707F27" w:rsidRPr="0075756C" w:rsidRDefault="00707F27" w:rsidP="0081390B">
            <w:pPr>
              <w:rPr>
                <w:rFonts w:ascii="Times New Roman" w:hAnsi="Times New Roman" w:cs="Times New Roman"/>
                <w:sz w:val="18"/>
                <w:szCs w:val="18"/>
              </w:rPr>
            </w:pPr>
            <w:r w:rsidRPr="0075756C">
              <w:rPr>
                <w:rFonts w:ascii="Times New Roman" w:hAnsi="Times New Roman" w:cs="Times New Roman"/>
                <w:sz w:val="18"/>
                <w:szCs w:val="18"/>
              </w:rPr>
              <w:t>синий «ц»</w:t>
            </w:r>
          </w:p>
        </w:tc>
        <w:tc>
          <w:tcPr>
            <w:tcW w:w="1124" w:type="dxa"/>
          </w:tcPr>
          <w:p w14:paraId="1366C670" w14:textId="77777777"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c>
          <w:tcPr>
            <w:tcW w:w="1413" w:type="dxa"/>
          </w:tcPr>
          <w:p w14:paraId="68D77327" w14:textId="77777777"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c>
          <w:tcPr>
            <w:tcW w:w="959" w:type="dxa"/>
          </w:tcPr>
          <w:p w14:paraId="2C698F69" w14:textId="77777777"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c>
          <w:tcPr>
            <w:tcW w:w="1054" w:type="dxa"/>
          </w:tcPr>
          <w:p w14:paraId="68AF8CBA" w14:textId="77777777"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c>
          <w:tcPr>
            <w:tcW w:w="1071" w:type="dxa"/>
          </w:tcPr>
          <w:p w14:paraId="31B6B6C1" w14:textId="77777777"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c>
          <w:tcPr>
            <w:tcW w:w="1248" w:type="dxa"/>
            <w:gridSpan w:val="2"/>
          </w:tcPr>
          <w:p w14:paraId="498DD544" w14:textId="77777777"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c>
          <w:tcPr>
            <w:tcW w:w="775" w:type="dxa"/>
          </w:tcPr>
          <w:p w14:paraId="613B72A9" w14:textId="77777777"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r>
      <w:tr w:rsidR="00707F27" w14:paraId="2942A4F8" w14:textId="77777777" w:rsidTr="0081390B">
        <w:tc>
          <w:tcPr>
            <w:tcW w:w="420" w:type="dxa"/>
          </w:tcPr>
          <w:p w14:paraId="6BB7E79F" w14:textId="77777777"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r>
              <w:rPr>
                <w:rFonts w:ascii="Times New Roman" w:hAnsi="Times New Roman" w:cs="Times New Roman"/>
                <w:sz w:val="20"/>
                <w:szCs w:val="20"/>
              </w:rPr>
              <w:t>32</w:t>
            </w:r>
          </w:p>
        </w:tc>
        <w:tc>
          <w:tcPr>
            <w:tcW w:w="1906" w:type="dxa"/>
          </w:tcPr>
          <w:p w14:paraId="093DB095" w14:textId="77777777" w:rsidR="00707F27" w:rsidRPr="0075756C" w:rsidRDefault="00707F27" w:rsidP="0081390B">
            <w:pPr>
              <w:rPr>
                <w:rFonts w:ascii="Times New Roman" w:hAnsi="Times New Roman" w:cs="Times New Roman"/>
                <w:sz w:val="18"/>
                <w:szCs w:val="18"/>
              </w:rPr>
            </w:pPr>
            <w:r w:rsidRPr="0075756C">
              <w:rPr>
                <w:rFonts w:ascii="Times New Roman" w:hAnsi="Times New Roman" w:cs="Times New Roman"/>
                <w:sz w:val="18"/>
                <w:szCs w:val="18"/>
              </w:rPr>
              <w:t>красный «ц»</w:t>
            </w:r>
          </w:p>
        </w:tc>
        <w:tc>
          <w:tcPr>
            <w:tcW w:w="1124" w:type="dxa"/>
          </w:tcPr>
          <w:p w14:paraId="1EABF44F" w14:textId="77777777" w:rsidR="00707F27" w:rsidRDefault="00707F27" w:rsidP="0081390B">
            <w:r w:rsidRPr="002D456A">
              <w:rPr>
                <w:rFonts w:ascii="Times New Roman" w:hAnsi="Times New Roman" w:cs="Times New Roman"/>
                <w:sz w:val="18"/>
                <w:szCs w:val="18"/>
              </w:rPr>
              <w:t>«НЕТ-п»</w:t>
            </w:r>
          </w:p>
        </w:tc>
        <w:tc>
          <w:tcPr>
            <w:tcW w:w="1413" w:type="dxa"/>
          </w:tcPr>
          <w:p w14:paraId="45C84CAC" w14:textId="77777777" w:rsidR="00707F27" w:rsidRDefault="00707F27" w:rsidP="0081390B">
            <w:r w:rsidRPr="002D456A">
              <w:rPr>
                <w:rFonts w:ascii="Times New Roman" w:hAnsi="Times New Roman" w:cs="Times New Roman"/>
                <w:sz w:val="18"/>
                <w:szCs w:val="18"/>
              </w:rPr>
              <w:t>«НЕТ-п»</w:t>
            </w:r>
          </w:p>
        </w:tc>
        <w:tc>
          <w:tcPr>
            <w:tcW w:w="959" w:type="dxa"/>
          </w:tcPr>
          <w:p w14:paraId="30323163" w14:textId="77777777"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c>
          <w:tcPr>
            <w:tcW w:w="1054" w:type="dxa"/>
          </w:tcPr>
          <w:p w14:paraId="109D60B5" w14:textId="77777777" w:rsidR="00707F27" w:rsidRDefault="00707F27" w:rsidP="0081390B">
            <w:r w:rsidRPr="00871A81">
              <w:rPr>
                <w:rFonts w:ascii="Times New Roman" w:hAnsi="Times New Roman" w:cs="Times New Roman"/>
                <w:sz w:val="18"/>
                <w:szCs w:val="18"/>
              </w:rPr>
              <w:t>«НЕТ-п»</w:t>
            </w:r>
          </w:p>
        </w:tc>
        <w:tc>
          <w:tcPr>
            <w:tcW w:w="1071" w:type="dxa"/>
          </w:tcPr>
          <w:p w14:paraId="0093CD02" w14:textId="77777777" w:rsidR="00707F27" w:rsidRDefault="00707F27" w:rsidP="0081390B">
            <w:r w:rsidRPr="00871A81">
              <w:rPr>
                <w:rFonts w:ascii="Times New Roman" w:hAnsi="Times New Roman" w:cs="Times New Roman"/>
                <w:sz w:val="18"/>
                <w:szCs w:val="18"/>
              </w:rPr>
              <w:t>«НЕТ-п»</w:t>
            </w:r>
          </w:p>
        </w:tc>
        <w:tc>
          <w:tcPr>
            <w:tcW w:w="1248" w:type="dxa"/>
            <w:gridSpan w:val="2"/>
          </w:tcPr>
          <w:p w14:paraId="412C839E" w14:textId="77777777" w:rsidR="00707F27" w:rsidRDefault="00707F27" w:rsidP="0081390B">
            <w:r w:rsidRPr="00871A81">
              <w:rPr>
                <w:rFonts w:ascii="Times New Roman" w:hAnsi="Times New Roman" w:cs="Times New Roman"/>
                <w:sz w:val="18"/>
                <w:szCs w:val="18"/>
              </w:rPr>
              <w:t>«НЕТ-п»</w:t>
            </w:r>
          </w:p>
        </w:tc>
        <w:tc>
          <w:tcPr>
            <w:tcW w:w="775" w:type="dxa"/>
          </w:tcPr>
          <w:p w14:paraId="63C21F96" w14:textId="77777777"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r>
      <w:tr w:rsidR="00707F27" w14:paraId="45A7BF7B" w14:textId="77777777" w:rsidTr="0081390B">
        <w:tc>
          <w:tcPr>
            <w:tcW w:w="420" w:type="dxa"/>
          </w:tcPr>
          <w:p w14:paraId="7CBF9203" w14:textId="77777777"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r>
              <w:rPr>
                <w:rFonts w:ascii="Times New Roman" w:hAnsi="Times New Roman" w:cs="Times New Roman"/>
                <w:sz w:val="20"/>
                <w:szCs w:val="20"/>
              </w:rPr>
              <w:t>33</w:t>
            </w:r>
          </w:p>
        </w:tc>
        <w:tc>
          <w:tcPr>
            <w:tcW w:w="1906" w:type="dxa"/>
          </w:tcPr>
          <w:p w14:paraId="5C5167B6" w14:textId="77777777" w:rsidR="00707F27" w:rsidRPr="0075756C" w:rsidRDefault="00707F27" w:rsidP="0081390B">
            <w:pPr>
              <w:rPr>
                <w:rFonts w:ascii="Times New Roman" w:hAnsi="Times New Roman" w:cs="Times New Roman"/>
                <w:sz w:val="18"/>
                <w:szCs w:val="18"/>
              </w:rPr>
            </w:pPr>
            <w:r w:rsidRPr="0075756C">
              <w:rPr>
                <w:rFonts w:ascii="Times New Roman" w:hAnsi="Times New Roman" w:cs="Times New Roman"/>
                <w:sz w:val="18"/>
                <w:szCs w:val="18"/>
              </w:rPr>
              <w:t>желтый «ц»</w:t>
            </w:r>
          </w:p>
        </w:tc>
        <w:tc>
          <w:tcPr>
            <w:tcW w:w="1124" w:type="dxa"/>
          </w:tcPr>
          <w:p w14:paraId="3A049D3D" w14:textId="77777777" w:rsidR="00707F27" w:rsidRDefault="00707F27" w:rsidP="0081390B">
            <w:r w:rsidRPr="002D456A">
              <w:rPr>
                <w:rFonts w:ascii="Times New Roman" w:hAnsi="Times New Roman" w:cs="Times New Roman"/>
                <w:sz w:val="18"/>
                <w:szCs w:val="18"/>
              </w:rPr>
              <w:t>«НЕТ-п»</w:t>
            </w:r>
          </w:p>
        </w:tc>
        <w:tc>
          <w:tcPr>
            <w:tcW w:w="1413" w:type="dxa"/>
          </w:tcPr>
          <w:p w14:paraId="5E110B1E" w14:textId="77777777" w:rsidR="00707F27" w:rsidRDefault="00707F27" w:rsidP="0081390B">
            <w:r w:rsidRPr="002D456A">
              <w:rPr>
                <w:rFonts w:ascii="Times New Roman" w:hAnsi="Times New Roman" w:cs="Times New Roman"/>
                <w:sz w:val="18"/>
                <w:szCs w:val="18"/>
              </w:rPr>
              <w:t>«НЕТ-п»</w:t>
            </w:r>
          </w:p>
        </w:tc>
        <w:tc>
          <w:tcPr>
            <w:tcW w:w="959" w:type="dxa"/>
          </w:tcPr>
          <w:p w14:paraId="4EE4758F" w14:textId="77777777"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c>
          <w:tcPr>
            <w:tcW w:w="1054" w:type="dxa"/>
          </w:tcPr>
          <w:p w14:paraId="2D7ECBDD" w14:textId="77777777" w:rsidR="00707F27" w:rsidRDefault="00707F27" w:rsidP="0081390B">
            <w:r w:rsidRPr="00871A81">
              <w:rPr>
                <w:rFonts w:ascii="Times New Roman" w:hAnsi="Times New Roman" w:cs="Times New Roman"/>
                <w:sz w:val="18"/>
                <w:szCs w:val="18"/>
              </w:rPr>
              <w:t>«НЕТ-п»</w:t>
            </w:r>
          </w:p>
        </w:tc>
        <w:tc>
          <w:tcPr>
            <w:tcW w:w="1084" w:type="dxa"/>
            <w:gridSpan w:val="2"/>
          </w:tcPr>
          <w:p w14:paraId="745F99C0" w14:textId="77777777" w:rsidR="00707F27" w:rsidRDefault="00707F27" w:rsidP="0081390B">
            <w:r w:rsidRPr="00871A81">
              <w:rPr>
                <w:rFonts w:ascii="Times New Roman" w:hAnsi="Times New Roman" w:cs="Times New Roman"/>
                <w:sz w:val="18"/>
                <w:szCs w:val="18"/>
              </w:rPr>
              <w:t>«НЕТ-п»</w:t>
            </w:r>
          </w:p>
        </w:tc>
        <w:tc>
          <w:tcPr>
            <w:tcW w:w="1235" w:type="dxa"/>
          </w:tcPr>
          <w:p w14:paraId="129A4AFF" w14:textId="77777777" w:rsidR="00707F27" w:rsidRDefault="00707F27" w:rsidP="0081390B">
            <w:r w:rsidRPr="00871A81">
              <w:rPr>
                <w:rFonts w:ascii="Times New Roman" w:hAnsi="Times New Roman" w:cs="Times New Roman"/>
                <w:sz w:val="18"/>
                <w:szCs w:val="18"/>
              </w:rPr>
              <w:t>«НЕТ-п»</w:t>
            </w:r>
          </w:p>
        </w:tc>
        <w:tc>
          <w:tcPr>
            <w:tcW w:w="775" w:type="dxa"/>
          </w:tcPr>
          <w:p w14:paraId="443BD002" w14:textId="77777777"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r>
      <w:tr w:rsidR="00707F27" w14:paraId="66AF2F0A" w14:textId="77777777" w:rsidTr="0081390B">
        <w:tc>
          <w:tcPr>
            <w:tcW w:w="420" w:type="dxa"/>
          </w:tcPr>
          <w:p w14:paraId="4F69BAF5" w14:textId="77777777"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r>
              <w:rPr>
                <w:rFonts w:ascii="Times New Roman" w:hAnsi="Times New Roman" w:cs="Times New Roman"/>
                <w:sz w:val="20"/>
                <w:szCs w:val="20"/>
              </w:rPr>
              <w:t>34</w:t>
            </w:r>
          </w:p>
        </w:tc>
        <w:tc>
          <w:tcPr>
            <w:tcW w:w="1906" w:type="dxa"/>
          </w:tcPr>
          <w:p w14:paraId="26362AB6" w14:textId="77777777" w:rsidR="00707F27" w:rsidRPr="0075756C" w:rsidRDefault="00707F27" w:rsidP="0081390B">
            <w:pPr>
              <w:rPr>
                <w:rFonts w:ascii="Times New Roman" w:hAnsi="Times New Roman" w:cs="Times New Roman"/>
                <w:sz w:val="18"/>
                <w:szCs w:val="18"/>
              </w:rPr>
            </w:pPr>
            <w:r w:rsidRPr="0075756C">
              <w:rPr>
                <w:rFonts w:ascii="Times New Roman" w:hAnsi="Times New Roman" w:cs="Times New Roman"/>
                <w:sz w:val="18"/>
                <w:szCs w:val="18"/>
              </w:rPr>
              <w:t>голубой «ц»</w:t>
            </w:r>
          </w:p>
        </w:tc>
        <w:tc>
          <w:tcPr>
            <w:tcW w:w="1124" w:type="dxa"/>
          </w:tcPr>
          <w:p w14:paraId="07115C91" w14:textId="77777777" w:rsidR="00707F27" w:rsidRDefault="00707F27" w:rsidP="0081390B">
            <w:r w:rsidRPr="002D456A">
              <w:rPr>
                <w:rFonts w:ascii="Times New Roman" w:hAnsi="Times New Roman" w:cs="Times New Roman"/>
                <w:sz w:val="18"/>
                <w:szCs w:val="18"/>
              </w:rPr>
              <w:t>«НЕТ-п»</w:t>
            </w:r>
          </w:p>
        </w:tc>
        <w:tc>
          <w:tcPr>
            <w:tcW w:w="1413" w:type="dxa"/>
          </w:tcPr>
          <w:p w14:paraId="4018CEFD" w14:textId="77777777" w:rsidR="00707F27" w:rsidRDefault="00707F27" w:rsidP="0081390B">
            <w:r w:rsidRPr="002D456A">
              <w:rPr>
                <w:rFonts w:ascii="Times New Roman" w:hAnsi="Times New Roman" w:cs="Times New Roman"/>
                <w:sz w:val="18"/>
                <w:szCs w:val="18"/>
              </w:rPr>
              <w:t>«НЕТ-п»</w:t>
            </w:r>
          </w:p>
        </w:tc>
        <w:tc>
          <w:tcPr>
            <w:tcW w:w="959" w:type="dxa"/>
          </w:tcPr>
          <w:p w14:paraId="12C98F1D" w14:textId="77777777"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c>
          <w:tcPr>
            <w:tcW w:w="1054" w:type="dxa"/>
          </w:tcPr>
          <w:p w14:paraId="5983FEC9" w14:textId="77777777" w:rsidR="00707F27" w:rsidRDefault="00707F27" w:rsidP="0081390B">
            <w:r w:rsidRPr="00871A81">
              <w:rPr>
                <w:rFonts w:ascii="Times New Roman" w:hAnsi="Times New Roman" w:cs="Times New Roman"/>
                <w:sz w:val="18"/>
                <w:szCs w:val="18"/>
              </w:rPr>
              <w:t>«НЕТ-п»</w:t>
            </w:r>
          </w:p>
        </w:tc>
        <w:tc>
          <w:tcPr>
            <w:tcW w:w="1084" w:type="dxa"/>
            <w:gridSpan w:val="2"/>
          </w:tcPr>
          <w:p w14:paraId="37D24827" w14:textId="77777777" w:rsidR="00707F27" w:rsidRDefault="00707F27" w:rsidP="0081390B">
            <w:r w:rsidRPr="00871A81">
              <w:rPr>
                <w:rFonts w:ascii="Times New Roman" w:hAnsi="Times New Roman" w:cs="Times New Roman"/>
                <w:sz w:val="18"/>
                <w:szCs w:val="18"/>
              </w:rPr>
              <w:t>«НЕТ-п»</w:t>
            </w:r>
          </w:p>
        </w:tc>
        <w:tc>
          <w:tcPr>
            <w:tcW w:w="1235" w:type="dxa"/>
          </w:tcPr>
          <w:p w14:paraId="1926BF8F" w14:textId="77777777" w:rsidR="00707F27" w:rsidRDefault="00707F27" w:rsidP="0081390B">
            <w:r w:rsidRPr="00871A81">
              <w:rPr>
                <w:rFonts w:ascii="Times New Roman" w:hAnsi="Times New Roman" w:cs="Times New Roman"/>
                <w:sz w:val="18"/>
                <w:szCs w:val="18"/>
              </w:rPr>
              <w:t>«НЕТ-п»</w:t>
            </w:r>
          </w:p>
        </w:tc>
        <w:tc>
          <w:tcPr>
            <w:tcW w:w="775" w:type="dxa"/>
          </w:tcPr>
          <w:p w14:paraId="7E8F9E0C" w14:textId="77777777"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r>
      <w:tr w:rsidR="00707F27" w14:paraId="78D6CA7F" w14:textId="77777777" w:rsidTr="0081390B">
        <w:tc>
          <w:tcPr>
            <w:tcW w:w="420" w:type="dxa"/>
          </w:tcPr>
          <w:p w14:paraId="69AC760F" w14:textId="77777777"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r>
              <w:rPr>
                <w:rFonts w:ascii="Times New Roman" w:hAnsi="Times New Roman" w:cs="Times New Roman"/>
                <w:sz w:val="20"/>
                <w:szCs w:val="20"/>
              </w:rPr>
              <w:t>35</w:t>
            </w:r>
          </w:p>
        </w:tc>
        <w:tc>
          <w:tcPr>
            <w:tcW w:w="1906" w:type="dxa"/>
          </w:tcPr>
          <w:p w14:paraId="183A1F14" w14:textId="77777777" w:rsidR="00707F27" w:rsidRPr="0075756C" w:rsidRDefault="00707F27" w:rsidP="0081390B">
            <w:pPr>
              <w:rPr>
                <w:rFonts w:ascii="Times New Roman" w:hAnsi="Times New Roman" w:cs="Times New Roman"/>
                <w:sz w:val="18"/>
                <w:szCs w:val="18"/>
              </w:rPr>
            </w:pPr>
            <w:r w:rsidRPr="0075756C">
              <w:rPr>
                <w:rFonts w:ascii="Times New Roman" w:hAnsi="Times New Roman" w:cs="Times New Roman"/>
                <w:sz w:val="18"/>
                <w:szCs w:val="18"/>
              </w:rPr>
              <w:t>розовый «ц»</w:t>
            </w:r>
          </w:p>
        </w:tc>
        <w:tc>
          <w:tcPr>
            <w:tcW w:w="1124" w:type="dxa"/>
          </w:tcPr>
          <w:p w14:paraId="08C6FEE3" w14:textId="77777777" w:rsidR="00707F27" w:rsidRDefault="00707F27" w:rsidP="0081390B">
            <w:r w:rsidRPr="002D456A">
              <w:rPr>
                <w:rFonts w:ascii="Times New Roman" w:hAnsi="Times New Roman" w:cs="Times New Roman"/>
                <w:sz w:val="18"/>
                <w:szCs w:val="18"/>
              </w:rPr>
              <w:t>«НЕТ-п»</w:t>
            </w:r>
          </w:p>
        </w:tc>
        <w:tc>
          <w:tcPr>
            <w:tcW w:w="1413" w:type="dxa"/>
          </w:tcPr>
          <w:p w14:paraId="552CFBEB" w14:textId="77777777" w:rsidR="00707F27" w:rsidRDefault="00707F27" w:rsidP="0081390B">
            <w:r w:rsidRPr="002D456A">
              <w:rPr>
                <w:rFonts w:ascii="Times New Roman" w:hAnsi="Times New Roman" w:cs="Times New Roman"/>
                <w:sz w:val="18"/>
                <w:szCs w:val="18"/>
              </w:rPr>
              <w:t>«НЕТ-п»</w:t>
            </w:r>
          </w:p>
        </w:tc>
        <w:tc>
          <w:tcPr>
            <w:tcW w:w="959" w:type="dxa"/>
          </w:tcPr>
          <w:p w14:paraId="39C93BB7" w14:textId="77777777"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c>
          <w:tcPr>
            <w:tcW w:w="1054" w:type="dxa"/>
          </w:tcPr>
          <w:p w14:paraId="7804B10C" w14:textId="77777777" w:rsidR="00707F27" w:rsidRDefault="00707F27" w:rsidP="0081390B">
            <w:r w:rsidRPr="00871A81">
              <w:rPr>
                <w:rFonts w:ascii="Times New Roman" w:hAnsi="Times New Roman" w:cs="Times New Roman"/>
                <w:sz w:val="18"/>
                <w:szCs w:val="18"/>
              </w:rPr>
              <w:t>«НЕТ-п»</w:t>
            </w:r>
          </w:p>
        </w:tc>
        <w:tc>
          <w:tcPr>
            <w:tcW w:w="1084" w:type="dxa"/>
            <w:gridSpan w:val="2"/>
          </w:tcPr>
          <w:p w14:paraId="670903D5" w14:textId="77777777" w:rsidR="00707F27" w:rsidRDefault="00707F27" w:rsidP="0081390B">
            <w:r w:rsidRPr="00871A81">
              <w:rPr>
                <w:rFonts w:ascii="Times New Roman" w:hAnsi="Times New Roman" w:cs="Times New Roman"/>
                <w:sz w:val="18"/>
                <w:szCs w:val="18"/>
              </w:rPr>
              <w:t>«НЕТ-п»</w:t>
            </w:r>
          </w:p>
        </w:tc>
        <w:tc>
          <w:tcPr>
            <w:tcW w:w="1235" w:type="dxa"/>
          </w:tcPr>
          <w:p w14:paraId="5FE4E090" w14:textId="77777777" w:rsidR="00707F27" w:rsidRDefault="00707F27" w:rsidP="0081390B">
            <w:r w:rsidRPr="00871A81">
              <w:rPr>
                <w:rFonts w:ascii="Times New Roman" w:hAnsi="Times New Roman" w:cs="Times New Roman"/>
                <w:sz w:val="18"/>
                <w:szCs w:val="18"/>
              </w:rPr>
              <w:t>«НЕТ-п»</w:t>
            </w:r>
          </w:p>
        </w:tc>
        <w:tc>
          <w:tcPr>
            <w:tcW w:w="775" w:type="dxa"/>
          </w:tcPr>
          <w:p w14:paraId="6A87DA83" w14:textId="77777777"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r>
      <w:tr w:rsidR="00707F27" w14:paraId="62A76F9E" w14:textId="77777777" w:rsidTr="0081390B">
        <w:tc>
          <w:tcPr>
            <w:tcW w:w="420" w:type="dxa"/>
          </w:tcPr>
          <w:p w14:paraId="63237474" w14:textId="77777777"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r>
              <w:rPr>
                <w:rFonts w:ascii="Times New Roman" w:hAnsi="Times New Roman" w:cs="Times New Roman"/>
                <w:sz w:val="20"/>
                <w:szCs w:val="20"/>
              </w:rPr>
              <w:t>36</w:t>
            </w:r>
          </w:p>
        </w:tc>
        <w:tc>
          <w:tcPr>
            <w:tcW w:w="1906" w:type="dxa"/>
          </w:tcPr>
          <w:p w14:paraId="62376BF7" w14:textId="77777777" w:rsidR="00707F27" w:rsidRPr="001A4085" w:rsidRDefault="00707F27" w:rsidP="0081390B">
            <w:pPr>
              <w:rPr>
                <w:rFonts w:ascii="Times New Roman" w:hAnsi="Times New Roman" w:cs="Times New Roman"/>
                <w:sz w:val="18"/>
                <w:szCs w:val="18"/>
              </w:rPr>
            </w:pPr>
            <w:r w:rsidRPr="001A4085">
              <w:rPr>
                <w:rFonts w:ascii="Times New Roman" w:hAnsi="Times New Roman" w:cs="Times New Roman"/>
                <w:sz w:val="18"/>
                <w:szCs w:val="18"/>
              </w:rPr>
              <w:t>зеленый «ц/цс»</w:t>
            </w:r>
          </w:p>
        </w:tc>
        <w:tc>
          <w:tcPr>
            <w:tcW w:w="1124" w:type="dxa"/>
          </w:tcPr>
          <w:p w14:paraId="0335DD2B" w14:textId="77777777" w:rsidR="00707F27" w:rsidRDefault="00707F27" w:rsidP="0081390B">
            <w:r w:rsidRPr="002D456A">
              <w:rPr>
                <w:rFonts w:ascii="Times New Roman" w:hAnsi="Times New Roman" w:cs="Times New Roman"/>
                <w:sz w:val="18"/>
                <w:szCs w:val="18"/>
              </w:rPr>
              <w:t>«НЕТ-п»</w:t>
            </w:r>
          </w:p>
        </w:tc>
        <w:tc>
          <w:tcPr>
            <w:tcW w:w="1413" w:type="dxa"/>
          </w:tcPr>
          <w:p w14:paraId="44726674" w14:textId="77777777" w:rsidR="00707F27" w:rsidRDefault="00707F27" w:rsidP="0081390B">
            <w:r w:rsidRPr="002D456A">
              <w:rPr>
                <w:rFonts w:ascii="Times New Roman" w:hAnsi="Times New Roman" w:cs="Times New Roman"/>
                <w:sz w:val="18"/>
                <w:szCs w:val="18"/>
              </w:rPr>
              <w:t>«НЕТ-п»</w:t>
            </w:r>
          </w:p>
        </w:tc>
        <w:tc>
          <w:tcPr>
            <w:tcW w:w="959" w:type="dxa"/>
          </w:tcPr>
          <w:p w14:paraId="73D153F2" w14:textId="77777777"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r>
              <w:rPr>
                <w:rFonts w:ascii="Times New Roman" w:hAnsi="Times New Roman" w:cs="Times New Roman"/>
                <w:sz w:val="20"/>
                <w:szCs w:val="20"/>
              </w:rPr>
              <w:t>«ДА»</w:t>
            </w:r>
          </w:p>
        </w:tc>
        <w:tc>
          <w:tcPr>
            <w:tcW w:w="1054" w:type="dxa"/>
          </w:tcPr>
          <w:p w14:paraId="408E59A9" w14:textId="77777777" w:rsidR="00707F27" w:rsidRDefault="00707F27" w:rsidP="0081390B">
            <w:r w:rsidRPr="00871A81">
              <w:rPr>
                <w:rFonts w:ascii="Times New Roman" w:hAnsi="Times New Roman" w:cs="Times New Roman"/>
                <w:sz w:val="18"/>
                <w:szCs w:val="18"/>
              </w:rPr>
              <w:t>«НЕТ-п»</w:t>
            </w:r>
          </w:p>
        </w:tc>
        <w:tc>
          <w:tcPr>
            <w:tcW w:w="1084" w:type="dxa"/>
            <w:gridSpan w:val="2"/>
          </w:tcPr>
          <w:p w14:paraId="30126DDB" w14:textId="77777777" w:rsidR="00707F27" w:rsidRDefault="00707F27" w:rsidP="0081390B">
            <w:r w:rsidRPr="00871A81">
              <w:rPr>
                <w:rFonts w:ascii="Times New Roman" w:hAnsi="Times New Roman" w:cs="Times New Roman"/>
                <w:sz w:val="18"/>
                <w:szCs w:val="18"/>
              </w:rPr>
              <w:t>«НЕТ-п»</w:t>
            </w:r>
          </w:p>
        </w:tc>
        <w:tc>
          <w:tcPr>
            <w:tcW w:w="1235" w:type="dxa"/>
          </w:tcPr>
          <w:p w14:paraId="4E0D2CA5" w14:textId="77777777" w:rsidR="00707F27" w:rsidRDefault="00707F27" w:rsidP="0081390B">
            <w:r w:rsidRPr="00871A81">
              <w:rPr>
                <w:rFonts w:ascii="Times New Roman" w:hAnsi="Times New Roman" w:cs="Times New Roman"/>
                <w:sz w:val="18"/>
                <w:szCs w:val="18"/>
              </w:rPr>
              <w:t>«НЕТ-п»</w:t>
            </w:r>
          </w:p>
        </w:tc>
        <w:tc>
          <w:tcPr>
            <w:tcW w:w="775" w:type="dxa"/>
          </w:tcPr>
          <w:p w14:paraId="6A7697B8" w14:textId="77777777"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r>
      <w:tr w:rsidR="00707F27" w14:paraId="6D084675" w14:textId="77777777" w:rsidTr="0081390B">
        <w:tc>
          <w:tcPr>
            <w:tcW w:w="420" w:type="dxa"/>
          </w:tcPr>
          <w:p w14:paraId="4C71F151" w14:textId="77777777"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r>
              <w:rPr>
                <w:rFonts w:ascii="Times New Roman" w:hAnsi="Times New Roman" w:cs="Times New Roman"/>
                <w:sz w:val="20"/>
                <w:szCs w:val="20"/>
              </w:rPr>
              <w:t>37</w:t>
            </w:r>
          </w:p>
        </w:tc>
        <w:tc>
          <w:tcPr>
            <w:tcW w:w="1906" w:type="dxa"/>
          </w:tcPr>
          <w:p w14:paraId="4A438000" w14:textId="77777777" w:rsidR="00707F27" w:rsidRPr="001A4085" w:rsidRDefault="00707F27" w:rsidP="0081390B">
            <w:pPr>
              <w:rPr>
                <w:rFonts w:ascii="Times New Roman" w:hAnsi="Times New Roman" w:cs="Times New Roman"/>
                <w:sz w:val="18"/>
                <w:szCs w:val="18"/>
              </w:rPr>
            </w:pPr>
            <w:r w:rsidRPr="001A4085">
              <w:rPr>
                <w:rFonts w:ascii="Times New Roman" w:hAnsi="Times New Roman" w:cs="Times New Roman"/>
                <w:sz w:val="18"/>
                <w:szCs w:val="18"/>
              </w:rPr>
              <w:t xml:space="preserve">черный «ц/цс» </w:t>
            </w:r>
          </w:p>
        </w:tc>
        <w:tc>
          <w:tcPr>
            <w:tcW w:w="1124" w:type="dxa"/>
          </w:tcPr>
          <w:p w14:paraId="1A925618" w14:textId="77777777"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c>
          <w:tcPr>
            <w:tcW w:w="1413" w:type="dxa"/>
          </w:tcPr>
          <w:p w14:paraId="7AFDA53E" w14:textId="77777777"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c>
          <w:tcPr>
            <w:tcW w:w="959" w:type="dxa"/>
          </w:tcPr>
          <w:p w14:paraId="6FB92326" w14:textId="77777777"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r w:rsidRPr="00DB0C62">
              <w:rPr>
                <w:rFonts w:ascii="Times New Roman" w:hAnsi="Times New Roman" w:cs="Times New Roman"/>
                <w:sz w:val="18"/>
                <w:szCs w:val="18"/>
              </w:rPr>
              <w:t>«НЕТ-п»</w:t>
            </w:r>
          </w:p>
        </w:tc>
        <w:tc>
          <w:tcPr>
            <w:tcW w:w="1054" w:type="dxa"/>
          </w:tcPr>
          <w:p w14:paraId="2C864ABD" w14:textId="77777777" w:rsidR="00707F27" w:rsidRDefault="00707F27" w:rsidP="0081390B">
            <w:r w:rsidRPr="004C03C3">
              <w:rPr>
                <w:rFonts w:ascii="Times New Roman" w:hAnsi="Times New Roman" w:cs="Times New Roman"/>
                <w:sz w:val="20"/>
                <w:szCs w:val="20"/>
              </w:rPr>
              <w:t>«ДА»</w:t>
            </w:r>
          </w:p>
        </w:tc>
        <w:tc>
          <w:tcPr>
            <w:tcW w:w="1084" w:type="dxa"/>
            <w:gridSpan w:val="2"/>
          </w:tcPr>
          <w:p w14:paraId="36EDF7B9" w14:textId="77777777" w:rsidR="00707F27" w:rsidRDefault="00707F27" w:rsidP="0081390B">
            <w:r w:rsidRPr="004C03C3">
              <w:rPr>
                <w:rFonts w:ascii="Times New Roman" w:hAnsi="Times New Roman" w:cs="Times New Roman"/>
                <w:sz w:val="20"/>
                <w:szCs w:val="20"/>
              </w:rPr>
              <w:t>«ДА»</w:t>
            </w:r>
          </w:p>
        </w:tc>
        <w:tc>
          <w:tcPr>
            <w:tcW w:w="1235" w:type="dxa"/>
          </w:tcPr>
          <w:p w14:paraId="62453D7C" w14:textId="77777777"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r w:rsidRPr="00DB0C62">
              <w:rPr>
                <w:rFonts w:ascii="Times New Roman" w:hAnsi="Times New Roman" w:cs="Times New Roman"/>
                <w:sz w:val="18"/>
                <w:szCs w:val="18"/>
              </w:rPr>
              <w:t>«НЕТ-п»</w:t>
            </w:r>
          </w:p>
        </w:tc>
        <w:tc>
          <w:tcPr>
            <w:tcW w:w="775" w:type="dxa"/>
          </w:tcPr>
          <w:p w14:paraId="1554B09D" w14:textId="77777777"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r>
      <w:tr w:rsidR="00707F27" w14:paraId="347115BC" w14:textId="77777777" w:rsidTr="0081390B">
        <w:tc>
          <w:tcPr>
            <w:tcW w:w="420" w:type="dxa"/>
          </w:tcPr>
          <w:p w14:paraId="7183E505" w14:textId="77777777"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r>
              <w:rPr>
                <w:rFonts w:ascii="Times New Roman" w:hAnsi="Times New Roman" w:cs="Times New Roman"/>
                <w:sz w:val="20"/>
                <w:szCs w:val="20"/>
              </w:rPr>
              <w:t>38</w:t>
            </w:r>
          </w:p>
        </w:tc>
        <w:tc>
          <w:tcPr>
            <w:tcW w:w="1906" w:type="dxa"/>
          </w:tcPr>
          <w:p w14:paraId="6BF5EE05" w14:textId="77777777" w:rsidR="00707F27" w:rsidRPr="001A4085" w:rsidRDefault="00707F27" w:rsidP="0081390B">
            <w:pPr>
              <w:rPr>
                <w:rFonts w:ascii="Times New Roman" w:hAnsi="Times New Roman" w:cs="Times New Roman"/>
                <w:sz w:val="18"/>
                <w:szCs w:val="18"/>
              </w:rPr>
            </w:pPr>
            <w:r w:rsidRPr="001A4085">
              <w:rPr>
                <w:rFonts w:ascii="Times New Roman" w:hAnsi="Times New Roman" w:cs="Times New Roman"/>
                <w:sz w:val="18"/>
                <w:szCs w:val="18"/>
              </w:rPr>
              <w:t>серый «ц/цс»</w:t>
            </w:r>
          </w:p>
        </w:tc>
        <w:tc>
          <w:tcPr>
            <w:tcW w:w="1124" w:type="dxa"/>
          </w:tcPr>
          <w:p w14:paraId="54B923BC" w14:textId="77777777"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c>
          <w:tcPr>
            <w:tcW w:w="1413" w:type="dxa"/>
          </w:tcPr>
          <w:p w14:paraId="5D9CCF1E" w14:textId="77777777"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c>
          <w:tcPr>
            <w:tcW w:w="959" w:type="dxa"/>
          </w:tcPr>
          <w:p w14:paraId="63C29A59" w14:textId="77777777"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c>
          <w:tcPr>
            <w:tcW w:w="1054" w:type="dxa"/>
          </w:tcPr>
          <w:p w14:paraId="3BA82A1D" w14:textId="77777777" w:rsidR="00707F27" w:rsidRDefault="00707F27" w:rsidP="0081390B">
            <w:r w:rsidRPr="004C03C3">
              <w:rPr>
                <w:rFonts w:ascii="Times New Roman" w:hAnsi="Times New Roman" w:cs="Times New Roman"/>
                <w:sz w:val="20"/>
                <w:szCs w:val="20"/>
              </w:rPr>
              <w:t>«ДА»</w:t>
            </w:r>
          </w:p>
        </w:tc>
        <w:tc>
          <w:tcPr>
            <w:tcW w:w="1084" w:type="dxa"/>
            <w:gridSpan w:val="2"/>
          </w:tcPr>
          <w:p w14:paraId="3D6475F3" w14:textId="77777777" w:rsidR="00707F27" w:rsidRDefault="00707F27" w:rsidP="0081390B">
            <w:r w:rsidRPr="004C03C3">
              <w:rPr>
                <w:rFonts w:ascii="Times New Roman" w:hAnsi="Times New Roman" w:cs="Times New Roman"/>
                <w:sz w:val="20"/>
                <w:szCs w:val="20"/>
              </w:rPr>
              <w:t>«ДА»</w:t>
            </w:r>
          </w:p>
        </w:tc>
        <w:tc>
          <w:tcPr>
            <w:tcW w:w="1235" w:type="dxa"/>
          </w:tcPr>
          <w:p w14:paraId="520DB5D5" w14:textId="77777777"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c>
          <w:tcPr>
            <w:tcW w:w="775" w:type="dxa"/>
          </w:tcPr>
          <w:p w14:paraId="73057BF3" w14:textId="77777777"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r>
      <w:tr w:rsidR="00707F27" w14:paraId="4412E974" w14:textId="77777777" w:rsidTr="0081390B">
        <w:tc>
          <w:tcPr>
            <w:tcW w:w="420" w:type="dxa"/>
          </w:tcPr>
          <w:p w14:paraId="715B9BE5" w14:textId="77777777"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r>
              <w:rPr>
                <w:rFonts w:ascii="Times New Roman" w:hAnsi="Times New Roman" w:cs="Times New Roman"/>
                <w:sz w:val="20"/>
                <w:szCs w:val="20"/>
              </w:rPr>
              <w:t>39</w:t>
            </w:r>
          </w:p>
        </w:tc>
        <w:tc>
          <w:tcPr>
            <w:tcW w:w="1906" w:type="dxa"/>
          </w:tcPr>
          <w:p w14:paraId="62788EC9" w14:textId="77777777" w:rsidR="00707F27" w:rsidRPr="001A4085" w:rsidRDefault="00707F27" w:rsidP="0081390B">
            <w:pPr>
              <w:rPr>
                <w:rFonts w:ascii="Times New Roman" w:hAnsi="Times New Roman" w:cs="Times New Roman"/>
                <w:sz w:val="18"/>
                <w:szCs w:val="18"/>
              </w:rPr>
            </w:pPr>
            <w:r w:rsidRPr="001A4085">
              <w:rPr>
                <w:rFonts w:ascii="Times New Roman" w:hAnsi="Times New Roman" w:cs="Times New Roman"/>
                <w:sz w:val="18"/>
                <w:szCs w:val="18"/>
              </w:rPr>
              <w:t>белый «ц/цс»</w:t>
            </w:r>
          </w:p>
        </w:tc>
        <w:tc>
          <w:tcPr>
            <w:tcW w:w="1124" w:type="dxa"/>
          </w:tcPr>
          <w:p w14:paraId="460A92C1" w14:textId="77777777"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c>
          <w:tcPr>
            <w:tcW w:w="1413" w:type="dxa"/>
          </w:tcPr>
          <w:p w14:paraId="1EACD8DF" w14:textId="77777777"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c>
          <w:tcPr>
            <w:tcW w:w="959" w:type="dxa"/>
          </w:tcPr>
          <w:p w14:paraId="6808A5EC" w14:textId="77777777"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c>
          <w:tcPr>
            <w:tcW w:w="1054" w:type="dxa"/>
          </w:tcPr>
          <w:p w14:paraId="2ED23071" w14:textId="77777777" w:rsidR="00707F27" w:rsidRDefault="00707F27" w:rsidP="0081390B">
            <w:r w:rsidRPr="004C03C3">
              <w:rPr>
                <w:rFonts w:ascii="Times New Roman" w:hAnsi="Times New Roman" w:cs="Times New Roman"/>
                <w:sz w:val="20"/>
                <w:szCs w:val="20"/>
              </w:rPr>
              <w:t>«ДА»</w:t>
            </w:r>
          </w:p>
        </w:tc>
        <w:tc>
          <w:tcPr>
            <w:tcW w:w="1084" w:type="dxa"/>
            <w:gridSpan w:val="2"/>
          </w:tcPr>
          <w:p w14:paraId="5099337F" w14:textId="77777777" w:rsidR="00707F27" w:rsidRDefault="00707F27" w:rsidP="0081390B">
            <w:r w:rsidRPr="004C03C3">
              <w:rPr>
                <w:rFonts w:ascii="Times New Roman" w:hAnsi="Times New Roman" w:cs="Times New Roman"/>
                <w:sz w:val="20"/>
                <w:szCs w:val="20"/>
              </w:rPr>
              <w:t>«ДА»</w:t>
            </w:r>
          </w:p>
        </w:tc>
        <w:tc>
          <w:tcPr>
            <w:tcW w:w="1235" w:type="dxa"/>
          </w:tcPr>
          <w:p w14:paraId="20595DD0" w14:textId="77777777"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c>
          <w:tcPr>
            <w:tcW w:w="775" w:type="dxa"/>
          </w:tcPr>
          <w:p w14:paraId="1F70C3C4" w14:textId="77777777"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r>
      <w:tr w:rsidR="00707F27" w14:paraId="6E83E297" w14:textId="77777777" w:rsidTr="0081390B">
        <w:tc>
          <w:tcPr>
            <w:tcW w:w="420" w:type="dxa"/>
          </w:tcPr>
          <w:p w14:paraId="2492EA46" w14:textId="77777777"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r>
              <w:rPr>
                <w:rFonts w:ascii="Times New Roman" w:hAnsi="Times New Roman" w:cs="Times New Roman"/>
                <w:sz w:val="20"/>
                <w:szCs w:val="20"/>
              </w:rPr>
              <w:t>40</w:t>
            </w:r>
          </w:p>
        </w:tc>
        <w:tc>
          <w:tcPr>
            <w:tcW w:w="1906" w:type="dxa"/>
          </w:tcPr>
          <w:p w14:paraId="33323ED2" w14:textId="77777777" w:rsidR="00707F27" w:rsidRPr="001A4085" w:rsidRDefault="00707F27" w:rsidP="0081390B">
            <w:pPr>
              <w:rPr>
                <w:rFonts w:ascii="Times New Roman" w:hAnsi="Times New Roman" w:cs="Times New Roman"/>
                <w:sz w:val="18"/>
                <w:szCs w:val="18"/>
              </w:rPr>
            </w:pPr>
            <w:r w:rsidRPr="001A4085">
              <w:rPr>
                <w:rFonts w:ascii="Times New Roman" w:hAnsi="Times New Roman" w:cs="Times New Roman"/>
                <w:sz w:val="18"/>
                <w:szCs w:val="18"/>
              </w:rPr>
              <w:t>коричневый «ц/цс»</w:t>
            </w:r>
          </w:p>
        </w:tc>
        <w:tc>
          <w:tcPr>
            <w:tcW w:w="1124" w:type="dxa"/>
          </w:tcPr>
          <w:p w14:paraId="29A0CB64" w14:textId="77777777"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c>
          <w:tcPr>
            <w:tcW w:w="1413" w:type="dxa"/>
          </w:tcPr>
          <w:p w14:paraId="18A791A6" w14:textId="77777777"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c>
          <w:tcPr>
            <w:tcW w:w="959" w:type="dxa"/>
          </w:tcPr>
          <w:p w14:paraId="6F8B4A5E" w14:textId="77777777"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c>
          <w:tcPr>
            <w:tcW w:w="1054" w:type="dxa"/>
          </w:tcPr>
          <w:p w14:paraId="4DB0F9C6" w14:textId="77777777" w:rsidR="00707F27" w:rsidRDefault="00707F27" w:rsidP="0081390B">
            <w:r w:rsidRPr="004C03C3">
              <w:rPr>
                <w:rFonts w:ascii="Times New Roman" w:hAnsi="Times New Roman" w:cs="Times New Roman"/>
                <w:sz w:val="20"/>
                <w:szCs w:val="20"/>
              </w:rPr>
              <w:t>«ДА»</w:t>
            </w:r>
          </w:p>
        </w:tc>
        <w:tc>
          <w:tcPr>
            <w:tcW w:w="1084" w:type="dxa"/>
            <w:gridSpan w:val="2"/>
          </w:tcPr>
          <w:p w14:paraId="196B0410" w14:textId="77777777" w:rsidR="00707F27" w:rsidRDefault="00707F27" w:rsidP="0081390B">
            <w:r w:rsidRPr="004C03C3">
              <w:rPr>
                <w:rFonts w:ascii="Times New Roman" w:hAnsi="Times New Roman" w:cs="Times New Roman"/>
                <w:sz w:val="20"/>
                <w:szCs w:val="20"/>
              </w:rPr>
              <w:t>«ДА»</w:t>
            </w:r>
          </w:p>
        </w:tc>
        <w:tc>
          <w:tcPr>
            <w:tcW w:w="1235" w:type="dxa"/>
          </w:tcPr>
          <w:p w14:paraId="39879934" w14:textId="77777777"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c>
          <w:tcPr>
            <w:tcW w:w="775" w:type="dxa"/>
          </w:tcPr>
          <w:p w14:paraId="220D2CFE" w14:textId="77777777"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r>
      <w:tr w:rsidR="00707F27" w14:paraId="64E18574" w14:textId="77777777" w:rsidTr="0081390B">
        <w:tc>
          <w:tcPr>
            <w:tcW w:w="420" w:type="dxa"/>
          </w:tcPr>
          <w:p w14:paraId="54989E49" w14:textId="77777777"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r>
              <w:rPr>
                <w:rFonts w:ascii="Times New Roman" w:hAnsi="Times New Roman" w:cs="Times New Roman"/>
                <w:sz w:val="20"/>
                <w:szCs w:val="20"/>
              </w:rPr>
              <w:t>41</w:t>
            </w:r>
          </w:p>
        </w:tc>
        <w:tc>
          <w:tcPr>
            <w:tcW w:w="1906" w:type="dxa"/>
          </w:tcPr>
          <w:p w14:paraId="7DFD31DB" w14:textId="77777777" w:rsidR="00707F27" w:rsidRPr="001A4085" w:rsidRDefault="00707F27" w:rsidP="0081390B">
            <w:pPr>
              <w:rPr>
                <w:rFonts w:ascii="Times New Roman" w:hAnsi="Times New Roman" w:cs="Times New Roman"/>
                <w:sz w:val="18"/>
                <w:szCs w:val="18"/>
              </w:rPr>
            </w:pPr>
            <w:r w:rsidRPr="001A4085">
              <w:rPr>
                <w:rFonts w:ascii="Times New Roman" w:hAnsi="Times New Roman" w:cs="Times New Roman"/>
                <w:sz w:val="18"/>
                <w:szCs w:val="18"/>
              </w:rPr>
              <w:t>бежевый «ц/цс»</w:t>
            </w:r>
          </w:p>
        </w:tc>
        <w:tc>
          <w:tcPr>
            <w:tcW w:w="1124" w:type="dxa"/>
          </w:tcPr>
          <w:p w14:paraId="756E8881" w14:textId="77777777"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c>
          <w:tcPr>
            <w:tcW w:w="1413" w:type="dxa"/>
          </w:tcPr>
          <w:p w14:paraId="2C77B713" w14:textId="77777777"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c>
          <w:tcPr>
            <w:tcW w:w="959" w:type="dxa"/>
          </w:tcPr>
          <w:p w14:paraId="07B71146" w14:textId="77777777"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c>
          <w:tcPr>
            <w:tcW w:w="1054" w:type="dxa"/>
          </w:tcPr>
          <w:p w14:paraId="151E54D8" w14:textId="77777777" w:rsidR="00707F27" w:rsidRDefault="00707F27" w:rsidP="0081390B">
            <w:r w:rsidRPr="004C03C3">
              <w:rPr>
                <w:rFonts w:ascii="Times New Roman" w:hAnsi="Times New Roman" w:cs="Times New Roman"/>
                <w:sz w:val="20"/>
                <w:szCs w:val="20"/>
              </w:rPr>
              <w:t>«ДА»</w:t>
            </w:r>
          </w:p>
        </w:tc>
        <w:tc>
          <w:tcPr>
            <w:tcW w:w="1084" w:type="dxa"/>
            <w:gridSpan w:val="2"/>
          </w:tcPr>
          <w:p w14:paraId="47A98E9A" w14:textId="77777777" w:rsidR="00707F27" w:rsidRDefault="00707F27" w:rsidP="0081390B">
            <w:r w:rsidRPr="004C03C3">
              <w:rPr>
                <w:rFonts w:ascii="Times New Roman" w:hAnsi="Times New Roman" w:cs="Times New Roman"/>
                <w:sz w:val="20"/>
                <w:szCs w:val="20"/>
              </w:rPr>
              <w:t>«ДА»</w:t>
            </w:r>
          </w:p>
        </w:tc>
        <w:tc>
          <w:tcPr>
            <w:tcW w:w="1235" w:type="dxa"/>
          </w:tcPr>
          <w:p w14:paraId="4ED08342" w14:textId="77777777"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c>
          <w:tcPr>
            <w:tcW w:w="775" w:type="dxa"/>
          </w:tcPr>
          <w:p w14:paraId="30486899" w14:textId="77777777"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r>
      <w:tr w:rsidR="00707F27" w14:paraId="4503CE5B" w14:textId="77777777" w:rsidTr="0081390B">
        <w:tc>
          <w:tcPr>
            <w:tcW w:w="420" w:type="dxa"/>
          </w:tcPr>
          <w:p w14:paraId="3AC9A51B" w14:textId="77777777"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r>
              <w:rPr>
                <w:rFonts w:ascii="Times New Roman" w:hAnsi="Times New Roman" w:cs="Times New Roman"/>
                <w:sz w:val="20"/>
                <w:szCs w:val="20"/>
              </w:rPr>
              <w:t>42</w:t>
            </w:r>
          </w:p>
        </w:tc>
        <w:tc>
          <w:tcPr>
            <w:tcW w:w="1906" w:type="dxa"/>
          </w:tcPr>
          <w:p w14:paraId="64CFE136" w14:textId="77777777" w:rsidR="00707F27" w:rsidRPr="001A4085" w:rsidRDefault="00707F27" w:rsidP="0081390B">
            <w:pPr>
              <w:rPr>
                <w:rFonts w:ascii="Times New Roman" w:hAnsi="Times New Roman" w:cs="Times New Roman"/>
                <w:sz w:val="18"/>
                <w:szCs w:val="18"/>
              </w:rPr>
            </w:pPr>
            <w:r w:rsidRPr="001A4085">
              <w:rPr>
                <w:rFonts w:ascii="Times New Roman" w:hAnsi="Times New Roman" w:cs="Times New Roman"/>
                <w:sz w:val="18"/>
                <w:szCs w:val="18"/>
              </w:rPr>
              <w:t>дерево, металл «ц/цс»</w:t>
            </w:r>
          </w:p>
        </w:tc>
        <w:tc>
          <w:tcPr>
            <w:tcW w:w="1124" w:type="dxa"/>
          </w:tcPr>
          <w:p w14:paraId="15FFBDBF" w14:textId="77777777"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c>
          <w:tcPr>
            <w:tcW w:w="1413" w:type="dxa"/>
          </w:tcPr>
          <w:p w14:paraId="0F1EF5CC" w14:textId="77777777"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c>
          <w:tcPr>
            <w:tcW w:w="959" w:type="dxa"/>
          </w:tcPr>
          <w:p w14:paraId="31C8496F" w14:textId="77777777"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r w:rsidRPr="00DB0C62">
              <w:rPr>
                <w:rFonts w:ascii="Times New Roman" w:hAnsi="Times New Roman" w:cs="Times New Roman"/>
                <w:sz w:val="18"/>
                <w:szCs w:val="18"/>
              </w:rPr>
              <w:t>«НЕТ-п»</w:t>
            </w:r>
          </w:p>
        </w:tc>
        <w:tc>
          <w:tcPr>
            <w:tcW w:w="1054" w:type="dxa"/>
          </w:tcPr>
          <w:p w14:paraId="6BB5F53F" w14:textId="77777777" w:rsidR="00707F27" w:rsidRDefault="00707F27" w:rsidP="0081390B">
            <w:r w:rsidRPr="004C03C3">
              <w:rPr>
                <w:rFonts w:ascii="Times New Roman" w:hAnsi="Times New Roman" w:cs="Times New Roman"/>
                <w:sz w:val="20"/>
                <w:szCs w:val="20"/>
              </w:rPr>
              <w:t>«ДА»</w:t>
            </w:r>
          </w:p>
        </w:tc>
        <w:tc>
          <w:tcPr>
            <w:tcW w:w="1084" w:type="dxa"/>
            <w:gridSpan w:val="2"/>
          </w:tcPr>
          <w:p w14:paraId="3E8E6E7E" w14:textId="77777777" w:rsidR="00707F27" w:rsidRDefault="00707F27" w:rsidP="0081390B">
            <w:r w:rsidRPr="004C03C3">
              <w:rPr>
                <w:rFonts w:ascii="Times New Roman" w:hAnsi="Times New Roman" w:cs="Times New Roman"/>
                <w:sz w:val="20"/>
                <w:szCs w:val="20"/>
              </w:rPr>
              <w:t>«ДА»</w:t>
            </w:r>
          </w:p>
        </w:tc>
        <w:tc>
          <w:tcPr>
            <w:tcW w:w="1235" w:type="dxa"/>
          </w:tcPr>
          <w:p w14:paraId="7931B44F" w14:textId="77777777"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r w:rsidRPr="00DB0C62">
              <w:rPr>
                <w:rFonts w:ascii="Times New Roman" w:hAnsi="Times New Roman" w:cs="Times New Roman"/>
                <w:sz w:val="18"/>
                <w:szCs w:val="18"/>
              </w:rPr>
              <w:t>«НЕТ-п»</w:t>
            </w:r>
          </w:p>
        </w:tc>
        <w:tc>
          <w:tcPr>
            <w:tcW w:w="775" w:type="dxa"/>
          </w:tcPr>
          <w:p w14:paraId="02DF210E" w14:textId="77777777"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r>
      <w:tr w:rsidR="00707F27" w14:paraId="0B2AD294" w14:textId="77777777" w:rsidTr="003A057C">
        <w:trPr>
          <w:trHeight w:val="8485"/>
        </w:trPr>
        <w:tc>
          <w:tcPr>
            <w:tcW w:w="9970" w:type="dxa"/>
            <w:gridSpan w:val="10"/>
          </w:tcPr>
          <w:p w14:paraId="3E1062B6" w14:textId="77777777" w:rsidR="00707F27" w:rsidRPr="00E020A8" w:rsidRDefault="00707F27" w:rsidP="0081390B">
            <w:pPr>
              <w:autoSpaceDE w:val="0"/>
              <w:autoSpaceDN w:val="0"/>
              <w:adjustRightInd w:val="0"/>
              <w:spacing w:before="260"/>
              <w:contextualSpacing/>
              <w:jc w:val="both"/>
              <w:rPr>
                <w:rFonts w:ascii="Times New Roman" w:hAnsi="Times New Roman" w:cs="Times New Roman"/>
                <w:sz w:val="20"/>
                <w:szCs w:val="20"/>
                <w:u w:val="single"/>
              </w:rPr>
            </w:pPr>
            <w:r w:rsidRPr="00E020A8">
              <w:rPr>
                <w:rFonts w:ascii="Times New Roman" w:hAnsi="Times New Roman" w:cs="Times New Roman"/>
                <w:sz w:val="20"/>
                <w:szCs w:val="20"/>
                <w:u w:val="single"/>
              </w:rPr>
              <w:lastRenderedPageBreak/>
              <w:t>Примечание:</w:t>
            </w:r>
          </w:p>
          <w:p w14:paraId="15A7AEF2" w14:textId="77777777" w:rsidR="00707F27" w:rsidRPr="00E020A8" w:rsidRDefault="00707F27" w:rsidP="0081390B">
            <w:pPr>
              <w:autoSpaceDE w:val="0"/>
              <w:autoSpaceDN w:val="0"/>
              <w:adjustRightInd w:val="0"/>
              <w:spacing w:before="260"/>
              <w:contextualSpacing/>
              <w:jc w:val="both"/>
              <w:rPr>
                <w:rFonts w:ascii="Times New Roman" w:hAnsi="Times New Roman" w:cs="Times New Roman"/>
                <w:sz w:val="20"/>
                <w:szCs w:val="20"/>
              </w:rPr>
            </w:pPr>
            <w:r w:rsidRPr="00E020A8">
              <w:rPr>
                <w:rFonts w:ascii="Times New Roman" w:hAnsi="Times New Roman" w:cs="Times New Roman"/>
                <w:sz w:val="20"/>
                <w:szCs w:val="20"/>
              </w:rPr>
              <w:t>1 для навесов рекомендуются серо-белый (RAL9002, RAL7047, RAL7035), белый (RAL 9003, RAL9010, RAL9016, RAL9001),</w:t>
            </w:r>
          </w:p>
          <w:p w14:paraId="5CEF30AF" w14:textId="77777777" w:rsidR="00707F27" w:rsidRPr="00E020A8" w:rsidRDefault="00707F27" w:rsidP="0081390B">
            <w:pPr>
              <w:autoSpaceDE w:val="0"/>
              <w:autoSpaceDN w:val="0"/>
              <w:adjustRightInd w:val="0"/>
              <w:spacing w:before="260"/>
              <w:contextualSpacing/>
              <w:jc w:val="both"/>
              <w:rPr>
                <w:rFonts w:ascii="Times New Roman" w:hAnsi="Times New Roman" w:cs="Times New Roman"/>
                <w:sz w:val="20"/>
                <w:szCs w:val="20"/>
                <w:lang w:val="en-US"/>
              </w:rPr>
            </w:pPr>
            <w:r w:rsidRPr="00E020A8">
              <w:rPr>
                <w:rFonts w:ascii="Times New Roman" w:hAnsi="Times New Roman" w:cs="Times New Roman"/>
                <w:sz w:val="20"/>
                <w:szCs w:val="20"/>
              </w:rPr>
              <w:t>бежевый</w:t>
            </w:r>
            <w:r w:rsidRPr="00E020A8">
              <w:rPr>
                <w:rFonts w:ascii="Times New Roman" w:hAnsi="Times New Roman" w:cs="Times New Roman"/>
                <w:sz w:val="20"/>
                <w:szCs w:val="20"/>
                <w:lang w:val="en-US"/>
              </w:rPr>
              <w:t xml:space="preserve"> (RAL0608020, RAL0508020, RAL0608030, RAL0508030, RAL0507050, RAL0505040) </w:t>
            </w:r>
            <w:r w:rsidRPr="00E020A8">
              <w:rPr>
                <w:rFonts w:ascii="Times New Roman" w:hAnsi="Times New Roman" w:cs="Times New Roman"/>
                <w:sz w:val="20"/>
                <w:szCs w:val="20"/>
              </w:rPr>
              <w:t>серый</w:t>
            </w:r>
            <w:r w:rsidRPr="00E020A8">
              <w:rPr>
                <w:rFonts w:ascii="Times New Roman" w:hAnsi="Times New Roman" w:cs="Times New Roman"/>
                <w:sz w:val="20"/>
                <w:szCs w:val="20"/>
                <w:lang w:val="en-US"/>
              </w:rPr>
              <w:t xml:space="preserve"> (RAL7040, RAL7045, RAL7046,</w:t>
            </w:r>
          </w:p>
          <w:p w14:paraId="5F2BA14F" w14:textId="77777777" w:rsidR="00707F27" w:rsidRDefault="00707F27" w:rsidP="0081390B">
            <w:pPr>
              <w:autoSpaceDE w:val="0"/>
              <w:autoSpaceDN w:val="0"/>
              <w:adjustRightInd w:val="0"/>
              <w:spacing w:before="260"/>
              <w:contextualSpacing/>
              <w:jc w:val="both"/>
              <w:rPr>
                <w:rFonts w:ascii="Times New Roman" w:hAnsi="Times New Roman" w:cs="Times New Roman"/>
                <w:sz w:val="20"/>
                <w:szCs w:val="20"/>
                <w:lang w:val="en-US"/>
              </w:rPr>
            </w:pPr>
            <w:r w:rsidRPr="00E020A8">
              <w:rPr>
                <w:rFonts w:ascii="Times New Roman" w:hAnsi="Times New Roman" w:cs="Times New Roman"/>
                <w:sz w:val="20"/>
                <w:szCs w:val="20"/>
                <w:lang w:val="en-US"/>
              </w:rPr>
              <w:t xml:space="preserve">RAL7037), </w:t>
            </w:r>
            <w:r w:rsidRPr="00E020A8">
              <w:rPr>
                <w:rFonts w:ascii="Times New Roman" w:hAnsi="Times New Roman" w:cs="Times New Roman"/>
                <w:sz w:val="20"/>
                <w:szCs w:val="20"/>
              </w:rPr>
              <w:t>коричневый</w:t>
            </w:r>
            <w:r w:rsidRPr="00E020A8">
              <w:rPr>
                <w:rFonts w:ascii="Times New Roman" w:hAnsi="Times New Roman" w:cs="Times New Roman"/>
                <w:sz w:val="20"/>
                <w:szCs w:val="20"/>
                <w:lang w:val="en-US"/>
              </w:rPr>
              <w:t xml:space="preserve"> (RAL8001, RAL8023), </w:t>
            </w:r>
            <w:r w:rsidRPr="00E020A8">
              <w:rPr>
                <w:rFonts w:ascii="Times New Roman" w:hAnsi="Times New Roman" w:cs="Times New Roman"/>
                <w:sz w:val="20"/>
                <w:szCs w:val="20"/>
              </w:rPr>
              <w:t>зеленый</w:t>
            </w:r>
            <w:r w:rsidRPr="00E020A8">
              <w:rPr>
                <w:rFonts w:ascii="Times New Roman" w:hAnsi="Times New Roman" w:cs="Times New Roman"/>
                <w:sz w:val="20"/>
                <w:szCs w:val="20"/>
                <w:lang w:val="en-US"/>
              </w:rPr>
              <w:t xml:space="preserve"> (RAL6025, RAL6011);</w:t>
            </w:r>
          </w:p>
          <w:p w14:paraId="27D83795" w14:textId="77777777" w:rsidR="00707F27" w:rsidRPr="00E020A8" w:rsidRDefault="00707F27" w:rsidP="0081390B">
            <w:pPr>
              <w:autoSpaceDE w:val="0"/>
              <w:autoSpaceDN w:val="0"/>
              <w:adjustRightInd w:val="0"/>
              <w:spacing w:before="260"/>
              <w:contextualSpacing/>
              <w:jc w:val="both"/>
              <w:rPr>
                <w:rFonts w:ascii="Times New Roman" w:hAnsi="Times New Roman" w:cs="Times New Roman"/>
                <w:sz w:val="20"/>
                <w:szCs w:val="20"/>
                <w:lang w:val="en-US"/>
              </w:rPr>
            </w:pPr>
          </w:p>
          <w:p w14:paraId="2CD9077A" w14:textId="77777777" w:rsidR="00707F27" w:rsidRPr="00E020A8" w:rsidRDefault="00707F27" w:rsidP="0081390B">
            <w:pPr>
              <w:autoSpaceDE w:val="0"/>
              <w:autoSpaceDN w:val="0"/>
              <w:adjustRightInd w:val="0"/>
              <w:spacing w:before="260"/>
              <w:contextualSpacing/>
              <w:jc w:val="both"/>
              <w:rPr>
                <w:rFonts w:ascii="Times New Roman" w:hAnsi="Times New Roman" w:cs="Times New Roman"/>
                <w:sz w:val="20"/>
                <w:szCs w:val="20"/>
              </w:rPr>
            </w:pPr>
            <w:r w:rsidRPr="00E020A8">
              <w:rPr>
                <w:rFonts w:ascii="Times New Roman" w:hAnsi="Times New Roman" w:cs="Times New Roman"/>
                <w:sz w:val="20"/>
                <w:szCs w:val="20"/>
              </w:rPr>
              <w:t>2 для штор, занавесов, вертикальных маркиз, экранов рекомендуются серо-белый (RAL9002, RAL7047, RAL7035), белый (RAL9003,</w:t>
            </w:r>
          </w:p>
          <w:p w14:paraId="1D009D94" w14:textId="77777777" w:rsidR="00707F27" w:rsidRPr="00E020A8" w:rsidRDefault="00707F27" w:rsidP="0081390B">
            <w:pPr>
              <w:autoSpaceDE w:val="0"/>
              <w:autoSpaceDN w:val="0"/>
              <w:adjustRightInd w:val="0"/>
              <w:spacing w:before="260"/>
              <w:contextualSpacing/>
              <w:jc w:val="both"/>
              <w:rPr>
                <w:rFonts w:ascii="Times New Roman" w:hAnsi="Times New Roman" w:cs="Times New Roman"/>
                <w:sz w:val="20"/>
                <w:szCs w:val="20"/>
                <w:lang w:val="en-US"/>
              </w:rPr>
            </w:pPr>
            <w:r w:rsidRPr="00E020A8">
              <w:rPr>
                <w:rFonts w:ascii="Times New Roman" w:hAnsi="Times New Roman" w:cs="Times New Roman"/>
                <w:sz w:val="20"/>
                <w:szCs w:val="20"/>
                <w:lang w:val="en-US"/>
              </w:rPr>
              <w:t xml:space="preserve">RAL9010, RAL9016, RAL9001), </w:t>
            </w:r>
            <w:r w:rsidRPr="00E020A8">
              <w:rPr>
                <w:rFonts w:ascii="Times New Roman" w:hAnsi="Times New Roman" w:cs="Times New Roman"/>
                <w:sz w:val="20"/>
                <w:szCs w:val="20"/>
              </w:rPr>
              <w:t>бежевый</w:t>
            </w:r>
            <w:r w:rsidRPr="00E020A8">
              <w:rPr>
                <w:rFonts w:ascii="Times New Roman" w:hAnsi="Times New Roman" w:cs="Times New Roman"/>
                <w:sz w:val="20"/>
                <w:szCs w:val="20"/>
                <w:lang w:val="en-US"/>
              </w:rPr>
              <w:t xml:space="preserve"> (RAL0608020, RAL0508020, RAL0608030, RAL0508030, RAL0507050, RAL0505040,</w:t>
            </w:r>
          </w:p>
          <w:p w14:paraId="3BA9EA77" w14:textId="77777777" w:rsidR="00707F27" w:rsidRPr="00E020A8" w:rsidRDefault="00707F27" w:rsidP="0081390B">
            <w:pPr>
              <w:autoSpaceDE w:val="0"/>
              <w:autoSpaceDN w:val="0"/>
              <w:adjustRightInd w:val="0"/>
              <w:spacing w:before="260"/>
              <w:contextualSpacing/>
              <w:jc w:val="both"/>
              <w:rPr>
                <w:rFonts w:ascii="Times New Roman" w:hAnsi="Times New Roman" w:cs="Times New Roman"/>
                <w:sz w:val="20"/>
                <w:szCs w:val="20"/>
                <w:lang w:val="en-US"/>
              </w:rPr>
            </w:pPr>
            <w:r w:rsidRPr="00E020A8">
              <w:rPr>
                <w:rFonts w:ascii="Times New Roman" w:hAnsi="Times New Roman" w:cs="Times New Roman"/>
                <w:sz w:val="20"/>
                <w:szCs w:val="20"/>
                <w:lang w:val="en-US"/>
              </w:rPr>
              <w:t xml:space="preserve">RAL0707020, RAL7034, RAL1020), </w:t>
            </w:r>
            <w:r w:rsidRPr="00E020A8">
              <w:rPr>
                <w:rFonts w:ascii="Times New Roman" w:hAnsi="Times New Roman" w:cs="Times New Roman"/>
                <w:sz w:val="20"/>
                <w:szCs w:val="20"/>
              </w:rPr>
              <w:t>зеленый</w:t>
            </w:r>
            <w:r w:rsidRPr="00E020A8">
              <w:rPr>
                <w:rFonts w:ascii="Times New Roman" w:hAnsi="Times New Roman" w:cs="Times New Roman"/>
                <w:sz w:val="20"/>
                <w:szCs w:val="20"/>
                <w:lang w:val="en-US"/>
              </w:rPr>
              <w:t xml:space="preserve"> (RAL1108050, RAL1008060), </w:t>
            </w:r>
            <w:r w:rsidRPr="00E020A8">
              <w:rPr>
                <w:rFonts w:ascii="Times New Roman" w:hAnsi="Times New Roman" w:cs="Times New Roman"/>
                <w:sz w:val="20"/>
                <w:szCs w:val="20"/>
              </w:rPr>
              <w:t>зеленый</w:t>
            </w:r>
            <w:r w:rsidRPr="00E020A8">
              <w:rPr>
                <w:rFonts w:ascii="Times New Roman" w:hAnsi="Times New Roman" w:cs="Times New Roman"/>
                <w:sz w:val="20"/>
                <w:szCs w:val="20"/>
                <w:lang w:val="en-US"/>
              </w:rPr>
              <w:t xml:space="preserve"> (RAL1503020, RAL1602015), </w:t>
            </w:r>
            <w:r w:rsidRPr="00E020A8">
              <w:rPr>
                <w:rFonts w:ascii="Times New Roman" w:hAnsi="Times New Roman" w:cs="Times New Roman"/>
                <w:sz w:val="20"/>
                <w:szCs w:val="20"/>
              </w:rPr>
              <w:t>голубой</w:t>
            </w:r>
          </w:p>
          <w:p w14:paraId="0094BDD0" w14:textId="77777777" w:rsidR="00707F27" w:rsidRPr="00E020A8" w:rsidRDefault="00707F27" w:rsidP="0081390B">
            <w:pPr>
              <w:autoSpaceDE w:val="0"/>
              <w:autoSpaceDN w:val="0"/>
              <w:adjustRightInd w:val="0"/>
              <w:spacing w:before="260"/>
              <w:contextualSpacing/>
              <w:jc w:val="both"/>
              <w:rPr>
                <w:rFonts w:ascii="Times New Roman" w:hAnsi="Times New Roman" w:cs="Times New Roman"/>
                <w:sz w:val="20"/>
                <w:szCs w:val="20"/>
                <w:lang w:val="en-US"/>
              </w:rPr>
            </w:pPr>
            <w:r w:rsidRPr="00E020A8">
              <w:rPr>
                <w:rFonts w:ascii="Times New Roman" w:hAnsi="Times New Roman" w:cs="Times New Roman"/>
                <w:sz w:val="20"/>
                <w:szCs w:val="20"/>
                <w:lang w:val="en-US"/>
              </w:rPr>
              <w:t xml:space="preserve">(RAL2008020, RAL1908020, RAL2607020, RAL2507020), </w:t>
            </w:r>
            <w:r w:rsidRPr="00E020A8">
              <w:rPr>
                <w:rFonts w:ascii="Times New Roman" w:hAnsi="Times New Roman" w:cs="Times New Roman"/>
                <w:sz w:val="20"/>
                <w:szCs w:val="20"/>
              </w:rPr>
              <w:t>серый</w:t>
            </w:r>
            <w:r w:rsidRPr="00E020A8">
              <w:rPr>
                <w:rFonts w:ascii="Times New Roman" w:hAnsi="Times New Roman" w:cs="Times New Roman"/>
                <w:sz w:val="20"/>
                <w:szCs w:val="20"/>
                <w:lang w:val="en-US"/>
              </w:rPr>
              <w:t xml:space="preserve"> (RAL9003, RAL9010, RAL9016, RAL9001), </w:t>
            </w:r>
            <w:r w:rsidRPr="00E020A8">
              <w:rPr>
                <w:rFonts w:ascii="Times New Roman" w:hAnsi="Times New Roman" w:cs="Times New Roman"/>
                <w:sz w:val="20"/>
                <w:szCs w:val="20"/>
              </w:rPr>
              <w:t>желтый</w:t>
            </w:r>
            <w:r w:rsidRPr="00E020A8">
              <w:rPr>
                <w:rFonts w:ascii="Times New Roman" w:hAnsi="Times New Roman" w:cs="Times New Roman"/>
                <w:sz w:val="20"/>
                <w:szCs w:val="20"/>
                <w:lang w:val="en-US"/>
              </w:rPr>
              <w:t xml:space="preserve"> (RAL1018,</w:t>
            </w:r>
          </w:p>
          <w:p w14:paraId="65427B39" w14:textId="77777777" w:rsidR="00707F27" w:rsidRPr="00E020A8" w:rsidRDefault="00707F27" w:rsidP="0081390B">
            <w:pPr>
              <w:autoSpaceDE w:val="0"/>
              <w:autoSpaceDN w:val="0"/>
              <w:adjustRightInd w:val="0"/>
              <w:spacing w:before="260"/>
              <w:contextualSpacing/>
              <w:jc w:val="both"/>
              <w:rPr>
                <w:rFonts w:ascii="Times New Roman" w:hAnsi="Times New Roman" w:cs="Times New Roman"/>
                <w:sz w:val="20"/>
                <w:szCs w:val="20"/>
                <w:lang w:val="en-US"/>
              </w:rPr>
            </w:pPr>
            <w:r w:rsidRPr="00E020A8">
              <w:rPr>
                <w:rFonts w:ascii="Times New Roman" w:hAnsi="Times New Roman" w:cs="Times New Roman"/>
                <w:sz w:val="20"/>
                <w:szCs w:val="20"/>
                <w:lang w:val="en-US"/>
              </w:rPr>
              <w:t xml:space="preserve">RAL1021, RAL1023), </w:t>
            </w:r>
            <w:r w:rsidRPr="00E020A8">
              <w:rPr>
                <w:rFonts w:ascii="Times New Roman" w:hAnsi="Times New Roman" w:cs="Times New Roman"/>
                <w:sz w:val="20"/>
                <w:szCs w:val="20"/>
              </w:rPr>
              <w:t>розовый</w:t>
            </w:r>
            <w:r w:rsidRPr="00E020A8">
              <w:rPr>
                <w:rFonts w:ascii="Times New Roman" w:hAnsi="Times New Roman" w:cs="Times New Roman"/>
                <w:sz w:val="20"/>
                <w:szCs w:val="20"/>
                <w:lang w:val="en-US"/>
              </w:rPr>
              <w:t xml:space="preserve"> (RAL0205040, RAL0105040), </w:t>
            </w:r>
            <w:r w:rsidRPr="00E020A8">
              <w:rPr>
                <w:rFonts w:ascii="Times New Roman" w:hAnsi="Times New Roman" w:cs="Times New Roman"/>
                <w:sz w:val="20"/>
                <w:szCs w:val="20"/>
              </w:rPr>
              <w:t>красный</w:t>
            </w:r>
            <w:r w:rsidRPr="00E020A8">
              <w:rPr>
                <w:rFonts w:ascii="Times New Roman" w:hAnsi="Times New Roman" w:cs="Times New Roman"/>
                <w:sz w:val="20"/>
                <w:szCs w:val="20"/>
                <w:lang w:val="en-US"/>
              </w:rPr>
              <w:t xml:space="preserve"> (RAL0404067, RAL2004), </w:t>
            </w:r>
            <w:r w:rsidRPr="00E020A8">
              <w:rPr>
                <w:rFonts w:ascii="Times New Roman" w:hAnsi="Times New Roman" w:cs="Times New Roman"/>
                <w:sz w:val="20"/>
                <w:szCs w:val="20"/>
              </w:rPr>
              <w:t>коричневый</w:t>
            </w:r>
            <w:r w:rsidRPr="00E020A8">
              <w:rPr>
                <w:rFonts w:ascii="Times New Roman" w:hAnsi="Times New Roman" w:cs="Times New Roman"/>
                <w:sz w:val="20"/>
                <w:szCs w:val="20"/>
                <w:lang w:val="en-US"/>
              </w:rPr>
              <w:t xml:space="preserve"> (RAL8001, RAL8023);</w:t>
            </w:r>
          </w:p>
          <w:p w14:paraId="427E2F6C" w14:textId="77777777" w:rsidR="00707F27" w:rsidRPr="003A057C" w:rsidRDefault="00707F27" w:rsidP="0081390B">
            <w:pPr>
              <w:autoSpaceDE w:val="0"/>
              <w:autoSpaceDN w:val="0"/>
              <w:adjustRightInd w:val="0"/>
              <w:spacing w:before="260"/>
              <w:contextualSpacing/>
              <w:jc w:val="both"/>
              <w:rPr>
                <w:rFonts w:ascii="Times New Roman" w:hAnsi="Times New Roman" w:cs="Times New Roman"/>
                <w:sz w:val="20"/>
                <w:szCs w:val="20"/>
              </w:rPr>
            </w:pPr>
            <w:r w:rsidRPr="003A057C">
              <w:rPr>
                <w:rFonts w:ascii="Times New Roman" w:hAnsi="Times New Roman" w:cs="Times New Roman"/>
                <w:sz w:val="20"/>
                <w:szCs w:val="20"/>
              </w:rPr>
              <w:t xml:space="preserve">3 </w:t>
            </w:r>
            <w:r w:rsidRPr="00E020A8">
              <w:rPr>
                <w:rFonts w:ascii="Times New Roman" w:hAnsi="Times New Roman" w:cs="Times New Roman"/>
                <w:sz w:val="20"/>
                <w:szCs w:val="20"/>
              </w:rPr>
              <w:t>не</w:t>
            </w:r>
            <w:r w:rsidRPr="003A057C">
              <w:rPr>
                <w:rFonts w:ascii="Times New Roman" w:hAnsi="Times New Roman" w:cs="Times New Roman"/>
                <w:sz w:val="20"/>
                <w:szCs w:val="20"/>
              </w:rPr>
              <w:t xml:space="preserve"> </w:t>
            </w:r>
            <w:r w:rsidRPr="00E020A8">
              <w:rPr>
                <w:rFonts w:ascii="Times New Roman" w:hAnsi="Times New Roman" w:cs="Times New Roman"/>
                <w:sz w:val="20"/>
                <w:szCs w:val="20"/>
              </w:rPr>
              <w:t>более</w:t>
            </w:r>
            <w:r w:rsidRPr="003A057C">
              <w:rPr>
                <w:rFonts w:ascii="Times New Roman" w:hAnsi="Times New Roman" w:cs="Times New Roman"/>
                <w:sz w:val="20"/>
                <w:szCs w:val="20"/>
              </w:rPr>
              <w:t xml:space="preserve"> 2-</w:t>
            </w:r>
            <w:r w:rsidRPr="00E020A8">
              <w:rPr>
                <w:rFonts w:ascii="Times New Roman" w:hAnsi="Times New Roman" w:cs="Times New Roman"/>
                <w:sz w:val="20"/>
                <w:szCs w:val="20"/>
              </w:rPr>
              <w:t>х</w:t>
            </w:r>
            <w:r w:rsidRPr="003A057C">
              <w:rPr>
                <w:rFonts w:ascii="Times New Roman" w:hAnsi="Times New Roman" w:cs="Times New Roman"/>
                <w:sz w:val="20"/>
                <w:szCs w:val="20"/>
              </w:rPr>
              <w:t xml:space="preserve"> </w:t>
            </w:r>
            <w:r w:rsidRPr="00E020A8">
              <w:rPr>
                <w:rFonts w:ascii="Times New Roman" w:hAnsi="Times New Roman" w:cs="Times New Roman"/>
                <w:sz w:val="20"/>
                <w:szCs w:val="20"/>
              </w:rPr>
              <w:t>цветов</w:t>
            </w:r>
            <w:r w:rsidRPr="003A057C">
              <w:rPr>
                <w:rFonts w:ascii="Times New Roman" w:hAnsi="Times New Roman" w:cs="Times New Roman"/>
                <w:sz w:val="20"/>
                <w:szCs w:val="20"/>
              </w:rPr>
              <w:t xml:space="preserve"> </w:t>
            </w:r>
            <w:r w:rsidRPr="00E020A8">
              <w:rPr>
                <w:rFonts w:ascii="Times New Roman" w:hAnsi="Times New Roman" w:cs="Times New Roman"/>
                <w:sz w:val="20"/>
                <w:szCs w:val="20"/>
              </w:rPr>
              <w:t>в</w:t>
            </w:r>
            <w:r w:rsidRPr="003A057C">
              <w:rPr>
                <w:rFonts w:ascii="Times New Roman" w:hAnsi="Times New Roman" w:cs="Times New Roman"/>
                <w:sz w:val="20"/>
                <w:szCs w:val="20"/>
              </w:rPr>
              <w:t xml:space="preserve"> </w:t>
            </w:r>
            <w:r w:rsidRPr="00E020A8">
              <w:rPr>
                <w:rFonts w:ascii="Times New Roman" w:hAnsi="Times New Roman" w:cs="Times New Roman"/>
                <w:sz w:val="20"/>
                <w:szCs w:val="20"/>
              </w:rPr>
              <w:t>цветовом</w:t>
            </w:r>
            <w:r w:rsidRPr="003A057C">
              <w:rPr>
                <w:rFonts w:ascii="Times New Roman" w:hAnsi="Times New Roman" w:cs="Times New Roman"/>
                <w:sz w:val="20"/>
                <w:szCs w:val="20"/>
              </w:rPr>
              <w:t xml:space="preserve"> </w:t>
            </w:r>
            <w:r w:rsidRPr="00E020A8">
              <w:rPr>
                <w:rFonts w:ascii="Times New Roman" w:hAnsi="Times New Roman" w:cs="Times New Roman"/>
                <w:sz w:val="20"/>
                <w:szCs w:val="20"/>
              </w:rPr>
              <w:t>сочетании</w:t>
            </w:r>
            <w:r w:rsidRPr="003A057C">
              <w:rPr>
                <w:rFonts w:ascii="Times New Roman" w:hAnsi="Times New Roman" w:cs="Times New Roman"/>
                <w:sz w:val="20"/>
                <w:szCs w:val="20"/>
              </w:rPr>
              <w:t xml:space="preserve"> </w:t>
            </w:r>
            <w:r w:rsidRPr="00E020A8">
              <w:rPr>
                <w:rFonts w:ascii="Times New Roman" w:hAnsi="Times New Roman" w:cs="Times New Roman"/>
                <w:sz w:val="20"/>
                <w:szCs w:val="20"/>
              </w:rPr>
              <w:t>с</w:t>
            </w:r>
            <w:r w:rsidRPr="003A057C">
              <w:rPr>
                <w:rFonts w:ascii="Times New Roman" w:hAnsi="Times New Roman" w:cs="Times New Roman"/>
                <w:sz w:val="20"/>
                <w:szCs w:val="20"/>
              </w:rPr>
              <w:t xml:space="preserve"> </w:t>
            </w:r>
            <w:r w:rsidRPr="00E020A8">
              <w:rPr>
                <w:rFonts w:ascii="Times New Roman" w:hAnsi="Times New Roman" w:cs="Times New Roman"/>
                <w:sz w:val="20"/>
                <w:szCs w:val="20"/>
              </w:rPr>
              <w:t>рекомендуемым</w:t>
            </w:r>
            <w:r w:rsidRPr="003A057C">
              <w:rPr>
                <w:rFonts w:ascii="Times New Roman" w:hAnsi="Times New Roman" w:cs="Times New Roman"/>
                <w:sz w:val="20"/>
                <w:szCs w:val="20"/>
              </w:rPr>
              <w:t xml:space="preserve"> </w:t>
            </w:r>
            <w:r w:rsidRPr="00E020A8">
              <w:rPr>
                <w:rFonts w:ascii="Times New Roman" w:hAnsi="Times New Roman" w:cs="Times New Roman"/>
                <w:sz w:val="20"/>
                <w:szCs w:val="20"/>
              </w:rPr>
              <w:t>балансом</w:t>
            </w:r>
            <w:r w:rsidRPr="003A057C">
              <w:rPr>
                <w:rFonts w:ascii="Times New Roman" w:hAnsi="Times New Roman" w:cs="Times New Roman"/>
                <w:sz w:val="20"/>
                <w:szCs w:val="20"/>
              </w:rPr>
              <w:t xml:space="preserve"> </w:t>
            </w:r>
            <w:r w:rsidRPr="00E020A8">
              <w:rPr>
                <w:rFonts w:ascii="Times New Roman" w:hAnsi="Times New Roman" w:cs="Times New Roman"/>
                <w:sz w:val="20"/>
                <w:szCs w:val="20"/>
              </w:rPr>
              <w:t>цветов</w:t>
            </w:r>
            <w:r w:rsidRPr="003A057C">
              <w:rPr>
                <w:rFonts w:ascii="Times New Roman" w:hAnsi="Times New Roman" w:cs="Times New Roman"/>
                <w:sz w:val="20"/>
                <w:szCs w:val="20"/>
              </w:rPr>
              <w:t xml:space="preserve"> 50/50%, 20/80%;</w:t>
            </w:r>
          </w:p>
          <w:p w14:paraId="7DEE0EE2" w14:textId="77777777" w:rsidR="00707F27" w:rsidRPr="00E020A8" w:rsidRDefault="00707F27" w:rsidP="0081390B">
            <w:pPr>
              <w:autoSpaceDE w:val="0"/>
              <w:autoSpaceDN w:val="0"/>
              <w:adjustRightInd w:val="0"/>
              <w:spacing w:before="260"/>
              <w:contextualSpacing/>
              <w:jc w:val="both"/>
              <w:rPr>
                <w:rFonts w:ascii="Times New Roman" w:hAnsi="Times New Roman" w:cs="Times New Roman"/>
                <w:sz w:val="20"/>
                <w:szCs w:val="20"/>
              </w:rPr>
            </w:pPr>
            <w:r w:rsidRPr="00E020A8">
              <w:rPr>
                <w:rFonts w:ascii="Times New Roman" w:hAnsi="Times New Roman" w:cs="Times New Roman"/>
                <w:sz w:val="20"/>
                <w:szCs w:val="20"/>
              </w:rPr>
              <w:t>4 для конструкций навесов, технологического настила, ограждения, контейнеров озеленения рекомендуются серо-белый (RAL9002,</w:t>
            </w:r>
          </w:p>
          <w:p w14:paraId="30BDED56" w14:textId="77777777" w:rsidR="00707F27" w:rsidRPr="00E020A8" w:rsidRDefault="00707F27" w:rsidP="0081390B">
            <w:pPr>
              <w:autoSpaceDE w:val="0"/>
              <w:autoSpaceDN w:val="0"/>
              <w:adjustRightInd w:val="0"/>
              <w:spacing w:before="260"/>
              <w:contextualSpacing/>
              <w:jc w:val="both"/>
              <w:rPr>
                <w:rFonts w:ascii="Times New Roman" w:hAnsi="Times New Roman" w:cs="Times New Roman"/>
                <w:sz w:val="20"/>
                <w:szCs w:val="20"/>
                <w:lang w:val="en-US"/>
              </w:rPr>
            </w:pPr>
            <w:r w:rsidRPr="00E020A8">
              <w:rPr>
                <w:rFonts w:ascii="Times New Roman" w:hAnsi="Times New Roman" w:cs="Times New Roman"/>
                <w:sz w:val="20"/>
                <w:szCs w:val="20"/>
                <w:lang w:val="en-US"/>
              </w:rPr>
              <w:t xml:space="preserve">RAL7047, RAL7035), </w:t>
            </w:r>
            <w:r w:rsidRPr="00E020A8">
              <w:rPr>
                <w:rFonts w:ascii="Times New Roman" w:hAnsi="Times New Roman" w:cs="Times New Roman"/>
                <w:sz w:val="20"/>
                <w:szCs w:val="20"/>
              </w:rPr>
              <w:t>белый</w:t>
            </w:r>
            <w:r w:rsidRPr="00E020A8">
              <w:rPr>
                <w:rFonts w:ascii="Times New Roman" w:hAnsi="Times New Roman" w:cs="Times New Roman"/>
                <w:sz w:val="20"/>
                <w:szCs w:val="20"/>
                <w:lang w:val="en-US"/>
              </w:rPr>
              <w:t xml:space="preserve"> (RAL 9003, RAL9010, RAL9016, RAL9001), </w:t>
            </w:r>
            <w:r w:rsidRPr="00E020A8">
              <w:rPr>
                <w:rFonts w:ascii="Times New Roman" w:hAnsi="Times New Roman" w:cs="Times New Roman"/>
                <w:sz w:val="20"/>
                <w:szCs w:val="20"/>
              </w:rPr>
              <w:t>бежевый</w:t>
            </w:r>
            <w:r w:rsidRPr="00E020A8">
              <w:rPr>
                <w:rFonts w:ascii="Times New Roman" w:hAnsi="Times New Roman" w:cs="Times New Roman"/>
                <w:sz w:val="20"/>
                <w:szCs w:val="20"/>
                <w:lang w:val="en-US"/>
              </w:rPr>
              <w:t xml:space="preserve"> (RAL0608020, RAL0508020, RAL0608030,</w:t>
            </w:r>
          </w:p>
          <w:p w14:paraId="0146D230" w14:textId="77777777" w:rsidR="00707F27" w:rsidRPr="00E020A8" w:rsidRDefault="00707F27" w:rsidP="0081390B">
            <w:pPr>
              <w:autoSpaceDE w:val="0"/>
              <w:autoSpaceDN w:val="0"/>
              <w:adjustRightInd w:val="0"/>
              <w:spacing w:before="260"/>
              <w:contextualSpacing/>
              <w:jc w:val="both"/>
              <w:rPr>
                <w:rFonts w:ascii="Times New Roman" w:hAnsi="Times New Roman" w:cs="Times New Roman"/>
                <w:sz w:val="20"/>
                <w:szCs w:val="20"/>
                <w:lang w:val="en-US"/>
              </w:rPr>
            </w:pPr>
            <w:r w:rsidRPr="00E020A8">
              <w:rPr>
                <w:rFonts w:ascii="Times New Roman" w:hAnsi="Times New Roman" w:cs="Times New Roman"/>
                <w:sz w:val="20"/>
                <w:szCs w:val="20"/>
                <w:lang w:val="en-US"/>
              </w:rPr>
              <w:t xml:space="preserve">RAL0508030, RAL0507050, RAL0505040) </w:t>
            </w:r>
            <w:r w:rsidRPr="00E020A8">
              <w:rPr>
                <w:rFonts w:ascii="Times New Roman" w:hAnsi="Times New Roman" w:cs="Times New Roman"/>
                <w:sz w:val="20"/>
                <w:szCs w:val="20"/>
              </w:rPr>
              <w:t>серый</w:t>
            </w:r>
            <w:r w:rsidRPr="00E020A8">
              <w:rPr>
                <w:rFonts w:ascii="Times New Roman" w:hAnsi="Times New Roman" w:cs="Times New Roman"/>
                <w:sz w:val="20"/>
                <w:szCs w:val="20"/>
                <w:lang w:val="en-US"/>
              </w:rPr>
              <w:t xml:space="preserve"> (RAL7010, RAL7011, RAL7015, RAL7024, RAL7039, RAL7037), </w:t>
            </w:r>
            <w:r w:rsidRPr="00E020A8">
              <w:rPr>
                <w:rFonts w:ascii="Times New Roman" w:hAnsi="Times New Roman" w:cs="Times New Roman"/>
                <w:sz w:val="20"/>
                <w:szCs w:val="20"/>
              </w:rPr>
              <w:t>коричневый</w:t>
            </w:r>
          </w:p>
          <w:p w14:paraId="14FA3C07" w14:textId="77777777" w:rsidR="00707F27" w:rsidRPr="00E020A8" w:rsidRDefault="00707F27" w:rsidP="0081390B">
            <w:pPr>
              <w:autoSpaceDE w:val="0"/>
              <w:autoSpaceDN w:val="0"/>
              <w:adjustRightInd w:val="0"/>
              <w:spacing w:before="260"/>
              <w:contextualSpacing/>
              <w:jc w:val="both"/>
              <w:rPr>
                <w:rFonts w:ascii="Times New Roman" w:hAnsi="Times New Roman" w:cs="Times New Roman"/>
                <w:sz w:val="20"/>
                <w:szCs w:val="20"/>
                <w:lang w:val="en-US"/>
              </w:rPr>
            </w:pPr>
            <w:r w:rsidRPr="00E020A8">
              <w:rPr>
                <w:rFonts w:ascii="Times New Roman" w:hAnsi="Times New Roman" w:cs="Times New Roman"/>
                <w:sz w:val="20"/>
                <w:szCs w:val="20"/>
                <w:lang w:val="en-US"/>
              </w:rPr>
              <w:t xml:space="preserve">(RAL8002, RAL8003, RAL8004, RAL8007, RAL8011, RAL8012), </w:t>
            </w:r>
            <w:r w:rsidRPr="00E020A8">
              <w:rPr>
                <w:rFonts w:ascii="Times New Roman" w:hAnsi="Times New Roman" w:cs="Times New Roman"/>
                <w:sz w:val="20"/>
                <w:szCs w:val="20"/>
              </w:rPr>
              <w:t>зеленый</w:t>
            </w:r>
            <w:r w:rsidRPr="00E020A8">
              <w:rPr>
                <w:rFonts w:ascii="Times New Roman" w:hAnsi="Times New Roman" w:cs="Times New Roman"/>
                <w:sz w:val="20"/>
                <w:szCs w:val="20"/>
                <w:lang w:val="en-US"/>
              </w:rPr>
              <w:t xml:space="preserve"> (RAL6011, RAL6019, RAL6021, RAL6025), </w:t>
            </w:r>
            <w:r w:rsidRPr="00E020A8">
              <w:rPr>
                <w:rFonts w:ascii="Times New Roman" w:hAnsi="Times New Roman" w:cs="Times New Roman"/>
                <w:sz w:val="20"/>
                <w:szCs w:val="20"/>
              </w:rPr>
              <w:t>голубой</w:t>
            </w:r>
          </w:p>
          <w:p w14:paraId="5EDDA20C" w14:textId="77777777" w:rsidR="00707F27" w:rsidRPr="00E020A8" w:rsidRDefault="00707F27" w:rsidP="0081390B">
            <w:pPr>
              <w:autoSpaceDE w:val="0"/>
              <w:autoSpaceDN w:val="0"/>
              <w:adjustRightInd w:val="0"/>
              <w:spacing w:before="260"/>
              <w:contextualSpacing/>
              <w:jc w:val="both"/>
              <w:rPr>
                <w:rFonts w:ascii="Times New Roman" w:hAnsi="Times New Roman" w:cs="Times New Roman"/>
                <w:sz w:val="20"/>
                <w:szCs w:val="20"/>
                <w:lang w:val="en-US"/>
              </w:rPr>
            </w:pPr>
            <w:r w:rsidRPr="00E020A8">
              <w:rPr>
                <w:rFonts w:ascii="Times New Roman" w:hAnsi="Times New Roman" w:cs="Times New Roman"/>
                <w:sz w:val="20"/>
                <w:szCs w:val="20"/>
                <w:lang w:val="en-US"/>
              </w:rPr>
              <w:t xml:space="preserve">(RAL5007, RAL5009, RAL5012, RAL5014, RAL5023, RAL5024), </w:t>
            </w:r>
            <w:r w:rsidRPr="00E020A8">
              <w:rPr>
                <w:rFonts w:ascii="Times New Roman" w:hAnsi="Times New Roman" w:cs="Times New Roman"/>
                <w:sz w:val="20"/>
                <w:szCs w:val="20"/>
              </w:rPr>
              <w:t>желтый</w:t>
            </w:r>
            <w:r w:rsidRPr="00E020A8">
              <w:rPr>
                <w:rFonts w:ascii="Times New Roman" w:hAnsi="Times New Roman" w:cs="Times New Roman"/>
                <w:sz w:val="20"/>
                <w:szCs w:val="20"/>
                <w:lang w:val="en-US"/>
              </w:rPr>
              <w:t xml:space="preserve"> (RAL1018, RAL1021, RAL1023), </w:t>
            </w:r>
            <w:r w:rsidRPr="00E020A8">
              <w:rPr>
                <w:rFonts w:ascii="Times New Roman" w:hAnsi="Times New Roman" w:cs="Times New Roman"/>
                <w:sz w:val="20"/>
                <w:szCs w:val="20"/>
              </w:rPr>
              <w:t>красный</w:t>
            </w:r>
            <w:r w:rsidRPr="00E020A8">
              <w:rPr>
                <w:rFonts w:ascii="Times New Roman" w:hAnsi="Times New Roman" w:cs="Times New Roman"/>
                <w:sz w:val="20"/>
                <w:szCs w:val="20"/>
                <w:lang w:val="en-US"/>
              </w:rPr>
              <w:t xml:space="preserve"> (RAL0404067,</w:t>
            </w:r>
          </w:p>
          <w:p w14:paraId="779E92F7" w14:textId="77777777" w:rsidR="00707F27" w:rsidRPr="00E020A8" w:rsidRDefault="00707F27" w:rsidP="0081390B">
            <w:pPr>
              <w:autoSpaceDE w:val="0"/>
              <w:autoSpaceDN w:val="0"/>
              <w:adjustRightInd w:val="0"/>
              <w:spacing w:before="260"/>
              <w:contextualSpacing/>
              <w:jc w:val="both"/>
              <w:rPr>
                <w:rFonts w:ascii="Times New Roman" w:hAnsi="Times New Roman" w:cs="Times New Roman"/>
                <w:sz w:val="20"/>
                <w:szCs w:val="20"/>
              </w:rPr>
            </w:pPr>
            <w:r w:rsidRPr="00E020A8">
              <w:rPr>
                <w:rFonts w:ascii="Times New Roman" w:hAnsi="Times New Roman" w:cs="Times New Roman"/>
                <w:sz w:val="20"/>
                <w:szCs w:val="20"/>
              </w:rPr>
              <w:t>RAL2004);</w:t>
            </w:r>
          </w:p>
          <w:p w14:paraId="197905C5" w14:textId="77777777" w:rsidR="00707F27" w:rsidRPr="00E020A8" w:rsidRDefault="00707F27" w:rsidP="0081390B">
            <w:pPr>
              <w:autoSpaceDE w:val="0"/>
              <w:autoSpaceDN w:val="0"/>
              <w:adjustRightInd w:val="0"/>
              <w:spacing w:before="260"/>
              <w:contextualSpacing/>
              <w:jc w:val="both"/>
              <w:rPr>
                <w:rFonts w:ascii="Times New Roman" w:hAnsi="Times New Roman" w:cs="Times New Roman"/>
                <w:sz w:val="20"/>
                <w:szCs w:val="20"/>
              </w:rPr>
            </w:pPr>
            <w:r w:rsidRPr="00E020A8">
              <w:rPr>
                <w:rFonts w:ascii="Times New Roman" w:hAnsi="Times New Roman" w:cs="Times New Roman"/>
                <w:sz w:val="20"/>
                <w:szCs w:val="20"/>
              </w:rPr>
              <w:t>выбирается одно из типовых сочетаний цветов мебели (декора мебели):</w:t>
            </w:r>
          </w:p>
          <w:p w14:paraId="52DF09BE" w14:textId="77777777" w:rsidR="00707F27" w:rsidRPr="00E020A8" w:rsidRDefault="00707F27" w:rsidP="0081390B">
            <w:pPr>
              <w:autoSpaceDE w:val="0"/>
              <w:autoSpaceDN w:val="0"/>
              <w:adjustRightInd w:val="0"/>
              <w:spacing w:before="260"/>
              <w:contextualSpacing/>
              <w:jc w:val="both"/>
              <w:rPr>
                <w:rFonts w:ascii="Times New Roman" w:hAnsi="Times New Roman" w:cs="Times New Roman"/>
                <w:sz w:val="20"/>
                <w:szCs w:val="20"/>
              </w:rPr>
            </w:pPr>
            <w:r w:rsidRPr="00E020A8">
              <w:rPr>
                <w:rFonts w:ascii="Times New Roman" w:hAnsi="Times New Roman" w:cs="Times New Roman"/>
                <w:sz w:val="20"/>
                <w:szCs w:val="20"/>
              </w:rPr>
              <w:t> монохромный светлый без цветовых акцентов;</w:t>
            </w:r>
          </w:p>
          <w:p w14:paraId="51859A2F" w14:textId="77777777" w:rsidR="00707F27" w:rsidRPr="00E020A8" w:rsidRDefault="00707F27" w:rsidP="0081390B">
            <w:pPr>
              <w:autoSpaceDE w:val="0"/>
              <w:autoSpaceDN w:val="0"/>
              <w:adjustRightInd w:val="0"/>
              <w:spacing w:before="260"/>
              <w:contextualSpacing/>
              <w:jc w:val="both"/>
              <w:rPr>
                <w:rFonts w:ascii="Times New Roman" w:hAnsi="Times New Roman" w:cs="Times New Roman"/>
                <w:sz w:val="20"/>
                <w:szCs w:val="20"/>
              </w:rPr>
            </w:pPr>
            <w:r w:rsidRPr="00E020A8">
              <w:rPr>
                <w:rFonts w:ascii="Times New Roman" w:hAnsi="Times New Roman" w:cs="Times New Roman"/>
                <w:sz w:val="20"/>
                <w:szCs w:val="20"/>
              </w:rPr>
              <w:t> монохромный темный без цветовых акцентов;</w:t>
            </w:r>
          </w:p>
          <w:p w14:paraId="0D78E6F4" w14:textId="77777777" w:rsidR="00707F27" w:rsidRPr="00E020A8" w:rsidRDefault="00707F27" w:rsidP="0081390B">
            <w:pPr>
              <w:autoSpaceDE w:val="0"/>
              <w:autoSpaceDN w:val="0"/>
              <w:adjustRightInd w:val="0"/>
              <w:spacing w:before="260"/>
              <w:contextualSpacing/>
              <w:jc w:val="both"/>
              <w:rPr>
                <w:rFonts w:ascii="Times New Roman" w:hAnsi="Times New Roman" w:cs="Times New Roman"/>
                <w:sz w:val="20"/>
                <w:szCs w:val="20"/>
              </w:rPr>
            </w:pPr>
            <w:r w:rsidRPr="00E020A8">
              <w:rPr>
                <w:rFonts w:ascii="Times New Roman" w:hAnsi="Times New Roman" w:cs="Times New Roman"/>
                <w:sz w:val="20"/>
                <w:szCs w:val="20"/>
              </w:rPr>
              <w:t> монохромный нейтральный без цветовых акцентов;</w:t>
            </w:r>
          </w:p>
          <w:p w14:paraId="7240C500" w14:textId="77777777" w:rsidR="00707F27" w:rsidRPr="00E020A8" w:rsidRDefault="00707F27" w:rsidP="0081390B">
            <w:pPr>
              <w:autoSpaceDE w:val="0"/>
              <w:autoSpaceDN w:val="0"/>
              <w:adjustRightInd w:val="0"/>
              <w:spacing w:before="260"/>
              <w:contextualSpacing/>
              <w:jc w:val="both"/>
              <w:rPr>
                <w:rFonts w:ascii="Times New Roman" w:hAnsi="Times New Roman" w:cs="Times New Roman"/>
                <w:sz w:val="20"/>
                <w:szCs w:val="20"/>
              </w:rPr>
            </w:pPr>
            <w:r w:rsidRPr="00E020A8">
              <w:rPr>
                <w:rFonts w:ascii="Times New Roman" w:hAnsi="Times New Roman" w:cs="Times New Roman"/>
                <w:sz w:val="20"/>
                <w:szCs w:val="20"/>
              </w:rPr>
              <w:t> монохромный светлый с цветовыми акцентами;</w:t>
            </w:r>
          </w:p>
          <w:p w14:paraId="39D29134" w14:textId="77777777" w:rsidR="00707F27" w:rsidRPr="00E020A8" w:rsidRDefault="00707F27" w:rsidP="0081390B">
            <w:pPr>
              <w:autoSpaceDE w:val="0"/>
              <w:autoSpaceDN w:val="0"/>
              <w:adjustRightInd w:val="0"/>
              <w:spacing w:before="260"/>
              <w:contextualSpacing/>
              <w:jc w:val="both"/>
              <w:rPr>
                <w:rFonts w:ascii="Times New Roman" w:hAnsi="Times New Roman" w:cs="Times New Roman"/>
                <w:sz w:val="20"/>
                <w:szCs w:val="20"/>
              </w:rPr>
            </w:pPr>
            <w:r w:rsidRPr="00E020A8">
              <w:rPr>
                <w:rFonts w:ascii="Times New Roman" w:hAnsi="Times New Roman" w:cs="Times New Roman"/>
                <w:sz w:val="20"/>
                <w:szCs w:val="20"/>
              </w:rPr>
              <w:t> монохромный темный с цветовыми акцентами;</w:t>
            </w:r>
          </w:p>
          <w:p w14:paraId="5E1949A3" w14:textId="77777777"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r w:rsidRPr="00E020A8">
              <w:rPr>
                <w:rFonts w:ascii="Times New Roman" w:hAnsi="Times New Roman" w:cs="Times New Roman"/>
                <w:sz w:val="20"/>
                <w:szCs w:val="20"/>
              </w:rPr>
              <w:t> монохромный нейтральный с цветовыми акцентами.</w:t>
            </w:r>
          </w:p>
        </w:tc>
      </w:tr>
    </w:tbl>
    <w:p w14:paraId="04DD1B83" w14:textId="77777777" w:rsidR="00707F27" w:rsidRDefault="00707F27" w:rsidP="00E020A8">
      <w:pPr>
        <w:autoSpaceDE w:val="0"/>
        <w:autoSpaceDN w:val="0"/>
        <w:adjustRightInd w:val="0"/>
        <w:spacing w:before="260" w:after="0" w:line="240" w:lineRule="auto"/>
        <w:contextualSpacing/>
        <w:jc w:val="both"/>
        <w:rPr>
          <w:rFonts w:ascii="Times New Roman" w:hAnsi="Times New Roman" w:cs="Times New Roman"/>
          <w:sz w:val="20"/>
          <w:szCs w:val="20"/>
        </w:rPr>
      </w:pPr>
    </w:p>
    <w:p w14:paraId="3175165B" w14:textId="77777777" w:rsidR="00C65AB5" w:rsidRPr="00E020A8" w:rsidRDefault="00C65AB5" w:rsidP="00E020A8">
      <w:pPr>
        <w:autoSpaceDE w:val="0"/>
        <w:autoSpaceDN w:val="0"/>
        <w:adjustRightInd w:val="0"/>
        <w:spacing w:before="260" w:after="0" w:line="240" w:lineRule="auto"/>
        <w:contextualSpacing/>
        <w:jc w:val="both"/>
        <w:rPr>
          <w:rFonts w:ascii="Times New Roman" w:hAnsi="Times New Roman" w:cs="Times New Roman"/>
          <w:sz w:val="20"/>
          <w:szCs w:val="20"/>
        </w:rPr>
      </w:pPr>
    </w:p>
    <w:p w14:paraId="73E76983" w14:textId="77777777" w:rsidR="0058672A" w:rsidRDefault="00F57E11" w:rsidP="0058672A">
      <w:pPr>
        <w:autoSpaceDE w:val="0"/>
        <w:autoSpaceDN w:val="0"/>
        <w:adjustRightInd w:val="0"/>
        <w:spacing w:before="260" w:after="0" w:line="240" w:lineRule="auto"/>
        <w:ind w:firstLine="539"/>
        <w:contextualSpacing/>
        <w:jc w:val="both"/>
        <w:rPr>
          <w:rFonts w:ascii="Times New Roman" w:hAnsi="Times New Roman" w:cs="Times New Roman"/>
          <w:sz w:val="26"/>
          <w:szCs w:val="26"/>
        </w:rPr>
      </w:pPr>
      <w:r w:rsidRPr="002266B0">
        <w:rPr>
          <w:rFonts w:ascii="Times New Roman" w:hAnsi="Times New Roman" w:cs="Times New Roman"/>
          <w:sz w:val="26"/>
          <w:szCs w:val="26"/>
        </w:rPr>
        <w:t>6. При установке и эксплуатации существ</w:t>
      </w:r>
      <w:r w:rsidR="00C66A70" w:rsidRPr="002266B0">
        <w:rPr>
          <w:rFonts w:ascii="Times New Roman" w:hAnsi="Times New Roman" w:cs="Times New Roman"/>
          <w:sz w:val="26"/>
          <w:szCs w:val="26"/>
        </w:rPr>
        <w:t xml:space="preserve">ующих сезонных (летних) кафе не </w:t>
      </w:r>
      <w:r w:rsidR="0058672A">
        <w:rPr>
          <w:rFonts w:ascii="Times New Roman" w:hAnsi="Times New Roman" w:cs="Times New Roman"/>
          <w:sz w:val="26"/>
          <w:szCs w:val="26"/>
        </w:rPr>
        <w:t>допускаются</w:t>
      </w:r>
      <w:r w:rsidR="0069042D">
        <w:rPr>
          <w:rFonts w:ascii="Times New Roman" w:hAnsi="Times New Roman" w:cs="Times New Roman"/>
          <w:sz w:val="26"/>
          <w:szCs w:val="26"/>
        </w:rPr>
        <w:t>:</w:t>
      </w:r>
    </w:p>
    <w:p w14:paraId="0FC7B93C" w14:textId="77777777" w:rsidR="00F57E11" w:rsidRPr="002266B0" w:rsidRDefault="00F57E11" w:rsidP="0058672A">
      <w:pPr>
        <w:autoSpaceDE w:val="0"/>
        <w:autoSpaceDN w:val="0"/>
        <w:adjustRightInd w:val="0"/>
        <w:spacing w:before="260" w:after="0" w:line="240" w:lineRule="auto"/>
        <w:ind w:firstLine="539"/>
        <w:contextualSpacing/>
        <w:jc w:val="both"/>
        <w:rPr>
          <w:rFonts w:ascii="Times New Roman" w:hAnsi="Times New Roman" w:cs="Times New Roman"/>
          <w:sz w:val="26"/>
          <w:szCs w:val="26"/>
        </w:rPr>
      </w:pPr>
      <w:r w:rsidRPr="002266B0">
        <w:rPr>
          <w:rFonts w:ascii="Times New Roman" w:hAnsi="Times New Roman" w:cs="Times New Roman"/>
          <w:sz w:val="26"/>
          <w:szCs w:val="26"/>
        </w:rPr>
        <w:t>а) эксплуатационные деформации внешних</w:t>
      </w:r>
      <w:r w:rsidR="00C66A70" w:rsidRPr="002266B0">
        <w:rPr>
          <w:rFonts w:ascii="Times New Roman" w:hAnsi="Times New Roman" w:cs="Times New Roman"/>
          <w:sz w:val="26"/>
          <w:szCs w:val="26"/>
        </w:rPr>
        <w:t xml:space="preserve"> поверхностей конструкций </w:t>
      </w:r>
      <w:r w:rsidRPr="002266B0">
        <w:rPr>
          <w:rFonts w:ascii="Times New Roman" w:hAnsi="Times New Roman" w:cs="Times New Roman"/>
          <w:sz w:val="26"/>
          <w:szCs w:val="26"/>
        </w:rPr>
        <w:t>и элементов</w:t>
      </w:r>
      <w:r w:rsidR="00C66A70" w:rsidRPr="002266B0">
        <w:rPr>
          <w:rFonts w:ascii="Times New Roman" w:hAnsi="Times New Roman" w:cs="Times New Roman"/>
          <w:sz w:val="26"/>
          <w:szCs w:val="26"/>
        </w:rPr>
        <w:t xml:space="preserve"> оборудования (включая навесы): </w:t>
      </w:r>
      <w:r w:rsidRPr="002266B0">
        <w:rPr>
          <w:rFonts w:ascii="Times New Roman" w:hAnsi="Times New Roman" w:cs="Times New Roman"/>
          <w:sz w:val="26"/>
          <w:szCs w:val="26"/>
        </w:rPr>
        <w:t>растрескивания, осыпания, трещины, пл</w:t>
      </w:r>
      <w:r w:rsidR="00C66A70" w:rsidRPr="002266B0">
        <w:rPr>
          <w:rFonts w:ascii="Times New Roman" w:hAnsi="Times New Roman" w:cs="Times New Roman"/>
          <w:sz w:val="26"/>
          <w:szCs w:val="26"/>
        </w:rPr>
        <w:t xml:space="preserve">есень и грибок, пятна выгорания </w:t>
      </w:r>
      <w:r w:rsidRPr="002266B0">
        <w:rPr>
          <w:rFonts w:ascii="Times New Roman" w:hAnsi="Times New Roman" w:cs="Times New Roman"/>
          <w:sz w:val="26"/>
          <w:szCs w:val="26"/>
        </w:rPr>
        <w:t xml:space="preserve">цветового пигмента, коробления, отслаивания, </w:t>
      </w:r>
      <w:r w:rsidR="00C66A70" w:rsidRPr="002266B0">
        <w:rPr>
          <w:rFonts w:ascii="Times New Roman" w:hAnsi="Times New Roman" w:cs="Times New Roman"/>
          <w:sz w:val="26"/>
          <w:szCs w:val="26"/>
        </w:rPr>
        <w:t xml:space="preserve">коррозия, высолы, потеки, пятна </w:t>
      </w:r>
      <w:r w:rsidRPr="002266B0">
        <w:rPr>
          <w:rFonts w:ascii="Times New Roman" w:hAnsi="Times New Roman" w:cs="Times New Roman"/>
          <w:sz w:val="26"/>
          <w:szCs w:val="26"/>
        </w:rPr>
        <w:t>ржавчины, пузыри, свищи, обрушения, провалы, к</w:t>
      </w:r>
      <w:r w:rsidR="00C66A70" w:rsidRPr="002266B0">
        <w:rPr>
          <w:rFonts w:ascii="Times New Roman" w:hAnsi="Times New Roman" w:cs="Times New Roman"/>
          <w:sz w:val="26"/>
          <w:szCs w:val="26"/>
        </w:rPr>
        <w:t xml:space="preserve">рошения, пучения, расслаивания, </w:t>
      </w:r>
      <w:r w:rsidRPr="002266B0">
        <w:rPr>
          <w:rFonts w:ascii="Times New Roman" w:hAnsi="Times New Roman" w:cs="Times New Roman"/>
          <w:sz w:val="26"/>
          <w:szCs w:val="26"/>
        </w:rPr>
        <w:t>дыры, пробоины, заплаты, вмятины, выпадение отде</w:t>
      </w:r>
      <w:r w:rsidR="00C66A70" w:rsidRPr="002266B0">
        <w:rPr>
          <w:rFonts w:ascii="Times New Roman" w:hAnsi="Times New Roman" w:cs="Times New Roman"/>
          <w:sz w:val="26"/>
          <w:szCs w:val="26"/>
        </w:rPr>
        <w:t xml:space="preserve">лки и креплений, иные визуально </w:t>
      </w:r>
      <w:r w:rsidRPr="002266B0">
        <w:rPr>
          <w:rFonts w:ascii="Times New Roman" w:hAnsi="Times New Roman" w:cs="Times New Roman"/>
          <w:sz w:val="26"/>
          <w:szCs w:val="26"/>
        </w:rPr>
        <w:t>воспринимаемые разрушения фактурного и красочног</w:t>
      </w:r>
      <w:r w:rsidR="00C66A70" w:rsidRPr="002266B0">
        <w:rPr>
          <w:rFonts w:ascii="Times New Roman" w:hAnsi="Times New Roman" w:cs="Times New Roman"/>
          <w:sz w:val="26"/>
          <w:szCs w:val="26"/>
        </w:rPr>
        <w:t xml:space="preserve">о слоев конструкций и элементов </w:t>
      </w:r>
      <w:r w:rsidR="004927C4" w:rsidRPr="002266B0">
        <w:rPr>
          <w:rFonts w:ascii="Times New Roman" w:hAnsi="Times New Roman" w:cs="Times New Roman"/>
          <w:sz w:val="26"/>
          <w:szCs w:val="26"/>
        </w:rPr>
        <w:t xml:space="preserve">оборудования; </w:t>
      </w:r>
      <w:r w:rsidRPr="002266B0">
        <w:rPr>
          <w:rFonts w:ascii="Times New Roman" w:hAnsi="Times New Roman" w:cs="Times New Roman"/>
          <w:sz w:val="26"/>
          <w:szCs w:val="26"/>
        </w:rPr>
        <w:t>разрушение архитектурно-строительных</w:t>
      </w:r>
      <w:r w:rsidR="004927C4" w:rsidRPr="002266B0">
        <w:rPr>
          <w:rFonts w:ascii="Times New Roman" w:hAnsi="Times New Roman" w:cs="Times New Roman"/>
          <w:sz w:val="26"/>
          <w:szCs w:val="26"/>
        </w:rPr>
        <w:t xml:space="preserve"> изделий, элементов конструкций </w:t>
      </w:r>
      <w:r w:rsidRPr="002266B0">
        <w:rPr>
          <w:rFonts w:ascii="Times New Roman" w:hAnsi="Times New Roman" w:cs="Times New Roman"/>
          <w:sz w:val="26"/>
          <w:szCs w:val="26"/>
        </w:rPr>
        <w:t>и архитектурного декора, механические пов</w:t>
      </w:r>
      <w:r w:rsidR="004927C4" w:rsidRPr="002266B0">
        <w:rPr>
          <w:rFonts w:ascii="Times New Roman" w:hAnsi="Times New Roman" w:cs="Times New Roman"/>
          <w:sz w:val="26"/>
          <w:szCs w:val="26"/>
        </w:rPr>
        <w:t xml:space="preserve">реждения, нарушение целостности </w:t>
      </w:r>
      <w:r w:rsidRPr="002266B0">
        <w:rPr>
          <w:rFonts w:ascii="Times New Roman" w:hAnsi="Times New Roman" w:cs="Times New Roman"/>
          <w:sz w:val="26"/>
          <w:szCs w:val="26"/>
        </w:rPr>
        <w:t>конструкций;</w:t>
      </w:r>
    </w:p>
    <w:p w14:paraId="7C19E2F9" w14:textId="77777777" w:rsidR="00060F98" w:rsidRPr="002266B0" w:rsidRDefault="00F57E11" w:rsidP="00F57E11">
      <w:pPr>
        <w:autoSpaceDE w:val="0"/>
        <w:autoSpaceDN w:val="0"/>
        <w:adjustRightInd w:val="0"/>
        <w:spacing w:before="260" w:after="0" w:line="240" w:lineRule="auto"/>
        <w:ind w:firstLine="539"/>
        <w:contextualSpacing/>
        <w:jc w:val="both"/>
        <w:rPr>
          <w:rFonts w:ascii="Times New Roman" w:hAnsi="Times New Roman" w:cs="Times New Roman"/>
          <w:sz w:val="26"/>
          <w:szCs w:val="26"/>
        </w:rPr>
      </w:pPr>
      <w:r w:rsidRPr="002266B0">
        <w:rPr>
          <w:rFonts w:ascii="Times New Roman" w:hAnsi="Times New Roman" w:cs="Times New Roman"/>
          <w:sz w:val="26"/>
          <w:szCs w:val="26"/>
        </w:rPr>
        <w:t>б) загрязнения, сорная растительность;</w:t>
      </w:r>
    </w:p>
    <w:p w14:paraId="082562CC" w14:textId="77777777" w:rsidR="00F57E11" w:rsidRPr="002266B0" w:rsidRDefault="00F57E11" w:rsidP="00C66A70">
      <w:pPr>
        <w:autoSpaceDE w:val="0"/>
        <w:autoSpaceDN w:val="0"/>
        <w:adjustRightInd w:val="0"/>
        <w:spacing w:before="260" w:after="0" w:line="240" w:lineRule="auto"/>
        <w:ind w:firstLine="539"/>
        <w:contextualSpacing/>
        <w:jc w:val="both"/>
        <w:rPr>
          <w:rFonts w:ascii="Times New Roman" w:hAnsi="Times New Roman" w:cs="Times New Roman"/>
          <w:sz w:val="26"/>
          <w:szCs w:val="26"/>
        </w:rPr>
      </w:pPr>
      <w:r w:rsidRPr="002266B0">
        <w:rPr>
          <w:rFonts w:ascii="Times New Roman" w:hAnsi="Times New Roman" w:cs="Times New Roman"/>
          <w:sz w:val="26"/>
          <w:szCs w:val="26"/>
        </w:rPr>
        <w:t>в) не закрепленные короба, кожухи, п</w:t>
      </w:r>
      <w:r w:rsidR="00C66A70" w:rsidRPr="002266B0">
        <w:rPr>
          <w:rFonts w:ascii="Times New Roman" w:hAnsi="Times New Roman" w:cs="Times New Roman"/>
          <w:sz w:val="26"/>
          <w:szCs w:val="26"/>
        </w:rPr>
        <w:t xml:space="preserve">ровода, розетки на поверхностях </w:t>
      </w:r>
      <w:r w:rsidRPr="002266B0">
        <w:rPr>
          <w:rFonts w:ascii="Times New Roman" w:hAnsi="Times New Roman" w:cs="Times New Roman"/>
          <w:sz w:val="26"/>
          <w:szCs w:val="26"/>
        </w:rPr>
        <w:t>конструкций и элементов оборудования;</w:t>
      </w:r>
    </w:p>
    <w:p w14:paraId="1D4BD4CC" w14:textId="77777777" w:rsidR="00F57E11" w:rsidRPr="002266B0" w:rsidRDefault="00F57E11" w:rsidP="00C66A70">
      <w:pPr>
        <w:autoSpaceDE w:val="0"/>
        <w:autoSpaceDN w:val="0"/>
        <w:adjustRightInd w:val="0"/>
        <w:spacing w:before="260" w:after="0" w:line="240" w:lineRule="auto"/>
        <w:ind w:firstLine="539"/>
        <w:contextualSpacing/>
        <w:jc w:val="both"/>
        <w:rPr>
          <w:rFonts w:ascii="Times New Roman" w:hAnsi="Times New Roman" w:cs="Times New Roman"/>
          <w:sz w:val="26"/>
          <w:szCs w:val="26"/>
        </w:rPr>
      </w:pPr>
      <w:r w:rsidRPr="002266B0">
        <w:rPr>
          <w:rFonts w:ascii="Times New Roman" w:hAnsi="Times New Roman" w:cs="Times New Roman"/>
          <w:sz w:val="26"/>
          <w:szCs w:val="26"/>
        </w:rPr>
        <w:t>г) рекламные конструкции: самовольно раз</w:t>
      </w:r>
      <w:r w:rsidR="00C66A70" w:rsidRPr="002266B0">
        <w:rPr>
          <w:rFonts w:ascii="Times New Roman" w:hAnsi="Times New Roman" w:cs="Times New Roman"/>
          <w:sz w:val="26"/>
          <w:szCs w:val="26"/>
        </w:rPr>
        <w:t xml:space="preserve">мещенные, эксплуатируемые после </w:t>
      </w:r>
      <w:r w:rsidRPr="002266B0">
        <w:rPr>
          <w:rFonts w:ascii="Times New Roman" w:hAnsi="Times New Roman" w:cs="Times New Roman"/>
          <w:sz w:val="26"/>
          <w:szCs w:val="26"/>
        </w:rPr>
        <w:t>окончания срока договора на установку, эксплуатир</w:t>
      </w:r>
      <w:r w:rsidR="004927C4" w:rsidRPr="002266B0">
        <w:rPr>
          <w:rFonts w:ascii="Times New Roman" w:hAnsi="Times New Roman" w:cs="Times New Roman"/>
          <w:sz w:val="26"/>
          <w:szCs w:val="26"/>
        </w:rPr>
        <w:t xml:space="preserve">уемые после аннулирования ранее </w:t>
      </w:r>
      <w:r w:rsidRPr="002266B0">
        <w:rPr>
          <w:rFonts w:ascii="Times New Roman" w:hAnsi="Times New Roman" w:cs="Times New Roman"/>
          <w:sz w:val="26"/>
          <w:szCs w:val="26"/>
        </w:rPr>
        <w:t>выданного разрешения, эксплуатируемые с на</w:t>
      </w:r>
      <w:r w:rsidR="00C66A70" w:rsidRPr="002266B0">
        <w:rPr>
          <w:rFonts w:ascii="Times New Roman" w:hAnsi="Times New Roman" w:cs="Times New Roman"/>
          <w:sz w:val="26"/>
          <w:szCs w:val="26"/>
        </w:rPr>
        <w:t xml:space="preserve">рушением требований к установке </w:t>
      </w:r>
      <w:r w:rsidRPr="002266B0">
        <w:rPr>
          <w:rFonts w:ascii="Times New Roman" w:hAnsi="Times New Roman" w:cs="Times New Roman"/>
          <w:sz w:val="26"/>
          <w:szCs w:val="26"/>
        </w:rPr>
        <w:t>и эксплуатации;</w:t>
      </w:r>
    </w:p>
    <w:p w14:paraId="012F61CB" w14:textId="77777777" w:rsidR="00F57E11" w:rsidRPr="002266B0" w:rsidRDefault="00F57E11" w:rsidP="00C66A70">
      <w:pPr>
        <w:autoSpaceDE w:val="0"/>
        <w:autoSpaceDN w:val="0"/>
        <w:adjustRightInd w:val="0"/>
        <w:spacing w:before="260" w:after="0" w:line="240" w:lineRule="auto"/>
        <w:ind w:firstLine="539"/>
        <w:contextualSpacing/>
        <w:jc w:val="both"/>
        <w:rPr>
          <w:rFonts w:ascii="Times New Roman" w:hAnsi="Times New Roman" w:cs="Times New Roman"/>
          <w:sz w:val="26"/>
          <w:szCs w:val="26"/>
        </w:rPr>
      </w:pPr>
      <w:r w:rsidRPr="002266B0">
        <w:rPr>
          <w:rFonts w:ascii="Times New Roman" w:hAnsi="Times New Roman" w:cs="Times New Roman"/>
          <w:sz w:val="26"/>
          <w:szCs w:val="26"/>
        </w:rPr>
        <w:lastRenderedPageBreak/>
        <w:t>д) средства информации: самовольно раз</w:t>
      </w:r>
      <w:r w:rsidR="00C66A70" w:rsidRPr="002266B0">
        <w:rPr>
          <w:rFonts w:ascii="Times New Roman" w:hAnsi="Times New Roman" w:cs="Times New Roman"/>
          <w:sz w:val="26"/>
          <w:szCs w:val="26"/>
        </w:rPr>
        <w:t xml:space="preserve">мещенные, эксплуатируемые после </w:t>
      </w:r>
      <w:r w:rsidRPr="002266B0">
        <w:rPr>
          <w:rFonts w:ascii="Times New Roman" w:hAnsi="Times New Roman" w:cs="Times New Roman"/>
          <w:sz w:val="26"/>
          <w:szCs w:val="26"/>
        </w:rPr>
        <w:t>окончания срока согласования размеще</w:t>
      </w:r>
      <w:r w:rsidR="00C66A70" w:rsidRPr="002266B0">
        <w:rPr>
          <w:rFonts w:ascii="Times New Roman" w:hAnsi="Times New Roman" w:cs="Times New Roman"/>
          <w:sz w:val="26"/>
          <w:szCs w:val="26"/>
        </w:rPr>
        <w:t xml:space="preserve">ния информации, эксплуатируемые </w:t>
      </w:r>
      <w:r w:rsidRPr="002266B0">
        <w:rPr>
          <w:rFonts w:ascii="Times New Roman" w:hAnsi="Times New Roman" w:cs="Times New Roman"/>
          <w:sz w:val="26"/>
          <w:szCs w:val="26"/>
        </w:rPr>
        <w:t xml:space="preserve">с нарушением дизайн-проекта, в соответствии </w:t>
      </w:r>
      <w:r w:rsidR="00C66A70" w:rsidRPr="002266B0">
        <w:rPr>
          <w:rFonts w:ascii="Times New Roman" w:hAnsi="Times New Roman" w:cs="Times New Roman"/>
          <w:sz w:val="26"/>
          <w:szCs w:val="26"/>
        </w:rPr>
        <w:t xml:space="preserve">с которым получено согласование </w:t>
      </w:r>
      <w:r w:rsidRPr="002266B0">
        <w:rPr>
          <w:rFonts w:ascii="Times New Roman" w:hAnsi="Times New Roman" w:cs="Times New Roman"/>
          <w:sz w:val="26"/>
          <w:szCs w:val="26"/>
        </w:rPr>
        <w:t>размещения информации;</w:t>
      </w:r>
    </w:p>
    <w:p w14:paraId="11C74765" w14:textId="77777777" w:rsidR="00F57E11" w:rsidRPr="002266B0" w:rsidRDefault="00F57E11" w:rsidP="00F57E11">
      <w:pPr>
        <w:autoSpaceDE w:val="0"/>
        <w:autoSpaceDN w:val="0"/>
        <w:adjustRightInd w:val="0"/>
        <w:spacing w:before="260" w:after="0" w:line="240" w:lineRule="auto"/>
        <w:ind w:firstLine="539"/>
        <w:contextualSpacing/>
        <w:jc w:val="both"/>
        <w:rPr>
          <w:rFonts w:ascii="Times New Roman" w:hAnsi="Times New Roman" w:cs="Times New Roman"/>
          <w:sz w:val="26"/>
          <w:szCs w:val="26"/>
        </w:rPr>
      </w:pPr>
      <w:r w:rsidRPr="002266B0">
        <w:rPr>
          <w:rFonts w:ascii="Times New Roman" w:hAnsi="Times New Roman" w:cs="Times New Roman"/>
          <w:sz w:val="26"/>
          <w:szCs w:val="26"/>
        </w:rPr>
        <w:t>е) вандальные изображения;</w:t>
      </w:r>
    </w:p>
    <w:p w14:paraId="250AAC56" w14:textId="77777777" w:rsidR="00F57E11" w:rsidRPr="002266B0" w:rsidRDefault="00F57E11" w:rsidP="00F57E11">
      <w:pPr>
        <w:autoSpaceDE w:val="0"/>
        <w:autoSpaceDN w:val="0"/>
        <w:adjustRightInd w:val="0"/>
        <w:spacing w:before="260" w:after="0" w:line="240" w:lineRule="auto"/>
        <w:ind w:firstLine="539"/>
        <w:contextualSpacing/>
        <w:jc w:val="both"/>
        <w:rPr>
          <w:rFonts w:ascii="Times New Roman" w:hAnsi="Times New Roman" w:cs="Times New Roman"/>
          <w:sz w:val="26"/>
          <w:szCs w:val="26"/>
        </w:rPr>
      </w:pPr>
      <w:r w:rsidRPr="002266B0">
        <w:rPr>
          <w:rFonts w:ascii="Times New Roman" w:hAnsi="Times New Roman" w:cs="Times New Roman"/>
          <w:sz w:val="26"/>
          <w:szCs w:val="26"/>
        </w:rPr>
        <w:t>ж) отсутствие визуальных средств информации, специализированных элементов,</w:t>
      </w:r>
    </w:p>
    <w:p w14:paraId="25821887" w14:textId="77777777" w:rsidR="00F57E11" w:rsidRPr="002266B0" w:rsidRDefault="00F57E11" w:rsidP="004927C4">
      <w:pPr>
        <w:autoSpaceDE w:val="0"/>
        <w:autoSpaceDN w:val="0"/>
        <w:adjustRightInd w:val="0"/>
        <w:spacing w:before="260" w:after="0" w:line="240" w:lineRule="auto"/>
        <w:contextualSpacing/>
        <w:jc w:val="both"/>
        <w:rPr>
          <w:rFonts w:ascii="Times New Roman" w:hAnsi="Times New Roman" w:cs="Times New Roman"/>
          <w:sz w:val="26"/>
          <w:szCs w:val="26"/>
        </w:rPr>
      </w:pPr>
      <w:r w:rsidRPr="002266B0">
        <w:rPr>
          <w:rFonts w:ascii="Times New Roman" w:hAnsi="Times New Roman" w:cs="Times New Roman"/>
          <w:sz w:val="26"/>
          <w:szCs w:val="26"/>
        </w:rPr>
        <w:t>размещаемых для обеспечения беспрепятственн</w:t>
      </w:r>
      <w:r w:rsidR="00C66A70" w:rsidRPr="002266B0">
        <w:rPr>
          <w:rFonts w:ascii="Times New Roman" w:hAnsi="Times New Roman" w:cs="Times New Roman"/>
          <w:sz w:val="26"/>
          <w:szCs w:val="26"/>
        </w:rPr>
        <w:t xml:space="preserve">ого доступа маломобильных групп </w:t>
      </w:r>
      <w:r w:rsidRPr="002266B0">
        <w:rPr>
          <w:rFonts w:ascii="Times New Roman" w:hAnsi="Times New Roman" w:cs="Times New Roman"/>
          <w:sz w:val="26"/>
          <w:szCs w:val="26"/>
        </w:rPr>
        <w:t>населения.</w:t>
      </w:r>
    </w:p>
    <w:p w14:paraId="0AF3B47F" w14:textId="77777777" w:rsidR="00F57E11" w:rsidRPr="002266B0" w:rsidRDefault="00F57E11" w:rsidP="00C66A70">
      <w:pPr>
        <w:autoSpaceDE w:val="0"/>
        <w:autoSpaceDN w:val="0"/>
        <w:adjustRightInd w:val="0"/>
        <w:spacing w:before="260" w:after="0" w:line="240" w:lineRule="auto"/>
        <w:ind w:firstLine="539"/>
        <w:contextualSpacing/>
        <w:jc w:val="both"/>
        <w:rPr>
          <w:rFonts w:ascii="Times New Roman" w:hAnsi="Times New Roman" w:cs="Times New Roman"/>
          <w:sz w:val="26"/>
          <w:szCs w:val="26"/>
        </w:rPr>
      </w:pPr>
      <w:r w:rsidRPr="002266B0">
        <w:rPr>
          <w:rFonts w:ascii="Times New Roman" w:hAnsi="Times New Roman" w:cs="Times New Roman"/>
          <w:sz w:val="26"/>
          <w:szCs w:val="26"/>
        </w:rPr>
        <w:t>7. Несоблюдение при размещении сезонных</w:t>
      </w:r>
      <w:r w:rsidR="00C66A70" w:rsidRPr="002266B0">
        <w:rPr>
          <w:rFonts w:ascii="Times New Roman" w:hAnsi="Times New Roman" w:cs="Times New Roman"/>
          <w:sz w:val="26"/>
          <w:szCs w:val="26"/>
        </w:rPr>
        <w:t xml:space="preserve"> (летних) кафе при стационарных </w:t>
      </w:r>
      <w:r w:rsidRPr="002266B0">
        <w:rPr>
          <w:rFonts w:ascii="Times New Roman" w:hAnsi="Times New Roman" w:cs="Times New Roman"/>
          <w:sz w:val="26"/>
          <w:szCs w:val="26"/>
        </w:rPr>
        <w:t>предприятиях общественного питания пунктов 4,</w:t>
      </w:r>
      <w:r w:rsidR="00C66A70" w:rsidRPr="002266B0">
        <w:rPr>
          <w:rFonts w:ascii="Times New Roman" w:hAnsi="Times New Roman" w:cs="Times New Roman"/>
          <w:sz w:val="26"/>
          <w:szCs w:val="26"/>
        </w:rPr>
        <w:t xml:space="preserve"> 5, 6 настоящей статьи является </w:t>
      </w:r>
      <w:r w:rsidRPr="002266B0">
        <w:rPr>
          <w:rFonts w:ascii="Times New Roman" w:hAnsi="Times New Roman" w:cs="Times New Roman"/>
          <w:sz w:val="26"/>
          <w:szCs w:val="26"/>
        </w:rPr>
        <w:t xml:space="preserve">нарушением </w:t>
      </w:r>
      <w:r w:rsidR="00291493" w:rsidRPr="002266B0">
        <w:rPr>
          <w:rFonts w:ascii="Times New Roman" w:hAnsi="Times New Roman" w:cs="Times New Roman"/>
          <w:sz w:val="26"/>
          <w:szCs w:val="26"/>
        </w:rPr>
        <w:t>настоящих Правил</w:t>
      </w:r>
      <w:r w:rsidRPr="002266B0">
        <w:rPr>
          <w:rFonts w:ascii="Times New Roman" w:hAnsi="Times New Roman" w:cs="Times New Roman"/>
          <w:sz w:val="26"/>
          <w:szCs w:val="26"/>
        </w:rPr>
        <w:t xml:space="preserve"> и необеспечением надлежащего состояния и</w:t>
      </w:r>
      <w:r w:rsidR="004927C4" w:rsidRPr="002266B0">
        <w:rPr>
          <w:rFonts w:ascii="Times New Roman" w:hAnsi="Times New Roman" w:cs="Times New Roman"/>
          <w:sz w:val="26"/>
          <w:szCs w:val="26"/>
        </w:rPr>
        <w:t xml:space="preserve"> </w:t>
      </w:r>
      <w:r w:rsidRPr="002266B0">
        <w:rPr>
          <w:rFonts w:ascii="Times New Roman" w:hAnsi="Times New Roman" w:cs="Times New Roman"/>
          <w:sz w:val="26"/>
          <w:szCs w:val="26"/>
        </w:rPr>
        <w:t>внешнего вида сезонного (летнего) кафе, за которые предусматривается ответственность в</w:t>
      </w:r>
      <w:r w:rsidR="004927C4" w:rsidRPr="002266B0">
        <w:rPr>
          <w:rFonts w:ascii="Times New Roman" w:hAnsi="Times New Roman" w:cs="Times New Roman"/>
          <w:sz w:val="26"/>
          <w:szCs w:val="26"/>
        </w:rPr>
        <w:t xml:space="preserve"> </w:t>
      </w:r>
      <w:r w:rsidRPr="002266B0">
        <w:rPr>
          <w:rFonts w:ascii="Times New Roman" w:hAnsi="Times New Roman" w:cs="Times New Roman"/>
          <w:sz w:val="26"/>
          <w:szCs w:val="26"/>
        </w:rPr>
        <w:t>договоре размещения сезонного (летнего) ка</w:t>
      </w:r>
      <w:r w:rsidR="004927C4" w:rsidRPr="002266B0">
        <w:rPr>
          <w:rFonts w:ascii="Times New Roman" w:hAnsi="Times New Roman" w:cs="Times New Roman"/>
          <w:sz w:val="26"/>
          <w:szCs w:val="26"/>
        </w:rPr>
        <w:t xml:space="preserve">фе при стационарном предприятии </w:t>
      </w:r>
      <w:r w:rsidRPr="002266B0">
        <w:rPr>
          <w:rFonts w:ascii="Times New Roman" w:hAnsi="Times New Roman" w:cs="Times New Roman"/>
          <w:sz w:val="26"/>
          <w:szCs w:val="26"/>
        </w:rPr>
        <w:t>общественного питания.</w:t>
      </w:r>
    </w:p>
    <w:p w14:paraId="426025DF" w14:textId="77777777" w:rsidR="008B505A" w:rsidRDefault="00291493" w:rsidP="00C66A70">
      <w:pPr>
        <w:autoSpaceDE w:val="0"/>
        <w:autoSpaceDN w:val="0"/>
        <w:adjustRightInd w:val="0"/>
        <w:spacing w:before="260" w:after="0" w:line="240" w:lineRule="auto"/>
        <w:contextualSpacing/>
        <w:jc w:val="both"/>
        <w:rPr>
          <w:rFonts w:ascii="Times New Roman" w:hAnsi="Times New Roman" w:cs="Times New Roman"/>
          <w:sz w:val="26"/>
          <w:szCs w:val="26"/>
        </w:rPr>
      </w:pPr>
      <w:r w:rsidRPr="002266B0">
        <w:rPr>
          <w:rFonts w:ascii="Times New Roman" w:hAnsi="Times New Roman" w:cs="Times New Roman"/>
          <w:sz w:val="26"/>
          <w:szCs w:val="26"/>
        </w:rPr>
        <w:t xml:space="preserve">        </w:t>
      </w:r>
      <w:r w:rsidR="00F57E11" w:rsidRPr="002266B0">
        <w:rPr>
          <w:rFonts w:ascii="Times New Roman" w:hAnsi="Times New Roman" w:cs="Times New Roman"/>
          <w:sz w:val="26"/>
          <w:szCs w:val="26"/>
        </w:rPr>
        <w:t>Контроль за соблюдением требований, установле</w:t>
      </w:r>
      <w:r w:rsidR="004927C4" w:rsidRPr="002266B0">
        <w:rPr>
          <w:rFonts w:ascii="Times New Roman" w:hAnsi="Times New Roman" w:cs="Times New Roman"/>
          <w:sz w:val="26"/>
          <w:szCs w:val="26"/>
        </w:rPr>
        <w:t xml:space="preserve">нных пунктами 4, 5, 6 настоящей </w:t>
      </w:r>
      <w:r w:rsidR="00F57E11" w:rsidRPr="002266B0">
        <w:rPr>
          <w:rFonts w:ascii="Times New Roman" w:hAnsi="Times New Roman" w:cs="Times New Roman"/>
          <w:sz w:val="26"/>
          <w:szCs w:val="26"/>
        </w:rPr>
        <w:t xml:space="preserve">статьи в рамках договора размещения сезонного </w:t>
      </w:r>
      <w:r w:rsidR="00C66A70" w:rsidRPr="002266B0">
        <w:rPr>
          <w:rFonts w:ascii="Times New Roman" w:hAnsi="Times New Roman" w:cs="Times New Roman"/>
          <w:sz w:val="26"/>
          <w:szCs w:val="26"/>
        </w:rPr>
        <w:t xml:space="preserve">(летнего) кафе при стационарном </w:t>
      </w:r>
      <w:r w:rsidR="00F57E11" w:rsidRPr="002266B0">
        <w:rPr>
          <w:rFonts w:ascii="Times New Roman" w:hAnsi="Times New Roman" w:cs="Times New Roman"/>
          <w:sz w:val="26"/>
          <w:szCs w:val="26"/>
        </w:rPr>
        <w:t xml:space="preserve">предприятии общественного питания, осуществляется </w:t>
      </w:r>
      <w:r w:rsidRPr="002266B0">
        <w:rPr>
          <w:rFonts w:ascii="Times New Roman" w:hAnsi="Times New Roman" w:cs="Times New Roman"/>
          <w:sz w:val="26"/>
          <w:szCs w:val="26"/>
        </w:rPr>
        <w:t>Администрац</w:t>
      </w:r>
      <w:r w:rsidR="008B505A" w:rsidRPr="002266B0">
        <w:rPr>
          <w:rFonts w:ascii="Times New Roman" w:hAnsi="Times New Roman" w:cs="Times New Roman"/>
          <w:sz w:val="26"/>
          <w:szCs w:val="26"/>
        </w:rPr>
        <w:t>ией городского округа Жуковский.»;</w:t>
      </w:r>
    </w:p>
    <w:p w14:paraId="7D99A0E8" w14:textId="77777777" w:rsidR="009F2641" w:rsidRPr="009F2641" w:rsidRDefault="009F2641" w:rsidP="009F2641">
      <w:pPr>
        <w:tabs>
          <w:tab w:val="left" w:pos="567"/>
        </w:tabs>
        <w:autoSpaceDE w:val="0"/>
        <w:autoSpaceDN w:val="0"/>
        <w:adjustRightInd w:val="0"/>
        <w:spacing w:before="260" w:after="0" w:line="240" w:lineRule="auto"/>
        <w:contextualSpacing/>
        <w:jc w:val="both"/>
        <w:rPr>
          <w:rFonts w:ascii="Times New Roman" w:hAnsi="Times New Roman" w:cs="Times New Roman"/>
          <w:sz w:val="26"/>
          <w:szCs w:val="26"/>
        </w:rPr>
      </w:pPr>
      <w:r>
        <w:rPr>
          <w:rFonts w:ascii="Times New Roman" w:hAnsi="Times New Roman" w:cs="Times New Roman"/>
          <w:sz w:val="26"/>
          <w:szCs w:val="26"/>
        </w:rPr>
        <w:t xml:space="preserve">        </w:t>
      </w:r>
      <w:r w:rsidR="00ED5BB7">
        <w:rPr>
          <w:rFonts w:ascii="Times New Roman" w:hAnsi="Times New Roman" w:cs="Times New Roman"/>
          <w:sz w:val="26"/>
          <w:szCs w:val="26"/>
        </w:rPr>
        <w:t>13</w:t>
      </w:r>
      <w:r w:rsidRPr="009F2641">
        <w:rPr>
          <w:rFonts w:ascii="Times New Roman" w:hAnsi="Times New Roman" w:cs="Times New Roman"/>
          <w:sz w:val="26"/>
          <w:szCs w:val="26"/>
        </w:rPr>
        <w:t>) часть 2 статьи 33 изложить в следующей редакции:</w:t>
      </w:r>
    </w:p>
    <w:p w14:paraId="09BED1FB" w14:textId="77777777" w:rsidR="009F2641" w:rsidRPr="009F2641" w:rsidRDefault="009F2641" w:rsidP="009F2641">
      <w:pPr>
        <w:autoSpaceDE w:val="0"/>
        <w:autoSpaceDN w:val="0"/>
        <w:adjustRightInd w:val="0"/>
        <w:spacing w:before="260" w:after="0" w:line="240" w:lineRule="auto"/>
        <w:contextualSpacing/>
        <w:jc w:val="both"/>
        <w:rPr>
          <w:rFonts w:ascii="Times New Roman" w:hAnsi="Times New Roman" w:cs="Times New Roman"/>
          <w:sz w:val="26"/>
          <w:szCs w:val="26"/>
        </w:rPr>
      </w:pPr>
      <w:r>
        <w:rPr>
          <w:rFonts w:ascii="Times New Roman" w:hAnsi="Times New Roman" w:cs="Times New Roman"/>
          <w:sz w:val="26"/>
          <w:szCs w:val="26"/>
        </w:rPr>
        <w:t xml:space="preserve">        «</w:t>
      </w:r>
      <w:r w:rsidRPr="009F2641">
        <w:rPr>
          <w:rFonts w:ascii="Times New Roman" w:hAnsi="Times New Roman" w:cs="Times New Roman"/>
          <w:sz w:val="26"/>
          <w:szCs w:val="26"/>
        </w:rPr>
        <w:t>2. Урны устанавливаются:</w:t>
      </w:r>
    </w:p>
    <w:p w14:paraId="788A3AA9" w14:textId="77777777" w:rsidR="009F2641" w:rsidRPr="009F2641" w:rsidRDefault="009F2641" w:rsidP="009F2641">
      <w:pPr>
        <w:autoSpaceDE w:val="0"/>
        <w:autoSpaceDN w:val="0"/>
        <w:adjustRightInd w:val="0"/>
        <w:spacing w:before="260" w:after="0" w:line="240" w:lineRule="auto"/>
        <w:contextualSpacing/>
        <w:jc w:val="both"/>
        <w:rPr>
          <w:rFonts w:ascii="Times New Roman" w:hAnsi="Times New Roman" w:cs="Times New Roman"/>
          <w:sz w:val="26"/>
          <w:szCs w:val="26"/>
        </w:rPr>
      </w:pPr>
      <w:r>
        <w:rPr>
          <w:rFonts w:ascii="Times New Roman" w:hAnsi="Times New Roman" w:cs="Times New Roman"/>
          <w:sz w:val="26"/>
          <w:szCs w:val="26"/>
        </w:rPr>
        <w:t xml:space="preserve">        </w:t>
      </w:r>
      <w:r w:rsidRPr="009F2641">
        <w:rPr>
          <w:rFonts w:ascii="Times New Roman" w:hAnsi="Times New Roman" w:cs="Times New Roman"/>
          <w:sz w:val="26"/>
          <w:szCs w:val="26"/>
        </w:rPr>
        <w:t>1) у входов в общественные здания и сооружения, подземные переходы, многоквартирные дома (в том числе у входов в нежилые помещения общественного назначения);</w:t>
      </w:r>
    </w:p>
    <w:p w14:paraId="69F9533D" w14:textId="77777777" w:rsidR="009F2641" w:rsidRPr="009F2641" w:rsidRDefault="009F2641" w:rsidP="009F2641">
      <w:pPr>
        <w:tabs>
          <w:tab w:val="left" w:pos="567"/>
        </w:tabs>
        <w:autoSpaceDE w:val="0"/>
        <w:autoSpaceDN w:val="0"/>
        <w:adjustRightInd w:val="0"/>
        <w:spacing w:before="260" w:after="0" w:line="240" w:lineRule="auto"/>
        <w:contextualSpacing/>
        <w:jc w:val="both"/>
        <w:rPr>
          <w:rFonts w:ascii="Times New Roman" w:hAnsi="Times New Roman" w:cs="Times New Roman"/>
          <w:sz w:val="26"/>
          <w:szCs w:val="26"/>
        </w:rPr>
      </w:pPr>
      <w:r>
        <w:rPr>
          <w:rFonts w:ascii="Times New Roman" w:hAnsi="Times New Roman" w:cs="Times New Roman"/>
          <w:sz w:val="26"/>
          <w:szCs w:val="26"/>
        </w:rPr>
        <w:t xml:space="preserve">        </w:t>
      </w:r>
      <w:r w:rsidRPr="009F2641">
        <w:rPr>
          <w:rFonts w:ascii="Times New Roman" w:hAnsi="Times New Roman" w:cs="Times New Roman"/>
          <w:sz w:val="26"/>
          <w:szCs w:val="26"/>
        </w:rPr>
        <w:t>2) на площадках отдыха, выгула животных, дрессировки собак, детских площадках;</w:t>
      </w:r>
    </w:p>
    <w:p w14:paraId="1CFB3017" w14:textId="77777777" w:rsidR="009F2641" w:rsidRPr="009F2641" w:rsidRDefault="009F2641" w:rsidP="009F2641">
      <w:pPr>
        <w:autoSpaceDE w:val="0"/>
        <w:autoSpaceDN w:val="0"/>
        <w:adjustRightInd w:val="0"/>
        <w:spacing w:before="260" w:after="0" w:line="240" w:lineRule="auto"/>
        <w:contextualSpacing/>
        <w:jc w:val="both"/>
        <w:rPr>
          <w:rFonts w:ascii="Times New Roman" w:hAnsi="Times New Roman" w:cs="Times New Roman"/>
          <w:sz w:val="26"/>
          <w:szCs w:val="26"/>
        </w:rPr>
      </w:pPr>
      <w:r>
        <w:rPr>
          <w:rFonts w:ascii="Times New Roman" w:hAnsi="Times New Roman" w:cs="Times New Roman"/>
          <w:sz w:val="26"/>
          <w:szCs w:val="26"/>
        </w:rPr>
        <w:t xml:space="preserve">        </w:t>
      </w:r>
      <w:r w:rsidRPr="009F2641">
        <w:rPr>
          <w:rFonts w:ascii="Times New Roman" w:hAnsi="Times New Roman" w:cs="Times New Roman"/>
          <w:sz w:val="26"/>
          <w:szCs w:val="26"/>
        </w:rPr>
        <w:t>3) в случаях, указанных в пунктах 1 и 2 настоящей части, урны устанавливаются:</w:t>
      </w:r>
    </w:p>
    <w:p w14:paraId="6B70AF87" w14:textId="77777777" w:rsidR="009F2641" w:rsidRPr="009F2641" w:rsidRDefault="009F2641" w:rsidP="009F2641">
      <w:pPr>
        <w:autoSpaceDE w:val="0"/>
        <w:autoSpaceDN w:val="0"/>
        <w:adjustRightInd w:val="0"/>
        <w:spacing w:before="260" w:after="0" w:line="240" w:lineRule="auto"/>
        <w:contextualSpacing/>
        <w:jc w:val="both"/>
        <w:rPr>
          <w:rFonts w:ascii="Times New Roman" w:hAnsi="Times New Roman" w:cs="Times New Roman"/>
          <w:sz w:val="26"/>
          <w:szCs w:val="26"/>
        </w:rPr>
      </w:pPr>
      <w:r>
        <w:rPr>
          <w:rFonts w:ascii="Times New Roman" w:hAnsi="Times New Roman" w:cs="Times New Roman"/>
          <w:sz w:val="26"/>
          <w:szCs w:val="26"/>
        </w:rPr>
        <w:t xml:space="preserve">        </w:t>
      </w:r>
      <w:r w:rsidRPr="009F2641">
        <w:rPr>
          <w:rFonts w:ascii="Times New Roman" w:hAnsi="Times New Roman" w:cs="Times New Roman"/>
          <w:sz w:val="26"/>
          <w:szCs w:val="26"/>
        </w:rPr>
        <w:t>а) на общественных территориях, элементах улично-дорожной сети общего пользования, приобъектных площадях территориях зданий общественного назначения у скамей, лавочек, парковых диванов, беседок;</w:t>
      </w:r>
    </w:p>
    <w:p w14:paraId="5D0AD1B1" w14:textId="77777777" w:rsidR="009F2641" w:rsidRPr="009F2641" w:rsidRDefault="009F2641" w:rsidP="009F2641">
      <w:pPr>
        <w:tabs>
          <w:tab w:val="left" w:pos="567"/>
        </w:tabs>
        <w:autoSpaceDE w:val="0"/>
        <w:autoSpaceDN w:val="0"/>
        <w:adjustRightInd w:val="0"/>
        <w:spacing w:before="260" w:after="0" w:line="240" w:lineRule="auto"/>
        <w:contextualSpacing/>
        <w:jc w:val="both"/>
        <w:rPr>
          <w:rFonts w:ascii="Times New Roman" w:hAnsi="Times New Roman" w:cs="Times New Roman"/>
          <w:sz w:val="26"/>
          <w:szCs w:val="26"/>
        </w:rPr>
      </w:pPr>
      <w:r>
        <w:rPr>
          <w:rFonts w:ascii="Times New Roman" w:hAnsi="Times New Roman" w:cs="Times New Roman"/>
          <w:sz w:val="26"/>
          <w:szCs w:val="26"/>
        </w:rPr>
        <w:t xml:space="preserve">        </w:t>
      </w:r>
      <w:r w:rsidRPr="009F2641">
        <w:rPr>
          <w:rFonts w:ascii="Times New Roman" w:hAnsi="Times New Roman" w:cs="Times New Roman"/>
          <w:sz w:val="26"/>
          <w:szCs w:val="26"/>
        </w:rPr>
        <w:t>б) на пляжах на расстоянии не менее 10 метров от уреза воды с расстоянием между урнами, составляющим не более 40 метров, из расчета не менее одной урны на 1600 квадратных метров территории пляжа;</w:t>
      </w:r>
    </w:p>
    <w:p w14:paraId="031B52B0" w14:textId="77777777" w:rsidR="009F2641" w:rsidRPr="009F2641" w:rsidRDefault="009F2641" w:rsidP="009F2641">
      <w:pPr>
        <w:autoSpaceDE w:val="0"/>
        <w:autoSpaceDN w:val="0"/>
        <w:adjustRightInd w:val="0"/>
        <w:spacing w:before="260" w:after="0" w:line="240" w:lineRule="auto"/>
        <w:contextualSpacing/>
        <w:jc w:val="both"/>
        <w:rPr>
          <w:rFonts w:ascii="Times New Roman" w:hAnsi="Times New Roman" w:cs="Times New Roman"/>
          <w:sz w:val="26"/>
          <w:szCs w:val="26"/>
        </w:rPr>
      </w:pPr>
      <w:r>
        <w:rPr>
          <w:rFonts w:ascii="Times New Roman" w:hAnsi="Times New Roman" w:cs="Times New Roman"/>
          <w:sz w:val="26"/>
          <w:szCs w:val="26"/>
        </w:rPr>
        <w:t xml:space="preserve">        </w:t>
      </w:r>
      <w:r w:rsidRPr="009F2641">
        <w:rPr>
          <w:rFonts w:ascii="Times New Roman" w:hAnsi="Times New Roman" w:cs="Times New Roman"/>
          <w:sz w:val="26"/>
          <w:szCs w:val="26"/>
        </w:rPr>
        <w:t>в) на территориях парков из расчета одна урна на 800 квадратных метров площади парка, с расстоянием между урнами вдоль пешеходных дорожек не более 40 метров;</w:t>
      </w:r>
    </w:p>
    <w:p w14:paraId="4A3FE62E" w14:textId="77777777" w:rsidR="009F2641" w:rsidRPr="009F2641" w:rsidRDefault="009F2641" w:rsidP="009F2641">
      <w:pPr>
        <w:tabs>
          <w:tab w:val="left" w:pos="567"/>
        </w:tabs>
        <w:autoSpaceDE w:val="0"/>
        <w:autoSpaceDN w:val="0"/>
        <w:adjustRightInd w:val="0"/>
        <w:spacing w:before="260" w:after="0" w:line="240" w:lineRule="auto"/>
        <w:contextualSpacing/>
        <w:jc w:val="both"/>
        <w:rPr>
          <w:rFonts w:ascii="Times New Roman" w:hAnsi="Times New Roman" w:cs="Times New Roman"/>
          <w:sz w:val="26"/>
          <w:szCs w:val="26"/>
        </w:rPr>
      </w:pPr>
      <w:r>
        <w:rPr>
          <w:rFonts w:ascii="Times New Roman" w:hAnsi="Times New Roman" w:cs="Times New Roman"/>
          <w:sz w:val="26"/>
          <w:szCs w:val="26"/>
        </w:rPr>
        <w:t xml:space="preserve">        </w:t>
      </w:r>
      <w:r w:rsidRPr="009F2641">
        <w:rPr>
          <w:rFonts w:ascii="Times New Roman" w:hAnsi="Times New Roman" w:cs="Times New Roman"/>
          <w:sz w:val="26"/>
          <w:szCs w:val="26"/>
        </w:rPr>
        <w:t>4) на территориях общего пользования помимо случаев установки урн, указанных в пунктах 1 - 3 настоящей части, урны устанавливаются на основных пешеходных коммуникациях с интервалом не более 60 метров, на других территориях муниципального образования - не более 100 метров.</w:t>
      </w:r>
    </w:p>
    <w:p w14:paraId="106E4E0E" w14:textId="77777777" w:rsidR="009F2641" w:rsidRPr="009F2641" w:rsidRDefault="009F2641" w:rsidP="009F2641">
      <w:pPr>
        <w:tabs>
          <w:tab w:val="left" w:pos="567"/>
        </w:tabs>
        <w:autoSpaceDE w:val="0"/>
        <w:autoSpaceDN w:val="0"/>
        <w:adjustRightInd w:val="0"/>
        <w:spacing w:before="260" w:after="0" w:line="240" w:lineRule="auto"/>
        <w:contextualSpacing/>
        <w:jc w:val="both"/>
        <w:rPr>
          <w:rFonts w:ascii="Times New Roman" w:hAnsi="Times New Roman" w:cs="Times New Roman"/>
          <w:sz w:val="26"/>
          <w:szCs w:val="26"/>
        </w:rPr>
      </w:pPr>
      <w:r>
        <w:rPr>
          <w:rFonts w:ascii="Times New Roman" w:hAnsi="Times New Roman" w:cs="Times New Roman"/>
          <w:sz w:val="26"/>
          <w:szCs w:val="26"/>
        </w:rPr>
        <w:t xml:space="preserve">        </w:t>
      </w:r>
      <w:r w:rsidRPr="009F2641">
        <w:rPr>
          <w:rFonts w:ascii="Times New Roman" w:hAnsi="Times New Roman" w:cs="Times New Roman"/>
          <w:sz w:val="26"/>
          <w:szCs w:val="26"/>
        </w:rPr>
        <w:t>5) на остановках общественного транспорта.</w:t>
      </w:r>
    </w:p>
    <w:p w14:paraId="72B5234F" w14:textId="77777777" w:rsidR="009F2641" w:rsidRPr="009F2641" w:rsidRDefault="003A04F0" w:rsidP="009F2641">
      <w:pPr>
        <w:autoSpaceDE w:val="0"/>
        <w:autoSpaceDN w:val="0"/>
        <w:adjustRightInd w:val="0"/>
        <w:spacing w:before="260" w:after="0" w:line="240" w:lineRule="auto"/>
        <w:contextualSpacing/>
        <w:jc w:val="both"/>
        <w:rPr>
          <w:rFonts w:ascii="Times New Roman" w:hAnsi="Times New Roman" w:cs="Times New Roman"/>
          <w:sz w:val="26"/>
          <w:szCs w:val="26"/>
        </w:rPr>
      </w:pPr>
      <w:r>
        <w:rPr>
          <w:rFonts w:ascii="Times New Roman" w:hAnsi="Times New Roman" w:cs="Times New Roman"/>
          <w:sz w:val="26"/>
          <w:szCs w:val="26"/>
        </w:rPr>
        <w:t xml:space="preserve">        </w:t>
      </w:r>
      <w:r w:rsidR="009F2641" w:rsidRPr="009F2641">
        <w:rPr>
          <w:rFonts w:ascii="Times New Roman" w:hAnsi="Times New Roman" w:cs="Times New Roman"/>
          <w:sz w:val="26"/>
          <w:szCs w:val="26"/>
        </w:rPr>
        <w:t>Во всех случаях расстановка урн не должна мешать передвижению пешеходов, проезд</w:t>
      </w:r>
      <w:r>
        <w:rPr>
          <w:rFonts w:ascii="Times New Roman" w:hAnsi="Times New Roman" w:cs="Times New Roman"/>
          <w:sz w:val="26"/>
          <w:szCs w:val="26"/>
        </w:rPr>
        <w:t>у инвалидных и детских колясок.»</w:t>
      </w:r>
      <w:r w:rsidR="009F2641" w:rsidRPr="009F2641">
        <w:rPr>
          <w:rFonts w:ascii="Times New Roman" w:hAnsi="Times New Roman" w:cs="Times New Roman"/>
          <w:sz w:val="26"/>
          <w:szCs w:val="26"/>
        </w:rPr>
        <w:t>;</w:t>
      </w:r>
    </w:p>
    <w:p w14:paraId="2A187EB1" w14:textId="77777777" w:rsidR="009F2641" w:rsidRPr="009F2641" w:rsidRDefault="003A04F0" w:rsidP="003A04F0">
      <w:pPr>
        <w:tabs>
          <w:tab w:val="left" w:pos="567"/>
        </w:tabs>
        <w:autoSpaceDE w:val="0"/>
        <w:autoSpaceDN w:val="0"/>
        <w:adjustRightInd w:val="0"/>
        <w:spacing w:before="260" w:after="0" w:line="240" w:lineRule="auto"/>
        <w:contextualSpacing/>
        <w:jc w:val="both"/>
        <w:rPr>
          <w:rFonts w:ascii="Times New Roman" w:hAnsi="Times New Roman" w:cs="Times New Roman"/>
          <w:sz w:val="26"/>
          <w:szCs w:val="26"/>
        </w:rPr>
      </w:pPr>
      <w:r>
        <w:rPr>
          <w:rFonts w:ascii="Times New Roman" w:hAnsi="Times New Roman" w:cs="Times New Roman"/>
          <w:sz w:val="26"/>
          <w:szCs w:val="26"/>
        </w:rPr>
        <w:t xml:space="preserve">        </w:t>
      </w:r>
      <w:r w:rsidR="00714824">
        <w:rPr>
          <w:rFonts w:ascii="Times New Roman" w:hAnsi="Times New Roman" w:cs="Times New Roman"/>
          <w:sz w:val="26"/>
          <w:szCs w:val="26"/>
        </w:rPr>
        <w:t>14</w:t>
      </w:r>
      <w:r w:rsidR="009F2641" w:rsidRPr="009F2641">
        <w:rPr>
          <w:rFonts w:ascii="Times New Roman" w:hAnsi="Times New Roman" w:cs="Times New Roman"/>
          <w:sz w:val="26"/>
          <w:szCs w:val="26"/>
        </w:rPr>
        <w:t xml:space="preserve">) </w:t>
      </w:r>
      <w:r>
        <w:rPr>
          <w:rFonts w:ascii="Times New Roman" w:hAnsi="Times New Roman" w:cs="Times New Roman"/>
          <w:sz w:val="26"/>
          <w:szCs w:val="26"/>
        </w:rPr>
        <w:t>часть 4 статьи 36 после слов «питьевые фонтанчики» дополнить словами «</w:t>
      </w:r>
      <w:r w:rsidR="009F2641" w:rsidRPr="009F2641">
        <w:rPr>
          <w:rFonts w:ascii="Times New Roman" w:hAnsi="Times New Roman" w:cs="Times New Roman"/>
          <w:sz w:val="26"/>
          <w:szCs w:val="26"/>
        </w:rPr>
        <w:t>(или питьевая</w:t>
      </w:r>
      <w:r>
        <w:rPr>
          <w:rFonts w:ascii="Times New Roman" w:hAnsi="Times New Roman" w:cs="Times New Roman"/>
          <w:sz w:val="26"/>
          <w:szCs w:val="26"/>
        </w:rPr>
        <w:t xml:space="preserve"> вода, расфасованная в емкости)»</w:t>
      </w:r>
      <w:r w:rsidR="009F2641" w:rsidRPr="009F2641">
        <w:rPr>
          <w:rFonts w:ascii="Times New Roman" w:hAnsi="Times New Roman" w:cs="Times New Roman"/>
          <w:sz w:val="26"/>
          <w:szCs w:val="26"/>
        </w:rPr>
        <w:t>;</w:t>
      </w:r>
    </w:p>
    <w:p w14:paraId="08C122D9" w14:textId="77777777" w:rsidR="009F2641" w:rsidRPr="002266B0" w:rsidRDefault="003A04F0" w:rsidP="003A04F0">
      <w:pPr>
        <w:tabs>
          <w:tab w:val="left" w:pos="567"/>
        </w:tabs>
        <w:autoSpaceDE w:val="0"/>
        <w:autoSpaceDN w:val="0"/>
        <w:adjustRightInd w:val="0"/>
        <w:spacing w:before="260" w:after="0" w:line="240" w:lineRule="auto"/>
        <w:contextualSpacing/>
        <w:jc w:val="both"/>
        <w:rPr>
          <w:rFonts w:ascii="Times New Roman" w:hAnsi="Times New Roman" w:cs="Times New Roman"/>
          <w:sz w:val="26"/>
          <w:szCs w:val="26"/>
        </w:rPr>
      </w:pPr>
      <w:r>
        <w:rPr>
          <w:rFonts w:ascii="Times New Roman" w:hAnsi="Times New Roman" w:cs="Times New Roman"/>
          <w:sz w:val="26"/>
          <w:szCs w:val="26"/>
        </w:rPr>
        <w:t xml:space="preserve">        </w:t>
      </w:r>
      <w:r w:rsidR="00714824">
        <w:rPr>
          <w:rFonts w:ascii="Times New Roman" w:hAnsi="Times New Roman" w:cs="Times New Roman"/>
          <w:sz w:val="26"/>
          <w:szCs w:val="26"/>
        </w:rPr>
        <w:t>15</w:t>
      </w:r>
      <w:r>
        <w:rPr>
          <w:rFonts w:ascii="Times New Roman" w:hAnsi="Times New Roman" w:cs="Times New Roman"/>
          <w:sz w:val="26"/>
          <w:szCs w:val="26"/>
        </w:rPr>
        <w:t>) в части 4 статьи 37 слова «</w:t>
      </w:r>
      <w:r w:rsidR="009F2641" w:rsidRPr="009F2641">
        <w:rPr>
          <w:rFonts w:ascii="Times New Roman" w:hAnsi="Times New Roman" w:cs="Times New Roman"/>
          <w:sz w:val="26"/>
          <w:szCs w:val="26"/>
        </w:rPr>
        <w:t>водны</w:t>
      </w:r>
      <w:r>
        <w:rPr>
          <w:rFonts w:ascii="Times New Roman" w:hAnsi="Times New Roman" w:cs="Times New Roman"/>
          <w:sz w:val="26"/>
          <w:szCs w:val="26"/>
        </w:rPr>
        <w:t>е устройства (водоемы, фонтаны)» заменить на «</w:t>
      </w:r>
      <w:r w:rsidR="009F2641" w:rsidRPr="009F2641">
        <w:rPr>
          <w:rFonts w:ascii="Times New Roman" w:hAnsi="Times New Roman" w:cs="Times New Roman"/>
          <w:sz w:val="26"/>
          <w:szCs w:val="26"/>
        </w:rPr>
        <w:t>декоративные водоемы и (или) фонтаны (при нал</w:t>
      </w:r>
      <w:r>
        <w:rPr>
          <w:rFonts w:ascii="Times New Roman" w:hAnsi="Times New Roman" w:cs="Times New Roman"/>
          <w:sz w:val="26"/>
          <w:szCs w:val="26"/>
        </w:rPr>
        <w:t>ичии в проекте благоустройства)»</w:t>
      </w:r>
      <w:r w:rsidR="009F2641" w:rsidRPr="009F2641">
        <w:rPr>
          <w:rFonts w:ascii="Times New Roman" w:hAnsi="Times New Roman" w:cs="Times New Roman"/>
          <w:sz w:val="26"/>
          <w:szCs w:val="26"/>
        </w:rPr>
        <w:t>;</w:t>
      </w:r>
    </w:p>
    <w:p w14:paraId="74628A70" w14:textId="77777777" w:rsidR="008B505A" w:rsidRPr="002266B0" w:rsidRDefault="008B505A" w:rsidP="008B505A">
      <w:pPr>
        <w:autoSpaceDE w:val="0"/>
        <w:autoSpaceDN w:val="0"/>
        <w:adjustRightInd w:val="0"/>
        <w:spacing w:before="260" w:after="0" w:line="240" w:lineRule="auto"/>
        <w:contextualSpacing/>
        <w:jc w:val="both"/>
        <w:rPr>
          <w:rFonts w:ascii="Times New Roman" w:hAnsi="Times New Roman" w:cs="Times New Roman"/>
          <w:sz w:val="26"/>
          <w:szCs w:val="26"/>
        </w:rPr>
      </w:pPr>
      <w:r w:rsidRPr="002266B0">
        <w:rPr>
          <w:rFonts w:ascii="Times New Roman" w:hAnsi="Times New Roman" w:cs="Times New Roman"/>
          <w:sz w:val="26"/>
          <w:szCs w:val="26"/>
        </w:rPr>
        <w:t xml:space="preserve">        </w:t>
      </w:r>
      <w:r w:rsidR="00ED5BB7">
        <w:rPr>
          <w:rFonts w:ascii="Times New Roman" w:hAnsi="Times New Roman" w:cs="Times New Roman"/>
          <w:sz w:val="26"/>
          <w:szCs w:val="26"/>
        </w:rPr>
        <w:t>1</w:t>
      </w:r>
      <w:r w:rsidR="00714824">
        <w:rPr>
          <w:rFonts w:ascii="Times New Roman" w:hAnsi="Times New Roman" w:cs="Times New Roman"/>
          <w:sz w:val="26"/>
          <w:szCs w:val="26"/>
        </w:rPr>
        <w:t>6</w:t>
      </w:r>
      <w:r w:rsidRPr="002266B0">
        <w:rPr>
          <w:rFonts w:ascii="Times New Roman" w:hAnsi="Times New Roman" w:cs="Times New Roman"/>
          <w:sz w:val="26"/>
          <w:szCs w:val="26"/>
        </w:rPr>
        <w:t>) статью 40 изложить в следующей редакции:</w:t>
      </w:r>
    </w:p>
    <w:p w14:paraId="0365DFF4" w14:textId="77777777" w:rsidR="008B505A" w:rsidRPr="002266B0" w:rsidRDefault="008B505A" w:rsidP="008B505A">
      <w:pPr>
        <w:autoSpaceDE w:val="0"/>
        <w:autoSpaceDN w:val="0"/>
        <w:adjustRightInd w:val="0"/>
        <w:spacing w:before="260" w:after="0" w:line="240" w:lineRule="auto"/>
        <w:contextualSpacing/>
        <w:jc w:val="both"/>
        <w:rPr>
          <w:rFonts w:ascii="Times New Roman" w:hAnsi="Times New Roman" w:cs="Times New Roman"/>
          <w:sz w:val="26"/>
          <w:szCs w:val="26"/>
        </w:rPr>
      </w:pPr>
      <w:r w:rsidRPr="002266B0">
        <w:rPr>
          <w:rFonts w:ascii="Times New Roman" w:hAnsi="Times New Roman" w:cs="Times New Roman"/>
          <w:sz w:val="26"/>
          <w:szCs w:val="26"/>
        </w:rPr>
        <w:t>«Статья 40. Ос</w:t>
      </w:r>
      <w:r w:rsidR="005B2F35">
        <w:rPr>
          <w:rFonts w:ascii="Times New Roman" w:hAnsi="Times New Roman" w:cs="Times New Roman"/>
          <w:sz w:val="26"/>
          <w:szCs w:val="26"/>
        </w:rPr>
        <w:t xml:space="preserve">обенности озеленения территорий </w:t>
      </w:r>
      <w:r w:rsidR="005B2F35" w:rsidRPr="005B2F35">
        <w:rPr>
          <w:rFonts w:ascii="Times New Roman" w:hAnsi="Times New Roman" w:cs="Times New Roman"/>
          <w:sz w:val="26"/>
          <w:szCs w:val="26"/>
        </w:rPr>
        <w:t>городского округа Жуковский Московской области</w:t>
      </w:r>
    </w:p>
    <w:p w14:paraId="764D5174" w14:textId="77777777" w:rsidR="008B505A" w:rsidRPr="002266B0" w:rsidRDefault="008B505A" w:rsidP="008B505A">
      <w:pPr>
        <w:tabs>
          <w:tab w:val="left" w:pos="567"/>
        </w:tabs>
        <w:autoSpaceDE w:val="0"/>
        <w:autoSpaceDN w:val="0"/>
        <w:adjustRightInd w:val="0"/>
        <w:spacing w:before="260" w:after="0" w:line="240" w:lineRule="auto"/>
        <w:contextualSpacing/>
        <w:jc w:val="both"/>
        <w:rPr>
          <w:rFonts w:ascii="Times New Roman" w:hAnsi="Times New Roman" w:cs="Times New Roman"/>
          <w:sz w:val="26"/>
          <w:szCs w:val="26"/>
        </w:rPr>
      </w:pPr>
      <w:r w:rsidRPr="002266B0">
        <w:rPr>
          <w:rFonts w:ascii="Times New Roman" w:hAnsi="Times New Roman" w:cs="Times New Roman"/>
          <w:sz w:val="26"/>
          <w:szCs w:val="26"/>
        </w:rPr>
        <w:lastRenderedPageBreak/>
        <w:t xml:space="preserve">        1. Основными типами насаждений и озеленения являются: массивы, группы, солитеры, живые изгороди, кулисы, боскеты, шпалеры, газоны, цветники, различные виды посадок (аллейные, рядовые, букетные и др.).</w:t>
      </w:r>
    </w:p>
    <w:p w14:paraId="0F3AC9BA" w14:textId="77777777" w:rsidR="008B505A" w:rsidRPr="002266B0" w:rsidRDefault="008B505A" w:rsidP="00F84BB6">
      <w:pPr>
        <w:tabs>
          <w:tab w:val="left" w:pos="567"/>
        </w:tabs>
        <w:autoSpaceDE w:val="0"/>
        <w:autoSpaceDN w:val="0"/>
        <w:adjustRightInd w:val="0"/>
        <w:spacing w:before="260" w:after="0" w:line="240" w:lineRule="auto"/>
        <w:contextualSpacing/>
        <w:jc w:val="both"/>
        <w:rPr>
          <w:rFonts w:ascii="Times New Roman" w:hAnsi="Times New Roman" w:cs="Times New Roman"/>
          <w:sz w:val="26"/>
          <w:szCs w:val="26"/>
        </w:rPr>
      </w:pPr>
      <w:r w:rsidRPr="002266B0">
        <w:rPr>
          <w:rFonts w:ascii="Times New Roman" w:hAnsi="Times New Roman" w:cs="Times New Roman"/>
          <w:sz w:val="26"/>
          <w:szCs w:val="26"/>
        </w:rPr>
        <w:t xml:space="preserve">        2. На территории </w:t>
      </w:r>
      <w:r w:rsidR="00F84BB6" w:rsidRPr="00F84BB6">
        <w:rPr>
          <w:rFonts w:ascii="Times New Roman" w:hAnsi="Times New Roman" w:cs="Times New Roman"/>
          <w:sz w:val="26"/>
          <w:szCs w:val="26"/>
        </w:rPr>
        <w:t xml:space="preserve">городского округа </w:t>
      </w:r>
      <w:r w:rsidR="00F84BB6">
        <w:rPr>
          <w:rFonts w:ascii="Times New Roman" w:hAnsi="Times New Roman" w:cs="Times New Roman"/>
          <w:sz w:val="26"/>
          <w:szCs w:val="26"/>
        </w:rPr>
        <w:t xml:space="preserve">Жуковский Московской области могут использоваться два вида </w:t>
      </w:r>
      <w:r w:rsidRPr="002266B0">
        <w:rPr>
          <w:rFonts w:ascii="Times New Roman" w:hAnsi="Times New Roman" w:cs="Times New Roman"/>
          <w:sz w:val="26"/>
          <w:szCs w:val="26"/>
        </w:rPr>
        <w:t>озеленения: стационарное - посадка элементов озеленения в грунт и мобильное –посадка элементов озеленения в специальные передвижные емкости (контейнеры, вазоны и т.п.). Стационарное и мобильное озеленение создают, развивают и содержат на объектах благоустройства, в том числе на объектах ландшафтного искусства (парки, скверы, бульвары и иные общественные территории) и архитектурно-ландшафтных объектах (садово-парковые массивы и группы, солитеры, сады, аллеи, рощи, мавританские и иные газоны, клумбы и иные цветники, озелененные площадки с деревьями и кустарниками), на внешних поверхностях зданий, строений, сооружений, включая крыши (крышное озеленение), фасады (вертикальное озеленение). Видовой состав, возраст, особенности содержания высаживаемых деревьев и кустарников, а также подлежащие учету при планировании озеленения минимальные расстояния посадок деревьев и кустарников до инженерных сетей, зданий, строений,</w:t>
      </w:r>
      <w:r w:rsidRPr="002266B0">
        <w:t xml:space="preserve"> </w:t>
      </w:r>
      <w:r w:rsidR="005B2F35">
        <w:rPr>
          <w:rFonts w:ascii="Times New Roman" w:hAnsi="Times New Roman" w:cs="Times New Roman"/>
          <w:sz w:val="26"/>
          <w:szCs w:val="26"/>
        </w:rPr>
        <w:t xml:space="preserve">сооружений, размеры комов, ям и траншей </w:t>
      </w:r>
      <w:r w:rsidRPr="002266B0">
        <w:rPr>
          <w:rFonts w:ascii="Times New Roman" w:hAnsi="Times New Roman" w:cs="Times New Roman"/>
          <w:sz w:val="26"/>
          <w:szCs w:val="26"/>
        </w:rPr>
        <w:t>для посадки деревьев и кустарников установлены в таблицах 1-5 настоящей статьи.</w:t>
      </w:r>
    </w:p>
    <w:p w14:paraId="5D599E57" w14:textId="77777777" w:rsidR="008B505A" w:rsidRPr="002266B0" w:rsidRDefault="008B505A" w:rsidP="008B505A">
      <w:pPr>
        <w:tabs>
          <w:tab w:val="left" w:pos="567"/>
        </w:tabs>
        <w:autoSpaceDE w:val="0"/>
        <w:autoSpaceDN w:val="0"/>
        <w:adjustRightInd w:val="0"/>
        <w:spacing w:before="260" w:after="0" w:line="240" w:lineRule="auto"/>
        <w:contextualSpacing/>
        <w:jc w:val="both"/>
        <w:rPr>
          <w:rFonts w:ascii="Times New Roman" w:hAnsi="Times New Roman" w:cs="Times New Roman"/>
          <w:sz w:val="26"/>
          <w:szCs w:val="26"/>
        </w:rPr>
      </w:pPr>
      <w:r w:rsidRPr="002266B0">
        <w:rPr>
          <w:rFonts w:ascii="Times New Roman" w:hAnsi="Times New Roman" w:cs="Times New Roman"/>
          <w:sz w:val="26"/>
          <w:szCs w:val="26"/>
        </w:rPr>
        <w:t xml:space="preserve">         3. При озеленении территории общественного пользования, в том числе с использованием крышного и вертикального озеленения, предусматривается устройство газонов, автоматических систем полива и орошения, цветочное оформление. На территориях </w:t>
      </w:r>
      <w:r w:rsidR="005B2F35" w:rsidRPr="005B2F35">
        <w:rPr>
          <w:rFonts w:ascii="Times New Roman" w:hAnsi="Times New Roman" w:cs="Times New Roman"/>
          <w:sz w:val="26"/>
          <w:szCs w:val="26"/>
        </w:rPr>
        <w:t>городского округа Жуковский Московской области</w:t>
      </w:r>
      <w:r w:rsidRPr="002266B0">
        <w:rPr>
          <w:rFonts w:ascii="Times New Roman" w:hAnsi="Times New Roman" w:cs="Times New Roman"/>
          <w:sz w:val="26"/>
          <w:szCs w:val="26"/>
        </w:rPr>
        <w:t xml:space="preserve"> с большой площадью замощенных поверхностей, высокой плотностью застройки и подземных коммуникаций, для целей озеленения используется мобильное озеленение (контейнеры, вазоны и т.п.).</w:t>
      </w:r>
    </w:p>
    <w:p w14:paraId="521C4B2B" w14:textId="77777777" w:rsidR="008B505A" w:rsidRPr="002266B0" w:rsidRDefault="008B505A" w:rsidP="005B2F35">
      <w:pPr>
        <w:tabs>
          <w:tab w:val="left" w:pos="567"/>
        </w:tabs>
        <w:autoSpaceDE w:val="0"/>
        <w:autoSpaceDN w:val="0"/>
        <w:adjustRightInd w:val="0"/>
        <w:spacing w:before="260" w:after="0" w:line="240" w:lineRule="auto"/>
        <w:contextualSpacing/>
        <w:jc w:val="both"/>
        <w:rPr>
          <w:rFonts w:ascii="Times New Roman" w:hAnsi="Times New Roman" w:cs="Times New Roman"/>
          <w:sz w:val="26"/>
          <w:szCs w:val="26"/>
        </w:rPr>
      </w:pPr>
      <w:r w:rsidRPr="002266B0">
        <w:rPr>
          <w:rFonts w:ascii="Times New Roman" w:hAnsi="Times New Roman" w:cs="Times New Roman"/>
          <w:sz w:val="26"/>
          <w:szCs w:val="26"/>
        </w:rPr>
        <w:t xml:space="preserve">        4. При посадке деревьев в зонах действи</w:t>
      </w:r>
      <w:r w:rsidR="005B2F35">
        <w:rPr>
          <w:rFonts w:ascii="Times New Roman" w:hAnsi="Times New Roman" w:cs="Times New Roman"/>
          <w:sz w:val="26"/>
          <w:szCs w:val="26"/>
        </w:rPr>
        <w:t xml:space="preserve">я теплотрасс учитывается фактор </w:t>
      </w:r>
      <w:r w:rsidRPr="002266B0">
        <w:rPr>
          <w:rFonts w:ascii="Times New Roman" w:hAnsi="Times New Roman" w:cs="Times New Roman"/>
          <w:sz w:val="26"/>
          <w:szCs w:val="26"/>
        </w:rPr>
        <w:t>прогревания почвы в обе стороны от оси теплотрассы на расстояние: до 2 м – интенсивное прогревание, 2-6 м - среднее прогревание, 6-10 м - слабого. У теплотрасс рекомендуется размещать: липу, клен, сирень, жимолость - ближе 2 м; тополь, боярышник, кизильник, дерен, лиственницу, березу - ближе 3-4 м.</w:t>
      </w:r>
    </w:p>
    <w:p w14:paraId="227C891D" w14:textId="77777777" w:rsidR="008B505A" w:rsidRPr="002266B0" w:rsidRDefault="008B505A" w:rsidP="005B2F35">
      <w:pPr>
        <w:tabs>
          <w:tab w:val="left" w:pos="567"/>
        </w:tabs>
        <w:autoSpaceDE w:val="0"/>
        <w:autoSpaceDN w:val="0"/>
        <w:adjustRightInd w:val="0"/>
        <w:spacing w:before="260" w:after="0" w:line="240" w:lineRule="auto"/>
        <w:contextualSpacing/>
        <w:jc w:val="both"/>
        <w:rPr>
          <w:rFonts w:ascii="Times New Roman" w:hAnsi="Times New Roman" w:cs="Times New Roman"/>
          <w:sz w:val="26"/>
          <w:szCs w:val="26"/>
        </w:rPr>
      </w:pPr>
      <w:r w:rsidRPr="002266B0">
        <w:rPr>
          <w:rFonts w:ascii="Times New Roman" w:hAnsi="Times New Roman" w:cs="Times New Roman"/>
          <w:sz w:val="26"/>
          <w:szCs w:val="26"/>
        </w:rPr>
        <w:t xml:space="preserve">        5. При воздействии неблагоприятных техноген</w:t>
      </w:r>
      <w:r w:rsidR="005B2F35">
        <w:rPr>
          <w:rFonts w:ascii="Times New Roman" w:hAnsi="Times New Roman" w:cs="Times New Roman"/>
          <w:sz w:val="26"/>
          <w:szCs w:val="26"/>
        </w:rPr>
        <w:t xml:space="preserve">ных и климатических факторов на </w:t>
      </w:r>
      <w:r w:rsidRPr="002266B0">
        <w:rPr>
          <w:rFonts w:ascii="Times New Roman" w:hAnsi="Times New Roman" w:cs="Times New Roman"/>
          <w:sz w:val="26"/>
          <w:szCs w:val="26"/>
        </w:rPr>
        <w:t xml:space="preserve">различные территории </w:t>
      </w:r>
      <w:r w:rsidR="005B2F35" w:rsidRPr="005B2F35">
        <w:rPr>
          <w:rFonts w:ascii="Times New Roman" w:hAnsi="Times New Roman" w:cs="Times New Roman"/>
          <w:sz w:val="26"/>
          <w:szCs w:val="26"/>
        </w:rPr>
        <w:t xml:space="preserve">городского округа Жуковский Московской области </w:t>
      </w:r>
      <w:r w:rsidR="005B2F35">
        <w:rPr>
          <w:rFonts w:ascii="Times New Roman" w:hAnsi="Times New Roman" w:cs="Times New Roman"/>
          <w:sz w:val="26"/>
          <w:szCs w:val="26"/>
        </w:rPr>
        <w:t xml:space="preserve">формируются защитные зеленые </w:t>
      </w:r>
      <w:r w:rsidRPr="002266B0">
        <w:rPr>
          <w:rFonts w:ascii="Times New Roman" w:hAnsi="Times New Roman" w:cs="Times New Roman"/>
          <w:sz w:val="26"/>
          <w:szCs w:val="26"/>
        </w:rPr>
        <w:t>насаждения; при воздействии нескольких факторов выбирается ведущий по интенсивности и (или) наиболее значимый для функционального назначения территории.</w:t>
      </w:r>
    </w:p>
    <w:p w14:paraId="1EA4E4DF" w14:textId="77777777" w:rsidR="00757A74" w:rsidRPr="00F84BB6" w:rsidRDefault="008B505A" w:rsidP="00F84BB6">
      <w:pPr>
        <w:tabs>
          <w:tab w:val="left" w:pos="567"/>
        </w:tabs>
        <w:autoSpaceDE w:val="0"/>
        <w:autoSpaceDN w:val="0"/>
        <w:adjustRightInd w:val="0"/>
        <w:spacing w:before="260" w:after="0" w:line="240" w:lineRule="auto"/>
        <w:contextualSpacing/>
        <w:jc w:val="both"/>
        <w:rPr>
          <w:rFonts w:ascii="Times New Roman" w:hAnsi="Times New Roman" w:cs="Times New Roman"/>
          <w:sz w:val="26"/>
          <w:szCs w:val="26"/>
        </w:rPr>
      </w:pPr>
      <w:r w:rsidRPr="002266B0">
        <w:rPr>
          <w:rFonts w:ascii="Times New Roman" w:hAnsi="Times New Roman" w:cs="Times New Roman"/>
          <w:sz w:val="26"/>
          <w:szCs w:val="26"/>
        </w:rPr>
        <w:t xml:space="preserve">        6. В условиях высокого уровня загрязнения </w:t>
      </w:r>
      <w:r w:rsidR="005B2F35">
        <w:rPr>
          <w:rFonts w:ascii="Times New Roman" w:hAnsi="Times New Roman" w:cs="Times New Roman"/>
          <w:sz w:val="26"/>
          <w:szCs w:val="26"/>
        </w:rPr>
        <w:t xml:space="preserve">воздуха формируются многорядные </w:t>
      </w:r>
      <w:r w:rsidRPr="002266B0">
        <w:rPr>
          <w:rFonts w:ascii="Times New Roman" w:hAnsi="Times New Roman" w:cs="Times New Roman"/>
          <w:sz w:val="26"/>
          <w:szCs w:val="26"/>
        </w:rPr>
        <w:t>древесно-кустарниковые посадки: при хорошем режиме проветривания - закрытого типа (смыкание крон), при плохом режиме проветривания - открытого, фильт</w:t>
      </w:r>
      <w:r w:rsidR="00F84BB6">
        <w:rPr>
          <w:rFonts w:ascii="Times New Roman" w:hAnsi="Times New Roman" w:cs="Times New Roman"/>
          <w:sz w:val="26"/>
          <w:szCs w:val="26"/>
        </w:rPr>
        <w:t>рующего типа (</w:t>
      </w:r>
      <w:r w:rsidR="001E5B66">
        <w:rPr>
          <w:rFonts w:ascii="Times New Roman" w:hAnsi="Times New Roman" w:cs="Times New Roman"/>
          <w:sz w:val="26"/>
          <w:szCs w:val="26"/>
        </w:rPr>
        <w:t>не смыкание</w:t>
      </w:r>
      <w:r w:rsidR="00F84BB6">
        <w:rPr>
          <w:rFonts w:ascii="Times New Roman" w:hAnsi="Times New Roman" w:cs="Times New Roman"/>
          <w:sz w:val="26"/>
          <w:szCs w:val="26"/>
        </w:rPr>
        <w:t xml:space="preserve"> крон).</w:t>
      </w:r>
    </w:p>
    <w:p w14:paraId="36ECEF7E" w14:textId="77777777" w:rsidR="00074B9C" w:rsidRPr="006303C9" w:rsidRDefault="00074B9C" w:rsidP="006303C9">
      <w:pPr>
        <w:autoSpaceDE w:val="0"/>
        <w:autoSpaceDN w:val="0"/>
        <w:adjustRightInd w:val="0"/>
        <w:spacing w:before="260" w:after="0" w:line="240" w:lineRule="auto"/>
        <w:contextualSpacing/>
        <w:jc w:val="both"/>
        <w:rPr>
          <w:rFonts w:ascii="Times New Roman" w:hAnsi="Times New Roman" w:cs="Times New Roman"/>
          <w:color w:val="000000" w:themeColor="text1"/>
        </w:rPr>
      </w:pPr>
      <w:r>
        <w:rPr>
          <w:rFonts w:ascii="Times New Roman" w:hAnsi="Times New Roman" w:cs="Times New Roman"/>
          <w:color w:val="000000" w:themeColor="text1"/>
        </w:rPr>
        <w:t xml:space="preserve">            </w:t>
      </w:r>
      <w:r w:rsidRPr="00074B9C">
        <w:rPr>
          <w:rFonts w:ascii="Times New Roman" w:hAnsi="Times New Roman" w:cs="Times New Roman"/>
          <w:color w:val="000000" w:themeColor="text1"/>
        </w:rPr>
        <w:t>Таблица 1 «Видовой (породный) состав, возраст ценных деревьев и кустарников»</w:t>
      </w:r>
    </w:p>
    <w:tbl>
      <w:tblPr>
        <w:tblW w:w="0" w:type="auto"/>
        <w:tblInd w:w="153" w:type="dxa"/>
        <w:tblLayout w:type="fixed"/>
        <w:tblCellMar>
          <w:left w:w="0" w:type="dxa"/>
          <w:right w:w="0" w:type="dxa"/>
        </w:tblCellMar>
        <w:tblLook w:val="0000" w:firstRow="0" w:lastRow="0" w:firstColumn="0" w:lastColumn="0" w:noHBand="0" w:noVBand="0"/>
      </w:tblPr>
      <w:tblGrid>
        <w:gridCol w:w="566"/>
        <w:gridCol w:w="1702"/>
        <w:gridCol w:w="286"/>
        <w:gridCol w:w="6661"/>
      </w:tblGrid>
      <w:tr w:rsidR="00594986" w:rsidRPr="005B2F35" w14:paraId="0A54EAFE" w14:textId="77777777" w:rsidTr="00594986">
        <w:trPr>
          <w:trHeight w:hRule="exact" w:val="250"/>
        </w:trPr>
        <w:tc>
          <w:tcPr>
            <w:tcW w:w="2268" w:type="dxa"/>
            <w:gridSpan w:val="2"/>
            <w:tcBorders>
              <w:top w:val="single" w:sz="4" w:space="0" w:color="auto"/>
              <w:left w:val="single" w:sz="4" w:space="0" w:color="auto"/>
              <w:bottom w:val="single" w:sz="4" w:space="0" w:color="auto"/>
              <w:right w:val="single" w:sz="4" w:space="0" w:color="auto"/>
            </w:tcBorders>
          </w:tcPr>
          <w:p w14:paraId="3AAC7C41" w14:textId="77777777" w:rsidR="00830581" w:rsidRPr="005B2F35" w:rsidRDefault="00830581" w:rsidP="00830581">
            <w:pPr>
              <w:kinsoku w:val="0"/>
              <w:overflowPunct w:val="0"/>
              <w:autoSpaceDE w:val="0"/>
              <w:autoSpaceDN w:val="0"/>
              <w:adjustRightInd w:val="0"/>
              <w:spacing w:after="0" w:line="211" w:lineRule="exact"/>
              <w:ind w:left="372"/>
              <w:rPr>
                <w:rFonts w:ascii="Times New Roman" w:hAnsi="Times New Roman" w:cs="Times New Roman"/>
                <w:sz w:val="24"/>
                <w:szCs w:val="24"/>
              </w:rPr>
            </w:pPr>
            <w:bookmarkStart w:id="0" w:name="5"/>
            <w:bookmarkEnd w:id="0"/>
            <w:r w:rsidRPr="005B2F35">
              <w:rPr>
                <w:rFonts w:ascii="Times New Roman" w:hAnsi="Times New Roman" w:cs="Times New Roman"/>
                <w:spacing w:val="-1"/>
                <w:sz w:val="20"/>
                <w:szCs w:val="20"/>
              </w:rPr>
              <w:t>Группы</w:t>
            </w:r>
            <w:r w:rsidRPr="005B2F35">
              <w:rPr>
                <w:rFonts w:ascii="Times New Roman" w:hAnsi="Times New Roman" w:cs="Times New Roman"/>
                <w:spacing w:val="-15"/>
                <w:sz w:val="20"/>
                <w:szCs w:val="20"/>
              </w:rPr>
              <w:t xml:space="preserve"> </w:t>
            </w:r>
            <w:r w:rsidRPr="005B2F35">
              <w:rPr>
                <w:rFonts w:ascii="Times New Roman" w:hAnsi="Times New Roman" w:cs="Times New Roman"/>
                <w:sz w:val="20"/>
                <w:szCs w:val="20"/>
              </w:rPr>
              <w:t>ценности</w:t>
            </w:r>
          </w:p>
        </w:tc>
        <w:tc>
          <w:tcPr>
            <w:tcW w:w="6947" w:type="dxa"/>
            <w:gridSpan w:val="2"/>
            <w:vMerge w:val="restart"/>
            <w:tcBorders>
              <w:top w:val="single" w:sz="4" w:space="0" w:color="auto"/>
              <w:left w:val="single" w:sz="4" w:space="0" w:color="auto"/>
              <w:bottom w:val="single" w:sz="4" w:space="0" w:color="6FAC46"/>
              <w:right w:val="single" w:sz="4" w:space="0" w:color="auto"/>
            </w:tcBorders>
          </w:tcPr>
          <w:p w14:paraId="0627AE65" w14:textId="77777777" w:rsidR="00830581" w:rsidRPr="005B2F35" w:rsidRDefault="00830581" w:rsidP="00830581">
            <w:pPr>
              <w:kinsoku w:val="0"/>
              <w:overflowPunct w:val="0"/>
              <w:autoSpaceDE w:val="0"/>
              <w:autoSpaceDN w:val="0"/>
              <w:adjustRightInd w:val="0"/>
              <w:spacing w:before="6" w:after="0" w:line="240" w:lineRule="auto"/>
              <w:rPr>
                <w:rFonts w:ascii="Times New Roman" w:hAnsi="Times New Roman" w:cs="Times New Roman"/>
                <w:sz w:val="20"/>
                <w:szCs w:val="20"/>
              </w:rPr>
            </w:pPr>
          </w:p>
          <w:p w14:paraId="3B5A17EE" w14:textId="77777777" w:rsidR="00830581" w:rsidRPr="005B2F35" w:rsidRDefault="00830581" w:rsidP="00830581">
            <w:pPr>
              <w:kinsoku w:val="0"/>
              <w:overflowPunct w:val="0"/>
              <w:autoSpaceDE w:val="0"/>
              <w:autoSpaceDN w:val="0"/>
              <w:adjustRightInd w:val="0"/>
              <w:spacing w:after="0" w:line="240" w:lineRule="auto"/>
              <w:ind w:right="10"/>
              <w:jc w:val="center"/>
              <w:rPr>
                <w:rFonts w:ascii="Times New Roman" w:hAnsi="Times New Roman" w:cs="Times New Roman"/>
                <w:sz w:val="24"/>
                <w:szCs w:val="24"/>
              </w:rPr>
            </w:pPr>
            <w:r w:rsidRPr="005B2F35">
              <w:rPr>
                <w:rFonts w:ascii="Times New Roman" w:hAnsi="Times New Roman" w:cs="Times New Roman"/>
                <w:sz w:val="20"/>
                <w:szCs w:val="20"/>
              </w:rPr>
              <w:t>Деревья</w:t>
            </w:r>
            <w:r w:rsidRPr="005B2F35">
              <w:rPr>
                <w:rFonts w:ascii="Times New Roman" w:hAnsi="Times New Roman" w:cs="Times New Roman"/>
                <w:spacing w:val="-10"/>
                <w:sz w:val="20"/>
                <w:szCs w:val="20"/>
              </w:rPr>
              <w:t xml:space="preserve"> </w:t>
            </w:r>
            <w:r w:rsidRPr="005B2F35">
              <w:rPr>
                <w:rFonts w:ascii="Times New Roman" w:hAnsi="Times New Roman" w:cs="Times New Roman"/>
                <w:sz w:val="20"/>
                <w:szCs w:val="20"/>
              </w:rPr>
              <w:t>и</w:t>
            </w:r>
            <w:r w:rsidRPr="005B2F35">
              <w:rPr>
                <w:rFonts w:ascii="Times New Roman" w:hAnsi="Times New Roman" w:cs="Times New Roman"/>
                <w:spacing w:val="-10"/>
                <w:sz w:val="20"/>
                <w:szCs w:val="20"/>
              </w:rPr>
              <w:t xml:space="preserve"> </w:t>
            </w:r>
            <w:r w:rsidRPr="005B2F35">
              <w:rPr>
                <w:rFonts w:ascii="Times New Roman" w:hAnsi="Times New Roman" w:cs="Times New Roman"/>
                <w:sz w:val="20"/>
                <w:szCs w:val="20"/>
              </w:rPr>
              <w:t>кустарники</w:t>
            </w:r>
          </w:p>
        </w:tc>
      </w:tr>
      <w:tr w:rsidR="00594986" w:rsidRPr="005B2F35" w14:paraId="079CB500" w14:textId="77777777" w:rsidTr="001E5B66">
        <w:trPr>
          <w:trHeight w:hRule="exact" w:val="393"/>
        </w:trPr>
        <w:tc>
          <w:tcPr>
            <w:tcW w:w="566" w:type="dxa"/>
            <w:tcBorders>
              <w:top w:val="single" w:sz="4" w:space="0" w:color="auto"/>
              <w:left w:val="single" w:sz="4" w:space="0" w:color="auto"/>
              <w:bottom w:val="single" w:sz="4" w:space="0" w:color="auto"/>
              <w:right w:val="single" w:sz="4" w:space="0" w:color="auto"/>
            </w:tcBorders>
          </w:tcPr>
          <w:p w14:paraId="76C7CA77" w14:textId="77777777" w:rsidR="00830581" w:rsidRPr="005B2F35" w:rsidRDefault="00830581" w:rsidP="00830581">
            <w:pPr>
              <w:kinsoku w:val="0"/>
              <w:overflowPunct w:val="0"/>
              <w:autoSpaceDE w:val="0"/>
              <w:autoSpaceDN w:val="0"/>
              <w:adjustRightInd w:val="0"/>
              <w:spacing w:before="29" w:after="0" w:line="278" w:lineRule="auto"/>
              <w:ind w:left="33" w:right="15" w:firstLine="196"/>
              <w:rPr>
                <w:rFonts w:ascii="Times New Roman" w:hAnsi="Times New Roman" w:cs="Times New Roman"/>
                <w:sz w:val="24"/>
                <w:szCs w:val="24"/>
              </w:rPr>
            </w:pPr>
            <w:r w:rsidRPr="005B2F35">
              <w:rPr>
                <w:rFonts w:ascii="Times New Roman" w:hAnsi="Times New Roman" w:cs="Times New Roman"/>
                <w:sz w:val="16"/>
                <w:szCs w:val="16"/>
              </w:rPr>
              <w:t xml:space="preserve">№ </w:t>
            </w:r>
            <w:r w:rsidRPr="005B2F35">
              <w:rPr>
                <w:rFonts w:ascii="Times New Roman" w:hAnsi="Times New Roman" w:cs="Times New Roman"/>
                <w:spacing w:val="-1"/>
                <w:sz w:val="16"/>
                <w:szCs w:val="16"/>
              </w:rPr>
              <w:t>группы</w:t>
            </w:r>
          </w:p>
        </w:tc>
        <w:tc>
          <w:tcPr>
            <w:tcW w:w="1702" w:type="dxa"/>
            <w:tcBorders>
              <w:top w:val="single" w:sz="4" w:space="0" w:color="auto"/>
              <w:left w:val="single" w:sz="4" w:space="0" w:color="auto"/>
              <w:bottom w:val="single" w:sz="4" w:space="0" w:color="auto"/>
              <w:right w:val="single" w:sz="4" w:space="0" w:color="auto"/>
            </w:tcBorders>
          </w:tcPr>
          <w:p w14:paraId="69AF4046" w14:textId="77777777" w:rsidR="00830581" w:rsidRPr="005B2F35" w:rsidRDefault="00830581" w:rsidP="00830581">
            <w:pPr>
              <w:kinsoku w:val="0"/>
              <w:overflowPunct w:val="0"/>
              <w:autoSpaceDE w:val="0"/>
              <w:autoSpaceDN w:val="0"/>
              <w:adjustRightInd w:val="0"/>
              <w:spacing w:before="137" w:after="0" w:line="240" w:lineRule="auto"/>
              <w:ind w:left="515"/>
              <w:rPr>
                <w:rFonts w:ascii="Times New Roman" w:hAnsi="Times New Roman" w:cs="Times New Roman"/>
                <w:sz w:val="24"/>
                <w:szCs w:val="24"/>
              </w:rPr>
            </w:pPr>
            <w:r w:rsidRPr="005B2F35">
              <w:rPr>
                <w:rFonts w:ascii="Times New Roman" w:hAnsi="Times New Roman" w:cs="Times New Roman"/>
                <w:spacing w:val="-1"/>
                <w:sz w:val="16"/>
                <w:szCs w:val="16"/>
              </w:rPr>
              <w:t>Ценность</w:t>
            </w:r>
          </w:p>
        </w:tc>
        <w:tc>
          <w:tcPr>
            <w:tcW w:w="6947" w:type="dxa"/>
            <w:gridSpan w:val="2"/>
            <w:vMerge/>
            <w:tcBorders>
              <w:top w:val="nil"/>
              <w:left w:val="single" w:sz="4" w:space="0" w:color="auto"/>
              <w:bottom w:val="single" w:sz="4" w:space="0" w:color="auto"/>
              <w:right w:val="single" w:sz="4" w:space="0" w:color="auto"/>
            </w:tcBorders>
          </w:tcPr>
          <w:p w14:paraId="03419FD1" w14:textId="77777777" w:rsidR="00830581" w:rsidRPr="005B2F35" w:rsidRDefault="00830581" w:rsidP="00830581">
            <w:pPr>
              <w:kinsoku w:val="0"/>
              <w:overflowPunct w:val="0"/>
              <w:autoSpaceDE w:val="0"/>
              <w:autoSpaceDN w:val="0"/>
              <w:adjustRightInd w:val="0"/>
              <w:spacing w:before="137" w:after="0" w:line="240" w:lineRule="auto"/>
              <w:ind w:left="515"/>
              <w:rPr>
                <w:rFonts w:ascii="Times New Roman" w:hAnsi="Times New Roman" w:cs="Times New Roman"/>
                <w:sz w:val="24"/>
                <w:szCs w:val="24"/>
              </w:rPr>
            </w:pPr>
          </w:p>
        </w:tc>
      </w:tr>
      <w:tr w:rsidR="00594986" w:rsidRPr="005B2F35" w14:paraId="067DE610" w14:textId="77777777" w:rsidTr="00594986">
        <w:trPr>
          <w:trHeight w:hRule="exact" w:val="175"/>
        </w:trPr>
        <w:tc>
          <w:tcPr>
            <w:tcW w:w="9215" w:type="dxa"/>
            <w:gridSpan w:val="4"/>
            <w:tcBorders>
              <w:top w:val="single" w:sz="4" w:space="0" w:color="auto"/>
              <w:left w:val="single" w:sz="4" w:space="0" w:color="auto"/>
              <w:bottom w:val="single" w:sz="4" w:space="0" w:color="auto"/>
              <w:right w:val="single" w:sz="4" w:space="0" w:color="auto"/>
            </w:tcBorders>
          </w:tcPr>
          <w:p w14:paraId="21D86A97" w14:textId="77777777" w:rsidR="00830581" w:rsidRPr="005B2F35" w:rsidRDefault="00830581" w:rsidP="00830581">
            <w:pPr>
              <w:kinsoku w:val="0"/>
              <w:overflowPunct w:val="0"/>
              <w:autoSpaceDE w:val="0"/>
              <w:autoSpaceDN w:val="0"/>
              <w:adjustRightInd w:val="0"/>
              <w:spacing w:before="13" w:after="0" w:line="240" w:lineRule="auto"/>
              <w:ind w:left="101"/>
              <w:rPr>
                <w:rFonts w:ascii="Times New Roman" w:hAnsi="Times New Roman" w:cs="Times New Roman"/>
                <w:sz w:val="24"/>
                <w:szCs w:val="24"/>
              </w:rPr>
            </w:pPr>
            <w:r w:rsidRPr="005B2F35">
              <w:rPr>
                <w:rFonts w:ascii="Times New Roman" w:hAnsi="Times New Roman" w:cs="Times New Roman"/>
                <w:i/>
                <w:iCs/>
                <w:spacing w:val="-1"/>
                <w:sz w:val="12"/>
                <w:szCs w:val="12"/>
              </w:rPr>
              <w:t>Настоящая</w:t>
            </w:r>
            <w:r w:rsidRPr="005B2F35">
              <w:rPr>
                <w:rFonts w:ascii="Times New Roman" w:hAnsi="Times New Roman" w:cs="Times New Roman"/>
                <w:i/>
                <w:iCs/>
                <w:sz w:val="12"/>
                <w:szCs w:val="12"/>
              </w:rPr>
              <w:t xml:space="preserve"> </w:t>
            </w:r>
            <w:r w:rsidRPr="005B2F35">
              <w:rPr>
                <w:rFonts w:ascii="Times New Roman" w:hAnsi="Times New Roman" w:cs="Times New Roman"/>
                <w:i/>
                <w:iCs/>
                <w:spacing w:val="-1"/>
                <w:sz w:val="12"/>
                <w:szCs w:val="12"/>
              </w:rPr>
              <w:t>таблица</w:t>
            </w:r>
            <w:r w:rsidRPr="005B2F35">
              <w:rPr>
                <w:rFonts w:ascii="Times New Roman" w:hAnsi="Times New Roman" w:cs="Times New Roman"/>
                <w:i/>
                <w:iCs/>
                <w:spacing w:val="1"/>
                <w:sz w:val="12"/>
                <w:szCs w:val="12"/>
              </w:rPr>
              <w:t xml:space="preserve"> </w:t>
            </w:r>
            <w:r w:rsidRPr="005B2F35">
              <w:rPr>
                <w:rFonts w:ascii="Times New Roman" w:hAnsi="Times New Roman" w:cs="Times New Roman"/>
                <w:i/>
                <w:iCs/>
                <w:sz w:val="12"/>
                <w:szCs w:val="12"/>
              </w:rPr>
              <w:t xml:space="preserve">не </w:t>
            </w:r>
            <w:r w:rsidRPr="005B2F35">
              <w:rPr>
                <w:rFonts w:ascii="Times New Roman" w:hAnsi="Times New Roman" w:cs="Times New Roman"/>
                <w:i/>
                <w:iCs/>
                <w:spacing w:val="-1"/>
                <w:sz w:val="12"/>
                <w:szCs w:val="12"/>
              </w:rPr>
              <w:t>распространяется</w:t>
            </w:r>
            <w:r w:rsidRPr="005B2F35">
              <w:rPr>
                <w:rFonts w:ascii="Times New Roman" w:hAnsi="Times New Roman" w:cs="Times New Roman"/>
                <w:i/>
                <w:iCs/>
                <w:sz w:val="12"/>
                <w:szCs w:val="12"/>
              </w:rPr>
              <w:t xml:space="preserve"> на</w:t>
            </w:r>
            <w:r w:rsidRPr="005B2F35">
              <w:rPr>
                <w:rFonts w:ascii="Times New Roman" w:hAnsi="Times New Roman" w:cs="Times New Roman"/>
                <w:i/>
                <w:iCs/>
                <w:spacing w:val="-2"/>
                <w:sz w:val="12"/>
                <w:szCs w:val="12"/>
              </w:rPr>
              <w:t xml:space="preserve"> </w:t>
            </w:r>
            <w:r w:rsidRPr="005B2F35">
              <w:rPr>
                <w:rFonts w:ascii="Times New Roman" w:hAnsi="Times New Roman" w:cs="Times New Roman"/>
                <w:i/>
                <w:iCs/>
                <w:spacing w:val="-1"/>
                <w:sz w:val="12"/>
                <w:szCs w:val="12"/>
              </w:rPr>
              <w:t>лесные</w:t>
            </w:r>
            <w:r w:rsidRPr="005B2F35">
              <w:rPr>
                <w:rFonts w:ascii="Times New Roman" w:hAnsi="Times New Roman" w:cs="Times New Roman"/>
                <w:i/>
                <w:iCs/>
                <w:sz w:val="12"/>
                <w:szCs w:val="12"/>
              </w:rPr>
              <w:t xml:space="preserve"> </w:t>
            </w:r>
            <w:r w:rsidRPr="005B2F35">
              <w:rPr>
                <w:rFonts w:ascii="Times New Roman" w:hAnsi="Times New Roman" w:cs="Times New Roman"/>
                <w:i/>
                <w:iCs/>
                <w:spacing w:val="-1"/>
                <w:sz w:val="12"/>
                <w:szCs w:val="12"/>
              </w:rPr>
              <w:t>насаждения,</w:t>
            </w:r>
            <w:r w:rsidRPr="005B2F35">
              <w:rPr>
                <w:rFonts w:ascii="Times New Roman" w:hAnsi="Times New Roman" w:cs="Times New Roman"/>
                <w:i/>
                <w:iCs/>
                <w:spacing w:val="2"/>
                <w:sz w:val="12"/>
                <w:szCs w:val="12"/>
              </w:rPr>
              <w:t xml:space="preserve"> </w:t>
            </w:r>
            <w:r w:rsidRPr="005B2F35">
              <w:rPr>
                <w:rFonts w:ascii="Times New Roman" w:hAnsi="Times New Roman" w:cs="Times New Roman"/>
                <w:i/>
                <w:iCs/>
                <w:spacing w:val="-1"/>
                <w:sz w:val="12"/>
                <w:szCs w:val="12"/>
              </w:rPr>
              <w:t>памятники</w:t>
            </w:r>
            <w:r w:rsidRPr="005B2F35">
              <w:rPr>
                <w:rFonts w:ascii="Times New Roman" w:hAnsi="Times New Roman" w:cs="Times New Roman"/>
                <w:i/>
                <w:iCs/>
                <w:spacing w:val="1"/>
                <w:sz w:val="12"/>
                <w:szCs w:val="12"/>
              </w:rPr>
              <w:t xml:space="preserve"> </w:t>
            </w:r>
            <w:r w:rsidRPr="005B2F35">
              <w:rPr>
                <w:rFonts w:ascii="Times New Roman" w:hAnsi="Times New Roman" w:cs="Times New Roman"/>
                <w:i/>
                <w:iCs/>
                <w:sz w:val="12"/>
                <w:szCs w:val="12"/>
              </w:rPr>
              <w:t>природы,</w:t>
            </w:r>
            <w:r w:rsidRPr="005B2F35">
              <w:rPr>
                <w:rFonts w:ascii="Times New Roman" w:hAnsi="Times New Roman" w:cs="Times New Roman"/>
                <w:i/>
                <w:iCs/>
                <w:spacing w:val="2"/>
                <w:sz w:val="12"/>
                <w:szCs w:val="12"/>
              </w:rPr>
              <w:t xml:space="preserve"> </w:t>
            </w:r>
            <w:r w:rsidRPr="005B2F35">
              <w:rPr>
                <w:rFonts w:ascii="Times New Roman" w:hAnsi="Times New Roman" w:cs="Times New Roman"/>
                <w:i/>
                <w:iCs/>
                <w:spacing w:val="-1"/>
                <w:sz w:val="12"/>
                <w:szCs w:val="12"/>
              </w:rPr>
              <w:t>объекты</w:t>
            </w:r>
            <w:r w:rsidRPr="005B2F35">
              <w:rPr>
                <w:rFonts w:ascii="Times New Roman" w:hAnsi="Times New Roman" w:cs="Times New Roman"/>
                <w:i/>
                <w:iCs/>
                <w:spacing w:val="1"/>
                <w:sz w:val="12"/>
                <w:szCs w:val="12"/>
              </w:rPr>
              <w:t xml:space="preserve"> </w:t>
            </w:r>
            <w:r w:rsidRPr="005B2F35">
              <w:rPr>
                <w:rFonts w:ascii="Times New Roman" w:hAnsi="Times New Roman" w:cs="Times New Roman"/>
                <w:i/>
                <w:iCs/>
                <w:spacing w:val="-1"/>
                <w:sz w:val="12"/>
                <w:szCs w:val="12"/>
              </w:rPr>
              <w:t>растительного</w:t>
            </w:r>
            <w:r w:rsidRPr="005B2F35">
              <w:rPr>
                <w:rFonts w:ascii="Times New Roman" w:hAnsi="Times New Roman" w:cs="Times New Roman"/>
                <w:i/>
                <w:iCs/>
                <w:spacing w:val="1"/>
                <w:sz w:val="12"/>
                <w:szCs w:val="12"/>
              </w:rPr>
              <w:t xml:space="preserve"> </w:t>
            </w:r>
            <w:r w:rsidRPr="005B2F35">
              <w:rPr>
                <w:rFonts w:ascii="Times New Roman" w:hAnsi="Times New Roman" w:cs="Times New Roman"/>
                <w:i/>
                <w:iCs/>
                <w:sz w:val="12"/>
                <w:szCs w:val="12"/>
              </w:rPr>
              <w:t>мира в</w:t>
            </w:r>
            <w:r w:rsidRPr="005B2F35">
              <w:rPr>
                <w:rFonts w:ascii="Times New Roman" w:hAnsi="Times New Roman" w:cs="Times New Roman"/>
                <w:i/>
                <w:iCs/>
                <w:spacing w:val="-1"/>
                <w:sz w:val="12"/>
                <w:szCs w:val="12"/>
              </w:rPr>
              <w:t xml:space="preserve"> </w:t>
            </w:r>
            <w:r w:rsidRPr="005B2F35">
              <w:rPr>
                <w:rFonts w:ascii="Times New Roman" w:hAnsi="Times New Roman" w:cs="Times New Roman"/>
                <w:i/>
                <w:iCs/>
                <w:sz w:val="12"/>
                <w:szCs w:val="12"/>
              </w:rPr>
              <w:t xml:space="preserve">границах </w:t>
            </w:r>
            <w:r w:rsidRPr="005B2F35">
              <w:rPr>
                <w:rFonts w:ascii="Times New Roman" w:hAnsi="Times New Roman" w:cs="Times New Roman"/>
                <w:i/>
                <w:iCs/>
                <w:spacing w:val="-1"/>
                <w:sz w:val="12"/>
                <w:szCs w:val="12"/>
              </w:rPr>
              <w:t>особо</w:t>
            </w:r>
            <w:r w:rsidRPr="005B2F35">
              <w:rPr>
                <w:rFonts w:ascii="Times New Roman" w:hAnsi="Times New Roman" w:cs="Times New Roman"/>
                <w:i/>
                <w:iCs/>
                <w:spacing w:val="-2"/>
                <w:sz w:val="12"/>
                <w:szCs w:val="12"/>
              </w:rPr>
              <w:t xml:space="preserve"> </w:t>
            </w:r>
            <w:r w:rsidRPr="005B2F35">
              <w:rPr>
                <w:rFonts w:ascii="Times New Roman" w:hAnsi="Times New Roman" w:cs="Times New Roman"/>
                <w:i/>
                <w:iCs/>
                <w:spacing w:val="-1"/>
                <w:sz w:val="12"/>
                <w:szCs w:val="12"/>
              </w:rPr>
              <w:t>охраняемых</w:t>
            </w:r>
            <w:r w:rsidRPr="005B2F35">
              <w:rPr>
                <w:rFonts w:ascii="Times New Roman" w:hAnsi="Times New Roman" w:cs="Times New Roman"/>
                <w:i/>
                <w:iCs/>
                <w:sz w:val="12"/>
                <w:szCs w:val="12"/>
              </w:rPr>
              <w:t xml:space="preserve"> </w:t>
            </w:r>
            <w:r w:rsidRPr="005B2F35">
              <w:rPr>
                <w:rFonts w:ascii="Times New Roman" w:hAnsi="Times New Roman" w:cs="Times New Roman"/>
                <w:i/>
                <w:iCs/>
                <w:spacing w:val="-1"/>
                <w:sz w:val="12"/>
                <w:szCs w:val="12"/>
              </w:rPr>
              <w:t>природных</w:t>
            </w:r>
            <w:r w:rsidRPr="005B2F35">
              <w:rPr>
                <w:rFonts w:ascii="Times New Roman" w:hAnsi="Times New Roman" w:cs="Times New Roman"/>
                <w:i/>
                <w:iCs/>
                <w:sz w:val="12"/>
                <w:szCs w:val="12"/>
              </w:rPr>
              <w:t xml:space="preserve"> территорий.</w:t>
            </w:r>
          </w:p>
        </w:tc>
      </w:tr>
      <w:tr w:rsidR="00594986" w:rsidRPr="005B2F35" w14:paraId="2A3E0C46" w14:textId="77777777" w:rsidTr="00710916">
        <w:trPr>
          <w:trHeight w:hRule="exact" w:val="247"/>
        </w:trPr>
        <w:tc>
          <w:tcPr>
            <w:tcW w:w="566" w:type="dxa"/>
            <w:vMerge w:val="restart"/>
            <w:tcBorders>
              <w:top w:val="single" w:sz="4" w:space="0" w:color="auto"/>
              <w:left w:val="single" w:sz="4" w:space="0" w:color="auto"/>
              <w:bottom w:val="single" w:sz="4" w:space="0" w:color="6FAC46"/>
              <w:right w:val="single" w:sz="4" w:space="0" w:color="auto"/>
            </w:tcBorders>
          </w:tcPr>
          <w:p w14:paraId="26EF956B" w14:textId="77777777" w:rsidR="00830581" w:rsidRPr="005B2F35" w:rsidRDefault="00830581" w:rsidP="00830581">
            <w:pPr>
              <w:kinsoku w:val="0"/>
              <w:overflowPunct w:val="0"/>
              <w:autoSpaceDE w:val="0"/>
              <w:autoSpaceDN w:val="0"/>
              <w:adjustRightInd w:val="0"/>
              <w:spacing w:before="11" w:after="0" w:line="240" w:lineRule="auto"/>
              <w:rPr>
                <w:rFonts w:ascii="Times New Roman" w:hAnsi="Times New Roman" w:cs="Times New Roman"/>
                <w:sz w:val="27"/>
                <w:szCs w:val="27"/>
              </w:rPr>
            </w:pPr>
          </w:p>
          <w:p w14:paraId="50440266" w14:textId="77777777" w:rsidR="00830581" w:rsidRPr="005B2F35" w:rsidRDefault="00830581" w:rsidP="00830581">
            <w:pPr>
              <w:kinsoku w:val="0"/>
              <w:overflowPunct w:val="0"/>
              <w:autoSpaceDE w:val="0"/>
              <w:autoSpaceDN w:val="0"/>
              <w:adjustRightInd w:val="0"/>
              <w:spacing w:after="0" w:line="240" w:lineRule="auto"/>
              <w:ind w:left="221"/>
              <w:rPr>
                <w:rFonts w:ascii="Times New Roman" w:hAnsi="Times New Roman" w:cs="Times New Roman"/>
                <w:sz w:val="24"/>
                <w:szCs w:val="24"/>
              </w:rPr>
            </w:pPr>
            <w:r w:rsidRPr="005B2F35">
              <w:rPr>
                <w:rFonts w:ascii="Times New Roman" w:hAnsi="Times New Roman" w:cs="Times New Roman"/>
                <w:sz w:val="24"/>
                <w:szCs w:val="24"/>
              </w:rPr>
              <w:t>Ц</w:t>
            </w:r>
          </w:p>
        </w:tc>
        <w:tc>
          <w:tcPr>
            <w:tcW w:w="1702" w:type="dxa"/>
            <w:vMerge w:val="restart"/>
            <w:tcBorders>
              <w:top w:val="single" w:sz="4" w:space="0" w:color="auto"/>
              <w:left w:val="single" w:sz="4" w:space="0" w:color="auto"/>
              <w:bottom w:val="single" w:sz="4" w:space="0" w:color="6FAC46"/>
              <w:right w:val="single" w:sz="4" w:space="0" w:color="auto"/>
            </w:tcBorders>
          </w:tcPr>
          <w:p w14:paraId="5C1CE10D" w14:textId="77777777" w:rsidR="00830581" w:rsidRPr="005B2F35" w:rsidRDefault="00830581" w:rsidP="00830581">
            <w:pPr>
              <w:kinsoku w:val="0"/>
              <w:overflowPunct w:val="0"/>
              <w:autoSpaceDE w:val="0"/>
              <w:autoSpaceDN w:val="0"/>
              <w:adjustRightInd w:val="0"/>
              <w:spacing w:after="0" w:line="240" w:lineRule="auto"/>
              <w:ind w:left="110" w:right="123" w:firstLine="6"/>
              <w:jc w:val="center"/>
              <w:rPr>
                <w:rFonts w:ascii="Times New Roman" w:hAnsi="Times New Roman" w:cs="Times New Roman"/>
                <w:sz w:val="24"/>
                <w:szCs w:val="24"/>
              </w:rPr>
            </w:pPr>
            <w:r w:rsidRPr="005B2F35">
              <w:rPr>
                <w:rFonts w:ascii="Times New Roman" w:hAnsi="Times New Roman" w:cs="Times New Roman"/>
                <w:spacing w:val="-1"/>
                <w:sz w:val="14"/>
                <w:szCs w:val="14"/>
              </w:rPr>
              <w:t>Уникальные,</w:t>
            </w:r>
            <w:r w:rsidRPr="005B2F35">
              <w:rPr>
                <w:rFonts w:ascii="Times New Roman" w:hAnsi="Times New Roman" w:cs="Times New Roman"/>
                <w:spacing w:val="20"/>
                <w:w w:val="99"/>
                <w:sz w:val="14"/>
                <w:szCs w:val="14"/>
              </w:rPr>
              <w:t xml:space="preserve"> </w:t>
            </w:r>
            <w:r w:rsidRPr="005B2F35">
              <w:rPr>
                <w:rFonts w:ascii="Times New Roman" w:hAnsi="Times New Roman" w:cs="Times New Roman"/>
                <w:sz w:val="14"/>
                <w:szCs w:val="14"/>
              </w:rPr>
              <w:t>невосполнимые,</w:t>
            </w:r>
            <w:r w:rsidRPr="005B2F35">
              <w:rPr>
                <w:rFonts w:ascii="Times New Roman" w:hAnsi="Times New Roman" w:cs="Times New Roman"/>
                <w:spacing w:val="-13"/>
                <w:sz w:val="14"/>
                <w:szCs w:val="14"/>
              </w:rPr>
              <w:t xml:space="preserve"> </w:t>
            </w:r>
            <w:r w:rsidRPr="005B2F35">
              <w:rPr>
                <w:rFonts w:ascii="Times New Roman" w:hAnsi="Times New Roman" w:cs="Times New Roman"/>
                <w:sz w:val="14"/>
                <w:szCs w:val="14"/>
              </w:rPr>
              <w:t>ценные</w:t>
            </w:r>
            <w:r w:rsidRPr="005B2F35">
              <w:rPr>
                <w:rFonts w:ascii="Times New Roman" w:hAnsi="Times New Roman" w:cs="Times New Roman"/>
                <w:spacing w:val="21"/>
                <w:w w:val="99"/>
                <w:sz w:val="14"/>
                <w:szCs w:val="14"/>
              </w:rPr>
              <w:t xml:space="preserve"> </w:t>
            </w:r>
            <w:r w:rsidRPr="005B2F35">
              <w:rPr>
                <w:rFonts w:ascii="Times New Roman" w:hAnsi="Times New Roman" w:cs="Times New Roman"/>
                <w:sz w:val="14"/>
                <w:szCs w:val="14"/>
              </w:rPr>
              <w:t>в</w:t>
            </w:r>
            <w:r w:rsidRPr="005B2F35">
              <w:rPr>
                <w:rFonts w:ascii="Times New Roman" w:hAnsi="Times New Roman" w:cs="Times New Roman"/>
                <w:spacing w:val="-10"/>
                <w:sz w:val="14"/>
                <w:szCs w:val="14"/>
              </w:rPr>
              <w:t xml:space="preserve"> </w:t>
            </w:r>
            <w:r w:rsidRPr="005B2F35">
              <w:rPr>
                <w:rFonts w:ascii="Times New Roman" w:hAnsi="Times New Roman" w:cs="Times New Roman"/>
                <w:sz w:val="14"/>
                <w:szCs w:val="14"/>
              </w:rPr>
              <w:t>экологическом,</w:t>
            </w:r>
            <w:r w:rsidRPr="005B2F35">
              <w:rPr>
                <w:rFonts w:ascii="Times New Roman" w:hAnsi="Times New Roman" w:cs="Times New Roman"/>
                <w:w w:val="99"/>
                <w:sz w:val="14"/>
                <w:szCs w:val="14"/>
              </w:rPr>
              <w:t xml:space="preserve"> </w:t>
            </w:r>
            <w:r w:rsidRPr="005B2F35">
              <w:rPr>
                <w:rFonts w:ascii="Times New Roman" w:hAnsi="Times New Roman" w:cs="Times New Roman"/>
                <w:spacing w:val="-1"/>
                <w:sz w:val="14"/>
                <w:szCs w:val="14"/>
              </w:rPr>
              <w:t>научном,</w:t>
            </w:r>
            <w:r w:rsidRPr="005B2F35">
              <w:rPr>
                <w:rFonts w:ascii="Times New Roman" w:hAnsi="Times New Roman" w:cs="Times New Roman"/>
                <w:spacing w:val="-5"/>
                <w:sz w:val="14"/>
                <w:szCs w:val="14"/>
              </w:rPr>
              <w:t xml:space="preserve"> </w:t>
            </w:r>
            <w:r w:rsidRPr="005B2F35">
              <w:rPr>
                <w:rFonts w:ascii="Times New Roman" w:hAnsi="Times New Roman" w:cs="Times New Roman"/>
                <w:spacing w:val="-1"/>
                <w:sz w:val="14"/>
                <w:szCs w:val="14"/>
              </w:rPr>
              <w:t>культурном</w:t>
            </w:r>
            <w:r w:rsidRPr="005B2F35">
              <w:rPr>
                <w:rFonts w:ascii="Times New Roman" w:hAnsi="Times New Roman" w:cs="Times New Roman"/>
                <w:spacing w:val="-6"/>
                <w:sz w:val="14"/>
                <w:szCs w:val="14"/>
              </w:rPr>
              <w:t xml:space="preserve"> </w:t>
            </w:r>
            <w:r w:rsidRPr="005B2F35">
              <w:rPr>
                <w:rFonts w:ascii="Times New Roman" w:hAnsi="Times New Roman" w:cs="Times New Roman"/>
                <w:sz w:val="14"/>
                <w:szCs w:val="14"/>
              </w:rPr>
              <w:t>и</w:t>
            </w:r>
            <w:r w:rsidRPr="005B2F35">
              <w:rPr>
                <w:rFonts w:ascii="Times New Roman" w:hAnsi="Times New Roman" w:cs="Times New Roman"/>
                <w:spacing w:val="32"/>
                <w:w w:val="99"/>
                <w:sz w:val="14"/>
                <w:szCs w:val="14"/>
              </w:rPr>
              <w:t xml:space="preserve"> </w:t>
            </w:r>
            <w:r w:rsidRPr="005B2F35">
              <w:rPr>
                <w:rFonts w:ascii="Times New Roman" w:hAnsi="Times New Roman" w:cs="Times New Roman"/>
                <w:spacing w:val="-1"/>
                <w:sz w:val="14"/>
                <w:szCs w:val="14"/>
              </w:rPr>
              <w:t>эстетическом</w:t>
            </w:r>
            <w:r w:rsidRPr="005B2F35">
              <w:rPr>
                <w:rFonts w:ascii="Times New Roman" w:hAnsi="Times New Roman" w:cs="Times New Roman"/>
                <w:spacing w:val="20"/>
                <w:w w:val="99"/>
                <w:sz w:val="14"/>
                <w:szCs w:val="14"/>
              </w:rPr>
              <w:t xml:space="preserve"> </w:t>
            </w:r>
            <w:r w:rsidRPr="005B2F35">
              <w:rPr>
                <w:rFonts w:ascii="Times New Roman" w:hAnsi="Times New Roman" w:cs="Times New Roman"/>
                <w:sz w:val="14"/>
                <w:szCs w:val="14"/>
              </w:rPr>
              <w:t>отношениях</w:t>
            </w:r>
          </w:p>
        </w:tc>
        <w:tc>
          <w:tcPr>
            <w:tcW w:w="286" w:type="dxa"/>
            <w:tcBorders>
              <w:top w:val="single" w:sz="4" w:space="0" w:color="auto"/>
              <w:left w:val="single" w:sz="4" w:space="0" w:color="auto"/>
              <w:bottom w:val="single" w:sz="4" w:space="0" w:color="auto"/>
              <w:right w:val="single" w:sz="4" w:space="0" w:color="auto"/>
            </w:tcBorders>
          </w:tcPr>
          <w:p w14:paraId="5AF297B9" w14:textId="77777777" w:rsidR="00830581" w:rsidRPr="005B2F35" w:rsidRDefault="00830581" w:rsidP="00830581">
            <w:pPr>
              <w:kinsoku w:val="0"/>
              <w:overflowPunct w:val="0"/>
              <w:autoSpaceDE w:val="0"/>
              <w:autoSpaceDN w:val="0"/>
              <w:adjustRightInd w:val="0"/>
              <w:spacing w:after="0" w:line="240" w:lineRule="auto"/>
              <w:ind w:left="6"/>
              <w:jc w:val="center"/>
              <w:rPr>
                <w:rFonts w:ascii="Times New Roman" w:hAnsi="Times New Roman" w:cs="Times New Roman"/>
                <w:sz w:val="24"/>
                <w:szCs w:val="24"/>
              </w:rPr>
            </w:pPr>
            <w:r w:rsidRPr="005B2F35">
              <w:rPr>
                <w:rFonts w:ascii="Times New Roman" w:hAnsi="Times New Roman" w:cs="Times New Roman"/>
                <w:sz w:val="16"/>
                <w:szCs w:val="16"/>
              </w:rPr>
              <w:t>1</w:t>
            </w:r>
          </w:p>
        </w:tc>
        <w:tc>
          <w:tcPr>
            <w:tcW w:w="6661" w:type="dxa"/>
            <w:tcBorders>
              <w:top w:val="single" w:sz="4" w:space="0" w:color="auto"/>
              <w:left w:val="single" w:sz="4" w:space="0" w:color="auto"/>
              <w:bottom w:val="single" w:sz="4" w:space="0" w:color="auto"/>
              <w:right w:val="single" w:sz="4" w:space="0" w:color="auto"/>
            </w:tcBorders>
          </w:tcPr>
          <w:p w14:paraId="27B3728B" w14:textId="77777777" w:rsidR="00830581" w:rsidRPr="005B2F35" w:rsidRDefault="00830581" w:rsidP="00830581">
            <w:pPr>
              <w:kinsoku w:val="0"/>
              <w:overflowPunct w:val="0"/>
              <w:autoSpaceDE w:val="0"/>
              <w:autoSpaceDN w:val="0"/>
              <w:adjustRightInd w:val="0"/>
              <w:spacing w:after="0" w:line="205" w:lineRule="exact"/>
              <w:ind w:left="97"/>
              <w:rPr>
                <w:rFonts w:ascii="Times New Roman" w:hAnsi="Times New Roman" w:cs="Times New Roman"/>
                <w:sz w:val="24"/>
                <w:szCs w:val="24"/>
              </w:rPr>
            </w:pPr>
            <w:r w:rsidRPr="005B2F35">
              <w:rPr>
                <w:rFonts w:ascii="Times New Roman" w:hAnsi="Times New Roman" w:cs="Times New Roman"/>
                <w:spacing w:val="-1"/>
                <w:sz w:val="18"/>
                <w:szCs w:val="18"/>
              </w:rPr>
              <w:t>Объекты растительного</w:t>
            </w:r>
            <w:r w:rsidRPr="005B2F35">
              <w:rPr>
                <w:rFonts w:ascii="Times New Roman" w:hAnsi="Times New Roman" w:cs="Times New Roman"/>
                <w:spacing w:val="1"/>
                <w:sz w:val="18"/>
                <w:szCs w:val="18"/>
              </w:rPr>
              <w:t xml:space="preserve"> </w:t>
            </w:r>
            <w:r w:rsidRPr="005B2F35">
              <w:rPr>
                <w:rFonts w:ascii="Times New Roman" w:hAnsi="Times New Roman" w:cs="Times New Roman"/>
                <w:spacing w:val="-1"/>
                <w:sz w:val="18"/>
                <w:szCs w:val="18"/>
              </w:rPr>
              <w:t>мира,</w:t>
            </w:r>
            <w:r w:rsidRPr="005B2F35">
              <w:rPr>
                <w:rFonts w:ascii="Times New Roman" w:hAnsi="Times New Roman" w:cs="Times New Roman"/>
                <w:spacing w:val="2"/>
                <w:sz w:val="18"/>
                <w:szCs w:val="18"/>
              </w:rPr>
              <w:t xml:space="preserve"> </w:t>
            </w:r>
            <w:r w:rsidRPr="005B2F35">
              <w:rPr>
                <w:rFonts w:ascii="Times New Roman" w:hAnsi="Times New Roman" w:cs="Times New Roman"/>
                <w:spacing w:val="-1"/>
                <w:sz w:val="18"/>
                <w:szCs w:val="18"/>
              </w:rPr>
              <w:t xml:space="preserve">занесенные </w:t>
            </w:r>
            <w:r w:rsidRPr="005B2F35">
              <w:rPr>
                <w:rFonts w:ascii="Times New Roman" w:hAnsi="Times New Roman" w:cs="Times New Roman"/>
                <w:sz w:val="18"/>
                <w:szCs w:val="18"/>
              </w:rPr>
              <w:t>в</w:t>
            </w:r>
            <w:r w:rsidRPr="005B2F35">
              <w:rPr>
                <w:rFonts w:ascii="Times New Roman" w:hAnsi="Times New Roman" w:cs="Times New Roman"/>
                <w:spacing w:val="-1"/>
                <w:sz w:val="18"/>
                <w:szCs w:val="18"/>
              </w:rPr>
              <w:t xml:space="preserve"> Красную</w:t>
            </w:r>
            <w:r w:rsidRPr="005B2F35">
              <w:rPr>
                <w:rFonts w:ascii="Times New Roman" w:hAnsi="Times New Roman" w:cs="Times New Roman"/>
                <w:sz w:val="18"/>
                <w:szCs w:val="18"/>
              </w:rPr>
              <w:t xml:space="preserve"> </w:t>
            </w:r>
            <w:r w:rsidRPr="005B2F35">
              <w:rPr>
                <w:rFonts w:ascii="Times New Roman" w:hAnsi="Times New Roman" w:cs="Times New Roman"/>
                <w:spacing w:val="-1"/>
                <w:sz w:val="18"/>
                <w:szCs w:val="18"/>
              </w:rPr>
              <w:t>книгу</w:t>
            </w:r>
            <w:r w:rsidRPr="005B2F35">
              <w:rPr>
                <w:rFonts w:ascii="Times New Roman" w:hAnsi="Times New Roman" w:cs="Times New Roman"/>
                <w:spacing w:val="-4"/>
                <w:sz w:val="18"/>
                <w:szCs w:val="18"/>
              </w:rPr>
              <w:t xml:space="preserve"> </w:t>
            </w:r>
            <w:r w:rsidRPr="005B2F35">
              <w:rPr>
                <w:rFonts w:ascii="Times New Roman" w:hAnsi="Times New Roman" w:cs="Times New Roman"/>
                <w:sz w:val="18"/>
                <w:szCs w:val="18"/>
              </w:rPr>
              <w:t>Российской</w:t>
            </w:r>
            <w:r w:rsidRPr="005B2F35">
              <w:rPr>
                <w:rFonts w:ascii="Times New Roman" w:hAnsi="Times New Roman" w:cs="Times New Roman"/>
                <w:spacing w:val="-1"/>
                <w:sz w:val="18"/>
                <w:szCs w:val="18"/>
              </w:rPr>
              <w:t xml:space="preserve"> Федерации</w:t>
            </w:r>
          </w:p>
        </w:tc>
      </w:tr>
      <w:tr w:rsidR="00594986" w:rsidRPr="005B2F35" w14:paraId="6ADB90AF" w14:textId="77777777" w:rsidTr="00710916">
        <w:trPr>
          <w:trHeight w:hRule="exact" w:val="250"/>
        </w:trPr>
        <w:tc>
          <w:tcPr>
            <w:tcW w:w="566" w:type="dxa"/>
            <w:vMerge/>
            <w:tcBorders>
              <w:top w:val="single" w:sz="4" w:space="0" w:color="6FAC46"/>
              <w:left w:val="single" w:sz="4" w:space="0" w:color="auto"/>
              <w:bottom w:val="single" w:sz="4" w:space="0" w:color="6FAC46"/>
              <w:right w:val="single" w:sz="4" w:space="0" w:color="auto"/>
            </w:tcBorders>
          </w:tcPr>
          <w:p w14:paraId="2969A1BD" w14:textId="77777777" w:rsidR="00830581" w:rsidRPr="005B2F35" w:rsidRDefault="00830581" w:rsidP="00830581">
            <w:pPr>
              <w:kinsoku w:val="0"/>
              <w:overflowPunct w:val="0"/>
              <w:autoSpaceDE w:val="0"/>
              <w:autoSpaceDN w:val="0"/>
              <w:adjustRightInd w:val="0"/>
              <w:spacing w:after="0" w:line="205" w:lineRule="exact"/>
              <w:ind w:left="97"/>
              <w:rPr>
                <w:rFonts w:ascii="Times New Roman" w:hAnsi="Times New Roman" w:cs="Times New Roman"/>
                <w:sz w:val="24"/>
                <w:szCs w:val="24"/>
              </w:rPr>
            </w:pPr>
          </w:p>
        </w:tc>
        <w:tc>
          <w:tcPr>
            <w:tcW w:w="1702" w:type="dxa"/>
            <w:vMerge/>
            <w:tcBorders>
              <w:top w:val="single" w:sz="4" w:space="0" w:color="6FAC46"/>
              <w:left w:val="single" w:sz="4" w:space="0" w:color="auto"/>
              <w:bottom w:val="single" w:sz="4" w:space="0" w:color="6FAC46"/>
              <w:right w:val="single" w:sz="4" w:space="0" w:color="auto"/>
            </w:tcBorders>
          </w:tcPr>
          <w:p w14:paraId="546E8E00" w14:textId="77777777" w:rsidR="00830581" w:rsidRPr="005B2F35" w:rsidRDefault="00830581" w:rsidP="00830581">
            <w:pPr>
              <w:kinsoku w:val="0"/>
              <w:overflowPunct w:val="0"/>
              <w:autoSpaceDE w:val="0"/>
              <w:autoSpaceDN w:val="0"/>
              <w:adjustRightInd w:val="0"/>
              <w:spacing w:after="0" w:line="205" w:lineRule="exact"/>
              <w:ind w:left="97"/>
              <w:rPr>
                <w:rFonts w:ascii="Times New Roman" w:hAnsi="Times New Roman" w:cs="Times New Roman"/>
                <w:sz w:val="24"/>
                <w:szCs w:val="24"/>
              </w:rPr>
            </w:pPr>
          </w:p>
        </w:tc>
        <w:tc>
          <w:tcPr>
            <w:tcW w:w="286" w:type="dxa"/>
            <w:tcBorders>
              <w:top w:val="single" w:sz="4" w:space="0" w:color="auto"/>
              <w:left w:val="single" w:sz="4" w:space="0" w:color="auto"/>
              <w:bottom w:val="single" w:sz="4" w:space="0" w:color="auto"/>
              <w:right w:val="single" w:sz="4" w:space="0" w:color="auto"/>
            </w:tcBorders>
          </w:tcPr>
          <w:p w14:paraId="304A74A3" w14:textId="77777777" w:rsidR="00830581" w:rsidRPr="005B2F35" w:rsidRDefault="00830581" w:rsidP="00830581">
            <w:pPr>
              <w:kinsoku w:val="0"/>
              <w:overflowPunct w:val="0"/>
              <w:autoSpaceDE w:val="0"/>
              <w:autoSpaceDN w:val="0"/>
              <w:adjustRightInd w:val="0"/>
              <w:spacing w:after="0" w:line="240" w:lineRule="auto"/>
              <w:ind w:left="6"/>
              <w:jc w:val="center"/>
              <w:rPr>
                <w:rFonts w:ascii="Times New Roman" w:hAnsi="Times New Roman" w:cs="Times New Roman"/>
                <w:sz w:val="24"/>
                <w:szCs w:val="24"/>
              </w:rPr>
            </w:pPr>
            <w:r w:rsidRPr="005B2F35">
              <w:rPr>
                <w:rFonts w:ascii="Times New Roman" w:hAnsi="Times New Roman" w:cs="Times New Roman"/>
                <w:sz w:val="16"/>
                <w:szCs w:val="16"/>
              </w:rPr>
              <w:t>2</w:t>
            </w:r>
          </w:p>
        </w:tc>
        <w:tc>
          <w:tcPr>
            <w:tcW w:w="6661" w:type="dxa"/>
            <w:tcBorders>
              <w:top w:val="single" w:sz="4" w:space="0" w:color="auto"/>
              <w:left w:val="single" w:sz="4" w:space="0" w:color="auto"/>
              <w:bottom w:val="single" w:sz="4" w:space="0" w:color="auto"/>
              <w:right w:val="single" w:sz="4" w:space="0" w:color="auto"/>
            </w:tcBorders>
          </w:tcPr>
          <w:p w14:paraId="33695480" w14:textId="77777777" w:rsidR="00830581" w:rsidRPr="005B2F35" w:rsidRDefault="00830581" w:rsidP="00830581">
            <w:pPr>
              <w:kinsoku w:val="0"/>
              <w:overflowPunct w:val="0"/>
              <w:autoSpaceDE w:val="0"/>
              <w:autoSpaceDN w:val="0"/>
              <w:adjustRightInd w:val="0"/>
              <w:spacing w:after="0" w:line="205" w:lineRule="exact"/>
              <w:ind w:left="97"/>
              <w:rPr>
                <w:rFonts w:ascii="Times New Roman" w:hAnsi="Times New Roman" w:cs="Times New Roman"/>
                <w:sz w:val="24"/>
                <w:szCs w:val="24"/>
              </w:rPr>
            </w:pPr>
            <w:r w:rsidRPr="005B2F35">
              <w:rPr>
                <w:rFonts w:ascii="Times New Roman" w:hAnsi="Times New Roman" w:cs="Times New Roman"/>
                <w:spacing w:val="-1"/>
                <w:sz w:val="18"/>
                <w:szCs w:val="18"/>
              </w:rPr>
              <w:t>Объекты растительного</w:t>
            </w:r>
            <w:r w:rsidRPr="005B2F35">
              <w:rPr>
                <w:rFonts w:ascii="Times New Roman" w:hAnsi="Times New Roman" w:cs="Times New Roman"/>
                <w:spacing w:val="1"/>
                <w:sz w:val="18"/>
                <w:szCs w:val="18"/>
              </w:rPr>
              <w:t xml:space="preserve"> </w:t>
            </w:r>
            <w:r w:rsidRPr="005B2F35">
              <w:rPr>
                <w:rFonts w:ascii="Times New Roman" w:hAnsi="Times New Roman" w:cs="Times New Roman"/>
                <w:spacing w:val="-1"/>
                <w:sz w:val="18"/>
                <w:szCs w:val="18"/>
              </w:rPr>
              <w:t>мира,</w:t>
            </w:r>
            <w:r w:rsidRPr="005B2F35">
              <w:rPr>
                <w:rFonts w:ascii="Times New Roman" w:hAnsi="Times New Roman" w:cs="Times New Roman"/>
                <w:spacing w:val="2"/>
                <w:sz w:val="18"/>
                <w:szCs w:val="18"/>
              </w:rPr>
              <w:t xml:space="preserve"> </w:t>
            </w:r>
            <w:r w:rsidRPr="005B2F35">
              <w:rPr>
                <w:rFonts w:ascii="Times New Roman" w:hAnsi="Times New Roman" w:cs="Times New Roman"/>
                <w:spacing w:val="-1"/>
                <w:sz w:val="18"/>
                <w:szCs w:val="18"/>
              </w:rPr>
              <w:t xml:space="preserve">занесенные </w:t>
            </w:r>
            <w:r w:rsidRPr="005B2F35">
              <w:rPr>
                <w:rFonts w:ascii="Times New Roman" w:hAnsi="Times New Roman" w:cs="Times New Roman"/>
                <w:sz w:val="18"/>
                <w:szCs w:val="18"/>
              </w:rPr>
              <w:t>в</w:t>
            </w:r>
            <w:r w:rsidRPr="005B2F35">
              <w:rPr>
                <w:rFonts w:ascii="Times New Roman" w:hAnsi="Times New Roman" w:cs="Times New Roman"/>
                <w:spacing w:val="-1"/>
                <w:sz w:val="18"/>
                <w:szCs w:val="18"/>
              </w:rPr>
              <w:t xml:space="preserve"> Красную</w:t>
            </w:r>
            <w:r w:rsidRPr="005B2F35">
              <w:rPr>
                <w:rFonts w:ascii="Times New Roman" w:hAnsi="Times New Roman" w:cs="Times New Roman"/>
                <w:sz w:val="18"/>
                <w:szCs w:val="18"/>
              </w:rPr>
              <w:t xml:space="preserve"> </w:t>
            </w:r>
            <w:r w:rsidRPr="005B2F35">
              <w:rPr>
                <w:rFonts w:ascii="Times New Roman" w:hAnsi="Times New Roman" w:cs="Times New Roman"/>
                <w:spacing w:val="-1"/>
                <w:sz w:val="18"/>
                <w:szCs w:val="18"/>
              </w:rPr>
              <w:t>книгу</w:t>
            </w:r>
            <w:r w:rsidRPr="005B2F35">
              <w:rPr>
                <w:rFonts w:ascii="Times New Roman" w:hAnsi="Times New Roman" w:cs="Times New Roman"/>
                <w:spacing w:val="-4"/>
                <w:sz w:val="18"/>
                <w:szCs w:val="18"/>
              </w:rPr>
              <w:t xml:space="preserve"> </w:t>
            </w:r>
            <w:r w:rsidRPr="005B2F35">
              <w:rPr>
                <w:rFonts w:ascii="Times New Roman" w:hAnsi="Times New Roman" w:cs="Times New Roman"/>
                <w:spacing w:val="-1"/>
                <w:sz w:val="18"/>
                <w:szCs w:val="18"/>
              </w:rPr>
              <w:t>Московской области</w:t>
            </w:r>
          </w:p>
        </w:tc>
      </w:tr>
      <w:tr w:rsidR="00594986" w:rsidRPr="005B2F35" w14:paraId="66F9EE32" w14:textId="77777777" w:rsidTr="00710916">
        <w:trPr>
          <w:trHeight w:hRule="exact" w:val="247"/>
        </w:trPr>
        <w:tc>
          <w:tcPr>
            <w:tcW w:w="566" w:type="dxa"/>
            <w:vMerge/>
            <w:tcBorders>
              <w:top w:val="single" w:sz="4" w:space="0" w:color="6FAC46"/>
              <w:left w:val="single" w:sz="4" w:space="0" w:color="auto"/>
              <w:bottom w:val="single" w:sz="4" w:space="0" w:color="6FAC46"/>
              <w:right w:val="single" w:sz="4" w:space="0" w:color="auto"/>
            </w:tcBorders>
          </w:tcPr>
          <w:p w14:paraId="044A6FC8" w14:textId="77777777" w:rsidR="00830581" w:rsidRPr="005B2F35" w:rsidRDefault="00830581" w:rsidP="00830581">
            <w:pPr>
              <w:kinsoku w:val="0"/>
              <w:overflowPunct w:val="0"/>
              <w:autoSpaceDE w:val="0"/>
              <w:autoSpaceDN w:val="0"/>
              <w:adjustRightInd w:val="0"/>
              <w:spacing w:after="0" w:line="205" w:lineRule="exact"/>
              <w:ind w:left="97"/>
              <w:rPr>
                <w:rFonts w:ascii="Times New Roman" w:hAnsi="Times New Roman" w:cs="Times New Roman"/>
                <w:sz w:val="24"/>
                <w:szCs w:val="24"/>
              </w:rPr>
            </w:pPr>
          </w:p>
        </w:tc>
        <w:tc>
          <w:tcPr>
            <w:tcW w:w="1702" w:type="dxa"/>
            <w:vMerge/>
            <w:tcBorders>
              <w:top w:val="single" w:sz="4" w:space="0" w:color="6FAC46"/>
              <w:left w:val="single" w:sz="4" w:space="0" w:color="auto"/>
              <w:bottom w:val="single" w:sz="4" w:space="0" w:color="6FAC46"/>
              <w:right w:val="single" w:sz="4" w:space="0" w:color="auto"/>
            </w:tcBorders>
          </w:tcPr>
          <w:p w14:paraId="36AEF5D7" w14:textId="77777777" w:rsidR="00830581" w:rsidRPr="005B2F35" w:rsidRDefault="00830581" w:rsidP="00830581">
            <w:pPr>
              <w:kinsoku w:val="0"/>
              <w:overflowPunct w:val="0"/>
              <w:autoSpaceDE w:val="0"/>
              <w:autoSpaceDN w:val="0"/>
              <w:adjustRightInd w:val="0"/>
              <w:spacing w:after="0" w:line="205" w:lineRule="exact"/>
              <w:ind w:left="97"/>
              <w:rPr>
                <w:rFonts w:ascii="Times New Roman" w:hAnsi="Times New Roman" w:cs="Times New Roman"/>
                <w:sz w:val="24"/>
                <w:szCs w:val="24"/>
              </w:rPr>
            </w:pPr>
          </w:p>
        </w:tc>
        <w:tc>
          <w:tcPr>
            <w:tcW w:w="286" w:type="dxa"/>
            <w:tcBorders>
              <w:top w:val="single" w:sz="4" w:space="0" w:color="auto"/>
              <w:left w:val="single" w:sz="4" w:space="0" w:color="auto"/>
              <w:bottom w:val="single" w:sz="4" w:space="0" w:color="auto"/>
              <w:right w:val="single" w:sz="4" w:space="0" w:color="auto"/>
            </w:tcBorders>
          </w:tcPr>
          <w:p w14:paraId="711A1D0F" w14:textId="77777777" w:rsidR="00830581" w:rsidRPr="005B2F35" w:rsidRDefault="00830581" w:rsidP="00830581">
            <w:pPr>
              <w:kinsoku w:val="0"/>
              <w:overflowPunct w:val="0"/>
              <w:autoSpaceDE w:val="0"/>
              <w:autoSpaceDN w:val="0"/>
              <w:adjustRightInd w:val="0"/>
              <w:spacing w:after="0" w:line="240" w:lineRule="auto"/>
              <w:ind w:left="6"/>
              <w:jc w:val="center"/>
              <w:rPr>
                <w:rFonts w:ascii="Times New Roman" w:hAnsi="Times New Roman" w:cs="Times New Roman"/>
                <w:sz w:val="24"/>
                <w:szCs w:val="24"/>
              </w:rPr>
            </w:pPr>
            <w:r w:rsidRPr="005B2F35">
              <w:rPr>
                <w:rFonts w:ascii="Times New Roman" w:hAnsi="Times New Roman" w:cs="Times New Roman"/>
                <w:sz w:val="16"/>
                <w:szCs w:val="16"/>
              </w:rPr>
              <w:t>3</w:t>
            </w:r>
          </w:p>
        </w:tc>
        <w:tc>
          <w:tcPr>
            <w:tcW w:w="6661" w:type="dxa"/>
            <w:tcBorders>
              <w:top w:val="single" w:sz="4" w:space="0" w:color="auto"/>
              <w:left w:val="single" w:sz="4" w:space="0" w:color="auto"/>
              <w:bottom w:val="single" w:sz="4" w:space="0" w:color="auto"/>
              <w:right w:val="single" w:sz="4" w:space="0" w:color="auto"/>
            </w:tcBorders>
          </w:tcPr>
          <w:p w14:paraId="11D9AE21" w14:textId="77777777" w:rsidR="00830581" w:rsidRPr="005B2F35" w:rsidRDefault="00830581" w:rsidP="00830581">
            <w:pPr>
              <w:kinsoku w:val="0"/>
              <w:overflowPunct w:val="0"/>
              <w:autoSpaceDE w:val="0"/>
              <w:autoSpaceDN w:val="0"/>
              <w:adjustRightInd w:val="0"/>
              <w:spacing w:after="0" w:line="205" w:lineRule="exact"/>
              <w:ind w:left="97"/>
              <w:rPr>
                <w:rFonts w:ascii="Times New Roman" w:hAnsi="Times New Roman" w:cs="Times New Roman"/>
                <w:sz w:val="24"/>
                <w:szCs w:val="24"/>
              </w:rPr>
            </w:pPr>
            <w:r w:rsidRPr="005B2F35">
              <w:rPr>
                <w:rFonts w:ascii="Times New Roman" w:hAnsi="Times New Roman" w:cs="Times New Roman"/>
                <w:spacing w:val="-1"/>
                <w:sz w:val="18"/>
                <w:szCs w:val="18"/>
              </w:rPr>
              <w:t>Деревья</w:t>
            </w:r>
            <w:r w:rsidRPr="005B2F35">
              <w:rPr>
                <w:rFonts w:ascii="Times New Roman" w:hAnsi="Times New Roman" w:cs="Times New Roman"/>
                <w:sz w:val="18"/>
                <w:szCs w:val="18"/>
              </w:rPr>
              <w:t xml:space="preserve"> и</w:t>
            </w:r>
            <w:r w:rsidRPr="005B2F35">
              <w:rPr>
                <w:rFonts w:ascii="Times New Roman" w:hAnsi="Times New Roman" w:cs="Times New Roman"/>
                <w:spacing w:val="-1"/>
                <w:sz w:val="18"/>
                <w:szCs w:val="18"/>
              </w:rPr>
              <w:t xml:space="preserve"> кустарники,</w:t>
            </w:r>
            <w:r w:rsidRPr="005B2F35">
              <w:rPr>
                <w:rFonts w:ascii="Times New Roman" w:hAnsi="Times New Roman" w:cs="Times New Roman"/>
                <w:sz w:val="18"/>
                <w:szCs w:val="18"/>
              </w:rPr>
              <w:t xml:space="preserve"> </w:t>
            </w:r>
            <w:r w:rsidRPr="005B2F35">
              <w:rPr>
                <w:rFonts w:ascii="Times New Roman" w:hAnsi="Times New Roman" w:cs="Times New Roman"/>
                <w:spacing w:val="-1"/>
                <w:sz w:val="18"/>
                <w:szCs w:val="18"/>
              </w:rPr>
              <w:t xml:space="preserve">высаженные </w:t>
            </w:r>
            <w:r w:rsidRPr="005B2F35">
              <w:rPr>
                <w:rFonts w:ascii="Times New Roman" w:hAnsi="Times New Roman" w:cs="Times New Roman"/>
                <w:sz w:val="18"/>
                <w:szCs w:val="18"/>
              </w:rPr>
              <w:t>в</w:t>
            </w:r>
            <w:r w:rsidRPr="005B2F35">
              <w:rPr>
                <w:rFonts w:ascii="Times New Roman" w:hAnsi="Times New Roman" w:cs="Times New Roman"/>
                <w:spacing w:val="-1"/>
                <w:sz w:val="18"/>
                <w:szCs w:val="18"/>
              </w:rPr>
              <w:t xml:space="preserve"> рамках</w:t>
            </w:r>
            <w:r w:rsidRPr="005B2F35">
              <w:rPr>
                <w:rFonts w:ascii="Times New Roman" w:hAnsi="Times New Roman" w:cs="Times New Roman"/>
                <w:spacing w:val="1"/>
                <w:sz w:val="18"/>
                <w:szCs w:val="18"/>
              </w:rPr>
              <w:t xml:space="preserve"> </w:t>
            </w:r>
            <w:r w:rsidRPr="005B2F35">
              <w:rPr>
                <w:rFonts w:ascii="Times New Roman" w:hAnsi="Times New Roman" w:cs="Times New Roman"/>
                <w:spacing w:val="-1"/>
                <w:sz w:val="18"/>
                <w:szCs w:val="18"/>
              </w:rPr>
              <w:t xml:space="preserve">праздничных </w:t>
            </w:r>
            <w:r w:rsidRPr="005B2F35">
              <w:rPr>
                <w:rFonts w:ascii="Times New Roman" w:hAnsi="Times New Roman" w:cs="Times New Roman"/>
                <w:sz w:val="18"/>
                <w:szCs w:val="18"/>
              </w:rPr>
              <w:t>дней</w:t>
            </w:r>
            <w:r w:rsidRPr="005B2F35">
              <w:rPr>
                <w:rFonts w:ascii="Times New Roman" w:hAnsi="Times New Roman" w:cs="Times New Roman"/>
                <w:spacing w:val="-1"/>
                <w:sz w:val="18"/>
                <w:szCs w:val="18"/>
              </w:rPr>
              <w:t xml:space="preserve"> </w:t>
            </w:r>
            <w:r w:rsidRPr="005B2F35">
              <w:rPr>
                <w:rFonts w:ascii="Times New Roman" w:hAnsi="Times New Roman" w:cs="Times New Roman"/>
                <w:sz w:val="18"/>
                <w:szCs w:val="18"/>
              </w:rPr>
              <w:t xml:space="preserve">и </w:t>
            </w:r>
            <w:r w:rsidRPr="005B2F35">
              <w:rPr>
                <w:rFonts w:ascii="Times New Roman" w:hAnsi="Times New Roman" w:cs="Times New Roman"/>
                <w:spacing w:val="-1"/>
                <w:sz w:val="18"/>
                <w:szCs w:val="18"/>
              </w:rPr>
              <w:t>памятных дат</w:t>
            </w:r>
          </w:p>
        </w:tc>
      </w:tr>
      <w:tr w:rsidR="00594986" w:rsidRPr="005B2F35" w14:paraId="4596DCC8" w14:textId="77777777" w:rsidTr="00710916">
        <w:trPr>
          <w:trHeight w:hRule="exact" w:val="233"/>
        </w:trPr>
        <w:tc>
          <w:tcPr>
            <w:tcW w:w="566" w:type="dxa"/>
            <w:vMerge/>
            <w:tcBorders>
              <w:top w:val="single" w:sz="4" w:space="0" w:color="6FAC46"/>
              <w:left w:val="single" w:sz="4" w:space="0" w:color="auto"/>
              <w:bottom w:val="single" w:sz="4" w:space="0" w:color="auto"/>
              <w:right w:val="single" w:sz="4" w:space="0" w:color="auto"/>
            </w:tcBorders>
          </w:tcPr>
          <w:p w14:paraId="1D33D593" w14:textId="77777777" w:rsidR="00830581" w:rsidRPr="005B2F35" w:rsidRDefault="00830581" w:rsidP="00830581">
            <w:pPr>
              <w:kinsoku w:val="0"/>
              <w:overflowPunct w:val="0"/>
              <w:autoSpaceDE w:val="0"/>
              <w:autoSpaceDN w:val="0"/>
              <w:adjustRightInd w:val="0"/>
              <w:spacing w:after="0" w:line="205" w:lineRule="exact"/>
              <w:ind w:left="97"/>
              <w:rPr>
                <w:rFonts w:ascii="Times New Roman" w:hAnsi="Times New Roman" w:cs="Times New Roman"/>
                <w:sz w:val="24"/>
                <w:szCs w:val="24"/>
              </w:rPr>
            </w:pPr>
          </w:p>
        </w:tc>
        <w:tc>
          <w:tcPr>
            <w:tcW w:w="1702" w:type="dxa"/>
            <w:vMerge/>
            <w:tcBorders>
              <w:top w:val="single" w:sz="4" w:space="0" w:color="6FAC46"/>
              <w:left w:val="single" w:sz="4" w:space="0" w:color="auto"/>
              <w:bottom w:val="single" w:sz="4" w:space="0" w:color="auto"/>
              <w:right w:val="single" w:sz="4" w:space="0" w:color="auto"/>
            </w:tcBorders>
          </w:tcPr>
          <w:p w14:paraId="689520F9" w14:textId="77777777" w:rsidR="00830581" w:rsidRPr="005B2F35" w:rsidRDefault="00830581" w:rsidP="00830581">
            <w:pPr>
              <w:kinsoku w:val="0"/>
              <w:overflowPunct w:val="0"/>
              <w:autoSpaceDE w:val="0"/>
              <w:autoSpaceDN w:val="0"/>
              <w:adjustRightInd w:val="0"/>
              <w:spacing w:after="0" w:line="205" w:lineRule="exact"/>
              <w:ind w:left="97"/>
              <w:rPr>
                <w:rFonts w:ascii="Times New Roman" w:hAnsi="Times New Roman" w:cs="Times New Roman"/>
                <w:sz w:val="24"/>
                <w:szCs w:val="24"/>
              </w:rPr>
            </w:pPr>
          </w:p>
        </w:tc>
        <w:tc>
          <w:tcPr>
            <w:tcW w:w="286" w:type="dxa"/>
            <w:tcBorders>
              <w:top w:val="single" w:sz="4" w:space="0" w:color="auto"/>
              <w:left w:val="single" w:sz="4" w:space="0" w:color="auto"/>
              <w:bottom w:val="single" w:sz="4" w:space="0" w:color="auto"/>
              <w:right w:val="single" w:sz="4" w:space="0" w:color="auto"/>
            </w:tcBorders>
          </w:tcPr>
          <w:p w14:paraId="3C1ECF9E" w14:textId="77777777" w:rsidR="00830581" w:rsidRPr="005B2F35" w:rsidRDefault="00830581" w:rsidP="00830581">
            <w:pPr>
              <w:kinsoku w:val="0"/>
              <w:overflowPunct w:val="0"/>
              <w:autoSpaceDE w:val="0"/>
              <w:autoSpaceDN w:val="0"/>
              <w:adjustRightInd w:val="0"/>
              <w:spacing w:after="0" w:line="184" w:lineRule="exact"/>
              <w:ind w:left="6"/>
              <w:jc w:val="center"/>
              <w:rPr>
                <w:rFonts w:ascii="Times New Roman" w:hAnsi="Times New Roman" w:cs="Times New Roman"/>
                <w:sz w:val="24"/>
                <w:szCs w:val="24"/>
              </w:rPr>
            </w:pPr>
            <w:r w:rsidRPr="005B2F35">
              <w:rPr>
                <w:rFonts w:ascii="Times New Roman" w:hAnsi="Times New Roman" w:cs="Times New Roman"/>
                <w:sz w:val="16"/>
                <w:szCs w:val="16"/>
              </w:rPr>
              <w:t>4</w:t>
            </w:r>
          </w:p>
        </w:tc>
        <w:tc>
          <w:tcPr>
            <w:tcW w:w="6661" w:type="dxa"/>
            <w:tcBorders>
              <w:top w:val="single" w:sz="4" w:space="0" w:color="auto"/>
              <w:left w:val="single" w:sz="4" w:space="0" w:color="auto"/>
              <w:bottom w:val="single" w:sz="4" w:space="0" w:color="auto"/>
              <w:right w:val="single" w:sz="4" w:space="0" w:color="auto"/>
            </w:tcBorders>
          </w:tcPr>
          <w:p w14:paraId="050FAE1A" w14:textId="77777777" w:rsidR="00830581" w:rsidRPr="005B2F35" w:rsidRDefault="00830581" w:rsidP="00830581">
            <w:pPr>
              <w:kinsoku w:val="0"/>
              <w:overflowPunct w:val="0"/>
              <w:autoSpaceDE w:val="0"/>
              <w:autoSpaceDN w:val="0"/>
              <w:adjustRightInd w:val="0"/>
              <w:spacing w:after="0" w:line="205" w:lineRule="exact"/>
              <w:ind w:left="97"/>
              <w:rPr>
                <w:rFonts w:ascii="Times New Roman" w:hAnsi="Times New Roman" w:cs="Times New Roman"/>
                <w:sz w:val="24"/>
                <w:szCs w:val="24"/>
              </w:rPr>
            </w:pPr>
            <w:r w:rsidRPr="005B2F35">
              <w:rPr>
                <w:rFonts w:ascii="Times New Roman" w:hAnsi="Times New Roman" w:cs="Times New Roman"/>
                <w:spacing w:val="-1"/>
                <w:sz w:val="18"/>
                <w:szCs w:val="18"/>
              </w:rPr>
              <w:t>Деревья-долгожители</w:t>
            </w:r>
          </w:p>
        </w:tc>
      </w:tr>
      <w:tr w:rsidR="00594986" w:rsidRPr="005B2F35" w14:paraId="203CBA31" w14:textId="77777777" w:rsidTr="00710916">
        <w:trPr>
          <w:trHeight w:hRule="exact" w:val="221"/>
        </w:trPr>
        <w:tc>
          <w:tcPr>
            <w:tcW w:w="566" w:type="dxa"/>
            <w:vMerge w:val="restart"/>
            <w:tcBorders>
              <w:top w:val="single" w:sz="4" w:space="0" w:color="auto"/>
              <w:left w:val="single" w:sz="4" w:space="0" w:color="auto"/>
              <w:bottom w:val="single" w:sz="4" w:space="0" w:color="6FAC46"/>
              <w:right w:val="single" w:sz="4" w:space="0" w:color="auto"/>
            </w:tcBorders>
          </w:tcPr>
          <w:p w14:paraId="47A0CD7B" w14:textId="77777777" w:rsidR="00830581" w:rsidRPr="005B2F35" w:rsidRDefault="00830581" w:rsidP="00830581">
            <w:pPr>
              <w:kinsoku w:val="0"/>
              <w:overflowPunct w:val="0"/>
              <w:autoSpaceDE w:val="0"/>
              <w:autoSpaceDN w:val="0"/>
              <w:adjustRightInd w:val="0"/>
              <w:spacing w:after="0" w:line="240" w:lineRule="auto"/>
              <w:rPr>
                <w:rFonts w:ascii="Times New Roman" w:hAnsi="Times New Roman" w:cs="Times New Roman"/>
                <w:sz w:val="24"/>
                <w:szCs w:val="24"/>
              </w:rPr>
            </w:pPr>
          </w:p>
          <w:p w14:paraId="7EF7C5F1" w14:textId="77777777" w:rsidR="00830581" w:rsidRPr="005B2F35" w:rsidRDefault="00830581" w:rsidP="00830581">
            <w:pPr>
              <w:kinsoku w:val="0"/>
              <w:overflowPunct w:val="0"/>
              <w:autoSpaceDE w:val="0"/>
              <w:autoSpaceDN w:val="0"/>
              <w:adjustRightInd w:val="0"/>
              <w:spacing w:before="200" w:after="0" w:line="240" w:lineRule="auto"/>
              <w:ind w:right="1"/>
              <w:jc w:val="center"/>
              <w:rPr>
                <w:rFonts w:ascii="Times New Roman" w:hAnsi="Times New Roman" w:cs="Times New Roman"/>
                <w:sz w:val="24"/>
                <w:szCs w:val="24"/>
              </w:rPr>
            </w:pPr>
            <w:r w:rsidRPr="005B2F35">
              <w:rPr>
                <w:rFonts w:ascii="Times New Roman" w:hAnsi="Times New Roman" w:cs="Times New Roman"/>
                <w:sz w:val="24"/>
                <w:szCs w:val="24"/>
              </w:rPr>
              <w:t>Х</w:t>
            </w:r>
          </w:p>
        </w:tc>
        <w:tc>
          <w:tcPr>
            <w:tcW w:w="1702" w:type="dxa"/>
            <w:vMerge w:val="restart"/>
            <w:tcBorders>
              <w:top w:val="single" w:sz="4" w:space="0" w:color="auto"/>
              <w:left w:val="single" w:sz="4" w:space="0" w:color="auto"/>
              <w:bottom w:val="single" w:sz="4" w:space="0" w:color="6FAC46"/>
              <w:right w:val="single" w:sz="4" w:space="0" w:color="auto"/>
            </w:tcBorders>
          </w:tcPr>
          <w:p w14:paraId="02719BBA" w14:textId="77777777" w:rsidR="00830581" w:rsidRPr="005B2F35" w:rsidRDefault="00830581" w:rsidP="00830581">
            <w:pPr>
              <w:kinsoku w:val="0"/>
              <w:overflowPunct w:val="0"/>
              <w:autoSpaceDE w:val="0"/>
              <w:autoSpaceDN w:val="0"/>
              <w:adjustRightInd w:val="0"/>
              <w:spacing w:after="0" w:line="240" w:lineRule="auto"/>
              <w:rPr>
                <w:rFonts w:ascii="Times New Roman" w:hAnsi="Times New Roman" w:cs="Times New Roman"/>
                <w:sz w:val="14"/>
                <w:szCs w:val="14"/>
              </w:rPr>
            </w:pPr>
          </w:p>
          <w:p w14:paraId="5B6FD4B5" w14:textId="77777777" w:rsidR="00830581" w:rsidRPr="005B2F35" w:rsidRDefault="00830581" w:rsidP="00830581">
            <w:pPr>
              <w:kinsoku w:val="0"/>
              <w:overflowPunct w:val="0"/>
              <w:autoSpaceDE w:val="0"/>
              <w:autoSpaceDN w:val="0"/>
              <w:adjustRightInd w:val="0"/>
              <w:spacing w:after="0" w:line="240" w:lineRule="auto"/>
              <w:ind w:left="328"/>
              <w:rPr>
                <w:rFonts w:ascii="Times New Roman" w:hAnsi="Times New Roman" w:cs="Times New Roman"/>
                <w:sz w:val="24"/>
                <w:szCs w:val="24"/>
              </w:rPr>
            </w:pPr>
            <w:r w:rsidRPr="005B2F35">
              <w:rPr>
                <w:rFonts w:ascii="Times New Roman" w:hAnsi="Times New Roman" w:cs="Times New Roman"/>
                <w:spacing w:val="-1"/>
                <w:sz w:val="14"/>
                <w:szCs w:val="14"/>
              </w:rPr>
              <w:t>Хвойные</w:t>
            </w:r>
            <w:r w:rsidRPr="005B2F35">
              <w:rPr>
                <w:rFonts w:ascii="Times New Roman" w:hAnsi="Times New Roman" w:cs="Times New Roman"/>
                <w:spacing w:val="-9"/>
                <w:sz w:val="14"/>
                <w:szCs w:val="14"/>
              </w:rPr>
              <w:t xml:space="preserve"> </w:t>
            </w:r>
            <w:r w:rsidRPr="005B2F35">
              <w:rPr>
                <w:rFonts w:ascii="Times New Roman" w:hAnsi="Times New Roman" w:cs="Times New Roman"/>
                <w:sz w:val="14"/>
                <w:szCs w:val="14"/>
              </w:rPr>
              <w:t>породы</w:t>
            </w:r>
          </w:p>
        </w:tc>
        <w:tc>
          <w:tcPr>
            <w:tcW w:w="286" w:type="dxa"/>
            <w:tcBorders>
              <w:top w:val="single" w:sz="4" w:space="0" w:color="auto"/>
              <w:left w:val="single" w:sz="4" w:space="0" w:color="auto"/>
              <w:bottom w:val="single" w:sz="4" w:space="0" w:color="auto"/>
              <w:right w:val="single" w:sz="4" w:space="0" w:color="auto"/>
            </w:tcBorders>
          </w:tcPr>
          <w:p w14:paraId="6C400F0D" w14:textId="77777777" w:rsidR="00830581" w:rsidRPr="005B2F35" w:rsidRDefault="00830581" w:rsidP="00830581">
            <w:pPr>
              <w:kinsoku w:val="0"/>
              <w:overflowPunct w:val="0"/>
              <w:autoSpaceDE w:val="0"/>
              <w:autoSpaceDN w:val="0"/>
              <w:adjustRightInd w:val="0"/>
              <w:spacing w:after="0" w:line="184" w:lineRule="exact"/>
              <w:ind w:left="6"/>
              <w:jc w:val="center"/>
              <w:rPr>
                <w:rFonts w:ascii="Times New Roman" w:hAnsi="Times New Roman" w:cs="Times New Roman"/>
                <w:sz w:val="24"/>
                <w:szCs w:val="24"/>
              </w:rPr>
            </w:pPr>
            <w:r w:rsidRPr="005B2F35">
              <w:rPr>
                <w:rFonts w:ascii="Times New Roman" w:hAnsi="Times New Roman" w:cs="Times New Roman"/>
                <w:sz w:val="16"/>
                <w:szCs w:val="16"/>
              </w:rPr>
              <w:t>1</w:t>
            </w:r>
          </w:p>
        </w:tc>
        <w:tc>
          <w:tcPr>
            <w:tcW w:w="6661" w:type="dxa"/>
            <w:tcBorders>
              <w:top w:val="single" w:sz="4" w:space="0" w:color="auto"/>
              <w:left w:val="single" w:sz="4" w:space="0" w:color="auto"/>
              <w:bottom w:val="single" w:sz="4" w:space="0" w:color="auto"/>
              <w:right w:val="single" w:sz="4" w:space="0" w:color="auto"/>
            </w:tcBorders>
          </w:tcPr>
          <w:p w14:paraId="708E5AC2" w14:textId="77777777" w:rsidR="00830581" w:rsidRPr="005B2F35" w:rsidRDefault="00830581" w:rsidP="00830581">
            <w:pPr>
              <w:kinsoku w:val="0"/>
              <w:overflowPunct w:val="0"/>
              <w:autoSpaceDE w:val="0"/>
              <w:autoSpaceDN w:val="0"/>
              <w:adjustRightInd w:val="0"/>
              <w:spacing w:after="0" w:line="240" w:lineRule="auto"/>
              <w:ind w:left="97"/>
              <w:rPr>
                <w:rFonts w:ascii="Times New Roman" w:hAnsi="Times New Roman" w:cs="Times New Roman"/>
                <w:sz w:val="24"/>
                <w:szCs w:val="24"/>
              </w:rPr>
            </w:pPr>
            <w:r w:rsidRPr="005B2F35">
              <w:rPr>
                <w:rFonts w:ascii="Times New Roman" w:hAnsi="Times New Roman" w:cs="Times New Roman"/>
                <w:spacing w:val="-1"/>
                <w:sz w:val="18"/>
                <w:szCs w:val="18"/>
              </w:rPr>
              <w:t>Ель</w:t>
            </w:r>
            <w:r w:rsidRPr="005B2F35">
              <w:rPr>
                <w:rFonts w:ascii="Times New Roman" w:hAnsi="Times New Roman" w:cs="Times New Roman"/>
                <w:spacing w:val="-5"/>
                <w:sz w:val="18"/>
                <w:szCs w:val="18"/>
              </w:rPr>
              <w:t xml:space="preserve"> </w:t>
            </w:r>
            <w:r w:rsidRPr="005B2F35">
              <w:rPr>
                <w:rFonts w:ascii="Times New Roman" w:hAnsi="Times New Roman" w:cs="Times New Roman"/>
                <w:spacing w:val="-1"/>
                <w:sz w:val="12"/>
                <w:szCs w:val="12"/>
              </w:rPr>
              <w:t>(все</w:t>
            </w:r>
            <w:r w:rsidRPr="005B2F35">
              <w:rPr>
                <w:rFonts w:ascii="Times New Roman" w:hAnsi="Times New Roman" w:cs="Times New Roman"/>
                <w:sz w:val="12"/>
                <w:szCs w:val="12"/>
              </w:rPr>
              <w:t xml:space="preserve"> </w:t>
            </w:r>
            <w:r w:rsidRPr="005B2F35">
              <w:rPr>
                <w:rFonts w:ascii="Times New Roman" w:hAnsi="Times New Roman" w:cs="Times New Roman"/>
                <w:spacing w:val="-1"/>
                <w:sz w:val="12"/>
                <w:szCs w:val="12"/>
              </w:rPr>
              <w:t>виды рода</w:t>
            </w:r>
            <w:r w:rsidRPr="005B2F35">
              <w:rPr>
                <w:rFonts w:ascii="Times New Roman" w:hAnsi="Times New Roman" w:cs="Times New Roman"/>
                <w:sz w:val="12"/>
                <w:szCs w:val="12"/>
              </w:rPr>
              <w:t xml:space="preserve"> </w:t>
            </w:r>
            <w:r w:rsidRPr="005B2F35">
              <w:rPr>
                <w:rFonts w:ascii="Times New Roman" w:hAnsi="Times New Roman" w:cs="Times New Roman"/>
                <w:spacing w:val="-1"/>
                <w:sz w:val="12"/>
                <w:szCs w:val="12"/>
              </w:rPr>
              <w:t xml:space="preserve">Ель, </w:t>
            </w:r>
            <w:r w:rsidRPr="005B2F35">
              <w:rPr>
                <w:rFonts w:ascii="Times New Roman" w:hAnsi="Times New Roman" w:cs="Times New Roman"/>
                <w:sz w:val="12"/>
                <w:szCs w:val="12"/>
              </w:rPr>
              <w:t xml:space="preserve">за </w:t>
            </w:r>
            <w:r w:rsidRPr="005B2F35">
              <w:rPr>
                <w:rFonts w:ascii="Times New Roman" w:hAnsi="Times New Roman" w:cs="Times New Roman"/>
                <w:spacing w:val="-1"/>
                <w:sz w:val="12"/>
                <w:szCs w:val="12"/>
              </w:rPr>
              <w:t>исключением</w:t>
            </w:r>
            <w:r w:rsidRPr="005B2F35">
              <w:rPr>
                <w:rFonts w:ascii="Times New Roman" w:hAnsi="Times New Roman" w:cs="Times New Roman"/>
                <w:spacing w:val="1"/>
                <w:sz w:val="12"/>
                <w:szCs w:val="12"/>
              </w:rPr>
              <w:t xml:space="preserve"> </w:t>
            </w:r>
            <w:r w:rsidRPr="005B2F35">
              <w:rPr>
                <w:rFonts w:ascii="Times New Roman" w:hAnsi="Times New Roman" w:cs="Times New Roman"/>
                <w:spacing w:val="-1"/>
                <w:sz w:val="12"/>
                <w:szCs w:val="12"/>
              </w:rPr>
              <w:t>группы</w:t>
            </w:r>
            <w:r w:rsidRPr="005B2F35">
              <w:rPr>
                <w:rFonts w:ascii="Times New Roman" w:hAnsi="Times New Roman" w:cs="Times New Roman"/>
                <w:spacing w:val="1"/>
                <w:sz w:val="12"/>
                <w:szCs w:val="12"/>
              </w:rPr>
              <w:t xml:space="preserve"> </w:t>
            </w:r>
            <w:r w:rsidRPr="005B2F35">
              <w:rPr>
                <w:rFonts w:ascii="Times New Roman" w:hAnsi="Times New Roman" w:cs="Times New Roman"/>
                <w:spacing w:val="-1"/>
                <w:sz w:val="12"/>
                <w:szCs w:val="12"/>
              </w:rPr>
              <w:t>ценности</w:t>
            </w:r>
            <w:r w:rsidRPr="005B2F35">
              <w:rPr>
                <w:rFonts w:ascii="Times New Roman" w:hAnsi="Times New Roman" w:cs="Times New Roman"/>
                <w:spacing w:val="1"/>
                <w:sz w:val="12"/>
                <w:szCs w:val="12"/>
              </w:rPr>
              <w:t xml:space="preserve"> </w:t>
            </w:r>
            <w:r w:rsidRPr="005B2F35">
              <w:rPr>
                <w:rFonts w:ascii="Times New Roman" w:hAnsi="Times New Roman" w:cs="Times New Roman"/>
                <w:spacing w:val="-2"/>
                <w:sz w:val="12"/>
                <w:szCs w:val="12"/>
              </w:rPr>
              <w:t>«Ц»)</w:t>
            </w:r>
          </w:p>
        </w:tc>
      </w:tr>
      <w:tr w:rsidR="00594986" w:rsidRPr="005B2F35" w14:paraId="2106128F" w14:textId="77777777" w:rsidTr="00710916">
        <w:trPr>
          <w:trHeight w:hRule="exact" w:val="221"/>
        </w:trPr>
        <w:tc>
          <w:tcPr>
            <w:tcW w:w="566" w:type="dxa"/>
            <w:vMerge/>
            <w:tcBorders>
              <w:top w:val="single" w:sz="4" w:space="0" w:color="6FAC46"/>
              <w:left w:val="single" w:sz="4" w:space="0" w:color="auto"/>
              <w:bottom w:val="single" w:sz="4" w:space="0" w:color="6FAC46"/>
              <w:right w:val="single" w:sz="4" w:space="0" w:color="auto"/>
            </w:tcBorders>
          </w:tcPr>
          <w:p w14:paraId="54BFAB10" w14:textId="77777777" w:rsidR="00830581" w:rsidRPr="005B2F35" w:rsidRDefault="00830581" w:rsidP="00830581">
            <w:pPr>
              <w:kinsoku w:val="0"/>
              <w:overflowPunct w:val="0"/>
              <w:autoSpaceDE w:val="0"/>
              <w:autoSpaceDN w:val="0"/>
              <w:adjustRightInd w:val="0"/>
              <w:spacing w:after="0" w:line="240" w:lineRule="auto"/>
              <w:ind w:left="97"/>
              <w:rPr>
                <w:rFonts w:ascii="Times New Roman" w:hAnsi="Times New Roman" w:cs="Times New Roman"/>
                <w:sz w:val="24"/>
                <w:szCs w:val="24"/>
              </w:rPr>
            </w:pPr>
          </w:p>
        </w:tc>
        <w:tc>
          <w:tcPr>
            <w:tcW w:w="1702" w:type="dxa"/>
            <w:vMerge/>
            <w:tcBorders>
              <w:top w:val="single" w:sz="4" w:space="0" w:color="6FAC46"/>
              <w:left w:val="single" w:sz="4" w:space="0" w:color="auto"/>
              <w:bottom w:val="single" w:sz="4" w:space="0" w:color="6FAC46"/>
              <w:right w:val="single" w:sz="4" w:space="0" w:color="auto"/>
            </w:tcBorders>
          </w:tcPr>
          <w:p w14:paraId="581266AB" w14:textId="77777777" w:rsidR="00830581" w:rsidRPr="005B2F35" w:rsidRDefault="00830581" w:rsidP="00830581">
            <w:pPr>
              <w:kinsoku w:val="0"/>
              <w:overflowPunct w:val="0"/>
              <w:autoSpaceDE w:val="0"/>
              <w:autoSpaceDN w:val="0"/>
              <w:adjustRightInd w:val="0"/>
              <w:spacing w:after="0" w:line="240" w:lineRule="auto"/>
              <w:ind w:left="97"/>
              <w:rPr>
                <w:rFonts w:ascii="Times New Roman" w:hAnsi="Times New Roman" w:cs="Times New Roman"/>
                <w:sz w:val="24"/>
                <w:szCs w:val="24"/>
              </w:rPr>
            </w:pPr>
          </w:p>
        </w:tc>
        <w:tc>
          <w:tcPr>
            <w:tcW w:w="286" w:type="dxa"/>
            <w:tcBorders>
              <w:top w:val="single" w:sz="4" w:space="0" w:color="auto"/>
              <w:left w:val="single" w:sz="4" w:space="0" w:color="auto"/>
              <w:bottom w:val="single" w:sz="4" w:space="0" w:color="auto"/>
              <w:right w:val="single" w:sz="4" w:space="0" w:color="auto"/>
            </w:tcBorders>
          </w:tcPr>
          <w:p w14:paraId="54F99080" w14:textId="77777777" w:rsidR="00830581" w:rsidRPr="005B2F35" w:rsidRDefault="00830581" w:rsidP="00830581">
            <w:pPr>
              <w:kinsoku w:val="0"/>
              <w:overflowPunct w:val="0"/>
              <w:autoSpaceDE w:val="0"/>
              <w:autoSpaceDN w:val="0"/>
              <w:adjustRightInd w:val="0"/>
              <w:spacing w:after="0" w:line="183" w:lineRule="exact"/>
              <w:ind w:left="6"/>
              <w:jc w:val="center"/>
              <w:rPr>
                <w:rFonts w:ascii="Times New Roman" w:hAnsi="Times New Roman" w:cs="Times New Roman"/>
                <w:sz w:val="24"/>
                <w:szCs w:val="24"/>
              </w:rPr>
            </w:pPr>
            <w:r w:rsidRPr="005B2F35">
              <w:rPr>
                <w:rFonts w:ascii="Times New Roman" w:hAnsi="Times New Roman" w:cs="Times New Roman"/>
                <w:sz w:val="16"/>
                <w:szCs w:val="16"/>
              </w:rPr>
              <w:t>2</w:t>
            </w:r>
          </w:p>
        </w:tc>
        <w:tc>
          <w:tcPr>
            <w:tcW w:w="6661" w:type="dxa"/>
            <w:tcBorders>
              <w:top w:val="single" w:sz="4" w:space="0" w:color="auto"/>
              <w:left w:val="single" w:sz="4" w:space="0" w:color="auto"/>
              <w:bottom w:val="single" w:sz="4" w:space="0" w:color="auto"/>
              <w:right w:val="single" w:sz="4" w:space="0" w:color="auto"/>
            </w:tcBorders>
          </w:tcPr>
          <w:p w14:paraId="05296B4D" w14:textId="77777777" w:rsidR="00830581" w:rsidRPr="005B2F35" w:rsidRDefault="00830581" w:rsidP="00830581">
            <w:pPr>
              <w:kinsoku w:val="0"/>
              <w:overflowPunct w:val="0"/>
              <w:autoSpaceDE w:val="0"/>
              <w:autoSpaceDN w:val="0"/>
              <w:adjustRightInd w:val="0"/>
              <w:spacing w:after="0" w:line="240" w:lineRule="auto"/>
              <w:ind w:left="97"/>
              <w:rPr>
                <w:rFonts w:ascii="Times New Roman" w:hAnsi="Times New Roman" w:cs="Times New Roman"/>
                <w:sz w:val="24"/>
                <w:szCs w:val="24"/>
              </w:rPr>
            </w:pPr>
            <w:r w:rsidRPr="005B2F35">
              <w:rPr>
                <w:rFonts w:ascii="Times New Roman" w:hAnsi="Times New Roman" w:cs="Times New Roman"/>
                <w:spacing w:val="-1"/>
                <w:sz w:val="18"/>
                <w:szCs w:val="18"/>
              </w:rPr>
              <w:t>Лиственница</w:t>
            </w:r>
            <w:r w:rsidRPr="005B2F35">
              <w:rPr>
                <w:rFonts w:ascii="Times New Roman" w:hAnsi="Times New Roman" w:cs="Times New Roman"/>
                <w:spacing w:val="-5"/>
                <w:sz w:val="18"/>
                <w:szCs w:val="18"/>
              </w:rPr>
              <w:t xml:space="preserve"> </w:t>
            </w:r>
            <w:r w:rsidRPr="005B2F35">
              <w:rPr>
                <w:rFonts w:ascii="Times New Roman" w:hAnsi="Times New Roman" w:cs="Times New Roman"/>
                <w:spacing w:val="-1"/>
                <w:sz w:val="12"/>
                <w:szCs w:val="12"/>
              </w:rPr>
              <w:t>(все</w:t>
            </w:r>
            <w:r w:rsidRPr="005B2F35">
              <w:rPr>
                <w:rFonts w:ascii="Times New Roman" w:hAnsi="Times New Roman" w:cs="Times New Roman"/>
                <w:sz w:val="12"/>
                <w:szCs w:val="12"/>
              </w:rPr>
              <w:t xml:space="preserve"> </w:t>
            </w:r>
            <w:r w:rsidRPr="005B2F35">
              <w:rPr>
                <w:rFonts w:ascii="Times New Roman" w:hAnsi="Times New Roman" w:cs="Times New Roman"/>
                <w:spacing w:val="-1"/>
                <w:sz w:val="12"/>
                <w:szCs w:val="12"/>
              </w:rPr>
              <w:t>виды рода</w:t>
            </w:r>
            <w:r w:rsidRPr="005B2F35">
              <w:rPr>
                <w:rFonts w:ascii="Times New Roman" w:hAnsi="Times New Roman" w:cs="Times New Roman"/>
                <w:spacing w:val="1"/>
                <w:sz w:val="12"/>
                <w:szCs w:val="12"/>
              </w:rPr>
              <w:t xml:space="preserve"> </w:t>
            </w:r>
            <w:r w:rsidRPr="005B2F35">
              <w:rPr>
                <w:rFonts w:ascii="Times New Roman" w:hAnsi="Times New Roman" w:cs="Times New Roman"/>
                <w:spacing w:val="-1"/>
                <w:sz w:val="12"/>
                <w:szCs w:val="12"/>
              </w:rPr>
              <w:t>Лиственница,</w:t>
            </w:r>
            <w:r w:rsidRPr="005B2F35">
              <w:rPr>
                <w:rFonts w:ascii="Times New Roman" w:hAnsi="Times New Roman" w:cs="Times New Roman"/>
                <w:spacing w:val="2"/>
                <w:sz w:val="12"/>
                <w:szCs w:val="12"/>
              </w:rPr>
              <w:t xml:space="preserve"> </w:t>
            </w:r>
            <w:r w:rsidRPr="005B2F35">
              <w:rPr>
                <w:rFonts w:ascii="Times New Roman" w:hAnsi="Times New Roman" w:cs="Times New Roman"/>
                <w:sz w:val="12"/>
                <w:szCs w:val="12"/>
              </w:rPr>
              <w:t>за</w:t>
            </w:r>
            <w:r w:rsidRPr="005B2F35">
              <w:rPr>
                <w:rFonts w:ascii="Times New Roman" w:hAnsi="Times New Roman" w:cs="Times New Roman"/>
                <w:spacing w:val="-2"/>
                <w:sz w:val="12"/>
                <w:szCs w:val="12"/>
              </w:rPr>
              <w:t xml:space="preserve"> </w:t>
            </w:r>
            <w:r w:rsidRPr="005B2F35">
              <w:rPr>
                <w:rFonts w:ascii="Times New Roman" w:hAnsi="Times New Roman" w:cs="Times New Roman"/>
                <w:spacing w:val="-1"/>
                <w:sz w:val="12"/>
                <w:szCs w:val="12"/>
              </w:rPr>
              <w:t>исключением</w:t>
            </w:r>
            <w:r w:rsidRPr="005B2F35">
              <w:rPr>
                <w:rFonts w:ascii="Times New Roman" w:hAnsi="Times New Roman" w:cs="Times New Roman"/>
                <w:spacing w:val="1"/>
                <w:sz w:val="12"/>
                <w:szCs w:val="12"/>
              </w:rPr>
              <w:t xml:space="preserve"> </w:t>
            </w:r>
            <w:r w:rsidRPr="005B2F35">
              <w:rPr>
                <w:rFonts w:ascii="Times New Roman" w:hAnsi="Times New Roman" w:cs="Times New Roman"/>
                <w:spacing w:val="-1"/>
                <w:sz w:val="12"/>
                <w:szCs w:val="12"/>
              </w:rPr>
              <w:t>группы</w:t>
            </w:r>
            <w:r w:rsidRPr="005B2F35">
              <w:rPr>
                <w:rFonts w:ascii="Times New Roman" w:hAnsi="Times New Roman" w:cs="Times New Roman"/>
                <w:spacing w:val="1"/>
                <w:sz w:val="12"/>
                <w:szCs w:val="12"/>
              </w:rPr>
              <w:t xml:space="preserve"> </w:t>
            </w:r>
            <w:r w:rsidRPr="005B2F35">
              <w:rPr>
                <w:rFonts w:ascii="Times New Roman" w:hAnsi="Times New Roman" w:cs="Times New Roman"/>
                <w:spacing w:val="-1"/>
                <w:sz w:val="12"/>
                <w:szCs w:val="12"/>
              </w:rPr>
              <w:t>ценности «Ц»)</w:t>
            </w:r>
          </w:p>
        </w:tc>
      </w:tr>
      <w:tr w:rsidR="00594986" w:rsidRPr="005B2F35" w14:paraId="23100C09" w14:textId="77777777" w:rsidTr="00710916">
        <w:trPr>
          <w:trHeight w:hRule="exact" w:val="223"/>
        </w:trPr>
        <w:tc>
          <w:tcPr>
            <w:tcW w:w="566" w:type="dxa"/>
            <w:vMerge/>
            <w:tcBorders>
              <w:top w:val="single" w:sz="4" w:space="0" w:color="6FAC46"/>
              <w:left w:val="single" w:sz="4" w:space="0" w:color="auto"/>
              <w:bottom w:val="single" w:sz="4" w:space="0" w:color="6FAC46"/>
              <w:right w:val="single" w:sz="4" w:space="0" w:color="auto"/>
            </w:tcBorders>
          </w:tcPr>
          <w:p w14:paraId="0102CA86" w14:textId="77777777" w:rsidR="00830581" w:rsidRPr="005B2F35" w:rsidRDefault="00830581" w:rsidP="00830581">
            <w:pPr>
              <w:kinsoku w:val="0"/>
              <w:overflowPunct w:val="0"/>
              <w:autoSpaceDE w:val="0"/>
              <w:autoSpaceDN w:val="0"/>
              <w:adjustRightInd w:val="0"/>
              <w:spacing w:after="0" w:line="240" w:lineRule="auto"/>
              <w:ind w:left="97"/>
              <w:rPr>
                <w:rFonts w:ascii="Times New Roman" w:hAnsi="Times New Roman" w:cs="Times New Roman"/>
                <w:sz w:val="24"/>
                <w:szCs w:val="24"/>
              </w:rPr>
            </w:pPr>
          </w:p>
        </w:tc>
        <w:tc>
          <w:tcPr>
            <w:tcW w:w="1702" w:type="dxa"/>
            <w:vMerge/>
            <w:tcBorders>
              <w:top w:val="single" w:sz="4" w:space="0" w:color="6FAC46"/>
              <w:left w:val="single" w:sz="4" w:space="0" w:color="auto"/>
              <w:bottom w:val="single" w:sz="4" w:space="0" w:color="6FAC46"/>
              <w:right w:val="single" w:sz="4" w:space="0" w:color="auto"/>
            </w:tcBorders>
          </w:tcPr>
          <w:p w14:paraId="63203099" w14:textId="77777777" w:rsidR="00830581" w:rsidRPr="005B2F35" w:rsidRDefault="00830581" w:rsidP="00830581">
            <w:pPr>
              <w:kinsoku w:val="0"/>
              <w:overflowPunct w:val="0"/>
              <w:autoSpaceDE w:val="0"/>
              <w:autoSpaceDN w:val="0"/>
              <w:adjustRightInd w:val="0"/>
              <w:spacing w:after="0" w:line="240" w:lineRule="auto"/>
              <w:ind w:left="97"/>
              <w:rPr>
                <w:rFonts w:ascii="Times New Roman" w:hAnsi="Times New Roman" w:cs="Times New Roman"/>
                <w:sz w:val="24"/>
                <w:szCs w:val="24"/>
              </w:rPr>
            </w:pPr>
          </w:p>
        </w:tc>
        <w:tc>
          <w:tcPr>
            <w:tcW w:w="286" w:type="dxa"/>
            <w:tcBorders>
              <w:top w:val="single" w:sz="4" w:space="0" w:color="auto"/>
              <w:left w:val="single" w:sz="4" w:space="0" w:color="auto"/>
              <w:bottom w:val="single" w:sz="4" w:space="0" w:color="auto"/>
              <w:right w:val="single" w:sz="4" w:space="0" w:color="auto"/>
            </w:tcBorders>
          </w:tcPr>
          <w:p w14:paraId="64F54715" w14:textId="77777777" w:rsidR="00830581" w:rsidRPr="005B2F35" w:rsidRDefault="00830581" w:rsidP="00830581">
            <w:pPr>
              <w:kinsoku w:val="0"/>
              <w:overflowPunct w:val="0"/>
              <w:autoSpaceDE w:val="0"/>
              <w:autoSpaceDN w:val="0"/>
              <w:adjustRightInd w:val="0"/>
              <w:spacing w:after="0" w:line="183" w:lineRule="exact"/>
              <w:ind w:left="6"/>
              <w:jc w:val="center"/>
              <w:rPr>
                <w:rFonts w:ascii="Times New Roman" w:hAnsi="Times New Roman" w:cs="Times New Roman"/>
                <w:sz w:val="24"/>
                <w:szCs w:val="24"/>
              </w:rPr>
            </w:pPr>
            <w:r w:rsidRPr="005B2F35">
              <w:rPr>
                <w:rFonts w:ascii="Times New Roman" w:hAnsi="Times New Roman" w:cs="Times New Roman"/>
                <w:sz w:val="16"/>
                <w:szCs w:val="16"/>
              </w:rPr>
              <w:t>3</w:t>
            </w:r>
          </w:p>
        </w:tc>
        <w:tc>
          <w:tcPr>
            <w:tcW w:w="6661" w:type="dxa"/>
            <w:tcBorders>
              <w:top w:val="single" w:sz="4" w:space="0" w:color="auto"/>
              <w:left w:val="single" w:sz="4" w:space="0" w:color="auto"/>
              <w:bottom w:val="single" w:sz="4" w:space="0" w:color="auto"/>
              <w:right w:val="single" w:sz="4" w:space="0" w:color="auto"/>
            </w:tcBorders>
          </w:tcPr>
          <w:p w14:paraId="30B4CC58" w14:textId="77777777" w:rsidR="00830581" w:rsidRPr="005B2F35" w:rsidRDefault="00830581" w:rsidP="00830581">
            <w:pPr>
              <w:kinsoku w:val="0"/>
              <w:overflowPunct w:val="0"/>
              <w:autoSpaceDE w:val="0"/>
              <w:autoSpaceDN w:val="0"/>
              <w:adjustRightInd w:val="0"/>
              <w:spacing w:after="0" w:line="240" w:lineRule="auto"/>
              <w:ind w:left="97"/>
              <w:rPr>
                <w:rFonts w:ascii="Times New Roman" w:hAnsi="Times New Roman" w:cs="Times New Roman"/>
                <w:sz w:val="24"/>
                <w:szCs w:val="24"/>
              </w:rPr>
            </w:pPr>
            <w:r w:rsidRPr="005B2F35">
              <w:rPr>
                <w:rFonts w:ascii="Times New Roman" w:hAnsi="Times New Roman" w:cs="Times New Roman"/>
                <w:spacing w:val="-1"/>
                <w:sz w:val="18"/>
                <w:szCs w:val="18"/>
              </w:rPr>
              <w:t>Пихта</w:t>
            </w:r>
            <w:r w:rsidRPr="005B2F35">
              <w:rPr>
                <w:rFonts w:ascii="Times New Roman" w:hAnsi="Times New Roman" w:cs="Times New Roman"/>
                <w:sz w:val="18"/>
                <w:szCs w:val="18"/>
              </w:rPr>
              <w:t xml:space="preserve"> </w:t>
            </w:r>
            <w:r w:rsidRPr="005B2F35">
              <w:rPr>
                <w:rFonts w:ascii="Times New Roman" w:hAnsi="Times New Roman" w:cs="Times New Roman"/>
                <w:spacing w:val="-1"/>
                <w:sz w:val="12"/>
                <w:szCs w:val="12"/>
              </w:rPr>
              <w:t>(все</w:t>
            </w:r>
            <w:r w:rsidRPr="005B2F35">
              <w:rPr>
                <w:rFonts w:ascii="Times New Roman" w:hAnsi="Times New Roman" w:cs="Times New Roman"/>
                <w:sz w:val="12"/>
                <w:szCs w:val="12"/>
              </w:rPr>
              <w:t xml:space="preserve"> </w:t>
            </w:r>
            <w:r w:rsidRPr="005B2F35">
              <w:rPr>
                <w:rFonts w:ascii="Times New Roman" w:hAnsi="Times New Roman" w:cs="Times New Roman"/>
                <w:spacing w:val="-1"/>
                <w:sz w:val="12"/>
                <w:szCs w:val="12"/>
              </w:rPr>
              <w:t>виды</w:t>
            </w:r>
            <w:r w:rsidRPr="005B2F35">
              <w:rPr>
                <w:rFonts w:ascii="Times New Roman" w:hAnsi="Times New Roman" w:cs="Times New Roman"/>
                <w:spacing w:val="1"/>
                <w:sz w:val="12"/>
                <w:szCs w:val="12"/>
              </w:rPr>
              <w:t xml:space="preserve"> </w:t>
            </w:r>
            <w:r w:rsidRPr="005B2F35">
              <w:rPr>
                <w:rFonts w:ascii="Times New Roman" w:hAnsi="Times New Roman" w:cs="Times New Roman"/>
                <w:spacing w:val="-1"/>
                <w:sz w:val="12"/>
                <w:szCs w:val="12"/>
              </w:rPr>
              <w:t>рода</w:t>
            </w:r>
            <w:r w:rsidRPr="005B2F35">
              <w:rPr>
                <w:rFonts w:ascii="Times New Roman" w:hAnsi="Times New Roman" w:cs="Times New Roman"/>
                <w:spacing w:val="1"/>
                <w:sz w:val="12"/>
                <w:szCs w:val="12"/>
              </w:rPr>
              <w:t xml:space="preserve"> </w:t>
            </w:r>
            <w:r w:rsidRPr="005B2F35">
              <w:rPr>
                <w:rFonts w:ascii="Times New Roman" w:hAnsi="Times New Roman" w:cs="Times New Roman"/>
                <w:spacing w:val="-1"/>
                <w:sz w:val="12"/>
                <w:szCs w:val="12"/>
              </w:rPr>
              <w:t>Пихта,</w:t>
            </w:r>
            <w:r w:rsidRPr="005B2F35">
              <w:rPr>
                <w:rFonts w:ascii="Times New Roman" w:hAnsi="Times New Roman" w:cs="Times New Roman"/>
                <w:spacing w:val="2"/>
                <w:sz w:val="12"/>
                <w:szCs w:val="12"/>
              </w:rPr>
              <w:t xml:space="preserve"> </w:t>
            </w:r>
            <w:r w:rsidRPr="005B2F35">
              <w:rPr>
                <w:rFonts w:ascii="Times New Roman" w:hAnsi="Times New Roman" w:cs="Times New Roman"/>
                <w:sz w:val="12"/>
                <w:szCs w:val="12"/>
              </w:rPr>
              <w:t>за</w:t>
            </w:r>
            <w:r w:rsidRPr="005B2F35">
              <w:rPr>
                <w:rFonts w:ascii="Times New Roman" w:hAnsi="Times New Roman" w:cs="Times New Roman"/>
                <w:spacing w:val="-2"/>
                <w:sz w:val="12"/>
                <w:szCs w:val="12"/>
              </w:rPr>
              <w:t xml:space="preserve"> </w:t>
            </w:r>
            <w:r w:rsidRPr="005B2F35">
              <w:rPr>
                <w:rFonts w:ascii="Times New Roman" w:hAnsi="Times New Roman" w:cs="Times New Roman"/>
                <w:spacing w:val="-1"/>
                <w:sz w:val="12"/>
                <w:szCs w:val="12"/>
              </w:rPr>
              <w:t>исключением</w:t>
            </w:r>
            <w:r w:rsidRPr="005B2F35">
              <w:rPr>
                <w:rFonts w:ascii="Times New Roman" w:hAnsi="Times New Roman" w:cs="Times New Roman"/>
                <w:spacing w:val="1"/>
                <w:sz w:val="12"/>
                <w:szCs w:val="12"/>
              </w:rPr>
              <w:t xml:space="preserve"> </w:t>
            </w:r>
            <w:r w:rsidRPr="005B2F35">
              <w:rPr>
                <w:rFonts w:ascii="Times New Roman" w:hAnsi="Times New Roman" w:cs="Times New Roman"/>
                <w:spacing w:val="-1"/>
                <w:sz w:val="12"/>
                <w:szCs w:val="12"/>
              </w:rPr>
              <w:t>группы</w:t>
            </w:r>
            <w:r w:rsidRPr="005B2F35">
              <w:rPr>
                <w:rFonts w:ascii="Times New Roman" w:hAnsi="Times New Roman" w:cs="Times New Roman"/>
                <w:spacing w:val="1"/>
                <w:sz w:val="12"/>
                <w:szCs w:val="12"/>
              </w:rPr>
              <w:t xml:space="preserve"> </w:t>
            </w:r>
            <w:r w:rsidRPr="005B2F35">
              <w:rPr>
                <w:rFonts w:ascii="Times New Roman" w:hAnsi="Times New Roman" w:cs="Times New Roman"/>
                <w:spacing w:val="-1"/>
                <w:sz w:val="12"/>
                <w:szCs w:val="12"/>
              </w:rPr>
              <w:t>ценности «Ц»)</w:t>
            </w:r>
          </w:p>
        </w:tc>
      </w:tr>
      <w:tr w:rsidR="00594986" w:rsidRPr="005B2F35" w14:paraId="275B11D4" w14:textId="77777777" w:rsidTr="00710916">
        <w:trPr>
          <w:trHeight w:hRule="exact" w:val="221"/>
        </w:trPr>
        <w:tc>
          <w:tcPr>
            <w:tcW w:w="566" w:type="dxa"/>
            <w:vMerge/>
            <w:tcBorders>
              <w:top w:val="single" w:sz="4" w:space="0" w:color="6FAC46"/>
              <w:left w:val="single" w:sz="4" w:space="0" w:color="auto"/>
              <w:bottom w:val="single" w:sz="4" w:space="0" w:color="6FAC46"/>
              <w:right w:val="single" w:sz="4" w:space="0" w:color="auto"/>
            </w:tcBorders>
          </w:tcPr>
          <w:p w14:paraId="39AA745C" w14:textId="77777777" w:rsidR="00830581" w:rsidRPr="005B2F35" w:rsidRDefault="00830581" w:rsidP="00830581">
            <w:pPr>
              <w:kinsoku w:val="0"/>
              <w:overflowPunct w:val="0"/>
              <w:autoSpaceDE w:val="0"/>
              <w:autoSpaceDN w:val="0"/>
              <w:adjustRightInd w:val="0"/>
              <w:spacing w:after="0" w:line="240" w:lineRule="auto"/>
              <w:ind w:left="97"/>
              <w:rPr>
                <w:rFonts w:ascii="Times New Roman" w:hAnsi="Times New Roman" w:cs="Times New Roman"/>
                <w:sz w:val="24"/>
                <w:szCs w:val="24"/>
              </w:rPr>
            </w:pPr>
          </w:p>
        </w:tc>
        <w:tc>
          <w:tcPr>
            <w:tcW w:w="1702" w:type="dxa"/>
            <w:vMerge/>
            <w:tcBorders>
              <w:top w:val="single" w:sz="4" w:space="0" w:color="6FAC46"/>
              <w:left w:val="single" w:sz="4" w:space="0" w:color="auto"/>
              <w:bottom w:val="single" w:sz="4" w:space="0" w:color="6FAC46"/>
              <w:right w:val="single" w:sz="4" w:space="0" w:color="auto"/>
            </w:tcBorders>
          </w:tcPr>
          <w:p w14:paraId="5B3EC503" w14:textId="77777777" w:rsidR="00830581" w:rsidRPr="005B2F35" w:rsidRDefault="00830581" w:rsidP="00830581">
            <w:pPr>
              <w:kinsoku w:val="0"/>
              <w:overflowPunct w:val="0"/>
              <w:autoSpaceDE w:val="0"/>
              <w:autoSpaceDN w:val="0"/>
              <w:adjustRightInd w:val="0"/>
              <w:spacing w:after="0" w:line="240" w:lineRule="auto"/>
              <w:ind w:left="97"/>
              <w:rPr>
                <w:rFonts w:ascii="Times New Roman" w:hAnsi="Times New Roman" w:cs="Times New Roman"/>
                <w:sz w:val="24"/>
                <w:szCs w:val="24"/>
              </w:rPr>
            </w:pPr>
          </w:p>
        </w:tc>
        <w:tc>
          <w:tcPr>
            <w:tcW w:w="286" w:type="dxa"/>
            <w:tcBorders>
              <w:top w:val="single" w:sz="4" w:space="0" w:color="auto"/>
              <w:left w:val="single" w:sz="4" w:space="0" w:color="auto"/>
              <w:bottom w:val="single" w:sz="4" w:space="0" w:color="auto"/>
              <w:right w:val="single" w:sz="4" w:space="0" w:color="auto"/>
            </w:tcBorders>
          </w:tcPr>
          <w:p w14:paraId="1218EAE5" w14:textId="77777777" w:rsidR="00830581" w:rsidRPr="005B2F35" w:rsidRDefault="00830581" w:rsidP="00830581">
            <w:pPr>
              <w:kinsoku w:val="0"/>
              <w:overflowPunct w:val="0"/>
              <w:autoSpaceDE w:val="0"/>
              <w:autoSpaceDN w:val="0"/>
              <w:adjustRightInd w:val="0"/>
              <w:spacing w:after="0" w:line="183" w:lineRule="exact"/>
              <w:ind w:left="6"/>
              <w:jc w:val="center"/>
              <w:rPr>
                <w:rFonts w:ascii="Times New Roman" w:hAnsi="Times New Roman" w:cs="Times New Roman"/>
                <w:sz w:val="24"/>
                <w:szCs w:val="24"/>
              </w:rPr>
            </w:pPr>
            <w:r w:rsidRPr="005B2F35">
              <w:rPr>
                <w:rFonts w:ascii="Times New Roman" w:hAnsi="Times New Roman" w:cs="Times New Roman"/>
                <w:sz w:val="16"/>
                <w:szCs w:val="16"/>
              </w:rPr>
              <w:t>4</w:t>
            </w:r>
          </w:p>
        </w:tc>
        <w:tc>
          <w:tcPr>
            <w:tcW w:w="6661" w:type="dxa"/>
            <w:tcBorders>
              <w:top w:val="single" w:sz="4" w:space="0" w:color="auto"/>
              <w:left w:val="single" w:sz="4" w:space="0" w:color="auto"/>
              <w:bottom w:val="single" w:sz="4" w:space="0" w:color="auto"/>
              <w:right w:val="single" w:sz="4" w:space="0" w:color="auto"/>
            </w:tcBorders>
          </w:tcPr>
          <w:p w14:paraId="60F80EC2" w14:textId="77777777" w:rsidR="00830581" w:rsidRPr="005B2F35" w:rsidRDefault="00830581" w:rsidP="00830581">
            <w:pPr>
              <w:kinsoku w:val="0"/>
              <w:overflowPunct w:val="0"/>
              <w:autoSpaceDE w:val="0"/>
              <w:autoSpaceDN w:val="0"/>
              <w:adjustRightInd w:val="0"/>
              <w:spacing w:after="0" w:line="207" w:lineRule="exact"/>
              <w:ind w:left="97"/>
              <w:rPr>
                <w:rFonts w:ascii="Times New Roman" w:hAnsi="Times New Roman" w:cs="Times New Roman"/>
                <w:sz w:val="24"/>
                <w:szCs w:val="24"/>
              </w:rPr>
            </w:pPr>
            <w:r w:rsidRPr="005B2F35">
              <w:rPr>
                <w:rFonts w:ascii="Times New Roman" w:hAnsi="Times New Roman" w:cs="Times New Roman"/>
                <w:spacing w:val="-1"/>
                <w:sz w:val="18"/>
                <w:szCs w:val="18"/>
              </w:rPr>
              <w:t xml:space="preserve">Сосна </w:t>
            </w:r>
            <w:r w:rsidRPr="005B2F35">
              <w:rPr>
                <w:rFonts w:ascii="Times New Roman" w:hAnsi="Times New Roman" w:cs="Times New Roman"/>
                <w:spacing w:val="-1"/>
                <w:sz w:val="12"/>
                <w:szCs w:val="12"/>
              </w:rPr>
              <w:t>(все</w:t>
            </w:r>
            <w:r w:rsidRPr="005B2F35">
              <w:rPr>
                <w:rFonts w:ascii="Times New Roman" w:hAnsi="Times New Roman" w:cs="Times New Roman"/>
                <w:sz w:val="12"/>
                <w:szCs w:val="12"/>
              </w:rPr>
              <w:t xml:space="preserve"> </w:t>
            </w:r>
            <w:r w:rsidRPr="005B2F35">
              <w:rPr>
                <w:rFonts w:ascii="Times New Roman" w:hAnsi="Times New Roman" w:cs="Times New Roman"/>
                <w:spacing w:val="-1"/>
                <w:sz w:val="12"/>
                <w:szCs w:val="12"/>
              </w:rPr>
              <w:t>виды рода</w:t>
            </w:r>
            <w:r w:rsidRPr="005B2F35">
              <w:rPr>
                <w:rFonts w:ascii="Times New Roman" w:hAnsi="Times New Roman" w:cs="Times New Roman"/>
                <w:spacing w:val="1"/>
                <w:sz w:val="12"/>
                <w:szCs w:val="12"/>
              </w:rPr>
              <w:t xml:space="preserve"> </w:t>
            </w:r>
            <w:r w:rsidRPr="005B2F35">
              <w:rPr>
                <w:rFonts w:ascii="Times New Roman" w:hAnsi="Times New Roman" w:cs="Times New Roman"/>
                <w:spacing w:val="-1"/>
                <w:sz w:val="12"/>
                <w:szCs w:val="12"/>
              </w:rPr>
              <w:t xml:space="preserve">Сосна, </w:t>
            </w:r>
            <w:r w:rsidRPr="005B2F35">
              <w:rPr>
                <w:rFonts w:ascii="Times New Roman" w:hAnsi="Times New Roman" w:cs="Times New Roman"/>
                <w:sz w:val="12"/>
                <w:szCs w:val="12"/>
              </w:rPr>
              <w:t xml:space="preserve">за </w:t>
            </w:r>
            <w:r w:rsidRPr="005B2F35">
              <w:rPr>
                <w:rFonts w:ascii="Times New Roman" w:hAnsi="Times New Roman" w:cs="Times New Roman"/>
                <w:spacing w:val="-1"/>
                <w:sz w:val="12"/>
                <w:szCs w:val="12"/>
              </w:rPr>
              <w:t>исключением</w:t>
            </w:r>
            <w:r w:rsidRPr="005B2F35">
              <w:rPr>
                <w:rFonts w:ascii="Times New Roman" w:hAnsi="Times New Roman" w:cs="Times New Roman"/>
                <w:spacing w:val="1"/>
                <w:sz w:val="12"/>
                <w:szCs w:val="12"/>
              </w:rPr>
              <w:t xml:space="preserve"> </w:t>
            </w:r>
            <w:r w:rsidRPr="005B2F35">
              <w:rPr>
                <w:rFonts w:ascii="Times New Roman" w:hAnsi="Times New Roman" w:cs="Times New Roman"/>
                <w:spacing w:val="-1"/>
                <w:sz w:val="12"/>
                <w:szCs w:val="12"/>
              </w:rPr>
              <w:t>группы</w:t>
            </w:r>
            <w:r w:rsidRPr="005B2F35">
              <w:rPr>
                <w:rFonts w:ascii="Times New Roman" w:hAnsi="Times New Roman" w:cs="Times New Roman"/>
                <w:spacing w:val="1"/>
                <w:sz w:val="12"/>
                <w:szCs w:val="12"/>
              </w:rPr>
              <w:t xml:space="preserve"> </w:t>
            </w:r>
            <w:r w:rsidRPr="005B2F35">
              <w:rPr>
                <w:rFonts w:ascii="Times New Roman" w:hAnsi="Times New Roman" w:cs="Times New Roman"/>
                <w:spacing w:val="-1"/>
                <w:sz w:val="12"/>
                <w:szCs w:val="12"/>
              </w:rPr>
              <w:t>ценности «Ц»)</w:t>
            </w:r>
          </w:p>
        </w:tc>
      </w:tr>
      <w:tr w:rsidR="00594986" w:rsidRPr="005B2F35" w14:paraId="510EAFA0" w14:textId="77777777" w:rsidTr="00710916">
        <w:trPr>
          <w:trHeight w:hRule="exact" w:val="221"/>
        </w:trPr>
        <w:tc>
          <w:tcPr>
            <w:tcW w:w="566" w:type="dxa"/>
            <w:vMerge/>
            <w:tcBorders>
              <w:top w:val="single" w:sz="4" w:space="0" w:color="6FAC46"/>
              <w:left w:val="single" w:sz="4" w:space="0" w:color="auto"/>
              <w:bottom w:val="single" w:sz="4" w:space="0" w:color="6FAC46"/>
              <w:right w:val="single" w:sz="4" w:space="0" w:color="auto"/>
            </w:tcBorders>
          </w:tcPr>
          <w:p w14:paraId="6BC7B453" w14:textId="77777777" w:rsidR="00830581" w:rsidRPr="005B2F35" w:rsidRDefault="00830581" w:rsidP="00830581">
            <w:pPr>
              <w:kinsoku w:val="0"/>
              <w:overflowPunct w:val="0"/>
              <w:autoSpaceDE w:val="0"/>
              <w:autoSpaceDN w:val="0"/>
              <w:adjustRightInd w:val="0"/>
              <w:spacing w:after="0" w:line="207" w:lineRule="exact"/>
              <w:ind w:left="97"/>
              <w:rPr>
                <w:rFonts w:ascii="Times New Roman" w:hAnsi="Times New Roman" w:cs="Times New Roman"/>
                <w:sz w:val="24"/>
                <w:szCs w:val="24"/>
              </w:rPr>
            </w:pPr>
          </w:p>
        </w:tc>
        <w:tc>
          <w:tcPr>
            <w:tcW w:w="1702" w:type="dxa"/>
            <w:vMerge/>
            <w:tcBorders>
              <w:top w:val="single" w:sz="4" w:space="0" w:color="6FAC46"/>
              <w:left w:val="single" w:sz="4" w:space="0" w:color="auto"/>
              <w:bottom w:val="single" w:sz="4" w:space="0" w:color="6FAC46"/>
              <w:right w:val="single" w:sz="4" w:space="0" w:color="auto"/>
            </w:tcBorders>
          </w:tcPr>
          <w:p w14:paraId="675DCAD6" w14:textId="77777777" w:rsidR="00830581" w:rsidRPr="005B2F35" w:rsidRDefault="00830581" w:rsidP="00830581">
            <w:pPr>
              <w:kinsoku w:val="0"/>
              <w:overflowPunct w:val="0"/>
              <w:autoSpaceDE w:val="0"/>
              <w:autoSpaceDN w:val="0"/>
              <w:adjustRightInd w:val="0"/>
              <w:spacing w:after="0" w:line="207" w:lineRule="exact"/>
              <w:ind w:left="97"/>
              <w:rPr>
                <w:rFonts w:ascii="Times New Roman" w:hAnsi="Times New Roman" w:cs="Times New Roman"/>
                <w:sz w:val="24"/>
                <w:szCs w:val="24"/>
              </w:rPr>
            </w:pPr>
          </w:p>
        </w:tc>
        <w:tc>
          <w:tcPr>
            <w:tcW w:w="286" w:type="dxa"/>
            <w:tcBorders>
              <w:top w:val="single" w:sz="4" w:space="0" w:color="auto"/>
              <w:left w:val="single" w:sz="4" w:space="0" w:color="auto"/>
              <w:bottom w:val="single" w:sz="4" w:space="0" w:color="auto"/>
              <w:right w:val="single" w:sz="4" w:space="0" w:color="auto"/>
            </w:tcBorders>
          </w:tcPr>
          <w:p w14:paraId="143B6928" w14:textId="77777777" w:rsidR="00830581" w:rsidRPr="005B2F35" w:rsidRDefault="00830581" w:rsidP="00830581">
            <w:pPr>
              <w:kinsoku w:val="0"/>
              <w:overflowPunct w:val="0"/>
              <w:autoSpaceDE w:val="0"/>
              <w:autoSpaceDN w:val="0"/>
              <w:adjustRightInd w:val="0"/>
              <w:spacing w:after="0" w:line="183" w:lineRule="exact"/>
              <w:ind w:left="6"/>
              <w:jc w:val="center"/>
              <w:rPr>
                <w:rFonts w:ascii="Times New Roman" w:hAnsi="Times New Roman" w:cs="Times New Roman"/>
                <w:sz w:val="24"/>
                <w:szCs w:val="24"/>
              </w:rPr>
            </w:pPr>
            <w:r w:rsidRPr="005B2F35">
              <w:rPr>
                <w:rFonts w:ascii="Times New Roman" w:hAnsi="Times New Roman" w:cs="Times New Roman"/>
                <w:sz w:val="16"/>
                <w:szCs w:val="16"/>
              </w:rPr>
              <w:t>5</w:t>
            </w:r>
          </w:p>
        </w:tc>
        <w:tc>
          <w:tcPr>
            <w:tcW w:w="6661" w:type="dxa"/>
            <w:tcBorders>
              <w:top w:val="single" w:sz="4" w:space="0" w:color="auto"/>
              <w:left w:val="single" w:sz="4" w:space="0" w:color="auto"/>
              <w:bottom w:val="single" w:sz="4" w:space="0" w:color="auto"/>
              <w:right w:val="single" w:sz="4" w:space="0" w:color="auto"/>
            </w:tcBorders>
          </w:tcPr>
          <w:p w14:paraId="463DEF35" w14:textId="77777777" w:rsidR="00830581" w:rsidRPr="005B2F35" w:rsidRDefault="00830581" w:rsidP="00830581">
            <w:pPr>
              <w:kinsoku w:val="0"/>
              <w:overflowPunct w:val="0"/>
              <w:autoSpaceDE w:val="0"/>
              <w:autoSpaceDN w:val="0"/>
              <w:adjustRightInd w:val="0"/>
              <w:spacing w:after="0" w:line="207" w:lineRule="exact"/>
              <w:ind w:left="97"/>
              <w:rPr>
                <w:rFonts w:ascii="Times New Roman" w:hAnsi="Times New Roman" w:cs="Times New Roman"/>
                <w:sz w:val="24"/>
                <w:szCs w:val="24"/>
              </w:rPr>
            </w:pPr>
            <w:r w:rsidRPr="005B2F35">
              <w:rPr>
                <w:rFonts w:ascii="Times New Roman" w:hAnsi="Times New Roman" w:cs="Times New Roman"/>
                <w:spacing w:val="-1"/>
                <w:sz w:val="18"/>
                <w:szCs w:val="18"/>
              </w:rPr>
              <w:t>Кедр</w:t>
            </w:r>
            <w:r w:rsidRPr="005B2F35">
              <w:rPr>
                <w:rFonts w:ascii="Times New Roman" w:hAnsi="Times New Roman" w:cs="Times New Roman"/>
                <w:spacing w:val="1"/>
                <w:sz w:val="18"/>
                <w:szCs w:val="18"/>
              </w:rPr>
              <w:t xml:space="preserve"> </w:t>
            </w:r>
            <w:r w:rsidRPr="005B2F35">
              <w:rPr>
                <w:rFonts w:ascii="Times New Roman" w:hAnsi="Times New Roman" w:cs="Times New Roman"/>
                <w:spacing w:val="-1"/>
                <w:sz w:val="12"/>
                <w:szCs w:val="12"/>
              </w:rPr>
              <w:t>(все</w:t>
            </w:r>
            <w:r w:rsidRPr="005B2F35">
              <w:rPr>
                <w:rFonts w:ascii="Times New Roman" w:hAnsi="Times New Roman" w:cs="Times New Roman"/>
                <w:spacing w:val="-2"/>
                <w:sz w:val="12"/>
                <w:szCs w:val="12"/>
              </w:rPr>
              <w:t xml:space="preserve"> </w:t>
            </w:r>
            <w:r w:rsidRPr="005B2F35">
              <w:rPr>
                <w:rFonts w:ascii="Times New Roman" w:hAnsi="Times New Roman" w:cs="Times New Roman"/>
                <w:spacing w:val="-1"/>
                <w:sz w:val="12"/>
                <w:szCs w:val="12"/>
              </w:rPr>
              <w:t>виды</w:t>
            </w:r>
            <w:r w:rsidRPr="005B2F35">
              <w:rPr>
                <w:rFonts w:ascii="Times New Roman" w:hAnsi="Times New Roman" w:cs="Times New Roman"/>
                <w:spacing w:val="1"/>
                <w:sz w:val="12"/>
                <w:szCs w:val="12"/>
              </w:rPr>
              <w:t xml:space="preserve"> </w:t>
            </w:r>
            <w:r w:rsidRPr="005B2F35">
              <w:rPr>
                <w:rFonts w:ascii="Times New Roman" w:hAnsi="Times New Roman" w:cs="Times New Roman"/>
                <w:spacing w:val="-1"/>
                <w:sz w:val="12"/>
                <w:szCs w:val="12"/>
              </w:rPr>
              <w:t>рода</w:t>
            </w:r>
            <w:r w:rsidRPr="005B2F35">
              <w:rPr>
                <w:rFonts w:ascii="Times New Roman" w:hAnsi="Times New Roman" w:cs="Times New Roman"/>
                <w:spacing w:val="1"/>
                <w:sz w:val="12"/>
                <w:szCs w:val="12"/>
              </w:rPr>
              <w:t xml:space="preserve"> </w:t>
            </w:r>
            <w:r w:rsidRPr="005B2F35">
              <w:rPr>
                <w:rFonts w:ascii="Times New Roman" w:hAnsi="Times New Roman" w:cs="Times New Roman"/>
                <w:spacing w:val="-1"/>
                <w:sz w:val="12"/>
                <w:szCs w:val="12"/>
              </w:rPr>
              <w:t>Кедр,</w:t>
            </w:r>
            <w:r w:rsidRPr="005B2F35">
              <w:rPr>
                <w:rFonts w:ascii="Times New Roman" w:hAnsi="Times New Roman" w:cs="Times New Roman"/>
                <w:spacing w:val="2"/>
                <w:sz w:val="12"/>
                <w:szCs w:val="12"/>
              </w:rPr>
              <w:t xml:space="preserve"> </w:t>
            </w:r>
            <w:r w:rsidRPr="005B2F35">
              <w:rPr>
                <w:rFonts w:ascii="Times New Roman" w:hAnsi="Times New Roman" w:cs="Times New Roman"/>
                <w:sz w:val="12"/>
                <w:szCs w:val="12"/>
              </w:rPr>
              <w:t>за</w:t>
            </w:r>
            <w:r w:rsidRPr="005B2F35">
              <w:rPr>
                <w:rFonts w:ascii="Times New Roman" w:hAnsi="Times New Roman" w:cs="Times New Roman"/>
                <w:spacing w:val="-2"/>
                <w:sz w:val="12"/>
                <w:szCs w:val="12"/>
              </w:rPr>
              <w:t xml:space="preserve"> </w:t>
            </w:r>
            <w:r w:rsidRPr="005B2F35">
              <w:rPr>
                <w:rFonts w:ascii="Times New Roman" w:hAnsi="Times New Roman" w:cs="Times New Roman"/>
                <w:spacing w:val="-1"/>
                <w:sz w:val="12"/>
                <w:szCs w:val="12"/>
              </w:rPr>
              <w:t>исключением</w:t>
            </w:r>
            <w:r w:rsidRPr="005B2F35">
              <w:rPr>
                <w:rFonts w:ascii="Times New Roman" w:hAnsi="Times New Roman" w:cs="Times New Roman"/>
                <w:spacing w:val="1"/>
                <w:sz w:val="12"/>
                <w:szCs w:val="12"/>
              </w:rPr>
              <w:t xml:space="preserve"> </w:t>
            </w:r>
            <w:r w:rsidRPr="005B2F35">
              <w:rPr>
                <w:rFonts w:ascii="Times New Roman" w:hAnsi="Times New Roman" w:cs="Times New Roman"/>
                <w:spacing w:val="-1"/>
                <w:sz w:val="12"/>
                <w:szCs w:val="12"/>
              </w:rPr>
              <w:t>группы</w:t>
            </w:r>
            <w:r w:rsidRPr="005B2F35">
              <w:rPr>
                <w:rFonts w:ascii="Times New Roman" w:hAnsi="Times New Roman" w:cs="Times New Roman"/>
                <w:spacing w:val="1"/>
                <w:sz w:val="12"/>
                <w:szCs w:val="12"/>
              </w:rPr>
              <w:t xml:space="preserve"> </w:t>
            </w:r>
            <w:r w:rsidRPr="005B2F35">
              <w:rPr>
                <w:rFonts w:ascii="Times New Roman" w:hAnsi="Times New Roman" w:cs="Times New Roman"/>
                <w:spacing w:val="-1"/>
                <w:sz w:val="12"/>
                <w:szCs w:val="12"/>
              </w:rPr>
              <w:t>ценности «Ц»)</w:t>
            </w:r>
          </w:p>
        </w:tc>
      </w:tr>
      <w:tr w:rsidR="00594986" w:rsidRPr="005B2F35" w14:paraId="5DCCD912" w14:textId="77777777" w:rsidTr="00710916">
        <w:trPr>
          <w:trHeight w:hRule="exact" w:val="223"/>
        </w:trPr>
        <w:tc>
          <w:tcPr>
            <w:tcW w:w="566" w:type="dxa"/>
            <w:vMerge/>
            <w:tcBorders>
              <w:top w:val="single" w:sz="4" w:space="0" w:color="6FAC46"/>
              <w:left w:val="single" w:sz="4" w:space="0" w:color="auto"/>
              <w:bottom w:val="single" w:sz="4" w:space="0" w:color="6FAC46"/>
              <w:right w:val="single" w:sz="4" w:space="0" w:color="auto"/>
            </w:tcBorders>
          </w:tcPr>
          <w:p w14:paraId="3B747221" w14:textId="77777777" w:rsidR="00830581" w:rsidRPr="005B2F35" w:rsidRDefault="00830581" w:rsidP="00830581">
            <w:pPr>
              <w:kinsoku w:val="0"/>
              <w:overflowPunct w:val="0"/>
              <w:autoSpaceDE w:val="0"/>
              <w:autoSpaceDN w:val="0"/>
              <w:adjustRightInd w:val="0"/>
              <w:spacing w:after="0" w:line="207" w:lineRule="exact"/>
              <w:ind w:left="97"/>
              <w:rPr>
                <w:rFonts w:ascii="Times New Roman" w:hAnsi="Times New Roman" w:cs="Times New Roman"/>
                <w:sz w:val="24"/>
                <w:szCs w:val="24"/>
              </w:rPr>
            </w:pPr>
          </w:p>
        </w:tc>
        <w:tc>
          <w:tcPr>
            <w:tcW w:w="1702" w:type="dxa"/>
            <w:vMerge/>
            <w:tcBorders>
              <w:top w:val="single" w:sz="4" w:space="0" w:color="6FAC46"/>
              <w:left w:val="single" w:sz="4" w:space="0" w:color="auto"/>
              <w:bottom w:val="single" w:sz="4" w:space="0" w:color="6FAC46"/>
              <w:right w:val="single" w:sz="4" w:space="0" w:color="auto"/>
            </w:tcBorders>
          </w:tcPr>
          <w:p w14:paraId="7D4B3021" w14:textId="77777777" w:rsidR="00830581" w:rsidRPr="005B2F35" w:rsidRDefault="00830581" w:rsidP="00830581">
            <w:pPr>
              <w:kinsoku w:val="0"/>
              <w:overflowPunct w:val="0"/>
              <w:autoSpaceDE w:val="0"/>
              <w:autoSpaceDN w:val="0"/>
              <w:adjustRightInd w:val="0"/>
              <w:spacing w:after="0" w:line="207" w:lineRule="exact"/>
              <w:ind w:left="97"/>
              <w:rPr>
                <w:rFonts w:ascii="Times New Roman" w:hAnsi="Times New Roman" w:cs="Times New Roman"/>
                <w:sz w:val="24"/>
                <w:szCs w:val="24"/>
              </w:rPr>
            </w:pPr>
          </w:p>
        </w:tc>
        <w:tc>
          <w:tcPr>
            <w:tcW w:w="286" w:type="dxa"/>
            <w:tcBorders>
              <w:top w:val="single" w:sz="4" w:space="0" w:color="auto"/>
              <w:left w:val="single" w:sz="4" w:space="0" w:color="auto"/>
              <w:bottom w:val="single" w:sz="4" w:space="0" w:color="auto"/>
              <w:right w:val="single" w:sz="4" w:space="0" w:color="auto"/>
            </w:tcBorders>
          </w:tcPr>
          <w:p w14:paraId="48826184" w14:textId="77777777" w:rsidR="00830581" w:rsidRPr="005B2F35" w:rsidRDefault="00830581" w:rsidP="00830581">
            <w:pPr>
              <w:kinsoku w:val="0"/>
              <w:overflowPunct w:val="0"/>
              <w:autoSpaceDE w:val="0"/>
              <w:autoSpaceDN w:val="0"/>
              <w:adjustRightInd w:val="0"/>
              <w:spacing w:after="0" w:line="183" w:lineRule="exact"/>
              <w:ind w:left="6"/>
              <w:jc w:val="center"/>
              <w:rPr>
                <w:rFonts w:ascii="Times New Roman" w:hAnsi="Times New Roman" w:cs="Times New Roman"/>
                <w:sz w:val="24"/>
                <w:szCs w:val="24"/>
              </w:rPr>
            </w:pPr>
            <w:r w:rsidRPr="005B2F35">
              <w:rPr>
                <w:rFonts w:ascii="Times New Roman" w:hAnsi="Times New Roman" w:cs="Times New Roman"/>
                <w:sz w:val="16"/>
                <w:szCs w:val="16"/>
              </w:rPr>
              <w:t>6</w:t>
            </w:r>
          </w:p>
        </w:tc>
        <w:tc>
          <w:tcPr>
            <w:tcW w:w="6661" w:type="dxa"/>
            <w:tcBorders>
              <w:top w:val="single" w:sz="4" w:space="0" w:color="auto"/>
              <w:left w:val="single" w:sz="4" w:space="0" w:color="auto"/>
              <w:bottom w:val="single" w:sz="4" w:space="0" w:color="auto"/>
              <w:right w:val="single" w:sz="4" w:space="0" w:color="auto"/>
            </w:tcBorders>
          </w:tcPr>
          <w:p w14:paraId="4CE3E4C9" w14:textId="77777777" w:rsidR="00830581" w:rsidRPr="005B2F35" w:rsidRDefault="00830581" w:rsidP="00830581">
            <w:pPr>
              <w:kinsoku w:val="0"/>
              <w:overflowPunct w:val="0"/>
              <w:autoSpaceDE w:val="0"/>
              <w:autoSpaceDN w:val="0"/>
              <w:adjustRightInd w:val="0"/>
              <w:spacing w:after="0" w:line="206" w:lineRule="exact"/>
              <w:ind w:left="97"/>
              <w:rPr>
                <w:rFonts w:ascii="Times New Roman" w:hAnsi="Times New Roman" w:cs="Times New Roman"/>
                <w:sz w:val="24"/>
                <w:szCs w:val="24"/>
              </w:rPr>
            </w:pPr>
            <w:r w:rsidRPr="005B2F35">
              <w:rPr>
                <w:rFonts w:ascii="Times New Roman" w:hAnsi="Times New Roman" w:cs="Times New Roman"/>
                <w:spacing w:val="-2"/>
                <w:sz w:val="18"/>
                <w:szCs w:val="18"/>
              </w:rPr>
              <w:t>Туя</w:t>
            </w:r>
            <w:r w:rsidRPr="005B2F35">
              <w:rPr>
                <w:rFonts w:ascii="Times New Roman" w:hAnsi="Times New Roman" w:cs="Times New Roman"/>
                <w:spacing w:val="1"/>
                <w:sz w:val="18"/>
                <w:szCs w:val="18"/>
              </w:rPr>
              <w:t xml:space="preserve"> </w:t>
            </w:r>
            <w:r w:rsidRPr="005B2F35">
              <w:rPr>
                <w:rFonts w:ascii="Times New Roman" w:hAnsi="Times New Roman" w:cs="Times New Roman"/>
                <w:spacing w:val="-1"/>
                <w:sz w:val="12"/>
                <w:szCs w:val="12"/>
              </w:rPr>
              <w:t>(все</w:t>
            </w:r>
            <w:r w:rsidRPr="005B2F35">
              <w:rPr>
                <w:rFonts w:ascii="Times New Roman" w:hAnsi="Times New Roman" w:cs="Times New Roman"/>
                <w:sz w:val="12"/>
                <w:szCs w:val="12"/>
              </w:rPr>
              <w:t xml:space="preserve"> </w:t>
            </w:r>
            <w:r w:rsidRPr="005B2F35">
              <w:rPr>
                <w:rFonts w:ascii="Times New Roman" w:hAnsi="Times New Roman" w:cs="Times New Roman"/>
                <w:spacing w:val="-1"/>
                <w:sz w:val="12"/>
                <w:szCs w:val="12"/>
              </w:rPr>
              <w:t>виды</w:t>
            </w:r>
            <w:r w:rsidRPr="005B2F35">
              <w:rPr>
                <w:rFonts w:ascii="Times New Roman" w:hAnsi="Times New Roman" w:cs="Times New Roman"/>
                <w:spacing w:val="1"/>
                <w:sz w:val="12"/>
                <w:szCs w:val="12"/>
              </w:rPr>
              <w:t xml:space="preserve"> </w:t>
            </w:r>
            <w:r w:rsidRPr="005B2F35">
              <w:rPr>
                <w:rFonts w:ascii="Times New Roman" w:hAnsi="Times New Roman" w:cs="Times New Roman"/>
                <w:spacing w:val="-1"/>
                <w:sz w:val="12"/>
                <w:szCs w:val="12"/>
              </w:rPr>
              <w:t xml:space="preserve">рода </w:t>
            </w:r>
            <w:r w:rsidRPr="005B2F35">
              <w:rPr>
                <w:rFonts w:ascii="Times New Roman" w:hAnsi="Times New Roman" w:cs="Times New Roman"/>
                <w:spacing w:val="-2"/>
                <w:sz w:val="12"/>
                <w:szCs w:val="12"/>
              </w:rPr>
              <w:t>Туя,</w:t>
            </w:r>
            <w:r w:rsidRPr="005B2F35">
              <w:rPr>
                <w:rFonts w:ascii="Times New Roman" w:hAnsi="Times New Roman" w:cs="Times New Roman"/>
                <w:spacing w:val="2"/>
                <w:sz w:val="12"/>
                <w:szCs w:val="12"/>
              </w:rPr>
              <w:t xml:space="preserve"> </w:t>
            </w:r>
            <w:r w:rsidRPr="005B2F35">
              <w:rPr>
                <w:rFonts w:ascii="Times New Roman" w:hAnsi="Times New Roman" w:cs="Times New Roman"/>
                <w:sz w:val="12"/>
                <w:szCs w:val="12"/>
              </w:rPr>
              <w:t xml:space="preserve">за </w:t>
            </w:r>
            <w:r w:rsidRPr="005B2F35">
              <w:rPr>
                <w:rFonts w:ascii="Times New Roman" w:hAnsi="Times New Roman" w:cs="Times New Roman"/>
                <w:spacing w:val="-1"/>
                <w:sz w:val="12"/>
                <w:szCs w:val="12"/>
              </w:rPr>
              <w:t>исключением</w:t>
            </w:r>
            <w:r w:rsidRPr="005B2F35">
              <w:rPr>
                <w:rFonts w:ascii="Times New Roman" w:hAnsi="Times New Roman" w:cs="Times New Roman"/>
                <w:spacing w:val="1"/>
                <w:sz w:val="12"/>
                <w:szCs w:val="12"/>
              </w:rPr>
              <w:t xml:space="preserve"> </w:t>
            </w:r>
            <w:r w:rsidRPr="005B2F35">
              <w:rPr>
                <w:rFonts w:ascii="Times New Roman" w:hAnsi="Times New Roman" w:cs="Times New Roman"/>
                <w:spacing w:val="-1"/>
                <w:sz w:val="12"/>
                <w:szCs w:val="12"/>
              </w:rPr>
              <w:t>группы ценности «Ц»)</w:t>
            </w:r>
          </w:p>
        </w:tc>
      </w:tr>
      <w:tr w:rsidR="00594986" w:rsidRPr="005B2F35" w14:paraId="4D0BC693" w14:textId="77777777" w:rsidTr="00710916">
        <w:trPr>
          <w:trHeight w:hRule="exact" w:val="221"/>
        </w:trPr>
        <w:tc>
          <w:tcPr>
            <w:tcW w:w="566" w:type="dxa"/>
            <w:vMerge/>
            <w:tcBorders>
              <w:top w:val="single" w:sz="4" w:space="0" w:color="6FAC46"/>
              <w:left w:val="single" w:sz="4" w:space="0" w:color="auto"/>
              <w:bottom w:val="single" w:sz="4" w:space="0" w:color="6FAC46"/>
              <w:right w:val="single" w:sz="4" w:space="0" w:color="auto"/>
            </w:tcBorders>
          </w:tcPr>
          <w:p w14:paraId="16B07084" w14:textId="77777777" w:rsidR="00830581" w:rsidRPr="005B2F35" w:rsidRDefault="00830581" w:rsidP="00830581">
            <w:pPr>
              <w:kinsoku w:val="0"/>
              <w:overflowPunct w:val="0"/>
              <w:autoSpaceDE w:val="0"/>
              <w:autoSpaceDN w:val="0"/>
              <w:adjustRightInd w:val="0"/>
              <w:spacing w:after="0" w:line="206" w:lineRule="exact"/>
              <w:ind w:left="97"/>
              <w:rPr>
                <w:rFonts w:ascii="Times New Roman" w:hAnsi="Times New Roman" w:cs="Times New Roman"/>
                <w:sz w:val="24"/>
                <w:szCs w:val="24"/>
              </w:rPr>
            </w:pPr>
          </w:p>
        </w:tc>
        <w:tc>
          <w:tcPr>
            <w:tcW w:w="1702" w:type="dxa"/>
            <w:vMerge/>
            <w:tcBorders>
              <w:top w:val="single" w:sz="4" w:space="0" w:color="6FAC46"/>
              <w:left w:val="single" w:sz="4" w:space="0" w:color="auto"/>
              <w:bottom w:val="single" w:sz="4" w:space="0" w:color="6FAC46"/>
              <w:right w:val="single" w:sz="4" w:space="0" w:color="auto"/>
            </w:tcBorders>
          </w:tcPr>
          <w:p w14:paraId="09D93DCA" w14:textId="77777777" w:rsidR="00830581" w:rsidRPr="005B2F35" w:rsidRDefault="00830581" w:rsidP="00830581">
            <w:pPr>
              <w:kinsoku w:val="0"/>
              <w:overflowPunct w:val="0"/>
              <w:autoSpaceDE w:val="0"/>
              <w:autoSpaceDN w:val="0"/>
              <w:adjustRightInd w:val="0"/>
              <w:spacing w:after="0" w:line="206" w:lineRule="exact"/>
              <w:ind w:left="97"/>
              <w:rPr>
                <w:rFonts w:ascii="Times New Roman" w:hAnsi="Times New Roman" w:cs="Times New Roman"/>
                <w:sz w:val="24"/>
                <w:szCs w:val="24"/>
              </w:rPr>
            </w:pPr>
          </w:p>
        </w:tc>
        <w:tc>
          <w:tcPr>
            <w:tcW w:w="286" w:type="dxa"/>
            <w:tcBorders>
              <w:top w:val="single" w:sz="4" w:space="0" w:color="auto"/>
              <w:left w:val="single" w:sz="4" w:space="0" w:color="auto"/>
              <w:bottom w:val="single" w:sz="4" w:space="0" w:color="auto"/>
              <w:right w:val="single" w:sz="4" w:space="0" w:color="auto"/>
            </w:tcBorders>
          </w:tcPr>
          <w:p w14:paraId="6E242CF2" w14:textId="77777777" w:rsidR="00830581" w:rsidRPr="005B2F35" w:rsidRDefault="00830581" w:rsidP="00830581">
            <w:pPr>
              <w:kinsoku w:val="0"/>
              <w:overflowPunct w:val="0"/>
              <w:autoSpaceDE w:val="0"/>
              <w:autoSpaceDN w:val="0"/>
              <w:adjustRightInd w:val="0"/>
              <w:spacing w:after="0" w:line="183" w:lineRule="exact"/>
              <w:ind w:left="6"/>
              <w:jc w:val="center"/>
              <w:rPr>
                <w:rFonts w:ascii="Times New Roman" w:hAnsi="Times New Roman" w:cs="Times New Roman"/>
                <w:sz w:val="24"/>
                <w:szCs w:val="24"/>
              </w:rPr>
            </w:pPr>
            <w:r w:rsidRPr="005B2F35">
              <w:rPr>
                <w:rFonts w:ascii="Times New Roman" w:hAnsi="Times New Roman" w:cs="Times New Roman"/>
                <w:sz w:val="16"/>
                <w:szCs w:val="16"/>
              </w:rPr>
              <w:t>7</w:t>
            </w:r>
          </w:p>
        </w:tc>
        <w:tc>
          <w:tcPr>
            <w:tcW w:w="6661" w:type="dxa"/>
            <w:tcBorders>
              <w:top w:val="single" w:sz="4" w:space="0" w:color="auto"/>
              <w:left w:val="single" w:sz="4" w:space="0" w:color="auto"/>
              <w:bottom w:val="single" w:sz="4" w:space="0" w:color="auto"/>
              <w:right w:val="single" w:sz="4" w:space="0" w:color="auto"/>
            </w:tcBorders>
          </w:tcPr>
          <w:p w14:paraId="7CDD3373" w14:textId="77777777" w:rsidR="00830581" w:rsidRPr="005B2F35" w:rsidRDefault="00830581" w:rsidP="00830581">
            <w:pPr>
              <w:kinsoku w:val="0"/>
              <w:overflowPunct w:val="0"/>
              <w:autoSpaceDE w:val="0"/>
              <w:autoSpaceDN w:val="0"/>
              <w:adjustRightInd w:val="0"/>
              <w:spacing w:after="0" w:line="206" w:lineRule="exact"/>
              <w:ind w:left="97"/>
              <w:rPr>
                <w:rFonts w:ascii="Times New Roman" w:hAnsi="Times New Roman" w:cs="Times New Roman"/>
                <w:sz w:val="24"/>
                <w:szCs w:val="24"/>
              </w:rPr>
            </w:pPr>
            <w:r w:rsidRPr="005B2F35">
              <w:rPr>
                <w:rFonts w:ascii="Times New Roman" w:hAnsi="Times New Roman" w:cs="Times New Roman"/>
                <w:spacing w:val="-1"/>
                <w:sz w:val="18"/>
                <w:szCs w:val="18"/>
              </w:rPr>
              <w:t>Можжевельник</w:t>
            </w:r>
            <w:r w:rsidRPr="005B2F35">
              <w:rPr>
                <w:rFonts w:ascii="Times New Roman" w:hAnsi="Times New Roman" w:cs="Times New Roman"/>
                <w:spacing w:val="-6"/>
                <w:sz w:val="18"/>
                <w:szCs w:val="18"/>
              </w:rPr>
              <w:t xml:space="preserve"> </w:t>
            </w:r>
            <w:r w:rsidRPr="005B2F35">
              <w:rPr>
                <w:rFonts w:ascii="Times New Roman" w:hAnsi="Times New Roman" w:cs="Times New Roman"/>
                <w:spacing w:val="-1"/>
                <w:sz w:val="12"/>
                <w:szCs w:val="12"/>
              </w:rPr>
              <w:t>(все</w:t>
            </w:r>
            <w:r w:rsidRPr="005B2F35">
              <w:rPr>
                <w:rFonts w:ascii="Times New Roman" w:hAnsi="Times New Roman" w:cs="Times New Roman"/>
                <w:sz w:val="12"/>
                <w:szCs w:val="12"/>
              </w:rPr>
              <w:t xml:space="preserve"> </w:t>
            </w:r>
            <w:r w:rsidRPr="005B2F35">
              <w:rPr>
                <w:rFonts w:ascii="Times New Roman" w:hAnsi="Times New Roman" w:cs="Times New Roman"/>
                <w:spacing w:val="-1"/>
                <w:sz w:val="12"/>
                <w:szCs w:val="12"/>
              </w:rPr>
              <w:t>виды</w:t>
            </w:r>
            <w:r w:rsidRPr="005B2F35">
              <w:rPr>
                <w:rFonts w:ascii="Times New Roman" w:hAnsi="Times New Roman" w:cs="Times New Roman"/>
                <w:spacing w:val="1"/>
                <w:sz w:val="12"/>
                <w:szCs w:val="12"/>
              </w:rPr>
              <w:t xml:space="preserve"> </w:t>
            </w:r>
            <w:r w:rsidRPr="005B2F35">
              <w:rPr>
                <w:rFonts w:ascii="Times New Roman" w:hAnsi="Times New Roman" w:cs="Times New Roman"/>
                <w:spacing w:val="-1"/>
                <w:sz w:val="12"/>
                <w:szCs w:val="12"/>
              </w:rPr>
              <w:t>рода</w:t>
            </w:r>
            <w:r w:rsidRPr="005B2F35">
              <w:rPr>
                <w:rFonts w:ascii="Times New Roman" w:hAnsi="Times New Roman" w:cs="Times New Roman"/>
                <w:spacing w:val="1"/>
                <w:sz w:val="12"/>
                <w:szCs w:val="12"/>
              </w:rPr>
              <w:t xml:space="preserve"> </w:t>
            </w:r>
            <w:r w:rsidRPr="005B2F35">
              <w:rPr>
                <w:rFonts w:ascii="Times New Roman" w:hAnsi="Times New Roman" w:cs="Times New Roman"/>
                <w:spacing w:val="-1"/>
                <w:sz w:val="12"/>
                <w:szCs w:val="12"/>
              </w:rPr>
              <w:t xml:space="preserve">Можжевельник, </w:t>
            </w:r>
            <w:r w:rsidRPr="005B2F35">
              <w:rPr>
                <w:rFonts w:ascii="Times New Roman" w:hAnsi="Times New Roman" w:cs="Times New Roman"/>
                <w:sz w:val="12"/>
                <w:szCs w:val="12"/>
              </w:rPr>
              <w:t xml:space="preserve">за </w:t>
            </w:r>
            <w:r w:rsidRPr="005B2F35">
              <w:rPr>
                <w:rFonts w:ascii="Times New Roman" w:hAnsi="Times New Roman" w:cs="Times New Roman"/>
                <w:spacing w:val="-1"/>
                <w:sz w:val="12"/>
                <w:szCs w:val="12"/>
              </w:rPr>
              <w:t>исключением группы</w:t>
            </w:r>
            <w:r w:rsidRPr="005B2F35">
              <w:rPr>
                <w:rFonts w:ascii="Times New Roman" w:hAnsi="Times New Roman" w:cs="Times New Roman"/>
                <w:spacing w:val="1"/>
                <w:sz w:val="12"/>
                <w:szCs w:val="12"/>
              </w:rPr>
              <w:t xml:space="preserve"> </w:t>
            </w:r>
            <w:r w:rsidRPr="005B2F35">
              <w:rPr>
                <w:rFonts w:ascii="Times New Roman" w:hAnsi="Times New Roman" w:cs="Times New Roman"/>
                <w:spacing w:val="-1"/>
                <w:sz w:val="12"/>
                <w:szCs w:val="12"/>
              </w:rPr>
              <w:t xml:space="preserve">ценности </w:t>
            </w:r>
            <w:r w:rsidRPr="005B2F35">
              <w:rPr>
                <w:rFonts w:ascii="Times New Roman" w:hAnsi="Times New Roman" w:cs="Times New Roman"/>
                <w:sz w:val="12"/>
                <w:szCs w:val="12"/>
              </w:rPr>
              <w:t>«Ц»)</w:t>
            </w:r>
          </w:p>
        </w:tc>
      </w:tr>
      <w:tr w:rsidR="00594986" w:rsidRPr="005B2F35" w14:paraId="2FD72E41" w14:textId="77777777" w:rsidTr="00710916">
        <w:trPr>
          <w:trHeight w:hRule="exact" w:val="221"/>
        </w:trPr>
        <w:tc>
          <w:tcPr>
            <w:tcW w:w="566" w:type="dxa"/>
            <w:vMerge/>
            <w:tcBorders>
              <w:top w:val="single" w:sz="4" w:space="0" w:color="6FAC46"/>
              <w:left w:val="single" w:sz="4" w:space="0" w:color="auto"/>
              <w:bottom w:val="single" w:sz="4" w:space="0" w:color="6FAC46"/>
              <w:right w:val="single" w:sz="4" w:space="0" w:color="auto"/>
            </w:tcBorders>
          </w:tcPr>
          <w:p w14:paraId="57CDE2B9" w14:textId="77777777" w:rsidR="00830581" w:rsidRPr="005B2F35" w:rsidRDefault="00830581" w:rsidP="00830581">
            <w:pPr>
              <w:kinsoku w:val="0"/>
              <w:overflowPunct w:val="0"/>
              <w:autoSpaceDE w:val="0"/>
              <w:autoSpaceDN w:val="0"/>
              <w:adjustRightInd w:val="0"/>
              <w:spacing w:after="0" w:line="206" w:lineRule="exact"/>
              <w:ind w:left="97"/>
              <w:rPr>
                <w:rFonts w:ascii="Times New Roman" w:hAnsi="Times New Roman" w:cs="Times New Roman"/>
                <w:sz w:val="24"/>
                <w:szCs w:val="24"/>
              </w:rPr>
            </w:pPr>
          </w:p>
        </w:tc>
        <w:tc>
          <w:tcPr>
            <w:tcW w:w="1702" w:type="dxa"/>
            <w:vMerge/>
            <w:tcBorders>
              <w:top w:val="single" w:sz="4" w:space="0" w:color="6FAC46"/>
              <w:left w:val="single" w:sz="4" w:space="0" w:color="auto"/>
              <w:bottom w:val="single" w:sz="4" w:space="0" w:color="6FAC46"/>
              <w:right w:val="single" w:sz="4" w:space="0" w:color="auto"/>
            </w:tcBorders>
          </w:tcPr>
          <w:p w14:paraId="107FAD93" w14:textId="77777777" w:rsidR="00830581" w:rsidRPr="005B2F35" w:rsidRDefault="00830581" w:rsidP="00830581">
            <w:pPr>
              <w:kinsoku w:val="0"/>
              <w:overflowPunct w:val="0"/>
              <w:autoSpaceDE w:val="0"/>
              <w:autoSpaceDN w:val="0"/>
              <w:adjustRightInd w:val="0"/>
              <w:spacing w:after="0" w:line="206" w:lineRule="exact"/>
              <w:ind w:left="97"/>
              <w:rPr>
                <w:rFonts w:ascii="Times New Roman" w:hAnsi="Times New Roman" w:cs="Times New Roman"/>
                <w:sz w:val="24"/>
                <w:szCs w:val="24"/>
              </w:rPr>
            </w:pPr>
          </w:p>
        </w:tc>
        <w:tc>
          <w:tcPr>
            <w:tcW w:w="286" w:type="dxa"/>
            <w:tcBorders>
              <w:top w:val="single" w:sz="4" w:space="0" w:color="auto"/>
              <w:left w:val="single" w:sz="4" w:space="0" w:color="auto"/>
              <w:bottom w:val="single" w:sz="4" w:space="0" w:color="auto"/>
              <w:right w:val="single" w:sz="4" w:space="0" w:color="auto"/>
            </w:tcBorders>
          </w:tcPr>
          <w:p w14:paraId="0D329621" w14:textId="77777777" w:rsidR="00830581" w:rsidRPr="005B2F35" w:rsidRDefault="00830581" w:rsidP="00830581">
            <w:pPr>
              <w:kinsoku w:val="0"/>
              <w:overflowPunct w:val="0"/>
              <w:autoSpaceDE w:val="0"/>
              <w:autoSpaceDN w:val="0"/>
              <w:adjustRightInd w:val="0"/>
              <w:spacing w:after="0" w:line="183" w:lineRule="exact"/>
              <w:ind w:left="6"/>
              <w:jc w:val="center"/>
              <w:rPr>
                <w:rFonts w:ascii="Times New Roman" w:hAnsi="Times New Roman" w:cs="Times New Roman"/>
                <w:sz w:val="24"/>
                <w:szCs w:val="24"/>
              </w:rPr>
            </w:pPr>
            <w:r w:rsidRPr="005B2F35">
              <w:rPr>
                <w:rFonts w:ascii="Times New Roman" w:hAnsi="Times New Roman" w:cs="Times New Roman"/>
                <w:sz w:val="16"/>
                <w:szCs w:val="16"/>
              </w:rPr>
              <w:t>8</w:t>
            </w:r>
          </w:p>
        </w:tc>
        <w:tc>
          <w:tcPr>
            <w:tcW w:w="6661" w:type="dxa"/>
            <w:tcBorders>
              <w:top w:val="single" w:sz="4" w:space="0" w:color="auto"/>
              <w:left w:val="single" w:sz="4" w:space="0" w:color="auto"/>
              <w:bottom w:val="single" w:sz="4" w:space="0" w:color="auto"/>
              <w:right w:val="single" w:sz="4" w:space="0" w:color="auto"/>
            </w:tcBorders>
          </w:tcPr>
          <w:p w14:paraId="68B62C87" w14:textId="77777777" w:rsidR="00830581" w:rsidRPr="005B2F35" w:rsidRDefault="00830581" w:rsidP="00830581">
            <w:pPr>
              <w:kinsoku w:val="0"/>
              <w:overflowPunct w:val="0"/>
              <w:autoSpaceDE w:val="0"/>
              <w:autoSpaceDN w:val="0"/>
              <w:adjustRightInd w:val="0"/>
              <w:spacing w:after="0" w:line="206" w:lineRule="exact"/>
              <w:ind w:left="97"/>
              <w:rPr>
                <w:rFonts w:ascii="Times New Roman" w:hAnsi="Times New Roman" w:cs="Times New Roman"/>
                <w:sz w:val="24"/>
                <w:szCs w:val="24"/>
              </w:rPr>
            </w:pPr>
            <w:r w:rsidRPr="005B2F35">
              <w:rPr>
                <w:rFonts w:ascii="Times New Roman" w:hAnsi="Times New Roman" w:cs="Times New Roman"/>
                <w:spacing w:val="-1"/>
                <w:sz w:val="18"/>
                <w:szCs w:val="18"/>
              </w:rPr>
              <w:t>Кипарисовик</w:t>
            </w:r>
            <w:r w:rsidRPr="005B2F35">
              <w:rPr>
                <w:rFonts w:ascii="Times New Roman" w:hAnsi="Times New Roman" w:cs="Times New Roman"/>
                <w:spacing w:val="-6"/>
                <w:sz w:val="18"/>
                <w:szCs w:val="18"/>
              </w:rPr>
              <w:t xml:space="preserve"> </w:t>
            </w:r>
            <w:r w:rsidRPr="005B2F35">
              <w:rPr>
                <w:rFonts w:ascii="Times New Roman" w:hAnsi="Times New Roman" w:cs="Times New Roman"/>
                <w:spacing w:val="-1"/>
                <w:sz w:val="12"/>
                <w:szCs w:val="12"/>
              </w:rPr>
              <w:t>(все</w:t>
            </w:r>
            <w:r w:rsidRPr="005B2F35">
              <w:rPr>
                <w:rFonts w:ascii="Times New Roman" w:hAnsi="Times New Roman" w:cs="Times New Roman"/>
                <w:sz w:val="12"/>
                <w:szCs w:val="12"/>
              </w:rPr>
              <w:t xml:space="preserve"> </w:t>
            </w:r>
            <w:r w:rsidRPr="005B2F35">
              <w:rPr>
                <w:rFonts w:ascii="Times New Roman" w:hAnsi="Times New Roman" w:cs="Times New Roman"/>
                <w:spacing w:val="-1"/>
                <w:sz w:val="12"/>
                <w:szCs w:val="12"/>
              </w:rPr>
              <w:t>виды</w:t>
            </w:r>
            <w:r w:rsidRPr="005B2F35">
              <w:rPr>
                <w:rFonts w:ascii="Times New Roman" w:hAnsi="Times New Roman" w:cs="Times New Roman"/>
                <w:spacing w:val="1"/>
                <w:sz w:val="12"/>
                <w:szCs w:val="12"/>
              </w:rPr>
              <w:t xml:space="preserve"> </w:t>
            </w:r>
            <w:r w:rsidRPr="005B2F35">
              <w:rPr>
                <w:rFonts w:ascii="Times New Roman" w:hAnsi="Times New Roman" w:cs="Times New Roman"/>
                <w:spacing w:val="-1"/>
                <w:sz w:val="12"/>
                <w:szCs w:val="12"/>
              </w:rPr>
              <w:t>рода</w:t>
            </w:r>
            <w:r w:rsidRPr="005B2F35">
              <w:rPr>
                <w:rFonts w:ascii="Times New Roman" w:hAnsi="Times New Roman" w:cs="Times New Roman"/>
                <w:spacing w:val="1"/>
                <w:sz w:val="12"/>
                <w:szCs w:val="12"/>
              </w:rPr>
              <w:t xml:space="preserve"> </w:t>
            </w:r>
            <w:r w:rsidRPr="005B2F35">
              <w:rPr>
                <w:rFonts w:ascii="Times New Roman" w:hAnsi="Times New Roman" w:cs="Times New Roman"/>
                <w:spacing w:val="-1"/>
                <w:sz w:val="12"/>
                <w:szCs w:val="12"/>
              </w:rPr>
              <w:t>Кипарисовик)</w:t>
            </w:r>
          </w:p>
        </w:tc>
      </w:tr>
      <w:tr w:rsidR="00594986" w:rsidRPr="005B2F35" w14:paraId="3E556B72" w14:textId="77777777" w:rsidTr="00710916">
        <w:trPr>
          <w:trHeight w:hRule="exact" w:val="262"/>
        </w:trPr>
        <w:tc>
          <w:tcPr>
            <w:tcW w:w="566" w:type="dxa"/>
            <w:vMerge/>
            <w:tcBorders>
              <w:top w:val="single" w:sz="4" w:space="0" w:color="6FAC46"/>
              <w:left w:val="single" w:sz="4" w:space="0" w:color="auto"/>
              <w:bottom w:val="single" w:sz="4" w:space="0" w:color="6FAC46"/>
              <w:right w:val="single" w:sz="4" w:space="0" w:color="auto"/>
            </w:tcBorders>
          </w:tcPr>
          <w:p w14:paraId="6D164D13" w14:textId="77777777" w:rsidR="00830581" w:rsidRPr="005B2F35" w:rsidRDefault="00830581" w:rsidP="00830581">
            <w:pPr>
              <w:kinsoku w:val="0"/>
              <w:overflowPunct w:val="0"/>
              <w:autoSpaceDE w:val="0"/>
              <w:autoSpaceDN w:val="0"/>
              <w:adjustRightInd w:val="0"/>
              <w:spacing w:after="0" w:line="206" w:lineRule="exact"/>
              <w:ind w:left="97"/>
              <w:rPr>
                <w:rFonts w:ascii="Times New Roman" w:hAnsi="Times New Roman" w:cs="Times New Roman"/>
                <w:sz w:val="24"/>
                <w:szCs w:val="24"/>
              </w:rPr>
            </w:pPr>
          </w:p>
        </w:tc>
        <w:tc>
          <w:tcPr>
            <w:tcW w:w="1702" w:type="dxa"/>
            <w:vMerge/>
            <w:tcBorders>
              <w:top w:val="single" w:sz="4" w:space="0" w:color="6FAC46"/>
              <w:left w:val="single" w:sz="4" w:space="0" w:color="auto"/>
              <w:bottom w:val="single" w:sz="4" w:space="0" w:color="6FAC46"/>
              <w:right w:val="single" w:sz="4" w:space="0" w:color="auto"/>
            </w:tcBorders>
          </w:tcPr>
          <w:p w14:paraId="0B97CD76" w14:textId="77777777" w:rsidR="00830581" w:rsidRPr="005B2F35" w:rsidRDefault="00830581" w:rsidP="00830581">
            <w:pPr>
              <w:kinsoku w:val="0"/>
              <w:overflowPunct w:val="0"/>
              <w:autoSpaceDE w:val="0"/>
              <w:autoSpaceDN w:val="0"/>
              <w:adjustRightInd w:val="0"/>
              <w:spacing w:after="0" w:line="206" w:lineRule="exact"/>
              <w:ind w:left="97"/>
              <w:rPr>
                <w:rFonts w:ascii="Times New Roman" w:hAnsi="Times New Roman" w:cs="Times New Roman"/>
                <w:sz w:val="24"/>
                <w:szCs w:val="24"/>
              </w:rPr>
            </w:pPr>
          </w:p>
        </w:tc>
        <w:tc>
          <w:tcPr>
            <w:tcW w:w="286" w:type="dxa"/>
            <w:tcBorders>
              <w:top w:val="single" w:sz="4" w:space="0" w:color="auto"/>
              <w:left w:val="single" w:sz="4" w:space="0" w:color="auto"/>
              <w:bottom w:val="single" w:sz="4" w:space="0" w:color="auto"/>
              <w:right w:val="single" w:sz="4" w:space="0" w:color="auto"/>
            </w:tcBorders>
          </w:tcPr>
          <w:p w14:paraId="59B1EF93" w14:textId="77777777" w:rsidR="00830581" w:rsidRPr="005B2F35" w:rsidRDefault="00830581" w:rsidP="00830581">
            <w:pPr>
              <w:kinsoku w:val="0"/>
              <w:overflowPunct w:val="0"/>
              <w:autoSpaceDE w:val="0"/>
              <w:autoSpaceDN w:val="0"/>
              <w:adjustRightInd w:val="0"/>
              <w:spacing w:before="20" w:after="0" w:line="240" w:lineRule="auto"/>
              <w:ind w:left="6"/>
              <w:jc w:val="center"/>
              <w:rPr>
                <w:rFonts w:ascii="Times New Roman" w:hAnsi="Times New Roman" w:cs="Times New Roman"/>
                <w:sz w:val="24"/>
                <w:szCs w:val="24"/>
              </w:rPr>
            </w:pPr>
            <w:r w:rsidRPr="005B2F35">
              <w:rPr>
                <w:rFonts w:ascii="Times New Roman" w:hAnsi="Times New Roman" w:cs="Times New Roman"/>
                <w:sz w:val="16"/>
                <w:szCs w:val="16"/>
              </w:rPr>
              <w:t>9</w:t>
            </w:r>
          </w:p>
        </w:tc>
        <w:tc>
          <w:tcPr>
            <w:tcW w:w="6661" w:type="dxa"/>
            <w:tcBorders>
              <w:top w:val="single" w:sz="4" w:space="0" w:color="auto"/>
              <w:left w:val="single" w:sz="4" w:space="0" w:color="auto"/>
              <w:bottom w:val="single" w:sz="4" w:space="0" w:color="auto"/>
              <w:right w:val="single" w:sz="4" w:space="0" w:color="auto"/>
            </w:tcBorders>
          </w:tcPr>
          <w:p w14:paraId="1A40ADBA" w14:textId="77777777" w:rsidR="00830581" w:rsidRPr="005B2F35" w:rsidRDefault="00830581" w:rsidP="00830581">
            <w:pPr>
              <w:kinsoku w:val="0"/>
              <w:overflowPunct w:val="0"/>
              <w:autoSpaceDE w:val="0"/>
              <w:autoSpaceDN w:val="0"/>
              <w:adjustRightInd w:val="0"/>
              <w:spacing w:before="20" w:after="0" w:line="240" w:lineRule="auto"/>
              <w:ind w:left="97"/>
              <w:rPr>
                <w:rFonts w:ascii="Times New Roman" w:hAnsi="Times New Roman" w:cs="Times New Roman"/>
                <w:sz w:val="24"/>
                <w:szCs w:val="24"/>
              </w:rPr>
            </w:pPr>
            <w:r w:rsidRPr="005B2F35">
              <w:rPr>
                <w:rFonts w:ascii="Times New Roman" w:hAnsi="Times New Roman" w:cs="Times New Roman"/>
                <w:spacing w:val="-1"/>
                <w:sz w:val="18"/>
                <w:szCs w:val="18"/>
              </w:rPr>
              <w:t xml:space="preserve">Туевик </w:t>
            </w:r>
            <w:r w:rsidRPr="005B2F35">
              <w:rPr>
                <w:rFonts w:ascii="Times New Roman" w:hAnsi="Times New Roman" w:cs="Times New Roman"/>
                <w:spacing w:val="-1"/>
                <w:sz w:val="12"/>
                <w:szCs w:val="12"/>
              </w:rPr>
              <w:t>(все</w:t>
            </w:r>
            <w:r w:rsidRPr="005B2F35">
              <w:rPr>
                <w:rFonts w:ascii="Times New Roman" w:hAnsi="Times New Roman" w:cs="Times New Roman"/>
                <w:sz w:val="12"/>
                <w:szCs w:val="12"/>
              </w:rPr>
              <w:t xml:space="preserve"> </w:t>
            </w:r>
            <w:r w:rsidRPr="005B2F35">
              <w:rPr>
                <w:rFonts w:ascii="Times New Roman" w:hAnsi="Times New Roman" w:cs="Times New Roman"/>
                <w:spacing w:val="-1"/>
                <w:sz w:val="12"/>
                <w:szCs w:val="12"/>
              </w:rPr>
              <w:t>виды рода</w:t>
            </w:r>
            <w:r w:rsidRPr="005B2F35">
              <w:rPr>
                <w:rFonts w:ascii="Times New Roman" w:hAnsi="Times New Roman" w:cs="Times New Roman"/>
                <w:spacing w:val="1"/>
                <w:sz w:val="12"/>
                <w:szCs w:val="12"/>
              </w:rPr>
              <w:t xml:space="preserve"> </w:t>
            </w:r>
            <w:r w:rsidRPr="005B2F35">
              <w:rPr>
                <w:rFonts w:ascii="Times New Roman" w:hAnsi="Times New Roman" w:cs="Times New Roman"/>
                <w:spacing w:val="-1"/>
                <w:sz w:val="12"/>
                <w:szCs w:val="12"/>
              </w:rPr>
              <w:t>Туевик)</w:t>
            </w:r>
          </w:p>
        </w:tc>
      </w:tr>
      <w:tr w:rsidR="00594986" w:rsidRPr="005B2F35" w14:paraId="75061EC0" w14:textId="77777777" w:rsidTr="00710916">
        <w:trPr>
          <w:trHeight w:hRule="exact" w:val="223"/>
        </w:trPr>
        <w:tc>
          <w:tcPr>
            <w:tcW w:w="566" w:type="dxa"/>
            <w:vMerge/>
            <w:tcBorders>
              <w:top w:val="single" w:sz="4" w:space="0" w:color="6FAC46"/>
              <w:left w:val="single" w:sz="4" w:space="0" w:color="auto"/>
              <w:bottom w:val="single" w:sz="4" w:space="0" w:color="6FAC46"/>
              <w:right w:val="single" w:sz="4" w:space="0" w:color="auto"/>
            </w:tcBorders>
          </w:tcPr>
          <w:p w14:paraId="6E07DB10" w14:textId="77777777" w:rsidR="00830581" w:rsidRPr="005B2F35" w:rsidRDefault="00830581" w:rsidP="00830581">
            <w:pPr>
              <w:kinsoku w:val="0"/>
              <w:overflowPunct w:val="0"/>
              <w:autoSpaceDE w:val="0"/>
              <w:autoSpaceDN w:val="0"/>
              <w:adjustRightInd w:val="0"/>
              <w:spacing w:before="20" w:after="0" w:line="240" w:lineRule="auto"/>
              <w:ind w:left="97"/>
              <w:rPr>
                <w:rFonts w:ascii="Times New Roman" w:hAnsi="Times New Roman" w:cs="Times New Roman"/>
                <w:sz w:val="24"/>
                <w:szCs w:val="24"/>
              </w:rPr>
            </w:pPr>
          </w:p>
        </w:tc>
        <w:tc>
          <w:tcPr>
            <w:tcW w:w="1702" w:type="dxa"/>
            <w:vMerge/>
            <w:tcBorders>
              <w:top w:val="single" w:sz="4" w:space="0" w:color="6FAC46"/>
              <w:left w:val="single" w:sz="4" w:space="0" w:color="auto"/>
              <w:bottom w:val="single" w:sz="4" w:space="0" w:color="6FAC46"/>
              <w:right w:val="single" w:sz="4" w:space="0" w:color="auto"/>
            </w:tcBorders>
          </w:tcPr>
          <w:p w14:paraId="3E6BEF2C" w14:textId="77777777" w:rsidR="00830581" w:rsidRPr="005B2F35" w:rsidRDefault="00830581" w:rsidP="00830581">
            <w:pPr>
              <w:kinsoku w:val="0"/>
              <w:overflowPunct w:val="0"/>
              <w:autoSpaceDE w:val="0"/>
              <w:autoSpaceDN w:val="0"/>
              <w:adjustRightInd w:val="0"/>
              <w:spacing w:before="20" w:after="0" w:line="240" w:lineRule="auto"/>
              <w:ind w:left="97"/>
              <w:rPr>
                <w:rFonts w:ascii="Times New Roman" w:hAnsi="Times New Roman" w:cs="Times New Roman"/>
                <w:sz w:val="24"/>
                <w:szCs w:val="24"/>
              </w:rPr>
            </w:pPr>
          </w:p>
        </w:tc>
        <w:tc>
          <w:tcPr>
            <w:tcW w:w="286" w:type="dxa"/>
            <w:tcBorders>
              <w:top w:val="single" w:sz="4" w:space="0" w:color="auto"/>
              <w:left w:val="single" w:sz="4" w:space="0" w:color="auto"/>
              <w:bottom w:val="single" w:sz="4" w:space="0" w:color="auto"/>
              <w:right w:val="single" w:sz="4" w:space="0" w:color="auto"/>
            </w:tcBorders>
          </w:tcPr>
          <w:p w14:paraId="4DC33649" w14:textId="77777777" w:rsidR="00830581" w:rsidRPr="005B2F35" w:rsidRDefault="00830581" w:rsidP="00830581">
            <w:pPr>
              <w:kinsoku w:val="0"/>
              <w:overflowPunct w:val="0"/>
              <w:autoSpaceDE w:val="0"/>
              <w:autoSpaceDN w:val="0"/>
              <w:adjustRightInd w:val="0"/>
              <w:spacing w:before="1" w:after="0" w:line="240" w:lineRule="auto"/>
              <w:ind w:left="54"/>
              <w:rPr>
                <w:rFonts w:ascii="Times New Roman" w:hAnsi="Times New Roman" w:cs="Times New Roman"/>
                <w:sz w:val="24"/>
                <w:szCs w:val="24"/>
              </w:rPr>
            </w:pPr>
            <w:r w:rsidRPr="005B2F35">
              <w:rPr>
                <w:rFonts w:ascii="Times New Roman" w:hAnsi="Times New Roman" w:cs="Times New Roman"/>
                <w:spacing w:val="1"/>
                <w:sz w:val="16"/>
                <w:szCs w:val="16"/>
              </w:rPr>
              <w:t>10</w:t>
            </w:r>
          </w:p>
        </w:tc>
        <w:tc>
          <w:tcPr>
            <w:tcW w:w="6661" w:type="dxa"/>
            <w:tcBorders>
              <w:top w:val="single" w:sz="4" w:space="0" w:color="auto"/>
              <w:left w:val="single" w:sz="4" w:space="0" w:color="auto"/>
              <w:bottom w:val="single" w:sz="4" w:space="0" w:color="auto"/>
              <w:right w:val="single" w:sz="4" w:space="0" w:color="auto"/>
            </w:tcBorders>
          </w:tcPr>
          <w:p w14:paraId="55067D6A" w14:textId="77777777" w:rsidR="00830581" w:rsidRPr="005B2F35" w:rsidRDefault="00830581" w:rsidP="00830581">
            <w:pPr>
              <w:kinsoku w:val="0"/>
              <w:overflowPunct w:val="0"/>
              <w:autoSpaceDE w:val="0"/>
              <w:autoSpaceDN w:val="0"/>
              <w:adjustRightInd w:val="0"/>
              <w:spacing w:before="1" w:after="0" w:line="240" w:lineRule="auto"/>
              <w:ind w:left="97"/>
              <w:rPr>
                <w:rFonts w:ascii="Times New Roman" w:hAnsi="Times New Roman" w:cs="Times New Roman"/>
                <w:sz w:val="24"/>
                <w:szCs w:val="24"/>
              </w:rPr>
            </w:pPr>
            <w:r w:rsidRPr="005B2F35">
              <w:rPr>
                <w:rFonts w:ascii="Times New Roman" w:hAnsi="Times New Roman" w:cs="Times New Roman"/>
                <w:spacing w:val="-1"/>
                <w:sz w:val="18"/>
                <w:szCs w:val="18"/>
              </w:rPr>
              <w:t>Тсуга</w:t>
            </w:r>
            <w:r w:rsidRPr="005B2F35">
              <w:rPr>
                <w:rFonts w:ascii="Times New Roman" w:hAnsi="Times New Roman" w:cs="Times New Roman"/>
                <w:sz w:val="18"/>
                <w:szCs w:val="18"/>
              </w:rPr>
              <w:t xml:space="preserve"> </w:t>
            </w:r>
            <w:r w:rsidRPr="005B2F35">
              <w:rPr>
                <w:rFonts w:ascii="Times New Roman" w:hAnsi="Times New Roman" w:cs="Times New Roman"/>
                <w:spacing w:val="-1"/>
                <w:sz w:val="12"/>
                <w:szCs w:val="12"/>
              </w:rPr>
              <w:t>(все</w:t>
            </w:r>
            <w:r w:rsidRPr="005B2F35">
              <w:rPr>
                <w:rFonts w:ascii="Times New Roman" w:hAnsi="Times New Roman" w:cs="Times New Roman"/>
                <w:sz w:val="12"/>
                <w:szCs w:val="12"/>
              </w:rPr>
              <w:t xml:space="preserve"> </w:t>
            </w:r>
            <w:r w:rsidRPr="005B2F35">
              <w:rPr>
                <w:rFonts w:ascii="Times New Roman" w:hAnsi="Times New Roman" w:cs="Times New Roman"/>
                <w:spacing w:val="-1"/>
                <w:sz w:val="12"/>
                <w:szCs w:val="12"/>
              </w:rPr>
              <w:t>виды рода</w:t>
            </w:r>
            <w:r w:rsidRPr="005B2F35">
              <w:rPr>
                <w:rFonts w:ascii="Times New Roman" w:hAnsi="Times New Roman" w:cs="Times New Roman"/>
                <w:spacing w:val="1"/>
                <w:sz w:val="12"/>
                <w:szCs w:val="12"/>
              </w:rPr>
              <w:t xml:space="preserve"> </w:t>
            </w:r>
            <w:r w:rsidRPr="005B2F35">
              <w:rPr>
                <w:rFonts w:ascii="Times New Roman" w:hAnsi="Times New Roman" w:cs="Times New Roman"/>
                <w:spacing w:val="-1"/>
                <w:sz w:val="12"/>
                <w:szCs w:val="12"/>
              </w:rPr>
              <w:t>Тсуга)</w:t>
            </w:r>
          </w:p>
        </w:tc>
      </w:tr>
      <w:tr w:rsidR="00594986" w:rsidRPr="005B2F35" w14:paraId="566F44C7" w14:textId="77777777" w:rsidTr="00710916">
        <w:trPr>
          <w:trHeight w:hRule="exact" w:val="248"/>
        </w:trPr>
        <w:tc>
          <w:tcPr>
            <w:tcW w:w="566" w:type="dxa"/>
            <w:vMerge/>
            <w:tcBorders>
              <w:top w:val="single" w:sz="4" w:space="0" w:color="6FAC46"/>
              <w:left w:val="single" w:sz="4" w:space="0" w:color="auto"/>
              <w:bottom w:val="single" w:sz="4" w:space="0" w:color="6FAC46"/>
              <w:right w:val="single" w:sz="4" w:space="0" w:color="auto"/>
            </w:tcBorders>
          </w:tcPr>
          <w:p w14:paraId="06D6A463" w14:textId="77777777" w:rsidR="00830581" w:rsidRPr="005B2F35" w:rsidRDefault="00830581" w:rsidP="00830581">
            <w:pPr>
              <w:kinsoku w:val="0"/>
              <w:overflowPunct w:val="0"/>
              <w:autoSpaceDE w:val="0"/>
              <w:autoSpaceDN w:val="0"/>
              <w:adjustRightInd w:val="0"/>
              <w:spacing w:before="1" w:after="0" w:line="240" w:lineRule="auto"/>
              <w:ind w:left="97"/>
              <w:rPr>
                <w:rFonts w:ascii="Times New Roman" w:hAnsi="Times New Roman" w:cs="Times New Roman"/>
                <w:sz w:val="24"/>
                <w:szCs w:val="24"/>
              </w:rPr>
            </w:pPr>
          </w:p>
        </w:tc>
        <w:tc>
          <w:tcPr>
            <w:tcW w:w="1702" w:type="dxa"/>
            <w:vMerge/>
            <w:tcBorders>
              <w:top w:val="single" w:sz="4" w:space="0" w:color="6FAC46"/>
              <w:left w:val="single" w:sz="4" w:space="0" w:color="auto"/>
              <w:bottom w:val="single" w:sz="4" w:space="0" w:color="6FAC46"/>
              <w:right w:val="single" w:sz="4" w:space="0" w:color="auto"/>
            </w:tcBorders>
          </w:tcPr>
          <w:p w14:paraId="736D2E85" w14:textId="77777777" w:rsidR="00830581" w:rsidRPr="005B2F35" w:rsidRDefault="00830581" w:rsidP="00830581">
            <w:pPr>
              <w:kinsoku w:val="0"/>
              <w:overflowPunct w:val="0"/>
              <w:autoSpaceDE w:val="0"/>
              <w:autoSpaceDN w:val="0"/>
              <w:adjustRightInd w:val="0"/>
              <w:spacing w:before="1" w:after="0" w:line="240" w:lineRule="auto"/>
              <w:ind w:left="97"/>
              <w:rPr>
                <w:rFonts w:ascii="Times New Roman" w:hAnsi="Times New Roman" w:cs="Times New Roman"/>
                <w:sz w:val="24"/>
                <w:szCs w:val="24"/>
              </w:rPr>
            </w:pPr>
          </w:p>
        </w:tc>
        <w:tc>
          <w:tcPr>
            <w:tcW w:w="286" w:type="dxa"/>
            <w:tcBorders>
              <w:top w:val="single" w:sz="4" w:space="0" w:color="auto"/>
              <w:left w:val="single" w:sz="4" w:space="0" w:color="auto"/>
              <w:bottom w:val="single" w:sz="4" w:space="0" w:color="auto"/>
              <w:right w:val="single" w:sz="4" w:space="0" w:color="auto"/>
            </w:tcBorders>
          </w:tcPr>
          <w:p w14:paraId="3E9EAC3D" w14:textId="77777777" w:rsidR="00830581" w:rsidRPr="005B2F35" w:rsidRDefault="00830581" w:rsidP="00830581">
            <w:pPr>
              <w:kinsoku w:val="0"/>
              <w:overflowPunct w:val="0"/>
              <w:autoSpaceDE w:val="0"/>
              <w:autoSpaceDN w:val="0"/>
              <w:adjustRightInd w:val="0"/>
              <w:spacing w:before="11" w:after="0" w:line="240" w:lineRule="auto"/>
              <w:ind w:left="54"/>
              <w:rPr>
                <w:rFonts w:ascii="Times New Roman" w:hAnsi="Times New Roman" w:cs="Times New Roman"/>
                <w:sz w:val="24"/>
                <w:szCs w:val="24"/>
              </w:rPr>
            </w:pPr>
            <w:r w:rsidRPr="005B2F35">
              <w:rPr>
                <w:rFonts w:ascii="Times New Roman" w:hAnsi="Times New Roman" w:cs="Times New Roman"/>
                <w:spacing w:val="1"/>
                <w:sz w:val="16"/>
                <w:szCs w:val="16"/>
              </w:rPr>
              <w:t>11</w:t>
            </w:r>
          </w:p>
        </w:tc>
        <w:tc>
          <w:tcPr>
            <w:tcW w:w="6661" w:type="dxa"/>
            <w:tcBorders>
              <w:top w:val="single" w:sz="4" w:space="0" w:color="auto"/>
              <w:left w:val="single" w:sz="4" w:space="0" w:color="auto"/>
              <w:bottom w:val="single" w:sz="4" w:space="0" w:color="auto"/>
              <w:right w:val="single" w:sz="4" w:space="0" w:color="auto"/>
            </w:tcBorders>
          </w:tcPr>
          <w:p w14:paraId="684266D1" w14:textId="77777777" w:rsidR="00830581" w:rsidRPr="005B2F35" w:rsidRDefault="00830581" w:rsidP="00830581">
            <w:pPr>
              <w:kinsoku w:val="0"/>
              <w:overflowPunct w:val="0"/>
              <w:autoSpaceDE w:val="0"/>
              <w:autoSpaceDN w:val="0"/>
              <w:adjustRightInd w:val="0"/>
              <w:spacing w:after="0" w:line="204" w:lineRule="exact"/>
              <w:ind w:left="97"/>
              <w:rPr>
                <w:rFonts w:ascii="Times New Roman" w:hAnsi="Times New Roman" w:cs="Times New Roman"/>
                <w:sz w:val="24"/>
                <w:szCs w:val="24"/>
              </w:rPr>
            </w:pPr>
            <w:r w:rsidRPr="005B2F35">
              <w:rPr>
                <w:rFonts w:ascii="Times New Roman" w:hAnsi="Times New Roman" w:cs="Times New Roman"/>
                <w:spacing w:val="-1"/>
                <w:sz w:val="18"/>
                <w:szCs w:val="18"/>
              </w:rPr>
              <w:t>Псевдотсуга</w:t>
            </w:r>
            <w:r w:rsidRPr="005B2F35">
              <w:rPr>
                <w:rFonts w:ascii="Times New Roman" w:hAnsi="Times New Roman" w:cs="Times New Roman"/>
                <w:spacing w:val="-5"/>
                <w:sz w:val="18"/>
                <w:szCs w:val="18"/>
              </w:rPr>
              <w:t xml:space="preserve"> </w:t>
            </w:r>
            <w:r w:rsidRPr="005B2F35">
              <w:rPr>
                <w:rFonts w:ascii="Times New Roman" w:hAnsi="Times New Roman" w:cs="Times New Roman"/>
                <w:spacing w:val="-1"/>
                <w:sz w:val="12"/>
                <w:szCs w:val="12"/>
              </w:rPr>
              <w:t>(все</w:t>
            </w:r>
            <w:r w:rsidRPr="005B2F35">
              <w:rPr>
                <w:rFonts w:ascii="Times New Roman" w:hAnsi="Times New Roman" w:cs="Times New Roman"/>
                <w:sz w:val="12"/>
                <w:szCs w:val="12"/>
              </w:rPr>
              <w:t xml:space="preserve"> </w:t>
            </w:r>
            <w:r w:rsidRPr="005B2F35">
              <w:rPr>
                <w:rFonts w:ascii="Times New Roman" w:hAnsi="Times New Roman" w:cs="Times New Roman"/>
                <w:spacing w:val="-1"/>
                <w:sz w:val="12"/>
                <w:szCs w:val="12"/>
              </w:rPr>
              <w:t>виды</w:t>
            </w:r>
            <w:r w:rsidRPr="005B2F35">
              <w:rPr>
                <w:rFonts w:ascii="Times New Roman" w:hAnsi="Times New Roman" w:cs="Times New Roman"/>
                <w:spacing w:val="1"/>
                <w:sz w:val="12"/>
                <w:szCs w:val="12"/>
              </w:rPr>
              <w:t xml:space="preserve"> </w:t>
            </w:r>
            <w:r w:rsidRPr="005B2F35">
              <w:rPr>
                <w:rFonts w:ascii="Times New Roman" w:hAnsi="Times New Roman" w:cs="Times New Roman"/>
                <w:spacing w:val="-1"/>
                <w:sz w:val="12"/>
                <w:szCs w:val="12"/>
              </w:rPr>
              <w:t>рода</w:t>
            </w:r>
            <w:r w:rsidRPr="005B2F35">
              <w:rPr>
                <w:rFonts w:ascii="Times New Roman" w:hAnsi="Times New Roman" w:cs="Times New Roman"/>
                <w:sz w:val="12"/>
                <w:szCs w:val="12"/>
              </w:rPr>
              <w:t xml:space="preserve"> </w:t>
            </w:r>
            <w:r w:rsidRPr="005B2F35">
              <w:rPr>
                <w:rFonts w:ascii="Times New Roman" w:hAnsi="Times New Roman" w:cs="Times New Roman"/>
                <w:spacing w:val="-1"/>
                <w:sz w:val="12"/>
                <w:szCs w:val="12"/>
              </w:rPr>
              <w:t>Псевдотсуга)</w:t>
            </w:r>
          </w:p>
        </w:tc>
      </w:tr>
      <w:tr w:rsidR="00594986" w:rsidRPr="005B2F35" w14:paraId="2AB0CAB5" w14:textId="77777777" w:rsidTr="00710916">
        <w:trPr>
          <w:trHeight w:hRule="exact" w:val="247"/>
        </w:trPr>
        <w:tc>
          <w:tcPr>
            <w:tcW w:w="566" w:type="dxa"/>
            <w:vMerge/>
            <w:tcBorders>
              <w:top w:val="single" w:sz="4" w:space="0" w:color="6FAC46"/>
              <w:left w:val="single" w:sz="4" w:space="0" w:color="auto"/>
              <w:bottom w:val="single" w:sz="4" w:space="0" w:color="6FAC46"/>
              <w:right w:val="single" w:sz="4" w:space="0" w:color="auto"/>
            </w:tcBorders>
          </w:tcPr>
          <w:p w14:paraId="05AE72DE" w14:textId="77777777" w:rsidR="00830581" w:rsidRPr="005B2F35" w:rsidRDefault="00830581" w:rsidP="00830581">
            <w:pPr>
              <w:kinsoku w:val="0"/>
              <w:overflowPunct w:val="0"/>
              <w:autoSpaceDE w:val="0"/>
              <w:autoSpaceDN w:val="0"/>
              <w:adjustRightInd w:val="0"/>
              <w:spacing w:after="0" w:line="204" w:lineRule="exact"/>
              <w:ind w:left="97"/>
              <w:rPr>
                <w:rFonts w:ascii="Times New Roman" w:hAnsi="Times New Roman" w:cs="Times New Roman"/>
                <w:sz w:val="24"/>
                <w:szCs w:val="24"/>
              </w:rPr>
            </w:pPr>
          </w:p>
        </w:tc>
        <w:tc>
          <w:tcPr>
            <w:tcW w:w="1702" w:type="dxa"/>
            <w:vMerge/>
            <w:tcBorders>
              <w:top w:val="single" w:sz="4" w:space="0" w:color="6FAC46"/>
              <w:left w:val="single" w:sz="4" w:space="0" w:color="auto"/>
              <w:bottom w:val="single" w:sz="4" w:space="0" w:color="6FAC46"/>
              <w:right w:val="single" w:sz="4" w:space="0" w:color="auto"/>
            </w:tcBorders>
          </w:tcPr>
          <w:p w14:paraId="107969B2" w14:textId="77777777" w:rsidR="00830581" w:rsidRPr="005B2F35" w:rsidRDefault="00830581" w:rsidP="00830581">
            <w:pPr>
              <w:kinsoku w:val="0"/>
              <w:overflowPunct w:val="0"/>
              <w:autoSpaceDE w:val="0"/>
              <w:autoSpaceDN w:val="0"/>
              <w:adjustRightInd w:val="0"/>
              <w:spacing w:after="0" w:line="204" w:lineRule="exact"/>
              <w:ind w:left="97"/>
              <w:rPr>
                <w:rFonts w:ascii="Times New Roman" w:hAnsi="Times New Roman" w:cs="Times New Roman"/>
                <w:sz w:val="24"/>
                <w:szCs w:val="24"/>
              </w:rPr>
            </w:pPr>
          </w:p>
        </w:tc>
        <w:tc>
          <w:tcPr>
            <w:tcW w:w="286" w:type="dxa"/>
            <w:tcBorders>
              <w:top w:val="single" w:sz="4" w:space="0" w:color="auto"/>
              <w:left w:val="single" w:sz="4" w:space="0" w:color="auto"/>
              <w:bottom w:val="single" w:sz="4" w:space="0" w:color="auto"/>
              <w:right w:val="single" w:sz="4" w:space="0" w:color="auto"/>
            </w:tcBorders>
          </w:tcPr>
          <w:p w14:paraId="1CD88A3D" w14:textId="77777777" w:rsidR="00830581" w:rsidRPr="005B2F35" w:rsidRDefault="00830581" w:rsidP="00830581">
            <w:pPr>
              <w:kinsoku w:val="0"/>
              <w:overflowPunct w:val="0"/>
              <w:autoSpaceDE w:val="0"/>
              <w:autoSpaceDN w:val="0"/>
              <w:adjustRightInd w:val="0"/>
              <w:spacing w:before="12" w:after="0" w:line="240" w:lineRule="auto"/>
              <w:ind w:left="54"/>
              <w:rPr>
                <w:rFonts w:ascii="Times New Roman" w:hAnsi="Times New Roman" w:cs="Times New Roman"/>
                <w:sz w:val="24"/>
                <w:szCs w:val="24"/>
              </w:rPr>
            </w:pPr>
            <w:r w:rsidRPr="005B2F35">
              <w:rPr>
                <w:rFonts w:ascii="Times New Roman" w:hAnsi="Times New Roman" w:cs="Times New Roman"/>
                <w:spacing w:val="1"/>
                <w:sz w:val="16"/>
                <w:szCs w:val="16"/>
              </w:rPr>
              <w:t>12</w:t>
            </w:r>
          </w:p>
        </w:tc>
        <w:tc>
          <w:tcPr>
            <w:tcW w:w="6661" w:type="dxa"/>
            <w:tcBorders>
              <w:top w:val="single" w:sz="4" w:space="0" w:color="auto"/>
              <w:left w:val="single" w:sz="4" w:space="0" w:color="auto"/>
              <w:bottom w:val="single" w:sz="4" w:space="0" w:color="auto"/>
              <w:right w:val="single" w:sz="4" w:space="0" w:color="auto"/>
            </w:tcBorders>
          </w:tcPr>
          <w:p w14:paraId="3A3BFEF5" w14:textId="77777777" w:rsidR="00830581" w:rsidRPr="005B2F35" w:rsidRDefault="00830581" w:rsidP="00830581">
            <w:pPr>
              <w:kinsoku w:val="0"/>
              <w:overflowPunct w:val="0"/>
              <w:autoSpaceDE w:val="0"/>
              <w:autoSpaceDN w:val="0"/>
              <w:adjustRightInd w:val="0"/>
              <w:spacing w:after="0" w:line="203" w:lineRule="exact"/>
              <w:ind w:left="97"/>
              <w:rPr>
                <w:rFonts w:ascii="Times New Roman" w:hAnsi="Times New Roman" w:cs="Times New Roman"/>
                <w:sz w:val="24"/>
                <w:szCs w:val="24"/>
              </w:rPr>
            </w:pPr>
            <w:r w:rsidRPr="005B2F35">
              <w:rPr>
                <w:rFonts w:ascii="Times New Roman" w:hAnsi="Times New Roman" w:cs="Times New Roman"/>
                <w:spacing w:val="-1"/>
                <w:sz w:val="18"/>
                <w:szCs w:val="18"/>
              </w:rPr>
              <w:t>Криптомерия</w:t>
            </w:r>
          </w:p>
        </w:tc>
      </w:tr>
      <w:tr w:rsidR="00594986" w:rsidRPr="005B2F35" w14:paraId="4EF32434" w14:textId="77777777" w:rsidTr="00710916">
        <w:trPr>
          <w:trHeight w:hRule="exact" w:val="250"/>
        </w:trPr>
        <w:tc>
          <w:tcPr>
            <w:tcW w:w="566" w:type="dxa"/>
            <w:vMerge/>
            <w:tcBorders>
              <w:top w:val="single" w:sz="4" w:space="0" w:color="6FAC46"/>
              <w:left w:val="single" w:sz="4" w:space="0" w:color="auto"/>
              <w:bottom w:val="single" w:sz="4" w:space="0" w:color="6FAC46"/>
              <w:right w:val="single" w:sz="4" w:space="0" w:color="auto"/>
            </w:tcBorders>
          </w:tcPr>
          <w:p w14:paraId="5B5D4317" w14:textId="77777777" w:rsidR="00830581" w:rsidRPr="005B2F35" w:rsidRDefault="00830581" w:rsidP="00830581">
            <w:pPr>
              <w:kinsoku w:val="0"/>
              <w:overflowPunct w:val="0"/>
              <w:autoSpaceDE w:val="0"/>
              <w:autoSpaceDN w:val="0"/>
              <w:adjustRightInd w:val="0"/>
              <w:spacing w:after="0" w:line="203" w:lineRule="exact"/>
              <w:ind w:left="97"/>
              <w:rPr>
                <w:rFonts w:ascii="Times New Roman" w:hAnsi="Times New Roman" w:cs="Times New Roman"/>
                <w:sz w:val="24"/>
                <w:szCs w:val="24"/>
              </w:rPr>
            </w:pPr>
          </w:p>
        </w:tc>
        <w:tc>
          <w:tcPr>
            <w:tcW w:w="1702" w:type="dxa"/>
            <w:vMerge/>
            <w:tcBorders>
              <w:top w:val="single" w:sz="4" w:space="0" w:color="6FAC46"/>
              <w:left w:val="single" w:sz="4" w:space="0" w:color="auto"/>
              <w:bottom w:val="single" w:sz="4" w:space="0" w:color="6FAC46"/>
              <w:right w:val="single" w:sz="4" w:space="0" w:color="auto"/>
            </w:tcBorders>
          </w:tcPr>
          <w:p w14:paraId="23E3B22F" w14:textId="77777777" w:rsidR="00830581" w:rsidRPr="005B2F35" w:rsidRDefault="00830581" w:rsidP="00830581">
            <w:pPr>
              <w:kinsoku w:val="0"/>
              <w:overflowPunct w:val="0"/>
              <w:autoSpaceDE w:val="0"/>
              <w:autoSpaceDN w:val="0"/>
              <w:adjustRightInd w:val="0"/>
              <w:spacing w:after="0" w:line="203" w:lineRule="exact"/>
              <w:ind w:left="97"/>
              <w:rPr>
                <w:rFonts w:ascii="Times New Roman" w:hAnsi="Times New Roman" w:cs="Times New Roman"/>
                <w:sz w:val="24"/>
                <w:szCs w:val="24"/>
              </w:rPr>
            </w:pPr>
          </w:p>
        </w:tc>
        <w:tc>
          <w:tcPr>
            <w:tcW w:w="286" w:type="dxa"/>
            <w:tcBorders>
              <w:top w:val="single" w:sz="4" w:space="0" w:color="auto"/>
              <w:left w:val="single" w:sz="4" w:space="0" w:color="auto"/>
              <w:bottom w:val="single" w:sz="4" w:space="0" w:color="auto"/>
              <w:right w:val="single" w:sz="4" w:space="0" w:color="auto"/>
            </w:tcBorders>
          </w:tcPr>
          <w:p w14:paraId="71376CF8" w14:textId="77777777" w:rsidR="00830581" w:rsidRPr="005B2F35" w:rsidRDefault="00830581" w:rsidP="00830581">
            <w:pPr>
              <w:kinsoku w:val="0"/>
              <w:overflowPunct w:val="0"/>
              <w:autoSpaceDE w:val="0"/>
              <w:autoSpaceDN w:val="0"/>
              <w:adjustRightInd w:val="0"/>
              <w:spacing w:before="12" w:after="0" w:line="240" w:lineRule="auto"/>
              <w:ind w:left="54"/>
              <w:rPr>
                <w:rFonts w:ascii="Times New Roman" w:hAnsi="Times New Roman" w:cs="Times New Roman"/>
                <w:sz w:val="24"/>
                <w:szCs w:val="24"/>
              </w:rPr>
            </w:pPr>
            <w:r w:rsidRPr="005B2F35">
              <w:rPr>
                <w:rFonts w:ascii="Times New Roman" w:hAnsi="Times New Roman" w:cs="Times New Roman"/>
                <w:spacing w:val="1"/>
                <w:sz w:val="16"/>
                <w:szCs w:val="16"/>
              </w:rPr>
              <w:t>13</w:t>
            </w:r>
          </w:p>
        </w:tc>
        <w:tc>
          <w:tcPr>
            <w:tcW w:w="6661" w:type="dxa"/>
            <w:tcBorders>
              <w:top w:val="single" w:sz="4" w:space="0" w:color="auto"/>
              <w:left w:val="single" w:sz="4" w:space="0" w:color="auto"/>
              <w:bottom w:val="single" w:sz="4" w:space="0" w:color="auto"/>
              <w:right w:val="single" w:sz="4" w:space="0" w:color="auto"/>
            </w:tcBorders>
          </w:tcPr>
          <w:p w14:paraId="765C5343" w14:textId="77777777" w:rsidR="00830581" w:rsidRPr="005B2F35" w:rsidRDefault="00830581" w:rsidP="00830581">
            <w:pPr>
              <w:kinsoku w:val="0"/>
              <w:overflowPunct w:val="0"/>
              <w:autoSpaceDE w:val="0"/>
              <w:autoSpaceDN w:val="0"/>
              <w:adjustRightInd w:val="0"/>
              <w:spacing w:after="0" w:line="206" w:lineRule="exact"/>
              <w:ind w:left="97"/>
              <w:rPr>
                <w:rFonts w:ascii="Times New Roman" w:hAnsi="Times New Roman" w:cs="Times New Roman"/>
                <w:sz w:val="24"/>
                <w:szCs w:val="24"/>
              </w:rPr>
            </w:pPr>
            <w:r w:rsidRPr="005B2F35">
              <w:rPr>
                <w:rFonts w:ascii="Times New Roman" w:hAnsi="Times New Roman" w:cs="Times New Roman"/>
                <w:spacing w:val="-1"/>
                <w:sz w:val="18"/>
                <w:szCs w:val="18"/>
              </w:rPr>
              <w:t>Сциадопитис</w:t>
            </w:r>
          </w:p>
        </w:tc>
      </w:tr>
      <w:tr w:rsidR="00594986" w:rsidRPr="005B2F35" w14:paraId="33E338B6" w14:textId="77777777" w:rsidTr="00710916">
        <w:trPr>
          <w:trHeight w:hRule="exact" w:val="247"/>
        </w:trPr>
        <w:tc>
          <w:tcPr>
            <w:tcW w:w="566" w:type="dxa"/>
            <w:vMerge/>
            <w:tcBorders>
              <w:top w:val="single" w:sz="4" w:space="0" w:color="6FAC46"/>
              <w:left w:val="single" w:sz="4" w:space="0" w:color="auto"/>
              <w:bottom w:val="single" w:sz="4" w:space="0" w:color="6FAC46"/>
              <w:right w:val="single" w:sz="4" w:space="0" w:color="auto"/>
            </w:tcBorders>
          </w:tcPr>
          <w:p w14:paraId="60C0CA43" w14:textId="77777777" w:rsidR="00830581" w:rsidRPr="005B2F35" w:rsidRDefault="00830581" w:rsidP="00830581">
            <w:pPr>
              <w:kinsoku w:val="0"/>
              <w:overflowPunct w:val="0"/>
              <w:autoSpaceDE w:val="0"/>
              <w:autoSpaceDN w:val="0"/>
              <w:adjustRightInd w:val="0"/>
              <w:spacing w:after="0" w:line="206" w:lineRule="exact"/>
              <w:ind w:left="97"/>
              <w:rPr>
                <w:rFonts w:ascii="Times New Roman" w:hAnsi="Times New Roman" w:cs="Times New Roman"/>
                <w:sz w:val="24"/>
                <w:szCs w:val="24"/>
              </w:rPr>
            </w:pPr>
          </w:p>
        </w:tc>
        <w:tc>
          <w:tcPr>
            <w:tcW w:w="1702" w:type="dxa"/>
            <w:vMerge/>
            <w:tcBorders>
              <w:top w:val="single" w:sz="4" w:space="0" w:color="6FAC46"/>
              <w:left w:val="single" w:sz="4" w:space="0" w:color="auto"/>
              <w:bottom w:val="single" w:sz="4" w:space="0" w:color="6FAC46"/>
              <w:right w:val="single" w:sz="4" w:space="0" w:color="auto"/>
            </w:tcBorders>
          </w:tcPr>
          <w:p w14:paraId="5F1C5157" w14:textId="77777777" w:rsidR="00830581" w:rsidRPr="005B2F35" w:rsidRDefault="00830581" w:rsidP="00830581">
            <w:pPr>
              <w:kinsoku w:val="0"/>
              <w:overflowPunct w:val="0"/>
              <w:autoSpaceDE w:val="0"/>
              <w:autoSpaceDN w:val="0"/>
              <w:adjustRightInd w:val="0"/>
              <w:spacing w:after="0" w:line="206" w:lineRule="exact"/>
              <w:ind w:left="97"/>
              <w:rPr>
                <w:rFonts w:ascii="Times New Roman" w:hAnsi="Times New Roman" w:cs="Times New Roman"/>
                <w:sz w:val="24"/>
                <w:szCs w:val="24"/>
              </w:rPr>
            </w:pPr>
          </w:p>
        </w:tc>
        <w:tc>
          <w:tcPr>
            <w:tcW w:w="286" w:type="dxa"/>
            <w:tcBorders>
              <w:top w:val="single" w:sz="4" w:space="0" w:color="auto"/>
              <w:left w:val="single" w:sz="4" w:space="0" w:color="auto"/>
              <w:bottom w:val="single" w:sz="4" w:space="0" w:color="auto"/>
              <w:right w:val="single" w:sz="4" w:space="0" w:color="auto"/>
            </w:tcBorders>
          </w:tcPr>
          <w:p w14:paraId="5C69711D" w14:textId="77777777" w:rsidR="00830581" w:rsidRPr="005B2F35" w:rsidRDefault="00830581" w:rsidP="00830581">
            <w:pPr>
              <w:kinsoku w:val="0"/>
              <w:overflowPunct w:val="0"/>
              <w:autoSpaceDE w:val="0"/>
              <w:autoSpaceDN w:val="0"/>
              <w:adjustRightInd w:val="0"/>
              <w:spacing w:before="10" w:after="0" w:line="240" w:lineRule="auto"/>
              <w:ind w:left="54"/>
              <w:rPr>
                <w:rFonts w:ascii="Times New Roman" w:hAnsi="Times New Roman" w:cs="Times New Roman"/>
                <w:sz w:val="24"/>
                <w:szCs w:val="24"/>
              </w:rPr>
            </w:pPr>
            <w:r w:rsidRPr="005B2F35">
              <w:rPr>
                <w:rFonts w:ascii="Times New Roman" w:hAnsi="Times New Roman" w:cs="Times New Roman"/>
                <w:spacing w:val="1"/>
                <w:sz w:val="16"/>
                <w:szCs w:val="16"/>
              </w:rPr>
              <w:t>14</w:t>
            </w:r>
          </w:p>
        </w:tc>
        <w:tc>
          <w:tcPr>
            <w:tcW w:w="6661" w:type="dxa"/>
            <w:tcBorders>
              <w:top w:val="single" w:sz="4" w:space="0" w:color="auto"/>
              <w:left w:val="single" w:sz="4" w:space="0" w:color="auto"/>
              <w:bottom w:val="single" w:sz="4" w:space="0" w:color="auto"/>
              <w:right w:val="single" w:sz="4" w:space="0" w:color="auto"/>
            </w:tcBorders>
          </w:tcPr>
          <w:p w14:paraId="54253EB3" w14:textId="77777777" w:rsidR="00830581" w:rsidRPr="005B2F35" w:rsidRDefault="00830581" w:rsidP="00830581">
            <w:pPr>
              <w:kinsoku w:val="0"/>
              <w:overflowPunct w:val="0"/>
              <w:autoSpaceDE w:val="0"/>
              <w:autoSpaceDN w:val="0"/>
              <w:adjustRightInd w:val="0"/>
              <w:spacing w:after="0" w:line="203" w:lineRule="exact"/>
              <w:ind w:left="97"/>
              <w:rPr>
                <w:rFonts w:ascii="Times New Roman" w:hAnsi="Times New Roman" w:cs="Times New Roman"/>
                <w:sz w:val="24"/>
                <w:szCs w:val="24"/>
              </w:rPr>
            </w:pPr>
            <w:r w:rsidRPr="005B2F35">
              <w:rPr>
                <w:rFonts w:ascii="Times New Roman" w:hAnsi="Times New Roman" w:cs="Times New Roman"/>
                <w:spacing w:val="-1"/>
                <w:sz w:val="18"/>
                <w:szCs w:val="18"/>
              </w:rPr>
              <w:t>Метасеквойя</w:t>
            </w:r>
          </w:p>
        </w:tc>
      </w:tr>
      <w:tr w:rsidR="00594986" w:rsidRPr="005B2F35" w14:paraId="4019773B" w14:textId="77777777" w:rsidTr="00710916">
        <w:trPr>
          <w:trHeight w:hRule="exact" w:val="247"/>
        </w:trPr>
        <w:tc>
          <w:tcPr>
            <w:tcW w:w="566" w:type="dxa"/>
            <w:vMerge/>
            <w:tcBorders>
              <w:top w:val="single" w:sz="4" w:space="0" w:color="6FAC46"/>
              <w:left w:val="single" w:sz="4" w:space="0" w:color="auto"/>
              <w:bottom w:val="single" w:sz="4" w:space="0" w:color="auto"/>
              <w:right w:val="single" w:sz="4" w:space="0" w:color="auto"/>
            </w:tcBorders>
          </w:tcPr>
          <w:p w14:paraId="2F03763C" w14:textId="77777777" w:rsidR="00830581" w:rsidRPr="005B2F35" w:rsidRDefault="00830581" w:rsidP="00830581">
            <w:pPr>
              <w:kinsoku w:val="0"/>
              <w:overflowPunct w:val="0"/>
              <w:autoSpaceDE w:val="0"/>
              <w:autoSpaceDN w:val="0"/>
              <w:adjustRightInd w:val="0"/>
              <w:spacing w:after="0" w:line="203" w:lineRule="exact"/>
              <w:ind w:left="97"/>
              <w:rPr>
                <w:rFonts w:ascii="Times New Roman" w:hAnsi="Times New Roman" w:cs="Times New Roman"/>
                <w:sz w:val="24"/>
                <w:szCs w:val="24"/>
              </w:rPr>
            </w:pPr>
          </w:p>
        </w:tc>
        <w:tc>
          <w:tcPr>
            <w:tcW w:w="1702" w:type="dxa"/>
            <w:vMerge/>
            <w:tcBorders>
              <w:top w:val="single" w:sz="4" w:space="0" w:color="6FAC46"/>
              <w:left w:val="single" w:sz="4" w:space="0" w:color="auto"/>
              <w:bottom w:val="single" w:sz="4" w:space="0" w:color="auto"/>
              <w:right w:val="single" w:sz="4" w:space="0" w:color="auto"/>
            </w:tcBorders>
          </w:tcPr>
          <w:p w14:paraId="32DBA6A7" w14:textId="77777777" w:rsidR="00830581" w:rsidRPr="005B2F35" w:rsidRDefault="00830581" w:rsidP="00830581">
            <w:pPr>
              <w:kinsoku w:val="0"/>
              <w:overflowPunct w:val="0"/>
              <w:autoSpaceDE w:val="0"/>
              <w:autoSpaceDN w:val="0"/>
              <w:adjustRightInd w:val="0"/>
              <w:spacing w:after="0" w:line="203" w:lineRule="exact"/>
              <w:ind w:left="97"/>
              <w:rPr>
                <w:rFonts w:ascii="Times New Roman" w:hAnsi="Times New Roman" w:cs="Times New Roman"/>
                <w:sz w:val="24"/>
                <w:szCs w:val="24"/>
              </w:rPr>
            </w:pPr>
          </w:p>
        </w:tc>
        <w:tc>
          <w:tcPr>
            <w:tcW w:w="286" w:type="dxa"/>
            <w:tcBorders>
              <w:top w:val="single" w:sz="4" w:space="0" w:color="auto"/>
              <w:left w:val="single" w:sz="4" w:space="0" w:color="auto"/>
              <w:bottom w:val="single" w:sz="4" w:space="0" w:color="auto"/>
              <w:right w:val="single" w:sz="4" w:space="0" w:color="auto"/>
            </w:tcBorders>
          </w:tcPr>
          <w:p w14:paraId="2F9519C1" w14:textId="77777777" w:rsidR="00830581" w:rsidRPr="005B2F35" w:rsidRDefault="00830581" w:rsidP="00830581">
            <w:pPr>
              <w:kinsoku w:val="0"/>
              <w:overflowPunct w:val="0"/>
              <w:autoSpaceDE w:val="0"/>
              <w:autoSpaceDN w:val="0"/>
              <w:adjustRightInd w:val="0"/>
              <w:spacing w:before="12" w:after="0" w:line="240" w:lineRule="auto"/>
              <w:ind w:left="54"/>
              <w:rPr>
                <w:rFonts w:ascii="Times New Roman" w:hAnsi="Times New Roman" w:cs="Times New Roman"/>
                <w:sz w:val="24"/>
                <w:szCs w:val="24"/>
              </w:rPr>
            </w:pPr>
            <w:r w:rsidRPr="005B2F35">
              <w:rPr>
                <w:rFonts w:ascii="Times New Roman" w:hAnsi="Times New Roman" w:cs="Times New Roman"/>
                <w:spacing w:val="1"/>
                <w:sz w:val="16"/>
                <w:szCs w:val="16"/>
              </w:rPr>
              <w:t>15</w:t>
            </w:r>
          </w:p>
        </w:tc>
        <w:tc>
          <w:tcPr>
            <w:tcW w:w="6661" w:type="dxa"/>
            <w:tcBorders>
              <w:top w:val="single" w:sz="4" w:space="0" w:color="auto"/>
              <w:left w:val="single" w:sz="4" w:space="0" w:color="auto"/>
              <w:bottom w:val="single" w:sz="4" w:space="0" w:color="auto"/>
              <w:right w:val="single" w:sz="4" w:space="0" w:color="auto"/>
            </w:tcBorders>
          </w:tcPr>
          <w:p w14:paraId="0609C6BA" w14:textId="77777777" w:rsidR="00830581" w:rsidRPr="005B2F35" w:rsidRDefault="00830581" w:rsidP="00830581">
            <w:pPr>
              <w:kinsoku w:val="0"/>
              <w:overflowPunct w:val="0"/>
              <w:autoSpaceDE w:val="0"/>
              <w:autoSpaceDN w:val="0"/>
              <w:adjustRightInd w:val="0"/>
              <w:spacing w:after="0" w:line="203" w:lineRule="exact"/>
              <w:ind w:left="97"/>
              <w:rPr>
                <w:rFonts w:ascii="Times New Roman" w:hAnsi="Times New Roman" w:cs="Times New Roman"/>
                <w:sz w:val="24"/>
                <w:szCs w:val="24"/>
              </w:rPr>
            </w:pPr>
            <w:r w:rsidRPr="005B2F35">
              <w:rPr>
                <w:rFonts w:ascii="Times New Roman" w:hAnsi="Times New Roman" w:cs="Times New Roman"/>
                <w:spacing w:val="-1"/>
                <w:sz w:val="18"/>
                <w:szCs w:val="18"/>
              </w:rPr>
              <w:t xml:space="preserve">Тис </w:t>
            </w:r>
            <w:r w:rsidRPr="005B2F35">
              <w:rPr>
                <w:rFonts w:ascii="Times New Roman" w:hAnsi="Times New Roman" w:cs="Times New Roman"/>
                <w:spacing w:val="-1"/>
                <w:sz w:val="12"/>
                <w:szCs w:val="12"/>
              </w:rPr>
              <w:t>(все</w:t>
            </w:r>
            <w:r w:rsidRPr="005B2F35">
              <w:rPr>
                <w:rFonts w:ascii="Times New Roman" w:hAnsi="Times New Roman" w:cs="Times New Roman"/>
                <w:sz w:val="12"/>
                <w:szCs w:val="12"/>
              </w:rPr>
              <w:t xml:space="preserve"> </w:t>
            </w:r>
            <w:r w:rsidRPr="005B2F35">
              <w:rPr>
                <w:rFonts w:ascii="Times New Roman" w:hAnsi="Times New Roman" w:cs="Times New Roman"/>
                <w:spacing w:val="-1"/>
                <w:sz w:val="12"/>
                <w:szCs w:val="12"/>
              </w:rPr>
              <w:t>виды</w:t>
            </w:r>
            <w:r w:rsidRPr="005B2F35">
              <w:rPr>
                <w:rFonts w:ascii="Times New Roman" w:hAnsi="Times New Roman" w:cs="Times New Roman"/>
                <w:spacing w:val="1"/>
                <w:sz w:val="12"/>
                <w:szCs w:val="12"/>
              </w:rPr>
              <w:t xml:space="preserve"> </w:t>
            </w:r>
            <w:r w:rsidRPr="005B2F35">
              <w:rPr>
                <w:rFonts w:ascii="Times New Roman" w:hAnsi="Times New Roman" w:cs="Times New Roman"/>
                <w:spacing w:val="-1"/>
                <w:sz w:val="12"/>
                <w:szCs w:val="12"/>
              </w:rPr>
              <w:t>рода</w:t>
            </w:r>
            <w:r w:rsidRPr="005B2F35">
              <w:rPr>
                <w:rFonts w:ascii="Times New Roman" w:hAnsi="Times New Roman" w:cs="Times New Roman"/>
                <w:spacing w:val="1"/>
                <w:sz w:val="12"/>
                <w:szCs w:val="12"/>
              </w:rPr>
              <w:t xml:space="preserve"> </w:t>
            </w:r>
            <w:r w:rsidRPr="005B2F35">
              <w:rPr>
                <w:rFonts w:ascii="Times New Roman" w:hAnsi="Times New Roman" w:cs="Times New Roman"/>
                <w:spacing w:val="-1"/>
                <w:sz w:val="12"/>
                <w:szCs w:val="12"/>
              </w:rPr>
              <w:t xml:space="preserve">Тис, </w:t>
            </w:r>
            <w:r w:rsidRPr="005B2F35">
              <w:rPr>
                <w:rFonts w:ascii="Times New Roman" w:hAnsi="Times New Roman" w:cs="Times New Roman"/>
                <w:sz w:val="12"/>
                <w:szCs w:val="12"/>
              </w:rPr>
              <w:t xml:space="preserve">за </w:t>
            </w:r>
            <w:r w:rsidRPr="005B2F35">
              <w:rPr>
                <w:rFonts w:ascii="Times New Roman" w:hAnsi="Times New Roman" w:cs="Times New Roman"/>
                <w:spacing w:val="-1"/>
                <w:sz w:val="12"/>
                <w:szCs w:val="12"/>
              </w:rPr>
              <w:t>исключением группы ценности «Ц»)</w:t>
            </w:r>
          </w:p>
        </w:tc>
      </w:tr>
      <w:tr w:rsidR="00594986" w:rsidRPr="005B2F35" w14:paraId="03D4FA78" w14:textId="77777777" w:rsidTr="00710916">
        <w:trPr>
          <w:trHeight w:hRule="exact" w:val="250"/>
        </w:trPr>
        <w:tc>
          <w:tcPr>
            <w:tcW w:w="566" w:type="dxa"/>
            <w:vMerge w:val="restart"/>
            <w:tcBorders>
              <w:top w:val="single" w:sz="4" w:space="0" w:color="auto"/>
              <w:left w:val="single" w:sz="4" w:space="0" w:color="auto"/>
              <w:bottom w:val="single" w:sz="4" w:space="0" w:color="6FAC46"/>
              <w:right w:val="single" w:sz="4" w:space="0" w:color="auto"/>
            </w:tcBorders>
          </w:tcPr>
          <w:p w14:paraId="2BFFEBF9" w14:textId="77777777" w:rsidR="00830581" w:rsidRPr="005B2F35" w:rsidRDefault="00830581" w:rsidP="00830581">
            <w:pPr>
              <w:kinsoku w:val="0"/>
              <w:overflowPunct w:val="0"/>
              <w:autoSpaceDE w:val="0"/>
              <w:autoSpaceDN w:val="0"/>
              <w:adjustRightInd w:val="0"/>
              <w:spacing w:after="0" w:line="240" w:lineRule="auto"/>
              <w:rPr>
                <w:rFonts w:ascii="Times New Roman" w:hAnsi="Times New Roman" w:cs="Times New Roman"/>
                <w:sz w:val="20"/>
                <w:szCs w:val="20"/>
              </w:rPr>
            </w:pPr>
          </w:p>
          <w:p w14:paraId="140C8B9F" w14:textId="77777777" w:rsidR="00830581" w:rsidRPr="005B2F35" w:rsidRDefault="00830581" w:rsidP="00830581">
            <w:pPr>
              <w:kinsoku w:val="0"/>
              <w:overflowPunct w:val="0"/>
              <w:autoSpaceDE w:val="0"/>
              <w:autoSpaceDN w:val="0"/>
              <w:adjustRightInd w:val="0"/>
              <w:spacing w:after="0" w:line="240" w:lineRule="auto"/>
              <w:ind w:right="1"/>
              <w:jc w:val="center"/>
              <w:rPr>
                <w:rFonts w:ascii="Times New Roman" w:hAnsi="Times New Roman" w:cs="Times New Roman"/>
                <w:sz w:val="24"/>
                <w:szCs w:val="24"/>
              </w:rPr>
            </w:pPr>
            <w:r w:rsidRPr="005B2F35">
              <w:rPr>
                <w:rFonts w:ascii="Times New Roman" w:hAnsi="Times New Roman" w:cs="Times New Roman"/>
                <w:sz w:val="20"/>
                <w:szCs w:val="20"/>
              </w:rPr>
              <w:t>I</w:t>
            </w:r>
          </w:p>
        </w:tc>
        <w:tc>
          <w:tcPr>
            <w:tcW w:w="1702" w:type="dxa"/>
            <w:vMerge w:val="restart"/>
            <w:tcBorders>
              <w:top w:val="single" w:sz="4" w:space="0" w:color="auto"/>
              <w:left w:val="single" w:sz="4" w:space="0" w:color="auto"/>
              <w:bottom w:val="single" w:sz="4" w:space="0" w:color="6FAC46"/>
              <w:right w:val="single" w:sz="4" w:space="0" w:color="auto"/>
            </w:tcBorders>
          </w:tcPr>
          <w:p w14:paraId="40551646" w14:textId="77777777" w:rsidR="00830581" w:rsidRPr="005B2F35" w:rsidRDefault="00830581" w:rsidP="00830581">
            <w:pPr>
              <w:kinsoku w:val="0"/>
              <w:overflowPunct w:val="0"/>
              <w:autoSpaceDE w:val="0"/>
              <w:autoSpaceDN w:val="0"/>
              <w:adjustRightInd w:val="0"/>
              <w:spacing w:after="0" w:line="240" w:lineRule="auto"/>
              <w:rPr>
                <w:rFonts w:ascii="Times New Roman" w:hAnsi="Times New Roman" w:cs="Times New Roman"/>
                <w:sz w:val="14"/>
                <w:szCs w:val="14"/>
              </w:rPr>
            </w:pPr>
          </w:p>
          <w:p w14:paraId="1B444829" w14:textId="77777777" w:rsidR="00830581" w:rsidRPr="005B2F35" w:rsidRDefault="00830581" w:rsidP="00830581">
            <w:pPr>
              <w:kinsoku w:val="0"/>
              <w:overflowPunct w:val="0"/>
              <w:autoSpaceDE w:val="0"/>
              <w:autoSpaceDN w:val="0"/>
              <w:adjustRightInd w:val="0"/>
              <w:spacing w:after="0" w:line="240" w:lineRule="auto"/>
              <w:ind w:left="163" w:right="167"/>
              <w:jc w:val="center"/>
              <w:rPr>
                <w:rFonts w:ascii="Times New Roman" w:hAnsi="Times New Roman" w:cs="Times New Roman"/>
                <w:sz w:val="24"/>
                <w:szCs w:val="24"/>
              </w:rPr>
            </w:pPr>
            <w:r w:rsidRPr="005B2F35">
              <w:rPr>
                <w:rFonts w:ascii="Times New Roman" w:hAnsi="Times New Roman" w:cs="Times New Roman"/>
                <w:sz w:val="14"/>
                <w:szCs w:val="14"/>
              </w:rPr>
              <w:t>Особо</w:t>
            </w:r>
            <w:r w:rsidRPr="005B2F35">
              <w:rPr>
                <w:rFonts w:ascii="Times New Roman" w:hAnsi="Times New Roman" w:cs="Times New Roman"/>
                <w:spacing w:val="-9"/>
                <w:sz w:val="14"/>
                <w:szCs w:val="14"/>
              </w:rPr>
              <w:t xml:space="preserve"> </w:t>
            </w:r>
            <w:r w:rsidRPr="005B2F35">
              <w:rPr>
                <w:rFonts w:ascii="Times New Roman" w:hAnsi="Times New Roman" w:cs="Times New Roman"/>
                <w:sz w:val="14"/>
                <w:szCs w:val="14"/>
              </w:rPr>
              <w:t>ценные</w:t>
            </w:r>
            <w:r w:rsidRPr="005B2F35">
              <w:rPr>
                <w:rFonts w:ascii="Times New Roman" w:hAnsi="Times New Roman" w:cs="Times New Roman"/>
                <w:w w:val="99"/>
                <w:sz w:val="14"/>
                <w:szCs w:val="14"/>
              </w:rPr>
              <w:t xml:space="preserve"> </w:t>
            </w:r>
            <w:r w:rsidRPr="005B2F35">
              <w:rPr>
                <w:rFonts w:ascii="Times New Roman" w:hAnsi="Times New Roman" w:cs="Times New Roman"/>
                <w:sz w:val="14"/>
                <w:szCs w:val="14"/>
              </w:rPr>
              <w:t>лиственные</w:t>
            </w:r>
            <w:r w:rsidRPr="005B2F35">
              <w:rPr>
                <w:rFonts w:ascii="Times New Roman" w:hAnsi="Times New Roman" w:cs="Times New Roman"/>
                <w:spacing w:val="-13"/>
                <w:sz w:val="14"/>
                <w:szCs w:val="14"/>
              </w:rPr>
              <w:t xml:space="preserve"> </w:t>
            </w:r>
            <w:r w:rsidRPr="005B2F35">
              <w:rPr>
                <w:rFonts w:ascii="Times New Roman" w:hAnsi="Times New Roman" w:cs="Times New Roman"/>
                <w:spacing w:val="-1"/>
                <w:sz w:val="14"/>
                <w:szCs w:val="14"/>
              </w:rPr>
              <w:t>древесные</w:t>
            </w:r>
            <w:r w:rsidRPr="005B2F35">
              <w:rPr>
                <w:rFonts w:ascii="Times New Roman" w:hAnsi="Times New Roman" w:cs="Times New Roman"/>
                <w:spacing w:val="28"/>
                <w:w w:val="99"/>
                <w:sz w:val="14"/>
                <w:szCs w:val="14"/>
              </w:rPr>
              <w:t xml:space="preserve"> </w:t>
            </w:r>
            <w:r w:rsidRPr="005B2F35">
              <w:rPr>
                <w:rFonts w:ascii="Times New Roman" w:hAnsi="Times New Roman" w:cs="Times New Roman"/>
                <w:sz w:val="14"/>
                <w:szCs w:val="14"/>
              </w:rPr>
              <w:t>породы</w:t>
            </w:r>
          </w:p>
        </w:tc>
        <w:tc>
          <w:tcPr>
            <w:tcW w:w="286" w:type="dxa"/>
            <w:tcBorders>
              <w:top w:val="single" w:sz="4" w:space="0" w:color="auto"/>
              <w:left w:val="single" w:sz="4" w:space="0" w:color="auto"/>
              <w:bottom w:val="single" w:sz="4" w:space="0" w:color="auto"/>
              <w:right w:val="single" w:sz="4" w:space="0" w:color="auto"/>
            </w:tcBorders>
          </w:tcPr>
          <w:p w14:paraId="2591005F" w14:textId="77777777" w:rsidR="00830581" w:rsidRPr="005B2F35" w:rsidRDefault="00830581" w:rsidP="00830581">
            <w:pPr>
              <w:kinsoku w:val="0"/>
              <w:overflowPunct w:val="0"/>
              <w:autoSpaceDE w:val="0"/>
              <w:autoSpaceDN w:val="0"/>
              <w:adjustRightInd w:val="0"/>
              <w:spacing w:before="12" w:after="0" w:line="240" w:lineRule="auto"/>
              <w:ind w:left="6"/>
              <w:jc w:val="center"/>
              <w:rPr>
                <w:rFonts w:ascii="Times New Roman" w:hAnsi="Times New Roman" w:cs="Times New Roman"/>
                <w:sz w:val="24"/>
                <w:szCs w:val="24"/>
              </w:rPr>
            </w:pPr>
            <w:r w:rsidRPr="005B2F35">
              <w:rPr>
                <w:rFonts w:ascii="Times New Roman" w:hAnsi="Times New Roman" w:cs="Times New Roman"/>
                <w:sz w:val="16"/>
                <w:szCs w:val="16"/>
              </w:rPr>
              <w:t>1</w:t>
            </w:r>
          </w:p>
        </w:tc>
        <w:tc>
          <w:tcPr>
            <w:tcW w:w="6661" w:type="dxa"/>
            <w:tcBorders>
              <w:top w:val="single" w:sz="4" w:space="0" w:color="auto"/>
              <w:left w:val="single" w:sz="4" w:space="0" w:color="auto"/>
              <w:bottom w:val="single" w:sz="4" w:space="0" w:color="auto"/>
              <w:right w:val="single" w:sz="4" w:space="0" w:color="auto"/>
            </w:tcBorders>
          </w:tcPr>
          <w:p w14:paraId="46C80E2F" w14:textId="77777777" w:rsidR="00830581" w:rsidRPr="005B2F35" w:rsidRDefault="00830581" w:rsidP="00830581">
            <w:pPr>
              <w:kinsoku w:val="0"/>
              <w:overflowPunct w:val="0"/>
              <w:autoSpaceDE w:val="0"/>
              <w:autoSpaceDN w:val="0"/>
              <w:adjustRightInd w:val="0"/>
              <w:spacing w:after="0" w:line="205" w:lineRule="exact"/>
              <w:ind w:left="97"/>
              <w:rPr>
                <w:rFonts w:ascii="Times New Roman" w:hAnsi="Times New Roman" w:cs="Times New Roman"/>
                <w:sz w:val="24"/>
                <w:szCs w:val="24"/>
              </w:rPr>
            </w:pPr>
            <w:r w:rsidRPr="005B2F35">
              <w:rPr>
                <w:rFonts w:ascii="Times New Roman" w:hAnsi="Times New Roman" w:cs="Times New Roman"/>
                <w:spacing w:val="-1"/>
                <w:sz w:val="18"/>
                <w:szCs w:val="18"/>
              </w:rPr>
              <w:t>Акация</w:t>
            </w:r>
            <w:r w:rsidRPr="005B2F35">
              <w:rPr>
                <w:rFonts w:ascii="Times New Roman" w:hAnsi="Times New Roman" w:cs="Times New Roman"/>
                <w:spacing w:val="1"/>
                <w:sz w:val="18"/>
                <w:szCs w:val="18"/>
              </w:rPr>
              <w:t xml:space="preserve"> </w:t>
            </w:r>
            <w:r w:rsidRPr="005B2F35">
              <w:rPr>
                <w:rFonts w:ascii="Times New Roman" w:hAnsi="Times New Roman" w:cs="Times New Roman"/>
                <w:spacing w:val="-1"/>
                <w:sz w:val="18"/>
                <w:szCs w:val="18"/>
              </w:rPr>
              <w:t>белая</w:t>
            </w:r>
            <w:r w:rsidRPr="005B2F35">
              <w:rPr>
                <w:rFonts w:ascii="Times New Roman" w:hAnsi="Times New Roman" w:cs="Times New Roman"/>
                <w:spacing w:val="2"/>
                <w:sz w:val="18"/>
                <w:szCs w:val="18"/>
              </w:rPr>
              <w:t xml:space="preserve"> </w:t>
            </w:r>
            <w:r w:rsidRPr="005B2F35">
              <w:rPr>
                <w:rFonts w:ascii="Times New Roman" w:hAnsi="Times New Roman" w:cs="Times New Roman"/>
                <w:sz w:val="12"/>
                <w:szCs w:val="12"/>
              </w:rPr>
              <w:t xml:space="preserve">(за </w:t>
            </w:r>
            <w:r w:rsidRPr="005B2F35">
              <w:rPr>
                <w:rFonts w:ascii="Times New Roman" w:hAnsi="Times New Roman" w:cs="Times New Roman"/>
                <w:spacing w:val="-1"/>
                <w:sz w:val="12"/>
                <w:szCs w:val="12"/>
              </w:rPr>
              <w:t>исключением группы</w:t>
            </w:r>
            <w:r w:rsidRPr="005B2F35">
              <w:rPr>
                <w:rFonts w:ascii="Times New Roman" w:hAnsi="Times New Roman" w:cs="Times New Roman"/>
                <w:spacing w:val="1"/>
                <w:sz w:val="12"/>
                <w:szCs w:val="12"/>
              </w:rPr>
              <w:t xml:space="preserve"> </w:t>
            </w:r>
            <w:r w:rsidRPr="005B2F35">
              <w:rPr>
                <w:rFonts w:ascii="Times New Roman" w:hAnsi="Times New Roman" w:cs="Times New Roman"/>
                <w:spacing w:val="-1"/>
                <w:sz w:val="12"/>
                <w:szCs w:val="12"/>
              </w:rPr>
              <w:t>ценности</w:t>
            </w:r>
            <w:r w:rsidRPr="005B2F35">
              <w:rPr>
                <w:rFonts w:ascii="Times New Roman" w:hAnsi="Times New Roman" w:cs="Times New Roman"/>
                <w:spacing w:val="1"/>
                <w:sz w:val="12"/>
                <w:szCs w:val="12"/>
              </w:rPr>
              <w:t xml:space="preserve"> </w:t>
            </w:r>
            <w:r w:rsidRPr="005B2F35">
              <w:rPr>
                <w:rFonts w:ascii="Times New Roman" w:hAnsi="Times New Roman" w:cs="Times New Roman"/>
                <w:spacing w:val="-1"/>
                <w:sz w:val="12"/>
                <w:szCs w:val="12"/>
              </w:rPr>
              <w:t>«Ц»)</w:t>
            </w:r>
          </w:p>
        </w:tc>
      </w:tr>
      <w:tr w:rsidR="00594986" w:rsidRPr="005B2F35" w14:paraId="14728634" w14:textId="77777777" w:rsidTr="00710916">
        <w:trPr>
          <w:trHeight w:hRule="exact" w:val="221"/>
        </w:trPr>
        <w:tc>
          <w:tcPr>
            <w:tcW w:w="566" w:type="dxa"/>
            <w:vMerge/>
            <w:tcBorders>
              <w:top w:val="single" w:sz="4" w:space="0" w:color="6FAC46"/>
              <w:left w:val="single" w:sz="4" w:space="0" w:color="auto"/>
              <w:bottom w:val="single" w:sz="4" w:space="0" w:color="6FAC46"/>
              <w:right w:val="single" w:sz="4" w:space="0" w:color="auto"/>
            </w:tcBorders>
          </w:tcPr>
          <w:p w14:paraId="1C997575" w14:textId="77777777" w:rsidR="00830581" w:rsidRPr="005B2F35" w:rsidRDefault="00830581" w:rsidP="00830581">
            <w:pPr>
              <w:kinsoku w:val="0"/>
              <w:overflowPunct w:val="0"/>
              <w:autoSpaceDE w:val="0"/>
              <w:autoSpaceDN w:val="0"/>
              <w:adjustRightInd w:val="0"/>
              <w:spacing w:after="0" w:line="205" w:lineRule="exact"/>
              <w:ind w:left="97"/>
              <w:rPr>
                <w:rFonts w:ascii="Times New Roman" w:hAnsi="Times New Roman" w:cs="Times New Roman"/>
                <w:sz w:val="24"/>
                <w:szCs w:val="24"/>
              </w:rPr>
            </w:pPr>
          </w:p>
        </w:tc>
        <w:tc>
          <w:tcPr>
            <w:tcW w:w="1702" w:type="dxa"/>
            <w:vMerge/>
            <w:tcBorders>
              <w:top w:val="single" w:sz="4" w:space="0" w:color="6FAC46"/>
              <w:left w:val="single" w:sz="4" w:space="0" w:color="auto"/>
              <w:bottom w:val="single" w:sz="4" w:space="0" w:color="6FAC46"/>
              <w:right w:val="single" w:sz="4" w:space="0" w:color="auto"/>
            </w:tcBorders>
          </w:tcPr>
          <w:p w14:paraId="463BD542" w14:textId="77777777" w:rsidR="00830581" w:rsidRPr="005B2F35" w:rsidRDefault="00830581" w:rsidP="00830581">
            <w:pPr>
              <w:kinsoku w:val="0"/>
              <w:overflowPunct w:val="0"/>
              <w:autoSpaceDE w:val="0"/>
              <w:autoSpaceDN w:val="0"/>
              <w:adjustRightInd w:val="0"/>
              <w:spacing w:after="0" w:line="205" w:lineRule="exact"/>
              <w:ind w:left="97"/>
              <w:rPr>
                <w:rFonts w:ascii="Times New Roman" w:hAnsi="Times New Roman" w:cs="Times New Roman"/>
                <w:sz w:val="24"/>
                <w:szCs w:val="24"/>
              </w:rPr>
            </w:pPr>
          </w:p>
        </w:tc>
        <w:tc>
          <w:tcPr>
            <w:tcW w:w="286" w:type="dxa"/>
            <w:tcBorders>
              <w:top w:val="single" w:sz="4" w:space="0" w:color="auto"/>
              <w:left w:val="single" w:sz="4" w:space="0" w:color="auto"/>
              <w:bottom w:val="single" w:sz="4" w:space="0" w:color="auto"/>
              <w:right w:val="single" w:sz="4" w:space="0" w:color="auto"/>
            </w:tcBorders>
          </w:tcPr>
          <w:p w14:paraId="007110F5" w14:textId="77777777" w:rsidR="00830581" w:rsidRPr="005B2F35" w:rsidRDefault="00830581" w:rsidP="00830581">
            <w:pPr>
              <w:kinsoku w:val="0"/>
              <w:overflowPunct w:val="0"/>
              <w:autoSpaceDE w:val="0"/>
              <w:autoSpaceDN w:val="0"/>
              <w:adjustRightInd w:val="0"/>
              <w:spacing w:after="0" w:line="182" w:lineRule="exact"/>
              <w:ind w:left="6"/>
              <w:jc w:val="center"/>
              <w:rPr>
                <w:rFonts w:ascii="Times New Roman" w:hAnsi="Times New Roman" w:cs="Times New Roman"/>
                <w:sz w:val="24"/>
                <w:szCs w:val="24"/>
              </w:rPr>
            </w:pPr>
            <w:r w:rsidRPr="005B2F35">
              <w:rPr>
                <w:rFonts w:ascii="Times New Roman" w:hAnsi="Times New Roman" w:cs="Times New Roman"/>
                <w:sz w:val="16"/>
                <w:szCs w:val="16"/>
              </w:rPr>
              <w:t>2</w:t>
            </w:r>
          </w:p>
        </w:tc>
        <w:tc>
          <w:tcPr>
            <w:tcW w:w="6661" w:type="dxa"/>
            <w:tcBorders>
              <w:top w:val="single" w:sz="4" w:space="0" w:color="auto"/>
              <w:left w:val="single" w:sz="4" w:space="0" w:color="auto"/>
              <w:bottom w:val="single" w:sz="4" w:space="0" w:color="auto"/>
              <w:right w:val="single" w:sz="4" w:space="0" w:color="auto"/>
            </w:tcBorders>
          </w:tcPr>
          <w:p w14:paraId="0CA44187" w14:textId="77777777" w:rsidR="00830581" w:rsidRPr="005B2F35" w:rsidRDefault="00830581" w:rsidP="00830581">
            <w:pPr>
              <w:kinsoku w:val="0"/>
              <w:overflowPunct w:val="0"/>
              <w:autoSpaceDE w:val="0"/>
              <w:autoSpaceDN w:val="0"/>
              <w:adjustRightInd w:val="0"/>
              <w:spacing w:after="0" w:line="205" w:lineRule="exact"/>
              <w:ind w:left="97"/>
              <w:rPr>
                <w:rFonts w:ascii="Times New Roman" w:hAnsi="Times New Roman" w:cs="Times New Roman"/>
                <w:sz w:val="24"/>
                <w:szCs w:val="24"/>
              </w:rPr>
            </w:pPr>
            <w:r w:rsidRPr="005B2F35">
              <w:rPr>
                <w:rFonts w:ascii="Times New Roman" w:hAnsi="Times New Roman" w:cs="Times New Roman"/>
                <w:spacing w:val="-1"/>
                <w:sz w:val="18"/>
                <w:szCs w:val="18"/>
              </w:rPr>
              <w:t>Бархат</w:t>
            </w:r>
            <w:r w:rsidRPr="005B2F35">
              <w:rPr>
                <w:rFonts w:ascii="Times New Roman" w:hAnsi="Times New Roman" w:cs="Times New Roman"/>
                <w:spacing w:val="1"/>
                <w:sz w:val="18"/>
                <w:szCs w:val="18"/>
              </w:rPr>
              <w:t xml:space="preserve"> </w:t>
            </w:r>
            <w:r w:rsidRPr="005B2F35">
              <w:rPr>
                <w:rFonts w:ascii="Times New Roman" w:hAnsi="Times New Roman" w:cs="Times New Roman"/>
                <w:spacing w:val="-1"/>
                <w:sz w:val="12"/>
                <w:szCs w:val="12"/>
              </w:rPr>
              <w:t>(все</w:t>
            </w:r>
            <w:r w:rsidRPr="005B2F35">
              <w:rPr>
                <w:rFonts w:ascii="Times New Roman" w:hAnsi="Times New Roman" w:cs="Times New Roman"/>
                <w:sz w:val="12"/>
                <w:szCs w:val="12"/>
              </w:rPr>
              <w:t xml:space="preserve"> </w:t>
            </w:r>
            <w:r w:rsidRPr="005B2F35">
              <w:rPr>
                <w:rFonts w:ascii="Times New Roman" w:hAnsi="Times New Roman" w:cs="Times New Roman"/>
                <w:spacing w:val="-1"/>
                <w:sz w:val="12"/>
                <w:szCs w:val="12"/>
              </w:rPr>
              <w:t>виды рода</w:t>
            </w:r>
            <w:r w:rsidRPr="005B2F35">
              <w:rPr>
                <w:rFonts w:ascii="Times New Roman" w:hAnsi="Times New Roman" w:cs="Times New Roman"/>
                <w:spacing w:val="1"/>
                <w:sz w:val="12"/>
                <w:szCs w:val="12"/>
              </w:rPr>
              <w:t xml:space="preserve"> </w:t>
            </w:r>
            <w:r w:rsidRPr="005B2F35">
              <w:rPr>
                <w:rFonts w:ascii="Times New Roman" w:hAnsi="Times New Roman" w:cs="Times New Roman"/>
                <w:spacing w:val="-1"/>
                <w:sz w:val="12"/>
                <w:szCs w:val="12"/>
              </w:rPr>
              <w:t>Бархат,</w:t>
            </w:r>
            <w:r w:rsidRPr="005B2F35">
              <w:rPr>
                <w:rFonts w:ascii="Times New Roman" w:hAnsi="Times New Roman" w:cs="Times New Roman"/>
                <w:spacing w:val="2"/>
                <w:sz w:val="12"/>
                <w:szCs w:val="12"/>
              </w:rPr>
              <w:t xml:space="preserve"> </w:t>
            </w:r>
            <w:r w:rsidRPr="005B2F35">
              <w:rPr>
                <w:rFonts w:ascii="Times New Roman" w:hAnsi="Times New Roman" w:cs="Times New Roman"/>
                <w:sz w:val="12"/>
                <w:szCs w:val="12"/>
              </w:rPr>
              <w:t xml:space="preserve">за </w:t>
            </w:r>
            <w:r w:rsidRPr="005B2F35">
              <w:rPr>
                <w:rFonts w:ascii="Times New Roman" w:hAnsi="Times New Roman" w:cs="Times New Roman"/>
                <w:spacing w:val="-1"/>
                <w:sz w:val="12"/>
                <w:szCs w:val="12"/>
              </w:rPr>
              <w:t>исключением</w:t>
            </w:r>
            <w:r w:rsidRPr="005B2F35">
              <w:rPr>
                <w:rFonts w:ascii="Times New Roman" w:hAnsi="Times New Roman" w:cs="Times New Roman"/>
                <w:spacing w:val="1"/>
                <w:sz w:val="12"/>
                <w:szCs w:val="12"/>
              </w:rPr>
              <w:t xml:space="preserve"> </w:t>
            </w:r>
            <w:r w:rsidRPr="005B2F35">
              <w:rPr>
                <w:rFonts w:ascii="Times New Roman" w:hAnsi="Times New Roman" w:cs="Times New Roman"/>
                <w:spacing w:val="-1"/>
                <w:sz w:val="12"/>
                <w:szCs w:val="12"/>
              </w:rPr>
              <w:t>группы</w:t>
            </w:r>
            <w:r w:rsidRPr="005B2F35">
              <w:rPr>
                <w:rFonts w:ascii="Times New Roman" w:hAnsi="Times New Roman" w:cs="Times New Roman"/>
                <w:spacing w:val="1"/>
                <w:sz w:val="12"/>
                <w:szCs w:val="12"/>
              </w:rPr>
              <w:t xml:space="preserve"> </w:t>
            </w:r>
            <w:r w:rsidRPr="005B2F35">
              <w:rPr>
                <w:rFonts w:ascii="Times New Roman" w:hAnsi="Times New Roman" w:cs="Times New Roman"/>
                <w:spacing w:val="-1"/>
                <w:sz w:val="12"/>
                <w:szCs w:val="12"/>
              </w:rPr>
              <w:t>ценности «Ц»)</w:t>
            </w:r>
          </w:p>
        </w:tc>
      </w:tr>
      <w:tr w:rsidR="00594986" w:rsidRPr="005B2F35" w14:paraId="68575FEA" w14:textId="77777777" w:rsidTr="00710916">
        <w:trPr>
          <w:trHeight w:hRule="exact" w:val="247"/>
        </w:trPr>
        <w:tc>
          <w:tcPr>
            <w:tcW w:w="566" w:type="dxa"/>
            <w:vMerge/>
            <w:tcBorders>
              <w:top w:val="single" w:sz="4" w:space="0" w:color="6FAC46"/>
              <w:left w:val="single" w:sz="4" w:space="0" w:color="auto"/>
              <w:bottom w:val="single" w:sz="4" w:space="0" w:color="6FAC46"/>
              <w:right w:val="single" w:sz="4" w:space="0" w:color="auto"/>
            </w:tcBorders>
          </w:tcPr>
          <w:p w14:paraId="089333AD" w14:textId="77777777" w:rsidR="00830581" w:rsidRPr="005B2F35" w:rsidRDefault="00830581" w:rsidP="00830581">
            <w:pPr>
              <w:kinsoku w:val="0"/>
              <w:overflowPunct w:val="0"/>
              <w:autoSpaceDE w:val="0"/>
              <w:autoSpaceDN w:val="0"/>
              <w:adjustRightInd w:val="0"/>
              <w:spacing w:after="0" w:line="205" w:lineRule="exact"/>
              <w:ind w:left="97"/>
              <w:rPr>
                <w:rFonts w:ascii="Times New Roman" w:hAnsi="Times New Roman" w:cs="Times New Roman"/>
                <w:sz w:val="24"/>
                <w:szCs w:val="24"/>
              </w:rPr>
            </w:pPr>
          </w:p>
        </w:tc>
        <w:tc>
          <w:tcPr>
            <w:tcW w:w="1702" w:type="dxa"/>
            <w:vMerge/>
            <w:tcBorders>
              <w:top w:val="single" w:sz="4" w:space="0" w:color="6FAC46"/>
              <w:left w:val="single" w:sz="4" w:space="0" w:color="auto"/>
              <w:bottom w:val="single" w:sz="4" w:space="0" w:color="6FAC46"/>
              <w:right w:val="single" w:sz="4" w:space="0" w:color="auto"/>
            </w:tcBorders>
          </w:tcPr>
          <w:p w14:paraId="12322737" w14:textId="77777777" w:rsidR="00830581" w:rsidRPr="005B2F35" w:rsidRDefault="00830581" w:rsidP="00830581">
            <w:pPr>
              <w:kinsoku w:val="0"/>
              <w:overflowPunct w:val="0"/>
              <w:autoSpaceDE w:val="0"/>
              <w:autoSpaceDN w:val="0"/>
              <w:adjustRightInd w:val="0"/>
              <w:spacing w:after="0" w:line="205" w:lineRule="exact"/>
              <w:ind w:left="97"/>
              <w:rPr>
                <w:rFonts w:ascii="Times New Roman" w:hAnsi="Times New Roman" w:cs="Times New Roman"/>
                <w:sz w:val="24"/>
                <w:szCs w:val="24"/>
              </w:rPr>
            </w:pPr>
          </w:p>
        </w:tc>
        <w:tc>
          <w:tcPr>
            <w:tcW w:w="286" w:type="dxa"/>
            <w:tcBorders>
              <w:top w:val="single" w:sz="4" w:space="0" w:color="auto"/>
              <w:left w:val="single" w:sz="4" w:space="0" w:color="auto"/>
              <w:bottom w:val="single" w:sz="4" w:space="0" w:color="auto"/>
              <w:right w:val="single" w:sz="4" w:space="0" w:color="auto"/>
            </w:tcBorders>
          </w:tcPr>
          <w:p w14:paraId="29171D05" w14:textId="77777777" w:rsidR="00830581" w:rsidRPr="005B2F35" w:rsidRDefault="00830581" w:rsidP="00830581">
            <w:pPr>
              <w:kinsoku w:val="0"/>
              <w:overflowPunct w:val="0"/>
              <w:autoSpaceDE w:val="0"/>
              <w:autoSpaceDN w:val="0"/>
              <w:adjustRightInd w:val="0"/>
              <w:spacing w:before="12" w:after="0" w:line="240" w:lineRule="auto"/>
              <w:ind w:left="6"/>
              <w:jc w:val="center"/>
              <w:rPr>
                <w:rFonts w:ascii="Times New Roman" w:hAnsi="Times New Roman" w:cs="Times New Roman"/>
                <w:sz w:val="24"/>
                <w:szCs w:val="24"/>
              </w:rPr>
            </w:pPr>
            <w:r w:rsidRPr="005B2F35">
              <w:rPr>
                <w:rFonts w:ascii="Times New Roman" w:hAnsi="Times New Roman" w:cs="Times New Roman"/>
                <w:sz w:val="16"/>
                <w:szCs w:val="16"/>
              </w:rPr>
              <w:t>3</w:t>
            </w:r>
          </w:p>
        </w:tc>
        <w:tc>
          <w:tcPr>
            <w:tcW w:w="6661" w:type="dxa"/>
            <w:tcBorders>
              <w:top w:val="single" w:sz="4" w:space="0" w:color="auto"/>
              <w:left w:val="single" w:sz="4" w:space="0" w:color="auto"/>
              <w:bottom w:val="single" w:sz="4" w:space="0" w:color="auto"/>
              <w:right w:val="single" w:sz="4" w:space="0" w:color="auto"/>
            </w:tcBorders>
          </w:tcPr>
          <w:p w14:paraId="76C11534" w14:textId="77777777" w:rsidR="00830581" w:rsidRPr="005B2F35" w:rsidRDefault="00830581" w:rsidP="00830581">
            <w:pPr>
              <w:kinsoku w:val="0"/>
              <w:overflowPunct w:val="0"/>
              <w:autoSpaceDE w:val="0"/>
              <w:autoSpaceDN w:val="0"/>
              <w:adjustRightInd w:val="0"/>
              <w:spacing w:after="0" w:line="203" w:lineRule="exact"/>
              <w:ind w:left="97"/>
              <w:rPr>
                <w:rFonts w:ascii="Times New Roman" w:hAnsi="Times New Roman" w:cs="Times New Roman"/>
                <w:sz w:val="24"/>
                <w:szCs w:val="24"/>
              </w:rPr>
            </w:pPr>
            <w:r w:rsidRPr="005B2F35">
              <w:rPr>
                <w:rFonts w:ascii="Times New Roman" w:hAnsi="Times New Roman" w:cs="Times New Roman"/>
                <w:sz w:val="18"/>
                <w:szCs w:val="18"/>
              </w:rPr>
              <w:t>Вяз</w:t>
            </w:r>
            <w:r w:rsidRPr="005B2F35">
              <w:rPr>
                <w:rFonts w:ascii="Times New Roman" w:hAnsi="Times New Roman" w:cs="Times New Roman"/>
                <w:spacing w:val="1"/>
                <w:sz w:val="18"/>
                <w:szCs w:val="18"/>
              </w:rPr>
              <w:t xml:space="preserve"> </w:t>
            </w:r>
            <w:r w:rsidRPr="005B2F35">
              <w:rPr>
                <w:rFonts w:ascii="Times New Roman" w:hAnsi="Times New Roman" w:cs="Times New Roman"/>
                <w:spacing w:val="-1"/>
                <w:sz w:val="12"/>
                <w:szCs w:val="12"/>
              </w:rPr>
              <w:t>(все</w:t>
            </w:r>
            <w:r w:rsidRPr="005B2F35">
              <w:rPr>
                <w:rFonts w:ascii="Times New Roman" w:hAnsi="Times New Roman" w:cs="Times New Roman"/>
                <w:sz w:val="12"/>
                <w:szCs w:val="12"/>
              </w:rPr>
              <w:t xml:space="preserve"> </w:t>
            </w:r>
            <w:r w:rsidRPr="005B2F35">
              <w:rPr>
                <w:rFonts w:ascii="Times New Roman" w:hAnsi="Times New Roman" w:cs="Times New Roman"/>
                <w:spacing w:val="-1"/>
                <w:sz w:val="12"/>
                <w:szCs w:val="12"/>
              </w:rPr>
              <w:t>виды</w:t>
            </w:r>
            <w:r w:rsidRPr="005B2F35">
              <w:rPr>
                <w:rFonts w:ascii="Times New Roman" w:hAnsi="Times New Roman" w:cs="Times New Roman"/>
                <w:spacing w:val="1"/>
                <w:sz w:val="12"/>
                <w:szCs w:val="12"/>
              </w:rPr>
              <w:t xml:space="preserve"> </w:t>
            </w:r>
            <w:r w:rsidRPr="005B2F35">
              <w:rPr>
                <w:rFonts w:ascii="Times New Roman" w:hAnsi="Times New Roman" w:cs="Times New Roman"/>
                <w:spacing w:val="-1"/>
                <w:sz w:val="12"/>
                <w:szCs w:val="12"/>
              </w:rPr>
              <w:t>рода</w:t>
            </w:r>
            <w:r w:rsidRPr="005B2F35">
              <w:rPr>
                <w:rFonts w:ascii="Times New Roman" w:hAnsi="Times New Roman" w:cs="Times New Roman"/>
                <w:spacing w:val="1"/>
                <w:sz w:val="12"/>
                <w:szCs w:val="12"/>
              </w:rPr>
              <w:t xml:space="preserve"> </w:t>
            </w:r>
            <w:r w:rsidRPr="005B2F35">
              <w:rPr>
                <w:rFonts w:ascii="Times New Roman" w:hAnsi="Times New Roman" w:cs="Times New Roman"/>
                <w:spacing w:val="-1"/>
                <w:sz w:val="12"/>
                <w:szCs w:val="12"/>
              </w:rPr>
              <w:t xml:space="preserve">Вяз, </w:t>
            </w:r>
            <w:r w:rsidRPr="005B2F35">
              <w:rPr>
                <w:rFonts w:ascii="Times New Roman" w:hAnsi="Times New Roman" w:cs="Times New Roman"/>
                <w:sz w:val="12"/>
                <w:szCs w:val="12"/>
              </w:rPr>
              <w:t>за</w:t>
            </w:r>
            <w:r w:rsidRPr="005B2F35">
              <w:rPr>
                <w:rFonts w:ascii="Times New Roman" w:hAnsi="Times New Roman" w:cs="Times New Roman"/>
                <w:spacing w:val="-2"/>
                <w:sz w:val="12"/>
                <w:szCs w:val="12"/>
              </w:rPr>
              <w:t xml:space="preserve"> </w:t>
            </w:r>
            <w:r w:rsidRPr="005B2F35">
              <w:rPr>
                <w:rFonts w:ascii="Times New Roman" w:hAnsi="Times New Roman" w:cs="Times New Roman"/>
                <w:spacing w:val="-1"/>
                <w:sz w:val="12"/>
                <w:szCs w:val="12"/>
              </w:rPr>
              <w:t>исключением</w:t>
            </w:r>
            <w:r w:rsidRPr="005B2F35">
              <w:rPr>
                <w:rFonts w:ascii="Times New Roman" w:hAnsi="Times New Roman" w:cs="Times New Roman"/>
                <w:spacing w:val="1"/>
                <w:sz w:val="12"/>
                <w:szCs w:val="12"/>
              </w:rPr>
              <w:t xml:space="preserve"> </w:t>
            </w:r>
            <w:r w:rsidRPr="005B2F35">
              <w:rPr>
                <w:rFonts w:ascii="Times New Roman" w:hAnsi="Times New Roman" w:cs="Times New Roman"/>
                <w:spacing w:val="-1"/>
                <w:sz w:val="12"/>
                <w:szCs w:val="12"/>
              </w:rPr>
              <w:t>группы</w:t>
            </w:r>
            <w:r w:rsidRPr="005B2F35">
              <w:rPr>
                <w:rFonts w:ascii="Times New Roman" w:hAnsi="Times New Roman" w:cs="Times New Roman"/>
                <w:spacing w:val="1"/>
                <w:sz w:val="12"/>
                <w:szCs w:val="12"/>
              </w:rPr>
              <w:t xml:space="preserve"> </w:t>
            </w:r>
            <w:r w:rsidRPr="005B2F35">
              <w:rPr>
                <w:rFonts w:ascii="Times New Roman" w:hAnsi="Times New Roman" w:cs="Times New Roman"/>
                <w:spacing w:val="-1"/>
                <w:sz w:val="12"/>
                <w:szCs w:val="12"/>
              </w:rPr>
              <w:t>ценности</w:t>
            </w:r>
            <w:r w:rsidRPr="005B2F35">
              <w:rPr>
                <w:rFonts w:ascii="Times New Roman" w:hAnsi="Times New Roman" w:cs="Times New Roman"/>
                <w:spacing w:val="1"/>
                <w:sz w:val="12"/>
                <w:szCs w:val="12"/>
              </w:rPr>
              <w:t xml:space="preserve"> </w:t>
            </w:r>
            <w:r w:rsidRPr="005B2F35">
              <w:rPr>
                <w:rFonts w:ascii="Times New Roman" w:hAnsi="Times New Roman" w:cs="Times New Roman"/>
                <w:spacing w:val="-1"/>
                <w:sz w:val="12"/>
                <w:szCs w:val="12"/>
              </w:rPr>
              <w:t>«Ц»)</w:t>
            </w:r>
          </w:p>
        </w:tc>
      </w:tr>
      <w:tr w:rsidR="00594986" w:rsidRPr="005B2F35" w14:paraId="2B9425A2" w14:textId="77777777" w:rsidTr="00710916">
        <w:trPr>
          <w:trHeight w:hRule="exact" w:val="250"/>
        </w:trPr>
        <w:tc>
          <w:tcPr>
            <w:tcW w:w="566" w:type="dxa"/>
            <w:vMerge/>
            <w:tcBorders>
              <w:top w:val="single" w:sz="4" w:space="0" w:color="6FAC46"/>
              <w:left w:val="single" w:sz="4" w:space="0" w:color="auto"/>
              <w:bottom w:val="single" w:sz="4" w:space="0" w:color="6FAC46"/>
              <w:right w:val="single" w:sz="4" w:space="0" w:color="auto"/>
            </w:tcBorders>
          </w:tcPr>
          <w:p w14:paraId="7B078B84" w14:textId="77777777" w:rsidR="00830581" w:rsidRPr="005B2F35" w:rsidRDefault="00830581" w:rsidP="00830581">
            <w:pPr>
              <w:kinsoku w:val="0"/>
              <w:overflowPunct w:val="0"/>
              <w:autoSpaceDE w:val="0"/>
              <w:autoSpaceDN w:val="0"/>
              <w:adjustRightInd w:val="0"/>
              <w:spacing w:after="0" w:line="203" w:lineRule="exact"/>
              <w:ind w:left="97"/>
              <w:rPr>
                <w:rFonts w:ascii="Times New Roman" w:hAnsi="Times New Roman" w:cs="Times New Roman"/>
                <w:sz w:val="24"/>
                <w:szCs w:val="24"/>
              </w:rPr>
            </w:pPr>
          </w:p>
        </w:tc>
        <w:tc>
          <w:tcPr>
            <w:tcW w:w="1702" w:type="dxa"/>
            <w:vMerge/>
            <w:tcBorders>
              <w:top w:val="single" w:sz="4" w:space="0" w:color="6FAC46"/>
              <w:left w:val="single" w:sz="4" w:space="0" w:color="auto"/>
              <w:bottom w:val="single" w:sz="4" w:space="0" w:color="6FAC46"/>
              <w:right w:val="single" w:sz="4" w:space="0" w:color="auto"/>
            </w:tcBorders>
          </w:tcPr>
          <w:p w14:paraId="6B803C4A" w14:textId="77777777" w:rsidR="00830581" w:rsidRPr="005B2F35" w:rsidRDefault="00830581" w:rsidP="00830581">
            <w:pPr>
              <w:kinsoku w:val="0"/>
              <w:overflowPunct w:val="0"/>
              <w:autoSpaceDE w:val="0"/>
              <w:autoSpaceDN w:val="0"/>
              <w:adjustRightInd w:val="0"/>
              <w:spacing w:after="0" w:line="203" w:lineRule="exact"/>
              <w:ind w:left="97"/>
              <w:rPr>
                <w:rFonts w:ascii="Times New Roman" w:hAnsi="Times New Roman" w:cs="Times New Roman"/>
                <w:sz w:val="24"/>
                <w:szCs w:val="24"/>
              </w:rPr>
            </w:pPr>
          </w:p>
        </w:tc>
        <w:tc>
          <w:tcPr>
            <w:tcW w:w="286" w:type="dxa"/>
            <w:tcBorders>
              <w:top w:val="single" w:sz="4" w:space="0" w:color="auto"/>
              <w:left w:val="single" w:sz="4" w:space="0" w:color="auto"/>
              <w:bottom w:val="single" w:sz="4" w:space="0" w:color="auto"/>
              <w:right w:val="single" w:sz="4" w:space="0" w:color="auto"/>
            </w:tcBorders>
          </w:tcPr>
          <w:p w14:paraId="3195CE1B" w14:textId="77777777" w:rsidR="00830581" w:rsidRPr="005B2F35" w:rsidRDefault="00830581" w:rsidP="00830581">
            <w:pPr>
              <w:kinsoku w:val="0"/>
              <w:overflowPunct w:val="0"/>
              <w:autoSpaceDE w:val="0"/>
              <w:autoSpaceDN w:val="0"/>
              <w:adjustRightInd w:val="0"/>
              <w:spacing w:before="11" w:after="0" w:line="240" w:lineRule="auto"/>
              <w:ind w:left="6"/>
              <w:jc w:val="center"/>
              <w:rPr>
                <w:rFonts w:ascii="Times New Roman" w:hAnsi="Times New Roman" w:cs="Times New Roman"/>
                <w:sz w:val="24"/>
                <w:szCs w:val="24"/>
              </w:rPr>
            </w:pPr>
            <w:r w:rsidRPr="005B2F35">
              <w:rPr>
                <w:rFonts w:ascii="Times New Roman" w:hAnsi="Times New Roman" w:cs="Times New Roman"/>
                <w:sz w:val="16"/>
                <w:szCs w:val="16"/>
              </w:rPr>
              <w:t>4</w:t>
            </w:r>
          </w:p>
        </w:tc>
        <w:tc>
          <w:tcPr>
            <w:tcW w:w="6661" w:type="dxa"/>
            <w:tcBorders>
              <w:top w:val="single" w:sz="4" w:space="0" w:color="auto"/>
              <w:left w:val="single" w:sz="4" w:space="0" w:color="auto"/>
              <w:bottom w:val="single" w:sz="4" w:space="0" w:color="auto"/>
              <w:right w:val="single" w:sz="4" w:space="0" w:color="auto"/>
            </w:tcBorders>
          </w:tcPr>
          <w:p w14:paraId="5B10B8F3" w14:textId="77777777" w:rsidR="00830581" w:rsidRPr="005B2F35" w:rsidRDefault="00830581" w:rsidP="00830581">
            <w:pPr>
              <w:kinsoku w:val="0"/>
              <w:overflowPunct w:val="0"/>
              <w:autoSpaceDE w:val="0"/>
              <w:autoSpaceDN w:val="0"/>
              <w:adjustRightInd w:val="0"/>
              <w:spacing w:after="0" w:line="205" w:lineRule="exact"/>
              <w:ind w:left="97"/>
              <w:rPr>
                <w:rFonts w:ascii="Times New Roman" w:hAnsi="Times New Roman" w:cs="Times New Roman"/>
                <w:sz w:val="24"/>
                <w:szCs w:val="24"/>
              </w:rPr>
            </w:pPr>
            <w:r w:rsidRPr="005B2F35">
              <w:rPr>
                <w:rFonts w:ascii="Times New Roman" w:hAnsi="Times New Roman" w:cs="Times New Roman"/>
                <w:spacing w:val="-1"/>
                <w:sz w:val="18"/>
                <w:szCs w:val="18"/>
              </w:rPr>
              <w:t>Дуб</w:t>
            </w:r>
            <w:r w:rsidRPr="005B2F35">
              <w:rPr>
                <w:rFonts w:ascii="Times New Roman" w:hAnsi="Times New Roman" w:cs="Times New Roman"/>
                <w:sz w:val="18"/>
                <w:szCs w:val="18"/>
              </w:rPr>
              <w:t xml:space="preserve"> </w:t>
            </w:r>
            <w:r w:rsidRPr="005B2F35">
              <w:rPr>
                <w:rFonts w:ascii="Times New Roman" w:hAnsi="Times New Roman" w:cs="Times New Roman"/>
                <w:spacing w:val="-1"/>
                <w:sz w:val="12"/>
                <w:szCs w:val="12"/>
              </w:rPr>
              <w:t>(все</w:t>
            </w:r>
            <w:r w:rsidRPr="005B2F35">
              <w:rPr>
                <w:rFonts w:ascii="Times New Roman" w:hAnsi="Times New Roman" w:cs="Times New Roman"/>
                <w:sz w:val="12"/>
                <w:szCs w:val="12"/>
              </w:rPr>
              <w:t xml:space="preserve"> </w:t>
            </w:r>
            <w:r w:rsidRPr="005B2F35">
              <w:rPr>
                <w:rFonts w:ascii="Times New Roman" w:hAnsi="Times New Roman" w:cs="Times New Roman"/>
                <w:spacing w:val="-1"/>
                <w:sz w:val="12"/>
                <w:szCs w:val="12"/>
              </w:rPr>
              <w:t>виды</w:t>
            </w:r>
            <w:r w:rsidRPr="005B2F35">
              <w:rPr>
                <w:rFonts w:ascii="Times New Roman" w:hAnsi="Times New Roman" w:cs="Times New Roman"/>
                <w:spacing w:val="1"/>
                <w:sz w:val="12"/>
                <w:szCs w:val="12"/>
              </w:rPr>
              <w:t xml:space="preserve"> </w:t>
            </w:r>
            <w:r w:rsidRPr="005B2F35">
              <w:rPr>
                <w:rFonts w:ascii="Times New Roman" w:hAnsi="Times New Roman" w:cs="Times New Roman"/>
                <w:spacing w:val="-1"/>
                <w:sz w:val="12"/>
                <w:szCs w:val="12"/>
              </w:rPr>
              <w:t>рода</w:t>
            </w:r>
            <w:r w:rsidRPr="005B2F35">
              <w:rPr>
                <w:rFonts w:ascii="Times New Roman" w:hAnsi="Times New Roman" w:cs="Times New Roman"/>
                <w:spacing w:val="1"/>
                <w:sz w:val="12"/>
                <w:szCs w:val="12"/>
              </w:rPr>
              <w:t xml:space="preserve"> </w:t>
            </w:r>
            <w:r w:rsidRPr="005B2F35">
              <w:rPr>
                <w:rFonts w:ascii="Times New Roman" w:hAnsi="Times New Roman" w:cs="Times New Roman"/>
                <w:spacing w:val="-2"/>
                <w:sz w:val="12"/>
                <w:szCs w:val="12"/>
              </w:rPr>
              <w:t>Дуб,</w:t>
            </w:r>
            <w:r w:rsidRPr="005B2F35">
              <w:rPr>
                <w:rFonts w:ascii="Times New Roman" w:hAnsi="Times New Roman" w:cs="Times New Roman"/>
                <w:spacing w:val="2"/>
                <w:sz w:val="12"/>
                <w:szCs w:val="12"/>
              </w:rPr>
              <w:t xml:space="preserve"> </w:t>
            </w:r>
            <w:r w:rsidRPr="005B2F35">
              <w:rPr>
                <w:rFonts w:ascii="Times New Roman" w:hAnsi="Times New Roman" w:cs="Times New Roman"/>
                <w:sz w:val="12"/>
                <w:szCs w:val="12"/>
              </w:rPr>
              <w:t xml:space="preserve">за </w:t>
            </w:r>
            <w:r w:rsidRPr="005B2F35">
              <w:rPr>
                <w:rFonts w:ascii="Times New Roman" w:hAnsi="Times New Roman" w:cs="Times New Roman"/>
                <w:spacing w:val="-1"/>
                <w:sz w:val="12"/>
                <w:szCs w:val="12"/>
              </w:rPr>
              <w:t>исключением</w:t>
            </w:r>
            <w:r w:rsidRPr="005B2F35">
              <w:rPr>
                <w:rFonts w:ascii="Times New Roman" w:hAnsi="Times New Roman" w:cs="Times New Roman"/>
                <w:spacing w:val="1"/>
                <w:sz w:val="12"/>
                <w:szCs w:val="12"/>
              </w:rPr>
              <w:t xml:space="preserve"> </w:t>
            </w:r>
            <w:r w:rsidRPr="005B2F35">
              <w:rPr>
                <w:rFonts w:ascii="Times New Roman" w:hAnsi="Times New Roman" w:cs="Times New Roman"/>
                <w:spacing w:val="-1"/>
                <w:sz w:val="12"/>
                <w:szCs w:val="12"/>
              </w:rPr>
              <w:t>группы ценности «Ц»)</w:t>
            </w:r>
          </w:p>
        </w:tc>
      </w:tr>
      <w:tr w:rsidR="00594986" w:rsidRPr="005B2F35" w14:paraId="1F3F35E6" w14:textId="77777777" w:rsidTr="00710916">
        <w:trPr>
          <w:trHeight w:hRule="exact" w:val="221"/>
        </w:trPr>
        <w:tc>
          <w:tcPr>
            <w:tcW w:w="566" w:type="dxa"/>
            <w:vMerge/>
            <w:tcBorders>
              <w:top w:val="single" w:sz="4" w:space="0" w:color="6FAC46"/>
              <w:left w:val="single" w:sz="4" w:space="0" w:color="auto"/>
              <w:bottom w:val="single" w:sz="4" w:space="0" w:color="6FAC46"/>
              <w:right w:val="single" w:sz="4" w:space="0" w:color="auto"/>
            </w:tcBorders>
          </w:tcPr>
          <w:p w14:paraId="6D748C25" w14:textId="77777777" w:rsidR="00830581" w:rsidRPr="005B2F35" w:rsidRDefault="00830581" w:rsidP="00830581">
            <w:pPr>
              <w:kinsoku w:val="0"/>
              <w:overflowPunct w:val="0"/>
              <w:autoSpaceDE w:val="0"/>
              <w:autoSpaceDN w:val="0"/>
              <w:adjustRightInd w:val="0"/>
              <w:spacing w:after="0" w:line="205" w:lineRule="exact"/>
              <w:ind w:left="97"/>
              <w:rPr>
                <w:rFonts w:ascii="Times New Roman" w:hAnsi="Times New Roman" w:cs="Times New Roman"/>
                <w:sz w:val="24"/>
                <w:szCs w:val="24"/>
              </w:rPr>
            </w:pPr>
          </w:p>
        </w:tc>
        <w:tc>
          <w:tcPr>
            <w:tcW w:w="1702" w:type="dxa"/>
            <w:vMerge/>
            <w:tcBorders>
              <w:top w:val="single" w:sz="4" w:space="0" w:color="6FAC46"/>
              <w:left w:val="single" w:sz="4" w:space="0" w:color="auto"/>
              <w:bottom w:val="single" w:sz="4" w:space="0" w:color="6FAC46"/>
              <w:right w:val="single" w:sz="4" w:space="0" w:color="auto"/>
            </w:tcBorders>
          </w:tcPr>
          <w:p w14:paraId="2B314E8B" w14:textId="77777777" w:rsidR="00830581" w:rsidRPr="005B2F35" w:rsidRDefault="00830581" w:rsidP="00830581">
            <w:pPr>
              <w:kinsoku w:val="0"/>
              <w:overflowPunct w:val="0"/>
              <w:autoSpaceDE w:val="0"/>
              <w:autoSpaceDN w:val="0"/>
              <w:adjustRightInd w:val="0"/>
              <w:spacing w:after="0" w:line="205" w:lineRule="exact"/>
              <w:ind w:left="97"/>
              <w:rPr>
                <w:rFonts w:ascii="Times New Roman" w:hAnsi="Times New Roman" w:cs="Times New Roman"/>
                <w:sz w:val="24"/>
                <w:szCs w:val="24"/>
              </w:rPr>
            </w:pPr>
          </w:p>
        </w:tc>
        <w:tc>
          <w:tcPr>
            <w:tcW w:w="286" w:type="dxa"/>
            <w:tcBorders>
              <w:top w:val="single" w:sz="4" w:space="0" w:color="auto"/>
              <w:left w:val="single" w:sz="4" w:space="0" w:color="auto"/>
              <w:bottom w:val="single" w:sz="4" w:space="0" w:color="auto"/>
              <w:right w:val="single" w:sz="4" w:space="0" w:color="auto"/>
            </w:tcBorders>
          </w:tcPr>
          <w:p w14:paraId="1D9F01F1" w14:textId="77777777" w:rsidR="00830581" w:rsidRPr="005B2F35" w:rsidRDefault="00830581" w:rsidP="00830581">
            <w:pPr>
              <w:kinsoku w:val="0"/>
              <w:overflowPunct w:val="0"/>
              <w:autoSpaceDE w:val="0"/>
              <w:autoSpaceDN w:val="0"/>
              <w:adjustRightInd w:val="0"/>
              <w:spacing w:after="0" w:line="181" w:lineRule="exact"/>
              <w:ind w:left="6"/>
              <w:jc w:val="center"/>
              <w:rPr>
                <w:rFonts w:ascii="Times New Roman" w:hAnsi="Times New Roman" w:cs="Times New Roman"/>
                <w:sz w:val="24"/>
                <w:szCs w:val="24"/>
              </w:rPr>
            </w:pPr>
            <w:r w:rsidRPr="005B2F35">
              <w:rPr>
                <w:rFonts w:ascii="Times New Roman" w:hAnsi="Times New Roman" w:cs="Times New Roman"/>
                <w:sz w:val="16"/>
                <w:szCs w:val="16"/>
              </w:rPr>
              <w:t>5</w:t>
            </w:r>
          </w:p>
        </w:tc>
        <w:tc>
          <w:tcPr>
            <w:tcW w:w="6661" w:type="dxa"/>
            <w:tcBorders>
              <w:top w:val="single" w:sz="4" w:space="0" w:color="auto"/>
              <w:left w:val="single" w:sz="4" w:space="0" w:color="auto"/>
              <w:bottom w:val="single" w:sz="4" w:space="0" w:color="auto"/>
              <w:right w:val="single" w:sz="4" w:space="0" w:color="auto"/>
            </w:tcBorders>
          </w:tcPr>
          <w:p w14:paraId="781A2D0D" w14:textId="77777777" w:rsidR="00830581" w:rsidRPr="005B2F35" w:rsidRDefault="00830581" w:rsidP="00830581">
            <w:pPr>
              <w:kinsoku w:val="0"/>
              <w:overflowPunct w:val="0"/>
              <w:autoSpaceDE w:val="0"/>
              <w:autoSpaceDN w:val="0"/>
              <w:adjustRightInd w:val="0"/>
              <w:spacing w:after="0" w:line="205" w:lineRule="exact"/>
              <w:ind w:left="97"/>
              <w:rPr>
                <w:rFonts w:ascii="Times New Roman" w:hAnsi="Times New Roman" w:cs="Times New Roman"/>
                <w:sz w:val="24"/>
                <w:szCs w:val="24"/>
              </w:rPr>
            </w:pPr>
            <w:r w:rsidRPr="005B2F35">
              <w:rPr>
                <w:rFonts w:ascii="Times New Roman" w:hAnsi="Times New Roman" w:cs="Times New Roman"/>
                <w:spacing w:val="-1"/>
                <w:sz w:val="18"/>
                <w:szCs w:val="18"/>
              </w:rPr>
              <w:t>Ива белая</w:t>
            </w:r>
            <w:r w:rsidRPr="005B2F35">
              <w:rPr>
                <w:rFonts w:ascii="Times New Roman" w:hAnsi="Times New Roman" w:cs="Times New Roman"/>
                <w:spacing w:val="-17"/>
                <w:sz w:val="18"/>
                <w:szCs w:val="18"/>
              </w:rPr>
              <w:t xml:space="preserve"> </w:t>
            </w:r>
            <w:r w:rsidRPr="005B2F35">
              <w:rPr>
                <w:rFonts w:ascii="Times New Roman" w:hAnsi="Times New Roman" w:cs="Times New Roman"/>
                <w:sz w:val="12"/>
                <w:szCs w:val="12"/>
              </w:rPr>
              <w:t xml:space="preserve">(за </w:t>
            </w:r>
            <w:r w:rsidRPr="005B2F35">
              <w:rPr>
                <w:rFonts w:ascii="Times New Roman" w:hAnsi="Times New Roman" w:cs="Times New Roman"/>
                <w:spacing w:val="-1"/>
                <w:sz w:val="12"/>
                <w:szCs w:val="12"/>
              </w:rPr>
              <w:t>исключением группы</w:t>
            </w:r>
            <w:r w:rsidRPr="005B2F35">
              <w:rPr>
                <w:rFonts w:ascii="Times New Roman" w:hAnsi="Times New Roman" w:cs="Times New Roman"/>
                <w:spacing w:val="1"/>
                <w:sz w:val="12"/>
                <w:szCs w:val="12"/>
              </w:rPr>
              <w:t xml:space="preserve"> </w:t>
            </w:r>
            <w:r w:rsidRPr="005B2F35">
              <w:rPr>
                <w:rFonts w:ascii="Times New Roman" w:hAnsi="Times New Roman" w:cs="Times New Roman"/>
                <w:spacing w:val="-1"/>
                <w:sz w:val="12"/>
                <w:szCs w:val="12"/>
              </w:rPr>
              <w:t>ценности</w:t>
            </w:r>
            <w:r w:rsidRPr="005B2F35">
              <w:rPr>
                <w:rFonts w:ascii="Times New Roman" w:hAnsi="Times New Roman" w:cs="Times New Roman"/>
                <w:spacing w:val="1"/>
                <w:sz w:val="12"/>
                <w:szCs w:val="12"/>
              </w:rPr>
              <w:t xml:space="preserve"> </w:t>
            </w:r>
            <w:r w:rsidRPr="005B2F35">
              <w:rPr>
                <w:rFonts w:ascii="Times New Roman" w:hAnsi="Times New Roman" w:cs="Times New Roman"/>
                <w:spacing w:val="-1"/>
                <w:sz w:val="12"/>
                <w:szCs w:val="12"/>
              </w:rPr>
              <w:t>«Ц»)</w:t>
            </w:r>
          </w:p>
        </w:tc>
      </w:tr>
      <w:tr w:rsidR="00594986" w:rsidRPr="005B2F35" w14:paraId="6FFD4C4A" w14:textId="77777777" w:rsidTr="00710916">
        <w:trPr>
          <w:trHeight w:hRule="exact" w:val="221"/>
        </w:trPr>
        <w:tc>
          <w:tcPr>
            <w:tcW w:w="566" w:type="dxa"/>
            <w:vMerge/>
            <w:tcBorders>
              <w:top w:val="single" w:sz="4" w:space="0" w:color="6FAC46"/>
              <w:left w:val="single" w:sz="4" w:space="0" w:color="auto"/>
              <w:bottom w:val="single" w:sz="4" w:space="0" w:color="6FAC46"/>
              <w:right w:val="single" w:sz="4" w:space="0" w:color="auto"/>
            </w:tcBorders>
          </w:tcPr>
          <w:p w14:paraId="57037ADD" w14:textId="77777777" w:rsidR="00830581" w:rsidRPr="005B2F35" w:rsidRDefault="00830581" w:rsidP="00830581">
            <w:pPr>
              <w:kinsoku w:val="0"/>
              <w:overflowPunct w:val="0"/>
              <w:autoSpaceDE w:val="0"/>
              <w:autoSpaceDN w:val="0"/>
              <w:adjustRightInd w:val="0"/>
              <w:spacing w:after="0" w:line="205" w:lineRule="exact"/>
              <w:ind w:left="97"/>
              <w:rPr>
                <w:rFonts w:ascii="Times New Roman" w:hAnsi="Times New Roman" w:cs="Times New Roman"/>
                <w:sz w:val="24"/>
                <w:szCs w:val="24"/>
              </w:rPr>
            </w:pPr>
          </w:p>
        </w:tc>
        <w:tc>
          <w:tcPr>
            <w:tcW w:w="1702" w:type="dxa"/>
            <w:vMerge/>
            <w:tcBorders>
              <w:top w:val="single" w:sz="4" w:space="0" w:color="6FAC46"/>
              <w:left w:val="single" w:sz="4" w:space="0" w:color="auto"/>
              <w:bottom w:val="single" w:sz="4" w:space="0" w:color="6FAC46"/>
              <w:right w:val="single" w:sz="4" w:space="0" w:color="auto"/>
            </w:tcBorders>
          </w:tcPr>
          <w:p w14:paraId="3B8D66F9" w14:textId="77777777" w:rsidR="00830581" w:rsidRPr="005B2F35" w:rsidRDefault="00830581" w:rsidP="00830581">
            <w:pPr>
              <w:kinsoku w:val="0"/>
              <w:overflowPunct w:val="0"/>
              <w:autoSpaceDE w:val="0"/>
              <w:autoSpaceDN w:val="0"/>
              <w:adjustRightInd w:val="0"/>
              <w:spacing w:after="0" w:line="205" w:lineRule="exact"/>
              <w:ind w:left="97"/>
              <w:rPr>
                <w:rFonts w:ascii="Times New Roman" w:hAnsi="Times New Roman" w:cs="Times New Roman"/>
                <w:sz w:val="24"/>
                <w:szCs w:val="24"/>
              </w:rPr>
            </w:pPr>
          </w:p>
        </w:tc>
        <w:tc>
          <w:tcPr>
            <w:tcW w:w="286" w:type="dxa"/>
            <w:tcBorders>
              <w:top w:val="single" w:sz="4" w:space="0" w:color="auto"/>
              <w:left w:val="single" w:sz="4" w:space="0" w:color="auto"/>
              <w:bottom w:val="single" w:sz="4" w:space="0" w:color="auto"/>
              <w:right w:val="single" w:sz="4" w:space="0" w:color="auto"/>
            </w:tcBorders>
          </w:tcPr>
          <w:p w14:paraId="3AB42D82" w14:textId="77777777" w:rsidR="00830581" w:rsidRPr="005B2F35" w:rsidRDefault="00830581" w:rsidP="00830581">
            <w:pPr>
              <w:kinsoku w:val="0"/>
              <w:overflowPunct w:val="0"/>
              <w:autoSpaceDE w:val="0"/>
              <w:autoSpaceDN w:val="0"/>
              <w:adjustRightInd w:val="0"/>
              <w:spacing w:after="0" w:line="181" w:lineRule="exact"/>
              <w:ind w:left="6"/>
              <w:jc w:val="center"/>
              <w:rPr>
                <w:rFonts w:ascii="Times New Roman" w:hAnsi="Times New Roman" w:cs="Times New Roman"/>
                <w:sz w:val="24"/>
                <w:szCs w:val="24"/>
              </w:rPr>
            </w:pPr>
            <w:r w:rsidRPr="005B2F35">
              <w:rPr>
                <w:rFonts w:ascii="Times New Roman" w:hAnsi="Times New Roman" w:cs="Times New Roman"/>
                <w:sz w:val="16"/>
                <w:szCs w:val="16"/>
              </w:rPr>
              <w:t>6</w:t>
            </w:r>
          </w:p>
        </w:tc>
        <w:tc>
          <w:tcPr>
            <w:tcW w:w="6661" w:type="dxa"/>
            <w:tcBorders>
              <w:top w:val="single" w:sz="4" w:space="0" w:color="auto"/>
              <w:left w:val="single" w:sz="4" w:space="0" w:color="auto"/>
              <w:bottom w:val="single" w:sz="4" w:space="0" w:color="auto"/>
              <w:right w:val="single" w:sz="4" w:space="0" w:color="auto"/>
            </w:tcBorders>
          </w:tcPr>
          <w:p w14:paraId="2D429FE8" w14:textId="77777777" w:rsidR="00830581" w:rsidRPr="005B2F35" w:rsidRDefault="00830581" w:rsidP="00830581">
            <w:pPr>
              <w:kinsoku w:val="0"/>
              <w:overflowPunct w:val="0"/>
              <w:autoSpaceDE w:val="0"/>
              <w:autoSpaceDN w:val="0"/>
              <w:adjustRightInd w:val="0"/>
              <w:spacing w:after="0" w:line="205" w:lineRule="exact"/>
              <w:ind w:left="97"/>
              <w:rPr>
                <w:rFonts w:ascii="Times New Roman" w:hAnsi="Times New Roman" w:cs="Times New Roman"/>
                <w:sz w:val="24"/>
                <w:szCs w:val="24"/>
              </w:rPr>
            </w:pPr>
            <w:r w:rsidRPr="005B2F35">
              <w:rPr>
                <w:rFonts w:ascii="Times New Roman" w:hAnsi="Times New Roman" w:cs="Times New Roman"/>
                <w:spacing w:val="-1"/>
                <w:sz w:val="18"/>
                <w:szCs w:val="18"/>
              </w:rPr>
              <w:t>Каштан</w:t>
            </w:r>
            <w:r w:rsidRPr="005B2F35">
              <w:rPr>
                <w:rFonts w:ascii="Times New Roman" w:hAnsi="Times New Roman" w:cs="Times New Roman"/>
                <w:sz w:val="18"/>
                <w:szCs w:val="18"/>
              </w:rPr>
              <w:t xml:space="preserve"> </w:t>
            </w:r>
            <w:r w:rsidRPr="005B2F35">
              <w:rPr>
                <w:rFonts w:ascii="Times New Roman" w:hAnsi="Times New Roman" w:cs="Times New Roman"/>
                <w:spacing w:val="-1"/>
                <w:sz w:val="12"/>
                <w:szCs w:val="12"/>
              </w:rPr>
              <w:t>(все</w:t>
            </w:r>
            <w:r w:rsidRPr="005B2F35">
              <w:rPr>
                <w:rFonts w:ascii="Times New Roman" w:hAnsi="Times New Roman" w:cs="Times New Roman"/>
                <w:sz w:val="12"/>
                <w:szCs w:val="12"/>
              </w:rPr>
              <w:t xml:space="preserve"> </w:t>
            </w:r>
            <w:r w:rsidRPr="005B2F35">
              <w:rPr>
                <w:rFonts w:ascii="Times New Roman" w:hAnsi="Times New Roman" w:cs="Times New Roman"/>
                <w:spacing w:val="-1"/>
                <w:sz w:val="12"/>
                <w:szCs w:val="12"/>
              </w:rPr>
              <w:t>виды рода</w:t>
            </w:r>
            <w:r w:rsidRPr="005B2F35">
              <w:rPr>
                <w:rFonts w:ascii="Times New Roman" w:hAnsi="Times New Roman" w:cs="Times New Roman"/>
                <w:spacing w:val="1"/>
                <w:sz w:val="12"/>
                <w:szCs w:val="12"/>
              </w:rPr>
              <w:t xml:space="preserve"> </w:t>
            </w:r>
            <w:r w:rsidRPr="005B2F35">
              <w:rPr>
                <w:rFonts w:ascii="Times New Roman" w:hAnsi="Times New Roman" w:cs="Times New Roman"/>
                <w:sz w:val="12"/>
                <w:szCs w:val="12"/>
              </w:rPr>
              <w:t>Каштан,</w:t>
            </w:r>
            <w:r w:rsidRPr="005B2F35">
              <w:rPr>
                <w:rFonts w:ascii="Times New Roman" w:hAnsi="Times New Roman" w:cs="Times New Roman"/>
                <w:spacing w:val="-1"/>
                <w:sz w:val="12"/>
                <w:szCs w:val="12"/>
              </w:rPr>
              <w:t xml:space="preserve"> </w:t>
            </w:r>
            <w:r w:rsidRPr="005B2F35">
              <w:rPr>
                <w:rFonts w:ascii="Times New Roman" w:hAnsi="Times New Roman" w:cs="Times New Roman"/>
                <w:sz w:val="12"/>
                <w:szCs w:val="12"/>
              </w:rPr>
              <w:t>за</w:t>
            </w:r>
            <w:r w:rsidRPr="005B2F35">
              <w:rPr>
                <w:rFonts w:ascii="Times New Roman" w:hAnsi="Times New Roman" w:cs="Times New Roman"/>
                <w:spacing w:val="-2"/>
                <w:sz w:val="12"/>
                <w:szCs w:val="12"/>
              </w:rPr>
              <w:t xml:space="preserve"> </w:t>
            </w:r>
            <w:r w:rsidRPr="005B2F35">
              <w:rPr>
                <w:rFonts w:ascii="Times New Roman" w:hAnsi="Times New Roman" w:cs="Times New Roman"/>
                <w:spacing w:val="-1"/>
                <w:sz w:val="12"/>
                <w:szCs w:val="12"/>
              </w:rPr>
              <w:t>исключением группы</w:t>
            </w:r>
            <w:r w:rsidRPr="005B2F35">
              <w:rPr>
                <w:rFonts w:ascii="Times New Roman" w:hAnsi="Times New Roman" w:cs="Times New Roman"/>
                <w:spacing w:val="1"/>
                <w:sz w:val="12"/>
                <w:szCs w:val="12"/>
              </w:rPr>
              <w:t xml:space="preserve"> </w:t>
            </w:r>
            <w:r w:rsidRPr="005B2F35">
              <w:rPr>
                <w:rFonts w:ascii="Times New Roman" w:hAnsi="Times New Roman" w:cs="Times New Roman"/>
                <w:spacing w:val="-1"/>
                <w:sz w:val="12"/>
                <w:szCs w:val="12"/>
              </w:rPr>
              <w:t>ценности</w:t>
            </w:r>
            <w:r w:rsidRPr="005B2F35">
              <w:rPr>
                <w:rFonts w:ascii="Times New Roman" w:hAnsi="Times New Roman" w:cs="Times New Roman"/>
                <w:spacing w:val="1"/>
                <w:sz w:val="12"/>
                <w:szCs w:val="12"/>
              </w:rPr>
              <w:t xml:space="preserve"> </w:t>
            </w:r>
            <w:r w:rsidRPr="005B2F35">
              <w:rPr>
                <w:rFonts w:ascii="Times New Roman" w:hAnsi="Times New Roman" w:cs="Times New Roman"/>
                <w:spacing w:val="-1"/>
                <w:sz w:val="12"/>
                <w:szCs w:val="12"/>
              </w:rPr>
              <w:t>«Ц»)</w:t>
            </w:r>
          </w:p>
        </w:tc>
      </w:tr>
      <w:tr w:rsidR="00594986" w:rsidRPr="005B2F35" w14:paraId="6146FAB6" w14:textId="77777777" w:rsidTr="00710916">
        <w:trPr>
          <w:trHeight w:hRule="exact" w:val="223"/>
        </w:trPr>
        <w:tc>
          <w:tcPr>
            <w:tcW w:w="566" w:type="dxa"/>
            <w:vMerge/>
            <w:tcBorders>
              <w:top w:val="single" w:sz="4" w:space="0" w:color="6FAC46"/>
              <w:left w:val="single" w:sz="4" w:space="0" w:color="auto"/>
              <w:bottom w:val="single" w:sz="4" w:space="0" w:color="6FAC46"/>
              <w:right w:val="single" w:sz="4" w:space="0" w:color="auto"/>
            </w:tcBorders>
          </w:tcPr>
          <w:p w14:paraId="636497E2" w14:textId="77777777" w:rsidR="00830581" w:rsidRPr="005B2F35" w:rsidRDefault="00830581" w:rsidP="00830581">
            <w:pPr>
              <w:kinsoku w:val="0"/>
              <w:overflowPunct w:val="0"/>
              <w:autoSpaceDE w:val="0"/>
              <w:autoSpaceDN w:val="0"/>
              <w:adjustRightInd w:val="0"/>
              <w:spacing w:after="0" w:line="205" w:lineRule="exact"/>
              <w:ind w:left="97"/>
              <w:rPr>
                <w:rFonts w:ascii="Times New Roman" w:hAnsi="Times New Roman" w:cs="Times New Roman"/>
                <w:sz w:val="24"/>
                <w:szCs w:val="24"/>
              </w:rPr>
            </w:pPr>
          </w:p>
        </w:tc>
        <w:tc>
          <w:tcPr>
            <w:tcW w:w="1702" w:type="dxa"/>
            <w:vMerge/>
            <w:tcBorders>
              <w:top w:val="single" w:sz="4" w:space="0" w:color="6FAC46"/>
              <w:left w:val="single" w:sz="4" w:space="0" w:color="auto"/>
              <w:bottom w:val="single" w:sz="4" w:space="0" w:color="6FAC46"/>
              <w:right w:val="single" w:sz="4" w:space="0" w:color="auto"/>
            </w:tcBorders>
          </w:tcPr>
          <w:p w14:paraId="2523B39C" w14:textId="77777777" w:rsidR="00830581" w:rsidRPr="005B2F35" w:rsidRDefault="00830581" w:rsidP="00830581">
            <w:pPr>
              <w:kinsoku w:val="0"/>
              <w:overflowPunct w:val="0"/>
              <w:autoSpaceDE w:val="0"/>
              <w:autoSpaceDN w:val="0"/>
              <w:adjustRightInd w:val="0"/>
              <w:spacing w:after="0" w:line="205" w:lineRule="exact"/>
              <w:ind w:left="97"/>
              <w:rPr>
                <w:rFonts w:ascii="Times New Roman" w:hAnsi="Times New Roman" w:cs="Times New Roman"/>
                <w:sz w:val="24"/>
                <w:szCs w:val="24"/>
              </w:rPr>
            </w:pPr>
          </w:p>
        </w:tc>
        <w:tc>
          <w:tcPr>
            <w:tcW w:w="286" w:type="dxa"/>
            <w:tcBorders>
              <w:top w:val="single" w:sz="4" w:space="0" w:color="auto"/>
              <w:left w:val="single" w:sz="4" w:space="0" w:color="auto"/>
              <w:bottom w:val="single" w:sz="4" w:space="0" w:color="auto"/>
              <w:right w:val="single" w:sz="4" w:space="0" w:color="auto"/>
            </w:tcBorders>
          </w:tcPr>
          <w:p w14:paraId="65AE40D6" w14:textId="77777777" w:rsidR="00830581" w:rsidRPr="005B2F35" w:rsidRDefault="00830581" w:rsidP="00830581">
            <w:pPr>
              <w:kinsoku w:val="0"/>
              <w:overflowPunct w:val="0"/>
              <w:autoSpaceDE w:val="0"/>
              <w:autoSpaceDN w:val="0"/>
              <w:adjustRightInd w:val="0"/>
              <w:spacing w:after="0" w:line="183" w:lineRule="exact"/>
              <w:ind w:left="6"/>
              <w:jc w:val="center"/>
              <w:rPr>
                <w:rFonts w:ascii="Times New Roman" w:hAnsi="Times New Roman" w:cs="Times New Roman"/>
                <w:sz w:val="24"/>
                <w:szCs w:val="24"/>
              </w:rPr>
            </w:pPr>
            <w:r w:rsidRPr="005B2F35">
              <w:rPr>
                <w:rFonts w:ascii="Times New Roman" w:hAnsi="Times New Roman" w:cs="Times New Roman"/>
                <w:sz w:val="16"/>
                <w:szCs w:val="16"/>
              </w:rPr>
              <w:t>7</w:t>
            </w:r>
          </w:p>
        </w:tc>
        <w:tc>
          <w:tcPr>
            <w:tcW w:w="6661" w:type="dxa"/>
            <w:tcBorders>
              <w:top w:val="single" w:sz="4" w:space="0" w:color="auto"/>
              <w:left w:val="single" w:sz="4" w:space="0" w:color="auto"/>
              <w:bottom w:val="single" w:sz="4" w:space="0" w:color="auto"/>
              <w:right w:val="single" w:sz="4" w:space="0" w:color="auto"/>
            </w:tcBorders>
          </w:tcPr>
          <w:p w14:paraId="68FA316C" w14:textId="77777777" w:rsidR="00830581" w:rsidRPr="005B2F35" w:rsidRDefault="00830581" w:rsidP="00830581">
            <w:pPr>
              <w:kinsoku w:val="0"/>
              <w:overflowPunct w:val="0"/>
              <w:autoSpaceDE w:val="0"/>
              <w:autoSpaceDN w:val="0"/>
              <w:adjustRightInd w:val="0"/>
              <w:spacing w:after="0" w:line="240" w:lineRule="auto"/>
              <w:ind w:left="97"/>
              <w:rPr>
                <w:rFonts w:ascii="Times New Roman" w:hAnsi="Times New Roman" w:cs="Times New Roman"/>
                <w:sz w:val="24"/>
                <w:szCs w:val="24"/>
              </w:rPr>
            </w:pPr>
            <w:r w:rsidRPr="005B2F35">
              <w:rPr>
                <w:rFonts w:ascii="Times New Roman" w:hAnsi="Times New Roman" w:cs="Times New Roman"/>
                <w:spacing w:val="-1"/>
                <w:sz w:val="18"/>
                <w:szCs w:val="18"/>
              </w:rPr>
              <w:t>Клен</w:t>
            </w:r>
            <w:r w:rsidRPr="005B2F35">
              <w:rPr>
                <w:rFonts w:ascii="Times New Roman" w:hAnsi="Times New Roman" w:cs="Times New Roman"/>
                <w:sz w:val="18"/>
                <w:szCs w:val="18"/>
              </w:rPr>
              <w:t xml:space="preserve"> </w:t>
            </w:r>
            <w:r w:rsidRPr="005B2F35">
              <w:rPr>
                <w:rFonts w:ascii="Times New Roman" w:hAnsi="Times New Roman" w:cs="Times New Roman"/>
                <w:spacing w:val="-1"/>
                <w:sz w:val="12"/>
                <w:szCs w:val="12"/>
              </w:rPr>
              <w:t>(все</w:t>
            </w:r>
            <w:r w:rsidRPr="005B2F35">
              <w:rPr>
                <w:rFonts w:ascii="Times New Roman" w:hAnsi="Times New Roman" w:cs="Times New Roman"/>
                <w:sz w:val="12"/>
                <w:szCs w:val="12"/>
              </w:rPr>
              <w:t xml:space="preserve"> </w:t>
            </w:r>
            <w:r w:rsidRPr="005B2F35">
              <w:rPr>
                <w:rFonts w:ascii="Times New Roman" w:hAnsi="Times New Roman" w:cs="Times New Roman"/>
                <w:spacing w:val="-1"/>
                <w:sz w:val="12"/>
                <w:szCs w:val="12"/>
              </w:rPr>
              <w:t>виды</w:t>
            </w:r>
            <w:r w:rsidRPr="005B2F35">
              <w:rPr>
                <w:rFonts w:ascii="Times New Roman" w:hAnsi="Times New Roman" w:cs="Times New Roman"/>
                <w:spacing w:val="1"/>
                <w:sz w:val="12"/>
                <w:szCs w:val="12"/>
              </w:rPr>
              <w:t xml:space="preserve"> </w:t>
            </w:r>
            <w:r w:rsidRPr="005B2F35">
              <w:rPr>
                <w:rFonts w:ascii="Times New Roman" w:hAnsi="Times New Roman" w:cs="Times New Roman"/>
                <w:spacing w:val="-1"/>
                <w:sz w:val="12"/>
                <w:szCs w:val="12"/>
              </w:rPr>
              <w:t>рода</w:t>
            </w:r>
            <w:r w:rsidRPr="005B2F35">
              <w:rPr>
                <w:rFonts w:ascii="Times New Roman" w:hAnsi="Times New Roman" w:cs="Times New Roman"/>
                <w:spacing w:val="1"/>
                <w:sz w:val="12"/>
                <w:szCs w:val="12"/>
              </w:rPr>
              <w:t xml:space="preserve"> </w:t>
            </w:r>
            <w:r w:rsidRPr="005B2F35">
              <w:rPr>
                <w:rFonts w:ascii="Times New Roman" w:hAnsi="Times New Roman" w:cs="Times New Roman"/>
                <w:spacing w:val="-1"/>
                <w:sz w:val="12"/>
                <w:szCs w:val="12"/>
              </w:rPr>
              <w:t xml:space="preserve">Клен, </w:t>
            </w:r>
            <w:r w:rsidRPr="005B2F35">
              <w:rPr>
                <w:rFonts w:ascii="Times New Roman" w:hAnsi="Times New Roman" w:cs="Times New Roman"/>
                <w:sz w:val="12"/>
                <w:szCs w:val="12"/>
              </w:rPr>
              <w:t>за</w:t>
            </w:r>
            <w:r w:rsidRPr="005B2F35">
              <w:rPr>
                <w:rFonts w:ascii="Times New Roman" w:hAnsi="Times New Roman" w:cs="Times New Roman"/>
                <w:spacing w:val="-2"/>
                <w:sz w:val="12"/>
                <w:szCs w:val="12"/>
              </w:rPr>
              <w:t xml:space="preserve"> </w:t>
            </w:r>
            <w:r w:rsidRPr="005B2F35">
              <w:rPr>
                <w:rFonts w:ascii="Times New Roman" w:hAnsi="Times New Roman" w:cs="Times New Roman"/>
                <w:spacing w:val="-1"/>
                <w:sz w:val="12"/>
                <w:szCs w:val="12"/>
              </w:rPr>
              <w:t>исключением</w:t>
            </w:r>
            <w:r w:rsidRPr="005B2F35">
              <w:rPr>
                <w:rFonts w:ascii="Times New Roman" w:hAnsi="Times New Roman" w:cs="Times New Roman"/>
                <w:spacing w:val="1"/>
                <w:sz w:val="12"/>
                <w:szCs w:val="12"/>
              </w:rPr>
              <w:t xml:space="preserve"> </w:t>
            </w:r>
            <w:r w:rsidRPr="005B2F35">
              <w:rPr>
                <w:rFonts w:ascii="Times New Roman" w:hAnsi="Times New Roman" w:cs="Times New Roman"/>
                <w:spacing w:val="-1"/>
                <w:sz w:val="12"/>
                <w:szCs w:val="12"/>
              </w:rPr>
              <w:t>группы</w:t>
            </w:r>
            <w:r w:rsidRPr="005B2F35">
              <w:rPr>
                <w:rFonts w:ascii="Times New Roman" w:hAnsi="Times New Roman" w:cs="Times New Roman"/>
                <w:spacing w:val="1"/>
                <w:sz w:val="12"/>
                <w:szCs w:val="12"/>
              </w:rPr>
              <w:t xml:space="preserve"> </w:t>
            </w:r>
            <w:r w:rsidRPr="005B2F35">
              <w:rPr>
                <w:rFonts w:ascii="Times New Roman" w:hAnsi="Times New Roman" w:cs="Times New Roman"/>
                <w:spacing w:val="-1"/>
                <w:sz w:val="12"/>
                <w:szCs w:val="12"/>
              </w:rPr>
              <w:t>ценности «Ц»,</w:t>
            </w:r>
            <w:r w:rsidRPr="005B2F35">
              <w:rPr>
                <w:rFonts w:ascii="Times New Roman" w:hAnsi="Times New Roman" w:cs="Times New Roman"/>
                <w:spacing w:val="4"/>
                <w:sz w:val="12"/>
                <w:szCs w:val="12"/>
              </w:rPr>
              <w:t xml:space="preserve"> </w:t>
            </w:r>
            <w:r w:rsidRPr="005B2F35">
              <w:rPr>
                <w:rFonts w:ascii="Times New Roman" w:hAnsi="Times New Roman" w:cs="Times New Roman"/>
                <w:spacing w:val="-1"/>
                <w:sz w:val="12"/>
                <w:szCs w:val="12"/>
              </w:rPr>
              <w:t>клена</w:t>
            </w:r>
            <w:r w:rsidRPr="005B2F35">
              <w:rPr>
                <w:rFonts w:ascii="Times New Roman" w:hAnsi="Times New Roman" w:cs="Times New Roman"/>
                <w:sz w:val="12"/>
                <w:szCs w:val="12"/>
              </w:rPr>
              <w:t xml:space="preserve"> </w:t>
            </w:r>
            <w:r w:rsidRPr="005B2F35">
              <w:rPr>
                <w:rFonts w:ascii="Times New Roman" w:hAnsi="Times New Roman" w:cs="Times New Roman"/>
                <w:spacing w:val="-1"/>
                <w:sz w:val="12"/>
                <w:szCs w:val="12"/>
              </w:rPr>
              <w:t>ясенелистного)</w:t>
            </w:r>
          </w:p>
        </w:tc>
      </w:tr>
      <w:tr w:rsidR="00594986" w:rsidRPr="005B2F35" w14:paraId="6CF2B99F" w14:textId="77777777" w:rsidTr="00710916">
        <w:trPr>
          <w:trHeight w:hRule="exact" w:val="221"/>
        </w:trPr>
        <w:tc>
          <w:tcPr>
            <w:tcW w:w="566" w:type="dxa"/>
            <w:vMerge/>
            <w:tcBorders>
              <w:top w:val="single" w:sz="4" w:space="0" w:color="6FAC46"/>
              <w:left w:val="single" w:sz="4" w:space="0" w:color="auto"/>
              <w:bottom w:val="single" w:sz="4" w:space="0" w:color="6FAC46"/>
              <w:right w:val="single" w:sz="4" w:space="0" w:color="auto"/>
            </w:tcBorders>
          </w:tcPr>
          <w:p w14:paraId="7B0D0955" w14:textId="77777777" w:rsidR="00830581" w:rsidRPr="005B2F35" w:rsidRDefault="00830581" w:rsidP="00830581">
            <w:pPr>
              <w:kinsoku w:val="0"/>
              <w:overflowPunct w:val="0"/>
              <w:autoSpaceDE w:val="0"/>
              <w:autoSpaceDN w:val="0"/>
              <w:adjustRightInd w:val="0"/>
              <w:spacing w:after="0" w:line="240" w:lineRule="auto"/>
              <w:ind w:left="97"/>
              <w:rPr>
                <w:rFonts w:ascii="Times New Roman" w:hAnsi="Times New Roman" w:cs="Times New Roman"/>
                <w:sz w:val="24"/>
                <w:szCs w:val="24"/>
              </w:rPr>
            </w:pPr>
          </w:p>
        </w:tc>
        <w:tc>
          <w:tcPr>
            <w:tcW w:w="1702" w:type="dxa"/>
            <w:vMerge/>
            <w:tcBorders>
              <w:top w:val="single" w:sz="4" w:space="0" w:color="6FAC46"/>
              <w:left w:val="single" w:sz="4" w:space="0" w:color="auto"/>
              <w:bottom w:val="single" w:sz="4" w:space="0" w:color="6FAC46"/>
              <w:right w:val="single" w:sz="4" w:space="0" w:color="auto"/>
            </w:tcBorders>
          </w:tcPr>
          <w:p w14:paraId="3E2BED54" w14:textId="77777777" w:rsidR="00830581" w:rsidRPr="005B2F35" w:rsidRDefault="00830581" w:rsidP="00830581">
            <w:pPr>
              <w:kinsoku w:val="0"/>
              <w:overflowPunct w:val="0"/>
              <w:autoSpaceDE w:val="0"/>
              <w:autoSpaceDN w:val="0"/>
              <w:adjustRightInd w:val="0"/>
              <w:spacing w:after="0" w:line="240" w:lineRule="auto"/>
              <w:ind w:left="97"/>
              <w:rPr>
                <w:rFonts w:ascii="Times New Roman" w:hAnsi="Times New Roman" w:cs="Times New Roman"/>
                <w:sz w:val="24"/>
                <w:szCs w:val="24"/>
              </w:rPr>
            </w:pPr>
          </w:p>
        </w:tc>
        <w:tc>
          <w:tcPr>
            <w:tcW w:w="286" w:type="dxa"/>
            <w:tcBorders>
              <w:top w:val="single" w:sz="4" w:space="0" w:color="auto"/>
              <w:left w:val="single" w:sz="4" w:space="0" w:color="auto"/>
              <w:bottom w:val="single" w:sz="4" w:space="0" w:color="auto"/>
              <w:right w:val="single" w:sz="4" w:space="0" w:color="auto"/>
            </w:tcBorders>
          </w:tcPr>
          <w:p w14:paraId="363C7546" w14:textId="77777777" w:rsidR="00830581" w:rsidRPr="005B2F35" w:rsidRDefault="00830581" w:rsidP="00830581">
            <w:pPr>
              <w:kinsoku w:val="0"/>
              <w:overflowPunct w:val="0"/>
              <w:autoSpaceDE w:val="0"/>
              <w:autoSpaceDN w:val="0"/>
              <w:adjustRightInd w:val="0"/>
              <w:spacing w:after="0" w:line="181" w:lineRule="exact"/>
              <w:ind w:left="6"/>
              <w:jc w:val="center"/>
              <w:rPr>
                <w:rFonts w:ascii="Times New Roman" w:hAnsi="Times New Roman" w:cs="Times New Roman"/>
                <w:sz w:val="24"/>
                <w:szCs w:val="24"/>
              </w:rPr>
            </w:pPr>
            <w:r w:rsidRPr="005B2F35">
              <w:rPr>
                <w:rFonts w:ascii="Times New Roman" w:hAnsi="Times New Roman" w:cs="Times New Roman"/>
                <w:sz w:val="16"/>
                <w:szCs w:val="16"/>
              </w:rPr>
              <w:t>8</w:t>
            </w:r>
          </w:p>
        </w:tc>
        <w:tc>
          <w:tcPr>
            <w:tcW w:w="6661" w:type="dxa"/>
            <w:tcBorders>
              <w:top w:val="single" w:sz="4" w:space="0" w:color="auto"/>
              <w:left w:val="single" w:sz="4" w:space="0" w:color="auto"/>
              <w:bottom w:val="single" w:sz="4" w:space="0" w:color="auto"/>
              <w:right w:val="single" w:sz="4" w:space="0" w:color="auto"/>
            </w:tcBorders>
          </w:tcPr>
          <w:p w14:paraId="486BDC64" w14:textId="77777777" w:rsidR="00830581" w:rsidRPr="005B2F35" w:rsidRDefault="00830581" w:rsidP="00830581">
            <w:pPr>
              <w:kinsoku w:val="0"/>
              <w:overflowPunct w:val="0"/>
              <w:autoSpaceDE w:val="0"/>
              <w:autoSpaceDN w:val="0"/>
              <w:adjustRightInd w:val="0"/>
              <w:spacing w:after="0" w:line="204" w:lineRule="exact"/>
              <w:ind w:left="97"/>
              <w:rPr>
                <w:rFonts w:ascii="Times New Roman" w:hAnsi="Times New Roman" w:cs="Times New Roman"/>
                <w:sz w:val="24"/>
                <w:szCs w:val="24"/>
              </w:rPr>
            </w:pPr>
            <w:r w:rsidRPr="005B2F35">
              <w:rPr>
                <w:rFonts w:ascii="Times New Roman" w:hAnsi="Times New Roman" w:cs="Times New Roman"/>
                <w:sz w:val="18"/>
                <w:szCs w:val="18"/>
              </w:rPr>
              <w:t>Липа</w:t>
            </w:r>
            <w:r w:rsidRPr="005B2F35">
              <w:rPr>
                <w:rFonts w:ascii="Times New Roman" w:hAnsi="Times New Roman" w:cs="Times New Roman"/>
                <w:spacing w:val="-1"/>
                <w:sz w:val="18"/>
                <w:szCs w:val="18"/>
              </w:rPr>
              <w:t xml:space="preserve"> </w:t>
            </w:r>
            <w:r w:rsidRPr="005B2F35">
              <w:rPr>
                <w:rFonts w:ascii="Times New Roman" w:hAnsi="Times New Roman" w:cs="Times New Roman"/>
                <w:spacing w:val="-1"/>
                <w:sz w:val="12"/>
                <w:szCs w:val="12"/>
              </w:rPr>
              <w:t>(все</w:t>
            </w:r>
            <w:r w:rsidRPr="005B2F35">
              <w:rPr>
                <w:rFonts w:ascii="Times New Roman" w:hAnsi="Times New Roman" w:cs="Times New Roman"/>
                <w:sz w:val="12"/>
                <w:szCs w:val="12"/>
              </w:rPr>
              <w:t xml:space="preserve"> </w:t>
            </w:r>
            <w:r w:rsidRPr="005B2F35">
              <w:rPr>
                <w:rFonts w:ascii="Times New Roman" w:hAnsi="Times New Roman" w:cs="Times New Roman"/>
                <w:spacing w:val="-1"/>
                <w:sz w:val="12"/>
                <w:szCs w:val="12"/>
              </w:rPr>
              <w:t>виды рода</w:t>
            </w:r>
            <w:r w:rsidRPr="005B2F35">
              <w:rPr>
                <w:rFonts w:ascii="Times New Roman" w:hAnsi="Times New Roman" w:cs="Times New Roman"/>
                <w:spacing w:val="1"/>
                <w:sz w:val="12"/>
                <w:szCs w:val="12"/>
              </w:rPr>
              <w:t xml:space="preserve"> </w:t>
            </w:r>
            <w:r w:rsidRPr="005B2F35">
              <w:rPr>
                <w:rFonts w:ascii="Times New Roman" w:hAnsi="Times New Roman" w:cs="Times New Roman"/>
                <w:spacing w:val="-1"/>
                <w:sz w:val="12"/>
                <w:szCs w:val="12"/>
              </w:rPr>
              <w:t xml:space="preserve">Липа, </w:t>
            </w:r>
            <w:r w:rsidRPr="005B2F35">
              <w:rPr>
                <w:rFonts w:ascii="Times New Roman" w:hAnsi="Times New Roman" w:cs="Times New Roman"/>
                <w:sz w:val="12"/>
                <w:szCs w:val="12"/>
              </w:rPr>
              <w:t>за</w:t>
            </w:r>
            <w:r w:rsidRPr="005B2F35">
              <w:rPr>
                <w:rFonts w:ascii="Times New Roman" w:hAnsi="Times New Roman" w:cs="Times New Roman"/>
                <w:spacing w:val="-2"/>
                <w:sz w:val="12"/>
                <w:szCs w:val="12"/>
              </w:rPr>
              <w:t xml:space="preserve"> </w:t>
            </w:r>
            <w:r w:rsidRPr="005B2F35">
              <w:rPr>
                <w:rFonts w:ascii="Times New Roman" w:hAnsi="Times New Roman" w:cs="Times New Roman"/>
                <w:spacing w:val="-1"/>
                <w:sz w:val="12"/>
                <w:szCs w:val="12"/>
              </w:rPr>
              <w:t>исключением группы</w:t>
            </w:r>
            <w:r w:rsidRPr="005B2F35">
              <w:rPr>
                <w:rFonts w:ascii="Times New Roman" w:hAnsi="Times New Roman" w:cs="Times New Roman"/>
                <w:spacing w:val="1"/>
                <w:sz w:val="12"/>
                <w:szCs w:val="12"/>
              </w:rPr>
              <w:t xml:space="preserve"> </w:t>
            </w:r>
            <w:r w:rsidRPr="005B2F35">
              <w:rPr>
                <w:rFonts w:ascii="Times New Roman" w:hAnsi="Times New Roman" w:cs="Times New Roman"/>
                <w:spacing w:val="-1"/>
                <w:sz w:val="12"/>
                <w:szCs w:val="12"/>
              </w:rPr>
              <w:t>ценности</w:t>
            </w:r>
            <w:r w:rsidRPr="005B2F35">
              <w:rPr>
                <w:rFonts w:ascii="Times New Roman" w:hAnsi="Times New Roman" w:cs="Times New Roman"/>
                <w:spacing w:val="1"/>
                <w:sz w:val="12"/>
                <w:szCs w:val="12"/>
              </w:rPr>
              <w:t xml:space="preserve"> </w:t>
            </w:r>
            <w:r w:rsidRPr="005B2F35">
              <w:rPr>
                <w:rFonts w:ascii="Times New Roman" w:hAnsi="Times New Roman" w:cs="Times New Roman"/>
                <w:spacing w:val="-1"/>
                <w:sz w:val="12"/>
                <w:szCs w:val="12"/>
              </w:rPr>
              <w:t>«Ц»)</w:t>
            </w:r>
          </w:p>
        </w:tc>
      </w:tr>
      <w:tr w:rsidR="00594986" w:rsidRPr="005B2F35" w14:paraId="27617F7B" w14:textId="77777777" w:rsidTr="00710916">
        <w:trPr>
          <w:trHeight w:hRule="exact" w:val="223"/>
        </w:trPr>
        <w:tc>
          <w:tcPr>
            <w:tcW w:w="566" w:type="dxa"/>
            <w:vMerge/>
            <w:tcBorders>
              <w:top w:val="single" w:sz="4" w:space="0" w:color="6FAC46"/>
              <w:left w:val="single" w:sz="4" w:space="0" w:color="auto"/>
              <w:bottom w:val="single" w:sz="4" w:space="0" w:color="auto"/>
              <w:right w:val="single" w:sz="4" w:space="0" w:color="auto"/>
            </w:tcBorders>
          </w:tcPr>
          <w:p w14:paraId="36C80C09" w14:textId="77777777" w:rsidR="00830581" w:rsidRPr="005B2F35" w:rsidRDefault="00830581" w:rsidP="00830581">
            <w:pPr>
              <w:kinsoku w:val="0"/>
              <w:overflowPunct w:val="0"/>
              <w:autoSpaceDE w:val="0"/>
              <w:autoSpaceDN w:val="0"/>
              <w:adjustRightInd w:val="0"/>
              <w:spacing w:after="0" w:line="204" w:lineRule="exact"/>
              <w:ind w:left="97"/>
              <w:rPr>
                <w:rFonts w:ascii="Times New Roman" w:hAnsi="Times New Roman" w:cs="Times New Roman"/>
                <w:sz w:val="24"/>
                <w:szCs w:val="24"/>
              </w:rPr>
            </w:pPr>
          </w:p>
        </w:tc>
        <w:tc>
          <w:tcPr>
            <w:tcW w:w="1702" w:type="dxa"/>
            <w:vMerge/>
            <w:tcBorders>
              <w:top w:val="single" w:sz="4" w:space="0" w:color="6FAC46"/>
              <w:left w:val="single" w:sz="4" w:space="0" w:color="auto"/>
              <w:bottom w:val="single" w:sz="4" w:space="0" w:color="auto"/>
              <w:right w:val="single" w:sz="4" w:space="0" w:color="auto"/>
            </w:tcBorders>
          </w:tcPr>
          <w:p w14:paraId="3382981A" w14:textId="77777777" w:rsidR="00830581" w:rsidRPr="005B2F35" w:rsidRDefault="00830581" w:rsidP="00830581">
            <w:pPr>
              <w:kinsoku w:val="0"/>
              <w:overflowPunct w:val="0"/>
              <w:autoSpaceDE w:val="0"/>
              <w:autoSpaceDN w:val="0"/>
              <w:adjustRightInd w:val="0"/>
              <w:spacing w:after="0" w:line="204" w:lineRule="exact"/>
              <w:ind w:left="97"/>
              <w:rPr>
                <w:rFonts w:ascii="Times New Roman" w:hAnsi="Times New Roman" w:cs="Times New Roman"/>
                <w:sz w:val="24"/>
                <w:szCs w:val="24"/>
              </w:rPr>
            </w:pPr>
          </w:p>
        </w:tc>
        <w:tc>
          <w:tcPr>
            <w:tcW w:w="286" w:type="dxa"/>
            <w:tcBorders>
              <w:top w:val="single" w:sz="4" w:space="0" w:color="auto"/>
              <w:left w:val="single" w:sz="4" w:space="0" w:color="auto"/>
              <w:bottom w:val="single" w:sz="4" w:space="0" w:color="auto"/>
              <w:right w:val="single" w:sz="4" w:space="0" w:color="auto"/>
            </w:tcBorders>
          </w:tcPr>
          <w:p w14:paraId="3411E753" w14:textId="77777777" w:rsidR="00830581" w:rsidRPr="005B2F35" w:rsidRDefault="00830581" w:rsidP="00830581">
            <w:pPr>
              <w:kinsoku w:val="0"/>
              <w:overflowPunct w:val="0"/>
              <w:autoSpaceDE w:val="0"/>
              <w:autoSpaceDN w:val="0"/>
              <w:adjustRightInd w:val="0"/>
              <w:spacing w:after="0" w:line="181" w:lineRule="exact"/>
              <w:ind w:left="6"/>
              <w:jc w:val="center"/>
              <w:rPr>
                <w:rFonts w:ascii="Times New Roman" w:hAnsi="Times New Roman" w:cs="Times New Roman"/>
                <w:sz w:val="24"/>
                <w:szCs w:val="24"/>
              </w:rPr>
            </w:pPr>
            <w:r w:rsidRPr="005B2F35">
              <w:rPr>
                <w:rFonts w:ascii="Times New Roman" w:hAnsi="Times New Roman" w:cs="Times New Roman"/>
                <w:sz w:val="16"/>
                <w:szCs w:val="16"/>
              </w:rPr>
              <w:t>9</w:t>
            </w:r>
          </w:p>
        </w:tc>
        <w:tc>
          <w:tcPr>
            <w:tcW w:w="6661" w:type="dxa"/>
            <w:tcBorders>
              <w:top w:val="single" w:sz="4" w:space="0" w:color="auto"/>
              <w:left w:val="single" w:sz="4" w:space="0" w:color="auto"/>
              <w:bottom w:val="single" w:sz="4" w:space="0" w:color="auto"/>
              <w:right w:val="single" w:sz="4" w:space="0" w:color="auto"/>
            </w:tcBorders>
          </w:tcPr>
          <w:p w14:paraId="2DE438BD" w14:textId="77777777" w:rsidR="00830581" w:rsidRPr="005B2F35" w:rsidRDefault="00830581" w:rsidP="00830581">
            <w:pPr>
              <w:kinsoku w:val="0"/>
              <w:overflowPunct w:val="0"/>
              <w:autoSpaceDE w:val="0"/>
              <w:autoSpaceDN w:val="0"/>
              <w:adjustRightInd w:val="0"/>
              <w:spacing w:after="0" w:line="204" w:lineRule="exact"/>
              <w:ind w:left="97"/>
              <w:rPr>
                <w:rFonts w:ascii="Times New Roman" w:hAnsi="Times New Roman" w:cs="Times New Roman"/>
                <w:sz w:val="24"/>
                <w:szCs w:val="24"/>
              </w:rPr>
            </w:pPr>
            <w:r w:rsidRPr="005B2F35">
              <w:rPr>
                <w:rFonts w:ascii="Times New Roman" w:hAnsi="Times New Roman" w:cs="Times New Roman"/>
                <w:sz w:val="18"/>
                <w:szCs w:val="18"/>
              </w:rPr>
              <w:t>Лох</w:t>
            </w:r>
            <w:r w:rsidRPr="005B2F35">
              <w:rPr>
                <w:rFonts w:ascii="Times New Roman" w:hAnsi="Times New Roman" w:cs="Times New Roman"/>
                <w:spacing w:val="-1"/>
                <w:sz w:val="18"/>
                <w:szCs w:val="18"/>
              </w:rPr>
              <w:t xml:space="preserve"> </w:t>
            </w:r>
            <w:r w:rsidRPr="005B2F35">
              <w:rPr>
                <w:rFonts w:ascii="Times New Roman" w:hAnsi="Times New Roman" w:cs="Times New Roman"/>
                <w:spacing w:val="-1"/>
                <w:sz w:val="12"/>
                <w:szCs w:val="12"/>
              </w:rPr>
              <w:t>(все</w:t>
            </w:r>
            <w:r w:rsidRPr="005B2F35">
              <w:rPr>
                <w:rFonts w:ascii="Times New Roman" w:hAnsi="Times New Roman" w:cs="Times New Roman"/>
                <w:spacing w:val="-2"/>
                <w:sz w:val="12"/>
                <w:szCs w:val="12"/>
              </w:rPr>
              <w:t xml:space="preserve"> </w:t>
            </w:r>
            <w:r w:rsidRPr="005B2F35">
              <w:rPr>
                <w:rFonts w:ascii="Times New Roman" w:hAnsi="Times New Roman" w:cs="Times New Roman"/>
                <w:spacing w:val="-1"/>
                <w:sz w:val="12"/>
                <w:szCs w:val="12"/>
              </w:rPr>
              <w:t>виды</w:t>
            </w:r>
            <w:r w:rsidRPr="005B2F35">
              <w:rPr>
                <w:rFonts w:ascii="Times New Roman" w:hAnsi="Times New Roman" w:cs="Times New Roman"/>
                <w:spacing w:val="1"/>
                <w:sz w:val="12"/>
                <w:szCs w:val="12"/>
              </w:rPr>
              <w:t xml:space="preserve"> </w:t>
            </w:r>
            <w:r w:rsidRPr="005B2F35">
              <w:rPr>
                <w:rFonts w:ascii="Times New Roman" w:hAnsi="Times New Roman" w:cs="Times New Roman"/>
                <w:spacing w:val="-1"/>
                <w:sz w:val="12"/>
                <w:szCs w:val="12"/>
              </w:rPr>
              <w:t>рода</w:t>
            </w:r>
            <w:r w:rsidRPr="005B2F35">
              <w:rPr>
                <w:rFonts w:ascii="Times New Roman" w:hAnsi="Times New Roman" w:cs="Times New Roman"/>
                <w:spacing w:val="1"/>
                <w:sz w:val="12"/>
                <w:szCs w:val="12"/>
              </w:rPr>
              <w:t xml:space="preserve"> </w:t>
            </w:r>
            <w:r w:rsidRPr="005B2F35">
              <w:rPr>
                <w:rFonts w:ascii="Times New Roman" w:hAnsi="Times New Roman" w:cs="Times New Roman"/>
                <w:spacing w:val="-1"/>
                <w:sz w:val="12"/>
                <w:szCs w:val="12"/>
              </w:rPr>
              <w:t>Лох,</w:t>
            </w:r>
            <w:r w:rsidRPr="005B2F35">
              <w:rPr>
                <w:rFonts w:ascii="Times New Roman" w:hAnsi="Times New Roman" w:cs="Times New Roman"/>
                <w:spacing w:val="2"/>
                <w:sz w:val="12"/>
                <w:szCs w:val="12"/>
              </w:rPr>
              <w:t xml:space="preserve"> </w:t>
            </w:r>
            <w:r w:rsidRPr="005B2F35">
              <w:rPr>
                <w:rFonts w:ascii="Times New Roman" w:hAnsi="Times New Roman" w:cs="Times New Roman"/>
                <w:sz w:val="12"/>
                <w:szCs w:val="12"/>
              </w:rPr>
              <w:t>за</w:t>
            </w:r>
            <w:r w:rsidRPr="005B2F35">
              <w:rPr>
                <w:rFonts w:ascii="Times New Roman" w:hAnsi="Times New Roman" w:cs="Times New Roman"/>
                <w:spacing w:val="-2"/>
                <w:sz w:val="12"/>
                <w:szCs w:val="12"/>
              </w:rPr>
              <w:t xml:space="preserve"> </w:t>
            </w:r>
            <w:r w:rsidRPr="005B2F35">
              <w:rPr>
                <w:rFonts w:ascii="Times New Roman" w:hAnsi="Times New Roman" w:cs="Times New Roman"/>
                <w:spacing w:val="-1"/>
                <w:sz w:val="12"/>
                <w:szCs w:val="12"/>
              </w:rPr>
              <w:t>исключением группы ценности «Ц»)</w:t>
            </w:r>
          </w:p>
        </w:tc>
      </w:tr>
    </w:tbl>
    <w:p w14:paraId="62645CD6" w14:textId="77777777" w:rsidR="00FF0B9C" w:rsidRPr="005B2F35" w:rsidRDefault="00FF0B9C" w:rsidP="00FF0B9C">
      <w:pPr>
        <w:kinsoku w:val="0"/>
        <w:overflowPunct w:val="0"/>
        <w:autoSpaceDE w:val="0"/>
        <w:autoSpaceDN w:val="0"/>
        <w:adjustRightInd w:val="0"/>
        <w:spacing w:before="5" w:after="0" w:line="240" w:lineRule="auto"/>
        <w:rPr>
          <w:rFonts w:ascii="Times New Roman" w:hAnsi="Times New Roman" w:cs="Times New Roman"/>
          <w:sz w:val="5"/>
          <w:szCs w:val="5"/>
        </w:rPr>
      </w:pPr>
    </w:p>
    <w:tbl>
      <w:tblPr>
        <w:tblW w:w="0" w:type="auto"/>
        <w:tblInd w:w="153" w:type="dxa"/>
        <w:tblLayout w:type="fixed"/>
        <w:tblCellMar>
          <w:left w:w="0" w:type="dxa"/>
          <w:right w:w="0" w:type="dxa"/>
        </w:tblCellMar>
        <w:tblLook w:val="0000" w:firstRow="0" w:lastRow="0" w:firstColumn="0" w:lastColumn="0" w:noHBand="0" w:noVBand="0"/>
      </w:tblPr>
      <w:tblGrid>
        <w:gridCol w:w="566"/>
        <w:gridCol w:w="1702"/>
        <w:gridCol w:w="286"/>
        <w:gridCol w:w="6661"/>
      </w:tblGrid>
      <w:tr w:rsidR="005B2F35" w:rsidRPr="005B2F35" w14:paraId="6012AE65" w14:textId="77777777" w:rsidTr="005B2F35">
        <w:trPr>
          <w:trHeight w:hRule="exact" w:val="253"/>
        </w:trPr>
        <w:tc>
          <w:tcPr>
            <w:tcW w:w="566" w:type="dxa"/>
            <w:vMerge w:val="restart"/>
            <w:tcBorders>
              <w:top w:val="single" w:sz="4" w:space="0" w:color="auto"/>
              <w:left w:val="single" w:sz="4" w:space="0" w:color="auto"/>
              <w:bottom w:val="single" w:sz="4" w:space="0" w:color="6FAC46"/>
              <w:right w:val="single" w:sz="4" w:space="0" w:color="auto"/>
            </w:tcBorders>
          </w:tcPr>
          <w:p w14:paraId="3F4A5EB3" w14:textId="77777777" w:rsidR="00FF0B9C" w:rsidRPr="005B2F35" w:rsidRDefault="00FF0B9C" w:rsidP="00FF0B9C">
            <w:pPr>
              <w:autoSpaceDE w:val="0"/>
              <w:autoSpaceDN w:val="0"/>
              <w:adjustRightInd w:val="0"/>
              <w:spacing w:after="0" w:line="240" w:lineRule="auto"/>
              <w:rPr>
                <w:rFonts w:ascii="Times New Roman" w:hAnsi="Times New Roman" w:cs="Times New Roman"/>
                <w:sz w:val="24"/>
                <w:szCs w:val="24"/>
              </w:rPr>
            </w:pPr>
          </w:p>
        </w:tc>
        <w:tc>
          <w:tcPr>
            <w:tcW w:w="1702" w:type="dxa"/>
            <w:vMerge w:val="restart"/>
            <w:tcBorders>
              <w:top w:val="single" w:sz="4" w:space="0" w:color="auto"/>
              <w:left w:val="single" w:sz="4" w:space="0" w:color="auto"/>
              <w:bottom w:val="single" w:sz="4" w:space="0" w:color="6FAC46"/>
              <w:right w:val="single" w:sz="4" w:space="0" w:color="auto"/>
            </w:tcBorders>
          </w:tcPr>
          <w:p w14:paraId="231FD484" w14:textId="77777777" w:rsidR="00FF0B9C" w:rsidRPr="005B2F35" w:rsidRDefault="00FF0B9C" w:rsidP="00FF0B9C">
            <w:pPr>
              <w:autoSpaceDE w:val="0"/>
              <w:autoSpaceDN w:val="0"/>
              <w:adjustRightInd w:val="0"/>
              <w:spacing w:after="0" w:line="240" w:lineRule="auto"/>
              <w:rPr>
                <w:rFonts w:ascii="Times New Roman" w:hAnsi="Times New Roman" w:cs="Times New Roman"/>
                <w:sz w:val="24"/>
                <w:szCs w:val="24"/>
              </w:rPr>
            </w:pPr>
          </w:p>
        </w:tc>
        <w:tc>
          <w:tcPr>
            <w:tcW w:w="286" w:type="dxa"/>
            <w:tcBorders>
              <w:top w:val="single" w:sz="4" w:space="0" w:color="auto"/>
              <w:left w:val="single" w:sz="4" w:space="0" w:color="auto"/>
              <w:bottom w:val="single" w:sz="4" w:space="0" w:color="auto"/>
              <w:right w:val="single" w:sz="4" w:space="0" w:color="auto"/>
            </w:tcBorders>
          </w:tcPr>
          <w:p w14:paraId="17289D7A" w14:textId="77777777" w:rsidR="00FF0B9C" w:rsidRPr="005B2F35" w:rsidRDefault="00FF0B9C" w:rsidP="00FF0B9C">
            <w:pPr>
              <w:kinsoku w:val="0"/>
              <w:overflowPunct w:val="0"/>
              <w:autoSpaceDE w:val="0"/>
              <w:autoSpaceDN w:val="0"/>
              <w:adjustRightInd w:val="0"/>
              <w:spacing w:before="4" w:after="0" w:line="240" w:lineRule="auto"/>
              <w:ind w:left="54"/>
              <w:rPr>
                <w:rFonts w:ascii="Times New Roman" w:hAnsi="Times New Roman" w:cs="Times New Roman"/>
                <w:sz w:val="24"/>
                <w:szCs w:val="24"/>
              </w:rPr>
            </w:pPr>
            <w:r w:rsidRPr="005B2F35">
              <w:rPr>
                <w:rFonts w:ascii="Times New Roman" w:hAnsi="Times New Roman" w:cs="Times New Roman"/>
                <w:spacing w:val="1"/>
                <w:sz w:val="16"/>
                <w:szCs w:val="16"/>
              </w:rPr>
              <w:t>10</w:t>
            </w:r>
          </w:p>
        </w:tc>
        <w:tc>
          <w:tcPr>
            <w:tcW w:w="6661" w:type="dxa"/>
            <w:tcBorders>
              <w:top w:val="single" w:sz="4" w:space="0" w:color="auto"/>
              <w:left w:val="single" w:sz="4" w:space="0" w:color="auto"/>
              <w:bottom w:val="single" w:sz="4" w:space="0" w:color="auto"/>
              <w:right w:val="single" w:sz="4" w:space="0" w:color="auto"/>
            </w:tcBorders>
          </w:tcPr>
          <w:p w14:paraId="0C2E1CC7" w14:textId="77777777" w:rsidR="00FF0B9C" w:rsidRPr="005B2F35" w:rsidRDefault="00FF0B9C" w:rsidP="00FF0B9C">
            <w:pPr>
              <w:kinsoku w:val="0"/>
              <w:overflowPunct w:val="0"/>
              <w:autoSpaceDE w:val="0"/>
              <w:autoSpaceDN w:val="0"/>
              <w:adjustRightInd w:val="0"/>
              <w:spacing w:before="5" w:after="0" w:line="204" w:lineRule="exact"/>
              <w:ind w:left="97"/>
              <w:rPr>
                <w:rFonts w:ascii="Times New Roman" w:hAnsi="Times New Roman" w:cs="Times New Roman"/>
                <w:sz w:val="24"/>
                <w:szCs w:val="24"/>
              </w:rPr>
            </w:pPr>
            <w:r w:rsidRPr="005B2F35">
              <w:rPr>
                <w:rFonts w:ascii="Times New Roman" w:hAnsi="Times New Roman" w:cs="Times New Roman"/>
                <w:spacing w:val="-1"/>
                <w:sz w:val="18"/>
                <w:szCs w:val="18"/>
              </w:rPr>
              <w:t>Орех,</w:t>
            </w:r>
            <w:r w:rsidRPr="005B2F35">
              <w:rPr>
                <w:rFonts w:ascii="Times New Roman" w:hAnsi="Times New Roman" w:cs="Times New Roman"/>
                <w:sz w:val="18"/>
                <w:szCs w:val="18"/>
              </w:rPr>
              <w:t xml:space="preserve"> Лещина</w:t>
            </w:r>
            <w:r w:rsidRPr="005B2F35">
              <w:rPr>
                <w:rFonts w:ascii="Times New Roman" w:hAnsi="Times New Roman" w:cs="Times New Roman"/>
                <w:spacing w:val="-20"/>
                <w:sz w:val="18"/>
                <w:szCs w:val="18"/>
              </w:rPr>
              <w:t xml:space="preserve"> </w:t>
            </w:r>
            <w:r w:rsidRPr="005B2F35">
              <w:rPr>
                <w:rFonts w:ascii="Times New Roman" w:hAnsi="Times New Roman" w:cs="Times New Roman"/>
                <w:spacing w:val="-1"/>
                <w:sz w:val="12"/>
                <w:szCs w:val="12"/>
              </w:rPr>
              <w:t>(все</w:t>
            </w:r>
            <w:r w:rsidRPr="005B2F35">
              <w:rPr>
                <w:rFonts w:ascii="Times New Roman" w:hAnsi="Times New Roman" w:cs="Times New Roman"/>
                <w:sz w:val="12"/>
                <w:szCs w:val="12"/>
              </w:rPr>
              <w:t xml:space="preserve"> </w:t>
            </w:r>
            <w:r w:rsidRPr="005B2F35">
              <w:rPr>
                <w:rFonts w:ascii="Times New Roman" w:hAnsi="Times New Roman" w:cs="Times New Roman"/>
                <w:spacing w:val="-1"/>
                <w:sz w:val="12"/>
                <w:szCs w:val="12"/>
              </w:rPr>
              <w:t>виды</w:t>
            </w:r>
            <w:r w:rsidRPr="005B2F35">
              <w:rPr>
                <w:rFonts w:ascii="Times New Roman" w:hAnsi="Times New Roman" w:cs="Times New Roman"/>
                <w:spacing w:val="1"/>
                <w:sz w:val="12"/>
                <w:szCs w:val="12"/>
              </w:rPr>
              <w:t xml:space="preserve"> </w:t>
            </w:r>
            <w:r w:rsidRPr="005B2F35">
              <w:rPr>
                <w:rFonts w:ascii="Times New Roman" w:hAnsi="Times New Roman" w:cs="Times New Roman"/>
                <w:spacing w:val="-1"/>
                <w:sz w:val="12"/>
                <w:szCs w:val="12"/>
              </w:rPr>
              <w:t>рода</w:t>
            </w:r>
            <w:r w:rsidRPr="005B2F35">
              <w:rPr>
                <w:rFonts w:ascii="Times New Roman" w:hAnsi="Times New Roman" w:cs="Times New Roman"/>
                <w:spacing w:val="1"/>
                <w:sz w:val="12"/>
                <w:szCs w:val="12"/>
              </w:rPr>
              <w:t xml:space="preserve"> </w:t>
            </w:r>
            <w:r w:rsidRPr="005B2F35">
              <w:rPr>
                <w:rFonts w:ascii="Times New Roman" w:hAnsi="Times New Roman" w:cs="Times New Roman"/>
                <w:spacing w:val="-1"/>
                <w:sz w:val="12"/>
                <w:szCs w:val="12"/>
              </w:rPr>
              <w:t>Орех,</w:t>
            </w:r>
            <w:r w:rsidRPr="005B2F35">
              <w:rPr>
                <w:rFonts w:ascii="Times New Roman" w:hAnsi="Times New Roman" w:cs="Times New Roman"/>
                <w:spacing w:val="2"/>
                <w:sz w:val="12"/>
                <w:szCs w:val="12"/>
              </w:rPr>
              <w:t xml:space="preserve"> </w:t>
            </w:r>
            <w:r w:rsidRPr="005B2F35">
              <w:rPr>
                <w:rFonts w:ascii="Times New Roman" w:hAnsi="Times New Roman" w:cs="Times New Roman"/>
                <w:sz w:val="12"/>
                <w:szCs w:val="12"/>
              </w:rPr>
              <w:t xml:space="preserve">за </w:t>
            </w:r>
            <w:r w:rsidRPr="005B2F35">
              <w:rPr>
                <w:rFonts w:ascii="Times New Roman" w:hAnsi="Times New Roman" w:cs="Times New Roman"/>
                <w:spacing w:val="-1"/>
                <w:sz w:val="12"/>
                <w:szCs w:val="12"/>
              </w:rPr>
              <w:t>исключением</w:t>
            </w:r>
            <w:r w:rsidRPr="005B2F35">
              <w:rPr>
                <w:rFonts w:ascii="Times New Roman" w:hAnsi="Times New Roman" w:cs="Times New Roman"/>
                <w:spacing w:val="1"/>
                <w:sz w:val="12"/>
                <w:szCs w:val="12"/>
              </w:rPr>
              <w:t xml:space="preserve"> </w:t>
            </w:r>
            <w:r w:rsidRPr="005B2F35">
              <w:rPr>
                <w:rFonts w:ascii="Times New Roman" w:hAnsi="Times New Roman" w:cs="Times New Roman"/>
                <w:spacing w:val="-1"/>
                <w:sz w:val="12"/>
                <w:szCs w:val="12"/>
              </w:rPr>
              <w:t>группы</w:t>
            </w:r>
            <w:r w:rsidRPr="005B2F35">
              <w:rPr>
                <w:rFonts w:ascii="Times New Roman" w:hAnsi="Times New Roman" w:cs="Times New Roman"/>
                <w:spacing w:val="1"/>
                <w:sz w:val="12"/>
                <w:szCs w:val="12"/>
              </w:rPr>
              <w:t xml:space="preserve"> </w:t>
            </w:r>
            <w:r w:rsidRPr="005B2F35">
              <w:rPr>
                <w:rFonts w:ascii="Times New Roman" w:hAnsi="Times New Roman" w:cs="Times New Roman"/>
                <w:spacing w:val="-1"/>
                <w:sz w:val="12"/>
                <w:szCs w:val="12"/>
              </w:rPr>
              <w:t>ценности</w:t>
            </w:r>
            <w:r w:rsidRPr="005B2F35">
              <w:rPr>
                <w:rFonts w:ascii="Times New Roman" w:hAnsi="Times New Roman" w:cs="Times New Roman"/>
                <w:spacing w:val="3"/>
                <w:sz w:val="12"/>
                <w:szCs w:val="12"/>
              </w:rPr>
              <w:t xml:space="preserve"> </w:t>
            </w:r>
            <w:r w:rsidRPr="005B2F35">
              <w:rPr>
                <w:rFonts w:ascii="Times New Roman" w:hAnsi="Times New Roman" w:cs="Times New Roman"/>
                <w:spacing w:val="-2"/>
                <w:sz w:val="12"/>
                <w:szCs w:val="12"/>
              </w:rPr>
              <w:t>«Ц»)</w:t>
            </w:r>
          </w:p>
        </w:tc>
      </w:tr>
      <w:tr w:rsidR="005B2F35" w:rsidRPr="005B2F35" w14:paraId="282371BF" w14:textId="77777777" w:rsidTr="005B2F35">
        <w:tc>
          <w:tcPr>
            <w:tcW w:w="566" w:type="dxa"/>
            <w:vMerge/>
            <w:tcBorders>
              <w:top w:val="single" w:sz="4" w:space="0" w:color="auto"/>
              <w:left w:val="single" w:sz="4" w:space="0" w:color="auto"/>
              <w:bottom w:val="single" w:sz="4" w:space="0" w:color="6FAC46"/>
              <w:right w:val="single" w:sz="4" w:space="0" w:color="auto"/>
            </w:tcBorders>
          </w:tcPr>
          <w:p w14:paraId="47B94A0F" w14:textId="77777777" w:rsidR="005B2F35" w:rsidRPr="005B2F35" w:rsidRDefault="005B2F35" w:rsidP="00FF0B9C">
            <w:pPr>
              <w:autoSpaceDE w:val="0"/>
              <w:autoSpaceDN w:val="0"/>
              <w:adjustRightInd w:val="0"/>
              <w:spacing w:after="0" w:line="240" w:lineRule="auto"/>
              <w:rPr>
                <w:rFonts w:ascii="Times New Roman" w:hAnsi="Times New Roman" w:cs="Times New Roman"/>
                <w:sz w:val="24"/>
                <w:szCs w:val="24"/>
              </w:rPr>
            </w:pPr>
          </w:p>
        </w:tc>
        <w:tc>
          <w:tcPr>
            <w:tcW w:w="1702" w:type="dxa"/>
            <w:vMerge/>
            <w:tcBorders>
              <w:top w:val="single" w:sz="4" w:space="0" w:color="auto"/>
              <w:left w:val="single" w:sz="4" w:space="0" w:color="auto"/>
              <w:bottom w:val="single" w:sz="4" w:space="0" w:color="6FAC46"/>
              <w:right w:val="single" w:sz="4" w:space="0" w:color="auto"/>
            </w:tcBorders>
          </w:tcPr>
          <w:p w14:paraId="2A5AF479" w14:textId="77777777" w:rsidR="005B2F35" w:rsidRPr="005B2F35" w:rsidRDefault="005B2F35" w:rsidP="00FF0B9C">
            <w:pPr>
              <w:autoSpaceDE w:val="0"/>
              <w:autoSpaceDN w:val="0"/>
              <w:adjustRightInd w:val="0"/>
              <w:spacing w:after="0" w:line="240" w:lineRule="auto"/>
              <w:rPr>
                <w:rFonts w:ascii="Times New Roman" w:hAnsi="Times New Roman" w:cs="Times New Roman"/>
                <w:sz w:val="24"/>
                <w:szCs w:val="24"/>
              </w:rPr>
            </w:pPr>
          </w:p>
        </w:tc>
        <w:tc>
          <w:tcPr>
            <w:tcW w:w="286" w:type="dxa"/>
            <w:tcBorders>
              <w:top w:val="single" w:sz="4" w:space="0" w:color="auto"/>
              <w:left w:val="single" w:sz="4" w:space="0" w:color="auto"/>
              <w:bottom w:val="single" w:sz="4" w:space="0" w:color="auto"/>
              <w:right w:val="single" w:sz="4" w:space="0" w:color="auto"/>
            </w:tcBorders>
          </w:tcPr>
          <w:p w14:paraId="7E618352" w14:textId="77777777" w:rsidR="005B2F35" w:rsidRPr="005B2F35" w:rsidRDefault="005B2F35" w:rsidP="00FF0B9C">
            <w:pPr>
              <w:kinsoku w:val="0"/>
              <w:overflowPunct w:val="0"/>
              <w:autoSpaceDE w:val="0"/>
              <w:autoSpaceDN w:val="0"/>
              <w:adjustRightInd w:val="0"/>
              <w:spacing w:before="4" w:after="0" w:line="240" w:lineRule="auto"/>
              <w:ind w:left="54"/>
              <w:rPr>
                <w:rFonts w:ascii="Times New Roman" w:hAnsi="Times New Roman" w:cs="Times New Roman"/>
                <w:spacing w:val="1"/>
                <w:sz w:val="16"/>
                <w:szCs w:val="16"/>
              </w:rPr>
            </w:pPr>
          </w:p>
        </w:tc>
        <w:tc>
          <w:tcPr>
            <w:tcW w:w="6661" w:type="dxa"/>
            <w:tcBorders>
              <w:top w:val="single" w:sz="4" w:space="0" w:color="auto"/>
              <w:left w:val="single" w:sz="4" w:space="0" w:color="auto"/>
              <w:bottom w:val="single" w:sz="4" w:space="0" w:color="auto"/>
              <w:right w:val="single" w:sz="4" w:space="0" w:color="auto"/>
            </w:tcBorders>
          </w:tcPr>
          <w:p w14:paraId="7DF7D7EC" w14:textId="77777777" w:rsidR="005B2F35" w:rsidRPr="005B2F35" w:rsidRDefault="005B2F35" w:rsidP="00FF0B9C">
            <w:pPr>
              <w:kinsoku w:val="0"/>
              <w:overflowPunct w:val="0"/>
              <w:autoSpaceDE w:val="0"/>
              <w:autoSpaceDN w:val="0"/>
              <w:adjustRightInd w:val="0"/>
              <w:spacing w:before="5" w:after="0" w:line="204" w:lineRule="exact"/>
              <w:ind w:left="97"/>
              <w:rPr>
                <w:rFonts w:ascii="Times New Roman" w:hAnsi="Times New Roman" w:cs="Times New Roman"/>
                <w:spacing w:val="-1"/>
                <w:sz w:val="18"/>
                <w:szCs w:val="18"/>
              </w:rPr>
            </w:pPr>
          </w:p>
        </w:tc>
      </w:tr>
      <w:tr w:rsidR="00594986" w:rsidRPr="005B2F35" w14:paraId="72F7BF79" w14:textId="77777777" w:rsidTr="00710916">
        <w:trPr>
          <w:trHeight w:hRule="exact" w:val="221"/>
        </w:trPr>
        <w:tc>
          <w:tcPr>
            <w:tcW w:w="566" w:type="dxa"/>
            <w:vMerge/>
            <w:tcBorders>
              <w:top w:val="single" w:sz="4" w:space="0" w:color="6FAC46"/>
              <w:left w:val="single" w:sz="4" w:space="0" w:color="auto"/>
              <w:bottom w:val="single" w:sz="4" w:space="0" w:color="auto"/>
              <w:right w:val="single" w:sz="4" w:space="0" w:color="auto"/>
            </w:tcBorders>
          </w:tcPr>
          <w:p w14:paraId="72CF6D59" w14:textId="77777777" w:rsidR="00FF0B9C" w:rsidRPr="005B2F35" w:rsidRDefault="00FF0B9C" w:rsidP="00FF0B9C">
            <w:pPr>
              <w:kinsoku w:val="0"/>
              <w:overflowPunct w:val="0"/>
              <w:autoSpaceDE w:val="0"/>
              <w:autoSpaceDN w:val="0"/>
              <w:adjustRightInd w:val="0"/>
              <w:spacing w:before="5" w:after="0" w:line="204" w:lineRule="exact"/>
              <w:ind w:left="97"/>
              <w:rPr>
                <w:rFonts w:ascii="Times New Roman" w:hAnsi="Times New Roman" w:cs="Times New Roman"/>
                <w:sz w:val="24"/>
                <w:szCs w:val="24"/>
              </w:rPr>
            </w:pPr>
          </w:p>
        </w:tc>
        <w:tc>
          <w:tcPr>
            <w:tcW w:w="1702" w:type="dxa"/>
            <w:vMerge/>
            <w:tcBorders>
              <w:top w:val="single" w:sz="4" w:space="0" w:color="6FAC46"/>
              <w:left w:val="single" w:sz="4" w:space="0" w:color="auto"/>
              <w:bottom w:val="single" w:sz="4" w:space="0" w:color="auto"/>
              <w:right w:val="single" w:sz="4" w:space="0" w:color="auto"/>
            </w:tcBorders>
          </w:tcPr>
          <w:p w14:paraId="1AA2DBAE" w14:textId="77777777" w:rsidR="00FF0B9C" w:rsidRPr="005B2F35" w:rsidRDefault="00FF0B9C" w:rsidP="00FF0B9C">
            <w:pPr>
              <w:kinsoku w:val="0"/>
              <w:overflowPunct w:val="0"/>
              <w:autoSpaceDE w:val="0"/>
              <w:autoSpaceDN w:val="0"/>
              <w:adjustRightInd w:val="0"/>
              <w:spacing w:before="5" w:after="0" w:line="204" w:lineRule="exact"/>
              <w:ind w:left="97"/>
              <w:rPr>
                <w:rFonts w:ascii="Times New Roman" w:hAnsi="Times New Roman" w:cs="Times New Roman"/>
                <w:sz w:val="24"/>
                <w:szCs w:val="24"/>
              </w:rPr>
            </w:pPr>
          </w:p>
        </w:tc>
        <w:tc>
          <w:tcPr>
            <w:tcW w:w="286" w:type="dxa"/>
            <w:tcBorders>
              <w:top w:val="single" w:sz="4" w:space="0" w:color="auto"/>
              <w:left w:val="single" w:sz="4" w:space="0" w:color="auto"/>
              <w:bottom w:val="single" w:sz="4" w:space="0" w:color="auto"/>
              <w:right w:val="single" w:sz="4" w:space="0" w:color="auto"/>
            </w:tcBorders>
          </w:tcPr>
          <w:p w14:paraId="74D26EDC" w14:textId="77777777" w:rsidR="00FF0B9C" w:rsidRPr="005B2F35" w:rsidRDefault="00FF0B9C" w:rsidP="00FF0B9C">
            <w:pPr>
              <w:kinsoku w:val="0"/>
              <w:overflowPunct w:val="0"/>
              <w:autoSpaceDE w:val="0"/>
              <w:autoSpaceDN w:val="0"/>
              <w:adjustRightInd w:val="0"/>
              <w:spacing w:before="4" w:after="0" w:line="240" w:lineRule="auto"/>
              <w:ind w:left="54"/>
              <w:rPr>
                <w:rFonts w:ascii="Times New Roman" w:hAnsi="Times New Roman" w:cs="Times New Roman"/>
                <w:sz w:val="24"/>
                <w:szCs w:val="24"/>
              </w:rPr>
            </w:pPr>
            <w:r w:rsidRPr="005B2F35">
              <w:rPr>
                <w:rFonts w:ascii="Times New Roman" w:hAnsi="Times New Roman" w:cs="Times New Roman"/>
                <w:spacing w:val="1"/>
                <w:sz w:val="16"/>
                <w:szCs w:val="16"/>
              </w:rPr>
              <w:t>11</w:t>
            </w:r>
          </w:p>
        </w:tc>
        <w:tc>
          <w:tcPr>
            <w:tcW w:w="6661" w:type="dxa"/>
            <w:tcBorders>
              <w:top w:val="single" w:sz="4" w:space="0" w:color="auto"/>
              <w:left w:val="single" w:sz="4" w:space="0" w:color="auto"/>
              <w:bottom w:val="single" w:sz="4" w:space="0" w:color="auto"/>
              <w:right w:val="single" w:sz="4" w:space="0" w:color="auto"/>
            </w:tcBorders>
          </w:tcPr>
          <w:p w14:paraId="47F3E728" w14:textId="77777777" w:rsidR="00FF0B9C" w:rsidRPr="005B2F35" w:rsidRDefault="00FF0B9C" w:rsidP="00FF0B9C">
            <w:pPr>
              <w:kinsoku w:val="0"/>
              <w:overflowPunct w:val="0"/>
              <w:autoSpaceDE w:val="0"/>
              <w:autoSpaceDN w:val="0"/>
              <w:adjustRightInd w:val="0"/>
              <w:spacing w:before="4" w:after="0" w:line="204" w:lineRule="exact"/>
              <w:ind w:left="97"/>
              <w:rPr>
                <w:rFonts w:ascii="Times New Roman" w:hAnsi="Times New Roman" w:cs="Times New Roman"/>
                <w:sz w:val="24"/>
                <w:szCs w:val="24"/>
              </w:rPr>
            </w:pPr>
            <w:r w:rsidRPr="005B2F35">
              <w:rPr>
                <w:rFonts w:ascii="Times New Roman" w:hAnsi="Times New Roman" w:cs="Times New Roman"/>
                <w:spacing w:val="-1"/>
                <w:sz w:val="18"/>
                <w:szCs w:val="18"/>
              </w:rPr>
              <w:t xml:space="preserve">Ясень </w:t>
            </w:r>
            <w:r w:rsidRPr="005B2F35">
              <w:rPr>
                <w:rFonts w:ascii="Times New Roman" w:hAnsi="Times New Roman" w:cs="Times New Roman"/>
                <w:spacing w:val="-1"/>
                <w:sz w:val="12"/>
                <w:szCs w:val="12"/>
              </w:rPr>
              <w:t>(все</w:t>
            </w:r>
            <w:r w:rsidRPr="005B2F35">
              <w:rPr>
                <w:rFonts w:ascii="Times New Roman" w:hAnsi="Times New Roman" w:cs="Times New Roman"/>
                <w:sz w:val="12"/>
                <w:szCs w:val="12"/>
              </w:rPr>
              <w:t xml:space="preserve"> </w:t>
            </w:r>
            <w:r w:rsidRPr="005B2F35">
              <w:rPr>
                <w:rFonts w:ascii="Times New Roman" w:hAnsi="Times New Roman" w:cs="Times New Roman"/>
                <w:spacing w:val="-1"/>
                <w:sz w:val="12"/>
                <w:szCs w:val="12"/>
              </w:rPr>
              <w:t>виды</w:t>
            </w:r>
            <w:r w:rsidRPr="005B2F35">
              <w:rPr>
                <w:rFonts w:ascii="Times New Roman" w:hAnsi="Times New Roman" w:cs="Times New Roman"/>
                <w:spacing w:val="1"/>
                <w:sz w:val="12"/>
                <w:szCs w:val="12"/>
              </w:rPr>
              <w:t xml:space="preserve"> </w:t>
            </w:r>
            <w:r w:rsidRPr="005B2F35">
              <w:rPr>
                <w:rFonts w:ascii="Times New Roman" w:hAnsi="Times New Roman" w:cs="Times New Roman"/>
                <w:spacing w:val="-1"/>
                <w:sz w:val="12"/>
                <w:szCs w:val="12"/>
              </w:rPr>
              <w:t>рода</w:t>
            </w:r>
            <w:r w:rsidRPr="005B2F35">
              <w:rPr>
                <w:rFonts w:ascii="Times New Roman" w:hAnsi="Times New Roman" w:cs="Times New Roman"/>
                <w:spacing w:val="1"/>
                <w:sz w:val="12"/>
                <w:szCs w:val="12"/>
              </w:rPr>
              <w:t xml:space="preserve"> </w:t>
            </w:r>
            <w:r w:rsidRPr="005B2F35">
              <w:rPr>
                <w:rFonts w:ascii="Times New Roman" w:hAnsi="Times New Roman" w:cs="Times New Roman"/>
                <w:spacing w:val="-1"/>
                <w:sz w:val="12"/>
                <w:szCs w:val="12"/>
              </w:rPr>
              <w:t xml:space="preserve">Ясень, </w:t>
            </w:r>
            <w:r w:rsidRPr="005B2F35">
              <w:rPr>
                <w:rFonts w:ascii="Times New Roman" w:hAnsi="Times New Roman" w:cs="Times New Roman"/>
                <w:sz w:val="12"/>
                <w:szCs w:val="12"/>
              </w:rPr>
              <w:t>за</w:t>
            </w:r>
            <w:r w:rsidRPr="005B2F35">
              <w:rPr>
                <w:rFonts w:ascii="Times New Roman" w:hAnsi="Times New Roman" w:cs="Times New Roman"/>
                <w:spacing w:val="-2"/>
                <w:sz w:val="12"/>
                <w:szCs w:val="12"/>
              </w:rPr>
              <w:t xml:space="preserve"> </w:t>
            </w:r>
            <w:r w:rsidRPr="005B2F35">
              <w:rPr>
                <w:rFonts w:ascii="Times New Roman" w:hAnsi="Times New Roman" w:cs="Times New Roman"/>
                <w:spacing w:val="-1"/>
                <w:sz w:val="12"/>
                <w:szCs w:val="12"/>
              </w:rPr>
              <w:t>исключением</w:t>
            </w:r>
            <w:r w:rsidRPr="005B2F35">
              <w:rPr>
                <w:rFonts w:ascii="Times New Roman" w:hAnsi="Times New Roman" w:cs="Times New Roman"/>
                <w:spacing w:val="1"/>
                <w:sz w:val="12"/>
                <w:szCs w:val="12"/>
              </w:rPr>
              <w:t xml:space="preserve"> </w:t>
            </w:r>
            <w:r w:rsidRPr="005B2F35">
              <w:rPr>
                <w:rFonts w:ascii="Times New Roman" w:hAnsi="Times New Roman" w:cs="Times New Roman"/>
                <w:spacing w:val="-1"/>
                <w:sz w:val="12"/>
                <w:szCs w:val="12"/>
              </w:rPr>
              <w:t>группы</w:t>
            </w:r>
            <w:r w:rsidRPr="005B2F35">
              <w:rPr>
                <w:rFonts w:ascii="Times New Roman" w:hAnsi="Times New Roman" w:cs="Times New Roman"/>
                <w:spacing w:val="1"/>
                <w:sz w:val="12"/>
                <w:szCs w:val="12"/>
              </w:rPr>
              <w:t xml:space="preserve"> </w:t>
            </w:r>
            <w:r w:rsidRPr="005B2F35">
              <w:rPr>
                <w:rFonts w:ascii="Times New Roman" w:hAnsi="Times New Roman" w:cs="Times New Roman"/>
                <w:spacing w:val="-1"/>
                <w:sz w:val="12"/>
                <w:szCs w:val="12"/>
              </w:rPr>
              <w:t>ценности «Ц»)</w:t>
            </w:r>
          </w:p>
        </w:tc>
      </w:tr>
      <w:tr w:rsidR="00594986" w:rsidRPr="005B2F35" w14:paraId="63F154E6" w14:textId="77777777" w:rsidTr="00710916">
        <w:trPr>
          <w:trHeight w:hRule="exact" w:val="224"/>
        </w:trPr>
        <w:tc>
          <w:tcPr>
            <w:tcW w:w="566" w:type="dxa"/>
            <w:vMerge w:val="restart"/>
            <w:tcBorders>
              <w:top w:val="single" w:sz="4" w:space="0" w:color="auto"/>
              <w:left w:val="single" w:sz="4" w:space="0" w:color="auto"/>
              <w:bottom w:val="single" w:sz="4" w:space="0" w:color="6FAC46"/>
              <w:right w:val="single" w:sz="4" w:space="0" w:color="auto"/>
            </w:tcBorders>
          </w:tcPr>
          <w:p w14:paraId="25796BE9" w14:textId="77777777" w:rsidR="00FF0B9C" w:rsidRPr="005B2F35" w:rsidRDefault="00FF0B9C" w:rsidP="00FF0B9C">
            <w:pPr>
              <w:kinsoku w:val="0"/>
              <w:overflowPunct w:val="0"/>
              <w:autoSpaceDE w:val="0"/>
              <w:autoSpaceDN w:val="0"/>
              <w:adjustRightInd w:val="0"/>
              <w:spacing w:after="0" w:line="240" w:lineRule="auto"/>
              <w:rPr>
                <w:rFonts w:ascii="Times New Roman" w:hAnsi="Times New Roman" w:cs="Times New Roman"/>
                <w:sz w:val="20"/>
                <w:szCs w:val="20"/>
              </w:rPr>
            </w:pPr>
          </w:p>
          <w:p w14:paraId="3E2D934D" w14:textId="77777777" w:rsidR="00FF0B9C" w:rsidRPr="005B2F35" w:rsidRDefault="00FF0B9C" w:rsidP="00FF0B9C">
            <w:pPr>
              <w:kinsoku w:val="0"/>
              <w:overflowPunct w:val="0"/>
              <w:autoSpaceDE w:val="0"/>
              <w:autoSpaceDN w:val="0"/>
              <w:adjustRightInd w:val="0"/>
              <w:spacing w:after="0" w:line="240" w:lineRule="auto"/>
              <w:jc w:val="center"/>
              <w:rPr>
                <w:rFonts w:ascii="Times New Roman" w:hAnsi="Times New Roman" w:cs="Times New Roman"/>
                <w:sz w:val="24"/>
                <w:szCs w:val="24"/>
              </w:rPr>
            </w:pPr>
            <w:r w:rsidRPr="005B2F35">
              <w:rPr>
                <w:rFonts w:ascii="Times New Roman" w:hAnsi="Times New Roman" w:cs="Times New Roman"/>
                <w:sz w:val="20"/>
                <w:szCs w:val="20"/>
              </w:rPr>
              <w:t>II</w:t>
            </w:r>
          </w:p>
        </w:tc>
        <w:tc>
          <w:tcPr>
            <w:tcW w:w="1702" w:type="dxa"/>
            <w:vMerge w:val="restart"/>
            <w:tcBorders>
              <w:top w:val="single" w:sz="4" w:space="0" w:color="auto"/>
              <w:left w:val="single" w:sz="4" w:space="0" w:color="auto"/>
              <w:bottom w:val="single" w:sz="4" w:space="0" w:color="6FAC46"/>
              <w:right w:val="single" w:sz="4" w:space="0" w:color="auto"/>
            </w:tcBorders>
          </w:tcPr>
          <w:p w14:paraId="7578B9A6" w14:textId="77777777" w:rsidR="00FF0B9C" w:rsidRPr="005B2F35" w:rsidRDefault="00FF0B9C" w:rsidP="00FF0B9C">
            <w:pPr>
              <w:kinsoku w:val="0"/>
              <w:overflowPunct w:val="0"/>
              <w:autoSpaceDE w:val="0"/>
              <w:autoSpaceDN w:val="0"/>
              <w:adjustRightInd w:val="0"/>
              <w:spacing w:after="0" w:line="240" w:lineRule="auto"/>
              <w:rPr>
                <w:rFonts w:ascii="Times New Roman" w:hAnsi="Times New Roman" w:cs="Times New Roman"/>
                <w:sz w:val="14"/>
                <w:szCs w:val="14"/>
              </w:rPr>
            </w:pPr>
          </w:p>
          <w:p w14:paraId="33771CDA" w14:textId="77777777" w:rsidR="00FF0B9C" w:rsidRPr="005B2F35" w:rsidRDefault="00FF0B9C" w:rsidP="00FF0B9C">
            <w:pPr>
              <w:kinsoku w:val="0"/>
              <w:overflowPunct w:val="0"/>
              <w:autoSpaceDE w:val="0"/>
              <w:autoSpaceDN w:val="0"/>
              <w:adjustRightInd w:val="0"/>
              <w:spacing w:after="0" w:line="240" w:lineRule="auto"/>
              <w:ind w:left="287" w:right="245" w:hanging="48"/>
              <w:rPr>
                <w:rFonts w:ascii="Times New Roman" w:hAnsi="Times New Roman" w:cs="Times New Roman"/>
                <w:sz w:val="24"/>
                <w:szCs w:val="24"/>
              </w:rPr>
            </w:pPr>
            <w:r w:rsidRPr="005B2F35">
              <w:rPr>
                <w:rFonts w:ascii="Times New Roman" w:hAnsi="Times New Roman" w:cs="Times New Roman"/>
                <w:spacing w:val="-1"/>
                <w:sz w:val="14"/>
                <w:szCs w:val="14"/>
              </w:rPr>
              <w:t>Ценные</w:t>
            </w:r>
            <w:r w:rsidRPr="005B2F35">
              <w:rPr>
                <w:rFonts w:ascii="Times New Roman" w:hAnsi="Times New Roman" w:cs="Times New Roman"/>
                <w:spacing w:val="-11"/>
                <w:sz w:val="14"/>
                <w:szCs w:val="14"/>
              </w:rPr>
              <w:t xml:space="preserve"> </w:t>
            </w:r>
            <w:r w:rsidRPr="005B2F35">
              <w:rPr>
                <w:rFonts w:ascii="Times New Roman" w:hAnsi="Times New Roman" w:cs="Times New Roman"/>
                <w:sz w:val="14"/>
                <w:szCs w:val="14"/>
              </w:rPr>
              <w:t>лиственные</w:t>
            </w:r>
            <w:r w:rsidRPr="005B2F35">
              <w:rPr>
                <w:rFonts w:ascii="Times New Roman" w:hAnsi="Times New Roman" w:cs="Times New Roman"/>
                <w:spacing w:val="25"/>
                <w:w w:val="99"/>
                <w:sz w:val="14"/>
                <w:szCs w:val="14"/>
              </w:rPr>
              <w:t xml:space="preserve"> </w:t>
            </w:r>
            <w:r w:rsidRPr="005B2F35">
              <w:rPr>
                <w:rFonts w:ascii="Times New Roman" w:hAnsi="Times New Roman" w:cs="Times New Roman"/>
                <w:spacing w:val="-1"/>
                <w:sz w:val="14"/>
                <w:szCs w:val="14"/>
              </w:rPr>
              <w:t>древесные</w:t>
            </w:r>
            <w:r w:rsidRPr="005B2F35">
              <w:rPr>
                <w:rFonts w:ascii="Times New Roman" w:hAnsi="Times New Roman" w:cs="Times New Roman"/>
                <w:spacing w:val="-10"/>
                <w:sz w:val="14"/>
                <w:szCs w:val="14"/>
              </w:rPr>
              <w:t xml:space="preserve"> </w:t>
            </w:r>
            <w:r w:rsidRPr="005B2F35">
              <w:rPr>
                <w:rFonts w:ascii="Times New Roman" w:hAnsi="Times New Roman" w:cs="Times New Roman"/>
                <w:sz w:val="14"/>
                <w:szCs w:val="14"/>
              </w:rPr>
              <w:t>породы</w:t>
            </w:r>
          </w:p>
        </w:tc>
        <w:tc>
          <w:tcPr>
            <w:tcW w:w="286" w:type="dxa"/>
            <w:tcBorders>
              <w:top w:val="single" w:sz="4" w:space="0" w:color="auto"/>
              <w:left w:val="single" w:sz="4" w:space="0" w:color="auto"/>
              <w:bottom w:val="single" w:sz="4" w:space="0" w:color="auto"/>
              <w:right w:val="single" w:sz="4" w:space="0" w:color="auto"/>
            </w:tcBorders>
          </w:tcPr>
          <w:p w14:paraId="7B9AA14C" w14:textId="77777777" w:rsidR="00FF0B9C" w:rsidRPr="005B2F35" w:rsidRDefault="00FF0B9C" w:rsidP="00FF0B9C">
            <w:pPr>
              <w:kinsoku w:val="0"/>
              <w:overflowPunct w:val="0"/>
              <w:autoSpaceDE w:val="0"/>
              <w:autoSpaceDN w:val="0"/>
              <w:adjustRightInd w:val="0"/>
              <w:spacing w:before="7" w:after="0" w:line="240" w:lineRule="auto"/>
              <w:ind w:left="6"/>
              <w:jc w:val="center"/>
              <w:rPr>
                <w:rFonts w:ascii="Times New Roman" w:hAnsi="Times New Roman" w:cs="Times New Roman"/>
                <w:sz w:val="24"/>
                <w:szCs w:val="24"/>
              </w:rPr>
            </w:pPr>
            <w:r w:rsidRPr="005B2F35">
              <w:rPr>
                <w:rFonts w:ascii="Times New Roman" w:hAnsi="Times New Roman" w:cs="Times New Roman"/>
                <w:sz w:val="16"/>
                <w:szCs w:val="16"/>
              </w:rPr>
              <w:t>1</w:t>
            </w:r>
          </w:p>
        </w:tc>
        <w:tc>
          <w:tcPr>
            <w:tcW w:w="6661" w:type="dxa"/>
            <w:tcBorders>
              <w:top w:val="single" w:sz="4" w:space="0" w:color="auto"/>
              <w:left w:val="single" w:sz="4" w:space="0" w:color="auto"/>
              <w:bottom w:val="single" w:sz="4" w:space="0" w:color="auto"/>
              <w:right w:val="single" w:sz="4" w:space="0" w:color="auto"/>
            </w:tcBorders>
          </w:tcPr>
          <w:p w14:paraId="762AD319" w14:textId="77777777" w:rsidR="00FF0B9C" w:rsidRPr="005B2F35" w:rsidRDefault="00FF0B9C" w:rsidP="00FF0B9C">
            <w:pPr>
              <w:kinsoku w:val="0"/>
              <w:overflowPunct w:val="0"/>
              <w:autoSpaceDE w:val="0"/>
              <w:autoSpaceDN w:val="0"/>
              <w:adjustRightInd w:val="0"/>
              <w:spacing w:before="7" w:after="0" w:line="205" w:lineRule="exact"/>
              <w:ind w:left="97"/>
              <w:rPr>
                <w:rFonts w:ascii="Times New Roman" w:hAnsi="Times New Roman" w:cs="Times New Roman"/>
                <w:sz w:val="24"/>
                <w:szCs w:val="24"/>
              </w:rPr>
            </w:pPr>
            <w:r w:rsidRPr="005B2F35">
              <w:rPr>
                <w:rFonts w:ascii="Times New Roman" w:hAnsi="Times New Roman" w:cs="Times New Roman"/>
                <w:spacing w:val="-1"/>
                <w:sz w:val="18"/>
                <w:szCs w:val="18"/>
              </w:rPr>
              <w:t>Береза</w:t>
            </w:r>
            <w:r w:rsidRPr="005B2F35">
              <w:rPr>
                <w:rFonts w:ascii="Times New Roman" w:hAnsi="Times New Roman" w:cs="Times New Roman"/>
                <w:sz w:val="18"/>
                <w:szCs w:val="18"/>
              </w:rPr>
              <w:t xml:space="preserve"> </w:t>
            </w:r>
            <w:r w:rsidRPr="005B2F35">
              <w:rPr>
                <w:rFonts w:ascii="Times New Roman" w:hAnsi="Times New Roman" w:cs="Times New Roman"/>
                <w:spacing w:val="-1"/>
                <w:sz w:val="12"/>
                <w:szCs w:val="12"/>
              </w:rPr>
              <w:t>(все</w:t>
            </w:r>
            <w:r w:rsidRPr="005B2F35">
              <w:rPr>
                <w:rFonts w:ascii="Times New Roman" w:hAnsi="Times New Roman" w:cs="Times New Roman"/>
                <w:sz w:val="12"/>
                <w:szCs w:val="12"/>
              </w:rPr>
              <w:t xml:space="preserve"> </w:t>
            </w:r>
            <w:r w:rsidRPr="005B2F35">
              <w:rPr>
                <w:rFonts w:ascii="Times New Roman" w:hAnsi="Times New Roman" w:cs="Times New Roman"/>
                <w:spacing w:val="-1"/>
                <w:sz w:val="12"/>
                <w:szCs w:val="12"/>
              </w:rPr>
              <w:t>виды</w:t>
            </w:r>
            <w:r w:rsidRPr="005B2F35">
              <w:rPr>
                <w:rFonts w:ascii="Times New Roman" w:hAnsi="Times New Roman" w:cs="Times New Roman"/>
                <w:spacing w:val="1"/>
                <w:sz w:val="12"/>
                <w:szCs w:val="12"/>
              </w:rPr>
              <w:t xml:space="preserve"> </w:t>
            </w:r>
            <w:r w:rsidRPr="005B2F35">
              <w:rPr>
                <w:rFonts w:ascii="Times New Roman" w:hAnsi="Times New Roman" w:cs="Times New Roman"/>
                <w:spacing w:val="-1"/>
                <w:sz w:val="12"/>
                <w:szCs w:val="12"/>
              </w:rPr>
              <w:t>рода</w:t>
            </w:r>
            <w:r w:rsidRPr="005B2F35">
              <w:rPr>
                <w:rFonts w:ascii="Times New Roman" w:hAnsi="Times New Roman" w:cs="Times New Roman"/>
                <w:spacing w:val="1"/>
                <w:sz w:val="12"/>
                <w:szCs w:val="12"/>
              </w:rPr>
              <w:t xml:space="preserve"> </w:t>
            </w:r>
            <w:r w:rsidRPr="005B2F35">
              <w:rPr>
                <w:rFonts w:ascii="Times New Roman" w:hAnsi="Times New Roman" w:cs="Times New Roman"/>
                <w:spacing w:val="-1"/>
                <w:sz w:val="12"/>
                <w:szCs w:val="12"/>
              </w:rPr>
              <w:t xml:space="preserve">Береза, </w:t>
            </w:r>
            <w:r w:rsidRPr="005B2F35">
              <w:rPr>
                <w:rFonts w:ascii="Times New Roman" w:hAnsi="Times New Roman" w:cs="Times New Roman"/>
                <w:sz w:val="12"/>
                <w:szCs w:val="12"/>
              </w:rPr>
              <w:t>за</w:t>
            </w:r>
            <w:r w:rsidRPr="005B2F35">
              <w:rPr>
                <w:rFonts w:ascii="Times New Roman" w:hAnsi="Times New Roman" w:cs="Times New Roman"/>
                <w:spacing w:val="-2"/>
                <w:sz w:val="12"/>
                <w:szCs w:val="12"/>
              </w:rPr>
              <w:t xml:space="preserve"> </w:t>
            </w:r>
            <w:r w:rsidRPr="005B2F35">
              <w:rPr>
                <w:rFonts w:ascii="Times New Roman" w:hAnsi="Times New Roman" w:cs="Times New Roman"/>
                <w:spacing w:val="-1"/>
                <w:sz w:val="12"/>
                <w:szCs w:val="12"/>
              </w:rPr>
              <w:t>исключением</w:t>
            </w:r>
            <w:r w:rsidRPr="005B2F35">
              <w:rPr>
                <w:rFonts w:ascii="Times New Roman" w:hAnsi="Times New Roman" w:cs="Times New Roman"/>
                <w:spacing w:val="1"/>
                <w:sz w:val="12"/>
                <w:szCs w:val="12"/>
              </w:rPr>
              <w:t xml:space="preserve"> </w:t>
            </w:r>
            <w:r w:rsidRPr="005B2F35">
              <w:rPr>
                <w:rFonts w:ascii="Times New Roman" w:hAnsi="Times New Roman" w:cs="Times New Roman"/>
                <w:spacing w:val="-1"/>
                <w:sz w:val="12"/>
                <w:szCs w:val="12"/>
              </w:rPr>
              <w:t>группы</w:t>
            </w:r>
            <w:r w:rsidRPr="005B2F35">
              <w:rPr>
                <w:rFonts w:ascii="Times New Roman" w:hAnsi="Times New Roman" w:cs="Times New Roman"/>
                <w:spacing w:val="1"/>
                <w:sz w:val="12"/>
                <w:szCs w:val="12"/>
              </w:rPr>
              <w:t xml:space="preserve"> </w:t>
            </w:r>
            <w:r w:rsidRPr="005B2F35">
              <w:rPr>
                <w:rFonts w:ascii="Times New Roman" w:hAnsi="Times New Roman" w:cs="Times New Roman"/>
                <w:spacing w:val="-1"/>
                <w:sz w:val="12"/>
                <w:szCs w:val="12"/>
              </w:rPr>
              <w:t>ценности «Ц»)</w:t>
            </w:r>
          </w:p>
        </w:tc>
      </w:tr>
      <w:tr w:rsidR="00594986" w:rsidRPr="005B2F35" w14:paraId="238777AA" w14:textId="77777777" w:rsidTr="00710916">
        <w:trPr>
          <w:trHeight w:hRule="exact" w:val="221"/>
        </w:trPr>
        <w:tc>
          <w:tcPr>
            <w:tcW w:w="566" w:type="dxa"/>
            <w:vMerge/>
            <w:tcBorders>
              <w:top w:val="single" w:sz="4" w:space="0" w:color="6FAC46"/>
              <w:left w:val="single" w:sz="4" w:space="0" w:color="auto"/>
              <w:bottom w:val="single" w:sz="4" w:space="0" w:color="6FAC46"/>
              <w:right w:val="single" w:sz="4" w:space="0" w:color="auto"/>
            </w:tcBorders>
          </w:tcPr>
          <w:p w14:paraId="3C52EE45" w14:textId="77777777" w:rsidR="00FF0B9C" w:rsidRPr="005B2F35" w:rsidRDefault="00FF0B9C" w:rsidP="00FF0B9C">
            <w:pPr>
              <w:kinsoku w:val="0"/>
              <w:overflowPunct w:val="0"/>
              <w:autoSpaceDE w:val="0"/>
              <w:autoSpaceDN w:val="0"/>
              <w:adjustRightInd w:val="0"/>
              <w:spacing w:before="7" w:after="0" w:line="205" w:lineRule="exact"/>
              <w:ind w:left="97"/>
              <w:rPr>
                <w:rFonts w:ascii="Times New Roman" w:hAnsi="Times New Roman" w:cs="Times New Roman"/>
                <w:sz w:val="24"/>
                <w:szCs w:val="24"/>
              </w:rPr>
            </w:pPr>
          </w:p>
        </w:tc>
        <w:tc>
          <w:tcPr>
            <w:tcW w:w="1702" w:type="dxa"/>
            <w:vMerge/>
            <w:tcBorders>
              <w:top w:val="single" w:sz="4" w:space="0" w:color="6FAC46"/>
              <w:left w:val="single" w:sz="4" w:space="0" w:color="auto"/>
              <w:bottom w:val="single" w:sz="4" w:space="0" w:color="6FAC46"/>
              <w:right w:val="single" w:sz="4" w:space="0" w:color="auto"/>
            </w:tcBorders>
          </w:tcPr>
          <w:p w14:paraId="548BAA6D" w14:textId="77777777" w:rsidR="00FF0B9C" w:rsidRPr="005B2F35" w:rsidRDefault="00FF0B9C" w:rsidP="00FF0B9C">
            <w:pPr>
              <w:kinsoku w:val="0"/>
              <w:overflowPunct w:val="0"/>
              <w:autoSpaceDE w:val="0"/>
              <w:autoSpaceDN w:val="0"/>
              <w:adjustRightInd w:val="0"/>
              <w:spacing w:before="7" w:after="0" w:line="205" w:lineRule="exact"/>
              <w:ind w:left="97"/>
              <w:rPr>
                <w:rFonts w:ascii="Times New Roman" w:hAnsi="Times New Roman" w:cs="Times New Roman"/>
                <w:sz w:val="24"/>
                <w:szCs w:val="24"/>
              </w:rPr>
            </w:pPr>
          </w:p>
        </w:tc>
        <w:tc>
          <w:tcPr>
            <w:tcW w:w="286" w:type="dxa"/>
            <w:tcBorders>
              <w:top w:val="single" w:sz="4" w:space="0" w:color="auto"/>
              <w:left w:val="single" w:sz="4" w:space="0" w:color="auto"/>
              <w:bottom w:val="single" w:sz="4" w:space="0" w:color="auto"/>
              <w:right w:val="single" w:sz="4" w:space="0" w:color="auto"/>
            </w:tcBorders>
          </w:tcPr>
          <w:p w14:paraId="0D15FDE1" w14:textId="77777777" w:rsidR="00FF0B9C" w:rsidRPr="005B2F35" w:rsidRDefault="00FF0B9C" w:rsidP="00FF0B9C">
            <w:pPr>
              <w:kinsoku w:val="0"/>
              <w:overflowPunct w:val="0"/>
              <w:autoSpaceDE w:val="0"/>
              <w:autoSpaceDN w:val="0"/>
              <w:adjustRightInd w:val="0"/>
              <w:spacing w:before="4" w:after="0" w:line="240" w:lineRule="auto"/>
              <w:ind w:left="6"/>
              <w:jc w:val="center"/>
              <w:rPr>
                <w:rFonts w:ascii="Times New Roman" w:hAnsi="Times New Roman" w:cs="Times New Roman"/>
                <w:sz w:val="24"/>
                <w:szCs w:val="24"/>
              </w:rPr>
            </w:pPr>
            <w:r w:rsidRPr="005B2F35">
              <w:rPr>
                <w:rFonts w:ascii="Times New Roman" w:hAnsi="Times New Roman" w:cs="Times New Roman"/>
                <w:sz w:val="16"/>
                <w:szCs w:val="16"/>
              </w:rPr>
              <w:t>2</w:t>
            </w:r>
          </w:p>
        </w:tc>
        <w:tc>
          <w:tcPr>
            <w:tcW w:w="6661" w:type="dxa"/>
            <w:tcBorders>
              <w:top w:val="single" w:sz="4" w:space="0" w:color="auto"/>
              <w:left w:val="single" w:sz="4" w:space="0" w:color="auto"/>
              <w:bottom w:val="single" w:sz="4" w:space="0" w:color="auto"/>
              <w:right w:val="single" w:sz="4" w:space="0" w:color="auto"/>
            </w:tcBorders>
          </w:tcPr>
          <w:p w14:paraId="1FB951E5" w14:textId="77777777" w:rsidR="00FF0B9C" w:rsidRPr="005B2F35" w:rsidRDefault="00FF0B9C" w:rsidP="00FF0B9C">
            <w:pPr>
              <w:kinsoku w:val="0"/>
              <w:overflowPunct w:val="0"/>
              <w:autoSpaceDE w:val="0"/>
              <w:autoSpaceDN w:val="0"/>
              <w:adjustRightInd w:val="0"/>
              <w:spacing w:before="4" w:after="0" w:line="205" w:lineRule="exact"/>
              <w:ind w:left="97"/>
              <w:rPr>
                <w:rFonts w:ascii="Times New Roman" w:hAnsi="Times New Roman" w:cs="Times New Roman"/>
                <w:sz w:val="24"/>
                <w:szCs w:val="24"/>
              </w:rPr>
            </w:pPr>
            <w:r w:rsidRPr="005B2F35">
              <w:rPr>
                <w:rFonts w:ascii="Times New Roman" w:hAnsi="Times New Roman" w:cs="Times New Roman"/>
                <w:sz w:val="18"/>
                <w:szCs w:val="18"/>
              </w:rPr>
              <w:t>Боярышник</w:t>
            </w:r>
            <w:r w:rsidRPr="005B2F35">
              <w:rPr>
                <w:rFonts w:ascii="Times New Roman" w:hAnsi="Times New Roman" w:cs="Times New Roman"/>
                <w:spacing w:val="-1"/>
                <w:sz w:val="18"/>
                <w:szCs w:val="18"/>
              </w:rPr>
              <w:t xml:space="preserve"> </w:t>
            </w:r>
            <w:r w:rsidRPr="005B2F35">
              <w:rPr>
                <w:rFonts w:ascii="Times New Roman" w:hAnsi="Times New Roman" w:cs="Times New Roman"/>
                <w:sz w:val="18"/>
                <w:szCs w:val="18"/>
              </w:rPr>
              <w:t>на</w:t>
            </w:r>
            <w:r w:rsidRPr="005B2F35">
              <w:rPr>
                <w:rFonts w:ascii="Times New Roman" w:hAnsi="Times New Roman" w:cs="Times New Roman"/>
                <w:spacing w:val="-1"/>
                <w:sz w:val="18"/>
                <w:szCs w:val="18"/>
              </w:rPr>
              <w:t xml:space="preserve"> штамбе</w:t>
            </w:r>
          </w:p>
        </w:tc>
      </w:tr>
      <w:tr w:rsidR="00594986" w:rsidRPr="005B2F35" w14:paraId="0668ACD5" w14:textId="77777777" w:rsidTr="00710916">
        <w:trPr>
          <w:trHeight w:hRule="exact" w:val="221"/>
        </w:trPr>
        <w:tc>
          <w:tcPr>
            <w:tcW w:w="566" w:type="dxa"/>
            <w:vMerge/>
            <w:tcBorders>
              <w:top w:val="single" w:sz="4" w:space="0" w:color="6FAC46"/>
              <w:left w:val="single" w:sz="4" w:space="0" w:color="auto"/>
              <w:bottom w:val="single" w:sz="4" w:space="0" w:color="6FAC46"/>
              <w:right w:val="single" w:sz="4" w:space="0" w:color="auto"/>
            </w:tcBorders>
          </w:tcPr>
          <w:p w14:paraId="1F067473" w14:textId="77777777" w:rsidR="00FF0B9C" w:rsidRPr="005B2F35" w:rsidRDefault="00FF0B9C" w:rsidP="00FF0B9C">
            <w:pPr>
              <w:kinsoku w:val="0"/>
              <w:overflowPunct w:val="0"/>
              <w:autoSpaceDE w:val="0"/>
              <w:autoSpaceDN w:val="0"/>
              <w:adjustRightInd w:val="0"/>
              <w:spacing w:before="4" w:after="0" w:line="205" w:lineRule="exact"/>
              <w:ind w:left="97"/>
              <w:rPr>
                <w:rFonts w:ascii="Times New Roman" w:hAnsi="Times New Roman" w:cs="Times New Roman"/>
                <w:sz w:val="24"/>
                <w:szCs w:val="24"/>
              </w:rPr>
            </w:pPr>
          </w:p>
        </w:tc>
        <w:tc>
          <w:tcPr>
            <w:tcW w:w="1702" w:type="dxa"/>
            <w:vMerge/>
            <w:tcBorders>
              <w:top w:val="single" w:sz="4" w:space="0" w:color="6FAC46"/>
              <w:left w:val="single" w:sz="4" w:space="0" w:color="auto"/>
              <w:bottom w:val="single" w:sz="4" w:space="0" w:color="6FAC46"/>
              <w:right w:val="single" w:sz="4" w:space="0" w:color="auto"/>
            </w:tcBorders>
          </w:tcPr>
          <w:p w14:paraId="55AE2263" w14:textId="77777777" w:rsidR="00FF0B9C" w:rsidRPr="005B2F35" w:rsidRDefault="00FF0B9C" w:rsidP="00FF0B9C">
            <w:pPr>
              <w:kinsoku w:val="0"/>
              <w:overflowPunct w:val="0"/>
              <w:autoSpaceDE w:val="0"/>
              <w:autoSpaceDN w:val="0"/>
              <w:adjustRightInd w:val="0"/>
              <w:spacing w:before="4" w:after="0" w:line="205" w:lineRule="exact"/>
              <w:ind w:left="97"/>
              <w:rPr>
                <w:rFonts w:ascii="Times New Roman" w:hAnsi="Times New Roman" w:cs="Times New Roman"/>
                <w:sz w:val="24"/>
                <w:szCs w:val="24"/>
              </w:rPr>
            </w:pPr>
          </w:p>
        </w:tc>
        <w:tc>
          <w:tcPr>
            <w:tcW w:w="286" w:type="dxa"/>
            <w:tcBorders>
              <w:top w:val="single" w:sz="4" w:space="0" w:color="auto"/>
              <w:left w:val="single" w:sz="4" w:space="0" w:color="auto"/>
              <w:bottom w:val="single" w:sz="4" w:space="0" w:color="auto"/>
              <w:right w:val="single" w:sz="4" w:space="0" w:color="auto"/>
            </w:tcBorders>
          </w:tcPr>
          <w:p w14:paraId="146A1C2A" w14:textId="77777777" w:rsidR="00FF0B9C" w:rsidRPr="005B2F35" w:rsidRDefault="00FF0B9C" w:rsidP="00FF0B9C">
            <w:pPr>
              <w:kinsoku w:val="0"/>
              <w:overflowPunct w:val="0"/>
              <w:autoSpaceDE w:val="0"/>
              <w:autoSpaceDN w:val="0"/>
              <w:adjustRightInd w:val="0"/>
              <w:spacing w:before="4" w:after="0" w:line="240" w:lineRule="auto"/>
              <w:ind w:left="6"/>
              <w:jc w:val="center"/>
              <w:rPr>
                <w:rFonts w:ascii="Times New Roman" w:hAnsi="Times New Roman" w:cs="Times New Roman"/>
                <w:sz w:val="24"/>
                <w:szCs w:val="24"/>
              </w:rPr>
            </w:pPr>
            <w:r w:rsidRPr="005B2F35">
              <w:rPr>
                <w:rFonts w:ascii="Times New Roman" w:hAnsi="Times New Roman" w:cs="Times New Roman"/>
                <w:sz w:val="16"/>
                <w:szCs w:val="16"/>
              </w:rPr>
              <w:t>3</w:t>
            </w:r>
          </w:p>
        </w:tc>
        <w:tc>
          <w:tcPr>
            <w:tcW w:w="6661" w:type="dxa"/>
            <w:tcBorders>
              <w:top w:val="single" w:sz="4" w:space="0" w:color="auto"/>
              <w:left w:val="single" w:sz="4" w:space="0" w:color="auto"/>
              <w:bottom w:val="single" w:sz="4" w:space="0" w:color="auto"/>
              <w:right w:val="single" w:sz="4" w:space="0" w:color="auto"/>
            </w:tcBorders>
          </w:tcPr>
          <w:p w14:paraId="45C735D3" w14:textId="77777777" w:rsidR="00FF0B9C" w:rsidRPr="005B2F35" w:rsidRDefault="00FF0B9C" w:rsidP="00FF0B9C">
            <w:pPr>
              <w:kinsoku w:val="0"/>
              <w:overflowPunct w:val="0"/>
              <w:autoSpaceDE w:val="0"/>
              <w:autoSpaceDN w:val="0"/>
              <w:adjustRightInd w:val="0"/>
              <w:spacing w:before="4" w:after="0" w:line="205" w:lineRule="exact"/>
              <w:ind w:left="97"/>
              <w:rPr>
                <w:rFonts w:ascii="Times New Roman" w:hAnsi="Times New Roman" w:cs="Times New Roman"/>
                <w:sz w:val="24"/>
                <w:szCs w:val="24"/>
              </w:rPr>
            </w:pPr>
            <w:r w:rsidRPr="005B2F35">
              <w:rPr>
                <w:rFonts w:ascii="Times New Roman" w:hAnsi="Times New Roman" w:cs="Times New Roman"/>
                <w:spacing w:val="-1"/>
                <w:sz w:val="18"/>
                <w:szCs w:val="18"/>
              </w:rPr>
              <w:t xml:space="preserve">Декоративные плодовые </w:t>
            </w:r>
            <w:r w:rsidRPr="005B2F35">
              <w:rPr>
                <w:rFonts w:ascii="Times New Roman" w:hAnsi="Times New Roman" w:cs="Times New Roman"/>
                <w:sz w:val="18"/>
                <w:szCs w:val="18"/>
              </w:rPr>
              <w:t>деревья</w:t>
            </w:r>
            <w:r w:rsidRPr="005B2F35">
              <w:rPr>
                <w:rFonts w:ascii="Times New Roman" w:hAnsi="Times New Roman" w:cs="Times New Roman"/>
                <w:spacing w:val="1"/>
                <w:sz w:val="18"/>
                <w:szCs w:val="18"/>
              </w:rPr>
              <w:t xml:space="preserve"> </w:t>
            </w:r>
            <w:r w:rsidRPr="005B2F35">
              <w:rPr>
                <w:rFonts w:ascii="Times New Roman" w:hAnsi="Times New Roman" w:cs="Times New Roman"/>
                <w:sz w:val="18"/>
                <w:szCs w:val="18"/>
              </w:rPr>
              <w:t>и</w:t>
            </w:r>
            <w:r w:rsidRPr="005B2F35">
              <w:rPr>
                <w:rFonts w:ascii="Times New Roman" w:hAnsi="Times New Roman" w:cs="Times New Roman"/>
                <w:spacing w:val="-1"/>
                <w:sz w:val="18"/>
                <w:szCs w:val="18"/>
              </w:rPr>
              <w:t xml:space="preserve"> кустарники</w:t>
            </w:r>
            <w:r w:rsidRPr="005B2F35">
              <w:rPr>
                <w:rFonts w:ascii="Times New Roman" w:hAnsi="Times New Roman" w:cs="Times New Roman"/>
                <w:spacing w:val="-12"/>
                <w:sz w:val="18"/>
                <w:szCs w:val="18"/>
              </w:rPr>
              <w:t xml:space="preserve"> </w:t>
            </w:r>
            <w:r w:rsidRPr="005B2F35">
              <w:rPr>
                <w:rFonts w:ascii="Times New Roman" w:hAnsi="Times New Roman" w:cs="Times New Roman"/>
                <w:spacing w:val="-1"/>
                <w:sz w:val="12"/>
                <w:szCs w:val="12"/>
              </w:rPr>
              <w:t>(все</w:t>
            </w:r>
            <w:r w:rsidRPr="005B2F35">
              <w:rPr>
                <w:rFonts w:ascii="Times New Roman" w:hAnsi="Times New Roman" w:cs="Times New Roman"/>
                <w:sz w:val="12"/>
                <w:szCs w:val="12"/>
              </w:rPr>
              <w:t xml:space="preserve"> </w:t>
            </w:r>
            <w:r w:rsidRPr="005B2F35">
              <w:rPr>
                <w:rFonts w:ascii="Times New Roman" w:hAnsi="Times New Roman" w:cs="Times New Roman"/>
                <w:spacing w:val="-1"/>
                <w:sz w:val="12"/>
                <w:szCs w:val="12"/>
              </w:rPr>
              <w:t>виды родов</w:t>
            </w:r>
            <w:r w:rsidRPr="005B2F35">
              <w:rPr>
                <w:rFonts w:ascii="Times New Roman" w:hAnsi="Times New Roman" w:cs="Times New Roman"/>
                <w:spacing w:val="2"/>
                <w:sz w:val="12"/>
                <w:szCs w:val="12"/>
              </w:rPr>
              <w:t xml:space="preserve"> </w:t>
            </w:r>
            <w:r w:rsidRPr="005B2F35">
              <w:rPr>
                <w:rFonts w:ascii="Times New Roman" w:hAnsi="Times New Roman" w:cs="Times New Roman"/>
                <w:spacing w:val="-1"/>
                <w:sz w:val="12"/>
                <w:szCs w:val="12"/>
              </w:rPr>
              <w:t>Яблоня, Слива, Груша,</w:t>
            </w:r>
            <w:r w:rsidRPr="005B2F35">
              <w:rPr>
                <w:rFonts w:ascii="Times New Roman" w:hAnsi="Times New Roman" w:cs="Times New Roman"/>
                <w:spacing w:val="2"/>
                <w:sz w:val="12"/>
                <w:szCs w:val="12"/>
              </w:rPr>
              <w:t xml:space="preserve"> </w:t>
            </w:r>
            <w:r w:rsidRPr="005B2F35">
              <w:rPr>
                <w:rFonts w:ascii="Times New Roman" w:hAnsi="Times New Roman" w:cs="Times New Roman"/>
                <w:sz w:val="12"/>
                <w:szCs w:val="12"/>
              </w:rPr>
              <w:t>Вишня,</w:t>
            </w:r>
            <w:r w:rsidRPr="005B2F35">
              <w:rPr>
                <w:rFonts w:ascii="Times New Roman" w:hAnsi="Times New Roman" w:cs="Times New Roman"/>
                <w:spacing w:val="-1"/>
                <w:sz w:val="12"/>
                <w:szCs w:val="12"/>
              </w:rPr>
              <w:t xml:space="preserve"> Абрикос</w:t>
            </w:r>
          </w:p>
        </w:tc>
      </w:tr>
      <w:tr w:rsidR="00594986" w:rsidRPr="005B2F35" w14:paraId="7AAA0B76" w14:textId="77777777" w:rsidTr="00710916">
        <w:trPr>
          <w:trHeight w:hRule="exact" w:val="223"/>
        </w:trPr>
        <w:tc>
          <w:tcPr>
            <w:tcW w:w="566" w:type="dxa"/>
            <w:vMerge/>
            <w:tcBorders>
              <w:top w:val="single" w:sz="4" w:space="0" w:color="6FAC46"/>
              <w:left w:val="single" w:sz="4" w:space="0" w:color="auto"/>
              <w:bottom w:val="single" w:sz="4" w:space="0" w:color="6FAC46"/>
              <w:right w:val="single" w:sz="4" w:space="0" w:color="auto"/>
            </w:tcBorders>
          </w:tcPr>
          <w:p w14:paraId="78BB1E4C" w14:textId="77777777" w:rsidR="00FF0B9C" w:rsidRPr="005B2F35" w:rsidRDefault="00FF0B9C" w:rsidP="00FF0B9C">
            <w:pPr>
              <w:kinsoku w:val="0"/>
              <w:overflowPunct w:val="0"/>
              <w:autoSpaceDE w:val="0"/>
              <w:autoSpaceDN w:val="0"/>
              <w:adjustRightInd w:val="0"/>
              <w:spacing w:before="4" w:after="0" w:line="205" w:lineRule="exact"/>
              <w:ind w:left="97"/>
              <w:rPr>
                <w:rFonts w:ascii="Times New Roman" w:hAnsi="Times New Roman" w:cs="Times New Roman"/>
                <w:sz w:val="24"/>
                <w:szCs w:val="24"/>
              </w:rPr>
            </w:pPr>
          </w:p>
        </w:tc>
        <w:tc>
          <w:tcPr>
            <w:tcW w:w="1702" w:type="dxa"/>
            <w:vMerge/>
            <w:tcBorders>
              <w:top w:val="single" w:sz="4" w:space="0" w:color="6FAC46"/>
              <w:left w:val="single" w:sz="4" w:space="0" w:color="auto"/>
              <w:bottom w:val="single" w:sz="4" w:space="0" w:color="6FAC46"/>
              <w:right w:val="single" w:sz="4" w:space="0" w:color="auto"/>
            </w:tcBorders>
          </w:tcPr>
          <w:p w14:paraId="3D864F48" w14:textId="77777777" w:rsidR="00FF0B9C" w:rsidRPr="005B2F35" w:rsidRDefault="00FF0B9C" w:rsidP="00FF0B9C">
            <w:pPr>
              <w:kinsoku w:val="0"/>
              <w:overflowPunct w:val="0"/>
              <w:autoSpaceDE w:val="0"/>
              <w:autoSpaceDN w:val="0"/>
              <w:adjustRightInd w:val="0"/>
              <w:spacing w:before="4" w:after="0" w:line="205" w:lineRule="exact"/>
              <w:ind w:left="97"/>
              <w:rPr>
                <w:rFonts w:ascii="Times New Roman" w:hAnsi="Times New Roman" w:cs="Times New Roman"/>
                <w:sz w:val="24"/>
                <w:szCs w:val="24"/>
              </w:rPr>
            </w:pPr>
          </w:p>
        </w:tc>
        <w:tc>
          <w:tcPr>
            <w:tcW w:w="286" w:type="dxa"/>
            <w:tcBorders>
              <w:top w:val="single" w:sz="4" w:space="0" w:color="auto"/>
              <w:left w:val="single" w:sz="4" w:space="0" w:color="auto"/>
              <w:bottom w:val="single" w:sz="4" w:space="0" w:color="auto"/>
              <w:right w:val="single" w:sz="4" w:space="0" w:color="auto"/>
            </w:tcBorders>
          </w:tcPr>
          <w:p w14:paraId="649C58CB" w14:textId="77777777" w:rsidR="00FF0B9C" w:rsidRPr="005B2F35" w:rsidRDefault="00FF0B9C" w:rsidP="00FF0B9C">
            <w:pPr>
              <w:kinsoku w:val="0"/>
              <w:overflowPunct w:val="0"/>
              <w:autoSpaceDE w:val="0"/>
              <w:autoSpaceDN w:val="0"/>
              <w:adjustRightInd w:val="0"/>
              <w:spacing w:before="6" w:after="0" w:line="240" w:lineRule="auto"/>
              <w:ind w:left="6"/>
              <w:jc w:val="center"/>
              <w:rPr>
                <w:rFonts w:ascii="Times New Roman" w:hAnsi="Times New Roman" w:cs="Times New Roman"/>
                <w:sz w:val="24"/>
                <w:szCs w:val="24"/>
              </w:rPr>
            </w:pPr>
            <w:r w:rsidRPr="005B2F35">
              <w:rPr>
                <w:rFonts w:ascii="Times New Roman" w:hAnsi="Times New Roman" w:cs="Times New Roman"/>
                <w:sz w:val="16"/>
                <w:szCs w:val="16"/>
              </w:rPr>
              <w:t>4</w:t>
            </w:r>
          </w:p>
        </w:tc>
        <w:tc>
          <w:tcPr>
            <w:tcW w:w="6661" w:type="dxa"/>
            <w:tcBorders>
              <w:top w:val="single" w:sz="4" w:space="0" w:color="auto"/>
              <w:left w:val="single" w:sz="4" w:space="0" w:color="auto"/>
              <w:bottom w:val="single" w:sz="4" w:space="0" w:color="auto"/>
              <w:right w:val="single" w:sz="4" w:space="0" w:color="auto"/>
            </w:tcBorders>
          </w:tcPr>
          <w:p w14:paraId="5D074334" w14:textId="77777777" w:rsidR="00FF0B9C" w:rsidRPr="005B2F35" w:rsidRDefault="00FF0B9C" w:rsidP="00FF0B9C">
            <w:pPr>
              <w:kinsoku w:val="0"/>
              <w:overflowPunct w:val="0"/>
              <w:autoSpaceDE w:val="0"/>
              <w:autoSpaceDN w:val="0"/>
              <w:adjustRightInd w:val="0"/>
              <w:spacing w:before="6" w:after="0" w:line="205" w:lineRule="exact"/>
              <w:ind w:left="97"/>
              <w:rPr>
                <w:rFonts w:ascii="Times New Roman" w:hAnsi="Times New Roman" w:cs="Times New Roman"/>
                <w:sz w:val="24"/>
                <w:szCs w:val="24"/>
              </w:rPr>
            </w:pPr>
            <w:r w:rsidRPr="005B2F35">
              <w:rPr>
                <w:rFonts w:ascii="Times New Roman" w:hAnsi="Times New Roman" w:cs="Times New Roman"/>
                <w:sz w:val="18"/>
                <w:szCs w:val="18"/>
              </w:rPr>
              <w:t>Рябина</w:t>
            </w:r>
            <w:r w:rsidRPr="005B2F35">
              <w:rPr>
                <w:rFonts w:ascii="Times New Roman" w:hAnsi="Times New Roman" w:cs="Times New Roman"/>
                <w:spacing w:val="-20"/>
                <w:sz w:val="18"/>
                <w:szCs w:val="18"/>
              </w:rPr>
              <w:t xml:space="preserve"> </w:t>
            </w:r>
            <w:r w:rsidRPr="005B2F35">
              <w:rPr>
                <w:rFonts w:ascii="Times New Roman" w:hAnsi="Times New Roman" w:cs="Times New Roman"/>
                <w:spacing w:val="-1"/>
                <w:sz w:val="12"/>
                <w:szCs w:val="12"/>
              </w:rPr>
              <w:t>(все</w:t>
            </w:r>
            <w:r w:rsidRPr="005B2F35">
              <w:rPr>
                <w:rFonts w:ascii="Times New Roman" w:hAnsi="Times New Roman" w:cs="Times New Roman"/>
                <w:spacing w:val="-2"/>
                <w:sz w:val="12"/>
                <w:szCs w:val="12"/>
              </w:rPr>
              <w:t xml:space="preserve"> </w:t>
            </w:r>
            <w:r w:rsidRPr="005B2F35">
              <w:rPr>
                <w:rFonts w:ascii="Times New Roman" w:hAnsi="Times New Roman" w:cs="Times New Roman"/>
                <w:spacing w:val="-1"/>
                <w:sz w:val="12"/>
                <w:szCs w:val="12"/>
              </w:rPr>
              <w:t>виды рода</w:t>
            </w:r>
            <w:r w:rsidRPr="005B2F35">
              <w:rPr>
                <w:rFonts w:ascii="Times New Roman" w:hAnsi="Times New Roman" w:cs="Times New Roman"/>
                <w:spacing w:val="1"/>
                <w:sz w:val="12"/>
                <w:szCs w:val="12"/>
              </w:rPr>
              <w:t xml:space="preserve"> </w:t>
            </w:r>
            <w:r w:rsidRPr="005B2F35">
              <w:rPr>
                <w:rFonts w:ascii="Times New Roman" w:hAnsi="Times New Roman" w:cs="Times New Roman"/>
                <w:spacing w:val="-1"/>
                <w:sz w:val="12"/>
                <w:szCs w:val="12"/>
              </w:rPr>
              <w:t xml:space="preserve">Рябина, </w:t>
            </w:r>
            <w:r w:rsidRPr="005B2F35">
              <w:rPr>
                <w:rFonts w:ascii="Times New Roman" w:hAnsi="Times New Roman" w:cs="Times New Roman"/>
                <w:sz w:val="12"/>
                <w:szCs w:val="12"/>
              </w:rPr>
              <w:t xml:space="preserve">за </w:t>
            </w:r>
            <w:r w:rsidRPr="005B2F35">
              <w:rPr>
                <w:rFonts w:ascii="Times New Roman" w:hAnsi="Times New Roman" w:cs="Times New Roman"/>
                <w:spacing w:val="-1"/>
                <w:sz w:val="12"/>
                <w:szCs w:val="12"/>
              </w:rPr>
              <w:t>исключением</w:t>
            </w:r>
            <w:r w:rsidRPr="005B2F35">
              <w:rPr>
                <w:rFonts w:ascii="Times New Roman" w:hAnsi="Times New Roman" w:cs="Times New Roman"/>
                <w:spacing w:val="1"/>
                <w:sz w:val="12"/>
                <w:szCs w:val="12"/>
              </w:rPr>
              <w:t xml:space="preserve"> </w:t>
            </w:r>
            <w:r w:rsidRPr="005B2F35">
              <w:rPr>
                <w:rFonts w:ascii="Times New Roman" w:hAnsi="Times New Roman" w:cs="Times New Roman"/>
                <w:spacing w:val="-1"/>
                <w:sz w:val="12"/>
                <w:szCs w:val="12"/>
              </w:rPr>
              <w:t>группы</w:t>
            </w:r>
            <w:r w:rsidRPr="005B2F35">
              <w:rPr>
                <w:rFonts w:ascii="Times New Roman" w:hAnsi="Times New Roman" w:cs="Times New Roman"/>
                <w:spacing w:val="1"/>
                <w:sz w:val="12"/>
                <w:szCs w:val="12"/>
              </w:rPr>
              <w:t xml:space="preserve"> </w:t>
            </w:r>
            <w:r w:rsidRPr="005B2F35">
              <w:rPr>
                <w:rFonts w:ascii="Times New Roman" w:hAnsi="Times New Roman" w:cs="Times New Roman"/>
                <w:spacing w:val="-1"/>
                <w:sz w:val="12"/>
                <w:szCs w:val="12"/>
              </w:rPr>
              <w:t>ценности «Ц»)</w:t>
            </w:r>
          </w:p>
        </w:tc>
      </w:tr>
      <w:tr w:rsidR="00594986" w:rsidRPr="005B2F35" w14:paraId="3994378E" w14:textId="77777777" w:rsidTr="00710916">
        <w:trPr>
          <w:trHeight w:hRule="exact" w:val="221"/>
        </w:trPr>
        <w:tc>
          <w:tcPr>
            <w:tcW w:w="566" w:type="dxa"/>
            <w:vMerge/>
            <w:tcBorders>
              <w:top w:val="single" w:sz="4" w:space="0" w:color="6FAC46"/>
              <w:left w:val="single" w:sz="4" w:space="0" w:color="auto"/>
              <w:bottom w:val="single" w:sz="4" w:space="0" w:color="6FAC46"/>
              <w:right w:val="single" w:sz="4" w:space="0" w:color="auto"/>
            </w:tcBorders>
          </w:tcPr>
          <w:p w14:paraId="6886AB72" w14:textId="77777777" w:rsidR="00FF0B9C" w:rsidRPr="005B2F35" w:rsidRDefault="00FF0B9C" w:rsidP="00FF0B9C">
            <w:pPr>
              <w:kinsoku w:val="0"/>
              <w:overflowPunct w:val="0"/>
              <w:autoSpaceDE w:val="0"/>
              <w:autoSpaceDN w:val="0"/>
              <w:adjustRightInd w:val="0"/>
              <w:spacing w:before="6" w:after="0" w:line="205" w:lineRule="exact"/>
              <w:ind w:left="97"/>
              <w:rPr>
                <w:rFonts w:ascii="Times New Roman" w:hAnsi="Times New Roman" w:cs="Times New Roman"/>
                <w:sz w:val="24"/>
                <w:szCs w:val="24"/>
              </w:rPr>
            </w:pPr>
          </w:p>
        </w:tc>
        <w:tc>
          <w:tcPr>
            <w:tcW w:w="1702" w:type="dxa"/>
            <w:vMerge/>
            <w:tcBorders>
              <w:top w:val="single" w:sz="4" w:space="0" w:color="6FAC46"/>
              <w:left w:val="single" w:sz="4" w:space="0" w:color="auto"/>
              <w:bottom w:val="single" w:sz="4" w:space="0" w:color="6FAC46"/>
              <w:right w:val="single" w:sz="4" w:space="0" w:color="auto"/>
            </w:tcBorders>
          </w:tcPr>
          <w:p w14:paraId="116C1EBE" w14:textId="77777777" w:rsidR="00FF0B9C" w:rsidRPr="005B2F35" w:rsidRDefault="00FF0B9C" w:rsidP="00FF0B9C">
            <w:pPr>
              <w:kinsoku w:val="0"/>
              <w:overflowPunct w:val="0"/>
              <w:autoSpaceDE w:val="0"/>
              <w:autoSpaceDN w:val="0"/>
              <w:adjustRightInd w:val="0"/>
              <w:spacing w:before="6" w:after="0" w:line="205" w:lineRule="exact"/>
              <w:ind w:left="97"/>
              <w:rPr>
                <w:rFonts w:ascii="Times New Roman" w:hAnsi="Times New Roman" w:cs="Times New Roman"/>
                <w:sz w:val="24"/>
                <w:szCs w:val="24"/>
              </w:rPr>
            </w:pPr>
          </w:p>
        </w:tc>
        <w:tc>
          <w:tcPr>
            <w:tcW w:w="286" w:type="dxa"/>
            <w:tcBorders>
              <w:top w:val="single" w:sz="4" w:space="0" w:color="auto"/>
              <w:left w:val="single" w:sz="4" w:space="0" w:color="auto"/>
              <w:bottom w:val="single" w:sz="4" w:space="0" w:color="auto"/>
              <w:right w:val="single" w:sz="4" w:space="0" w:color="auto"/>
            </w:tcBorders>
          </w:tcPr>
          <w:p w14:paraId="7BE408D5" w14:textId="77777777" w:rsidR="00FF0B9C" w:rsidRPr="005B2F35" w:rsidRDefault="00FF0B9C" w:rsidP="00FF0B9C">
            <w:pPr>
              <w:kinsoku w:val="0"/>
              <w:overflowPunct w:val="0"/>
              <w:autoSpaceDE w:val="0"/>
              <w:autoSpaceDN w:val="0"/>
              <w:adjustRightInd w:val="0"/>
              <w:spacing w:before="3" w:after="0" w:line="240" w:lineRule="auto"/>
              <w:ind w:left="6"/>
              <w:jc w:val="center"/>
              <w:rPr>
                <w:rFonts w:ascii="Times New Roman" w:hAnsi="Times New Roman" w:cs="Times New Roman"/>
                <w:sz w:val="24"/>
                <w:szCs w:val="24"/>
              </w:rPr>
            </w:pPr>
            <w:r w:rsidRPr="005B2F35">
              <w:rPr>
                <w:rFonts w:ascii="Times New Roman" w:hAnsi="Times New Roman" w:cs="Times New Roman"/>
                <w:sz w:val="16"/>
                <w:szCs w:val="16"/>
              </w:rPr>
              <w:t>5</w:t>
            </w:r>
          </w:p>
        </w:tc>
        <w:tc>
          <w:tcPr>
            <w:tcW w:w="6661" w:type="dxa"/>
            <w:tcBorders>
              <w:top w:val="single" w:sz="4" w:space="0" w:color="auto"/>
              <w:left w:val="single" w:sz="4" w:space="0" w:color="auto"/>
              <w:bottom w:val="single" w:sz="4" w:space="0" w:color="auto"/>
              <w:right w:val="single" w:sz="4" w:space="0" w:color="auto"/>
            </w:tcBorders>
          </w:tcPr>
          <w:p w14:paraId="7633BADA" w14:textId="77777777" w:rsidR="00FF0B9C" w:rsidRPr="005B2F35" w:rsidRDefault="00FF0B9C" w:rsidP="00FF0B9C">
            <w:pPr>
              <w:kinsoku w:val="0"/>
              <w:overflowPunct w:val="0"/>
              <w:autoSpaceDE w:val="0"/>
              <w:autoSpaceDN w:val="0"/>
              <w:adjustRightInd w:val="0"/>
              <w:spacing w:before="4" w:after="0" w:line="205" w:lineRule="exact"/>
              <w:ind w:left="97"/>
              <w:rPr>
                <w:rFonts w:ascii="Times New Roman" w:hAnsi="Times New Roman" w:cs="Times New Roman"/>
                <w:sz w:val="24"/>
                <w:szCs w:val="24"/>
              </w:rPr>
            </w:pPr>
            <w:r w:rsidRPr="005B2F35">
              <w:rPr>
                <w:rFonts w:ascii="Times New Roman" w:hAnsi="Times New Roman" w:cs="Times New Roman"/>
                <w:spacing w:val="-1"/>
                <w:sz w:val="18"/>
                <w:szCs w:val="18"/>
              </w:rPr>
              <w:t>Сирень</w:t>
            </w:r>
            <w:r w:rsidRPr="005B2F35">
              <w:rPr>
                <w:rFonts w:ascii="Times New Roman" w:hAnsi="Times New Roman" w:cs="Times New Roman"/>
                <w:spacing w:val="-15"/>
                <w:sz w:val="18"/>
                <w:szCs w:val="18"/>
              </w:rPr>
              <w:t xml:space="preserve"> </w:t>
            </w:r>
            <w:r w:rsidRPr="005B2F35">
              <w:rPr>
                <w:rFonts w:ascii="Times New Roman" w:hAnsi="Times New Roman" w:cs="Times New Roman"/>
                <w:spacing w:val="-1"/>
                <w:sz w:val="12"/>
                <w:szCs w:val="12"/>
              </w:rPr>
              <w:t>(все</w:t>
            </w:r>
            <w:r w:rsidRPr="005B2F35">
              <w:rPr>
                <w:rFonts w:ascii="Times New Roman" w:hAnsi="Times New Roman" w:cs="Times New Roman"/>
                <w:sz w:val="12"/>
                <w:szCs w:val="12"/>
              </w:rPr>
              <w:t xml:space="preserve"> </w:t>
            </w:r>
            <w:r w:rsidRPr="005B2F35">
              <w:rPr>
                <w:rFonts w:ascii="Times New Roman" w:hAnsi="Times New Roman" w:cs="Times New Roman"/>
                <w:spacing w:val="-1"/>
                <w:sz w:val="12"/>
                <w:szCs w:val="12"/>
              </w:rPr>
              <w:t>виды</w:t>
            </w:r>
            <w:r w:rsidRPr="005B2F35">
              <w:rPr>
                <w:rFonts w:ascii="Times New Roman" w:hAnsi="Times New Roman" w:cs="Times New Roman"/>
                <w:spacing w:val="1"/>
                <w:sz w:val="12"/>
                <w:szCs w:val="12"/>
              </w:rPr>
              <w:t xml:space="preserve"> </w:t>
            </w:r>
            <w:r w:rsidRPr="005B2F35">
              <w:rPr>
                <w:rFonts w:ascii="Times New Roman" w:hAnsi="Times New Roman" w:cs="Times New Roman"/>
                <w:spacing w:val="-1"/>
                <w:sz w:val="12"/>
                <w:szCs w:val="12"/>
              </w:rPr>
              <w:t>рода</w:t>
            </w:r>
            <w:r w:rsidRPr="005B2F35">
              <w:rPr>
                <w:rFonts w:ascii="Times New Roman" w:hAnsi="Times New Roman" w:cs="Times New Roman"/>
                <w:spacing w:val="1"/>
                <w:sz w:val="12"/>
                <w:szCs w:val="12"/>
              </w:rPr>
              <w:t xml:space="preserve"> </w:t>
            </w:r>
            <w:r w:rsidRPr="005B2F35">
              <w:rPr>
                <w:rFonts w:ascii="Times New Roman" w:hAnsi="Times New Roman" w:cs="Times New Roman"/>
                <w:spacing w:val="-1"/>
                <w:sz w:val="12"/>
                <w:szCs w:val="12"/>
              </w:rPr>
              <w:t>Сирень,</w:t>
            </w:r>
            <w:r w:rsidRPr="005B2F35">
              <w:rPr>
                <w:rFonts w:ascii="Times New Roman" w:hAnsi="Times New Roman" w:cs="Times New Roman"/>
                <w:spacing w:val="2"/>
                <w:sz w:val="12"/>
                <w:szCs w:val="12"/>
              </w:rPr>
              <w:t xml:space="preserve"> </w:t>
            </w:r>
            <w:r w:rsidRPr="005B2F35">
              <w:rPr>
                <w:rFonts w:ascii="Times New Roman" w:hAnsi="Times New Roman" w:cs="Times New Roman"/>
                <w:sz w:val="12"/>
                <w:szCs w:val="12"/>
              </w:rPr>
              <w:t>за</w:t>
            </w:r>
            <w:r w:rsidRPr="005B2F35">
              <w:rPr>
                <w:rFonts w:ascii="Times New Roman" w:hAnsi="Times New Roman" w:cs="Times New Roman"/>
                <w:spacing w:val="-2"/>
                <w:sz w:val="12"/>
                <w:szCs w:val="12"/>
              </w:rPr>
              <w:t xml:space="preserve"> </w:t>
            </w:r>
            <w:r w:rsidRPr="005B2F35">
              <w:rPr>
                <w:rFonts w:ascii="Times New Roman" w:hAnsi="Times New Roman" w:cs="Times New Roman"/>
                <w:spacing w:val="-1"/>
                <w:sz w:val="12"/>
                <w:szCs w:val="12"/>
              </w:rPr>
              <w:t>исключением</w:t>
            </w:r>
            <w:r w:rsidRPr="005B2F35">
              <w:rPr>
                <w:rFonts w:ascii="Times New Roman" w:hAnsi="Times New Roman" w:cs="Times New Roman"/>
                <w:spacing w:val="1"/>
                <w:sz w:val="12"/>
                <w:szCs w:val="12"/>
              </w:rPr>
              <w:t xml:space="preserve"> </w:t>
            </w:r>
            <w:r w:rsidRPr="005B2F35">
              <w:rPr>
                <w:rFonts w:ascii="Times New Roman" w:hAnsi="Times New Roman" w:cs="Times New Roman"/>
                <w:spacing w:val="-1"/>
                <w:sz w:val="12"/>
                <w:szCs w:val="12"/>
              </w:rPr>
              <w:t>группы</w:t>
            </w:r>
            <w:r w:rsidRPr="005B2F35">
              <w:rPr>
                <w:rFonts w:ascii="Times New Roman" w:hAnsi="Times New Roman" w:cs="Times New Roman"/>
                <w:spacing w:val="1"/>
                <w:sz w:val="12"/>
                <w:szCs w:val="12"/>
              </w:rPr>
              <w:t xml:space="preserve"> </w:t>
            </w:r>
            <w:r w:rsidRPr="005B2F35">
              <w:rPr>
                <w:rFonts w:ascii="Times New Roman" w:hAnsi="Times New Roman" w:cs="Times New Roman"/>
                <w:spacing w:val="-1"/>
                <w:sz w:val="12"/>
                <w:szCs w:val="12"/>
              </w:rPr>
              <w:t>ценности «Ц»)</w:t>
            </w:r>
          </w:p>
        </w:tc>
      </w:tr>
      <w:tr w:rsidR="00594986" w:rsidRPr="005B2F35" w14:paraId="217C291A" w14:textId="77777777" w:rsidTr="00710916">
        <w:trPr>
          <w:trHeight w:hRule="exact" w:val="221"/>
        </w:trPr>
        <w:tc>
          <w:tcPr>
            <w:tcW w:w="566" w:type="dxa"/>
            <w:vMerge/>
            <w:tcBorders>
              <w:top w:val="single" w:sz="4" w:space="0" w:color="6FAC46"/>
              <w:left w:val="single" w:sz="4" w:space="0" w:color="auto"/>
              <w:bottom w:val="single" w:sz="4" w:space="0" w:color="6FAC46"/>
              <w:right w:val="single" w:sz="4" w:space="0" w:color="auto"/>
            </w:tcBorders>
          </w:tcPr>
          <w:p w14:paraId="06240DE5" w14:textId="77777777" w:rsidR="00FF0B9C" w:rsidRPr="005B2F35" w:rsidRDefault="00FF0B9C" w:rsidP="00FF0B9C">
            <w:pPr>
              <w:kinsoku w:val="0"/>
              <w:overflowPunct w:val="0"/>
              <w:autoSpaceDE w:val="0"/>
              <w:autoSpaceDN w:val="0"/>
              <w:adjustRightInd w:val="0"/>
              <w:spacing w:before="4" w:after="0" w:line="205" w:lineRule="exact"/>
              <w:ind w:left="97"/>
              <w:rPr>
                <w:rFonts w:ascii="Times New Roman" w:hAnsi="Times New Roman" w:cs="Times New Roman"/>
                <w:sz w:val="24"/>
                <w:szCs w:val="24"/>
              </w:rPr>
            </w:pPr>
          </w:p>
        </w:tc>
        <w:tc>
          <w:tcPr>
            <w:tcW w:w="1702" w:type="dxa"/>
            <w:vMerge/>
            <w:tcBorders>
              <w:top w:val="single" w:sz="4" w:space="0" w:color="6FAC46"/>
              <w:left w:val="single" w:sz="4" w:space="0" w:color="auto"/>
              <w:bottom w:val="single" w:sz="4" w:space="0" w:color="6FAC46"/>
              <w:right w:val="single" w:sz="4" w:space="0" w:color="auto"/>
            </w:tcBorders>
          </w:tcPr>
          <w:p w14:paraId="3035AC5C" w14:textId="77777777" w:rsidR="00FF0B9C" w:rsidRPr="005B2F35" w:rsidRDefault="00FF0B9C" w:rsidP="00FF0B9C">
            <w:pPr>
              <w:kinsoku w:val="0"/>
              <w:overflowPunct w:val="0"/>
              <w:autoSpaceDE w:val="0"/>
              <w:autoSpaceDN w:val="0"/>
              <w:adjustRightInd w:val="0"/>
              <w:spacing w:before="4" w:after="0" w:line="205" w:lineRule="exact"/>
              <w:ind w:left="97"/>
              <w:rPr>
                <w:rFonts w:ascii="Times New Roman" w:hAnsi="Times New Roman" w:cs="Times New Roman"/>
                <w:sz w:val="24"/>
                <w:szCs w:val="24"/>
              </w:rPr>
            </w:pPr>
          </w:p>
        </w:tc>
        <w:tc>
          <w:tcPr>
            <w:tcW w:w="286" w:type="dxa"/>
            <w:tcBorders>
              <w:top w:val="single" w:sz="4" w:space="0" w:color="auto"/>
              <w:left w:val="single" w:sz="4" w:space="0" w:color="auto"/>
              <w:bottom w:val="single" w:sz="4" w:space="0" w:color="auto"/>
              <w:right w:val="single" w:sz="4" w:space="0" w:color="auto"/>
            </w:tcBorders>
          </w:tcPr>
          <w:p w14:paraId="162218AC" w14:textId="77777777" w:rsidR="00FF0B9C" w:rsidRPr="005B2F35" w:rsidRDefault="00FF0B9C" w:rsidP="00FF0B9C">
            <w:pPr>
              <w:kinsoku w:val="0"/>
              <w:overflowPunct w:val="0"/>
              <w:autoSpaceDE w:val="0"/>
              <w:autoSpaceDN w:val="0"/>
              <w:adjustRightInd w:val="0"/>
              <w:spacing w:before="3" w:after="0" w:line="240" w:lineRule="auto"/>
              <w:ind w:left="6"/>
              <w:jc w:val="center"/>
              <w:rPr>
                <w:rFonts w:ascii="Times New Roman" w:hAnsi="Times New Roman" w:cs="Times New Roman"/>
                <w:sz w:val="24"/>
                <w:szCs w:val="24"/>
              </w:rPr>
            </w:pPr>
            <w:r w:rsidRPr="005B2F35">
              <w:rPr>
                <w:rFonts w:ascii="Times New Roman" w:hAnsi="Times New Roman" w:cs="Times New Roman"/>
                <w:sz w:val="16"/>
                <w:szCs w:val="16"/>
              </w:rPr>
              <w:t>6</w:t>
            </w:r>
          </w:p>
        </w:tc>
        <w:tc>
          <w:tcPr>
            <w:tcW w:w="6661" w:type="dxa"/>
            <w:tcBorders>
              <w:top w:val="single" w:sz="4" w:space="0" w:color="auto"/>
              <w:left w:val="single" w:sz="4" w:space="0" w:color="auto"/>
              <w:bottom w:val="single" w:sz="4" w:space="0" w:color="auto"/>
              <w:right w:val="single" w:sz="4" w:space="0" w:color="auto"/>
            </w:tcBorders>
          </w:tcPr>
          <w:p w14:paraId="35192A65" w14:textId="77777777" w:rsidR="00FF0B9C" w:rsidRPr="005B2F35" w:rsidRDefault="00FF0B9C" w:rsidP="00FF0B9C">
            <w:pPr>
              <w:kinsoku w:val="0"/>
              <w:overflowPunct w:val="0"/>
              <w:autoSpaceDE w:val="0"/>
              <w:autoSpaceDN w:val="0"/>
              <w:adjustRightInd w:val="0"/>
              <w:spacing w:before="4" w:after="0" w:line="205" w:lineRule="exact"/>
              <w:ind w:left="97"/>
              <w:rPr>
                <w:rFonts w:ascii="Times New Roman" w:hAnsi="Times New Roman" w:cs="Times New Roman"/>
                <w:sz w:val="24"/>
                <w:szCs w:val="24"/>
              </w:rPr>
            </w:pPr>
            <w:r w:rsidRPr="005B2F35">
              <w:rPr>
                <w:rFonts w:ascii="Times New Roman" w:hAnsi="Times New Roman" w:cs="Times New Roman"/>
                <w:spacing w:val="-1"/>
                <w:sz w:val="18"/>
                <w:szCs w:val="18"/>
              </w:rPr>
              <w:t>Тополь белый</w:t>
            </w:r>
            <w:r w:rsidRPr="005B2F35">
              <w:rPr>
                <w:rFonts w:ascii="Times New Roman" w:hAnsi="Times New Roman" w:cs="Times New Roman"/>
                <w:spacing w:val="-5"/>
                <w:sz w:val="18"/>
                <w:szCs w:val="18"/>
              </w:rPr>
              <w:t xml:space="preserve"> </w:t>
            </w:r>
            <w:r w:rsidRPr="005B2F35">
              <w:rPr>
                <w:rFonts w:ascii="Times New Roman" w:hAnsi="Times New Roman" w:cs="Times New Roman"/>
                <w:sz w:val="12"/>
                <w:szCs w:val="12"/>
              </w:rPr>
              <w:t xml:space="preserve">(за </w:t>
            </w:r>
            <w:r w:rsidRPr="005B2F35">
              <w:rPr>
                <w:rFonts w:ascii="Times New Roman" w:hAnsi="Times New Roman" w:cs="Times New Roman"/>
                <w:spacing w:val="-1"/>
                <w:sz w:val="12"/>
                <w:szCs w:val="12"/>
              </w:rPr>
              <w:t>исключением</w:t>
            </w:r>
            <w:r w:rsidRPr="005B2F35">
              <w:rPr>
                <w:rFonts w:ascii="Times New Roman" w:hAnsi="Times New Roman" w:cs="Times New Roman"/>
                <w:spacing w:val="1"/>
                <w:sz w:val="12"/>
                <w:szCs w:val="12"/>
              </w:rPr>
              <w:t xml:space="preserve"> </w:t>
            </w:r>
            <w:r w:rsidRPr="005B2F35">
              <w:rPr>
                <w:rFonts w:ascii="Times New Roman" w:hAnsi="Times New Roman" w:cs="Times New Roman"/>
                <w:spacing w:val="-1"/>
                <w:sz w:val="12"/>
                <w:szCs w:val="12"/>
              </w:rPr>
              <w:t>группы ценности</w:t>
            </w:r>
            <w:r w:rsidRPr="005B2F35">
              <w:rPr>
                <w:rFonts w:ascii="Times New Roman" w:hAnsi="Times New Roman" w:cs="Times New Roman"/>
                <w:spacing w:val="1"/>
                <w:sz w:val="12"/>
                <w:szCs w:val="12"/>
              </w:rPr>
              <w:t xml:space="preserve"> </w:t>
            </w:r>
            <w:r w:rsidRPr="005B2F35">
              <w:rPr>
                <w:rFonts w:ascii="Times New Roman" w:hAnsi="Times New Roman" w:cs="Times New Roman"/>
                <w:spacing w:val="-1"/>
                <w:sz w:val="12"/>
                <w:szCs w:val="12"/>
              </w:rPr>
              <w:t>«Ц»)</w:t>
            </w:r>
          </w:p>
        </w:tc>
      </w:tr>
      <w:tr w:rsidR="00594986" w:rsidRPr="005B2F35" w14:paraId="4184B969" w14:textId="77777777" w:rsidTr="00710916">
        <w:trPr>
          <w:trHeight w:hRule="exact" w:val="223"/>
        </w:trPr>
        <w:tc>
          <w:tcPr>
            <w:tcW w:w="566" w:type="dxa"/>
            <w:vMerge/>
            <w:tcBorders>
              <w:top w:val="single" w:sz="4" w:space="0" w:color="6FAC46"/>
              <w:left w:val="single" w:sz="4" w:space="0" w:color="auto"/>
              <w:bottom w:val="single" w:sz="4" w:space="0" w:color="6FAC46"/>
              <w:right w:val="single" w:sz="4" w:space="0" w:color="auto"/>
            </w:tcBorders>
          </w:tcPr>
          <w:p w14:paraId="33419E11" w14:textId="77777777" w:rsidR="00FF0B9C" w:rsidRPr="005B2F35" w:rsidRDefault="00FF0B9C" w:rsidP="00FF0B9C">
            <w:pPr>
              <w:kinsoku w:val="0"/>
              <w:overflowPunct w:val="0"/>
              <w:autoSpaceDE w:val="0"/>
              <w:autoSpaceDN w:val="0"/>
              <w:adjustRightInd w:val="0"/>
              <w:spacing w:before="4" w:after="0" w:line="205" w:lineRule="exact"/>
              <w:ind w:left="97"/>
              <w:rPr>
                <w:rFonts w:ascii="Times New Roman" w:hAnsi="Times New Roman" w:cs="Times New Roman"/>
                <w:sz w:val="24"/>
                <w:szCs w:val="24"/>
              </w:rPr>
            </w:pPr>
          </w:p>
        </w:tc>
        <w:tc>
          <w:tcPr>
            <w:tcW w:w="1702" w:type="dxa"/>
            <w:vMerge/>
            <w:tcBorders>
              <w:top w:val="single" w:sz="4" w:space="0" w:color="6FAC46"/>
              <w:left w:val="single" w:sz="4" w:space="0" w:color="auto"/>
              <w:bottom w:val="single" w:sz="4" w:space="0" w:color="6FAC46"/>
              <w:right w:val="single" w:sz="4" w:space="0" w:color="auto"/>
            </w:tcBorders>
          </w:tcPr>
          <w:p w14:paraId="7759C0EC" w14:textId="77777777" w:rsidR="00FF0B9C" w:rsidRPr="005B2F35" w:rsidRDefault="00FF0B9C" w:rsidP="00FF0B9C">
            <w:pPr>
              <w:kinsoku w:val="0"/>
              <w:overflowPunct w:val="0"/>
              <w:autoSpaceDE w:val="0"/>
              <w:autoSpaceDN w:val="0"/>
              <w:adjustRightInd w:val="0"/>
              <w:spacing w:before="4" w:after="0" w:line="205" w:lineRule="exact"/>
              <w:ind w:left="97"/>
              <w:rPr>
                <w:rFonts w:ascii="Times New Roman" w:hAnsi="Times New Roman" w:cs="Times New Roman"/>
                <w:sz w:val="24"/>
                <w:szCs w:val="24"/>
              </w:rPr>
            </w:pPr>
          </w:p>
        </w:tc>
        <w:tc>
          <w:tcPr>
            <w:tcW w:w="286" w:type="dxa"/>
            <w:tcBorders>
              <w:top w:val="single" w:sz="4" w:space="0" w:color="auto"/>
              <w:left w:val="single" w:sz="4" w:space="0" w:color="auto"/>
              <w:bottom w:val="single" w:sz="4" w:space="0" w:color="auto"/>
              <w:right w:val="single" w:sz="4" w:space="0" w:color="auto"/>
            </w:tcBorders>
          </w:tcPr>
          <w:p w14:paraId="494B1A44" w14:textId="77777777" w:rsidR="00FF0B9C" w:rsidRPr="005B2F35" w:rsidRDefault="00FF0B9C" w:rsidP="00FF0B9C">
            <w:pPr>
              <w:kinsoku w:val="0"/>
              <w:overflowPunct w:val="0"/>
              <w:autoSpaceDE w:val="0"/>
              <w:autoSpaceDN w:val="0"/>
              <w:adjustRightInd w:val="0"/>
              <w:spacing w:before="6" w:after="0" w:line="240" w:lineRule="auto"/>
              <w:ind w:left="6"/>
              <w:jc w:val="center"/>
              <w:rPr>
                <w:rFonts w:ascii="Times New Roman" w:hAnsi="Times New Roman" w:cs="Times New Roman"/>
                <w:sz w:val="24"/>
                <w:szCs w:val="24"/>
              </w:rPr>
            </w:pPr>
            <w:r w:rsidRPr="005B2F35">
              <w:rPr>
                <w:rFonts w:ascii="Times New Roman" w:hAnsi="Times New Roman" w:cs="Times New Roman"/>
                <w:sz w:val="16"/>
                <w:szCs w:val="16"/>
              </w:rPr>
              <w:t>7</w:t>
            </w:r>
          </w:p>
        </w:tc>
        <w:tc>
          <w:tcPr>
            <w:tcW w:w="6661" w:type="dxa"/>
            <w:tcBorders>
              <w:top w:val="single" w:sz="4" w:space="0" w:color="auto"/>
              <w:left w:val="single" w:sz="4" w:space="0" w:color="auto"/>
              <w:bottom w:val="single" w:sz="4" w:space="0" w:color="auto"/>
              <w:right w:val="single" w:sz="4" w:space="0" w:color="auto"/>
            </w:tcBorders>
          </w:tcPr>
          <w:p w14:paraId="613B7858" w14:textId="77777777" w:rsidR="00FF0B9C" w:rsidRPr="005B2F35" w:rsidRDefault="00FF0B9C" w:rsidP="00FF0B9C">
            <w:pPr>
              <w:kinsoku w:val="0"/>
              <w:overflowPunct w:val="0"/>
              <w:autoSpaceDE w:val="0"/>
              <w:autoSpaceDN w:val="0"/>
              <w:adjustRightInd w:val="0"/>
              <w:spacing w:before="6" w:after="0" w:line="205" w:lineRule="exact"/>
              <w:ind w:left="97"/>
              <w:rPr>
                <w:rFonts w:ascii="Times New Roman" w:hAnsi="Times New Roman" w:cs="Times New Roman"/>
                <w:sz w:val="24"/>
                <w:szCs w:val="24"/>
              </w:rPr>
            </w:pPr>
            <w:r w:rsidRPr="005B2F35">
              <w:rPr>
                <w:rFonts w:ascii="Times New Roman" w:hAnsi="Times New Roman" w:cs="Times New Roman"/>
                <w:spacing w:val="-1"/>
                <w:sz w:val="18"/>
                <w:szCs w:val="18"/>
              </w:rPr>
              <w:t>Тополь пирамидальный</w:t>
            </w:r>
            <w:r w:rsidRPr="005B2F35">
              <w:rPr>
                <w:rFonts w:ascii="Times New Roman" w:hAnsi="Times New Roman" w:cs="Times New Roman"/>
                <w:spacing w:val="-18"/>
                <w:sz w:val="18"/>
                <w:szCs w:val="18"/>
              </w:rPr>
              <w:t xml:space="preserve"> </w:t>
            </w:r>
            <w:r w:rsidRPr="005B2F35">
              <w:rPr>
                <w:rFonts w:ascii="Times New Roman" w:hAnsi="Times New Roman" w:cs="Times New Roman"/>
                <w:sz w:val="12"/>
                <w:szCs w:val="12"/>
              </w:rPr>
              <w:t xml:space="preserve">(за </w:t>
            </w:r>
            <w:r w:rsidRPr="005B2F35">
              <w:rPr>
                <w:rFonts w:ascii="Times New Roman" w:hAnsi="Times New Roman" w:cs="Times New Roman"/>
                <w:spacing w:val="-1"/>
                <w:sz w:val="12"/>
                <w:szCs w:val="12"/>
              </w:rPr>
              <w:t>исключением</w:t>
            </w:r>
            <w:r w:rsidRPr="005B2F35">
              <w:rPr>
                <w:rFonts w:ascii="Times New Roman" w:hAnsi="Times New Roman" w:cs="Times New Roman"/>
                <w:spacing w:val="1"/>
                <w:sz w:val="12"/>
                <w:szCs w:val="12"/>
              </w:rPr>
              <w:t xml:space="preserve"> </w:t>
            </w:r>
            <w:r w:rsidRPr="005B2F35">
              <w:rPr>
                <w:rFonts w:ascii="Times New Roman" w:hAnsi="Times New Roman" w:cs="Times New Roman"/>
                <w:spacing w:val="-1"/>
                <w:sz w:val="12"/>
                <w:szCs w:val="12"/>
              </w:rPr>
              <w:t>группы</w:t>
            </w:r>
            <w:r w:rsidRPr="005B2F35">
              <w:rPr>
                <w:rFonts w:ascii="Times New Roman" w:hAnsi="Times New Roman" w:cs="Times New Roman"/>
                <w:spacing w:val="1"/>
                <w:sz w:val="12"/>
                <w:szCs w:val="12"/>
              </w:rPr>
              <w:t xml:space="preserve"> </w:t>
            </w:r>
            <w:r w:rsidRPr="005B2F35">
              <w:rPr>
                <w:rFonts w:ascii="Times New Roman" w:hAnsi="Times New Roman" w:cs="Times New Roman"/>
                <w:spacing w:val="-1"/>
                <w:sz w:val="12"/>
                <w:szCs w:val="12"/>
              </w:rPr>
              <w:t>ценности</w:t>
            </w:r>
            <w:r w:rsidRPr="005B2F35">
              <w:rPr>
                <w:rFonts w:ascii="Times New Roman" w:hAnsi="Times New Roman" w:cs="Times New Roman"/>
                <w:spacing w:val="1"/>
                <w:sz w:val="12"/>
                <w:szCs w:val="12"/>
              </w:rPr>
              <w:t xml:space="preserve"> </w:t>
            </w:r>
            <w:r w:rsidRPr="005B2F35">
              <w:rPr>
                <w:rFonts w:ascii="Times New Roman" w:hAnsi="Times New Roman" w:cs="Times New Roman"/>
                <w:spacing w:val="-1"/>
                <w:sz w:val="12"/>
                <w:szCs w:val="12"/>
              </w:rPr>
              <w:t>«Ц»)</w:t>
            </w:r>
          </w:p>
        </w:tc>
      </w:tr>
      <w:tr w:rsidR="00594986" w:rsidRPr="005B2F35" w14:paraId="0B80192C" w14:textId="77777777" w:rsidTr="00710916">
        <w:trPr>
          <w:trHeight w:hRule="exact" w:val="221"/>
        </w:trPr>
        <w:tc>
          <w:tcPr>
            <w:tcW w:w="566" w:type="dxa"/>
            <w:vMerge/>
            <w:tcBorders>
              <w:top w:val="single" w:sz="4" w:space="0" w:color="6FAC46"/>
              <w:left w:val="single" w:sz="4" w:space="0" w:color="auto"/>
              <w:bottom w:val="single" w:sz="4" w:space="0" w:color="6FAC46"/>
              <w:right w:val="single" w:sz="4" w:space="0" w:color="auto"/>
            </w:tcBorders>
          </w:tcPr>
          <w:p w14:paraId="1BC9CB23" w14:textId="77777777" w:rsidR="00FF0B9C" w:rsidRPr="005B2F35" w:rsidRDefault="00FF0B9C" w:rsidP="00FF0B9C">
            <w:pPr>
              <w:kinsoku w:val="0"/>
              <w:overflowPunct w:val="0"/>
              <w:autoSpaceDE w:val="0"/>
              <w:autoSpaceDN w:val="0"/>
              <w:adjustRightInd w:val="0"/>
              <w:spacing w:before="6" w:after="0" w:line="205" w:lineRule="exact"/>
              <w:ind w:left="97"/>
              <w:rPr>
                <w:rFonts w:ascii="Times New Roman" w:hAnsi="Times New Roman" w:cs="Times New Roman"/>
                <w:sz w:val="24"/>
                <w:szCs w:val="24"/>
              </w:rPr>
            </w:pPr>
          </w:p>
        </w:tc>
        <w:tc>
          <w:tcPr>
            <w:tcW w:w="1702" w:type="dxa"/>
            <w:vMerge/>
            <w:tcBorders>
              <w:top w:val="single" w:sz="4" w:space="0" w:color="6FAC46"/>
              <w:left w:val="single" w:sz="4" w:space="0" w:color="auto"/>
              <w:bottom w:val="single" w:sz="4" w:space="0" w:color="6FAC46"/>
              <w:right w:val="single" w:sz="4" w:space="0" w:color="auto"/>
            </w:tcBorders>
          </w:tcPr>
          <w:p w14:paraId="2782B6F6" w14:textId="77777777" w:rsidR="00FF0B9C" w:rsidRPr="005B2F35" w:rsidRDefault="00FF0B9C" w:rsidP="00FF0B9C">
            <w:pPr>
              <w:kinsoku w:val="0"/>
              <w:overflowPunct w:val="0"/>
              <w:autoSpaceDE w:val="0"/>
              <w:autoSpaceDN w:val="0"/>
              <w:adjustRightInd w:val="0"/>
              <w:spacing w:before="6" w:after="0" w:line="205" w:lineRule="exact"/>
              <w:ind w:left="97"/>
              <w:rPr>
                <w:rFonts w:ascii="Times New Roman" w:hAnsi="Times New Roman" w:cs="Times New Roman"/>
                <w:sz w:val="24"/>
                <w:szCs w:val="24"/>
              </w:rPr>
            </w:pPr>
          </w:p>
        </w:tc>
        <w:tc>
          <w:tcPr>
            <w:tcW w:w="286" w:type="dxa"/>
            <w:tcBorders>
              <w:top w:val="single" w:sz="4" w:space="0" w:color="auto"/>
              <w:left w:val="single" w:sz="4" w:space="0" w:color="auto"/>
              <w:bottom w:val="single" w:sz="4" w:space="0" w:color="auto"/>
              <w:right w:val="single" w:sz="4" w:space="0" w:color="auto"/>
            </w:tcBorders>
          </w:tcPr>
          <w:p w14:paraId="5CB1CC83" w14:textId="77777777" w:rsidR="00FF0B9C" w:rsidRPr="005B2F35" w:rsidRDefault="00FF0B9C" w:rsidP="00FF0B9C">
            <w:pPr>
              <w:kinsoku w:val="0"/>
              <w:overflowPunct w:val="0"/>
              <w:autoSpaceDE w:val="0"/>
              <w:autoSpaceDN w:val="0"/>
              <w:adjustRightInd w:val="0"/>
              <w:spacing w:before="3" w:after="0" w:line="240" w:lineRule="auto"/>
              <w:ind w:left="6"/>
              <w:jc w:val="center"/>
              <w:rPr>
                <w:rFonts w:ascii="Times New Roman" w:hAnsi="Times New Roman" w:cs="Times New Roman"/>
                <w:sz w:val="24"/>
                <w:szCs w:val="24"/>
              </w:rPr>
            </w:pPr>
            <w:r w:rsidRPr="005B2F35">
              <w:rPr>
                <w:rFonts w:ascii="Times New Roman" w:hAnsi="Times New Roman" w:cs="Times New Roman"/>
                <w:sz w:val="16"/>
                <w:szCs w:val="16"/>
              </w:rPr>
              <w:t>8</w:t>
            </w:r>
          </w:p>
        </w:tc>
        <w:tc>
          <w:tcPr>
            <w:tcW w:w="6661" w:type="dxa"/>
            <w:tcBorders>
              <w:top w:val="single" w:sz="4" w:space="0" w:color="auto"/>
              <w:left w:val="single" w:sz="4" w:space="0" w:color="auto"/>
              <w:bottom w:val="single" w:sz="4" w:space="0" w:color="auto"/>
              <w:right w:val="single" w:sz="4" w:space="0" w:color="auto"/>
            </w:tcBorders>
          </w:tcPr>
          <w:p w14:paraId="2BFFB2EE" w14:textId="77777777" w:rsidR="00FF0B9C" w:rsidRPr="005B2F35" w:rsidRDefault="00FF0B9C" w:rsidP="00FF0B9C">
            <w:pPr>
              <w:kinsoku w:val="0"/>
              <w:overflowPunct w:val="0"/>
              <w:autoSpaceDE w:val="0"/>
              <w:autoSpaceDN w:val="0"/>
              <w:adjustRightInd w:val="0"/>
              <w:spacing w:before="4" w:after="0" w:line="205" w:lineRule="exact"/>
              <w:ind w:left="97"/>
              <w:rPr>
                <w:rFonts w:ascii="Times New Roman" w:hAnsi="Times New Roman" w:cs="Times New Roman"/>
                <w:sz w:val="24"/>
                <w:szCs w:val="24"/>
              </w:rPr>
            </w:pPr>
            <w:r w:rsidRPr="005B2F35">
              <w:rPr>
                <w:rFonts w:ascii="Times New Roman" w:hAnsi="Times New Roman" w:cs="Times New Roman"/>
                <w:spacing w:val="-1"/>
                <w:sz w:val="18"/>
                <w:szCs w:val="18"/>
              </w:rPr>
              <w:t>Черемуха</w:t>
            </w:r>
            <w:r w:rsidRPr="005B2F35">
              <w:rPr>
                <w:rFonts w:ascii="Times New Roman" w:hAnsi="Times New Roman" w:cs="Times New Roman"/>
                <w:sz w:val="18"/>
                <w:szCs w:val="18"/>
              </w:rPr>
              <w:t xml:space="preserve"> </w:t>
            </w:r>
            <w:r w:rsidRPr="005B2F35">
              <w:rPr>
                <w:rFonts w:ascii="Times New Roman" w:hAnsi="Times New Roman" w:cs="Times New Roman"/>
                <w:spacing w:val="-1"/>
                <w:sz w:val="12"/>
                <w:szCs w:val="12"/>
              </w:rPr>
              <w:t>(все</w:t>
            </w:r>
            <w:r w:rsidRPr="005B2F35">
              <w:rPr>
                <w:rFonts w:ascii="Times New Roman" w:hAnsi="Times New Roman" w:cs="Times New Roman"/>
                <w:sz w:val="12"/>
                <w:szCs w:val="12"/>
              </w:rPr>
              <w:t xml:space="preserve"> </w:t>
            </w:r>
            <w:r w:rsidRPr="005B2F35">
              <w:rPr>
                <w:rFonts w:ascii="Times New Roman" w:hAnsi="Times New Roman" w:cs="Times New Roman"/>
                <w:spacing w:val="-1"/>
                <w:sz w:val="12"/>
                <w:szCs w:val="12"/>
              </w:rPr>
              <w:t>виды рода</w:t>
            </w:r>
            <w:r w:rsidRPr="005B2F35">
              <w:rPr>
                <w:rFonts w:ascii="Times New Roman" w:hAnsi="Times New Roman" w:cs="Times New Roman"/>
                <w:spacing w:val="1"/>
                <w:sz w:val="12"/>
                <w:szCs w:val="12"/>
              </w:rPr>
              <w:t xml:space="preserve"> </w:t>
            </w:r>
            <w:r w:rsidRPr="005B2F35">
              <w:rPr>
                <w:rFonts w:ascii="Times New Roman" w:hAnsi="Times New Roman" w:cs="Times New Roman"/>
                <w:spacing w:val="-1"/>
                <w:sz w:val="12"/>
                <w:szCs w:val="12"/>
              </w:rPr>
              <w:t>Черемуха,</w:t>
            </w:r>
            <w:r w:rsidRPr="005B2F35">
              <w:rPr>
                <w:rFonts w:ascii="Times New Roman" w:hAnsi="Times New Roman" w:cs="Times New Roman"/>
                <w:spacing w:val="2"/>
                <w:sz w:val="12"/>
                <w:szCs w:val="12"/>
              </w:rPr>
              <w:t xml:space="preserve"> </w:t>
            </w:r>
            <w:r w:rsidRPr="005B2F35">
              <w:rPr>
                <w:rFonts w:ascii="Times New Roman" w:hAnsi="Times New Roman" w:cs="Times New Roman"/>
                <w:sz w:val="12"/>
                <w:szCs w:val="12"/>
              </w:rPr>
              <w:t xml:space="preserve">за </w:t>
            </w:r>
            <w:r w:rsidRPr="005B2F35">
              <w:rPr>
                <w:rFonts w:ascii="Times New Roman" w:hAnsi="Times New Roman" w:cs="Times New Roman"/>
                <w:spacing w:val="-1"/>
                <w:sz w:val="12"/>
                <w:szCs w:val="12"/>
              </w:rPr>
              <w:t>исключением</w:t>
            </w:r>
            <w:r w:rsidRPr="005B2F35">
              <w:rPr>
                <w:rFonts w:ascii="Times New Roman" w:hAnsi="Times New Roman" w:cs="Times New Roman"/>
                <w:spacing w:val="1"/>
                <w:sz w:val="12"/>
                <w:szCs w:val="12"/>
              </w:rPr>
              <w:t xml:space="preserve"> </w:t>
            </w:r>
            <w:r w:rsidRPr="005B2F35">
              <w:rPr>
                <w:rFonts w:ascii="Times New Roman" w:hAnsi="Times New Roman" w:cs="Times New Roman"/>
                <w:spacing w:val="-1"/>
                <w:sz w:val="12"/>
                <w:szCs w:val="12"/>
              </w:rPr>
              <w:t>группы</w:t>
            </w:r>
            <w:r w:rsidRPr="005B2F35">
              <w:rPr>
                <w:rFonts w:ascii="Times New Roman" w:hAnsi="Times New Roman" w:cs="Times New Roman"/>
                <w:spacing w:val="1"/>
                <w:sz w:val="12"/>
                <w:szCs w:val="12"/>
              </w:rPr>
              <w:t xml:space="preserve"> </w:t>
            </w:r>
            <w:r w:rsidRPr="005B2F35">
              <w:rPr>
                <w:rFonts w:ascii="Times New Roman" w:hAnsi="Times New Roman" w:cs="Times New Roman"/>
                <w:spacing w:val="-1"/>
                <w:sz w:val="12"/>
                <w:szCs w:val="12"/>
              </w:rPr>
              <w:t>ценности «Ц»)</w:t>
            </w:r>
          </w:p>
        </w:tc>
      </w:tr>
      <w:tr w:rsidR="00594986" w:rsidRPr="005B2F35" w14:paraId="69B7AAAC" w14:textId="77777777" w:rsidTr="00710916">
        <w:trPr>
          <w:trHeight w:hRule="exact" w:val="221"/>
        </w:trPr>
        <w:tc>
          <w:tcPr>
            <w:tcW w:w="566" w:type="dxa"/>
            <w:vMerge/>
            <w:tcBorders>
              <w:top w:val="single" w:sz="4" w:space="0" w:color="6FAC46"/>
              <w:left w:val="single" w:sz="4" w:space="0" w:color="auto"/>
              <w:bottom w:val="single" w:sz="4" w:space="0" w:color="6FAC46"/>
              <w:right w:val="single" w:sz="4" w:space="0" w:color="auto"/>
            </w:tcBorders>
          </w:tcPr>
          <w:p w14:paraId="4C52761D" w14:textId="77777777" w:rsidR="00FF0B9C" w:rsidRPr="005B2F35" w:rsidRDefault="00FF0B9C" w:rsidP="00FF0B9C">
            <w:pPr>
              <w:kinsoku w:val="0"/>
              <w:overflowPunct w:val="0"/>
              <w:autoSpaceDE w:val="0"/>
              <w:autoSpaceDN w:val="0"/>
              <w:adjustRightInd w:val="0"/>
              <w:spacing w:before="4" w:after="0" w:line="205" w:lineRule="exact"/>
              <w:ind w:left="97"/>
              <w:rPr>
                <w:rFonts w:ascii="Times New Roman" w:hAnsi="Times New Roman" w:cs="Times New Roman"/>
                <w:sz w:val="24"/>
                <w:szCs w:val="24"/>
              </w:rPr>
            </w:pPr>
          </w:p>
        </w:tc>
        <w:tc>
          <w:tcPr>
            <w:tcW w:w="1702" w:type="dxa"/>
            <w:vMerge/>
            <w:tcBorders>
              <w:top w:val="single" w:sz="4" w:space="0" w:color="6FAC46"/>
              <w:left w:val="single" w:sz="4" w:space="0" w:color="auto"/>
              <w:bottom w:val="single" w:sz="4" w:space="0" w:color="6FAC46"/>
              <w:right w:val="single" w:sz="4" w:space="0" w:color="auto"/>
            </w:tcBorders>
          </w:tcPr>
          <w:p w14:paraId="128A1B2B" w14:textId="77777777" w:rsidR="00FF0B9C" w:rsidRPr="005B2F35" w:rsidRDefault="00FF0B9C" w:rsidP="00FF0B9C">
            <w:pPr>
              <w:kinsoku w:val="0"/>
              <w:overflowPunct w:val="0"/>
              <w:autoSpaceDE w:val="0"/>
              <w:autoSpaceDN w:val="0"/>
              <w:adjustRightInd w:val="0"/>
              <w:spacing w:before="4" w:after="0" w:line="205" w:lineRule="exact"/>
              <w:ind w:left="97"/>
              <w:rPr>
                <w:rFonts w:ascii="Times New Roman" w:hAnsi="Times New Roman" w:cs="Times New Roman"/>
                <w:sz w:val="24"/>
                <w:szCs w:val="24"/>
              </w:rPr>
            </w:pPr>
          </w:p>
        </w:tc>
        <w:tc>
          <w:tcPr>
            <w:tcW w:w="286" w:type="dxa"/>
            <w:tcBorders>
              <w:top w:val="single" w:sz="4" w:space="0" w:color="auto"/>
              <w:left w:val="single" w:sz="4" w:space="0" w:color="auto"/>
              <w:bottom w:val="single" w:sz="4" w:space="0" w:color="auto"/>
              <w:right w:val="single" w:sz="4" w:space="0" w:color="auto"/>
            </w:tcBorders>
          </w:tcPr>
          <w:p w14:paraId="5740F1EC" w14:textId="77777777" w:rsidR="00FF0B9C" w:rsidRPr="005B2F35" w:rsidRDefault="00FF0B9C" w:rsidP="00FF0B9C">
            <w:pPr>
              <w:kinsoku w:val="0"/>
              <w:overflowPunct w:val="0"/>
              <w:autoSpaceDE w:val="0"/>
              <w:autoSpaceDN w:val="0"/>
              <w:adjustRightInd w:val="0"/>
              <w:spacing w:before="3" w:after="0" w:line="240" w:lineRule="auto"/>
              <w:ind w:left="6"/>
              <w:jc w:val="center"/>
              <w:rPr>
                <w:rFonts w:ascii="Times New Roman" w:hAnsi="Times New Roman" w:cs="Times New Roman"/>
                <w:sz w:val="24"/>
                <w:szCs w:val="24"/>
              </w:rPr>
            </w:pPr>
            <w:r w:rsidRPr="005B2F35">
              <w:rPr>
                <w:rFonts w:ascii="Times New Roman" w:hAnsi="Times New Roman" w:cs="Times New Roman"/>
                <w:sz w:val="16"/>
                <w:szCs w:val="16"/>
              </w:rPr>
              <w:t>9</w:t>
            </w:r>
          </w:p>
        </w:tc>
        <w:tc>
          <w:tcPr>
            <w:tcW w:w="6661" w:type="dxa"/>
            <w:tcBorders>
              <w:top w:val="single" w:sz="4" w:space="0" w:color="auto"/>
              <w:left w:val="single" w:sz="4" w:space="0" w:color="auto"/>
              <w:bottom w:val="single" w:sz="4" w:space="0" w:color="auto"/>
              <w:right w:val="single" w:sz="4" w:space="0" w:color="auto"/>
            </w:tcBorders>
          </w:tcPr>
          <w:p w14:paraId="718DD880" w14:textId="77777777" w:rsidR="00FF0B9C" w:rsidRPr="005B2F35" w:rsidRDefault="00FF0B9C" w:rsidP="00FF0B9C">
            <w:pPr>
              <w:kinsoku w:val="0"/>
              <w:overflowPunct w:val="0"/>
              <w:autoSpaceDE w:val="0"/>
              <w:autoSpaceDN w:val="0"/>
              <w:adjustRightInd w:val="0"/>
              <w:spacing w:before="3" w:after="0" w:line="206" w:lineRule="exact"/>
              <w:ind w:left="97"/>
              <w:rPr>
                <w:rFonts w:ascii="Times New Roman" w:hAnsi="Times New Roman" w:cs="Times New Roman"/>
                <w:sz w:val="24"/>
                <w:szCs w:val="24"/>
              </w:rPr>
            </w:pPr>
            <w:r w:rsidRPr="005B2F35">
              <w:rPr>
                <w:rFonts w:ascii="Times New Roman" w:hAnsi="Times New Roman" w:cs="Times New Roman"/>
                <w:spacing w:val="-1"/>
                <w:sz w:val="18"/>
                <w:szCs w:val="18"/>
              </w:rPr>
              <w:t>Самшит</w:t>
            </w:r>
            <w:r w:rsidRPr="005B2F35">
              <w:rPr>
                <w:rFonts w:ascii="Times New Roman" w:hAnsi="Times New Roman" w:cs="Times New Roman"/>
                <w:sz w:val="18"/>
                <w:szCs w:val="18"/>
              </w:rPr>
              <w:t xml:space="preserve"> </w:t>
            </w:r>
            <w:r w:rsidRPr="005B2F35">
              <w:rPr>
                <w:rFonts w:ascii="Times New Roman" w:hAnsi="Times New Roman" w:cs="Times New Roman"/>
                <w:spacing w:val="-1"/>
                <w:sz w:val="12"/>
                <w:szCs w:val="12"/>
              </w:rPr>
              <w:t>(все</w:t>
            </w:r>
            <w:r w:rsidRPr="005B2F35">
              <w:rPr>
                <w:rFonts w:ascii="Times New Roman" w:hAnsi="Times New Roman" w:cs="Times New Roman"/>
                <w:sz w:val="12"/>
                <w:szCs w:val="12"/>
              </w:rPr>
              <w:t xml:space="preserve"> </w:t>
            </w:r>
            <w:r w:rsidRPr="005B2F35">
              <w:rPr>
                <w:rFonts w:ascii="Times New Roman" w:hAnsi="Times New Roman" w:cs="Times New Roman"/>
                <w:spacing w:val="-1"/>
                <w:sz w:val="12"/>
                <w:szCs w:val="12"/>
              </w:rPr>
              <w:t>виды рода</w:t>
            </w:r>
            <w:r w:rsidRPr="005B2F35">
              <w:rPr>
                <w:rFonts w:ascii="Times New Roman" w:hAnsi="Times New Roman" w:cs="Times New Roman"/>
                <w:spacing w:val="1"/>
                <w:sz w:val="12"/>
                <w:szCs w:val="12"/>
              </w:rPr>
              <w:t xml:space="preserve"> </w:t>
            </w:r>
            <w:r w:rsidRPr="005B2F35">
              <w:rPr>
                <w:rFonts w:ascii="Times New Roman" w:hAnsi="Times New Roman" w:cs="Times New Roman"/>
                <w:spacing w:val="-1"/>
                <w:sz w:val="12"/>
                <w:szCs w:val="12"/>
              </w:rPr>
              <w:t xml:space="preserve">Самшит, </w:t>
            </w:r>
            <w:r w:rsidRPr="005B2F35">
              <w:rPr>
                <w:rFonts w:ascii="Times New Roman" w:hAnsi="Times New Roman" w:cs="Times New Roman"/>
                <w:sz w:val="12"/>
                <w:szCs w:val="12"/>
              </w:rPr>
              <w:t xml:space="preserve">за </w:t>
            </w:r>
            <w:r w:rsidRPr="005B2F35">
              <w:rPr>
                <w:rFonts w:ascii="Times New Roman" w:hAnsi="Times New Roman" w:cs="Times New Roman"/>
                <w:spacing w:val="-1"/>
                <w:sz w:val="12"/>
                <w:szCs w:val="12"/>
              </w:rPr>
              <w:t>исключением</w:t>
            </w:r>
            <w:r w:rsidRPr="005B2F35">
              <w:rPr>
                <w:rFonts w:ascii="Times New Roman" w:hAnsi="Times New Roman" w:cs="Times New Roman"/>
                <w:spacing w:val="1"/>
                <w:sz w:val="12"/>
                <w:szCs w:val="12"/>
              </w:rPr>
              <w:t xml:space="preserve"> </w:t>
            </w:r>
            <w:r w:rsidRPr="005B2F35">
              <w:rPr>
                <w:rFonts w:ascii="Times New Roman" w:hAnsi="Times New Roman" w:cs="Times New Roman"/>
                <w:spacing w:val="-1"/>
                <w:sz w:val="12"/>
                <w:szCs w:val="12"/>
              </w:rPr>
              <w:t>группы</w:t>
            </w:r>
            <w:r w:rsidRPr="005B2F35">
              <w:rPr>
                <w:rFonts w:ascii="Times New Roman" w:hAnsi="Times New Roman" w:cs="Times New Roman"/>
                <w:spacing w:val="1"/>
                <w:sz w:val="12"/>
                <w:szCs w:val="12"/>
              </w:rPr>
              <w:t xml:space="preserve"> </w:t>
            </w:r>
            <w:r w:rsidRPr="005B2F35">
              <w:rPr>
                <w:rFonts w:ascii="Times New Roman" w:hAnsi="Times New Roman" w:cs="Times New Roman"/>
                <w:spacing w:val="-1"/>
                <w:sz w:val="12"/>
                <w:szCs w:val="12"/>
              </w:rPr>
              <w:t>ценности «Ц»)</w:t>
            </w:r>
          </w:p>
        </w:tc>
      </w:tr>
      <w:tr w:rsidR="00594986" w:rsidRPr="005B2F35" w14:paraId="1A5153B0" w14:textId="77777777" w:rsidTr="00710916">
        <w:trPr>
          <w:trHeight w:hRule="exact" w:val="223"/>
        </w:trPr>
        <w:tc>
          <w:tcPr>
            <w:tcW w:w="566" w:type="dxa"/>
            <w:vMerge/>
            <w:tcBorders>
              <w:top w:val="single" w:sz="4" w:space="0" w:color="6FAC46"/>
              <w:left w:val="single" w:sz="4" w:space="0" w:color="auto"/>
              <w:bottom w:val="single" w:sz="4" w:space="0" w:color="auto"/>
              <w:right w:val="single" w:sz="4" w:space="0" w:color="auto"/>
            </w:tcBorders>
          </w:tcPr>
          <w:p w14:paraId="461B7235" w14:textId="77777777" w:rsidR="00FF0B9C" w:rsidRPr="005B2F35" w:rsidRDefault="00FF0B9C" w:rsidP="00FF0B9C">
            <w:pPr>
              <w:kinsoku w:val="0"/>
              <w:overflowPunct w:val="0"/>
              <w:autoSpaceDE w:val="0"/>
              <w:autoSpaceDN w:val="0"/>
              <w:adjustRightInd w:val="0"/>
              <w:spacing w:before="3" w:after="0" w:line="206" w:lineRule="exact"/>
              <w:ind w:left="97"/>
              <w:rPr>
                <w:rFonts w:ascii="Times New Roman" w:hAnsi="Times New Roman" w:cs="Times New Roman"/>
                <w:sz w:val="24"/>
                <w:szCs w:val="24"/>
              </w:rPr>
            </w:pPr>
          </w:p>
        </w:tc>
        <w:tc>
          <w:tcPr>
            <w:tcW w:w="1702" w:type="dxa"/>
            <w:vMerge/>
            <w:tcBorders>
              <w:top w:val="single" w:sz="4" w:space="0" w:color="6FAC46"/>
              <w:left w:val="single" w:sz="4" w:space="0" w:color="auto"/>
              <w:bottom w:val="single" w:sz="4" w:space="0" w:color="auto"/>
              <w:right w:val="single" w:sz="4" w:space="0" w:color="auto"/>
            </w:tcBorders>
          </w:tcPr>
          <w:p w14:paraId="25F94069" w14:textId="77777777" w:rsidR="00FF0B9C" w:rsidRPr="005B2F35" w:rsidRDefault="00FF0B9C" w:rsidP="00FF0B9C">
            <w:pPr>
              <w:kinsoku w:val="0"/>
              <w:overflowPunct w:val="0"/>
              <w:autoSpaceDE w:val="0"/>
              <w:autoSpaceDN w:val="0"/>
              <w:adjustRightInd w:val="0"/>
              <w:spacing w:before="3" w:after="0" w:line="206" w:lineRule="exact"/>
              <w:ind w:left="97"/>
              <w:rPr>
                <w:rFonts w:ascii="Times New Roman" w:hAnsi="Times New Roman" w:cs="Times New Roman"/>
                <w:sz w:val="24"/>
                <w:szCs w:val="24"/>
              </w:rPr>
            </w:pPr>
          </w:p>
        </w:tc>
        <w:tc>
          <w:tcPr>
            <w:tcW w:w="286" w:type="dxa"/>
            <w:tcBorders>
              <w:top w:val="single" w:sz="4" w:space="0" w:color="auto"/>
              <w:left w:val="single" w:sz="4" w:space="0" w:color="auto"/>
              <w:bottom w:val="single" w:sz="4" w:space="0" w:color="auto"/>
              <w:right w:val="single" w:sz="4" w:space="0" w:color="auto"/>
            </w:tcBorders>
          </w:tcPr>
          <w:p w14:paraId="6628B7DC" w14:textId="77777777" w:rsidR="00FF0B9C" w:rsidRPr="005B2F35" w:rsidRDefault="00FF0B9C" w:rsidP="00FF0B9C">
            <w:pPr>
              <w:kinsoku w:val="0"/>
              <w:overflowPunct w:val="0"/>
              <w:autoSpaceDE w:val="0"/>
              <w:autoSpaceDN w:val="0"/>
              <w:adjustRightInd w:val="0"/>
              <w:spacing w:before="5" w:after="0" w:line="240" w:lineRule="auto"/>
              <w:ind w:left="54"/>
              <w:rPr>
                <w:rFonts w:ascii="Times New Roman" w:hAnsi="Times New Roman" w:cs="Times New Roman"/>
                <w:sz w:val="24"/>
                <w:szCs w:val="24"/>
              </w:rPr>
            </w:pPr>
            <w:r w:rsidRPr="005B2F35">
              <w:rPr>
                <w:rFonts w:ascii="Times New Roman" w:hAnsi="Times New Roman" w:cs="Times New Roman"/>
                <w:spacing w:val="1"/>
                <w:sz w:val="16"/>
                <w:szCs w:val="16"/>
              </w:rPr>
              <w:t>10</w:t>
            </w:r>
          </w:p>
        </w:tc>
        <w:tc>
          <w:tcPr>
            <w:tcW w:w="6661" w:type="dxa"/>
            <w:tcBorders>
              <w:top w:val="single" w:sz="4" w:space="0" w:color="auto"/>
              <w:left w:val="single" w:sz="4" w:space="0" w:color="auto"/>
              <w:bottom w:val="single" w:sz="4" w:space="0" w:color="auto"/>
              <w:right w:val="single" w:sz="4" w:space="0" w:color="auto"/>
            </w:tcBorders>
          </w:tcPr>
          <w:p w14:paraId="43226A35" w14:textId="77777777" w:rsidR="00FF0B9C" w:rsidRPr="005B2F35" w:rsidRDefault="00FF0B9C" w:rsidP="00FF0B9C">
            <w:pPr>
              <w:kinsoku w:val="0"/>
              <w:overflowPunct w:val="0"/>
              <w:autoSpaceDE w:val="0"/>
              <w:autoSpaceDN w:val="0"/>
              <w:adjustRightInd w:val="0"/>
              <w:spacing w:before="6" w:after="0" w:line="206" w:lineRule="exact"/>
              <w:ind w:left="97"/>
              <w:rPr>
                <w:rFonts w:ascii="Times New Roman" w:hAnsi="Times New Roman" w:cs="Times New Roman"/>
                <w:sz w:val="24"/>
                <w:szCs w:val="24"/>
              </w:rPr>
            </w:pPr>
            <w:r w:rsidRPr="005B2F35">
              <w:rPr>
                <w:rFonts w:ascii="Times New Roman" w:hAnsi="Times New Roman" w:cs="Times New Roman"/>
                <w:spacing w:val="-1"/>
                <w:sz w:val="18"/>
                <w:szCs w:val="18"/>
              </w:rPr>
              <w:t>Жимолость</w:t>
            </w:r>
            <w:r w:rsidRPr="005B2F35">
              <w:rPr>
                <w:rFonts w:ascii="Times New Roman" w:hAnsi="Times New Roman" w:cs="Times New Roman"/>
                <w:sz w:val="18"/>
                <w:szCs w:val="18"/>
              </w:rPr>
              <w:t xml:space="preserve"> </w:t>
            </w:r>
            <w:r w:rsidRPr="005B2F35">
              <w:rPr>
                <w:rFonts w:ascii="Times New Roman" w:hAnsi="Times New Roman" w:cs="Times New Roman"/>
                <w:spacing w:val="-1"/>
                <w:sz w:val="12"/>
                <w:szCs w:val="12"/>
              </w:rPr>
              <w:t>(все</w:t>
            </w:r>
            <w:r w:rsidRPr="005B2F35">
              <w:rPr>
                <w:rFonts w:ascii="Times New Roman" w:hAnsi="Times New Roman" w:cs="Times New Roman"/>
                <w:sz w:val="12"/>
                <w:szCs w:val="12"/>
              </w:rPr>
              <w:t xml:space="preserve"> </w:t>
            </w:r>
            <w:r w:rsidRPr="005B2F35">
              <w:rPr>
                <w:rFonts w:ascii="Times New Roman" w:hAnsi="Times New Roman" w:cs="Times New Roman"/>
                <w:spacing w:val="-1"/>
                <w:sz w:val="12"/>
                <w:szCs w:val="12"/>
              </w:rPr>
              <w:t>виды рода</w:t>
            </w:r>
            <w:r w:rsidRPr="005B2F35">
              <w:rPr>
                <w:rFonts w:ascii="Times New Roman" w:hAnsi="Times New Roman" w:cs="Times New Roman"/>
                <w:spacing w:val="1"/>
                <w:sz w:val="12"/>
                <w:szCs w:val="12"/>
              </w:rPr>
              <w:t xml:space="preserve"> </w:t>
            </w:r>
            <w:r w:rsidRPr="005B2F35">
              <w:rPr>
                <w:rFonts w:ascii="Times New Roman" w:hAnsi="Times New Roman" w:cs="Times New Roman"/>
                <w:spacing w:val="-1"/>
                <w:sz w:val="12"/>
                <w:szCs w:val="12"/>
              </w:rPr>
              <w:t>Жимолость, за</w:t>
            </w:r>
            <w:r w:rsidRPr="005B2F35">
              <w:rPr>
                <w:rFonts w:ascii="Times New Roman" w:hAnsi="Times New Roman" w:cs="Times New Roman"/>
                <w:sz w:val="12"/>
                <w:szCs w:val="12"/>
              </w:rPr>
              <w:t xml:space="preserve"> </w:t>
            </w:r>
            <w:r w:rsidRPr="005B2F35">
              <w:rPr>
                <w:rFonts w:ascii="Times New Roman" w:hAnsi="Times New Roman" w:cs="Times New Roman"/>
                <w:spacing w:val="-1"/>
                <w:sz w:val="12"/>
                <w:szCs w:val="12"/>
              </w:rPr>
              <w:t>исключением</w:t>
            </w:r>
            <w:r w:rsidRPr="005B2F35">
              <w:rPr>
                <w:rFonts w:ascii="Times New Roman" w:hAnsi="Times New Roman" w:cs="Times New Roman"/>
                <w:spacing w:val="1"/>
                <w:sz w:val="12"/>
                <w:szCs w:val="12"/>
              </w:rPr>
              <w:t xml:space="preserve"> </w:t>
            </w:r>
            <w:r w:rsidRPr="005B2F35">
              <w:rPr>
                <w:rFonts w:ascii="Times New Roman" w:hAnsi="Times New Roman" w:cs="Times New Roman"/>
                <w:spacing w:val="-1"/>
                <w:sz w:val="12"/>
                <w:szCs w:val="12"/>
              </w:rPr>
              <w:t>группы</w:t>
            </w:r>
            <w:r w:rsidRPr="005B2F35">
              <w:rPr>
                <w:rFonts w:ascii="Times New Roman" w:hAnsi="Times New Roman" w:cs="Times New Roman"/>
                <w:spacing w:val="1"/>
                <w:sz w:val="12"/>
                <w:szCs w:val="12"/>
              </w:rPr>
              <w:t xml:space="preserve"> </w:t>
            </w:r>
            <w:r w:rsidRPr="005B2F35">
              <w:rPr>
                <w:rFonts w:ascii="Times New Roman" w:hAnsi="Times New Roman" w:cs="Times New Roman"/>
                <w:spacing w:val="-1"/>
                <w:sz w:val="12"/>
                <w:szCs w:val="12"/>
              </w:rPr>
              <w:t>ценности «Ц»)</w:t>
            </w:r>
          </w:p>
        </w:tc>
      </w:tr>
      <w:tr w:rsidR="00594986" w:rsidRPr="005B2F35" w14:paraId="4AC9599B" w14:textId="77777777" w:rsidTr="00710916">
        <w:trPr>
          <w:trHeight w:hRule="exact" w:val="240"/>
        </w:trPr>
        <w:tc>
          <w:tcPr>
            <w:tcW w:w="566" w:type="dxa"/>
            <w:vMerge w:val="restart"/>
            <w:tcBorders>
              <w:top w:val="single" w:sz="4" w:space="0" w:color="auto"/>
              <w:left w:val="single" w:sz="4" w:space="0" w:color="auto"/>
              <w:bottom w:val="single" w:sz="4" w:space="0" w:color="6FAC46"/>
              <w:right w:val="single" w:sz="4" w:space="0" w:color="auto"/>
            </w:tcBorders>
          </w:tcPr>
          <w:p w14:paraId="3D045803" w14:textId="77777777" w:rsidR="00FF0B9C" w:rsidRPr="005B2F35" w:rsidRDefault="00FF0B9C" w:rsidP="00FF0B9C">
            <w:pPr>
              <w:kinsoku w:val="0"/>
              <w:overflowPunct w:val="0"/>
              <w:autoSpaceDE w:val="0"/>
              <w:autoSpaceDN w:val="0"/>
              <w:adjustRightInd w:val="0"/>
              <w:spacing w:after="0" w:line="240" w:lineRule="auto"/>
              <w:rPr>
                <w:rFonts w:ascii="Times New Roman" w:hAnsi="Times New Roman" w:cs="Times New Roman"/>
                <w:sz w:val="20"/>
                <w:szCs w:val="20"/>
              </w:rPr>
            </w:pPr>
          </w:p>
          <w:p w14:paraId="6AB13318" w14:textId="77777777" w:rsidR="00FF0B9C" w:rsidRPr="005B2F35" w:rsidRDefault="00FF0B9C" w:rsidP="00FF0B9C">
            <w:pPr>
              <w:kinsoku w:val="0"/>
              <w:overflowPunct w:val="0"/>
              <w:autoSpaceDE w:val="0"/>
              <w:autoSpaceDN w:val="0"/>
              <w:adjustRightInd w:val="0"/>
              <w:spacing w:after="0" w:line="240" w:lineRule="auto"/>
              <w:ind w:left="175"/>
              <w:rPr>
                <w:rFonts w:ascii="Times New Roman" w:hAnsi="Times New Roman" w:cs="Times New Roman"/>
                <w:sz w:val="24"/>
                <w:szCs w:val="24"/>
              </w:rPr>
            </w:pPr>
            <w:r w:rsidRPr="005B2F35">
              <w:rPr>
                <w:rFonts w:ascii="Times New Roman" w:hAnsi="Times New Roman" w:cs="Times New Roman"/>
                <w:sz w:val="20"/>
                <w:szCs w:val="20"/>
              </w:rPr>
              <w:t>III</w:t>
            </w:r>
          </w:p>
        </w:tc>
        <w:tc>
          <w:tcPr>
            <w:tcW w:w="1702" w:type="dxa"/>
            <w:vMerge w:val="restart"/>
            <w:tcBorders>
              <w:top w:val="single" w:sz="4" w:space="0" w:color="auto"/>
              <w:left w:val="single" w:sz="4" w:space="0" w:color="auto"/>
              <w:bottom w:val="single" w:sz="4" w:space="0" w:color="6FAC46"/>
              <w:right w:val="single" w:sz="4" w:space="0" w:color="auto"/>
            </w:tcBorders>
          </w:tcPr>
          <w:p w14:paraId="2B020EEA" w14:textId="77777777" w:rsidR="00FF0B9C" w:rsidRPr="005B2F35" w:rsidRDefault="00FF0B9C" w:rsidP="00FF0B9C">
            <w:pPr>
              <w:kinsoku w:val="0"/>
              <w:overflowPunct w:val="0"/>
              <w:autoSpaceDE w:val="0"/>
              <w:autoSpaceDN w:val="0"/>
              <w:adjustRightInd w:val="0"/>
              <w:spacing w:after="0" w:line="240" w:lineRule="auto"/>
              <w:rPr>
                <w:rFonts w:ascii="Times New Roman" w:hAnsi="Times New Roman" w:cs="Times New Roman"/>
                <w:sz w:val="14"/>
                <w:szCs w:val="14"/>
              </w:rPr>
            </w:pPr>
          </w:p>
          <w:p w14:paraId="0902EFC4" w14:textId="77777777" w:rsidR="00FF0B9C" w:rsidRPr="005B2F35" w:rsidRDefault="00FF0B9C" w:rsidP="00FF0B9C">
            <w:pPr>
              <w:kinsoku w:val="0"/>
              <w:overflowPunct w:val="0"/>
              <w:autoSpaceDE w:val="0"/>
              <w:autoSpaceDN w:val="0"/>
              <w:adjustRightInd w:val="0"/>
              <w:spacing w:after="0" w:line="257" w:lineRule="auto"/>
              <w:ind w:left="182" w:right="150" w:hanging="38"/>
              <w:jc w:val="center"/>
              <w:rPr>
                <w:rFonts w:ascii="Times New Roman" w:hAnsi="Times New Roman" w:cs="Times New Roman"/>
                <w:sz w:val="24"/>
                <w:szCs w:val="24"/>
              </w:rPr>
            </w:pPr>
            <w:r w:rsidRPr="005B2F35">
              <w:rPr>
                <w:rFonts w:ascii="Times New Roman" w:hAnsi="Times New Roman" w:cs="Times New Roman"/>
                <w:sz w:val="14"/>
                <w:szCs w:val="14"/>
              </w:rPr>
              <w:t>Малоценные</w:t>
            </w:r>
            <w:r w:rsidRPr="005B2F35">
              <w:rPr>
                <w:rFonts w:ascii="Times New Roman" w:hAnsi="Times New Roman" w:cs="Times New Roman"/>
                <w:w w:val="99"/>
                <w:sz w:val="14"/>
                <w:szCs w:val="14"/>
              </w:rPr>
              <w:t xml:space="preserve"> </w:t>
            </w:r>
            <w:r w:rsidRPr="005B2F35">
              <w:rPr>
                <w:rFonts w:ascii="Times New Roman" w:hAnsi="Times New Roman" w:cs="Times New Roman"/>
                <w:spacing w:val="-1"/>
                <w:sz w:val="14"/>
                <w:szCs w:val="14"/>
              </w:rPr>
              <w:t>лиственные</w:t>
            </w:r>
            <w:r w:rsidRPr="005B2F35">
              <w:rPr>
                <w:rFonts w:ascii="Times New Roman" w:hAnsi="Times New Roman" w:cs="Times New Roman"/>
                <w:spacing w:val="-13"/>
                <w:sz w:val="14"/>
                <w:szCs w:val="14"/>
              </w:rPr>
              <w:t xml:space="preserve"> </w:t>
            </w:r>
            <w:r w:rsidRPr="005B2F35">
              <w:rPr>
                <w:rFonts w:ascii="Times New Roman" w:hAnsi="Times New Roman" w:cs="Times New Roman"/>
                <w:spacing w:val="-1"/>
                <w:sz w:val="14"/>
                <w:szCs w:val="14"/>
              </w:rPr>
              <w:t>древесные</w:t>
            </w:r>
            <w:r w:rsidRPr="005B2F35">
              <w:rPr>
                <w:rFonts w:ascii="Times New Roman" w:hAnsi="Times New Roman" w:cs="Times New Roman"/>
                <w:spacing w:val="33"/>
                <w:w w:val="99"/>
                <w:sz w:val="14"/>
                <w:szCs w:val="14"/>
              </w:rPr>
              <w:t xml:space="preserve"> </w:t>
            </w:r>
            <w:r w:rsidRPr="005B2F35">
              <w:rPr>
                <w:rFonts w:ascii="Times New Roman" w:hAnsi="Times New Roman" w:cs="Times New Roman"/>
                <w:sz w:val="14"/>
                <w:szCs w:val="14"/>
              </w:rPr>
              <w:t>породы</w:t>
            </w:r>
          </w:p>
        </w:tc>
        <w:tc>
          <w:tcPr>
            <w:tcW w:w="286" w:type="dxa"/>
            <w:tcBorders>
              <w:top w:val="single" w:sz="4" w:space="0" w:color="auto"/>
              <w:left w:val="single" w:sz="4" w:space="0" w:color="auto"/>
              <w:bottom w:val="single" w:sz="4" w:space="0" w:color="auto"/>
              <w:right w:val="single" w:sz="4" w:space="0" w:color="auto"/>
            </w:tcBorders>
          </w:tcPr>
          <w:p w14:paraId="50B4F3FD" w14:textId="77777777" w:rsidR="00FF0B9C" w:rsidRPr="005B2F35" w:rsidRDefault="00FF0B9C" w:rsidP="00FF0B9C">
            <w:pPr>
              <w:kinsoku w:val="0"/>
              <w:overflowPunct w:val="0"/>
              <w:autoSpaceDE w:val="0"/>
              <w:autoSpaceDN w:val="0"/>
              <w:adjustRightInd w:val="0"/>
              <w:spacing w:before="12" w:after="0" w:line="240" w:lineRule="auto"/>
              <w:ind w:left="6"/>
              <w:jc w:val="center"/>
              <w:rPr>
                <w:rFonts w:ascii="Times New Roman" w:hAnsi="Times New Roman" w:cs="Times New Roman"/>
                <w:sz w:val="24"/>
                <w:szCs w:val="24"/>
              </w:rPr>
            </w:pPr>
            <w:r w:rsidRPr="005B2F35">
              <w:rPr>
                <w:rFonts w:ascii="Times New Roman" w:hAnsi="Times New Roman" w:cs="Times New Roman"/>
                <w:sz w:val="16"/>
                <w:szCs w:val="16"/>
              </w:rPr>
              <w:t>1</w:t>
            </w:r>
          </w:p>
        </w:tc>
        <w:tc>
          <w:tcPr>
            <w:tcW w:w="6661" w:type="dxa"/>
            <w:tcBorders>
              <w:top w:val="single" w:sz="4" w:space="0" w:color="auto"/>
              <w:left w:val="single" w:sz="4" w:space="0" w:color="auto"/>
              <w:bottom w:val="single" w:sz="4" w:space="0" w:color="auto"/>
              <w:right w:val="single" w:sz="4" w:space="0" w:color="auto"/>
            </w:tcBorders>
          </w:tcPr>
          <w:p w14:paraId="49011D2E" w14:textId="77777777" w:rsidR="00FF0B9C" w:rsidRPr="005B2F35" w:rsidRDefault="00FF0B9C" w:rsidP="00FF0B9C">
            <w:pPr>
              <w:kinsoku w:val="0"/>
              <w:overflowPunct w:val="0"/>
              <w:autoSpaceDE w:val="0"/>
              <w:autoSpaceDN w:val="0"/>
              <w:adjustRightInd w:val="0"/>
              <w:spacing w:after="0" w:line="228" w:lineRule="exact"/>
              <w:ind w:left="97"/>
              <w:rPr>
                <w:rFonts w:ascii="Times New Roman" w:hAnsi="Times New Roman" w:cs="Times New Roman"/>
                <w:sz w:val="24"/>
                <w:szCs w:val="24"/>
              </w:rPr>
            </w:pPr>
            <w:r w:rsidRPr="005B2F35">
              <w:rPr>
                <w:rFonts w:ascii="Times New Roman" w:hAnsi="Times New Roman" w:cs="Times New Roman"/>
                <w:sz w:val="20"/>
                <w:szCs w:val="20"/>
              </w:rPr>
              <w:t>Ива</w:t>
            </w:r>
            <w:r w:rsidRPr="005B2F35">
              <w:rPr>
                <w:rFonts w:ascii="Times New Roman" w:hAnsi="Times New Roman" w:cs="Times New Roman"/>
                <w:spacing w:val="-1"/>
                <w:sz w:val="20"/>
                <w:szCs w:val="20"/>
              </w:rPr>
              <w:t xml:space="preserve"> </w:t>
            </w:r>
            <w:r w:rsidRPr="005B2F35">
              <w:rPr>
                <w:rFonts w:ascii="Times New Roman" w:hAnsi="Times New Roman" w:cs="Times New Roman"/>
                <w:spacing w:val="-1"/>
                <w:sz w:val="12"/>
                <w:szCs w:val="12"/>
              </w:rPr>
              <w:t>(все</w:t>
            </w:r>
            <w:r w:rsidRPr="005B2F35">
              <w:rPr>
                <w:rFonts w:ascii="Times New Roman" w:hAnsi="Times New Roman" w:cs="Times New Roman"/>
                <w:sz w:val="12"/>
                <w:szCs w:val="12"/>
              </w:rPr>
              <w:t xml:space="preserve"> </w:t>
            </w:r>
            <w:r w:rsidRPr="005B2F35">
              <w:rPr>
                <w:rFonts w:ascii="Times New Roman" w:hAnsi="Times New Roman" w:cs="Times New Roman"/>
                <w:spacing w:val="-1"/>
                <w:sz w:val="12"/>
                <w:szCs w:val="12"/>
              </w:rPr>
              <w:t>виды</w:t>
            </w:r>
            <w:r w:rsidRPr="005B2F35">
              <w:rPr>
                <w:rFonts w:ascii="Times New Roman" w:hAnsi="Times New Roman" w:cs="Times New Roman"/>
                <w:spacing w:val="-2"/>
                <w:sz w:val="12"/>
                <w:szCs w:val="12"/>
              </w:rPr>
              <w:t xml:space="preserve"> </w:t>
            </w:r>
            <w:r w:rsidRPr="005B2F35">
              <w:rPr>
                <w:rFonts w:ascii="Times New Roman" w:hAnsi="Times New Roman" w:cs="Times New Roman"/>
                <w:spacing w:val="-1"/>
                <w:sz w:val="12"/>
                <w:szCs w:val="12"/>
              </w:rPr>
              <w:t>рода</w:t>
            </w:r>
            <w:r w:rsidRPr="005B2F35">
              <w:rPr>
                <w:rFonts w:ascii="Times New Roman" w:hAnsi="Times New Roman" w:cs="Times New Roman"/>
                <w:spacing w:val="1"/>
                <w:sz w:val="12"/>
                <w:szCs w:val="12"/>
              </w:rPr>
              <w:t xml:space="preserve"> </w:t>
            </w:r>
            <w:r w:rsidRPr="005B2F35">
              <w:rPr>
                <w:rFonts w:ascii="Times New Roman" w:hAnsi="Times New Roman" w:cs="Times New Roman"/>
                <w:spacing w:val="-1"/>
                <w:sz w:val="12"/>
                <w:szCs w:val="12"/>
              </w:rPr>
              <w:t xml:space="preserve">Ива, </w:t>
            </w:r>
            <w:r w:rsidRPr="005B2F35">
              <w:rPr>
                <w:rFonts w:ascii="Times New Roman" w:hAnsi="Times New Roman" w:cs="Times New Roman"/>
                <w:sz w:val="12"/>
                <w:szCs w:val="12"/>
              </w:rPr>
              <w:t>за</w:t>
            </w:r>
            <w:r w:rsidRPr="005B2F35">
              <w:rPr>
                <w:rFonts w:ascii="Times New Roman" w:hAnsi="Times New Roman" w:cs="Times New Roman"/>
                <w:spacing w:val="-1"/>
                <w:sz w:val="12"/>
                <w:szCs w:val="12"/>
              </w:rPr>
              <w:t xml:space="preserve"> исключением групп</w:t>
            </w:r>
            <w:r w:rsidRPr="005B2F35">
              <w:rPr>
                <w:rFonts w:ascii="Times New Roman" w:hAnsi="Times New Roman" w:cs="Times New Roman"/>
                <w:spacing w:val="1"/>
                <w:sz w:val="12"/>
                <w:szCs w:val="12"/>
              </w:rPr>
              <w:t xml:space="preserve"> </w:t>
            </w:r>
            <w:r w:rsidRPr="005B2F35">
              <w:rPr>
                <w:rFonts w:ascii="Times New Roman" w:hAnsi="Times New Roman" w:cs="Times New Roman"/>
                <w:spacing w:val="-1"/>
                <w:sz w:val="12"/>
                <w:szCs w:val="12"/>
              </w:rPr>
              <w:t>ценности</w:t>
            </w:r>
            <w:r w:rsidRPr="005B2F35">
              <w:rPr>
                <w:rFonts w:ascii="Times New Roman" w:hAnsi="Times New Roman" w:cs="Times New Roman"/>
                <w:spacing w:val="1"/>
                <w:sz w:val="12"/>
                <w:szCs w:val="12"/>
              </w:rPr>
              <w:t xml:space="preserve"> </w:t>
            </w:r>
            <w:r w:rsidRPr="005B2F35">
              <w:rPr>
                <w:rFonts w:ascii="Times New Roman" w:hAnsi="Times New Roman" w:cs="Times New Roman"/>
                <w:spacing w:val="-1"/>
                <w:sz w:val="12"/>
                <w:szCs w:val="12"/>
              </w:rPr>
              <w:t>«Ц»,</w:t>
            </w:r>
            <w:r w:rsidRPr="005B2F35">
              <w:rPr>
                <w:rFonts w:ascii="Times New Roman" w:hAnsi="Times New Roman" w:cs="Times New Roman"/>
                <w:spacing w:val="1"/>
                <w:sz w:val="12"/>
                <w:szCs w:val="12"/>
              </w:rPr>
              <w:t xml:space="preserve"> </w:t>
            </w:r>
            <w:r w:rsidRPr="005B2F35">
              <w:rPr>
                <w:rFonts w:ascii="Times New Roman" w:hAnsi="Times New Roman" w:cs="Times New Roman"/>
                <w:spacing w:val="-2"/>
                <w:sz w:val="12"/>
                <w:szCs w:val="12"/>
              </w:rPr>
              <w:t>«I»)</w:t>
            </w:r>
          </w:p>
        </w:tc>
      </w:tr>
      <w:tr w:rsidR="00594986" w:rsidRPr="005B2F35" w14:paraId="0159BAFF" w14:textId="77777777" w:rsidTr="00710916">
        <w:trPr>
          <w:trHeight w:hRule="exact" w:val="221"/>
        </w:trPr>
        <w:tc>
          <w:tcPr>
            <w:tcW w:w="566" w:type="dxa"/>
            <w:vMerge/>
            <w:tcBorders>
              <w:top w:val="single" w:sz="4" w:space="0" w:color="6FAC46"/>
              <w:left w:val="single" w:sz="4" w:space="0" w:color="auto"/>
              <w:bottom w:val="single" w:sz="4" w:space="0" w:color="6FAC46"/>
              <w:right w:val="single" w:sz="4" w:space="0" w:color="auto"/>
            </w:tcBorders>
          </w:tcPr>
          <w:p w14:paraId="297F7EBB" w14:textId="77777777" w:rsidR="00FF0B9C" w:rsidRPr="005B2F35" w:rsidRDefault="00FF0B9C" w:rsidP="00FF0B9C">
            <w:pPr>
              <w:kinsoku w:val="0"/>
              <w:overflowPunct w:val="0"/>
              <w:autoSpaceDE w:val="0"/>
              <w:autoSpaceDN w:val="0"/>
              <w:adjustRightInd w:val="0"/>
              <w:spacing w:after="0" w:line="228" w:lineRule="exact"/>
              <w:ind w:left="97"/>
              <w:rPr>
                <w:rFonts w:ascii="Times New Roman" w:hAnsi="Times New Roman" w:cs="Times New Roman"/>
                <w:sz w:val="24"/>
                <w:szCs w:val="24"/>
              </w:rPr>
            </w:pPr>
          </w:p>
        </w:tc>
        <w:tc>
          <w:tcPr>
            <w:tcW w:w="1702" w:type="dxa"/>
            <w:vMerge/>
            <w:tcBorders>
              <w:top w:val="single" w:sz="4" w:space="0" w:color="6FAC46"/>
              <w:left w:val="single" w:sz="4" w:space="0" w:color="auto"/>
              <w:bottom w:val="single" w:sz="4" w:space="0" w:color="6FAC46"/>
              <w:right w:val="single" w:sz="4" w:space="0" w:color="auto"/>
            </w:tcBorders>
          </w:tcPr>
          <w:p w14:paraId="1B2D833C" w14:textId="77777777" w:rsidR="00FF0B9C" w:rsidRPr="005B2F35" w:rsidRDefault="00FF0B9C" w:rsidP="00FF0B9C">
            <w:pPr>
              <w:kinsoku w:val="0"/>
              <w:overflowPunct w:val="0"/>
              <w:autoSpaceDE w:val="0"/>
              <w:autoSpaceDN w:val="0"/>
              <w:adjustRightInd w:val="0"/>
              <w:spacing w:after="0" w:line="228" w:lineRule="exact"/>
              <w:ind w:left="97"/>
              <w:rPr>
                <w:rFonts w:ascii="Times New Roman" w:hAnsi="Times New Roman" w:cs="Times New Roman"/>
                <w:sz w:val="24"/>
                <w:szCs w:val="24"/>
              </w:rPr>
            </w:pPr>
          </w:p>
        </w:tc>
        <w:tc>
          <w:tcPr>
            <w:tcW w:w="286" w:type="dxa"/>
            <w:tcBorders>
              <w:top w:val="single" w:sz="4" w:space="0" w:color="auto"/>
              <w:left w:val="single" w:sz="4" w:space="0" w:color="auto"/>
              <w:bottom w:val="single" w:sz="4" w:space="0" w:color="auto"/>
              <w:right w:val="single" w:sz="4" w:space="0" w:color="auto"/>
            </w:tcBorders>
          </w:tcPr>
          <w:p w14:paraId="3C104A39" w14:textId="77777777" w:rsidR="00FF0B9C" w:rsidRPr="005B2F35" w:rsidRDefault="00FF0B9C" w:rsidP="00FF0B9C">
            <w:pPr>
              <w:kinsoku w:val="0"/>
              <w:overflowPunct w:val="0"/>
              <w:autoSpaceDE w:val="0"/>
              <w:autoSpaceDN w:val="0"/>
              <w:adjustRightInd w:val="0"/>
              <w:spacing w:before="2" w:after="0" w:line="240" w:lineRule="auto"/>
              <w:ind w:left="6"/>
              <w:jc w:val="center"/>
              <w:rPr>
                <w:rFonts w:ascii="Times New Roman" w:hAnsi="Times New Roman" w:cs="Times New Roman"/>
                <w:sz w:val="24"/>
                <w:szCs w:val="24"/>
              </w:rPr>
            </w:pPr>
            <w:r w:rsidRPr="005B2F35">
              <w:rPr>
                <w:rFonts w:ascii="Times New Roman" w:hAnsi="Times New Roman" w:cs="Times New Roman"/>
                <w:sz w:val="16"/>
                <w:szCs w:val="16"/>
              </w:rPr>
              <w:t>2</w:t>
            </w:r>
          </w:p>
        </w:tc>
        <w:tc>
          <w:tcPr>
            <w:tcW w:w="6661" w:type="dxa"/>
            <w:tcBorders>
              <w:top w:val="single" w:sz="4" w:space="0" w:color="auto"/>
              <w:left w:val="single" w:sz="4" w:space="0" w:color="auto"/>
              <w:bottom w:val="single" w:sz="4" w:space="0" w:color="auto"/>
              <w:right w:val="single" w:sz="4" w:space="0" w:color="auto"/>
            </w:tcBorders>
          </w:tcPr>
          <w:p w14:paraId="57FC33BD" w14:textId="77777777" w:rsidR="00FF0B9C" w:rsidRPr="005B2F35" w:rsidRDefault="00FF0B9C" w:rsidP="00FF0B9C">
            <w:pPr>
              <w:kinsoku w:val="0"/>
              <w:overflowPunct w:val="0"/>
              <w:autoSpaceDE w:val="0"/>
              <w:autoSpaceDN w:val="0"/>
              <w:adjustRightInd w:val="0"/>
              <w:spacing w:before="3" w:after="0" w:line="206" w:lineRule="exact"/>
              <w:ind w:left="97"/>
              <w:rPr>
                <w:rFonts w:ascii="Times New Roman" w:hAnsi="Times New Roman" w:cs="Times New Roman"/>
                <w:sz w:val="24"/>
                <w:szCs w:val="24"/>
              </w:rPr>
            </w:pPr>
            <w:r w:rsidRPr="005B2F35">
              <w:rPr>
                <w:rFonts w:ascii="Times New Roman" w:hAnsi="Times New Roman" w:cs="Times New Roman"/>
                <w:spacing w:val="-1"/>
                <w:sz w:val="18"/>
                <w:szCs w:val="18"/>
              </w:rPr>
              <w:t>Ольха</w:t>
            </w:r>
            <w:r w:rsidRPr="005B2F35">
              <w:rPr>
                <w:rFonts w:ascii="Times New Roman" w:hAnsi="Times New Roman" w:cs="Times New Roman"/>
                <w:sz w:val="18"/>
                <w:szCs w:val="18"/>
              </w:rPr>
              <w:t xml:space="preserve"> </w:t>
            </w:r>
            <w:r w:rsidRPr="005B2F35">
              <w:rPr>
                <w:rFonts w:ascii="Times New Roman" w:hAnsi="Times New Roman" w:cs="Times New Roman"/>
                <w:spacing w:val="-1"/>
                <w:sz w:val="12"/>
                <w:szCs w:val="12"/>
              </w:rPr>
              <w:t>(все</w:t>
            </w:r>
            <w:r w:rsidRPr="005B2F35">
              <w:rPr>
                <w:rFonts w:ascii="Times New Roman" w:hAnsi="Times New Roman" w:cs="Times New Roman"/>
                <w:sz w:val="12"/>
                <w:szCs w:val="12"/>
              </w:rPr>
              <w:t xml:space="preserve"> </w:t>
            </w:r>
            <w:r w:rsidRPr="005B2F35">
              <w:rPr>
                <w:rFonts w:ascii="Times New Roman" w:hAnsi="Times New Roman" w:cs="Times New Roman"/>
                <w:spacing w:val="-1"/>
                <w:sz w:val="12"/>
                <w:szCs w:val="12"/>
              </w:rPr>
              <w:t>виды рода</w:t>
            </w:r>
            <w:r w:rsidRPr="005B2F35">
              <w:rPr>
                <w:rFonts w:ascii="Times New Roman" w:hAnsi="Times New Roman" w:cs="Times New Roman"/>
                <w:spacing w:val="1"/>
                <w:sz w:val="12"/>
                <w:szCs w:val="12"/>
              </w:rPr>
              <w:t xml:space="preserve"> </w:t>
            </w:r>
            <w:r w:rsidRPr="005B2F35">
              <w:rPr>
                <w:rFonts w:ascii="Times New Roman" w:hAnsi="Times New Roman" w:cs="Times New Roman"/>
                <w:spacing w:val="-1"/>
                <w:sz w:val="12"/>
                <w:szCs w:val="12"/>
              </w:rPr>
              <w:t>Ольха,</w:t>
            </w:r>
            <w:r w:rsidRPr="005B2F35">
              <w:rPr>
                <w:rFonts w:ascii="Times New Roman" w:hAnsi="Times New Roman" w:cs="Times New Roman"/>
                <w:spacing w:val="2"/>
                <w:sz w:val="12"/>
                <w:szCs w:val="12"/>
              </w:rPr>
              <w:t xml:space="preserve"> </w:t>
            </w:r>
            <w:r w:rsidRPr="005B2F35">
              <w:rPr>
                <w:rFonts w:ascii="Times New Roman" w:hAnsi="Times New Roman" w:cs="Times New Roman"/>
                <w:sz w:val="12"/>
                <w:szCs w:val="12"/>
              </w:rPr>
              <w:t xml:space="preserve">за </w:t>
            </w:r>
            <w:r w:rsidRPr="005B2F35">
              <w:rPr>
                <w:rFonts w:ascii="Times New Roman" w:hAnsi="Times New Roman" w:cs="Times New Roman"/>
                <w:spacing w:val="-1"/>
                <w:sz w:val="12"/>
                <w:szCs w:val="12"/>
              </w:rPr>
              <w:t>исключением</w:t>
            </w:r>
            <w:r w:rsidRPr="005B2F35">
              <w:rPr>
                <w:rFonts w:ascii="Times New Roman" w:hAnsi="Times New Roman" w:cs="Times New Roman"/>
                <w:spacing w:val="1"/>
                <w:sz w:val="12"/>
                <w:szCs w:val="12"/>
              </w:rPr>
              <w:t xml:space="preserve"> </w:t>
            </w:r>
            <w:r w:rsidRPr="005B2F35">
              <w:rPr>
                <w:rFonts w:ascii="Times New Roman" w:hAnsi="Times New Roman" w:cs="Times New Roman"/>
                <w:spacing w:val="-1"/>
                <w:sz w:val="12"/>
                <w:szCs w:val="12"/>
              </w:rPr>
              <w:t>групп</w:t>
            </w:r>
            <w:r w:rsidRPr="005B2F35">
              <w:rPr>
                <w:rFonts w:ascii="Times New Roman" w:hAnsi="Times New Roman" w:cs="Times New Roman"/>
                <w:spacing w:val="1"/>
                <w:sz w:val="12"/>
                <w:szCs w:val="12"/>
              </w:rPr>
              <w:t xml:space="preserve"> </w:t>
            </w:r>
            <w:r w:rsidRPr="005B2F35">
              <w:rPr>
                <w:rFonts w:ascii="Times New Roman" w:hAnsi="Times New Roman" w:cs="Times New Roman"/>
                <w:spacing w:val="-1"/>
                <w:sz w:val="12"/>
                <w:szCs w:val="12"/>
              </w:rPr>
              <w:t>ценности «Ц»)</w:t>
            </w:r>
          </w:p>
        </w:tc>
      </w:tr>
      <w:tr w:rsidR="00594986" w:rsidRPr="005B2F35" w14:paraId="2E408E6C" w14:textId="77777777" w:rsidTr="00710916">
        <w:trPr>
          <w:trHeight w:hRule="exact" w:val="221"/>
        </w:trPr>
        <w:tc>
          <w:tcPr>
            <w:tcW w:w="566" w:type="dxa"/>
            <w:vMerge/>
            <w:tcBorders>
              <w:top w:val="single" w:sz="4" w:space="0" w:color="6FAC46"/>
              <w:left w:val="single" w:sz="4" w:space="0" w:color="auto"/>
              <w:bottom w:val="single" w:sz="4" w:space="0" w:color="6FAC46"/>
              <w:right w:val="single" w:sz="4" w:space="0" w:color="auto"/>
            </w:tcBorders>
          </w:tcPr>
          <w:p w14:paraId="6A677A3D" w14:textId="77777777" w:rsidR="00FF0B9C" w:rsidRPr="005B2F35" w:rsidRDefault="00FF0B9C" w:rsidP="00FF0B9C">
            <w:pPr>
              <w:kinsoku w:val="0"/>
              <w:overflowPunct w:val="0"/>
              <w:autoSpaceDE w:val="0"/>
              <w:autoSpaceDN w:val="0"/>
              <w:adjustRightInd w:val="0"/>
              <w:spacing w:before="3" w:after="0" w:line="206" w:lineRule="exact"/>
              <w:ind w:left="97"/>
              <w:rPr>
                <w:rFonts w:ascii="Times New Roman" w:hAnsi="Times New Roman" w:cs="Times New Roman"/>
                <w:sz w:val="24"/>
                <w:szCs w:val="24"/>
              </w:rPr>
            </w:pPr>
          </w:p>
        </w:tc>
        <w:tc>
          <w:tcPr>
            <w:tcW w:w="1702" w:type="dxa"/>
            <w:vMerge/>
            <w:tcBorders>
              <w:top w:val="single" w:sz="4" w:space="0" w:color="6FAC46"/>
              <w:left w:val="single" w:sz="4" w:space="0" w:color="auto"/>
              <w:bottom w:val="single" w:sz="4" w:space="0" w:color="6FAC46"/>
              <w:right w:val="single" w:sz="4" w:space="0" w:color="auto"/>
            </w:tcBorders>
          </w:tcPr>
          <w:p w14:paraId="1EC95972" w14:textId="77777777" w:rsidR="00FF0B9C" w:rsidRPr="005B2F35" w:rsidRDefault="00FF0B9C" w:rsidP="00FF0B9C">
            <w:pPr>
              <w:kinsoku w:val="0"/>
              <w:overflowPunct w:val="0"/>
              <w:autoSpaceDE w:val="0"/>
              <w:autoSpaceDN w:val="0"/>
              <w:adjustRightInd w:val="0"/>
              <w:spacing w:before="3" w:after="0" w:line="206" w:lineRule="exact"/>
              <w:ind w:left="97"/>
              <w:rPr>
                <w:rFonts w:ascii="Times New Roman" w:hAnsi="Times New Roman" w:cs="Times New Roman"/>
                <w:sz w:val="24"/>
                <w:szCs w:val="24"/>
              </w:rPr>
            </w:pPr>
          </w:p>
        </w:tc>
        <w:tc>
          <w:tcPr>
            <w:tcW w:w="286" w:type="dxa"/>
            <w:tcBorders>
              <w:top w:val="single" w:sz="4" w:space="0" w:color="auto"/>
              <w:left w:val="single" w:sz="4" w:space="0" w:color="auto"/>
              <w:bottom w:val="single" w:sz="4" w:space="0" w:color="auto"/>
              <w:right w:val="single" w:sz="4" w:space="0" w:color="auto"/>
            </w:tcBorders>
          </w:tcPr>
          <w:p w14:paraId="2D791CD8" w14:textId="77777777" w:rsidR="00FF0B9C" w:rsidRPr="005B2F35" w:rsidRDefault="00FF0B9C" w:rsidP="00FF0B9C">
            <w:pPr>
              <w:kinsoku w:val="0"/>
              <w:overflowPunct w:val="0"/>
              <w:autoSpaceDE w:val="0"/>
              <w:autoSpaceDN w:val="0"/>
              <w:adjustRightInd w:val="0"/>
              <w:spacing w:before="2" w:after="0" w:line="240" w:lineRule="auto"/>
              <w:ind w:left="6"/>
              <w:jc w:val="center"/>
              <w:rPr>
                <w:rFonts w:ascii="Times New Roman" w:hAnsi="Times New Roman" w:cs="Times New Roman"/>
                <w:sz w:val="24"/>
                <w:szCs w:val="24"/>
              </w:rPr>
            </w:pPr>
            <w:r w:rsidRPr="005B2F35">
              <w:rPr>
                <w:rFonts w:ascii="Times New Roman" w:hAnsi="Times New Roman" w:cs="Times New Roman"/>
                <w:sz w:val="16"/>
                <w:szCs w:val="16"/>
              </w:rPr>
              <w:t>3</w:t>
            </w:r>
          </w:p>
        </w:tc>
        <w:tc>
          <w:tcPr>
            <w:tcW w:w="6661" w:type="dxa"/>
            <w:tcBorders>
              <w:top w:val="single" w:sz="4" w:space="0" w:color="auto"/>
              <w:left w:val="single" w:sz="4" w:space="0" w:color="auto"/>
              <w:bottom w:val="single" w:sz="4" w:space="0" w:color="auto"/>
              <w:right w:val="single" w:sz="4" w:space="0" w:color="auto"/>
            </w:tcBorders>
          </w:tcPr>
          <w:p w14:paraId="1A544750" w14:textId="77777777" w:rsidR="00FF0B9C" w:rsidRPr="005B2F35" w:rsidRDefault="00FF0B9C" w:rsidP="00FF0B9C">
            <w:pPr>
              <w:kinsoku w:val="0"/>
              <w:overflowPunct w:val="0"/>
              <w:autoSpaceDE w:val="0"/>
              <w:autoSpaceDN w:val="0"/>
              <w:adjustRightInd w:val="0"/>
              <w:spacing w:before="3" w:after="0" w:line="206" w:lineRule="exact"/>
              <w:ind w:left="97"/>
              <w:rPr>
                <w:rFonts w:ascii="Times New Roman" w:hAnsi="Times New Roman" w:cs="Times New Roman"/>
                <w:sz w:val="24"/>
                <w:szCs w:val="24"/>
              </w:rPr>
            </w:pPr>
            <w:r w:rsidRPr="005B2F35">
              <w:rPr>
                <w:rFonts w:ascii="Times New Roman" w:hAnsi="Times New Roman" w:cs="Times New Roman"/>
                <w:spacing w:val="-1"/>
                <w:sz w:val="18"/>
                <w:szCs w:val="18"/>
              </w:rPr>
              <w:t>Тополь</w:t>
            </w:r>
            <w:r w:rsidRPr="005B2F35">
              <w:rPr>
                <w:rFonts w:ascii="Times New Roman" w:hAnsi="Times New Roman" w:cs="Times New Roman"/>
                <w:sz w:val="18"/>
                <w:szCs w:val="18"/>
              </w:rPr>
              <w:t xml:space="preserve"> </w:t>
            </w:r>
            <w:r w:rsidRPr="005B2F35">
              <w:rPr>
                <w:rFonts w:ascii="Times New Roman" w:hAnsi="Times New Roman" w:cs="Times New Roman"/>
                <w:spacing w:val="-1"/>
                <w:sz w:val="12"/>
                <w:szCs w:val="12"/>
              </w:rPr>
              <w:t>(все</w:t>
            </w:r>
            <w:r w:rsidRPr="005B2F35">
              <w:rPr>
                <w:rFonts w:ascii="Times New Roman" w:hAnsi="Times New Roman" w:cs="Times New Roman"/>
                <w:sz w:val="12"/>
                <w:szCs w:val="12"/>
              </w:rPr>
              <w:t xml:space="preserve"> </w:t>
            </w:r>
            <w:r w:rsidRPr="005B2F35">
              <w:rPr>
                <w:rFonts w:ascii="Times New Roman" w:hAnsi="Times New Roman" w:cs="Times New Roman"/>
                <w:spacing w:val="-1"/>
                <w:sz w:val="12"/>
                <w:szCs w:val="12"/>
              </w:rPr>
              <w:t>виды рода</w:t>
            </w:r>
            <w:r w:rsidRPr="005B2F35">
              <w:rPr>
                <w:rFonts w:ascii="Times New Roman" w:hAnsi="Times New Roman" w:cs="Times New Roman"/>
                <w:spacing w:val="1"/>
                <w:sz w:val="12"/>
                <w:szCs w:val="12"/>
              </w:rPr>
              <w:t xml:space="preserve"> </w:t>
            </w:r>
            <w:r w:rsidRPr="005B2F35">
              <w:rPr>
                <w:rFonts w:ascii="Times New Roman" w:hAnsi="Times New Roman" w:cs="Times New Roman"/>
                <w:spacing w:val="-1"/>
                <w:sz w:val="12"/>
                <w:szCs w:val="12"/>
              </w:rPr>
              <w:t xml:space="preserve">Тополь, </w:t>
            </w:r>
            <w:r w:rsidRPr="005B2F35">
              <w:rPr>
                <w:rFonts w:ascii="Times New Roman" w:hAnsi="Times New Roman" w:cs="Times New Roman"/>
                <w:sz w:val="12"/>
                <w:szCs w:val="12"/>
              </w:rPr>
              <w:t>за</w:t>
            </w:r>
            <w:r w:rsidRPr="005B2F35">
              <w:rPr>
                <w:rFonts w:ascii="Times New Roman" w:hAnsi="Times New Roman" w:cs="Times New Roman"/>
                <w:spacing w:val="1"/>
                <w:sz w:val="12"/>
                <w:szCs w:val="12"/>
              </w:rPr>
              <w:t xml:space="preserve"> </w:t>
            </w:r>
            <w:r w:rsidRPr="005B2F35">
              <w:rPr>
                <w:rFonts w:ascii="Times New Roman" w:hAnsi="Times New Roman" w:cs="Times New Roman"/>
                <w:spacing w:val="-1"/>
                <w:sz w:val="12"/>
                <w:szCs w:val="12"/>
              </w:rPr>
              <w:t>исключением групп</w:t>
            </w:r>
            <w:r w:rsidRPr="005B2F35">
              <w:rPr>
                <w:rFonts w:ascii="Times New Roman" w:hAnsi="Times New Roman" w:cs="Times New Roman"/>
                <w:spacing w:val="1"/>
                <w:sz w:val="12"/>
                <w:szCs w:val="12"/>
              </w:rPr>
              <w:t xml:space="preserve"> </w:t>
            </w:r>
            <w:r w:rsidRPr="005B2F35">
              <w:rPr>
                <w:rFonts w:ascii="Times New Roman" w:hAnsi="Times New Roman" w:cs="Times New Roman"/>
                <w:sz w:val="12"/>
                <w:szCs w:val="12"/>
              </w:rPr>
              <w:t>ценности</w:t>
            </w:r>
            <w:r w:rsidRPr="005B2F35">
              <w:rPr>
                <w:rFonts w:ascii="Times New Roman" w:hAnsi="Times New Roman" w:cs="Times New Roman"/>
                <w:spacing w:val="-1"/>
                <w:sz w:val="12"/>
                <w:szCs w:val="12"/>
              </w:rPr>
              <w:t xml:space="preserve"> </w:t>
            </w:r>
            <w:r w:rsidRPr="005B2F35">
              <w:rPr>
                <w:rFonts w:ascii="Times New Roman" w:hAnsi="Times New Roman" w:cs="Times New Roman"/>
                <w:spacing w:val="-2"/>
                <w:sz w:val="12"/>
                <w:szCs w:val="12"/>
              </w:rPr>
              <w:t>«Ц»,</w:t>
            </w:r>
            <w:r w:rsidRPr="005B2F35">
              <w:rPr>
                <w:rFonts w:ascii="Times New Roman" w:hAnsi="Times New Roman" w:cs="Times New Roman"/>
                <w:spacing w:val="2"/>
                <w:sz w:val="12"/>
                <w:szCs w:val="12"/>
              </w:rPr>
              <w:t xml:space="preserve"> </w:t>
            </w:r>
            <w:r w:rsidRPr="005B2F35">
              <w:rPr>
                <w:rFonts w:ascii="Times New Roman" w:hAnsi="Times New Roman" w:cs="Times New Roman"/>
                <w:spacing w:val="-2"/>
                <w:sz w:val="12"/>
                <w:szCs w:val="12"/>
              </w:rPr>
              <w:t>«I»)</w:t>
            </w:r>
          </w:p>
        </w:tc>
      </w:tr>
      <w:tr w:rsidR="00594986" w:rsidRPr="005B2F35" w14:paraId="3E83F214" w14:textId="77777777" w:rsidTr="00710916">
        <w:trPr>
          <w:trHeight w:hRule="exact" w:val="425"/>
        </w:trPr>
        <w:tc>
          <w:tcPr>
            <w:tcW w:w="566" w:type="dxa"/>
            <w:vMerge/>
            <w:tcBorders>
              <w:top w:val="single" w:sz="4" w:space="0" w:color="6FAC46"/>
              <w:left w:val="single" w:sz="4" w:space="0" w:color="auto"/>
              <w:bottom w:val="single" w:sz="4" w:space="0" w:color="auto"/>
              <w:right w:val="single" w:sz="4" w:space="0" w:color="auto"/>
            </w:tcBorders>
          </w:tcPr>
          <w:p w14:paraId="7DA48E36" w14:textId="77777777" w:rsidR="00FF0B9C" w:rsidRPr="005B2F35" w:rsidRDefault="00FF0B9C" w:rsidP="00FF0B9C">
            <w:pPr>
              <w:kinsoku w:val="0"/>
              <w:overflowPunct w:val="0"/>
              <w:autoSpaceDE w:val="0"/>
              <w:autoSpaceDN w:val="0"/>
              <w:adjustRightInd w:val="0"/>
              <w:spacing w:before="3" w:after="0" w:line="206" w:lineRule="exact"/>
              <w:ind w:left="97"/>
              <w:rPr>
                <w:rFonts w:ascii="Times New Roman" w:hAnsi="Times New Roman" w:cs="Times New Roman"/>
                <w:sz w:val="24"/>
                <w:szCs w:val="24"/>
              </w:rPr>
            </w:pPr>
          </w:p>
        </w:tc>
        <w:tc>
          <w:tcPr>
            <w:tcW w:w="1702" w:type="dxa"/>
            <w:vMerge/>
            <w:tcBorders>
              <w:top w:val="single" w:sz="4" w:space="0" w:color="6FAC46"/>
              <w:left w:val="single" w:sz="4" w:space="0" w:color="auto"/>
              <w:bottom w:val="single" w:sz="4" w:space="0" w:color="auto"/>
              <w:right w:val="single" w:sz="4" w:space="0" w:color="auto"/>
            </w:tcBorders>
          </w:tcPr>
          <w:p w14:paraId="2CF0AAAD" w14:textId="77777777" w:rsidR="00FF0B9C" w:rsidRPr="005B2F35" w:rsidRDefault="00FF0B9C" w:rsidP="00FF0B9C">
            <w:pPr>
              <w:kinsoku w:val="0"/>
              <w:overflowPunct w:val="0"/>
              <w:autoSpaceDE w:val="0"/>
              <w:autoSpaceDN w:val="0"/>
              <w:adjustRightInd w:val="0"/>
              <w:spacing w:before="3" w:after="0" w:line="206" w:lineRule="exact"/>
              <w:ind w:left="97"/>
              <w:rPr>
                <w:rFonts w:ascii="Times New Roman" w:hAnsi="Times New Roman" w:cs="Times New Roman"/>
                <w:sz w:val="24"/>
                <w:szCs w:val="24"/>
              </w:rPr>
            </w:pPr>
          </w:p>
        </w:tc>
        <w:tc>
          <w:tcPr>
            <w:tcW w:w="286" w:type="dxa"/>
            <w:tcBorders>
              <w:top w:val="single" w:sz="4" w:space="0" w:color="auto"/>
              <w:left w:val="single" w:sz="4" w:space="0" w:color="auto"/>
              <w:bottom w:val="single" w:sz="4" w:space="0" w:color="auto"/>
              <w:right w:val="single" w:sz="4" w:space="0" w:color="auto"/>
            </w:tcBorders>
          </w:tcPr>
          <w:p w14:paraId="27D06878" w14:textId="77777777" w:rsidR="00FF0B9C" w:rsidRPr="005B2F35" w:rsidRDefault="00FF0B9C" w:rsidP="00FF0B9C">
            <w:pPr>
              <w:kinsoku w:val="0"/>
              <w:overflowPunct w:val="0"/>
              <w:autoSpaceDE w:val="0"/>
              <w:autoSpaceDN w:val="0"/>
              <w:adjustRightInd w:val="0"/>
              <w:spacing w:before="105" w:after="0" w:line="240" w:lineRule="auto"/>
              <w:ind w:left="6"/>
              <w:jc w:val="center"/>
              <w:rPr>
                <w:rFonts w:ascii="Times New Roman" w:hAnsi="Times New Roman" w:cs="Times New Roman"/>
                <w:sz w:val="24"/>
                <w:szCs w:val="24"/>
              </w:rPr>
            </w:pPr>
            <w:r w:rsidRPr="005B2F35">
              <w:rPr>
                <w:rFonts w:ascii="Times New Roman" w:hAnsi="Times New Roman" w:cs="Times New Roman"/>
                <w:sz w:val="16"/>
                <w:szCs w:val="16"/>
              </w:rPr>
              <w:t>4</w:t>
            </w:r>
          </w:p>
        </w:tc>
        <w:tc>
          <w:tcPr>
            <w:tcW w:w="6661" w:type="dxa"/>
            <w:tcBorders>
              <w:top w:val="single" w:sz="4" w:space="0" w:color="auto"/>
              <w:left w:val="single" w:sz="4" w:space="0" w:color="auto"/>
              <w:bottom w:val="single" w:sz="4" w:space="0" w:color="auto"/>
              <w:right w:val="single" w:sz="4" w:space="0" w:color="auto"/>
            </w:tcBorders>
          </w:tcPr>
          <w:p w14:paraId="01449139" w14:textId="77777777" w:rsidR="00FF0B9C" w:rsidRPr="005B2F35" w:rsidRDefault="00FF0B9C" w:rsidP="00FF0B9C">
            <w:pPr>
              <w:kinsoku w:val="0"/>
              <w:overflowPunct w:val="0"/>
              <w:autoSpaceDE w:val="0"/>
              <w:autoSpaceDN w:val="0"/>
              <w:adjustRightInd w:val="0"/>
              <w:spacing w:before="3" w:after="0" w:line="240" w:lineRule="auto"/>
              <w:ind w:left="97" w:right="175"/>
              <w:rPr>
                <w:rFonts w:ascii="Times New Roman" w:hAnsi="Times New Roman" w:cs="Times New Roman"/>
                <w:sz w:val="24"/>
                <w:szCs w:val="24"/>
              </w:rPr>
            </w:pPr>
            <w:r w:rsidRPr="005B2F35">
              <w:rPr>
                <w:rFonts w:ascii="Times New Roman" w:hAnsi="Times New Roman" w:cs="Times New Roman"/>
                <w:spacing w:val="-1"/>
                <w:sz w:val="18"/>
                <w:szCs w:val="18"/>
              </w:rPr>
              <w:t xml:space="preserve">Лиственные древесные </w:t>
            </w:r>
            <w:r w:rsidRPr="005B2F35">
              <w:rPr>
                <w:rFonts w:ascii="Times New Roman" w:hAnsi="Times New Roman" w:cs="Times New Roman"/>
                <w:sz w:val="18"/>
                <w:szCs w:val="18"/>
              </w:rPr>
              <w:t>породы, не</w:t>
            </w:r>
            <w:r w:rsidRPr="005B2F35">
              <w:rPr>
                <w:rFonts w:ascii="Times New Roman" w:hAnsi="Times New Roman" w:cs="Times New Roman"/>
                <w:spacing w:val="-1"/>
                <w:sz w:val="18"/>
                <w:szCs w:val="18"/>
              </w:rPr>
              <w:t xml:space="preserve"> указанные </w:t>
            </w:r>
            <w:r w:rsidRPr="005B2F35">
              <w:rPr>
                <w:rFonts w:ascii="Times New Roman" w:hAnsi="Times New Roman" w:cs="Times New Roman"/>
                <w:sz w:val="18"/>
                <w:szCs w:val="18"/>
              </w:rPr>
              <w:t>в</w:t>
            </w:r>
            <w:r w:rsidRPr="005B2F35">
              <w:rPr>
                <w:rFonts w:ascii="Times New Roman" w:hAnsi="Times New Roman" w:cs="Times New Roman"/>
                <w:spacing w:val="-1"/>
                <w:sz w:val="18"/>
                <w:szCs w:val="18"/>
              </w:rPr>
              <w:t xml:space="preserve"> группах</w:t>
            </w:r>
            <w:r w:rsidRPr="005B2F35">
              <w:rPr>
                <w:rFonts w:ascii="Times New Roman" w:hAnsi="Times New Roman" w:cs="Times New Roman"/>
                <w:spacing w:val="1"/>
                <w:sz w:val="18"/>
                <w:szCs w:val="18"/>
              </w:rPr>
              <w:t xml:space="preserve"> </w:t>
            </w:r>
            <w:r w:rsidRPr="005B2F35">
              <w:rPr>
                <w:rFonts w:ascii="Times New Roman" w:hAnsi="Times New Roman" w:cs="Times New Roman"/>
                <w:spacing w:val="-2"/>
                <w:sz w:val="18"/>
                <w:szCs w:val="18"/>
              </w:rPr>
              <w:t>«Ц»,</w:t>
            </w:r>
            <w:r w:rsidRPr="005B2F35">
              <w:rPr>
                <w:rFonts w:ascii="Times New Roman" w:hAnsi="Times New Roman" w:cs="Times New Roman"/>
                <w:spacing w:val="5"/>
                <w:sz w:val="18"/>
                <w:szCs w:val="18"/>
              </w:rPr>
              <w:t xml:space="preserve"> </w:t>
            </w:r>
            <w:r w:rsidRPr="005B2F35">
              <w:rPr>
                <w:rFonts w:ascii="Times New Roman" w:hAnsi="Times New Roman" w:cs="Times New Roman"/>
                <w:spacing w:val="-1"/>
                <w:sz w:val="18"/>
                <w:szCs w:val="18"/>
              </w:rPr>
              <w:t>«Х»,</w:t>
            </w:r>
            <w:r w:rsidRPr="005B2F35">
              <w:rPr>
                <w:rFonts w:ascii="Times New Roman" w:hAnsi="Times New Roman" w:cs="Times New Roman"/>
                <w:spacing w:val="3"/>
                <w:sz w:val="18"/>
                <w:szCs w:val="18"/>
              </w:rPr>
              <w:t xml:space="preserve"> </w:t>
            </w:r>
            <w:r w:rsidRPr="005B2F35">
              <w:rPr>
                <w:rFonts w:ascii="Times New Roman" w:hAnsi="Times New Roman" w:cs="Times New Roman"/>
                <w:sz w:val="18"/>
                <w:szCs w:val="18"/>
              </w:rPr>
              <w:t>«I»,</w:t>
            </w:r>
            <w:r w:rsidRPr="005B2F35">
              <w:rPr>
                <w:rFonts w:ascii="Times New Roman" w:hAnsi="Times New Roman" w:cs="Times New Roman"/>
                <w:spacing w:val="3"/>
                <w:sz w:val="18"/>
                <w:szCs w:val="18"/>
              </w:rPr>
              <w:t xml:space="preserve"> </w:t>
            </w:r>
            <w:r w:rsidRPr="005B2F35">
              <w:rPr>
                <w:rFonts w:ascii="Times New Roman" w:hAnsi="Times New Roman" w:cs="Times New Roman"/>
                <w:spacing w:val="-2"/>
                <w:sz w:val="18"/>
                <w:szCs w:val="18"/>
              </w:rPr>
              <w:t>«II»,</w:t>
            </w:r>
            <w:r w:rsidRPr="005B2F35">
              <w:rPr>
                <w:rFonts w:ascii="Times New Roman" w:hAnsi="Times New Roman" w:cs="Times New Roman"/>
                <w:spacing w:val="5"/>
                <w:sz w:val="18"/>
                <w:szCs w:val="18"/>
              </w:rPr>
              <w:t xml:space="preserve"> </w:t>
            </w:r>
            <w:r w:rsidRPr="005B2F35">
              <w:rPr>
                <w:rFonts w:ascii="Times New Roman" w:hAnsi="Times New Roman" w:cs="Times New Roman"/>
                <w:spacing w:val="-1"/>
                <w:sz w:val="18"/>
                <w:szCs w:val="18"/>
              </w:rPr>
              <w:t>«III»</w:t>
            </w:r>
            <w:r w:rsidRPr="005B2F35">
              <w:rPr>
                <w:rFonts w:ascii="Times New Roman" w:hAnsi="Times New Roman" w:cs="Times New Roman"/>
                <w:spacing w:val="-4"/>
                <w:sz w:val="18"/>
                <w:szCs w:val="18"/>
              </w:rPr>
              <w:t xml:space="preserve"> </w:t>
            </w:r>
            <w:r w:rsidRPr="005B2F35">
              <w:rPr>
                <w:rFonts w:ascii="Times New Roman" w:hAnsi="Times New Roman" w:cs="Times New Roman"/>
                <w:sz w:val="18"/>
                <w:szCs w:val="18"/>
              </w:rPr>
              <w:t>и</w:t>
            </w:r>
            <w:r w:rsidRPr="005B2F35">
              <w:rPr>
                <w:rFonts w:ascii="Times New Roman" w:hAnsi="Times New Roman" w:cs="Times New Roman"/>
                <w:spacing w:val="61"/>
                <w:sz w:val="18"/>
                <w:szCs w:val="18"/>
              </w:rPr>
              <w:t xml:space="preserve"> </w:t>
            </w:r>
            <w:r w:rsidRPr="005B2F35">
              <w:rPr>
                <w:rFonts w:ascii="Times New Roman" w:hAnsi="Times New Roman" w:cs="Times New Roman"/>
                <w:sz w:val="18"/>
                <w:szCs w:val="18"/>
              </w:rPr>
              <w:t>не</w:t>
            </w:r>
            <w:r w:rsidRPr="005B2F35">
              <w:rPr>
                <w:rFonts w:ascii="Times New Roman" w:hAnsi="Times New Roman" w:cs="Times New Roman"/>
                <w:spacing w:val="-1"/>
                <w:sz w:val="18"/>
                <w:szCs w:val="18"/>
              </w:rPr>
              <w:t xml:space="preserve"> являющиеся</w:t>
            </w:r>
            <w:r w:rsidRPr="005B2F35">
              <w:rPr>
                <w:rFonts w:ascii="Times New Roman" w:hAnsi="Times New Roman" w:cs="Times New Roman"/>
                <w:spacing w:val="1"/>
                <w:sz w:val="18"/>
                <w:szCs w:val="18"/>
              </w:rPr>
              <w:t xml:space="preserve"> </w:t>
            </w:r>
            <w:r w:rsidRPr="005B2F35">
              <w:rPr>
                <w:rFonts w:ascii="Times New Roman" w:hAnsi="Times New Roman" w:cs="Times New Roman"/>
                <w:spacing w:val="-1"/>
                <w:sz w:val="18"/>
                <w:szCs w:val="18"/>
              </w:rPr>
              <w:t>вредными инвазивными зелеными насаждениями</w:t>
            </w:r>
          </w:p>
        </w:tc>
      </w:tr>
    </w:tbl>
    <w:p w14:paraId="66EAAFD9" w14:textId="77777777" w:rsidR="00AB0384" w:rsidRPr="005B2F35" w:rsidRDefault="006303C9" w:rsidP="00830581">
      <w:pPr>
        <w:kinsoku w:val="0"/>
        <w:overflowPunct w:val="0"/>
        <w:autoSpaceDE w:val="0"/>
        <w:autoSpaceDN w:val="0"/>
        <w:adjustRightInd w:val="0"/>
        <w:spacing w:before="33" w:after="0" w:line="240" w:lineRule="auto"/>
        <w:rPr>
          <w:rFonts w:ascii="Times New Roman" w:hAnsi="Times New Roman" w:cs="Times New Roman"/>
          <w:position w:val="2"/>
          <w:sz w:val="16"/>
          <w:szCs w:val="16"/>
        </w:rPr>
      </w:pPr>
      <w:bookmarkStart w:id="1" w:name="6"/>
      <w:bookmarkEnd w:id="1"/>
      <w:r w:rsidRPr="005B2F35">
        <w:rPr>
          <w:rFonts w:ascii="Times New Roman" w:hAnsi="Times New Roman" w:cs="Times New Roman"/>
          <w:position w:val="2"/>
          <w:sz w:val="16"/>
          <w:szCs w:val="16"/>
        </w:rPr>
        <w:t xml:space="preserve">         </w:t>
      </w:r>
      <w:r w:rsidR="00080FB9" w:rsidRPr="005B2F35">
        <w:rPr>
          <w:rFonts w:ascii="Times New Roman" w:hAnsi="Times New Roman" w:cs="Times New Roman"/>
          <w:position w:val="2"/>
          <w:sz w:val="16"/>
          <w:szCs w:val="16"/>
        </w:rPr>
        <w:t xml:space="preserve">  </w:t>
      </w:r>
    </w:p>
    <w:p w14:paraId="5469012E" w14:textId="77777777" w:rsidR="00830581" w:rsidRPr="005B2F35" w:rsidRDefault="002637D5" w:rsidP="00830581">
      <w:pPr>
        <w:kinsoku w:val="0"/>
        <w:overflowPunct w:val="0"/>
        <w:autoSpaceDE w:val="0"/>
        <w:autoSpaceDN w:val="0"/>
        <w:adjustRightInd w:val="0"/>
        <w:spacing w:before="33" w:after="0" w:line="240" w:lineRule="auto"/>
        <w:rPr>
          <w:rFonts w:ascii="Times New Roman" w:hAnsi="Times New Roman" w:cs="Times New Roman"/>
          <w:sz w:val="20"/>
          <w:szCs w:val="20"/>
        </w:rPr>
      </w:pPr>
      <w:r w:rsidRPr="005B2F35">
        <w:rPr>
          <w:rFonts w:ascii="Times New Roman" w:hAnsi="Times New Roman" w:cs="Times New Roman"/>
          <w:position w:val="2"/>
          <w:sz w:val="16"/>
          <w:szCs w:val="16"/>
        </w:rPr>
        <w:t xml:space="preserve">                                                     </w:t>
      </w:r>
      <w:r w:rsidR="00830581" w:rsidRPr="005B2F35">
        <w:rPr>
          <w:rFonts w:ascii="Times New Roman" w:hAnsi="Times New Roman" w:cs="Times New Roman"/>
          <w:spacing w:val="-1"/>
          <w:sz w:val="20"/>
          <w:szCs w:val="20"/>
        </w:rPr>
        <w:t>Таблица</w:t>
      </w:r>
      <w:r w:rsidR="00830581" w:rsidRPr="005B2F35">
        <w:rPr>
          <w:rFonts w:ascii="Times New Roman" w:hAnsi="Times New Roman" w:cs="Times New Roman"/>
          <w:spacing w:val="-8"/>
          <w:sz w:val="20"/>
          <w:szCs w:val="20"/>
        </w:rPr>
        <w:t xml:space="preserve"> </w:t>
      </w:r>
      <w:r w:rsidR="00830581" w:rsidRPr="005B2F35">
        <w:rPr>
          <w:rFonts w:ascii="Times New Roman" w:hAnsi="Times New Roman" w:cs="Times New Roman"/>
          <w:sz w:val="20"/>
          <w:szCs w:val="20"/>
        </w:rPr>
        <w:t>2</w:t>
      </w:r>
      <w:r w:rsidR="00830581" w:rsidRPr="005B2F35">
        <w:rPr>
          <w:rFonts w:ascii="Times New Roman" w:hAnsi="Times New Roman" w:cs="Times New Roman"/>
          <w:spacing w:val="-5"/>
          <w:sz w:val="20"/>
          <w:szCs w:val="20"/>
        </w:rPr>
        <w:t xml:space="preserve"> </w:t>
      </w:r>
      <w:r w:rsidR="00830581" w:rsidRPr="005B2F35">
        <w:rPr>
          <w:rFonts w:ascii="Times New Roman" w:hAnsi="Times New Roman" w:cs="Times New Roman"/>
          <w:sz w:val="20"/>
          <w:szCs w:val="20"/>
        </w:rPr>
        <w:t>«Особенности</w:t>
      </w:r>
      <w:r w:rsidR="00830581" w:rsidRPr="005B2F35">
        <w:rPr>
          <w:rFonts w:ascii="Times New Roman" w:hAnsi="Times New Roman" w:cs="Times New Roman"/>
          <w:spacing w:val="-8"/>
          <w:sz w:val="20"/>
          <w:szCs w:val="20"/>
        </w:rPr>
        <w:t xml:space="preserve"> </w:t>
      </w:r>
      <w:r w:rsidR="00830581" w:rsidRPr="005B2F35">
        <w:rPr>
          <w:rFonts w:ascii="Times New Roman" w:hAnsi="Times New Roman" w:cs="Times New Roman"/>
          <w:sz w:val="20"/>
          <w:szCs w:val="20"/>
        </w:rPr>
        <w:t>назначаемых</w:t>
      </w:r>
      <w:r w:rsidR="00830581" w:rsidRPr="005B2F35">
        <w:rPr>
          <w:rFonts w:ascii="Times New Roman" w:hAnsi="Times New Roman" w:cs="Times New Roman"/>
          <w:spacing w:val="-9"/>
          <w:sz w:val="20"/>
          <w:szCs w:val="20"/>
        </w:rPr>
        <w:t xml:space="preserve"> </w:t>
      </w:r>
      <w:r w:rsidR="00830581" w:rsidRPr="005B2F35">
        <w:rPr>
          <w:rFonts w:ascii="Times New Roman" w:hAnsi="Times New Roman" w:cs="Times New Roman"/>
          <w:sz w:val="20"/>
          <w:szCs w:val="20"/>
        </w:rPr>
        <w:t>к</w:t>
      </w:r>
      <w:r w:rsidR="00830581" w:rsidRPr="005B2F35">
        <w:rPr>
          <w:rFonts w:ascii="Times New Roman" w:hAnsi="Times New Roman" w:cs="Times New Roman"/>
          <w:spacing w:val="-7"/>
          <w:sz w:val="20"/>
          <w:szCs w:val="20"/>
        </w:rPr>
        <w:t xml:space="preserve"> </w:t>
      </w:r>
      <w:r w:rsidR="00830581" w:rsidRPr="005B2F35">
        <w:rPr>
          <w:rFonts w:ascii="Times New Roman" w:hAnsi="Times New Roman" w:cs="Times New Roman"/>
          <w:spacing w:val="-1"/>
          <w:sz w:val="20"/>
          <w:szCs w:val="20"/>
        </w:rPr>
        <w:t>пересадке</w:t>
      </w:r>
      <w:r w:rsidR="00830581" w:rsidRPr="005B2F35">
        <w:rPr>
          <w:rFonts w:ascii="Times New Roman" w:hAnsi="Times New Roman" w:cs="Times New Roman"/>
          <w:spacing w:val="-8"/>
          <w:sz w:val="20"/>
          <w:szCs w:val="20"/>
        </w:rPr>
        <w:t xml:space="preserve"> </w:t>
      </w:r>
      <w:r w:rsidR="00830581" w:rsidRPr="005B2F35">
        <w:rPr>
          <w:rFonts w:ascii="Times New Roman" w:hAnsi="Times New Roman" w:cs="Times New Roman"/>
          <w:sz w:val="20"/>
          <w:szCs w:val="20"/>
        </w:rPr>
        <w:t>деревьев»</w:t>
      </w:r>
    </w:p>
    <w:p w14:paraId="5B5F2A62" w14:textId="77777777" w:rsidR="00830581" w:rsidRPr="005B2F35" w:rsidRDefault="00830581" w:rsidP="00830581">
      <w:pPr>
        <w:kinsoku w:val="0"/>
        <w:overflowPunct w:val="0"/>
        <w:autoSpaceDE w:val="0"/>
        <w:autoSpaceDN w:val="0"/>
        <w:adjustRightInd w:val="0"/>
        <w:spacing w:before="11" w:after="0" w:line="240" w:lineRule="auto"/>
        <w:rPr>
          <w:rFonts w:ascii="Times New Roman" w:hAnsi="Times New Roman" w:cs="Times New Roman"/>
          <w:sz w:val="2"/>
          <w:szCs w:val="2"/>
        </w:rPr>
      </w:pPr>
    </w:p>
    <w:tbl>
      <w:tblPr>
        <w:tblW w:w="0" w:type="auto"/>
        <w:tblInd w:w="153" w:type="dxa"/>
        <w:tblLayout w:type="fixed"/>
        <w:tblCellMar>
          <w:left w:w="0" w:type="dxa"/>
          <w:right w:w="0" w:type="dxa"/>
        </w:tblCellMar>
        <w:tblLook w:val="0000" w:firstRow="0" w:lastRow="0" w:firstColumn="0" w:lastColumn="0" w:noHBand="0" w:noVBand="0"/>
      </w:tblPr>
      <w:tblGrid>
        <w:gridCol w:w="285"/>
        <w:gridCol w:w="1558"/>
        <w:gridCol w:w="1985"/>
        <w:gridCol w:w="1275"/>
        <w:gridCol w:w="1277"/>
        <w:gridCol w:w="1136"/>
        <w:gridCol w:w="1674"/>
      </w:tblGrid>
      <w:tr w:rsidR="00594986" w:rsidRPr="005B2F35" w14:paraId="6B5F0EF9" w14:textId="77777777" w:rsidTr="00594986">
        <w:trPr>
          <w:trHeight w:hRule="exact" w:val="346"/>
        </w:trPr>
        <w:tc>
          <w:tcPr>
            <w:tcW w:w="285" w:type="dxa"/>
            <w:vMerge w:val="restart"/>
            <w:tcBorders>
              <w:top w:val="single" w:sz="4" w:space="0" w:color="auto"/>
              <w:left w:val="single" w:sz="4" w:space="0" w:color="auto"/>
              <w:bottom w:val="single" w:sz="4" w:space="0" w:color="6FAC46"/>
              <w:right w:val="single" w:sz="4" w:space="0" w:color="auto"/>
            </w:tcBorders>
          </w:tcPr>
          <w:p w14:paraId="6CE9E849" w14:textId="77777777" w:rsidR="00830581" w:rsidRPr="005B2F35" w:rsidRDefault="00830581" w:rsidP="00830581">
            <w:pPr>
              <w:kinsoku w:val="0"/>
              <w:overflowPunct w:val="0"/>
              <w:autoSpaceDE w:val="0"/>
              <w:autoSpaceDN w:val="0"/>
              <w:adjustRightInd w:val="0"/>
              <w:spacing w:after="0" w:line="240" w:lineRule="auto"/>
              <w:rPr>
                <w:rFonts w:ascii="Times New Roman" w:hAnsi="Times New Roman" w:cs="Times New Roman"/>
                <w:sz w:val="16"/>
                <w:szCs w:val="16"/>
              </w:rPr>
            </w:pPr>
          </w:p>
          <w:p w14:paraId="64812DEE" w14:textId="77777777" w:rsidR="00830581" w:rsidRPr="005B2F35" w:rsidRDefault="00830581" w:rsidP="00830581">
            <w:pPr>
              <w:kinsoku w:val="0"/>
              <w:overflowPunct w:val="0"/>
              <w:autoSpaceDE w:val="0"/>
              <w:autoSpaceDN w:val="0"/>
              <w:adjustRightInd w:val="0"/>
              <w:spacing w:after="0" w:line="240" w:lineRule="auto"/>
              <w:ind w:left="21" w:right="29" w:firstLine="33"/>
              <w:rPr>
                <w:rFonts w:ascii="Times New Roman" w:hAnsi="Times New Roman" w:cs="Times New Roman"/>
                <w:sz w:val="24"/>
                <w:szCs w:val="24"/>
              </w:rPr>
            </w:pPr>
            <w:r w:rsidRPr="005B2F35">
              <w:rPr>
                <w:rFonts w:ascii="Times New Roman" w:hAnsi="Times New Roman" w:cs="Times New Roman"/>
                <w:sz w:val="16"/>
                <w:szCs w:val="16"/>
              </w:rPr>
              <w:t>№ п/п</w:t>
            </w:r>
          </w:p>
        </w:tc>
        <w:tc>
          <w:tcPr>
            <w:tcW w:w="1558" w:type="dxa"/>
            <w:vMerge w:val="restart"/>
            <w:tcBorders>
              <w:top w:val="single" w:sz="4" w:space="0" w:color="auto"/>
              <w:left w:val="single" w:sz="4" w:space="0" w:color="auto"/>
              <w:bottom w:val="single" w:sz="4" w:space="0" w:color="6FAC46"/>
              <w:right w:val="single" w:sz="4" w:space="0" w:color="auto"/>
            </w:tcBorders>
          </w:tcPr>
          <w:p w14:paraId="4ACBF594" w14:textId="77777777" w:rsidR="00830581" w:rsidRPr="005B2F35" w:rsidRDefault="00830581" w:rsidP="00830581">
            <w:pPr>
              <w:kinsoku w:val="0"/>
              <w:overflowPunct w:val="0"/>
              <w:autoSpaceDE w:val="0"/>
              <w:autoSpaceDN w:val="0"/>
              <w:adjustRightInd w:val="0"/>
              <w:spacing w:before="11" w:after="0" w:line="240" w:lineRule="auto"/>
              <w:rPr>
                <w:rFonts w:ascii="Times New Roman" w:hAnsi="Times New Roman" w:cs="Times New Roman"/>
                <w:sz w:val="18"/>
                <w:szCs w:val="18"/>
              </w:rPr>
            </w:pPr>
          </w:p>
          <w:p w14:paraId="0D98FABF" w14:textId="77777777" w:rsidR="00830581" w:rsidRPr="005B2F35" w:rsidRDefault="00830581" w:rsidP="00830581">
            <w:pPr>
              <w:kinsoku w:val="0"/>
              <w:overflowPunct w:val="0"/>
              <w:autoSpaceDE w:val="0"/>
              <w:autoSpaceDN w:val="0"/>
              <w:adjustRightInd w:val="0"/>
              <w:spacing w:after="0" w:line="240" w:lineRule="auto"/>
              <w:ind w:left="165" w:right="169" w:hanging="2"/>
              <w:jc w:val="center"/>
              <w:rPr>
                <w:rFonts w:ascii="Times New Roman" w:hAnsi="Times New Roman" w:cs="Times New Roman"/>
                <w:sz w:val="24"/>
                <w:szCs w:val="24"/>
              </w:rPr>
            </w:pPr>
            <w:r w:rsidRPr="005B2F35">
              <w:rPr>
                <w:rFonts w:ascii="Times New Roman" w:hAnsi="Times New Roman" w:cs="Times New Roman"/>
                <w:spacing w:val="-1"/>
                <w:sz w:val="18"/>
                <w:szCs w:val="18"/>
              </w:rPr>
              <w:t>Краткие</w:t>
            </w:r>
            <w:r w:rsidRPr="005B2F35">
              <w:rPr>
                <w:rFonts w:ascii="Times New Roman" w:hAnsi="Times New Roman" w:cs="Times New Roman"/>
                <w:spacing w:val="25"/>
                <w:sz w:val="18"/>
                <w:szCs w:val="18"/>
              </w:rPr>
              <w:t xml:space="preserve"> </w:t>
            </w:r>
            <w:r w:rsidRPr="005B2F35">
              <w:rPr>
                <w:rFonts w:ascii="Times New Roman" w:hAnsi="Times New Roman" w:cs="Times New Roman"/>
                <w:spacing w:val="-1"/>
                <w:sz w:val="18"/>
                <w:szCs w:val="18"/>
              </w:rPr>
              <w:t>характеристики</w:t>
            </w:r>
            <w:r w:rsidRPr="005B2F35">
              <w:rPr>
                <w:rFonts w:ascii="Times New Roman" w:hAnsi="Times New Roman" w:cs="Times New Roman"/>
                <w:spacing w:val="29"/>
                <w:sz w:val="18"/>
                <w:szCs w:val="18"/>
              </w:rPr>
              <w:t xml:space="preserve"> </w:t>
            </w:r>
            <w:r w:rsidRPr="005B2F35">
              <w:rPr>
                <w:rFonts w:ascii="Times New Roman" w:hAnsi="Times New Roman" w:cs="Times New Roman"/>
                <w:spacing w:val="-1"/>
                <w:sz w:val="18"/>
                <w:szCs w:val="18"/>
              </w:rPr>
              <w:t>мест</w:t>
            </w:r>
            <w:r w:rsidRPr="005B2F35">
              <w:rPr>
                <w:rFonts w:ascii="Times New Roman" w:hAnsi="Times New Roman" w:cs="Times New Roman"/>
                <w:spacing w:val="20"/>
                <w:sz w:val="18"/>
                <w:szCs w:val="18"/>
              </w:rPr>
              <w:t xml:space="preserve"> </w:t>
            </w:r>
            <w:r w:rsidRPr="005B2F35">
              <w:rPr>
                <w:rFonts w:ascii="Times New Roman" w:hAnsi="Times New Roman" w:cs="Times New Roman"/>
                <w:spacing w:val="-1"/>
                <w:sz w:val="18"/>
                <w:szCs w:val="18"/>
              </w:rPr>
              <w:t>произрастания</w:t>
            </w:r>
          </w:p>
        </w:tc>
        <w:tc>
          <w:tcPr>
            <w:tcW w:w="5673" w:type="dxa"/>
            <w:gridSpan w:val="4"/>
            <w:tcBorders>
              <w:top w:val="single" w:sz="4" w:space="0" w:color="auto"/>
              <w:left w:val="single" w:sz="4" w:space="0" w:color="auto"/>
              <w:bottom w:val="single" w:sz="4" w:space="0" w:color="6FAC46"/>
              <w:right w:val="single" w:sz="4" w:space="0" w:color="auto"/>
            </w:tcBorders>
          </w:tcPr>
          <w:p w14:paraId="40D82BE8" w14:textId="77777777" w:rsidR="00830581" w:rsidRPr="005B2F35" w:rsidRDefault="00830581" w:rsidP="00830581">
            <w:pPr>
              <w:kinsoku w:val="0"/>
              <w:overflowPunct w:val="0"/>
              <w:autoSpaceDE w:val="0"/>
              <w:autoSpaceDN w:val="0"/>
              <w:adjustRightInd w:val="0"/>
              <w:spacing w:before="65" w:after="0" w:line="240" w:lineRule="auto"/>
              <w:ind w:left="465"/>
              <w:rPr>
                <w:rFonts w:ascii="Times New Roman" w:hAnsi="Times New Roman" w:cs="Times New Roman"/>
                <w:sz w:val="24"/>
                <w:szCs w:val="24"/>
              </w:rPr>
            </w:pPr>
            <w:r w:rsidRPr="005B2F35">
              <w:rPr>
                <w:rFonts w:ascii="Times New Roman" w:hAnsi="Times New Roman" w:cs="Times New Roman"/>
                <w:spacing w:val="-1"/>
                <w:sz w:val="18"/>
                <w:szCs w:val="18"/>
              </w:rPr>
              <w:t>Ориентировочные характеристики пересаживаемых деревьев</w:t>
            </w:r>
          </w:p>
        </w:tc>
        <w:tc>
          <w:tcPr>
            <w:tcW w:w="1674" w:type="dxa"/>
            <w:vMerge w:val="restart"/>
            <w:tcBorders>
              <w:top w:val="single" w:sz="4" w:space="0" w:color="auto"/>
              <w:left w:val="single" w:sz="4" w:space="0" w:color="auto"/>
              <w:bottom w:val="single" w:sz="4" w:space="0" w:color="6FAC46"/>
              <w:right w:val="single" w:sz="4" w:space="0" w:color="auto"/>
            </w:tcBorders>
          </w:tcPr>
          <w:p w14:paraId="401937CD" w14:textId="77777777" w:rsidR="00830581" w:rsidRPr="005B2F35" w:rsidRDefault="00830581" w:rsidP="00830581">
            <w:pPr>
              <w:kinsoku w:val="0"/>
              <w:overflowPunct w:val="0"/>
              <w:autoSpaceDE w:val="0"/>
              <w:autoSpaceDN w:val="0"/>
              <w:adjustRightInd w:val="0"/>
              <w:spacing w:before="11" w:after="0" w:line="240" w:lineRule="auto"/>
              <w:rPr>
                <w:rFonts w:ascii="Times New Roman" w:hAnsi="Times New Roman" w:cs="Times New Roman"/>
                <w:sz w:val="18"/>
                <w:szCs w:val="18"/>
              </w:rPr>
            </w:pPr>
          </w:p>
          <w:p w14:paraId="227E891E" w14:textId="77777777" w:rsidR="00830581" w:rsidRPr="005B2F35" w:rsidRDefault="00830581" w:rsidP="00830581">
            <w:pPr>
              <w:kinsoku w:val="0"/>
              <w:overflowPunct w:val="0"/>
              <w:autoSpaceDE w:val="0"/>
              <w:autoSpaceDN w:val="0"/>
              <w:adjustRightInd w:val="0"/>
              <w:spacing w:after="0" w:line="240" w:lineRule="auto"/>
              <w:ind w:left="94" w:right="35"/>
              <w:jc w:val="center"/>
              <w:rPr>
                <w:rFonts w:ascii="Times New Roman" w:hAnsi="Times New Roman" w:cs="Times New Roman"/>
                <w:sz w:val="24"/>
                <w:szCs w:val="24"/>
              </w:rPr>
            </w:pPr>
            <w:r w:rsidRPr="005B2F35">
              <w:rPr>
                <w:rFonts w:ascii="Times New Roman" w:hAnsi="Times New Roman" w:cs="Times New Roman"/>
                <w:spacing w:val="-1"/>
                <w:sz w:val="18"/>
                <w:szCs w:val="18"/>
              </w:rPr>
              <w:t>Оптимальные</w:t>
            </w:r>
            <w:r w:rsidRPr="005B2F35">
              <w:rPr>
                <w:rFonts w:ascii="Times New Roman" w:hAnsi="Times New Roman" w:cs="Times New Roman"/>
                <w:spacing w:val="2"/>
                <w:sz w:val="18"/>
                <w:szCs w:val="18"/>
              </w:rPr>
              <w:t xml:space="preserve"> </w:t>
            </w:r>
            <w:r w:rsidRPr="005B2F35">
              <w:rPr>
                <w:rFonts w:ascii="Times New Roman" w:hAnsi="Times New Roman" w:cs="Times New Roman"/>
                <w:spacing w:val="-1"/>
                <w:sz w:val="18"/>
                <w:szCs w:val="18"/>
              </w:rPr>
              <w:t>места</w:t>
            </w:r>
            <w:r w:rsidRPr="005B2F35">
              <w:rPr>
                <w:rFonts w:ascii="Times New Roman" w:hAnsi="Times New Roman" w:cs="Times New Roman"/>
                <w:spacing w:val="29"/>
                <w:sz w:val="18"/>
                <w:szCs w:val="18"/>
              </w:rPr>
              <w:t xml:space="preserve"> </w:t>
            </w:r>
            <w:r w:rsidRPr="005B2F35">
              <w:rPr>
                <w:rFonts w:ascii="Times New Roman" w:hAnsi="Times New Roman" w:cs="Times New Roman"/>
                <w:spacing w:val="-1"/>
                <w:sz w:val="18"/>
                <w:szCs w:val="18"/>
              </w:rPr>
              <w:t>посадки</w:t>
            </w:r>
            <w:r w:rsidRPr="005B2F35">
              <w:rPr>
                <w:rFonts w:ascii="Times New Roman" w:hAnsi="Times New Roman" w:cs="Times New Roman"/>
                <w:spacing w:val="23"/>
                <w:sz w:val="18"/>
                <w:szCs w:val="18"/>
              </w:rPr>
              <w:t xml:space="preserve"> </w:t>
            </w:r>
            <w:r w:rsidRPr="005B2F35">
              <w:rPr>
                <w:rFonts w:ascii="Times New Roman" w:hAnsi="Times New Roman" w:cs="Times New Roman"/>
                <w:spacing w:val="-1"/>
                <w:sz w:val="18"/>
                <w:szCs w:val="18"/>
              </w:rPr>
              <w:t>пересаживаемых</w:t>
            </w:r>
            <w:r w:rsidRPr="005B2F35">
              <w:rPr>
                <w:rFonts w:ascii="Times New Roman" w:hAnsi="Times New Roman" w:cs="Times New Roman"/>
                <w:spacing w:val="29"/>
                <w:sz w:val="18"/>
                <w:szCs w:val="18"/>
              </w:rPr>
              <w:t xml:space="preserve"> </w:t>
            </w:r>
            <w:r w:rsidRPr="005B2F35">
              <w:rPr>
                <w:rFonts w:ascii="Times New Roman" w:hAnsi="Times New Roman" w:cs="Times New Roman"/>
                <w:spacing w:val="-1"/>
                <w:sz w:val="18"/>
                <w:szCs w:val="18"/>
              </w:rPr>
              <w:t>деревьев</w:t>
            </w:r>
          </w:p>
        </w:tc>
      </w:tr>
      <w:tr w:rsidR="00594986" w:rsidRPr="005B2F35" w14:paraId="4A584FB7" w14:textId="77777777" w:rsidTr="00594986">
        <w:trPr>
          <w:trHeight w:hRule="exact" w:val="929"/>
        </w:trPr>
        <w:tc>
          <w:tcPr>
            <w:tcW w:w="285" w:type="dxa"/>
            <w:vMerge/>
            <w:tcBorders>
              <w:top w:val="single" w:sz="4" w:space="0" w:color="6FAC46"/>
              <w:left w:val="single" w:sz="4" w:space="0" w:color="auto"/>
              <w:bottom w:val="single" w:sz="4" w:space="0" w:color="auto"/>
              <w:right w:val="single" w:sz="4" w:space="0" w:color="auto"/>
            </w:tcBorders>
          </w:tcPr>
          <w:p w14:paraId="38CE66CF" w14:textId="77777777" w:rsidR="00830581" w:rsidRPr="005B2F35" w:rsidRDefault="00830581" w:rsidP="00830581">
            <w:pPr>
              <w:kinsoku w:val="0"/>
              <w:overflowPunct w:val="0"/>
              <w:autoSpaceDE w:val="0"/>
              <w:autoSpaceDN w:val="0"/>
              <w:adjustRightInd w:val="0"/>
              <w:spacing w:after="0" w:line="240" w:lineRule="auto"/>
              <w:ind w:left="94" w:right="35"/>
              <w:jc w:val="center"/>
              <w:rPr>
                <w:rFonts w:ascii="Times New Roman" w:hAnsi="Times New Roman" w:cs="Times New Roman"/>
                <w:sz w:val="24"/>
                <w:szCs w:val="24"/>
              </w:rPr>
            </w:pPr>
          </w:p>
        </w:tc>
        <w:tc>
          <w:tcPr>
            <w:tcW w:w="1558" w:type="dxa"/>
            <w:vMerge/>
            <w:tcBorders>
              <w:top w:val="single" w:sz="4" w:space="0" w:color="6FAC46"/>
              <w:left w:val="single" w:sz="4" w:space="0" w:color="auto"/>
              <w:bottom w:val="single" w:sz="4" w:space="0" w:color="auto"/>
              <w:right w:val="single" w:sz="4" w:space="0" w:color="auto"/>
            </w:tcBorders>
          </w:tcPr>
          <w:p w14:paraId="614AF2E2" w14:textId="77777777" w:rsidR="00830581" w:rsidRPr="005B2F35" w:rsidRDefault="00830581" w:rsidP="00830581">
            <w:pPr>
              <w:kinsoku w:val="0"/>
              <w:overflowPunct w:val="0"/>
              <w:autoSpaceDE w:val="0"/>
              <w:autoSpaceDN w:val="0"/>
              <w:adjustRightInd w:val="0"/>
              <w:spacing w:after="0" w:line="240" w:lineRule="auto"/>
              <w:ind w:left="94" w:right="35"/>
              <w:jc w:val="center"/>
              <w:rPr>
                <w:rFonts w:ascii="Times New Roman" w:hAnsi="Times New Roman" w:cs="Times New Roman"/>
                <w:sz w:val="24"/>
                <w:szCs w:val="24"/>
              </w:rPr>
            </w:pPr>
          </w:p>
        </w:tc>
        <w:tc>
          <w:tcPr>
            <w:tcW w:w="1985" w:type="dxa"/>
            <w:tcBorders>
              <w:top w:val="single" w:sz="4" w:space="0" w:color="auto"/>
              <w:left w:val="single" w:sz="4" w:space="0" w:color="auto"/>
              <w:bottom w:val="single" w:sz="4" w:space="0" w:color="auto"/>
              <w:right w:val="single" w:sz="4" w:space="0" w:color="auto"/>
            </w:tcBorders>
          </w:tcPr>
          <w:p w14:paraId="1354A038" w14:textId="77777777" w:rsidR="00830581" w:rsidRPr="005B2F35" w:rsidRDefault="00830581" w:rsidP="00830581">
            <w:pPr>
              <w:kinsoku w:val="0"/>
              <w:overflowPunct w:val="0"/>
              <w:autoSpaceDE w:val="0"/>
              <w:autoSpaceDN w:val="0"/>
              <w:adjustRightInd w:val="0"/>
              <w:spacing w:after="0" w:line="240" w:lineRule="auto"/>
              <w:rPr>
                <w:rFonts w:ascii="Times New Roman" w:hAnsi="Times New Roman" w:cs="Times New Roman"/>
                <w:sz w:val="16"/>
                <w:szCs w:val="16"/>
              </w:rPr>
            </w:pPr>
          </w:p>
          <w:p w14:paraId="30934F33" w14:textId="77777777" w:rsidR="00830581" w:rsidRPr="005B2F35" w:rsidRDefault="00830581" w:rsidP="00830581">
            <w:pPr>
              <w:kinsoku w:val="0"/>
              <w:overflowPunct w:val="0"/>
              <w:autoSpaceDE w:val="0"/>
              <w:autoSpaceDN w:val="0"/>
              <w:adjustRightInd w:val="0"/>
              <w:spacing w:after="0" w:line="240" w:lineRule="auto"/>
              <w:ind w:left="115"/>
              <w:rPr>
                <w:rFonts w:ascii="Times New Roman" w:hAnsi="Times New Roman" w:cs="Times New Roman"/>
                <w:sz w:val="24"/>
                <w:szCs w:val="24"/>
              </w:rPr>
            </w:pPr>
            <w:r w:rsidRPr="005B2F35">
              <w:rPr>
                <w:rFonts w:ascii="Times New Roman" w:hAnsi="Times New Roman" w:cs="Times New Roman"/>
                <w:spacing w:val="-1"/>
                <w:sz w:val="16"/>
                <w:szCs w:val="16"/>
              </w:rPr>
              <w:t>Пересаживаемые</w:t>
            </w:r>
            <w:r w:rsidRPr="005B2F35">
              <w:rPr>
                <w:rFonts w:ascii="Times New Roman" w:hAnsi="Times New Roman" w:cs="Times New Roman"/>
                <w:spacing w:val="-2"/>
                <w:sz w:val="16"/>
                <w:szCs w:val="16"/>
              </w:rPr>
              <w:t xml:space="preserve"> </w:t>
            </w:r>
            <w:r w:rsidRPr="005B2F35">
              <w:rPr>
                <w:rFonts w:ascii="Times New Roman" w:hAnsi="Times New Roman" w:cs="Times New Roman"/>
                <w:spacing w:val="-1"/>
                <w:sz w:val="16"/>
                <w:szCs w:val="16"/>
              </w:rPr>
              <w:t>деревья</w:t>
            </w:r>
          </w:p>
        </w:tc>
        <w:tc>
          <w:tcPr>
            <w:tcW w:w="1275" w:type="dxa"/>
            <w:tcBorders>
              <w:top w:val="single" w:sz="4" w:space="0" w:color="auto"/>
              <w:left w:val="single" w:sz="4" w:space="0" w:color="auto"/>
              <w:bottom w:val="single" w:sz="4" w:space="0" w:color="auto"/>
              <w:right w:val="single" w:sz="4" w:space="0" w:color="auto"/>
            </w:tcBorders>
          </w:tcPr>
          <w:p w14:paraId="1E521C9D" w14:textId="77777777" w:rsidR="00830581" w:rsidRPr="005B2F35" w:rsidRDefault="00830581" w:rsidP="00830581">
            <w:pPr>
              <w:kinsoku w:val="0"/>
              <w:overflowPunct w:val="0"/>
              <w:autoSpaceDE w:val="0"/>
              <w:autoSpaceDN w:val="0"/>
              <w:adjustRightInd w:val="0"/>
              <w:spacing w:after="0" w:line="240" w:lineRule="auto"/>
              <w:ind w:left="39" w:right="52"/>
              <w:jc w:val="center"/>
              <w:rPr>
                <w:rFonts w:ascii="Times New Roman" w:hAnsi="Times New Roman" w:cs="Times New Roman"/>
                <w:sz w:val="16"/>
                <w:szCs w:val="16"/>
              </w:rPr>
            </w:pPr>
            <w:r w:rsidRPr="005B2F35">
              <w:rPr>
                <w:rFonts w:ascii="Times New Roman" w:hAnsi="Times New Roman" w:cs="Times New Roman"/>
                <w:spacing w:val="-1"/>
                <w:sz w:val="16"/>
                <w:szCs w:val="16"/>
              </w:rPr>
              <w:t>Предельный</w:t>
            </w:r>
            <w:r w:rsidRPr="005B2F35">
              <w:rPr>
                <w:rFonts w:ascii="Times New Roman" w:hAnsi="Times New Roman" w:cs="Times New Roman"/>
                <w:spacing w:val="2"/>
                <w:sz w:val="16"/>
                <w:szCs w:val="16"/>
              </w:rPr>
              <w:t xml:space="preserve"> </w:t>
            </w:r>
            <w:r w:rsidRPr="005B2F35">
              <w:rPr>
                <w:rFonts w:ascii="Times New Roman" w:hAnsi="Times New Roman" w:cs="Times New Roman"/>
                <w:sz w:val="16"/>
                <w:szCs w:val="16"/>
              </w:rPr>
              <w:t>max</w:t>
            </w:r>
            <w:r w:rsidRPr="005B2F35">
              <w:rPr>
                <w:rFonts w:ascii="Times New Roman" w:hAnsi="Times New Roman" w:cs="Times New Roman"/>
                <w:spacing w:val="24"/>
                <w:sz w:val="16"/>
                <w:szCs w:val="16"/>
              </w:rPr>
              <w:t xml:space="preserve"> </w:t>
            </w:r>
            <w:r w:rsidRPr="005B2F35">
              <w:rPr>
                <w:rFonts w:ascii="Times New Roman" w:hAnsi="Times New Roman" w:cs="Times New Roman"/>
                <w:spacing w:val="-1"/>
                <w:sz w:val="16"/>
                <w:szCs w:val="16"/>
              </w:rPr>
              <w:t>диаметр</w:t>
            </w:r>
            <w:r w:rsidRPr="005B2F35">
              <w:rPr>
                <w:rFonts w:ascii="Times New Roman" w:hAnsi="Times New Roman" w:cs="Times New Roman"/>
                <w:spacing w:val="1"/>
                <w:sz w:val="16"/>
                <w:szCs w:val="16"/>
              </w:rPr>
              <w:t xml:space="preserve"> </w:t>
            </w:r>
            <w:r w:rsidRPr="005B2F35">
              <w:rPr>
                <w:rFonts w:ascii="Times New Roman" w:hAnsi="Times New Roman" w:cs="Times New Roman"/>
                <w:spacing w:val="-2"/>
                <w:sz w:val="16"/>
                <w:szCs w:val="16"/>
              </w:rPr>
              <w:t>ствола</w:t>
            </w:r>
            <w:r w:rsidRPr="005B2F35">
              <w:rPr>
                <w:rFonts w:ascii="Times New Roman" w:hAnsi="Times New Roman" w:cs="Times New Roman"/>
                <w:spacing w:val="29"/>
                <w:sz w:val="16"/>
                <w:szCs w:val="16"/>
              </w:rPr>
              <w:t xml:space="preserve"> </w:t>
            </w:r>
            <w:r w:rsidRPr="005B2F35">
              <w:rPr>
                <w:rFonts w:ascii="Times New Roman" w:hAnsi="Times New Roman" w:cs="Times New Roman"/>
                <w:spacing w:val="-1"/>
                <w:sz w:val="16"/>
                <w:szCs w:val="16"/>
              </w:rPr>
              <w:t>пересаживаемых</w:t>
            </w:r>
            <w:r w:rsidRPr="005B2F35">
              <w:rPr>
                <w:rFonts w:ascii="Times New Roman" w:hAnsi="Times New Roman" w:cs="Times New Roman"/>
                <w:spacing w:val="25"/>
                <w:sz w:val="16"/>
                <w:szCs w:val="16"/>
              </w:rPr>
              <w:t xml:space="preserve"> </w:t>
            </w:r>
            <w:r w:rsidRPr="005B2F35">
              <w:rPr>
                <w:rFonts w:ascii="Times New Roman" w:hAnsi="Times New Roman" w:cs="Times New Roman"/>
                <w:spacing w:val="-1"/>
                <w:sz w:val="16"/>
                <w:szCs w:val="16"/>
              </w:rPr>
              <w:t>деревьев</w:t>
            </w:r>
          </w:p>
          <w:p w14:paraId="4F2078A5" w14:textId="77777777" w:rsidR="00830581" w:rsidRPr="005B2F35" w:rsidRDefault="00830581" w:rsidP="00830581">
            <w:pPr>
              <w:kinsoku w:val="0"/>
              <w:overflowPunct w:val="0"/>
              <w:autoSpaceDE w:val="0"/>
              <w:autoSpaceDN w:val="0"/>
              <w:adjustRightInd w:val="0"/>
              <w:spacing w:after="0" w:line="181" w:lineRule="exact"/>
              <w:ind w:right="11"/>
              <w:jc w:val="center"/>
              <w:rPr>
                <w:rFonts w:ascii="Times New Roman" w:hAnsi="Times New Roman" w:cs="Times New Roman"/>
                <w:sz w:val="24"/>
                <w:szCs w:val="24"/>
              </w:rPr>
            </w:pPr>
            <w:r w:rsidRPr="005B2F35">
              <w:rPr>
                <w:rFonts w:ascii="Times New Roman" w:hAnsi="Times New Roman" w:cs="Times New Roman"/>
                <w:spacing w:val="-1"/>
                <w:sz w:val="16"/>
                <w:szCs w:val="16"/>
              </w:rPr>
              <w:t>(см)</w:t>
            </w:r>
          </w:p>
        </w:tc>
        <w:tc>
          <w:tcPr>
            <w:tcW w:w="1277" w:type="dxa"/>
            <w:tcBorders>
              <w:top w:val="single" w:sz="4" w:space="0" w:color="auto"/>
              <w:left w:val="single" w:sz="4" w:space="0" w:color="auto"/>
              <w:bottom w:val="single" w:sz="4" w:space="0" w:color="auto"/>
              <w:right w:val="single" w:sz="4" w:space="0" w:color="auto"/>
            </w:tcBorders>
          </w:tcPr>
          <w:p w14:paraId="2BC121F7" w14:textId="77777777" w:rsidR="00830581" w:rsidRPr="005B2F35" w:rsidRDefault="00830581" w:rsidP="00830581">
            <w:pPr>
              <w:kinsoku w:val="0"/>
              <w:overflowPunct w:val="0"/>
              <w:autoSpaceDE w:val="0"/>
              <w:autoSpaceDN w:val="0"/>
              <w:adjustRightInd w:val="0"/>
              <w:spacing w:after="0" w:line="240" w:lineRule="auto"/>
              <w:ind w:left="19" w:right="24"/>
              <w:jc w:val="center"/>
              <w:rPr>
                <w:rFonts w:ascii="Times New Roman" w:hAnsi="Times New Roman" w:cs="Times New Roman"/>
                <w:sz w:val="16"/>
                <w:szCs w:val="16"/>
              </w:rPr>
            </w:pPr>
            <w:r w:rsidRPr="005B2F35">
              <w:rPr>
                <w:rFonts w:ascii="Times New Roman" w:hAnsi="Times New Roman" w:cs="Times New Roman"/>
                <w:spacing w:val="-1"/>
                <w:sz w:val="16"/>
                <w:szCs w:val="16"/>
              </w:rPr>
              <w:t>Ориентировочная</w:t>
            </w:r>
            <w:r w:rsidRPr="005B2F35">
              <w:rPr>
                <w:rFonts w:ascii="Times New Roman" w:hAnsi="Times New Roman" w:cs="Times New Roman"/>
                <w:spacing w:val="26"/>
                <w:sz w:val="16"/>
                <w:szCs w:val="16"/>
              </w:rPr>
              <w:t xml:space="preserve"> </w:t>
            </w:r>
            <w:r w:rsidRPr="005B2F35">
              <w:rPr>
                <w:rFonts w:ascii="Times New Roman" w:hAnsi="Times New Roman" w:cs="Times New Roman"/>
                <w:spacing w:val="-1"/>
                <w:sz w:val="16"/>
                <w:szCs w:val="16"/>
              </w:rPr>
              <w:t>высота</w:t>
            </w:r>
            <w:r w:rsidRPr="005B2F35">
              <w:rPr>
                <w:rFonts w:ascii="Times New Roman" w:hAnsi="Times New Roman" w:cs="Times New Roman"/>
                <w:spacing w:val="23"/>
                <w:sz w:val="16"/>
                <w:szCs w:val="16"/>
              </w:rPr>
              <w:t xml:space="preserve"> </w:t>
            </w:r>
            <w:r w:rsidRPr="005B2F35">
              <w:rPr>
                <w:rFonts w:ascii="Times New Roman" w:hAnsi="Times New Roman" w:cs="Times New Roman"/>
                <w:spacing w:val="-1"/>
                <w:sz w:val="16"/>
                <w:szCs w:val="16"/>
              </w:rPr>
              <w:t>пересаживаемых</w:t>
            </w:r>
            <w:r w:rsidRPr="005B2F35">
              <w:rPr>
                <w:rFonts w:ascii="Times New Roman" w:hAnsi="Times New Roman" w:cs="Times New Roman"/>
                <w:spacing w:val="25"/>
                <w:sz w:val="16"/>
                <w:szCs w:val="16"/>
              </w:rPr>
              <w:t xml:space="preserve"> </w:t>
            </w:r>
            <w:r w:rsidRPr="005B2F35">
              <w:rPr>
                <w:rFonts w:ascii="Times New Roman" w:hAnsi="Times New Roman" w:cs="Times New Roman"/>
                <w:spacing w:val="-1"/>
                <w:sz w:val="16"/>
                <w:szCs w:val="16"/>
              </w:rPr>
              <w:t>деревьев</w:t>
            </w:r>
          </w:p>
          <w:p w14:paraId="2B40DA45" w14:textId="77777777" w:rsidR="00830581" w:rsidRPr="005B2F35" w:rsidRDefault="00830581" w:rsidP="00830581">
            <w:pPr>
              <w:kinsoku w:val="0"/>
              <w:overflowPunct w:val="0"/>
              <w:autoSpaceDE w:val="0"/>
              <w:autoSpaceDN w:val="0"/>
              <w:adjustRightInd w:val="0"/>
              <w:spacing w:after="0" w:line="181" w:lineRule="exact"/>
              <w:ind w:right="5"/>
              <w:jc w:val="center"/>
              <w:rPr>
                <w:rFonts w:ascii="Times New Roman" w:hAnsi="Times New Roman" w:cs="Times New Roman"/>
                <w:sz w:val="24"/>
                <w:szCs w:val="24"/>
              </w:rPr>
            </w:pPr>
            <w:r w:rsidRPr="005B2F35">
              <w:rPr>
                <w:rFonts w:ascii="Times New Roman" w:hAnsi="Times New Roman" w:cs="Times New Roman"/>
                <w:spacing w:val="-1"/>
                <w:sz w:val="16"/>
                <w:szCs w:val="16"/>
              </w:rPr>
              <w:t>(м)</w:t>
            </w:r>
          </w:p>
        </w:tc>
        <w:tc>
          <w:tcPr>
            <w:tcW w:w="1136" w:type="dxa"/>
            <w:tcBorders>
              <w:top w:val="single" w:sz="4" w:space="0" w:color="auto"/>
              <w:left w:val="single" w:sz="4" w:space="0" w:color="auto"/>
              <w:bottom w:val="single" w:sz="4" w:space="0" w:color="auto"/>
              <w:right w:val="single" w:sz="4" w:space="0" w:color="auto"/>
            </w:tcBorders>
          </w:tcPr>
          <w:p w14:paraId="7202653A" w14:textId="77777777" w:rsidR="00830581" w:rsidRPr="005B2F35" w:rsidRDefault="00830581" w:rsidP="00830581">
            <w:pPr>
              <w:kinsoku w:val="0"/>
              <w:overflowPunct w:val="0"/>
              <w:autoSpaceDE w:val="0"/>
              <w:autoSpaceDN w:val="0"/>
              <w:adjustRightInd w:val="0"/>
              <w:spacing w:before="90" w:after="0" w:line="240" w:lineRule="auto"/>
              <w:ind w:left="47" w:right="43" w:firstLine="45"/>
              <w:jc w:val="center"/>
              <w:rPr>
                <w:rFonts w:ascii="Times New Roman" w:hAnsi="Times New Roman" w:cs="Times New Roman"/>
                <w:sz w:val="24"/>
                <w:szCs w:val="24"/>
              </w:rPr>
            </w:pPr>
            <w:r w:rsidRPr="005B2F35">
              <w:rPr>
                <w:rFonts w:ascii="Times New Roman" w:hAnsi="Times New Roman" w:cs="Times New Roman"/>
                <w:spacing w:val="-1"/>
                <w:sz w:val="16"/>
                <w:szCs w:val="16"/>
              </w:rPr>
              <w:t>Рекомендации</w:t>
            </w:r>
            <w:r w:rsidRPr="005B2F35">
              <w:rPr>
                <w:rFonts w:ascii="Times New Roman" w:hAnsi="Times New Roman" w:cs="Times New Roman"/>
                <w:spacing w:val="25"/>
                <w:sz w:val="16"/>
                <w:szCs w:val="16"/>
              </w:rPr>
              <w:t xml:space="preserve"> </w:t>
            </w:r>
            <w:r w:rsidRPr="005B2F35">
              <w:rPr>
                <w:rFonts w:ascii="Times New Roman" w:hAnsi="Times New Roman" w:cs="Times New Roman"/>
                <w:sz w:val="16"/>
                <w:szCs w:val="16"/>
              </w:rPr>
              <w:t>по</w:t>
            </w:r>
            <w:r w:rsidRPr="005B2F35">
              <w:rPr>
                <w:rFonts w:ascii="Times New Roman" w:hAnsi="Times New Roman" w:cs="Times New Roman"/>
                <w:spacing w:val="-1"/>
                <w:sz w:val="16"/>
                <w:szCs w:val="16"/>
              </w:rPr>
              <w:t xml:space="preserve"> обрезке</w:t>
            </w:r>
            <w:r w:rsidRPr="005B2F35">
              <w:rPr>
                <w:rFonts w:ascii="Times New Roman" w:hAnsi="Times New Roman" w:cs="Times New Roman"/>
                <w:spacing w:val="-2"/>
                <w:sz w:val="16"/>
                <w:szCs w:val="16"/>
              </w:rPr>
              <w:t xml:space="preserve"> </w:t>
            </w:r>
            <w:r w:rsidRPr="005B2F35">
              <w:rPr>
                <w:rFonts w:ascii="Times New Roman" w:hAnsi="Times New Roman" w:cs="Times New Roman"/>
                <w:sz w:val="16"/>
                <w:szCs w:val="16"/>
              </w:rPr>
              <w:t>при</w:t>
            </w:r>
            <w:r w:rsidRPr="005B2F35">
              <w:rPr>
                <w:rFonts w:ascii="Times New Roman" w:hAnsi="Times New Roman" w:cs="Times New Roman"/>
                <w:spacing w:val="22"/>
                <w:sz w:val="16"/>
                <w:szCs w:val="16"/>
              </w:rPr>
              <w:t xml:space="preserve"> </w:t>
            </w:r>
            <w:r w:rsidRPr="005B2F35">
              <w:rPr>
                <w:rFonts w:ascii="Times New Roman" w:hAnsi="Times New Roman" w:cs="Times New Roman"/>
                <w:spacing w:val="-1"/>
                <w:sz w:val="16"/>
                <w:szCs w:val="16"/>
              </w:rPr>
              <w:t>подготовке</w:t>
            </w:r>
            <w:r w:rsidRPr="005B2F35">
              <w:rPr>
                <w:rFonts w:ascii="Times New Roman" w:hAnsi="Times New Roman" w:cs="Times New Roman"/>
                <w:spacing w:val="-2"/>
                <w:sz w:val="16"/>
                <w:szCs w:val="16"/>
              </w:rPr>
              <w:t xml:space="preserve"> </w:t>
            </w:r>
            <w:r w:rsidRPr="005B2F35">
              <w:rPr>
                <w:rFonts w:ascii="Times New Roman" w:hAnsi="Times New Roman" w:cs="Times New Roman"/>
                <w:sz w:val="16"/>
                <w:szCs w:val="16"/>
              </w:rPr>
              <w:t>к</w:t>
            </w:r>
            <w:r w:rsidRPr="005B2F35">
              <w:rPr>
                <w:rFonts w:ascii="Times New Roman" w:hAnsi="Times New Roman" w:cs="Times New Roman"/>
                <w:spacing w:val="23"/>
                <w:sz w:val="16"/>
                <w:szCs w:val="16"/>
              </w:rPr>
              <w:t xml:space="preserve"> </w:t>
            </w:r>
            <w:r w:rsidRPr="005B2F35">
              <w:rPr>
                <w:rFonts w:ascii="Times New Roman" w:hAnsi="Times New Roman" w:cs="Times New Roman"/>
                <w:spacing w:val="-1"/>
                <w:sz w:val="16"/>
                <w:szCs w:val="16"/>
              </w:rPr>
              <w:t>пересадке</w:t>
            </w:r>
          </w:p>
        </w:tc>
        <w:tc>
          <w:tcPr>
            <w:tcW w:w="1674" w:type="dxa"/>
            <w:vMerge/>
            <w:tcBorders>
              <w:top w:val="single" w:sz="4" w:space="0" w:color="6FAC46"/>
              <w:left w:val="single" w:sz="4" w:space="0" w:color="auto"/>
              <w:bottom w:val="single" w:sz="4" w:space="0" w:color="auto"/>
              <w:right w:val="single" w:sz="4" w:space="0" w:color="auto"/>
            </w:tcBorders>
          </w:tcPr>
          <w:p w14:paraId="60F24BF1" w14:textId="77777777" w:rsidR="00830581" w:rsidRPr="005B2F35" w:rsidRDefault="00830581" w:rsidP="00830581">
            <w:pPr>
              <w:kinsoku w:val="0"/>
              <w:overflowPunct w:val="0"/>
              <w:autoSpaceDE w:val="0"/>
              <w:autoSpaceDN w:val="0"/>
              <w:adjustRightInd w:val="0"/>
              <w:spacing w:before="90" w:after="0" w:line="240" w:lineRule="auto"/>
              <w:ind w:left="47" w:right="43" w:firstLine="45"/>
              <w:jc w:val="center"/>
              <w:rPr>
                <w:rFonts w:ascii="Times New Roman" w:hAnsi="Times New Roman" w:cs="Times New Roman"/>
                <w:sz w:val="24"/>
                <w:szCs w:val="24"/>
              </w:rPr>
            </w:pPr>
          </w:p>
        </w:tc>
      </w:tr>
      <w:tr w:rsidR="00594986" w:rsidRPr="005B2F35" w14:paraId="0AEA9243" w14:textId="77777777" w:rsidTr="00080FB9">
        <w:trPr>
          <w:trHeight w:hRule="exact" w:val="540"/>
        </w:trPr>
        <w:tc>
          <w:tcPr>
            <w:tcW w:w="285" w:type="dxa"/>
            <w:vMerge w:val="restart"/>
            <w:tcBorders>
              <w:top w:val="single" w:sz="4" w:space="0" w:color="auto"/>
              <w:left w:val="single" w:sz="4" w:space="0" w:color="auto"/>
              <w:bottom w:val="single" w:sz="4" w:space="0" w:color="6FAC46"/>
              <w:right w:val="single" w:sz="4" w:space="0" w:color="auto"/>
            </w:tcBorders>
          </w:tcPr>
          <w:p w14:paraId="38F7004A" w14:textId="77777777" w:rsidR="00830581" w:rsidRPr="005B2F35" w:rsidRDefault="00830581" w:rsidP="00830581">
            <w:pPr>
              <w:kinsoku w:val="0"/>
              <w:overflowPunct w:val="0"/>
              <w:autoSpaceDE w:val="0"/>
              <w:autoSpaceDN w:val="0"/>
              <w:adjustRightInd w:val="0"/>
              <w:spacing w:after="0" w:line="240" w:lineRule="auto"/>
              <w:rPr>
                <w:rFonts w:ascii="Times New Roman" w:hAnsi="Times New Roman" w:cs="Times New Roman"/>
                <w:sz w:val="18"/>
                <w:szCs w:val="18"/>
              </w:rPr>
            </w:pPr>
          </w:p>
          <w:p w14:paraId="76D2E46E" w14:textId="77777777" w:rsidR="00830581" w:rsidRPr="005B2F35" w:rsidRDefault="00830581" w:rsidP="00830581">
            <w:pPr>
              <w:kinsoku w:val="0"/>
              <w:overflowPunct w:val="0"/>
              <w:autoSpaceDE w:val="0"/>
              <w:autoSpaceDN w:val="0"/>
              <w:adjustRightInd w:val="0"/>
              <w:spacing w:after="0" w:line="240" w:lineRule="auto"/>
              <w:ind w:left="101"/>
              <w:rPr>
                <w:rFonts w:ascii="Times New Roman" w:hAnsi="Times New Roman" w:cs="Times New Roman"/>
                <w:sz w:val="24"/>
                <w:szCs w:val="24"/>
              </w:rPr>
            </w:pPr>
            <w:r w:rsidRPr="005B2F35">
              <w:rPr>
                <w:rFonts w:ascii="Times New Roman" w:hAnsi="Times New Roman" w:cs="Times New Roman"/>
                <w:sz w:val="18"/>
                <w:szCs w:val="18"/>
              </w:rPr>
              <w:t>1</w:t>
            </w:r>
          </w:p>
        </w:tc>
        <w:tc>
          <w:tcPr>
            <w:tcW w:w="1558" w:type="dxa"/>
            <w:vMerge w:val="restart"/>
            <w:tcBorders>
              <w:top w:val="single" w:sz="4" w:space="0" w:color="auto"/>
              <w:left w:val="single" w:sz="4" w:space="0" w:color="auto"/>
              <w:bottom w:val="single" w:sz="4" w:space="0" w:color="6FAC46"/>
              <w:right w:val="single" w:sz="4" w:space="0" w:color="auto"/>
            </w:tcBorders>
          </w:tcPr>
          <w:p w14:paraId="13925017" w14:textId="77777777" w:rsidR="00830581" w:rsidRPr="005B2F35" w:rsidRDefault="00830581" w:rsidP="00830581">
            <w:pPr>
              <w:kinsoku w:val="0"/>
              <w:overflowPunct w:val="0"/>
              <w:autoSpaceDE w:val="0"/>
              <w:autoSpaceDN w:val="0"/>
              <w:adjustRightInd w:val="0"/>
              <w:spacing w:before="82" w:after="0" w:line="240" w:lineRule="auto"/>
              <w:ind w:left="98" w:right="261"/>
              <w:rPr>
                <w:rFonts w:ascii="Times New Roman" w:hAnsi="Times New Roman" w:cs="Times New Roman"/>
                <w:sz w:val="14"/>
                <w:szCs w:val="14"/>
              </w:rPr>
            </w:pPr>
            <w:r w:rsidRPr="005B2F35">
              <w:rPr>
                <w:rFonts w:ascii="Times New Roman" w:hAnsi="Times New Roman" w:cs="Times New Roman"/>
                <w:spacing w:val="-1"/>
                <w:sz w:val="14"/>
                <w:szCs w:val="14"/>
              </w:rPr>
              <w:t>Здоровые</w:t>
            </w:r>
            <w:r w:rsidRPr="005B2F35">
              <w:rPr>
                <w:rFonts w:ascii="Times New Roman" w:hAnsi="Times New Roman" w:cs="Times New Roman"/>
                <w:spacing w:val="-10"/>
                <w:sz w:val="14"/>
                <w:szCs w:val="14"/>
              </w:rPr>
              <w:t xml:space="preserve"> </w:t>
            </w:r>
            <w:r w:rsidRPr="005B2F35">
              <w:rPr>
                <w:rFonts w:ascii="Times New Roman" w:hAnsi="Times New Roman" w:cs="Times New Roman"/>
                <w:spacing w:val="-1"/>
                <w:sz w:val="14"/>
                <w:szCs w:val="14"/>
              </w:rPr>
              <w:t>деревья</w:t>
            </w:r>
            <w:r w:rsidRPr="005B2F35">
              <w:rPr>
                <w:rFonts w:ascii="Times New Roman" w:hAnsi="Times New Roman" w:cs="Times New Roman"/>
                <w:spacing w:val="23"/>
                <w:w w:val="99"/>
                <w:sz w:val="14"/>
                <w:szCs w:val="14"/>
              </w:rPr>
              <w:t xml:space="preserve"> </w:t>
            </w:r>
            <w:r w:rsidRPr="005B2F35">
              <w:rPr>
                <w:rFonts w:ascii="Times New Roman" w:hAnsi="Times New Roman" w:cs="Times New Roman"/>
                <w:spacing w:val="-1"/>
                <w:sz w:val="14"/>
                <w:szCs w:val="14"/>
              </w:rPr>
              <w:t>растут</w:t>
            </w:r>
            <w:r w:rsidRPr="005B2F35">
              <w:rPr>
                <w:rFonts w:ascii="Times New Roman" w:hAnsi="Times New Roman" w:cs="Times New Roman"/>
                <w:spacing w:val="-6"/>
                <w:sz w:val="14"/>
                <w:szCs w:val="14"/>
              </w:rPr>
              <w:t xml:space="preserve"> </w:t>
            </w:r>
            <w:r w:rsidRPr="005B2F35">
              <w:rPr>
                <w:rFonts w:ascii="Times New Roman" w:hAnsi="Times New Roman" w:cs="Times New Roman"/>
                <w:sz w:val="14"/>
                <w:szCs w:val="14"/>
              </w:rPr>
              <w:t>без</w:t>
            </w:r>
            <w:r w:rsidRPr="005B2F35">
              <w:rPr>
                <w:rFonts w:ascii="Times New Roman" w:hAnsi="Times New Roman" w:cs="Times New Roman"/>
                <w:spacing w:val="-5"/>
                <w:sz w:val="14"/>
                <w:szCs w:val="14"/>
              </w:rPr>
              <w:t xml:space="preserve"> </w:t>
            </w:r>
            <w:r w:rsidRPr="005B2F35">
              <w:rPr>
                <w:rFonts w:ascii="Times New Roman" w:hAnsi="Times New Roman" w:cs="Times New Roman"/>
                <w:spacing w:val="-1"/>
                <w:sz w:val="14"/>
                <w:szCs w:val="14"/>
              </w:rPr>
              <w:t>бокового</w:t>
            </w:r>
            <w:r w:rsidRPr="005B2F35">
              <w:rPr>
                <w:rFonts w:ascii="Times New Roman" w:hAnsi="Times New Roman" w:cs="Times New Roman"/>
                <w:spacing w:val="21"/>
                <w:w w:val="99"/>
                <w:sz w:val="14"/>
                <w:szCs w:val="14"/>
              </w:rPr>
              <w:t xml:space="preserve"> </w:t>
            </w:r>
            <w:r w:rsidRPr="005B2F35">
              <w:rPr>
                <w:rFonts w:ascii="Times New Roman" w:hAnsi="Times New Roman" w:cs="Times New Roman"/>
                <w:spacing w:val="-1"/>
                <w:sz w:val="14"/>
                <w:szCs w:val="14"/>
              </w:rPr>
              <w:t>затенения.</w:t>
            </w:r>
          </w:p>
          <w:p w14:paraId="6F174D35" w14:textId="77777777" w:rsidR="00830581" w:rsidRPr="005B2F35" w:rsidRDefault="00830581" w:rsidP="00830581">
            <w:pPr>
              <w:kinsoku w:val="0"/>
              <w:overflowPunct w:val="0"/>
              <w:autoSpaceDE w:val="0"/>
              <w:autoSpaceDN w:val="0"/>
              <w:adjustRightInd w:val="0"/>
              <w:spacing w:after="0" w:line="240" w:lineRule="auto"/>
              <w:ind w:left="98" w:right="1"/>
              <w:rPr>
                <w:rFonts w:ascii="Times New Roman" w:hAnsi="Times New Roman" w:cs="Times New Roman"/>
                <w:sz w:val="24"/>
                <w:szCs w:val="24"/>
              </w:rPr>
            </w:pPr>
            <w:r w:rsidRPr="005B2F35">
              <w:rPr>
                <w:rFonts w:ascii="Times New Roman" w:hAnsi="Times New Roman" w:cs="Times New Roman"/>
                <w:spacing w:val="-1"/>
                <w:sz w:val="14"/>
                <w:szCs w:val="14"/>
              </w:rPr>
              <w:t>Расстояние</w:t>
            </w:r>
            <w:r w:rsidRPr="005B2F35">
              <w:rPr>
                <w:rFonts w:ascii="Times New Roman" w:hAnsi="Times New Roman" w:cs="Times New Roman"/>
                <w:spacing w:val="-6"/>
                <w:sz w:val="14"/>
                <w:szCs w:val="14"/>
              </w:rPr>
              <w:t xml:space="preserve"> </w:t>
            </w:r>
            <w:r w:rsidRPr="005B2F35">
              <w:rPr>
                <w:rFonts w:ascii="Times New Roman" w:hAnsi="Times New Roman" w:cs="Times New Roman"/>
                <w:sz w:val="14"/>
                <w:szCs w:val="14"/>
              </w:rPr>
              <w:t>до</w:t>
            </w:r>
            <w:r w:rsidRPr="005B2F35">
              <w:rPr>
                <w:rFonts w:ascii="Times New Roman" w:hAnsi="Times New Roman" w:cs="Times New Roman"/>
                <w:spacing w:val="-7"/>
                <w:sz w:val="14"/>
                <w:szCs w:val="14"/>
              </w:rPr>
              <w:t xml:space="preserve"> </w:t>
            </w:r>
            <w:r w:rsidRPr="005B2F35">
              <w:rPr>
                <w:rFonts w:ascii="Times New Roman" w:hAnsi="Times New Roman" w:cs="Times New Roman"/>
                <w:sz w:val="14"/>
                <w:szCs w:val="14"/>
              </w:rPr>
              <w:t>соседних</w:t>
            </w:r>
            <w:r w:rsidRPr="005B2F35">
              <w:rPr>
                <w:rFonts w:ascii="Times New Roman" w:hAnsi="Times New Roman" w:cs="Times New Roman"/>
                <w:spacing w:val="28"/>
                <w:w w:val="99"/>
                <w:sz w:val="14"/>
                <w:szCs w:val="14"/>
              </w:rPr>
              <w:t xml:space="preserve"> </w:t>
            </w:r>
            <w:r w:rsidRPr="005B2F35">
              <w:rPr>
                <w:rFonts w:ascii="Times New Roman" w:hAnsi="Times New Roman" w:cs="Times New Roman"/>
                <w:spacing w:val="-1"/>
                <w:sz w:val="14"/>
                <w:szCs w:val="14"/>
              </w:rPr>
              <w:t>деревьев</w:t>
            </w:r>
            <w:r w:rsidRPr="005B2F35">
              <w:rPr>
                <w:rFonts w:ascii="Times New Roman" w:hAnsi="Times New Roman" w:cs="Times New Roman"/>
                <w:spacing w:val="-3"/>
                <w:sz w:val="14"/>
                <w:szCs w:val="14"/>
              </w:rPr>
              <w:t xml:space="preserve"> </w:t>
            </w:r>
            <w:r w:rsidRPr="005B2F35">
              <w:rPr>
                <w:rFonts w:ascii="Times New Roman" w:hAnsi="Times New Roman" w:cs="Times New Roman"/>
                <w:sz w:val="14"/>
                <w:szCs w:val="14"/>
              </w:rPr>
              <w:t>не</w:t>
            </w:r>
            <w:r w:rsidRPr="005B2F35">
              <w:rPr>
                <w:rFonts w:ascii="Times New Roman" w:hAnsi="Times New Roman" w:cs="Times New Roman"/>
                <w:spacing w:val="-3"/>
                <w:sz w:val="14"/>
                <w:szCs w:val="14"/>
              </w:rPr>
              <w:t xml:space="preserve"> </w:t>
            </w:r>
            <w:r w:rsidRPr="005B2F35">
              <w:rPr>
                <w:rFonts w:ascii="Times New Roman" w:hAnsi="Times New Roman" w:cs="Times New Roman"/>
                <w:sz w:val="14"/>
                <w:szCs w:val="14"/>
              </w:rPr>
              <w:t>менее</w:t>
            </w:r>
            <w:r w:rsidRPr="005B2F35">
              <w:rPr>
                <w:rFonts w:ascii="Times New Roman" w:hAnsi="Times New Roman" w:cs="Times New Roman"/>
                <w:spacing w:val="-2"/>
                <w:sz w:val="14"/>
                <w:szCs w:val="14"/>
              </w:rPr>
              <w:t xml:space="preserve"> </w:t>
            </w:r>
            <w:r w:rsidRPr="005B2F35">
              <w:rPr>
                <w:rFonts w:ascii="Times New Roman" w:hAnsi="Times New Roman" w:cs="Times New Roman"/>
                <w:sz w:val="14"/>
                <w:szCs w:val="14"/>
              </w:rPr>
              <w:t>3</w:t>
            </w:r>
            <w:r w:rsidRPr="005B2F35">
              <w:rPr>
                <w:rFonts w:ascii="Times New Roman" w:hAnsi="Times New Roman" w:cs="Times New Roman"/>
                <w:spacing w:val="-3"/>
                <w:sz w:val="14"/>
                <w:szCs w:val="14"/>
              </w:rPr>
              <w:t xml:space="preserve"> </w:t>
            </w:r>
            <w:r w:rsidRPr="005B2F35">
              <w:rPr>
                <w:rFonts w:ascii="Times New Roman" w:hAnsi="Times New Roman" w:cs="Times New Roman"/>
                <w:sz w:val="14"/>
                <w:szCs w:val="14"/>
              </w:rPr>
              <w:t>м.</w:t>
            </w:r>
            <w:r w:rsidRPr="005B2F35">
              <w:rPr>
                <w:rFonts w:ascii="Times New Roman" w:hAnsi="Times New Roman" w:cs="Times New Roman"/>
                <w:spacing w:val="25"/>
                <w:w w:val="99"/>
                <w:sz w:val="14"/>
                <w:szCs w:val="14"/>
              </w:rPr>
              <w:t xml:space="preserve"> </w:t>
            </w:r>
            <w:r w:rsidRPr="005B2F35">
              <w:rPr>
                <w:rFonts w:ascii="Times New Roman" w:hAnsi="Times New Roman" w:cs="Times New Roman"/>
                <w:sz w:val="14"/>
                <w:szCs w:val="14"/>
              </w:rPr>
              <w:t>Кроны</w:t>
            </w:r>
            <w:r w:rsidRPr="005B2F35">
              <w:rPr>
                <w:rFonts w:ascii="Times New Roman" w:hAnsi="Times New Roman" w:cs="Times New Roman"/>
                <w:spacing w:val="-7"/>
                <w:sz w:val="14"/>
                <w:szCs w:val="14"/>
              </w:rPr>
              <w:t xml:space="preserve"> </w:t>
            </w:r>
            <w:r w:rsidRPr="005B2F35">
              <w:rPr>
                <w:rFonts w:ascii="Times New Roman" w:hAnsi="Times New Roman" w:cs="Times New Roman"/>
                <w:sz w:val="14"/>
                <w:szCs w:val="14"/>
              </w:rPr>
              <w:t>хорошо</w:t>
            </w:r>
            <w:r w:rsidRPr="005B2F35">
              <w:rPr>
                <w:rFonts w:ascii="Times New Roman" w:hAnsi="Times New Roman" w:cs="Times New Roman"/>
                <w:spacing w:val="-7"/>
                <w:sz w:val="14"/>
                <w:szCs w:val="14"/>
              </w:rPr>
              <w:t xml:space="preserve"> </w:t>
            </w:r>
            <w:r w:rsidRPr="005B2F35">
              <w:rPr>
                <w:rFonts w:ascii="Times New Roman" w:hAnsi="Times New Roman" w:cs="Times New Roman"/>
                <w:sz w:val="14"/>
                <w:szCs w:val="14"/>
              </w:rPr>
              <w:t>развиты.</w:t>
            </w:r>
          </w:p>
        </w:tc>
        <w:tc>
          <w:tcPr>
            <w:tcW w:w="1985" w:type="dxa"/>
            <w:tcBorders>
              <w:top w:val="single" w:sz="4" w:space="0" w:color="auto"/>
              <w:left w:val="single" w:sz="4" w:space="0" w:color="auto"/>
              <w:bottom w:val="single" w:sz="4" w:space="0" w:color="auto"/>
              <w:right w:val="single" w:sz="4" w:space="0" w:color="auto"/>
            </w:tcBorders>
          </w:tcPr>
          <w:p w14:paraId="6BF9D5B3" w14:textId="77777777" w:rsidR="00830581" w:rsidRPr="005B2F35" w:rsidRDefault="00830581" w:rsidP="00830581">
            <w:pPr>
              <w:kinsoku w:val="0"/>
              <w:overflowPunct w:val="0"/>
              <w:autoSpaceDE w:val="0"/>
              <w:autoSpaceDN w:val="0"/>
              <w:adjustRightInd w:val="0"/>
              <w:spacing w:after="0" w:line="206" w:lineRule="exact"/>
              <w:ind w:left="100"/>
              <w:rPr>
                <w:rFonts w:ascii="Times New Roman" w:hAnsi="Times New Roman" w:cs="Times New Roman"/>
                <w:sz w:val="18"/>
                <w:szCs w:val="18"/>
              </w:rPr>
            </w:pPr>
            <w:r w:rsidRPr="005B2F35">
              <w:rPr>
                <w:rFonts w:ascii="Times New Roman" w:hAnsi="Times New Roman" w:cs="Times New Roman"/>
                <w:spacing w:val="-1"/>
                <w:sz w:val="18"/>
                <w:szCs w:val="18"/>
              </w:rPr>
              <w:t>Лиственные деревья</w:t>
            </w:r>
          </w:p>
          <w:p w14:paraId="6A882026" w14:textId="77777777" w:rsidR="00830581" w:rsidRPr="005B2F35" w:rsidRDefault="00830581" w:rsidP="00830581">
            <w:pPr>
              <w:kinsoku w:val="0"/>
              <w:overflowPunct w:val="0"/>
              <w:autoSpaceDE w:val="0"/>
              <w:autoSpaceDN w:val="0"/>
              <w:adjustRightInd w:val="0"/>
              <w:spacing w:before="3" w:after="0" w:line="240" w:lineRule="auto"/>
              <w:ind w:left="100" w:right="-2"/>
              <w:rPr>
                <w:rFonts w:ascii="Times New Roman" w:hAnsi="Times New Roman" w:cs="Times New Roman"/>
                <w:sz w:val="24"/>
                <w:szCs w:val="24"/>
              </w:rPr>
            </w:pPr>
            <w:r w:rsidRPr="005B2F35">
              <w:rPr>
                <w:rFonts w:ascii="Times New Roman" w:hAnsi="Times New Roman" w:cs="Times New Roman"/>
                <w:spacing w:val="-1"/>
                <w:sz w:val="14"/>
                <w:szCs w:val="14"/>
              </w:rPr>
              <w:t>высота</w:t>
            </w:r>
            <w:r w:rsidRPr="005B2F35">
              <w:rPr>
                <w:rFonts w:ascii="Times New Roman" w:hAnsi="Times New Roman" w:cs="Times New Roman"/>
                <w:spacing w:val="9"/>
                <w:sz w:val="14"/>
                <w:szCs w:val="14"/>
              </w:rPr>
              <w:t xml:space="preserve"> </w:t>
            </w:r>
            <w:r w:rsidRPr="005B2F35">
              <w:rPr>
                <w:rFonts w:ascii="Times New Roman" w:hAnsi="Times New Roman" w:cs="Times New Roman"/>
                <w:spacing w:val="-1"/>
                <w:sz w:val="14"/>
                <w:szCs w:val="14"/>
              </w:rPr>
              <w:t>штамба</w:t>
            </w:r>
            <w:r w:rsidRPr="005B2F35">
              <w:rPr>
                <w:rFonts w:ascii="Times New Roman" w:hAnsi="Times New Roman" w:cs="Times New Roman"/>
                <w:spacing w:val="10"/>
                <w:sz w:val="14"/>
                <w:szCs w:val="14"/>
              </w:rPr>
              <w:t xml:space="preserve"> </w:t>
            </w:r>
            <w:r w:rsidRPr="005B2F35">
              <w:rPr>
                <w:rFonts w:ascii="Times New Roman" w:hAnsi="Times New Roman" w:cs="Times New Roman"/>
                <w:sz w:val="14"/>
                <w:szCs w:val="14"/>
              </w:rPr>
              <w:t>не</w:t>
            </w:r>
            <w:r w:rsidRPr="005B2F35">
              <w:rPr>
                <w:rFonts w:ascii="Times New Roman" w:hAnsi="Times New Roman" w:cs="Times New Roman"/>
                <w:spacing w:val="10"/>
                <w:sz w:val="14"/>
                <w:szCs w:val="14"/>
              </w:rPr>
              <w:t xml:space="preserve"> </w:t>
            </w:r>
            <w:r w:rsidRPr="005B2F35">
              <w:rPr>
                <w:rFonts w:ascii="Times New Roman" w:hAnsi="Times New Roman" w:cs="Times New Roman"/>
                <w:sz w:val="14"/>
                <w:szCs w:val="14"/>
              </w:rPr>
              <w:t>более</w:t>
            </w:r>
            <w:r w:rsidRPr="005B2F35">
              <w:rPr>
                <w:rFonts w:ascii="Times New Roman" w:hAnsi="Times New Roman" w:cs="Times New Roman"/>
                <w:spacing w:val="9"/>
                <w:sz w:val="14"/>
                <w:szCs w:val="14"/>
              </w:rPr>
              <w:t xml:space="preserve"> </w:t>
            </w:r>
            <w:r w:rsidRPr="005B2F35">
              <w:rPr>
                <w:rFonts w:ascii="Times New Roman" w:hAnsi="Times New Roman" w:cs="Times New Roman"/>
                <w:sz w:val="14"/>
                <w:szCs w:val="14"/>
              </w:rPr>
              <w:t>2,2</w:t>
            </w:r>
            <w:r w:rsidRPr="005B2F35">
              <w:rPr>
                <w:rFonts w:ascii="Times New Roman" w:hAnsi="Times New Roman" w:cs="Times New Roman"/>
                <w:spacing w:val="9"/>
                <w:sz w:val="14"/>
                <w:szCs w:val="14"/>
              </w:rPr>
              <w:t xml:space="preserve"> </w:t>
            </w:r>
            <w:r w:rsidRPr="005B2F35">
              <w:rPr>
                <w:rFonts w:ascii="Times New Roman" w:hAnsi="Times New Roman" w:cs="Times New Roman"/>
                <w:sz w:val="14"/>
                <w:szCs w:val="14"/>
              </w:rPr>
              <w:t>м,</w:t>
            </w:r>
            <w:r w:rsidRPr="005B2F35">
              <w:rPr>
                <w:rFonts w:ascii="Times New Roman" w:hAnsi="Times New Roman" w:cs="Times New Roman"/>
                <w:spacing w:val="20"/>
                <w:w w:val="99"/>
                <w:sz w:val="14"/>
                <w:szCs w:val="14"/>
              </w:rPr>
              <w:t xml:space="preserve"> </w:t>
            </w:r>
            <w:r w:rsidRPr="005B2F35">
              <w:rPr>
                <w:rFonts w:ascii="Times New Roman" w:hAnsi="Times New Roman" w:cs="Times New Roman"/>
                <w:sz w:val="14"/>
                <w:szCs w:val="14"/>
              </w:rPr>
              <w:t>до</w:t>
            </w:r>
            <w:r w:rsidRPr="005B2F35">
              <w:rPr>
                <w:rFonts w:ascii="Times New Roman" w:hAnsi="Times New Roman" w:cs="Times New Roman"/>
                <w:spacing w:val="-4"/>
                <w:sz w:val="14"/>
                <w:szCs w:val="14"/>
              </w:rPr>
              <w:t xml:space="preserve"> </w:t>
            </w:r>
            <w:r w:rsidRPr="005B2F35">
              <w:rPr>
                <w:rFonts w:ascii="Times New Roman" w:hAnsi="Times New Roman" w:cs="Times New Roman"/>
                <w:sz w:val="14"/>
                <w:szCs w:val="14"/>
              </w:rPr>
              <w:t>10</w:t>
            </w:r>
            <w:r w:rsidRPr="005B2F35">
              <w:rPr>
                <w:rFonts w:ascii="Times New Roman" w:hAnsi="Times New Roman" w:cs="Times New Roman"/>
                <w:spacing w:val="-3"/>
                <w:sz w:val="14"/>
                <w:szCs w:val="14"/>
              </w:rPr>
              <w:t xml:space="preserve"> </w:t>
            </w:r>
            <w:r w:rsidRPr="005B2F35">
              <w:rPr>
                <w:rFonts w:ascii="Times New Roman" w:hAnsi="Times New Roman" w:cs="Times New Roman"/>
                <w:sz w:val="14"/>
                <w:szCs w:val="14"/>
              </w:rPr>
              <w:t>скелетных</w:t>
            </w:r>
            <w:r w:rsidRPr="005B2F35">
              <w:rPr>
                <w:rFonts w:ascii="Times New Roman" w:hAnsi="Times New Roman" w:cs="Times New Roman"/>
                <w:spacing w:val="-6"/>
                <w:sz w:val="14"/>
                <w:szCs w:val="14"/>
              </w:rPr>
              <w:t xml:space="preserve"> </w:t>
            </w:r>
            <w:r w:rsidRPr="005B2F35">
              <w:rPr>
                <w:rFonts w:ascii="Times New Roman" w:hAnsi="Times New Roman" w:cs="Times New Roman"/>
                <w:spacing w:val="-1"/>
                <w:sz w:val="14"/>
                <w:szCs w:val="14"/>
              </w:rPr>
              <w:t>ветвей</w:t>
            </w:r>
          </w:p>
        </w:tc>
        <w:tc>
          <w:tcPr>
            <w:tcW w:w="1275" w:type="dxa"/>
            <w:tcBorders>
              <w:top w:val="single" w:sz="4" w:space="0" w:color="auto"/>
              <w:left w:val="single" w:sz="4" w:space="0" w:color="auto"/>
              <w:bottom w:val="single" w:sz="4" w:space="0" w:color="auto"/>
              <w:right w:val="single" w:sz="4" w:space="0" w:color="auto"/>
            </w:tcBorders>
          </w:tcPr>
          <w:p w14:paraId="03462FD8" w14:textId="77777777" w:rsidR="00830581" w:rsidRPr="005B2F35" w:rsidRDefault="00830581" w:rsidP="00830581">
            <w:pPr>
              <w:kinsoku w:val="0"/>
              <w:overflowPunct w:val="0"/>
              <w:autoSpaceDE w:val="0"/>
              <w:autoSpaceDN w:val="0"/>
              <w:adjustRightInd w:val="0"/>
              <w:spacing w:before="33" w:after="0" w:line="240" w:lineRule="auto"/>
              <w:ind w:right="7"/>
              <w:jc w:val="center"/>
              <w:rPr>
                <w:rFonts w:ascii="Times New Roman" w:hAnsi="Times New Roman" w:cs="Times New Roman"/>
                <w:sz w:val="20"/>
                <w:szCs w:val="20"/>
              </w:rPr>
            </w:pPr>
            <w:r w:rsidRPr="005B2F35">
              <w:rPr>
                <w:rFonts w:ascii="Times New Roman" w:hAnsi="Times New Roman" w:cs="Times New Roman"/>
                <w:sz w:val="20"/>
                <w:szCs w:val="20"/>
              </w:rPr>
              <w:t>до</w:t>
            </w:r>
            <w:r w:rsidRPr="005B2F35">
              <w:rPr>
                <w:rFonts w:ascii="Times New Roman" w:hAnsi="Times New Roman" w:cs="Times New Roman"/>
                <w:spacing w:val="-4"/>
                <w:sz w:val="20"/>
                <w:szCs w:val="20"/>
              </w:rPr>
              <w:t xml:space="preserve"> </w:t>
            </w:r>
            <w:r w:rsidRPr="005B2F35">
              <w:rPr>
                <w:rFonts w:ascii="Times New Roman" w:hAnsi="Times New Roman" w:cs="Times New Roman"/>
                <w:sz w:val="20"/>
                <w:szCs w:val="20"/>
              </w:rPr>
              <w:t>15</w:t>
            </w:r>
          </w:p>
          <w:p w14:paraId="36A6235F" w14:textId="77777777" w:rsidR="00830581" w:rsidRPr="005B2F35" w:rsidRDefault="00830581" w:rsidP="00830581">
            <w:pPr>
              <w:kinsoku w:val="0"/>
              <w:overflowPunct w:val="0"/>
              <w:autoSpaceDE w:val="0"/>
              <w:autoSpaceDN w:val="0"/>
              <w:adjustRightInd w:val="0"/>
              <w:spacing w:after="0" w:line="240" w:lineRule="auto"/>
              <w:ind w:right="5"/>
              <w:jc w:val="center"/>
              <w:rPr>
                <w:rFonts w:ascii="Times New Roman" w:hAnsi="Times New Roman" w:cs="Times New Roman"/>
                <w:sz w:val="24"/>
                <w:szCs w:val="24"/>
              </w:rPr>
            </w:pPr>
            <w:r w:rsidRPr="005B2F35">
              <w:rPr>
                <w:rFonts w:ascii="Times New Roman" w:hAnsi="Times New Roman" w:cs="Times New Roman"/>
                <w:sz w:val="20"/>
                <w:szCs w:val="20"/>
              </w:rPr>
              <w:t>(береза</w:t>
            </w:r>
            <w:r w:rsidRPr="005B2F35">
              <w:rPr>
                <w:rFonts w:ascii="Times New Roman" w:hAnsi="Times New Roman" w:cs="Times New Roman"/>
                <w:spacing w:val="-6"/>
                <w:sz w:val="20"/>
                <w:szCs w:val="20"/>
              </w:rPr>
              <w:t xml:space="preserve"> </w:t>
            </w:r>
            <w:r w:rsidRPr="005B2F35">
              <w:rPr>
                <w:rFonts w:ascii="Times New Roman" w:hAnsi="Times New Roman" w:cs="Times New Roman"/>
                <w:sz w:val="20"/>
                <w:szCs w:val="20"/>
              </w:rPr>
              <w:t>до</w:t>
            </w:r>
            <w:r w:rsidRPr="005B2F35">
              <w:rPr>
                <w:rFonts w:ascii="Times New Roman" w:hAnsi="Times New Roman" w:cs="Times New Roman"/>
                <w:spacing w:val="-5"/>
                <w:sz w:val="20"/>
                <w:szCs w:val="20"/>
              </w:rPr>
              <w:t xml:space="preserve"> </w:t>
            </w:r>
            <w:r w:rsidRPr="005B2F35">
              <w:rPr>
                <w:rFonts w:ascii="Times New Roman" w:hAnsi="Times New Roman" w:cs="Times New Roman"/>
                <w:sz w:val="20"/>
                <w:szCs w:val="20"/>
              </w:rPr>
              <w:t>10)</w:t>
            </w:r>
          </w:p>
        </w:tc>
        <w:tc>
          <w:tcPr>
            <w:tcW w:w="1277" w:type="dxa"/>
            <w:tcBorders>
              <w:top w:val="single" w:sz="4" w:space="0" w:color="auto"/>
              <w:left w:val="single" w:sz="4" w:space="0" w:color="auto"/>
              <w:bottom w:val="single" w:sz="4" w:space="0" w:color="auto"/>
              <w:right w:val="single" w:sz="4" w:space="0" w:color="auto"/>
            </w:tcBorders>
          </w:tcPr>
          <w:p w14:paraId="1EA7CC4E" w14:textId="77777777" w:rsidR="00830581" w:rsidRPr="005B2F35" w:rsidRDefault="00830581" w:rsidP="00830581">
            <w:pPr>
              <w:kinsoku w:val="0"/>
              <w:overflowPunct w:val="0"/>
              <w:autoSpaceDE w:val="0"/>
              <w:autoSpaceDN w:val="0"/>
              <w:adjustRightInd w:val="0"/>
              <w:spacing w:before="148" w:after="0" w:line="240" w:lineRule="auto"/>
              <w:ind w:right="10"/>
              <w:jc w:val="center"/>
              <w:rPr>
                <w:rFonts w:ascii="Times New Roman" w:hAnsi="Times New Roman" w:cs="Times New Roman"/>
                <w:sz w:val="24"/>
                <w:szCs w:val="24"/>
              </w:rPr>
            </w:pPr>
            <w:r w:rsidRPr="005B2F35">
              <w:rPr>
                <w:rFonts w:ascii="Times New Roman" w:hAnsi="Times New Roman" w:cs="Times New Roman"/>
                <w:sz w:val="20"/>
                <w:szCs w:val="20"/>
              </w:rPr>
              <w:t>до</w:t>
            </w:r>
            <w:r w:rsidRPr="005B2F35">
              <w:rPr>
                <w:rFonts w:ascii="Times New Roman" w:hAnsi="Times New Roman" w:cs="Times New Roman"/>
                <w:spacing w:val="-3"/>
                <w:sz w:val="20"/>
                <w:szCs w:val="20"/>
              </w:rPr>
              <w:t xml:space="preserve"> </w:t>
            </w:r>
            <w:r w:rsidRPr="005B2F35">
              <w:rPr>
                <w:rFonts w:ascii="Times New Roman" w:hAnsi="Times New Roman" w:cs="Times New Roman"/>
                <w:sz w:val="20"/>
                <w:szCs w:val="20"/>
              </w:rPr>
              <w:t>7</w:t>
            </w:r>
          </w:p>
        </w:tc>
        <w:tc>
          <w:tcPr>
            <w:tcW w:w="1136" w:type="dxa"/>
            <w:vMerge w:val="restart"/>
            <w:tcBorders>
              <w:top w:val="single" w:sz="4" w:space="0" w:color="auto"/>
              <w:left w:val="single" w:sz="4" w:space="0" w:color="auto"/>
              <w:bottom w:val="single" w:sz="4" w:space="0" w:color="6FAC46"/>
              <w:right w:val="single" w:sz="4" w:space="0" w:color="auto"/>
            </w:tcBorders>
          </w:tcPr>
          <w:p w14:paraId="2655A02F" w14:textId="77777777" w:rsidR="00830581" w:rsidRPr="005B2F35" w:rsidRDefault="00830581" w:rsidP="00830581">
            <w:pPr>
              <w:kinsoku w:val="0"/>
              <w:overflowPunct w:val="0"/>
              <w:autoSpaceDE w:val="0"/>
              <w:autoSpaceDN w:val="0"/>
              <w:adjustRightInd w:val="0"/>
              <w:spacing w:after="0" w:line="240" w:lineRule="auto"/>
              <w:rPr>
                <w:rFonts w:ascii="Times New Roman" w:hAnsi="Times New Roman" w:cs="Times New Roman"/>
                <w:sz w:val="14"/>
                <w:szCs w:val="14"/>
              </w:rPr>
            </w:pPr>
          </w:p>
          <w:p w14:paraId="3DEEE85E" w14:textId="77777777" w:rsidR="00830581" w:rsidRPr="005B2F35" w:rsidRDefault="00830581" w:rsidP="00830581">
            <w:pPr>
              <w:kinsoku w:val="0"/>
              <w:overflowPunct w:val="0"/>
              <w:autoSpaceDE w:val="0"/>
              <w:autoSpaceDN w:val="0"/>
              <w:adjustRightInd w:val="0"/>
              <w:spacing w:before="86" w:after="0" w:line="240" w:lineRule="auto"/>
              <w:ind w:left="97" w:right="95"/>
              <w:rPr>
                <w:rFonts w:ascii="Times New Roman" w:hAnsi="Times New Roman" w:cs="Times New Roman"/>
                <w:sz w:val="24"/>
                <w:szCs w:val="24"/>
              </w:rPr>
            </w:pPr>
            <w:r w:rsidRPr="005B2F35">
              <w:rPr>
                <w:rFonts w:ascii="Times New Roman" w:hAnsi="Times New Roman" w:cs="Times New Roman"/>
                <w:spacing w:val="-1"/>
                <w:sz w:val="14"/>
                <w:szCs w:val="14"/>
              </w:rPr>
              <w:t>Санитарная</w:t>
            </w:r>
            <w:r w:rsidRPr="005B2F35">
              <w:rPr>
                <w:rFonts w:ascii="Times New Roman" w:hAnsi="Times New Roman" w:cs="Times New Roman"/>
                <w:spacing w:val="29"/>
                <w:w w:val="99"/>
                <w:sz w:val="14"/>
                <w:szCs w:val="14"/>
              </w:rPr>
              <w:t xml:space="preserve"> </w:t>
            </w:r>
            <w:r w:rsidRPr="005B2F35">
              <w:rPr>
                <w:rFonts w:ascii="Times New Roman" w:hAnsi="Times New Roman" w:cs="Times New Roman"/>
                <w:spacing w:val="-1"/>
                <w:sz w:val="14"/>
                <w:szCs w:val="14"/>
              </w:rPr>
              <w:t>прочистка</w:t>
            </w:r>
            <w:r w:rsidRPr="005B2F35">
              <w:rPr>
                <w:rFonts w:ascii="Times New Roman" w:hAnsi="Times New Roman" w:cs="Times New Roman"/>
                <w:spacing w:val="28"/>
                <w:w w:val="99"/>
                <w:sz w:val="14"/>
                <w:szCs w:val="14"/>
              </w:rPr>
              <w:t xml:space="preserve"> </w:t>
            </w:r>
            <w:r w:rsidRPr="005B2F35">
              <w:rPr>
                <w:rFonts w:ascii="Times New Roman" w:hAnsi="Times New Roman" w:cs="Times New Roman"/>
                <w:spacing w:val="-1"/>
                <w:sz w:val="14"/>
                <w:szCs w:val="14"/>
              </w:rPr>
              <w:t>кроны,</w:t>
            </w:r>
            <w:r w:rsidRPr="005B2F35">
              <w:rPr>
                <w:rFonts w:ascii="Times New Roman" w:hAnsi="Times New Roman" w:cs="Times New Roman"/>
                <w:spacing w:val="25"/>
                <w:w w:val="99"/>
                <w:sz w:val="14"/>
                <w:szCs w:val="14"/>
              </w:rPr>
              <w:t xml:space="preserve"> </w:t>
            </w:r>
            <w:r w:rsidRPr="005B2F35">
              <w:rPr>
                <w:rFonts w:ascii="Times New Roman" w:hAnsi="Times New Roman" w:cs="Times New Roman"/>
                <w:spacing w:val="-1"/>
                <w:sz w:val="14"/>
                <w:szCs w:val="14"/>
              </w:rPr>
              <w:t>незначительная</w:t>
            </w:r>
            <w:r w:rsidRPr="005B2F35">
              <w:rPr>
                <w:rFonts w:ascii="Times New Roman" w:hAnsi="Times New Roman" w:cs="Times New Roman"/>
                <w:spacing w:val="24"/>
                <w:w w:val="99"/>
                <w:sz w:val="14"/>
                <w:szCs w:val="14"/>
              </w:rPr>
              <w:t xml:space="preserve"> </w:t>
            </w:r>
            <w:r w:rsidRPr="005B2F35">
              <w:rPr>
                <w:rFonts w:ascii="Times New Roman" w:hAnsi="Times New Roman" w:cs="Times New Roman"/>
                <w:sz w:val="14"/>
                <w:szCs w:val="14"/>
              </w:rPr>
              <w:t>обрезка</w:t>
            </w:r>
          </w:p>
        </w:tc>
        <w:tc>
          <w:tcPr>
            <w:tcW w:w="1674" w:type="dxa"/>
            <w:vMerge w:val="restart"/>
            <w:tcBorders>
              <w:top w:val="single" w:sz="4" w:space="0" w:color="auto"/>
              <w:left w:val="single" w:sz="4" w:space="0" w:color="auto"/>
              <w:bottom w:val="single" w:sz="4" w:space="0" w:color="6FAC46"/>
              <w:right w:val="single" w:sz="4" w:space="0" w:color="auto"/>
            </w:tcBorders>
          </w:tcPr>
          <w:p w14:paraId="115527F5" w14:textId="77777777" w:rsidR="00830581" w:rsidRPr="005B2F35" w:rsidRDefault="00830581" w:rsidP="00830581">
            <w:pPr>
              <w:kinsoku w:val="0"/>
              <w:overflowPunct w:val="0"/>
              <w:autoSpaceDE w:val="0"/>
              <w:autoSpaceDN w:val="0"/>
              <w:adjustRightInd w:val="0"/>
              <w:spacing w:before="1" w:after="0" w:line="240" w:lineRule="auto"/>
              <w:ind w:left="94" w:right="2"/>
              <w:rPr>
                <w:rFonts w:ascii="Times New Roman" w:hAnsi="Times New Roman" w:cs="Times New Roman"/>
                <w:sz w:val="24"/>
                <w:szCs w:val="24"/>
              </w:rPr>
            </w:pPr>
            <w:r w:rsidRPr="005B2F35">
              <w:rPr>
                <w:rFonts w:ascii="Times New Roman" w:hAnsi="Times New Roman" w:cs="Times New Roman"/>
                <w:spacing w:val="-1"/>
                <w:sz w:val="14"/>
                <w:szCs w:val="14"/>
              </w:rPr>
              <w:t>Территория</w:t>
            </w:r>
            <w:r w:rsidRPr="005B2F35">
              <w:rPr>
                <w:rFonts w:ascii="Times New Roman" w:hAnsi="Times New Roman" w:cs="Times New Roman"/>
                <w:spacing w:val="-11"/>
                <w:sz w:val="14"/>
                <w:szCs w:val="14"/>
              </w:rPr>
              <w:t xml:space="preserve"> </w:t>
            </w:r>
            <w:r w:rsidRPr="005B2F35">
              <w:rPr>
                <w:rFonts w:ascii="Times New Roman" w:hAnsi="Times New Roman" w:cs="Times New Roman"/>
                <w:sz w:val="14"/>
                <w:szCs w:val="14"/>
              </w:rPr>
              <w:t>жилых</w:t>
            </w:r>
            <w:r w:rsidRPr="005B2F35">
              <w:rPr>
                <w:rFonts w:ascii="Times New Roman" w:hAnsi="Times New Roman" w:cs="Times New Roman"/>
                <w:spacing w:val="22"/>
                <w:w w:val="99"/>
                <w:sz w:val="14"/>
                <w:szCs w:val="14"/>
              </w:rPr>
              <w:t xml:space="preserve"> </w:t>
            </w:r>
            <w:r w:rsidRPr="005B2F35">
              <w:rPr>
                <w:rFonts w:ascii="Times New Roman" w:hAnsi="Times New Roman" w:cs="Times New Roman"/>
                <w:spacing w:val="-1"/>
                <w:sz w:val="14"/>
                <w:szCs w:val="14"/>
              </w:rPr>
              <w:t>районов,</w:t>
            </w:r>
            <w:r w:rsidRPr="005B2F35">
              <w:rPr>
                <w:rFonts w:ascii="Times New Roman" w:hAnsi="Times New Roman" w:cs="Times New Roman"/>
                <w:spacing w:val="-10"/>
                <w:sz w:val="14"/>
                <w:szCs w:val="14"/>
              </w:rPr>
              <w:t xml:space="preserve"> </w:t>
            </w:r>
            <w:r w:rsidRPr="005B2F35">
              <w:rPr>
                <w:rFonts w:ascii="Times New Roman" w:hAnsi="Times New Roman" w:cs="Times New Roman"/>
                <w:sz w:val="14"/>
                <w:szCs w:val="14"/>
              </w:rPr>
              <w:t>кварталов,</w:t>
            </w:r>
            <w:r w:rsidRPr="005B2F35">
              <w:rPr>
                <w:rFonts w:ascii="Times New Roman" w:hAnsi="Times New Roman" w:cs="Times New Roman"/>
                <w:spacing w:val="26"/>
                <w:w w:val="99"/>
                <w:sz w:val="14"/>
                <w:szCs w:val="14"/>
              </w:rPr>
              <w:t xml:space="preserve"> </w:t>
            </w:r>
            <w:r w:rsidRPr="005B2F35">
              <w:rPr>
                <w:rFonts w:ascii="Times New Roman" w:hAnsi="Times New Roman" w:cs="Times New Roman"/>
                <w:spacing w:val="-1"/>
                <w:sz w:val="14"/>
                <w:szCs w:val="14"/>
              </w:rPr>
              <w:t>исключая</w:t>
            </w:r>
            <w:r w:rsidRPr="005B2F35">
              <w:rPr>
                <w:rFonts w:ascii="Times New Roman" w:hAnsi="Times New Roman" w:cs="Times New Roman"/>
                <w:spacing w:val="-14"/>
                <w:sz w:val="14"/>
                <w:szCs w:val="14"/>
              </w:rPr>
              <w:t xml:space="preserve"> </w:t>
            </w:r>
            <w:r w:rsidRPr="005B2F35">
              <w:rPr>
                <w:rFonts w:ascii="Times New Roman" w:hAnsi="Times New Roman" w:cs="Times New Roman"/>
                <w:sz w:val="14"/>
                <w:szCs w:val="14"/>
              </w:rPr>
              <w:t>сопредельные</w:t>
            </w:r>
            <w:r w:rsidRPr="005B2F35">
              <w:rPr>
                <w:rFonts w:ascii="Times New Roman" w:hAnsi="Times New Roman" w:cs="Times New Roman"/>
                <w:spacing w:val="26"/>
                <w:w w:val="99"/>
                <w:sz w:val="14"/>
                <w:szCs w:val="14"/>
              </w:rPr>
              <w:t xml:space="preserve"> </w:t>
            </w:r>
            <w:r w:rsidRPr="005B2F35">
              <w:rPr>
                <w:rFonts w:ascii="Times New Roman" w:hAnsi="Times New Roman" w:cs="Times New Roman"/>
                <w:sz w:val="14"/>
                <w:szCs w:val="14"/>
              </w:rPr>
              <w:t>территории</w:t>
            </w:r>
            <w:r w:rsidRPr="005B2F35">
              <w:rPr>
                <w:rFonts w:ascii="Times New Roman" w:hAnsi="Times New Roman" w:cs="Times New Roman"/>
                <w:spacing w:val="-12"/>
                <w:sz w:val="14"/>
                <w:szCs w:val="14"/>
              </w:rPr>
              <w:t xml:space="preserve"> </w:t>
            </w:r>
            <w:r w:rsidRPr="005B2F35">
              <w:rPr>
                <w:rFonts w:ascii="Times New Roman" w:hAnsi="Times New Roman" w:cs="Times New Roman"/>
                <w:sz w:val="14"/>
                <w:szCs w:val="14"/>
              </w:rPr>
              <w:t>детских</w:t>
            </w:r>
            <w:r w:rsidRPr="005B2F35">
              <w:rPr>
                <w:rFonts w:ascii="Times New Roman" w:hAnsi="Times New Roman" w:cs="Times New Roman"/>
                <w:w w:val="99"/>
                <w:sz w:val="14"/>
                <w:szCs w:val="14"/>
              </w:rPr>
              <w:t xml:space="preserve"> </w:t>
            </w:r>
            <w:r w:rsidRPr="005B2F35">
              <w:rPr>
                <w:rFonts w:ascii="Times New Roman" w:hAnsi="Times New Roman" w:cs="Times New Roman"/>
                <w:spacing w:val="-1"/>
                <w:sz w:val="14"/>
                <w:szCs w:val="14"/>
              </w:rPr>
              <w:t>площадок,</w:t>
            </w:r>
            <w:r w:rsidRPr="005B2F35">
              <w:rPr>
                <w:rFonts w:ascii="Times New Roman" w:hAnsi="Times New Roman" w:cs="Times New Roman"/>
                <w:spacing w:val="-3"/>
                <w:sz w:val="14"/>
                <w:szCs w:val="14"/>
              </w:rPr>
              <w:t xml:space="preserve"> </w:t>
            </w:r>
            <w:r w:rsidRPr="005B2F35">
              <w:rPr>
                <w:rFonts w:ascii="Times New Roman" w:hAnsi="Times New Roman" w:cs="Times New Roman"/>
                <w:spacing w:val="-1"/>
                <w:sz w:val="14"/>
                <w:szCs w:val="14"/>
              </w:rPr>
              <w:t>места</w:t>
            </w:r>
            <w:r w:rsidRPr="005B2F35">
              <w:rPr>
                <w:rFonts w:ascii="Times New Roman" w:hAnsi="Times New Roman" w:cs="Times New Roman"/>
                <w:spacing w:val="-4"/>
                <w:sz w:val="14"/>
                <w:szCs w:val="14"/>
              </w:rPr>
              <w:t xml:space="preserve"> </w:t>
            </w:r>
            <w:r w:rsidRPr="005B2F35">
              <w:rPr>
                <w:rFonts w:ascii="Times New Roman" w:hAnsi="Times New Roman" w:cs="Times New Roman"/>
                <w:spacing w:val="-1"/>
                <w:sz w:val="14"/>
                <w:szCs w:val="14"/>
              </w:rPr>
              <w:t>отдыха</w:t>
            </w:r>
            <w:r w:rsidRPr="005B2F35">
              <w:rPr>
                <w:rFonts w:ascii="Times New Roman" w:hAnsi="Times New Roman" w:cs="Times New Roman"/>
                <w:spacing w:val="-4"/>
                <w:sz w:val="14"/>
                <w:szCs w:val="14"/>
              </w:rPr>
              <w:t xml:space="preserve"> </w:t>
            </w:r>
            <w:r w:rsidRPr="005B2F35">
              <w:rPr>
                <w:rFonts w:ascii="Times New Roman" w:hAnsi="Times New Roman" w:cs="Times New Roman"/>
                <w:sz w:val="14"/>
                <w:szCs w:val="14"/>
              </w:rPr>
              <w:t>и</w:t>
            </w:r>
            <w:r w:rsidRPr="005B2F35">
              <w:rPr>
                <w:rFonts w:ascii="Times New Roman" w:hAnsi="Times New Roman" w:cs="Times New Roman"/>
                <w:spacing w:val="29"/>
                <w:w w:val="99"/>
                <w:sz w:val="14"/>
                <w:szCs w:val="14"/>
              </w:rPr>
              <w:t xml:space="preserve"> </w:t>
            </w:r>
            <w:r w:rsidRPr="005B2F35">
              <w:rPr>
                <w:rFonts w:ascii="Times New Roman" w:hAnsi="Times New Roman" w:cs="Times New Roman"/>
                <w:spacing w:val="-1"/>
                <w:sz w:val="14"/>
                <w:szCs w:val="14"/>
              </w:rPr>
              <w:t>постоянного</w:t>
            </w:r>
            <w:r w:rsidRPr="005B2F35">
              <w:rPr>
                <w:rFonts w:ascii="Times New Roman" w:hAnsi="Times New Roman" w:cs="Times New Roman"/>
                <w:spacing w:val="20"/>
                <w:w w:val="99"/>
                <w:sz w:val="14"/>
                <w:szCs w:val="14"/>
              </w:rPr>
              <w:t xml:space="preserve"> </w:t>
            </w:r>
            <w:r w:rsidRPr="005B2F35">
              <w:rPr>
                <w:rFonts w:ascii="Times New Roman" w:hAnsi="Times New Roman" w:cs="Times New Roman"/>
                <w:spacing w:val="-1"/>
                <w:sz w:val="14"/>
                <w:szCs w:val="14"/>
              </w:rPr>
              <w:t>местонахождения</w:t>
            </w:r>
            <w:r w:rsidRPr="005B2F35">
              <w:rPr>
                <w:rFonts w:ascii="Times New Roman" w:hAnsi="Times New Roman" w:cs="Times New Roman"/>
                <w:spacing w:val="-14"/>
                <w:sz w:val="14"/>
                <w:szCs w:val="14"/>
              </w:rPr>
              <w:t xml:space="preserve"> </w:t>
            </w:r>
            <w:r w:rsidRPr="005B2F35">
              <w:rPr>
                <w:rFonts w:ascii="Times New Roman" w:hAnsi="Times New Roman" w:cs="Times New Roman"/>
                <w:spacing w:val="-1"/>
                <w:sz w:val="14"/>
                <w:szCs w:val="14"/>
              </w:rPr>
              <w:t>людей.</w:t>
            </w:r>
          </w:p>
        </w:tc>
      </w:tr>
      <w:tr w:rsidR="00594986" w:rsidRPr="005B2F35" w14:paraId="29A98824" w14:textId="77777777" w:rsidTr="00080FB9">
        <w:trPr>
          <w:trHeight w:hRule="exact" w:val="598"/>
        </w:trPr>
        <w:tc>
          <w:tcPr>
            <w:tcW w:w="285" w:type="dxa"/>
            <w:vMerge/>
            <w:tcBorders>
              <w:top w:val="single" w:sz="4" w:space="0" w:color="6FAC46"/>
              <w:left w:val="single" w:sz="4" w:space="0" w:color="auto"/>
              <w:bottom w:val="single" w:sz="4" w:space="0" w:color="auto"/>
              <w:right w:val="single" w:sz="4" w:space="0" w:color="auto"/>
            </w:tcBorders>
          </w:tcPr>
          <w:p w14:paraId="63F9C6EA" w14:textId="77777777" w:rsidR="00830581" w:rsidRPr="005B2F35" w:rsidRDefault="00830581" w:rsidP="00830581">
            <w:pPr>
              <w:kinsoku w:val="0"/>
              <w:overflowPunct w:val="0"/>
              <w:autoSpaceDE w:val="0"/>
              <w:autoSpaceDN w:val="0"/>
              <w:adjustRightInd w:val="0"/>
              <w:spacing w:before="1" w:after="0" w:line="240" w:lineRule="auto"/>
              <w:ind w:left="94" w:right="2"/>
              <w:rPr>
                <w:rFonts w:ascii="Times New Roman" w:hAnsi="Times New Roman" w:cs="Times New Roman"/>
                <w:sz w:val="24"/>
                <w:szCs w:val="24"/>
              </w:rPr>
            </w:pPr>
          </w:p>
        </w:tc>
        <w:tc>
          <w:tcPr>
            <w:tcW w:w="1558" w:type="dxa"/>
            <w:vMerge/>
            <w:tcBorders>
              <w:top w:val="single" w:sz="4" w:space="0" w:color="6FAC46"/>
              <w:left w:val="single" w:sz="4" w:space="0" w:color="auto"/>
              <w:bottom w:val="single" w:sz="4" w:space="0" w:color="auto"/>
              <w:right w:val="single" w:sz="4" w:space="0" w:color="auto"/>
            </w:tcBorders>
          </w:tcPr>
          <w:p w14:paraId="0050F027" w14:textId="77777777" w:rsidR="00830581" w:rsidRPr="005B2F35" w:rsidRDefault="00830581" w:rsidP="00830581">
            <w:pPr>
              <w:kinsoku w:val="0"/>
              <w:overflowPunct w:val="0"/>
              <w:autoSpaceDE w:val="0"/>
              <w:autoSpaceDN w:val="0"/>
              <w:adjustRightInd w:val="0"/>
              <w:spacing w:before="1" w:after="0" w:line="240" w:lineRule="auto"/>
              <w:ind w:left="94" w:right="2"/>
              <w:rPr>
                <w:rFonts w:ascii="Times New Roman" w:hAnsi="Times New Roman" w:cs="Times New Roman"/>
                <w:sz w:val="24"/>
                <w:szCs w:val="24"/>
              </w:rPr>
            </w:pPr>
          </w:p>
        </w:tc>
        <w:tc>
          <w:tcPr>
            <w:tcW w:w="1985" w:type="dxa"/>
            <w:tcBorders>
              <w:top w:val="single" w:sz="4" w:space="0" w:color="auto"/>
              <w:left w:val="single" w:sz="4" w:space="0" w:color="auto"/>
              <w:bottom w:val="single" w:sz="4" w:space="0" w:color="auto"/>
              <w:right w:val="single" w:sz="4" w:space="0" w:color="auto"/>
            </w:tcBorders>
          </w:tcPr>
          <w:p w14:paraId="3C19C649" w14:textId="77777777" w:rsidR="00830581" w:rsidRPr="005B2F35" w:rsidRDefault="00830581" w:rsidP="00830581">
            <w:pPr>
              <w:kinsoku w:val="0"/>
              <w:overflowPunct w:val="0"/>
              <w:autoSpaceDE w:val="0"/>
              <w:autoSpaceDN w:val="0"/>
              <w:adjustRightInd w:val="0"/>
              <w:spacing w:before="109" w:after="0" w:line="240" w:lineRule="auto"/>
              <w:ind w:left="100"/>
              <w:rPr>
                <w:rFonts w:ascii="Times New Roman" w:hAnsi="Times New Roman" w:cs="Times New Roman"/>
                <w:sz w:val="18"/>
                <w:szCs w:val="18"/>
              </w:rPr>
            </w:pPr>
            <w:r w:rsidRPr="005B2F35">
              <w:rPr>
                <w:rFonts w:ascii="Times New Roman" w:hAnsi="Times New Roman" w:cs="Times New Roman"/>
                <w:spacing w:val="-1"/>
                <w:sz w:val="18"/>
                <w:szCs w:val="18"/>
              </w:rPr>
              <w:t>Хвойные</w:t>
            </w:r>
            <w:r w:rsidRPr="005B2F35">
              <w:rPr>
                <w:rFonts w:ascii="Times New Roman" w:hAnsi="Times New Roman" w:cs="Times New Roman"/>
                <w:sz w:val="18"/>
                <w:szCs w:val="18"/>
              </w:rPr>
              <w:t xml:space="preserve"> </w:t>
            </w:r>
            <w:r w:rsidRPr="005B2F35">
              <w:rPr>
                <w:rFonts w:ascii="Times New Roman" w:hAnsi="Times New Roman" w:cs="Times New Roman"/>
                <w:spacing w:val="-1"/>
                <w:sz w:val="18"/>
                <w:szCs w:val="18"/>
              </w:rPr>
              <w:t>деревья</w:t>
            </w:r>
          </w:p>
          <w:p w14:paraId="43D8A840" w14:textId="77777777" w:rsidR="00830581" w:rsidRPr="005B2F35" w:rsidRDefault="00830581" w:rsidP="00830581">
            <w:pPr>
              <w:kinsoku w:val="0"/>
              <w:overflowPunct w:val="0"/>
              <w:autoSpaceDE w:val="0"/>
              <w:autoSpaceDN w:val="0"/>
              <w:adjustRightInd w:val="0"/>
              <w:spacing w:after="0" w:line="240" w:lineRule="auto"/>
              <w:ind w:left="100"/>
              <w:rPr>
                <w:rFonts w:ascii="Times New Roman" w:hAnsi="Times New Roman" w:cs="Times New Roman"/>
                <w:sz w:val="24"/>
                <w:szCs w:val="24"/>
              </w:rPr>
            </w:pPr>
            <w:r w:rsidRPr="005B2F35">
              <w:rPr>
                <w:rFonts w:ascii="Times New Roman" w:hAnsi="Times New Roman" w:cs="Times New Roman"/>
                <w:spacing w:val="-1"/>
                <w:sz w:val="14"/>
                <w:szCs w:val="14"/>
              </w:rPr>
              <w:t>диаметр</w:t>
            </w:r>
            <w:r w:rsidRPr="005B2F35">
              <w:rPr>
                <w:rFonts w:ascii="Times New Roman" w:hAnsi="Times New Roman" w:cs="Times New Roman"/>
                <w:spacing w:val="-3"/>
                <w:sz w:val="14"/>
                <w:szCs w:val="14"/>
              </w:rPr>
              <w:t xml:space="preserve"> </w:t>
            </w:r>
            <w:r w:rsidRPr="005B2F35">
              <w:rPr>
                <w:rFonts w:ascii="Times New Roman" w:hAnsi="Times New Roman" w:cs="Times New Roman"/>
                <w:spacing w:val="-1"/>
                <w:sz w:val="14"/>
                <w:szCs w:val="14"/>
              </w:rPr>
              <w:t>кроны</w:t>
            </w:r>
            <w:r w:rsidRPr="005B2F35">
              <w:rPr>
                <w:rFonts w:ascii="Times New Roman" w:hAnsi="Times New Roman" w:cs="Times New Roman"/>
                <w:spacing w:val="-3"/>
                <w:sz w:val="14"/>
                <w:szCs w:val="14"/>
              </w:rPr>
              <w:t xml:space="preserve"> </w:t>
            </w:r>
            <w:r w:rsidRPr="005B2F35">
              <w:rPr>
                <w:rFonts w:ascii="Times New Roman" w:hAnsi="Times New Roman" w:cs="Times New Roman"/>
                <w:sz w:val="14"/>
                <w:szCs w:val="14"/>
              </w:rPr>
              <w:t>не</w:t>
            </w:r>
            <w:r w:rsidRPr="005B2F35">
              <w:rPr>
                <w:rFonts w:ascii="Times New Roman" w:hAnsi="Times New Roman" w:cs="Times New Roman"/>
                <w:spacing w:val="-2"/>
                <w:sz w:val="14"/>
                <w:szCs w:val="14"/>
              </w:rPr>
              <w:t xml:space="preserve"> </w:t>
            </w:r>
            <w:r w:rsidRPr="005B2F35">
              <w:rPr>
                <w:rFonts w:ascii="Times New Roman" w:hAnsi="Times New Roman" w:cs="Times New Roman"/>
                <w:sz w:val="14"/>
                <w:szCs w:val="14"/>
              </w:rPr>
              <w:t>более</w:t>
            </w:r>
            <w:r w:rsidRPr="005B2F35">
              <w:rPr>
                <w:rFonts w:ascii="Times New Roman" w:hAnsi="Times New Roman" w:cs="Times New Roman"/>
                <w:spacing w:val="-3"/>
                <w:sz w:val="14"/>
                <w:szCs w:val="14"/>
              </w:rPr>
              <w:t xml:space="preserve"> </w:t>
            </w:r>
            <w:r w:rsidRPr="005B2F35">
              <w:rPr>
                <w:rFonts w:ascii="Times New Roman" w:hAnsi="Times New Roman" w:cs="Times New Roman"/>
                <w:sz w:val="14"/>
                <w:szCs w:val="14"/>
              </w:rPr>
              <w:t>2</w:t>
            </w:r>
            <w:r w:rsidRPr="005B2F35">
              <w:rPr>
                <w:rFonts w:ascii="Times New Roman" w:hAnsi="Times New Roman" w:cs="Times New Roman"/>
                <w:spacing w:val="-2"/>
                <w:sz w:val="14"/>
                <w:szCs w:val="14"/>
              </w:rPr>
              <w:t xml:space="preserve"> </w:t>
            </w:r>
            <w:r w:rsidRPr="005B2F35">
              <w:rPr>
                <w:rFonts w:ascii="Times New Roman" w:hAnsi="Times New Roman" w:cs="Times New Roman"/>
                <w:sz w:val="14"/>
                <w:szCs w:val="14"/>
              </w:rPr>
              <w:t>м</w:t>
            </w:r>
          </w:p>
        </w:tc>
        <w:tc>
          <w:tcPr>
            <w:tcW w:w="1275" w:type="dxa"/>
            <w:tcBorders>
              <w:top w:val="single" w:sz="4" w:space="0" w:color="auto"/>
              <w:left w:val="single" w:sz="4" w:space="0" w:color="auto"/>
              <w:bottom w:val="single" w:sz="4" w:space="0" w:color="auto"/>
              <w:right w:val="single" w:sz="4" w:space="0" w:color="auto"/>
            </w:tcBorders>
          </w:tcPr>
          <w:p w14:paraId="69BB7D48" w14:textId="77777777" w:rsidR="00830581" w:rsidRPr="005B2F35" w:rsidRDefault="00830581" w:rsidP="00830581">
            <w:pPr>
              <w:kinsoku w:val="0"/>
              <w:overflowPunct w:val="0"/>
              <w:autoSpaceDE w:val="0"/>
              <w:autoSpaceDN w:val="0"/>
              <w:adjustRightInd w:val="0"/>
              <w:spacing w:before="177" w:after="0" w:line="240" w:lineRule="auto"/>
              <w:ind w:left="401"/>
              <w:rPr>
                <w:rFonts w:ascii="Times New Roman" w:hAnsi="Times New Roman" w:cs="Times New Roman"/>
                <w:sz w:val="24"/>
                <w:szCs w:val="24"/>
              </w:rPr>
            </w:pPr>
            <w:r w:rsidRPr="005B2F35">
              <w:rPr>
                <w:rFonts w:ascii="Times New Roman" w:hAnsi="Times New Roman" w:cs="Times New Roman"/>
                <w:sz w:val="20"/>
                <w:szCs w:val="20"/>
              </w:rPr>
              <w:t>до</w:t>
            </w:r>
            <w:r w:rsidRPr="005B2F35">
              <w:rPr>
                <w:rFonts w:ascii="Times New Roman" w:hAnsi="Times New Roman" w:cs="Times New Roman"/>
                <w:spacing w:val="-4"/>
                <w:sz w:val="20"/>
                <w:szCs w:val="20"/>
              </w:rPr>
              <w:t xml:space="preserve"> </w:t>
            </w:r>
            <w:r w:rsidRPr="005B2F35">
              <w:rPr>
                <w:rFonts w:ascii="Times New Roman" w:hAnsi="Times New Roman" w:cs="Times New Roman"/>
                <w:sz w:val="20"/>
                <w:szCs w:val="20"/>
              </w:rPr>
              <w:t>10</w:t>
            </w:r>
          </w:p>
        </w:tc>
        <w:tc>
          <w:tcPr>
            <w:tcW w:w="1277" w:type="dxa"/>
            <w:tcBorders>
              <w:top w:val="single" w:sz="4" w:space="0" w:color="auto"/>
              <w:left w:val="single" w:sz="4" w:space="0" w:color="auto"/>
              <w:bottom w:val="single" w:sz="4" w:space="0" w:color="auto"/>
              <w:right w:val="single" w:sz="4" w:space="0" w:color="auto"/>
            </w:tcBorders>
          </w:tcPr>
          <w:p w14:paraId="58C231C9" w14:textId="77777777" w:rsidR="00830581" w:rsidRPr="005B2F35" w:rsidRDefault="00830581" w:rsidP="00830581">
            <w:pPr>
              <w:kinsoku w:val="0"/>
              <w:overflowPunct w:val="0"/>
              <w:autoSpaceDE w:val="0"/>
              <w:autoSpaceDN w:val="0"/>
              <w:adjustRightInd w:val="0"/>
              <w:spacing w:before="177" w:after="0" w:line="240" w:lineRule="auto"/>
              <w:ind w:right="10"/>
              <w:jc w:val="center"/>
              <w:rPr>
                <w:rFonts w:ascii="Times New Roman" w:hAnsi="Times New Roman" w:cs="Times New Roman"/>
                <w:sz w:val="24"/>
                <w:szCs w:val="24"/>
              </w:rPr>
            </w:pPr>
            <w:r w:rsidRPr="005B2F35">
              <w:rPr>
                <w:rFonts w:ascii="Times New Roman" w:hAnsi="Times New Roman" w:cs="Times New Roman"/>
                <w:sz w:val="20"/>
                <w:szCs w:val="20"/>
              </w:rPr>
              <w:t>до</w:t>
            </w:r>
            <w:r w:rsidRPr="005B2F35">
              <w:rPr>
                <w:rFonts w:ascii="Times New Roman" w:hAnsi="Times New Roman" w:cs="Times New Roman"/>
                <w:spacing w:val="-3"/>
                <w:sz w:val="20"/>
                <w:szCs w:val="20"/>
              </w:rPr>
              <w:t xml:space="preserve"> </w:t>
            </w:r>
            <w:r w:rsidRPr="005B2F35">
              <w:rPr>
                <w:rFonts w:ascii="Times New Roman" w:hAnsi="Times New Roman" w:cs="Times New Roman"/>
                <w:sz w:val="20"/>
                <w:szCs w:val="20"/>
              </w:rPr>
              <w:t>5</w:t>
            </w:r>
          </w:p>
        </w:tc>
        <w:tc>
          <w:tcPr>
            <w:tcW w:w="1136" w:type="dxa"/>
            <w:vMerge/>
            <w:tcBorders>
              <w:top w:val="single" w:sz="4" w:space="0" w:color="6FAC46"/>
              <w:left w:val="single" w:sz="4" w:space="0" w:color="auto"/>
              <w:bottom w:val="single" w:sz="4" w:space="0" w:color="auto"/>
              <w:right w:val="single" w:sz="4" w:space="0" w:color="auto"/>
            </w:tcBorders>
          </w:tcPr>
          <w:p w14:paraId="2CFCC4D0" w14:textId="77777777" w:rsidR="00830581" w:rsidRPr="005B2F35" w:rsidRDefault="00830581" w:rsidP="00830581">
            <w:pPr>
              <w:kinsoku w:val="0"/>
              <w:overflowPunct w:val="0"/>
              <w:autoSpaceDE w:val="0"/>
              <w:autoSpaceDN w:val="0"/>
              <w:adjustRightInd w:val="0"/>
              <w:spacing w:before="177" w:after="0" w:line="240" w:lineRule="auto"/>
              <w:ind w:right="10"/>
              <w:jc w:val="center"/>
              <w:rPr>
                <w:rFonts w:ascii="Times New Roman" w:hAnsi="Times New Roman" w:cs="Times New Roman"/>
                <w:sz w:val="24"/>
                <w:szCs w:val="24"/>
              </w:rPr>
            </w:pPr>
          </w:p>
        </w:tc>
        <w:tc>
          <w:tcPr>
            <w:tcW w:w="1674" w:type="dxa"/>
            <w:vMerge/>
            <w:tcBorders>
              <w:top w:val="single" w:sz="4" w:space="0" w:color="6FAC46"/>
              <w:left w:val="single" w:sz="4" w:space="0" w:color="auto"/>
              <w:bottom w:val="single" w:sz="4" w:space="0" w:color="auto"/>
              <w:right w:val="single" w:sz="4" w:space="0" w:color="auto"/>
            </w:tcBorders>
          </w:tcPr>
          <w:p w14:paraId="78171C67" w14:textId="77777777" w:rsidR="00830581" w:rsidRPr="005B2F35" w:rsidRDefault="00830581" w:rsidP="00830581">
            <w:pPr>
              <w:kinsoku w:val="0"/>
              <w:overflowPunct w:val="0"/>
              <w:autoSpaceDE w:val="0"/>
              <w:autoSpaceDN w:val="0"/>
              <w:adjustRightInd w:val="0"/>
              <w:spacing w:before="177" w:after="0" w:line="240" w:lineRule="auto"/>
              <w:ind w:right="10"/>
              <w:jc w:val="center"/>
              <w:rPr>
                <w:rFonts w:ascii="Times New Roman" w:hAnsi="Times New Roman" w:cs="Times New Roman"/>
                <w:sz w:val="24"/>
                <w:szCs w:val="24"/>
              </w:rPr>
            </w:pPr>
          </w:p>
        </w:tc>
      </w:tr>
      <w:tr w:rsidR="00594986" w:rsidRPr="005B2F35" w14:paraId="5EB31FF8" w14:textId="77777777" w:rsidTr="00080FB9">
        <w:trPr>
          <w:trHeight w:hRule="exact" w:val="576"/>
        </w:trPr>
        <w:tc>
          <w:tcPr>
            <w:tcW w:w="285" w:type="dxa"/>
            <w:vMerge w:val="restart"/>
            <w:tcBorders>
              <w:top w:val="single" w:sz="4" w:space="0" w:color="auto"/>
              <w:left w:val="single" w:sz="4" w:space="0" w:color="auto"/>
              <w:bottom w:val="single" w:sz="4" w:space="0" w:color="6FAC46"/>
              <w:right w:val="single" w:sz="4" w:space="0" w:color="auto"/>
            </w:tcBorders>
          </w:tcPr>
          <w:p w14:paraId="67D89622" w14:textId="77777777" w:rsidR="00830581" w:rsidRPr="005B2F35" w:rsidRDefault="00830581" w:rsidP="00830581">
            <w:pPr>
              <w:kinsoku w:val="0"/>
              <w:overflowPunct w:val="0"/>
              <w:autoSpaceDE w:val="0"/>
              <w:autoSpaceDN w:val="0"/>
              <w:adjustRightInd w:val="0"/>
              <w:spacing w:after="0" w:line="240" w:lineRule="auto"/>
              <w:rPr>
                <w:rFonts w:ascii="Times New Roman" w:hAnsi="Times New Roman" w:cs="Times New Roman"/>
                <w:sz w:val="18"/>
                <w:szCs w:val="18"/>
              </w:rPr>
            </w:pPr>
          </w:p>
          <w:p w14:paraId="7B047402" w14:textId="77777777" w:rsidR="00830581" w:rsidRPr="005B2F35" w:rsidRDefault="00830581" w:rsidP="00830581">
            <w:pPr>
              <w:kinsoku w:val="0"/>
              <w:overflowPunct w:val="0"/>
              <w:autoSpaceDE w:val="0"/>
              <w:autoSpaceDN w:val="0"/>
              <w:adjustRightInd w:val="0"/>
              <w:spacing w:after="0" w:line="240" w:lineRule="auto"/>
              <w:ind w:left="101"/>
              <w:rPr>
                <w:rFonts w:ascii="Times New Roman" w:hAnsi="Times New Roman" w:cs="Times New Roman"/>
                <w:sz w:val="24"/>
                <w:szCs w:val="24"/>
              </w:rPr>
            </w:pPr>
            <w:r w:rsidRPr="005B2F35">
              <w:rPr>
                <w:rFonts w:ascii="Times New Roman" w:hAnsi="Times New Roman" w:cs="Times New Roman"/>
                <w:sz w:val="18"/>
                <w:szCs w:val="18"/>
              </w:rPr>
              <w:t>2</w:t>
            </w:r>
          </w:p>
        </w:tc>
        <w:tc>
          <w:tcPr>
            <w:tcW w:w="1558" w:type="dxa"/>
            <w:vMerge w:val="restart"/>
            <w:tcBorders>
              <w:top w:val="single" w:sz="4" w:space="0" w:color="auto"/>
              <w:left w:val="single" w:sz="4" w:space="0" w:color="auto"/>
              <w:bottom w:val="single" w:sz="4" w:space="0" w:color="6FAC46"/>
              <w:right w:val="single" w:sz="4" w:space="0" w:color="auto"/>
            </w:tcBorders>
          </w:tcPr>
          <w:p w14:paraId="74E372E0" w14:textId="77777777" w:rsidR="00830581" w:rsidRPr="005B2F35" w:rsidRDefault="00830581" w:rsidP="00830581">
            <w:pPr>
              <w:kinsoku w:val="0"/>
              <w:overflowPunct w:val="0"/>
              <w:autoSpaceDE w:val="0"/>
              <w:autoSpaceDN w:val="0"/>
              <w:adjustRightInd w:val="0"/>
              <w:spacing w:after="0" w:line="240" w:lineRule="auto"/>
              <w:ind w:left="98"/>
              <w:rPr>
                <w:rFonts w:ascii="Times New Roman" w:hAnsi="Times New Roman" w:cs="Times New Roman"/>
                <w:sz w:val="24"/>
                <w:szCs w:val="24"/>
              </w:rPr>
            </w:pPr>
            <w:r w:rsidRPr="005B2F35">
              <w:rPr>
                <w:rFonts w:ascii="Times New Roman" w:hAnsi="Times New Roman" w:cs="Times New Roman"/>
                <w:spacing w:val="-1"/>
                <w:sz w:val="14"/>
                <w:szCs w:val="14"/>
              </w:rPr>
              <w:t>Деревья</w:t>
            </w:r>
            <w:r w:rsidRPr="005B2F35">
              <w:rPr>
                <w:rFonts w:ascii="Times New Roman" w:hAnsi="Times New Roman" w:cs="Times New Roman"/>
                <w:spacing w:val="-5"/>
                <w:sz w:val="14"/>
                <w:szCs w:val="14"/>
              </w:rPr>
              <w:t xml:space="preserve"> </w:t>
            </w:r>
            <w:r w:rsidRPr="005B2F35">
              <w:rPr>
                <w:rFonts w:ascii="Times New Roman" w:hAnsi="Times New Roman" w:cs="Times New Roman"/>
                <w:sz w:val="14"/>
                <w:szCs w:val="14"/>
              </w:rPr>
              <w:t>в</w:t>
            </w:r>
            <w:r w:rsidRPr="005B2F35">
              <w:rPr>
                <w:rFonts w:ascii="Times New Roman" w:hAnsi="Times New Roman" w:cs="Times New Roman"/>
                <w:spacing w:val="24"/>
                <w:w w:val="99"/>
                <w:sz w:val="14"/>
                <w:szCs w:val="14"/>
              </w:rPr>
              <w:t xml:space="preserve"> </w:t>
            </w:r>
            <w:r w:rsidRPr="005B2F35">
              <w:rPr>
                <w:rFonts w:ascii="Times New Roman" w:hAnsi="Times New Roman" w:cs="Times New Roman"/>
                <w:sz w:val="14"/>
                <w:szCs w:val="14"/>
              </w:rPr>
              <w:t>удовлетворительном</w:t>
            </w:r>
            <w:r w:rsidRPr="005B2F35">
              <w:rPr>
                <w:rFonts w:ascii="Times New Roman" w:hAnsi="Times New Roman" w:cs="Times New Roman"/>
                <w:w w:val="99"/>
                <w:sz w:val="14"/>
                <w:szCs w:val="14"/>
              </w:rPr>
              <w:t xml:space="preserve"> </w:t>
            </w:r>
            <w:r w:rsidRPr="005B2F35">
              <w:rPr>
                <w:rFonts w:ascii="Times New Roman" w:hAnsi="Times New Roman" w:cs="Times New Roman"/>
                <w:spacing w:val="-1"/>
                <w:sz w:val="14"/>
                <w:szCs w:val="14"/>
              </w:rPr>
              <w:t>состоянии</w:t>
            </w:r>
            <w:r w:rsidRPr="005B2F35">
              <w:rPr>
                <w:rFonts w:ascii="Times New Roman" w:hAnsi="Times New Roman" w:cs="Times New Roman"/>
                <w:spacing w:val="-6"/>
                <w:sz w:val="14"/>
                <w:szCs w:val="14"/>
              </w:rPr>
              <w:t xml:space="preserve"> </w:t>
            </w:r>
            <w:r w:rsidRPr="005B2F35">
              <w:rPr>
                <w:rFonts w:ascii="Times New Roman" w:hAnsi="Times New Roman" w:cs="Times New Roman"/>
                <w:sz w:val="14"/>
                <w:szCs w:val="14"/>
              </w:rPr>
              <w:t>растут</w:t>
            </w:r>
            <w:r w:rsidRPr="005B2F35">
              <w:rPr>
                <w:rFonts w:ascii="Times New Roman" w:hAnsi="Times New Roman" w:cs="Times New Roman"/>
                <w:spacing w:val="-6"/>
                <w:sz w:val="14"/>
                <w:szCs w:val="14"/>
              </w:rPr>
              <w:t xml:space="preserve"> </w:t>
            </w:r>
            <w:r w:rsidRPr="005B2F35">
              <w:rPr>
                <w:rFonts w:ascii="Times New Roman" w:hAnsi="Times New Roman" w:cs="Times New Roman"/>
                <w:sz w:val="14"/>
                <w:szCs w:val="14"/>
              </w:rPr>
              <w:t>без</w:t>
            </w:r>
            <w:r w:rsidRPr="005B2F35">
              <w:rPr>
                <w:rFonts w:ascii="Times New Roman" w:hAnsi="Times New Roman" w:cs="Times New Roman"/>
                <w:spacing w:val="29"/>
                <w:w w:val="99"/>
                <w:sz w:val="14"/>
                <w:szCs w:val="14"/>
              </w:rPr>
              <w:t xml:space="preserve"> </w:t>
            </w:r>
            <w:r w:rsidRPr="005B2F35">
              <w:rPr>
                <w:rFonts w:ascii="Times New Roman" w:hAnsi="Times New Roman" w:cs="Times New Roman"/>
                <w:spacing w:val="-1"/>
                <w:sz w:val="14"/>
                <w:szCs w:val="14"/>
              </w:rPr>
              <w:t>бокового</w:t>
            </w:r>
            <w:r w:rsidRPr="005B2F35">
              <w:rPr>
                <w:rFonts w:ascii="Times New Roman" w:hAnsi="Times New Roman" w:cs="Times New Roman"/>
                <w:spacing w:val="-12"/>
                <w:sz w:val="14"/>
                <w:szCs w:val="14"/>
              </w:rPr>
              <w:t xml:space="preserve"> </w:t>
            </w:r>
            <w:r w:rsidRPr="005B2F35">
              <w:rPr>
                <w:rFonts w:ascii="Times New Roman" w:hAnsi="Times New Roman" w:cs="Times New Roman"/>
                <w:sz w:val="14"/>
                <w:szCs w:val="14"/>
              </w:rPr>
              <w:t>затенения.</w:t>
            </w:r>
            <w:r w:rsidRPr="005B2F35">
              <w:rPr>
                <w:rFonts w:ascii="Times New Roman" w:hAnsi="Times New Roman" w:cs="Times New Roman"/>
                <w:spacing w:val="27"/>
                <w:w w:val="99"/>
                <w:sz w:val="14"/>
                <w:szCs w:val="14"/>
              </w:rPr>
              <w:t xml:space="preserve"> </w:t>
            </w:r>
            <w:r w:rsidRPr="005B2F35">
              <w:rPr>
                <w:rFonts w:ascii="Times New Roman" w:hAnsi="Times New Roman" w:cs="Times New Roman"/>
                <w:spacing w:val="-1"/>
                <w:sz w:val="14"/>
                <w:szCs w:val="14"/>
              </w:rPr>
              <w:t>Расстояние</w:t>
            </w:r>
            <w:r w:rsidRPr="005B2F35">
              <w:rPr>
                <w:rFonts w:ascii="Times New Roman" w:hAnsi="Times New Roman" w:cs="Times New Roman"/>
                <w:spacing w:val="-6"/>
                <w:sz w:val="14"/>
                <w:szCs w:val="14"/>
              </w:rPr>
              <w:t xml:space="preserve"> </w:t>
            </w:r>
            <w:r w:rsidRPr="005B2F35">
              <w:rPr>
                <w:rFonts w:ascii="Times New Roman" w:hAnsi="Times New Roman" w:cs="Times New Roman"/>
                <w:sz w:val="14"/>
                <w:szCs w:val="14"/>
              </w:rPr>
              <w:t>до</w:t>
            </w:r>
            <w:r w:rsidRPr="005B2F35">
              <w:rPr>
                <w:rFonts w:ascii="Times New Roman" w:hAnsi="Times New Roman" w:cs="Times New Roman"/>
                <w:spacing w:val="-7"/>
                <w:sz w:val="14"/>
                <w:szCs w:val="14"/>
              </w:rPr>
              <w:t xml:space="preserve"> </w:t>
            </w:r>
            <w:r w:rsidRPr="005B2F35">
              <w:rPr>
                <w:rFonts w:ascii="Times New Roman" w:hAnsi="Times New Roman" w:cs="Times New Roman"/>
                <w:sz w:val="14"/>
                <w:szCs w:val="14"/>
              </w:rPr>
              <w:t>соседних</w:t>
            </w:r>
            <w:r w:rsidRPr="005B2F35">
              <w:rPr>
                <w:rFonts w:ascii="Times New Roman" w:hAnsi="Times New Roman" w:cs="Times New Roman"/>
                <w:spacing w:val="28"/>
                <w:w w:val="99"/>
                <w:sz w:val="14"/>
                <w:szCs w:val="14"/>
              </w:rPr>
              <w:t xml:space="preserve"> </w:t>
            </w:r>
            <w:r w:rsidRPr="005B2F35">
              <w:rPr>
                <w:rFonts w:ascii="Times New Roman" w:hAnsi="Times New Roman" w:cs="Times New Roman"/>
                <w:spacing w:val="-1"/>
                <w:sz w:val="14"/>
                <w:szCs w:val="14"/>
              </w:rPr>
              <w:t>деревьев</w:t>
            </w:r>
            <w:r w:rsidRPr="005B2F35">
              <w:rPr>
                <w:rFonts w:ascii="Times New Roman" w:hAnsi="Times New Roman" w:cs="Times New Roman"/>
                <w:spacing w:val="-3"/>
                <w:sz w:val="14"/>
                <w:szCs w:val="14"/>
              </w:rPr>
              <w:t xml:space="preserve"> </w:t>
            </w:r>
            <w:r w:rsidRPr="005B2F35">
              <w:rPr>
                <w:rFonts w:ascii="Times New Roman" w:hAnsi="Times New Roman" w:cs="Times New Roman"/>
                <w:sz w:val="14"/>
                <w:szCs w:val="14"/>
              </w:rPr>
              <w:t>не</w:t>
            </w:r>
            <w:r w:rsidRPr="005B2F35">
              <w:rPr>
                <w:rFonts w:ascii="Times New Roman" w:hAnsi="Times New Roman" w:cs="Times New Roman"/>
                <w:spacing w:val="-3"/>
                <w:sz w:val="14"/>
                <w:szCs w:val="14"/>
              </w:rPr>
              <w:t xml:space="preserve"> </w:t>
            </w:r>
            <w:r w:rsidRPr="005B2F35">
              <w:rPr>
                <w:rFonts w:ascii="Times New Roman" w:hAnsi="Times New Roman" w:cs="Times New Roman"/>
                <w:sz w:val="14"/>
                <w:szCs w:val="14"/>
              </w:rPr>
              <w:t>менее</w:t>
            </w:r>
            <w:r w:rsidRPr="005B2F35">
              <w:rPr>
                <w:rFonts w:ascii="Times New Roman" w:hAnsi="Times New Roman" w:cs="Times New Roman"/>
                <w:spacing w:val="-2"/>
                <w:sz w:val="14"/>
                <w:szCs w:val="14"/>
              </w:rPr>
              <w:t xml:space="preserve"> </w:t>
            </w:r>
            <w:r w:rsidRPr="005B2F35">
              <w:rPr>
                <w:rFonts w:ascii="Times New Roman" w:hAnsi="Times New Roman" w:cs="Times New Roman"/>
                <w:sz w:val="14"/>
                <w:szCs w:val="14"/>
              </w:rPr>
              <w:t>3</w:t>
            </w:r>
            <w:r w:rsidRPr="005B2F35">
              <w:rPr>
                <w:rFonts w:ascii="Times New Roman" w:hAnsi="Times New Roman" w:cs="Times New Roman"/>
                <w:spacing w:val="-3"/>
                <w:sz w:val="14"/>
                <w:szCs w:val="14"/>
              </w:rPr>
              <w:t xml:space="preserve"> </w:t>
            </w:r>
            <w:r w:rsidRPr="005B2F35">
              <w:rPr>
                <w:rFonts w:ascii="Times New Roman" w:hAnsi="Times New Roman" w:cs="Times New Roman"/>
                <w:sz w:val="14"/>
                <w:szCs w:val="14"/>
              </w:rPr>
              <w:t>м.</w:t>
            </w:r>
            <w:r w:rsidRPr="005B2F35">
              <w:rPr>
                <w:rFonts w:ascii="Times New Roman" w:hAnsi="Times New Roman" w:cs="Times New Roman"/>
                <w:spacing w:val="25"/>
                <w:w w:val="99"/>
                <w:sz w:val="14"/>
                <w:szCs w:val="14"/>
              </w:rPr>
              <w:t xml:space="preserve"> </w:t>
            </w:r>
            <w:r w:rsidRPr="005B2F35">
              <w:rPr>
                <w:rFonts w:ascii="Times New Roman" w:hAnsi="Times New Roman" w:cs="Times New Roman"/>
                <w:sz w:val="14"/>
                <w:szCs w:val="14"/>
              </w:rPr>
              <w:t>Кроны</w:t>
            </w:r>
            <w:r w:rsidRPr="005B2F35">
              <w:rPr>
                <w:rFonts w:ascii="Times New Roman" w:hAnsi="Times New Roman" w:cs="Times New Roman"/>
                <w:spacing w:val="-7"/>
                <w:sz w:val="14"/>
                <w:szCs w:val="14"/>
              </w:rPr>
              <w:t xml:space="preserve"> </w:t>
            </w:r>
            <w:r w:rsidRPr="005B2F35">
              <w:rPr>
                <w:rFonts w:ascii="Times New Roman" w:hAnsi="Times New Roman" w:cs="Times New Roman"/>
                <w:sz w:val="14"/>
                <w:szCs w:val="14"/>
              </w:rPr>
              <w:t>хорошо</w:t>
            </w:r>
            <w:r w:rsidRPr="005B2F35">
              <w:rPr>
                <w:rFonts w:ascii="Times New Roman" w:hAnsi="Times New Roman" w:cs="Times New Roman"/>
                <w:spacing w:val="-6"/>
                <w:sz w:val="14"/>
                <w:szCs w:val="14"/>
              </w:rPr>
              <w:t xml:space="preserve"> </w:t>
            </w:r>
            <w:r w:rsidRPr="005B2F35">
              <w:rPr>
                <w:rFonts w:ascii="Times New Roman" w:hAnsi="Times New Roman" w:cs="Times New Roman"/>
                <w:sz w:val="14"/>
                <w:szCs w:val="14"/>
              </w:rPr>
              <w:t>развиты.</w:t>
            </w:r>
          </w:p>
        </w:tc>
        <w:tc>
          <w:tcPr>
            <w:tcW w:w="1985" w:type="dxa"/>
            <w:tcBorders>
              <w:top w:val="single" w:sz="4" w:space="0" w:color="auto"/>
              <w:left w:val="single" w:sz="4" w:space="0" w:color="auto"/>
              <w:bottom w:val="single" w:sz="4" w:space="0" w:color="auto"/>
              <w:right w:val="single" w:sz="4" w:space="0" w:color="auto"/>
            </w:tcBorders>
          </w:tcPr>
          <w:p w14:paraId="54BAE8D8" w14:textId="77777777" w:rsidR="00830581" w:rsidRPr="005B2F35" w:rsidRDefault="00830581" w:rsidP="00830581">
            <w:pPr>
              <w:kinsoku w:val="0"/>
              <w:overflowPunct w:val="0"/>
              <w:autoSpaceDE w:val="0"/>
              <w:autoSpaceDN w:val="0"/>
              <w:adjustRightInd w:val="0"/>
              <w:spacing w:before="6" w:after="0" w:line="240" w:lineRule="auto"/>
              <w:rPr>
                <w:rFonts w:ascii="Times New Roman" w:hAnsi="Times New Roman" w:cs="Times New Roman"/>
                <w:sz w:val="15"/>
                <w:szCs w:val="15"/>
              </w:rPr>
            </w:pPr>
          </w:p>
          <w:p w14:paraId="21838ED9" w14:textId="77777777" w:rsidR="00830581" w:rsidRPr="005B2F35" w:rsidRDefault="00830581" w:rsidP="00830581">
            <w:pPr>
              <w:kinsoku w:val="0"/>
              <w:overflowPunct w:val="0"/>
              <w:autoSpaceDE w:val="0"/>
              <w:autoSpaceDN w:val="0"/>
              <w:adjustRightInd w:val="0"/>
              <w:spacing w:after="0" w:line="240" w:lineRule="auto"/>
              <w:ind w:left="100"/>
              <w:rPr>
                <w:rFonts w:ascii="Times New Roman" w:hAnsi="Times New Roman" w:cs="Times New Roman"/>
                <w:sz w:val="24"/>
                <w:szCs w:val="24"/>
              </w:rPr>
            </w:pPr>
            <w:r w:rsidRPr="005B2F35">
              <w:rPr>
                <w:rFonts w:ascii="Times New Roman" w:hAnsi="Times New Roman" w:cs="Times New Roman"/>
                <w:spacing w:val="-1"/>
                <w:sz w:val="18"/>
                <w:szCs w:val="18"/>
              </w:rPr>
              <w:t>Лиственные деревья</w:t>
            </w:r>
          </w:p>
        </w:tc>
        <w:tc>
          <w:tcPr>
            <w:tcW w:w="1275" w:type="dxa"/>
            <w:tcBorders>
              <w:top w:val="single" w:sz="4" w:space="0" w:color="auto"/>
              <w:left w:val="single" w:sz="4" w:space="0" w:color="auto"/>
              <w:bottom w:val="single" w:sz="4" w:space="0" w:color="auto"/>
              <w:right w:val="single" w:sz="4" w:space="0" w:color="auto"/>
            </w:tcBorders>
          </w:tcPr>
          <w:p w14:paraId="4F0BCF48" w14:textId="77777777" w:rsidR="00830581" w:rsidRPr="005B2F35" w:rsidRDefault="00830581" w:rsidP="00830581">
            <w:pPr>
              <w:kinsoku w:val="0"/>
              <w:overflowPunct w:val="0"/>
              <w:autoSpaceDE w:val="0"/>
              <w:autoSpaceDN w:val="0"/>
              <w:adjustRightInd w:val="0"/>
              <w:spacing w:before="49" w:after="0" w:line="240" w:lineRule="auto"/>
              <w:ind w:right="7"/>
              <w:jc w:val="center"/>
              <w:rPr>
                <w:rFonts w:ascii="Times New Roman" w:hAnsi="Times New Roman" w:cs="Times New Roman"/>
                <w:sz w:val="20"/>
                <w:szCs w:val="20"/>
              </w:rPr>
            </w:pPr>
            <w:r w:rsidRPr="005B2F35">
              <w:rPr>
                <w:rFonts w:ascii="Times New Roman" w:hAnsi="Times New Roman" w:cs="Times New Roman"/>
                <w:sz w:val="20"/>
                <w:szCs w:val="20"/>
              </w:rPr>
              <w:t>до</w:t>
            </w:r>
            <w:r w:rsidRPr="005B2F35">
              <w:rPr>
                <w:rFonts w:ascii="Times New Roman" w:hAnsi="Times New Roman" w:cs="Times New Roman"/>
                <w:spacing w:val="-4"/>
                <w:sz w:val="20"/>
                <w:szCs w:val="20"/>
              </w:rPr>
              <w:t xml:space="preserve"> </w:t>
            </w:r>
            <w:r w:rsidRPr="005B2F35">
              <w:rPr>
                <w:rFonts w:ascii="Times New Roman" w:hAnsi="Times New Roman" w:cs="Times New Roman"/>
                <w:sz w:val="20"/>
                <w:szCs w:val="20"/>
              </w:rPr>
              <w:t>15</w:t>
            </w:r>
          </w:p>
          <w:p w14:paraId="131BDCB1" w14:textId="77777777" w:rsidR="00830581" w:rsidRPr="005B2F35" w:rsidRDefault="00830581" w:rsidP="00830581">
            <w:pPr>
              <w:kinsoku w:val="0"/>
              <w:overflowPunct w:val="0"/>
              <w:autoSpaceDE w:val="0"/>
              <w:autoSpaceDN w:val="0"/>
              <w:adjustRightInd w:val="0"/>
              <w:spacing w:after="0" w:line="240" w:lineRule="auto"/>
              <w:ind w:right="5"/>
              <w:jc w:val="center"/>
              <w:rPr>
                <w:rFonts w:ascii="Times New Roman" w:hAnsi="Times New Roman" w:cs="Times New Roman"/>
                <w:sz w:val="24"/>
                <w:szCs w:val="24"/>
              </w:rPr>
            </w:pPr>
            <w:r w:rsidRPr="005B2F35">
              <w:rPr>
                <w:rFonts w:ascii="Times New Roman" w:hAnsi="Times New Roman" w:cs="Times New Roman"/>
                <w:sz w:val="20"/>
                <w:szCs w:val="20"/>
              </w:rPr>
              <w:t>(береза</w:t>
            </w:r>
            <w:r w:rsidRPr="005B2F35">
              <w:rPr>
                <w:rFonts w:ascii="Times New Roman" w:hAnsi="Times New Roman" w:cs="Times New Roman"/>
                <w:spacing w:val="-6"/>
                <w:sz w:val="20"/>
                <w:szCs w:val="20"/>
              </w:rPr>
              <w:t xml:space="preserve"> </w:t>
            </w:r>
            <w:r w:rsidRPr="005B2F35">
              <w:rPr>
                <w:rFonts w:ascii="Times New Roman" w:hAnsi="Times New Roman" w:cs="Times New Roman"/>
                <w:sz w:val="20"/>
                <w:szCs w:val="20"/>
              </w:rPr>
              <w:t>до</w:t>
            </w:r>
            <w:r w:rsidRPr="005B2F35">
              <w:rPr>
                <w:rFonts w:ascii="Times New Roman" w:hAnsi="Times New Roman" w:cs="Times New Roman"/>
                <w:spacing w:val="-5"/>
                <w:sz w:val="20"/>
                <w:szCs w:val="20"/>
              </w:rPr>
              <w:t xml:space="preserve"> </w:t>
            </w:r>
            <w:r w:rsidRPr="005B2F35">
              <w:rPr>
                <w:rFonts w:ascii="Times New Roman" w:hAnsi="Times New Roman" w:cs="Times New Roman"/>
                <w:sz w:val="20"/>
                <w:szCs w:val="20"/>
              </w:rPr>
              <w:t>10)</w:t>
            </w:r>
          </w:p>
        </w:tc>
        <w:tc>
          <w:tcPr>
            <w:tcW w:w="1277" w:type="dxa"/>
            <w:tcBorders>
              <w:top w:val="single" w:sz="4" w:space="0" w:color="auto"/>
              <w:left w:val="single" w:sz="4" w:space="0" w:color="auto"/>
              <w:bottom w:val="single" w:sz="4" w:space="0" w:color="auto"/>
              <w:right w:val="single" w:sz="4" w:space="0" w:color="auto"/>
            </w:tcBorders>
          </w:tcPr>
          <w:p w14:paraId="2EEE3C7B" w14:textId="77777777" w:rsidR="00830581" w:rsidRPr="005B2F35" w:rsidRDefault="00830581" w:rsidP="00830581">
            <w:pPr>
              <w:kinsoku w:val="0"/>
              <w:overflowPunct w:val="0"/>
              <w:autoSpaceDE w:val="0"/>
              <w:autoSpaceDN w:val="0"/>
              <w:adjustRightInd w:val="0"/>
              <w:spacing w:before="165" w:after="0" w:line="240" w:lineRule="auto"/>
              <w:ind w:right="10"/>
              <w:jc w:val="center"/>
              <w:rPr>
                <w:rFonts w:ascii="Times New Roman" w:hAnsi="Times New Roman" w:cs="Times New Roman"/>
                <w:sz w:val="24"/>
                <w:szCs w:val="24"/>
              </w:rPr>
            </w:pPr>
            <w:r w:rsidRPr="005B2F35">
              <w:rPr>
                <w:rFonts w:ascii="Times New Roman" w:hAnsi="Times New Roman" w:cs="Times New Roman"/>
                <w:sz w:val="20"/>
                <w:szCs w:val="20"/>
              </w:rPr>
              <w:t>до</w:t>
            </w:r>
            <w:r w:rsidRPr="005B2F35">
              <w:rPr>
                <w:rFonts w:ascii="Times New Roman" w:hAnsi="Times New Roman" w:cs="Times New Roman"/>
                <w:spacing w:val="-3"/>
                <w:sz w:val="20"/>
                <w:szCs w:val="20"/>
              </w:rPr>
              <w:t xml:space="preserve"> </w:t>
            </w:r>
            <w:r w:rsidRPr="005B2F35">
              <w:rPr>
                <w:rFonts w:ascii="Times New Roman" w:hAnsi="Times New Roman" w:cs="Times New Roman"/>
                <w:sz w:val="20"/>
                <w:szCs w:val="20"/>
              </w:rPr>
              <w:t>7</w:t>
            </w:r>
          </w:p>
        </w:tc>
        <w:tc>
          <w:tcPr>
            <w:tcW w:w="1136" w:type="dxa"/>
            <w:tcBorders>
              <w:top w:val="single" w:sz="4" w:space="0" w:color="auto"/>
              <w:left w:val="single" w:sz="4" w:space="0" w:color="auto"/>
              <w:bottom w:val="single" w:sz="4" w:space="0" w:color="auto"/>
              <w:right w:val="single" w:sz="4" w:space="0" w:color="auto"/>
            </w:tcBorders>
          </w:tcPr>
          <w:p w14:paraId="04930DC8" w14:textId="77777777" w:rsidR="00830581" w:rsidRPr="005B2F35" w:rsidRDefault="00830581" w:rsidP="00830581">
            <w:pPr>
              <w:kinsoku w:val="0"/>
              <w:overflowPunct w:val="0"/>
              <w:autoSpaceDE w:val="0"/>
              <w:autoSpaceDN w:val="0"/>
              <w:adjustRightInd w:val="0"/>
              <w:spacing w:before="165" w:after="0" w:line="240" w:lineRule="auto"/>
              <w:ind w:right="10"/>
              <w:jc w:val="center"/>
              <w:rPr>
                <w:rFonts w:ascii="Times New Roman" w:hAnsi="Times New Roman" w:cs="Times New Roman"/>
                <w:sz w:val="24"/>
                <w:szCs w:val="24"/>
              </w:rPr>
            </w:pPr>
          </w:p>
        </w:tc>
        <w:tc>
          <w:tcPr>
            <w:tcW w:w="1674" w:type="dxa"/>
            <w:vMerge w:val="restart"/>
            <w:tcBorders>
              <w:top w:val="single" w:sz="4" w:space="0" w:color="auto"/>
              <w:left w:val="single" w:sz="4" w:space="0" w:color="auto"/>
              <w:bottom w:val="single" w:sz="4" w:space="0" w:color="6FAC46"/>
              <w:right w:val="single" w:sz="4" w:space="0" w:color="auto"/>
            </w:tcBorders>
          </w:tcPr>
          <w:p w14:paraId="188475FE" w14:textId="77777777" w:rsidR="00830581" w:rsidRPr="005B2F35" w:rsidRDefault="00830581" w:rsidP="00830581">
            <w:pPr>
              <w:kinsoku w:val="0"/>
              <w:overflowPunct w:val="0"/>
              <w:autoSpaceDE w:val="0"/>
              <w:autoSpaceDN w:val="0"/>
              <w:adjustRightInd w:val="0"/>
              <w:spacing w:after="0" w:line="240" w:lineRule="auto"/>
              <w:rPr>
                <w:rFonts w:ascii="Times New Roman" w:hAnsi="Times New Roman" w:cs="Times New Roman"/>
                <w:sz w:val="14"/>
                <w:szCs w:val="14"/>
              </w:rPr>
            </w:pPr>
          </w:p>
          <w:p w14:paraId="2CAF5DED" w14:textId="77777777" w:rsidR="00830581" w:rsidRPr="005B2F35" w:rsidRDefault="00830581" w:rsidP="00830581">
            <w:pPr>
              <w:kinsoku w:val="0"/>
              <w:overflowPunct w:val="0"/>
              <w:autoSpaceDE w:val="0"/>
              <w:autoSpaceDN w:val="0"/>
              <w:adjustRightInd w:val="0"/>
              <w:spacing w:after="0" w:line="240" w:lineRule="auto"/>
              <w:ind w:left="94" w:right="-4"/>
              <w:rPr>
                <w:rFonts w:ascii="Times New Roman" w:hAnsi="Times New Roman" w:cs="Times New Roman"/>
                <w:sz w:val="24"/>
                <w:szCs w:val="24"/>
              </w:rPr>
            </w:pPr>
            <w:r w:rsidRPr="005B2F35">
              <w:rPr>
                <w:rFonts w:ascii="Times New Roman" w:hAnsi="Times New Roman" w:cs="Times New Roman"/>
                <w:sz w:val="14"/>
                <w:szCs w:val="14"/>
              </w:rPr>
              <w:t>Производственные</w:t>
            </w:r>
            <w:r w:rsidRPr="005B2F35">
              <w:rPr>
                <w:rFonts w:ascii="Times New Roman" w:hAnsi="Times New Roman" w:cs="Times New Roman"/>
                <w:w w:val="99"/>
                <w:sz w:val="14"/>
                <w:szCs w:val="14"/>
              </w:rPr>
              <w:t xml:space="preserve"> </w:t>
            </w:r>
            <w:r w:rsidRPr="005B2F35">
              <w:rPr>
                <w:rFonts w:ascii="Times New Roman" w:hAnsi="Times New Roman" w:cs="Times New Roman"/>
                <w:sz w:val="14"/>
                <w:szCs w:val="14"/>
              </w:rPr>
              <w:t>территории,</w:t>
            </w:r>
            <w:r w:rsidRPr="005B2F35">
              <w:rPr>
                <w:rFonts w:ascii="Times New Roman" w:hAnsi="Times New Roman" w:cs="Times New Roman"/>
                <w:spacing w:val="-14"/>
                <w:sz w:val="14"/>
                <w:szCs w:val="14"/>
              </w:rPr>
              <w:t xml:space="preserve"> </w:t>
            </w:r>
            <w:r w:rsidRPr="005B2F35">
              <w:rPr>
                <w:rFonts w:ascii="Times New Roman" w:hAnsi="Times New Roman" w:cs="Times New Roman"/>
                <w:sz w:val="14"/>
                <w:szCs w:val="14"/>
              </w:rPr>
              <w:t>озелененные</w:t>
            </w:r>
            <w:r w:rsidRPr="005B2F35">
              <w:rPr>
                <w:rFonts w:ascii="Times New Roman" w:hAnsi="Times New Roman" w:cs="Times New Roman"/>
                <w:w w:val="99"/>
                <w:sz w:val="14"/>
                <w:szCs w:val="14"/>
              </w:rPr>
              <w:t xml:space="preserve"> </w:t>
            </w:r>
            <w:r w:rsidRPr="005B2F35">
              <w:rPr>
                <w:rFonts w:ascii="Times New Roman" w:hAnsi="Times New Roman" w:cs="Times New Roman"/>
                <w:sz w:val="14"/>
                <w:szCs w:val="14"/>
              </w:rPr>
              <w:t>территории,</w:t>
            </w:r>
            <w:r w:rsidRPr="005B2F35">
              <w:rPr>
                <w:rFonts w:ascii="Times New Roman" w:hAnsi="Times New Roman" w:cs="Times New Roman"/>
                <w:spacing w:val="-15"/>
                <w:sz w:val="14"/>
                <w:szCs w:val="14"/>
              </w:rPr>
              <w:t xml:space="preserve"> </w:t>
            </w:r>
            <w:r w:rsidRPr="005B2F35">
              <w:rPr>
                <w:rFonts w:ascii="Times New Roman" w:hAnsi="Times New Roman" w:cs="Times New Roman"/>
                <w:sz w:val="14"/>
                <w:szCs w:val="14"/>
              </w:rPr>
              <w:t>прилегающие</w:t>
            </w:r>
            <w:r w:rsidRPr="005B2F35">
              <w:rPr>
                <w:rFonts w:ascii="Times New Roman" w:hAnsi="Times New Roman" w:cs="Times New Roman"/>
                <w:spacing w:val="22"/>
                <w:w w:val="99"/>
                <w:sz w:val="14"/>
                <w:szCs w:val="14"/>
              </w:rPr>
              <w:t xml:space="preserve"> </w:t>
            </w:r>
            <w:r w:rsidRPr="005B2F35">
              <w:rPr>
                <w:rFonts w:ascii="Times New Roman" w:hAnsi="Times New Roman" w:cs="Times New Roman"/>
                <w:sz w:val="14"/>
                <w:szCs w:val="14"/>
              </w:rPr>
              <w:t>к</w:t>
            </w:r>
            <w:r w:rsidRPr="005B2F35">
              <w:rPr>
                <w:rFonts w:ascii="Times New Roman" w:hAnsi="Times New Roman" w:cs="Times New Roman"/>
                <w:spacing w:val="-13"/>
                <w:sz w:val="14"/>
                <w:szCs w:val="14"/>
              </w:rPr>
              <w:t xml:space="preserve"> </w:t>
            </w:r>
            <w:r w:rsidRPr="005B2F35">
              <w:rPr>
                <w:rFonts w:ascii="Times New Roman" w:hAnsi="Times New Roman" w:cs="Times New Roman"/>
                <w:sz w:val="14"/>
                <w:szCs w:val="14"/>
              </w:rPr>
              <w:t>производственным</w:t>
            </w:r>
            <w:r w:rsidRPr="005B2F35">
              <w:rPr>
                <w:rFonts w:ascii="Times New Roman" w:hAnsi="Times New Roman" w:cs="Times New Roman"/>
                <w:spacing w:val="21"/>
                <w:w w:val="99"/>
                <w:sz w:val="14"/>
                <w:szCs w:val="14"/>
              </w:rPr>
              <w:t xml:space="preserve"> </w:t>
            </w:r>
            <w:r w:rsidRPr="005B2F35">
              <w:rPr>
                <w:rFonts w:ascii="Times New Roman" w:hAnsi="Times New Roman" w:cs="Times New Roman"/>
                <w:sz w:val="14"/>
                <w:szCs w:val="14"/>
              </w:rPr>
              <w:t>территориям,</w:t>
            </w:r>
            <w:r w:rsidRPr="005B2F35">
              <w:rPr>
                <w:rFonts w:ascii="Times New Roman" w:hAnsi="Times New Roman" w:cs="Times New Roman"/>
                <w:w w:val="99"/>
                <w:sz w:val="14"/>
                <w:szCs w:val="14"/>
              </w:rPr>
              <w:t xml:space="preserve"> </w:t>
            </w:r>
            <w:r w:rsidRPr="005B2F35">
              <w:rPr>
                <w:rFonts w:ascii="Times New Roman" w:hAnsi="Times New Roman" w:cs="Times New Roman"/>
                <w:spacing w:val="-1"/>
                <w:sz w:val="14"/>
                <w:szCs w:val="14"/>
              </w:rPr>
              <w:t>общественным</w:t>
            </w:r>
            <w:r w:rsidRPr="005B2F35">
              <w:rPr>
                <w:rFonts w:ascii="Times New Roman" w:hAnsi="Times New Roman" w:cs="Times New Roman"/>
                <w:spacing w:val="20"/>
                <w:w w:val="99"/>
                <w:sz w:val="14"/>
                <w:szCs w:val="14"/>
              </w:rPr>
              <w:t xml:space="preserve"> </w:t>
            </w:r>
            <w:r w:rsidRPr="005B2F35">
              <w:rPr>
                <w:rFonts w:ascii="Times New Roman" w:hAnsi="Times New Roman" w:cs="Times New Roman"/>
                <w:sz w:val="14"/>
                <w:szCs w:val="14"/>
              </w:rPr>
              <w:t>территориям,</w:t>
            </w:r>
            <w:r w:rsidRPr="005B2F35">
              <w:rPr>
                <w:rFonts w:ascii="Times New Roman" w:hAnsi="Times New Roman" w:cs="Times New Roman"/>
                <w:spacing w:val="-6"/>
                <w:sz w:val="14"/>
                <w:szCs w:val="14"/>
              </w:rPr>
              <w:t xml:space="preserve"> </w:t>
            </w:r>
            <w:r w:rsidRPr="005B2F35">
              <w:rPr>
                <w:rFonts w:ascii="Times New Roman" w:hAnsi="Times New Roman" w:cs="Times New Roman"/>
                <w:sz w:val="14"/>
                <w:szCs w:val="14"/>
              </w:rPr>
              <w:t>поймы</w:t>
            </w:r>
            <w:r w:rsidRPr="005B2F35">
              <w:rPr>
                <w:rFonts w:ascii="Times New Roman" w:hAnsi="Times New Roman" w:cs="Times New Roman"/>
                <w:spacing w:val="-7"/>
                <w:sz w:val="14"/>
                <w:szCs w:val="14"/>
              </w:rPr>
              <w:t xml:space="preserve"> </w:t>
            </w:r>
            <w:r w:rsidRPr="005B2F35">
              <w:rPr>
                <w:rFonts w:ascii="Times New Roman" w:hAnsi="Times New Roman" w:cs="Times New Roman"/>
                <w:spacing w:val="-1"/>
                <w:sz w:val="14"/>
                <w:szCs w:val="14"/>
              </w:rPr>
              <w:t>рек.</w:t>
            </w:r>
          </w:p>
        </w:tc>
      </w:tr>
      <w:tr w:rsidR="00594986" w:rsidRPr="005B2F35" w14:paraId="1779DFDB" w14:textId="77777777" w:rsidTr="00594986">
        <w:trPr>
          <w:trHeight w:hRule="exact" w:val="562"/>
        </w:trPr>
        <w:tc>
          <w:tcPr>
            <w:tcW w:w="285" w:type="dxa"/>
            <w:vMerge/>
            <w:tcBorders>
              <w:top w:val="single" w:sz="4" w:space="0" w:color="6FAC46"/>
              <w:left w:val="single" w:sz="4" w:space="0" w:color="auto"/>
              <w:bottom w:val="single" w:sz="4" w:space="0" w:color="auto"/>
              <w:right w:val="single" w:sz="4" w:space="0" w:color="auto"/>
            </w:tcBorders>
          </w:tcPr>
          <w:p w14:paraId="18DE42E4" w14:textId="77777777" w:rsidR="00830581" w:rsidRPr="005B2F35" w:rsidRDefault="00830581" w:rsidP="00830581">
            <w:pPr>
              <w:kinsoku w:val="0"/>
              <w:overflowPunct w:val="0"/>
              <w:autoSpaceDE w:val="0"/>
              <w:autoSpaceDN w:val="0"/>
              <w:adjustRightInd w:val="0"/>
              <w:spacing w:after="0" w:line="240" w:lineRule="auto"/>
              <w:ind w:left="94" w:right="-4"/>
              <w:rPr>
                <w:rFonts w:ascii="Times New Roman" w:hAnsi="Times New Roman" w:cs="Times New Roman"/>
                <w:sz w:val="24"/>
                <w:szCs w:val="24"/>
              </w:rPr>
            </w:pPr>
          </w:p>
        </w:tc>
        <w:tc>
          <w:tcPr>
            <w:tcW w:w="1558" w:type="dxa"/>
            <w:vMerge/>
            <w:tcBorders>
              <w:top w:val="single" w:sz="4" w:space="0" w:color="6FAC46"/>
              <w:left w:val="single" w:sz="4" w:space="0" w:color="auto"/>
              <w:bottom w:val="single" w:sz="4" w:space="0" w:color="auto"/>
              <w:right w:val="single" w:sz="4" w:space="0" w:color="auto"/>
            </w:tcBorders>
          </w:tcPr>
          <w:p w14:paraId="21B8D77B" w14:textId="77777777" w:rsidR="00830581" w:rsidRPr="005B2F35" w:rsidRDefault="00830581" w:rsidP="00830581">
            <w:pPr>
              <w:kinsoku w:val="0"/>
              <w:overflowPunct w:val="0"/>
              <w:autoSpaceDE w:val="0"/>
              <w:autoSpaceDN w:val="0"/>
              <w:adjustRightInd w:val="0"/>
              <w:spacing w:after="0" w:line="240" w:lineRule="auto"/>
              <w:ind w:left="94" w:right="-4"/>
              <w:rPr>
                <w:rFonts w:ascii="Times New Roman" w:hAnsi="Times New Roman" w:cs="Times New Roman"/>
                <w:sz w:val="24"/>
                <w:szCs w:val="24"/>
              </w:rPr>
            </w:pPr>
          </w:p>
        </w:tc>
        <w:tc>
          <w:tcPr>
            <w:tcW w:w="1985" w:type="dxa"/>
            <w:tcBorders>
              <w:top w:val="single" w:sz="4" w:space="0" w:color="auto"/>
              <w:left w:val="single" w:sz="4" w:space="0" w:color="auto"/>
              <w:bottom w:val="single" w:sz="4" w:space="0" w:color="auto"/>
              <w:right w:val="single" w:sz="4" w:space="0" w:color="auto"/>
            </w:tcBorders>
          </w:tcPr>
          <w:p w14:paraId="4B2F5B6E" w14:textId="77777777" w:rsidR="00830581" w:rsidRPr="005B2F35" w:rsidRDefault="00830581" w:rsidP="00830581">
            <w:pPr>
              <w:kinsoku w:val="0"/>
              <w:overflowPunct w:val="0"/>
              <w:autoSpaceDE w:val="0"/>
              <w:autoSpaceDN w:val="0"/>
              <w:adjustRightInd w:val="0"/>
              <w:spacing w:before="10" w:after="0" w:line="240" w:lineRule="auto"/>
              <w:rPr>
                <w:rFonts w:ascii="Times New Roman" w:hAnsi="Times New Roman" w:cs="Times New Roman"/>
                <w:sz w:val="14"/>
                <w:szCs w:val="14"/>
              </w:rPr>
            </w:pPr>
          </w:p>
          <w:p w14:paraId="72D36B51" w14:textId="77777777" w:rsidR="00830581" w:rsidRPr="005B2F35" w:rsidRDefault="00830581" w:rsidP="00830581">
            <w:pPr>
              <w:kinsoku w:val="0"/>
              <w:overflowPunct w:val="0"/>
              <w:autoSpaceDE w:val="0"/>
              <w:autoSpaceDN w:val="0"/>
              <w:adjustRightInd w:val="0"/>
              <w:spacing w:after="0" w:line="240" w:lineRule="auto"/>
              <w:ind w:left="100"/>
              <w:rPr>
                <w:rFonts w:ascii="Times New Roman" w:hAnsi="Times New Roman" w:cs="Times New Roman"/>
                <w:sz w:val="24"/>
                <w:szCs w:val="24"/>
              </w:rPr>
            </w:pPr>
            <w:r w:rsidRPr="005B2F35">
              <w:rPr>
                <w:rFonts w:ascii="Times New Roman" w:hAnsi="Times New Roman" w:cs="Times New Roman"/>
                <w:spacing w:val="-1"/>
                <w:sz w:val="18"/>
                <w:szCs w:val="18"/>
              </w:rPr>
              <w:t>Хвойные деревья</w:t>
            </w:r>
          </w:p>
        </w:tc>
        <w:tc>
          <w:tcPr>
            <w:tcW w:w="1275" w:type="dxa"/>
            <w:tcBorders>
              <w:top w:val="single" w:sz="4" w:space="0" w:color="auto"/>
              <w:left w:val="single" w:sz="4" w:space="0" w:color="auto"/>
              <w:bottom w:val="single" w:sz="4" w:space="0" w:color="auto"/>
              <w:right w:val="single" w:sz="4" w:space="0" w:color="auto"/>
            </w:tcBorders>
          </w:tcPr>
          <w:p w14:paraId="33C8F2E5" w14:textId="77777777" w:rsidR="00830581" w:rsidRPr="005B2F35" w:rsidRDefault="00830581" w:rsidP="00830581">
            <w:pPr>
              <w:kinsoku w:val="0"/>
              <w:overflowPunct w:val="0"/>
              <w:autoSpaceDE w:val="0"/>
              <w:autoSpaceDN w:val="0"/>
              <w:adjustRightInd w:val="0"/>
              <w:spacing w:before="157" w:after="0" w:line="240" w:lineRule="auto"/>
              <w:ind w:left="401"/>
              <w:rPr>
                <w:rFonts w:ascii="Times New Roman" w:hAnsi="Times New Roman" w:cs="Times New Roman"/>
                <w:sz w:val="24"/>
                <w:szCs w:val="24"/>
              </w:rPr>
            </w:pPr>
            <w:r w:rsidRPr="005B2F35">
              <w:rPr>
                <w:rFonts w:ascii="Times New Roman" w:hAnsi="Times New Roman" w:cs="Times New Roman"/>
                <w:sz w:val="20"/>
                <w:szCs w:val="20"/>
              </w:rPr>
              <w:t>до</w:t>
            </w:r>
            <w:r w:rsidRPr="005B2F35">
              <w:rPr>
                <w:rFonts w:ascii="Times New Roman" w:hAnsi="Times New Roman" w:cs="Times New Roman"/>
                <w:spacing w:val="-4"/>
                <w:sz w:val="20"/>
                <w:szCs w:val="20"/>
              </w:rPr>
              <w:t xml:space="preserve"> </w:t>
            </w:r>
            <w:r w:rsidRPr="005B2F35">
              <w:rPr>
                <w:rFonts w:ascii="Times New Roman" w:hAnsi="Times New Roman" w:cs="Times New Roman"/>
                <w:sz w:val="20"/>
                <w:szCs w:val="20"/>
              </w:rPr>
              <w:t>10</w:t>
            </w:r>
          </w:p>
        </w:tc>
        <w:tc>
          <w:tcPr>
            <w:tcW w:w="1277" w:type="dxa"/>
            <w:tcBorders>
              <w:top w:val="single" w:sz="4" w:space="0" w:color="auto"/>
              <w:left w:val="single" w:sz="4" w:space="0" w:color="auto"/>
              <w:bottom w:val="single" w:sz="4" w:space="0" w:color="auto"/>
              <w:right w:val="single" w:sz="4" w:space="0" w:color="auto"/>
            </w:tcBorders>
          </w:tcPr>
          <w:p w14:paraId="3F1B0765" w14:textId="77777777" w:rsidR="00830581" w:rsidRPr="005B2F35" w:rsidRDefault="00830581" w:rsidP="00830581">
            <w:pPr>
              <w:kinsoku w:val="0"/>
              <w:overflowPunct w:val="0"/>
              <w:autoSpaceDE w:val="0"/>
              <w:autoSpaceDN w:val="0"/>
              <w:adjustRightInd w:val="0"/>
              <w:spacing w:before="157" w:after="0" w:line="240" w:lineRule="auto"/>
              <w:ind w:right="10"/>
              <w:jc w:val="center"/>
              <w:rPr>
                <w:rFonts w:ascii="Times New Roman" w:hAnsi="Times New Roman" w:cs="Times New Roman"/>
                <w:sz w:val="24"/>
                <w:szCs w:val="24"/>
              </w:rPr>
            </w:pPr>
            <w:r w:rsidRPr="005B2F35">
              <w:rPr>
                <w:rFonts w:ascii="Times New Roman" w:hAnsi="Times New Roman" w:cs="Times New Roman"/>
                <w:sz w:val="20"/>
                <w:szCs w:val="20"/>
              </w:rPr>
              <w:t>до</w:t>
            </w:r>
            <w:r w:rsidRPr="005B2F35">
              <w:rPr>
                <w:rFonts w:ascii="Times New Roman" w:hAnsi="Times New Roman" w:cs="Times New Roman"/>
                <w:spacing w:val="-3"/>
                <w:sz w:val="20"/>
                <w:szCs w:val="20"/>
              </w:rPr>
              <w:t xml:space="preserve"> </w:t>
            </w:r>
            <w:r w:rsidRPr="005B2F35">
              <w:rPr>
                <w:rFonts w:ascii="Times New Roman" w:hAnsi="Times New Roman" w:cs="Times New Roman"/>
                <w:sz w:val="20"/>
                <w:szCs w:val="20"/>
              </w:rPr>
              <w:t>5</w:t>
            </w:r>
          </w:p>
        </w:tc>
        <w:tc>
          <w:tcPr>
            <w:tcW w:w="1136" w:type="dxa"/>
            <w:tcBorders>
              <w:top w:val="single" w:sz="4" w:space="0" w:color="auto"/>
              <w:left w:val="single" w:sz="4" w:space="0" w:color="auto"/>
              <w:bottom w:val="single" w:sz="4" w:space="0" w:color="auto"/>
              <w:right w:val="single" w:sz="4" w:space="0" w:color="auto"/>
            </w:tcBorders>
          </w:tcPr>
          <w:p w14:paraId="0AF77D1E" w14:textId="77777777" w:rsidR="00830581" w:rsidRPr="005B2F35" w:rsidRDefault="00830581" w:rsidP="00830581">
            <w:pPr>
              <w:kinsoku w:val="0"/>
              <w:overflowPunct w:val="0"/>
              <w:autoSpaceDE w:val="0"/>
              <w:autoSpaceDN w:val="0"/>
              <w:adjustRightInd w:val="0"/>
              <w:spacing w:before="157" w:after="0" w:line="240" w:lineRule="auto"/>
              <w:ind w:right="10"/>
              <w:jc w:val="center"/>
              <w:rPr>
                <w:rFonts w:ascii="Times New Roman" w:hAnsi="Times New Roman" w:cs="Times New Roman"/>
                <w:sz w:val="24"/>
                <w:szCs w:val="24"/>
              </w:rPr>
            </w:pPr>
          </w:p>
        </w:tc>
        <w:tc>
          <w:tcPr>
            <w:tcW w:w="1674" w:type="dxa"/>
            <w:vMerge/>
            <w:tcBorders>
              <w:top w:val="single" w:sz="4" w:space="0" w:color="6FAC46"/>
              <w:left w:val="single" w:sz="4" w:space="0" w:color="auto"/>
              <w:bottom w:val="single" w:sz="4" w:space="0" w:color="6FAC46"/>
              <w:right w:val="single" w:sz="4" w:space="0" w:color="auto"/>
            </w:tcBorders>
          </w:tcPr>
          <w:p w14:paraId="5387B00E" w14:textId="77777777" w:rsidR="00830581" w:rsidRPr="005B2F35" w:rsidRDefault="00830581" w:rsidP="00830581">
            <w:pPr>
              <w:kinsoku w:val="0"/>
              <w:overflowPunct w:val="0"/>
              <w:autoSpaceDE w:val="0"/>
              <w:autoSpaceDN w:val="0"/>
              <w:adjustRightInd w:val="0"/>
              <w:spacing w:before="157" w:after="0" w:line="240" w:lineRule="auto"/>
              <w:ind w:right="10"/>
              <w:jc w:val="center"/>
              <w:rPr>
                <w:rFonts w:ascii="Times New Roman" w:hAnsi="Times New Roman" w:cs="Times New Roman"/>
                <w:sz w:val="24"/>
                <w:szCs w:val="24"/>
              </w:rPr>
            </w:pPr>
          </w:p>
        </w:tc>
      </w:tr>
      <w:tr w:rsidR="00594986" w:rsidRPr="005B2F35" w14:paraId="0C911E25" w14:textId="77777777" w:rsidTr="00710916">
        <w:trPr>
          <w:trHeight w:hRule="exact" w:val="216"/>
        </w:trPr>
        <w:tc>
          <w:tcPr>
            <w:tcW w:w="285" w:type="dxa"/>
            <w:vMerge w:val="restart"/>
            <w:tcBorders>
              <w:top w:val="single" w:sz="4" w:space="0" w:color="auto"/>
              <w:left w:val="single" w:sz="4" w:space="0" w:color="auto"/>
              <w:bottom w:val="single" w:sz="4" w:space="0" w:color="6FAC46"/>
              <w:right w:val="single" w:sz="4" w:space="0" w:color="auto"/>
            </w:tcBorders>
          </w:tcPr>
          <w:p w14:paraId="398D9513" w14:textId="77777777" w:rsidR="00830581" w:rsidRPr="005B2F35" w:rsidRDefault="00830581" w:rsidP="00830581">
            <w:pPr>
              <w:kinsoku w:val="0"/>
              <w:overflowPunct w:val="0"/>
              <w:autoSpaceDE w:val="0"/>
              <w:autoSpaceDN w:val="0"/>
              <w:adjustRightInd w:val="0"/>
              <w:spacing w:after="0" w:line="240" w:lineRule="auto"/>
              <w:rPr>
                <w:rFonts w:ascii="Times New Roman" w:hAnsi="Times New Roman" w:cs="Times New Roman"/>
                <w:sz w:val="18"/>
                <w:szCs w:val="18"/>
              </w:rPr>
            </w:pPr>
          </w:p>
          <w:p w14:paraId="079CBC71" w14:textId="77777777" w:rsidR="00830581" w:rsidRPr="005B2F35" w:rsidRDefault="00830581" w:rsidP="00830581">
            <w:pPr>
              <w:kinsoku w:val="0"/>
              <w:overflowPunct w:val="0"/>
              <w:autoSpaceDE w:val="0"/>
              <w:autoSpaceDN w:val="0"/>
              <w:adjustRightInd w:val="0"/>
              <w:spacing w:after="0" w:line="240" w:lineRule="auto"/>
              <w:ind w:left="101"/>
              <w:rPr>
                <w:rFonts w:ascii="Times New Roman" w:hAnsi="Times New Roman" w:cs="Times New Roman"/>
                <w:sz w:val="24"/>
                <w:szCs w:val="24"/>
              </w:rPr>
            </w:pPr>
            <w:r w:rsidRPr="005B2F35">
              <w:rPr>
                <w:rFonts w:ascii="Times New Roman" w:hAnsi="Times New Roman" w:cs="Times New Roman"/>
                <w:sz w:val="18"/>
                <w:szCs w:val="18"/>
              </w:rPr>
              <w:t>3</w:t>
            </w:r>
          </w:p>
        </w:tc>
        <w:tc>
          <w:tcPr>
            <w:tcW w:w="1558" w:type="dxa"/>
            <w:vMerge w:val="restart"/>
            <w:tcBorders>
              <w:top w:val="single" w:sz="4" w:space="0" w:color="auto"/>
              <w:left w:val="single" w:sz="4" w:space="0" w:color="auto"/>
              <w:bottom w:val="single" w:sz="4" w:space="0" w:color="6FAC46"/>
              <w:right w:val="single" w:sz="4" w:space="0" w:color="auto"/>
            </w:tcBorders>
          </w:tcPr>
          <w:p w14:paraId="22F5F9EB" w14:textId="77777777" w:rsidR="00830581" w:rsidRPr="005B2F35" w:rsidRDefault="00830581" w:rsidP="00830581">
            <w:pPr>
              <w:kinsoku w:val="0"/>
              <w:overflowPunct w:val="0"/>
              <w:autoSpaceDE w:val="0"/>
              <w:autoSpaceDN w:val="0"/>
              <w:adjustRightInd w:val="0"/>
              <w:spacing w:after="0" w:line="240" w:lineRule="auto"/>
              <w:rPr>
                <w:rFonts w:ascii="Times New Roman" w:hAnsi="Times New Roman" w:cs="Times New Roman"/>
                <w:sz w:val="14"/>
                <w:szCs w:val="14"/>
              </w:rPr>
            </w:pPr>
          </w:p>
          <w:p w14:paraId="51816F0E" w14:textId="77777777" w:rsidR="00830581" w:rsidRPr="005B2F35" w:rsidRDefault="00830581" w:rsidP="00830581">
            <w:pPr>
              <w:kinsoku w:val="0"/>
              <w:overflowPunct w:val="0"/>
              <w:autoSpaceDE w:val="0"/>
              <w:autoSpaceDN w:val="0"/>
              <w:adjustRightInd w:val="0"/>
              <w:spacing w:after="0" w:line="239" w:lineRule="auto"/>
              <w:ind w:left="98" w:right="17"/>
              <w:rPr>
                <w:rFonts w:ascii="Times New Roman" w:hAnsi="Times New Roman" w:cs="Times New Roman"/>
                <w:sz w:val="24"/>
                <w:szCs w:val="24"/>
              </w:rPr>
            </w:pPr>
            <w:r w:rsidRPr="005B2F35">
              <w:rPr>
                <w:rFonts w:ascii="Times New Roman" w:hAnsi="Times New Roman" w:cs="Times New Roman"/>
                <w:spacing w:val="-1"/>
                <w:sz w:val="14"/>
                <w:szCs w:val="14"/>
              </w:rPr>
              <w:t>Деревья</w:t>
            </w:r>
            <w:r w:rsidRPr="005B2F35">
              <w:rPr>
                <w:rFonts w:ascii="Times New Roman" w:hAnsi="Times New Roman" w:cs="Times New Roman"/>
                <w:spacing w:val="-5"/>
                <w:sz w:val="14"/>
                <w:szCs w:val="14"/>
              </w:rPr>
              <w:t xml:space="preserve"> </w:t>
            </w:r>
            <w:r w:rsidRPr="005B2F35">
              <w:rPr>
                <w:rFonts w:ascii="Times New Roman" w:hAnsi="Times New Roman" w:cs="Times New Roman"/>
                <w:sz w:val="14"/>
                <w:szCs w:val="14"/>
              </w:rPr>
              <w:t>в</w:t>
            </w:r>
            <w:r w:rsidRPr="005B2F35">
              <w:rPr>
                <w:rFonts w:ascii="Times New Roman" w:hAnsi="Times New Roman" w:cs="Times New Roman"/>
                <w:spacing w:val="24"/>
                <w:w w:val="99"/>
                <w:sz w:val="14"/>
                <w:szCs w:val="14"/>
              </w:rPr>
              <w:t xml:space="preserve"> </w:t>
            </w:r>
            <w:r w:rsidRPr="005B2F35">
              <w:rPr>
                <w:rFonts w:ascii="Times New Roman" w:hAnsi="Times New Roman" w:cs="Times New Roman"/>
                <w:sz w:val="14"/>
                <w:szCs w:val="14"/>
              </w:rPr>
              <w:t>удовлетворительном</w:t>
            </w:r>
            <w:r w:rsidRPr="005B2F35">
              <w:rPr>
                <w:rFonts w:ascii="Times New Roman" w:hAnsi="Times New Roman" w:cs="Times New Roman"/>
                <w:w w:val="99"/>
                <w:sz w:val="14"/>
                <w:szCs w:val="14"/>
              </w:rPr>
              <w:t xml:space="preserve"> </w:t>
            </w:r>
            <w:r w:rsidRPr="005B2F35">
              <w:rPr>
                <w:rFonts w:ascii="Times New Roman" w:hAnsi="Times New Roman" w:cs="Times New Roman"/>
                <w:spacing w:val="-1"/>
                <w:sz w:val="14"/>
                <w:szCs w:val="14"/>
              </w:rPr>
              <w:t>состоянии</w:t>
            </w:r>
            <w:r w:rsidRPr="005B2F35">
              <w:rPr>
                <w:rFonts w:ascii="Times New Roman" w:hAnsi="Times New Roman" w:cs="Times New Roman"/>
                <w:spacing w:val="-7"/>
                <w:sz w:val="14"/>
                <w:szCs w:val="14"/>
              </w:rPr>
              <w:t xml:space="preserve"> </w:t>
            </w:r>
            <w:r w:rsidRPr="005B2F35">
              <w:rPr>
                <w:rFonts w:ascii="Times New Roman" w:hAnsi="Times New Roman" w:cs="Times New Roman"/>
                <w:sz w:val="14"/>
                <w:szCs w:val="14"/>
              </w:rPr>
              <w:t>растут</w:t>
            </w:r>
            <w:r w:rsidRPr="005B2F35">
              <w:rPr>
                <w:rFonts w:ascii="Times New Roman" w:hAnsi="Times New Roman" w:cs="Times New Roman"/>
                <w:spacing w:val="-6"/>
                <w:sz w:val="14"/>
                <w:szCs w:val="14"/>
              </w:rPr>
              <w:t xml:space="preserve"> </w:t>
            </w:r>
            <w:r w:rsidRPr="005B2F35">
              <w:rPr>
                <w:rFonts w:ascii="Times New Roman" w:hAnsi="Times New Roman" w:cs="Times New Roman"/>
                <w:sz w:val="14"/>
                <w:szCs w:val="14"/>
              </w:rPr>
              <w:t>при</w:t>
            </w:r>
            <w:r w:rsidRPr="005B2F35">
              <w:rPr>
                <w:rFonts w:ascii="Times New Roman" w:hAnsi="Times New Roman" w:cs="Times New Roman"/>
                <w:spacing w:val="29"/>
                <w:w w:val="99"/>
                <w:sz w:val="14"/>
                <w:szCs w:val="14"/>
              </w:rPr>
              <w:t xml:space="preserve"> </w:t>
            </w:r>
            <w:r w:rsidRPr="005B2F35">
              <w:rPr>
                <w:rFonts w:ascii="Times New Roman" w:hAnsi="Times New Roman" w:cs="Times New Roman"/>
                <w:spacing w:val="-1"/>
                <w:sz w:val="14"/>
                <w:szCs w:val="14"/>
              </w:rPr>
              <w:t>боковом</w:t>
            </w:r>
            <w:r w:rsidRPr="005B2F35">
              <w:rPr>
                <w:rFonts w:ascii="Times New Roman" w:hAnsi="Times New Roman" w:cs="Times New Roman"/>
                <w:spacing w:val="-11"/>
                <w:sz w:val="14"/>
                <w:szCs w:val="14"/>
              </w:rPr>
              <w:t xml:space="preserve"> </w:t>
            </w:r>
            <w:r w:rsidRPr="005B2F35">
              <w:rPr>
                <w:rFonts w:ascii="Times New Roman" w:hAnsi="Times New Roman" w:cs="Times New Roman"/>
                <w:sz w:val="14"/>
                <w:szCs w:val="14"/>
              </w:rPr>
              <w:t>затенении.</w:t>
            </w:r>
            <w:r w:rsidRPr="005B2F35">
              <w:rPr>
                <w:rFonts w:ascii="Times New Roman" w:hAnsi="Times New Roman" w:cs="Times New Roman"/>
                <w:spacing w:val="26"/>
                <w:w w:val="99"/>
                <w:sz w:val="14"/>
                <w:szCs w:val="14"/>
              </w:rPr>
              <w:t xml:space="preserve"> </w:t>
            </w:r>
            <w:r w:rsidRPr="005B2F35">
              <w:rPr>
                <w:rFonts w:ascii="Times New Roman" w:hAnsi="Times New Roman" w:cs="Times New Roman"/>
                <w:spacing w:val="-1"/>
                <w:sz w:val="14"/>
                <w:szCs w:val="14"/>
              </w:rPr>
              <w:t>Расстояние</w:t>
            </w:r>
            <w:r w:rsidRPr="005B2F35">
              <w:rPr>
                <w:rFonts w:ascii="Times New Roman" w:hAnsi="Times New Roman" w:cs="Times New Roman"/>
                <w:spacing w:val="-6"/>
                <w:sz w:val="14"/>
                <w:szCs w:val="14"/>
              </w:rPr>
              <w:t xml:space="preserve"> </w:t>
            </w:r>
            <w:r w:rsidRPr="005B2F35">
              <w:rPr>
                <w:rFonts w:ascii="Times New Roman" w:hAnsi="Times New Roman" w:cs="Times New Roman"/>
                <w:sz w:val="14"/>
                <w:szCs w:val="14"/>
              </w:rPr>
              <w:t>до</w:t>
            </w:r>
            <w:r w:rsidRPr="005B2F35">
              <w:rPr>
                <w:rFonts w:ascii="Times New Roman" w:hAnsi="Times New Roman" w:cs="Times New Roman"/>
                <w:spacing w:val="-7"/>
                <w:sz w:val="14"/>
                <w:szCs w:val="14"/>
              </w:rPr>
              <w:t xml:space="preserve"> </w:t>
            </w:r>
            <w:r w:rsidRPr="005B2F35">
              <w:rPr>
                <w:rFonts w:ascii="Times New Roman" w:hAnsi="Times New Roman" w:cs="Times New Roman"/>
                <w:sz w:val="14"/>
                <w:szCs w:val="14"/>
              </w:rPr>
              <w:t>соседних</w:t>
            </w:r>
            <w:r w:rsidRPr="005B2F35">
              <w:rPr>
                <w:rFonts w:ascii="Times New Roman" w:hAnsi="Times New Roman" w:cs="Times New Roman"/>
                <w:spacing w:val="28"/>
                <w:w w:val="99"/>
                <w:sz w:val="14"/>
                <w:szCs w:val="14"/>
              </w:rPr>
              <w:t xml:space="preserve"> </w:t>
            </w:r>
            <w:r w:rsidRPr="005B2F35">
              <w:rPr>
                <w:rFonts w:ascii="Times New Roman" w:hAnsi="Times New Roman" w:cs="Times New Roman"/>
                <w:spacing w:val="-1"/>
                <w:sz w:val="14"/>
                <w:szCs w:val="14"/>
              </w:rPr>
              <w:t>деревьев</w:t>
            </w:r>
            <w:r w:rsidRPr="005B2F35">
              <w:rPr>
                <w:rFonts w:ascii="Times New Roman" w:hAnsi="Times New Roman" w:cs="Times New Roman"/>
                <w:spacing w:val="-3"/>
                <w:sz w:val="14"/>
                <w:szCs w:val="14"/>
              </w:rPr>
              <w:t xml:space="preserve"> </w:t>
            </w:r>
            <w:r w:rsidRPr="005B2F35">
              <w:rPr>
                <w:rFonts w:ascii="Times New Roman" w:hAnsi="Times New Roman" w:cs="Times New Roman"/>
                <w:sz w:val="14"/>
                <w:szCs w:val="14"/>
              </w:rPr>
              <w:t>менее</w:t>
            </w:r>
            <w:r w:rsidRPr="005B2F35">
              <w:rPr>
                <w:rFonts w:ascii="Times New Roman" w:hAnsi="Times New Roman" w:cs="Times New Roman"/>
                <w:spacing w:val="-2"/>
                <w:sz w:val="14"/>
                <w:szCs w:val="14"/>
              </w:rPr>
              <w:t xml:space="preserve"> </w:t>
            </w:r>
            <w:r w:rsidRPr="005B2F35">
              <w:rPr>
                <w:rFonts w:ascii="Times New Roman" w:hAnsi="Times New Roman" w:cs="Times New Roman"/>
                <w:sz w:val="14"/>
                <w:szCs w:val="14"/>
              </w:rPr>
              <w:t>3</w:t>
            </w:r>
            <w:r w:rsidRPr="005B2F35">
              <w:rPr>
                <w:rFonts w:ascii="Times New Roman" w:hAnsi="Times New Roman" w:cs="Times New Roman"/>
                <w:spacing w:val="-3"/>
                <w:sz w:val="14"/>
                <w:szCs w:val="14"/>
              </w:rPr>
              <w:t xml:space="preserve"> </w:t>
            </w:r>
            <w:r w:rsidRPr="005B2F35">
              <w:rPr>
                <w:rFonts w:ascii="Times New Roman" w:hAnsi="Times New Roman" w:cs="Times New Roman"/>
                <w:sz w:val="14"/>
                <w:szCs w:val="14"/>
              </w:rPr>
              <w:t>м,</w:t>
            </w:r>
            <w:r w:rsidRPr="005B2F35">
              <w:rPr>
                <w:rFonts w:ascii="Times New Roman" w:hAnsi="Times New Roman" w:cs="Times New Roman"/>
                <w:spacing w:val="-2"/>
                <w:sz w:val="14"/>
                <w:szCs w:val="14"/>
              </w:rPr>
              <w:t xml:space="preserve"> </w:t>
            </w:r>
            <w:r w:rsidRPr="005B2F35">
              <w:rPr>
                <w:rFonts w:ascii="Times New Roman" w:hAnsi="Times New Roman" w:cs="Times New Roman"/>
                <w:sz w:val="14"/>
                <w:szCs w:val="14"/>
              </w:rPr>
              <w:t>но</w:t>
            </w:r>
            <w:r w:rsidRPr="005B2F35">
              <w:rPr>
                <w:rFonts w:ascii="Times New Roman" w:hAnsi="Times New Roman" w:cs="Times New Roman"/>
                <w:spacing w:val="25"/>
                <w:w w:val="99"/>
                <w:sz w:val="14"/>
                <w:szCs w:val="14"/>
              </w:rPr>
              <w:t xml:space="preserve"> </w:t>
            </w:r>
            <w:r w:rsidRPr="005B2F35">
              <w:rPr>
                <w:rFonts w:ascii="Times New Roman" w:hAnsi="Times New Roman" w:cs="Times New Roman"/>
                <w:spacing w:val="-1"/>
                <w:sz w:val="14"/>
                <w:szCs w:val="14"/>
              </w:rPr>
              <w:t>достаточное</w:t>
            </w:r>
            <w:r w:rsidRPr="005B2F35">
              <w:rPr>
                <w:rFonts w:ascii="Times New Roman" w:hAnsi="Times New Roman" w:cs="Times New Roman"/>
                <w:spacing w:val="-9"/>
                <w:sz w:val="14"/>
                <w:szCs w:val="14"/>
              </w:rPr>
              <w:t xml:space="preserve"> </w:t>
            </w:r>
            <w:r w:rsidRPr="005B2F35">
              <w:rPr>
                <w:rFonts w:ascii="Times New Roman" w:hAnsi="Times New Roman" w:cs="Times New Roman"/>
                <w:sz w:val="14"/>
                <w:szCs w:val="14"/>
              </w:rPr>
              <w:t>для</w:t>
            </w:r>
            <w:r w:rsidRPr="005B2F35">
              <w:rPr>
                <w:rFonts w:ascii="Times New Roman" w:hAnsi="Times New Roman" w:cs="Times New Roman"/>
                <w:spacing w:val="20"/>
                <w:w w:val="99"/>
                <w:sz w:val="14"/>
                <w:szCs w:val="14"/>
              </w:rPr>
              <w:t xml:space="preserve"> </w:t>
            </w:r>
            <w:r w:rsidRPr="005B2F35">
              <w:rPr>
                <w:rFonts w:ascii="Times New Roman" w:hAnsi="Times New Roman" w:cs="Times New Roman"/>
                <w:spacing w:val="-1"/>
                <w:sz w:val="14"/>
                <w:szCs w:val="14"/>
              </w:rPr>
              <w:t>формирования</w:t>
            </w:r>
            <w:r w:rsidRPr="005B2F35">
              <w:rPr>
                <w:rFonts w:ascii="Times New Roman" w:hAnsi="Times New Roman" w:cs="Times New Roman"/>
                <w:spacing w:val="-11"/>
                <w:sz w:val="14"/>
                <w:szCs w:val="14"/>
              </w:rPr>
              <w:t xml:space="preserve"> </w:t>
            </w:r>
            <w:r w:rsidRPr="005B2F35">
              <w:rPr>
                <w:rFonts w:ascii="Times New Roman" w:hAnsi="Times New Roman" w:cs="Times New Roman"/>
                <w:spacing w:val="-1"/>
                <w:sz w:val="14"/>
                <w:szCs w:val="14"/>
              </w:rPr>
              <w:t>кома</w:t>
            </w:r>
            <w:r w:rsidRPr="005B2F35">
              <w:rPr>
                <w:rFonts w:ascii="Times New Roman" w:hAnsi="Times New Roman" w:cs="Times New Roman"/>
                <w:spacing w:val="28"/>
                <w:w w:val="99"/>
                <w:sz w:val="14"/>
                <w:szCs w:val="14"/>
              </w:rPr>
              <w:t xml:space="preserve"> </w:t>
            </w:r>
            <w:r w:rsidRPr="005B2F35">
              <w:rPr>
                <w:rFonts w:ascii="Times New Roman" w:hAnsi="Times New Roman" w:cs="Times New Roman"/>
                <w:spacing w:val="-1"/>
                <w:sz w:val="14"/>
                <w:szCs w:val="14"/>
              </w:rPr>
              <w:t>необходимых</w:t>
            </w:r>
            <w:r w:rsidRPr="005B2F35">
              <w:rPr>
                <w:rFonts w:ascii="Times New Roman" w:hAnsi="Times New Roman" w:cs="Times New Roman"/>
                <w:spacing w:val="-16"/>
                <w:sz w:val="14"/>
                <w:szCs w:val="14"/>
              </w:rPr>
              <w:t xml:space="preserve"> </w:t>
            </w:r>
            <w:r w:rsidRPr="005B2F35">
              <w:rPr>
                <w:rFonts w:ascii="Times New Roman" w:hAnsi="Times New Roman" w:cs="Times New Roman"/>
                <w:sz w:val="14"/>
                <w:szCs w:val="14"/>
              </w:rPr>
              <w:t>размеров.</w:t>
            </w:r>
            <w:r w:rsidRPr="005B2F35">
              <w:rPr>
                <w:rFonts w:ascii="Times New Roman" w:hAnsi="Times New Roman" w:cs="Times New Roman"/>
                <w:spacing w:val="22"/>
                <w:w w:val="99"/>
                <w:sz w:val="14"/>
                <w:szCs w:val="14"/>
              </w:rPr>
              <w:t xml:space="preserve"> </w:t>
            </w:r>
            <w:r w:rsidRPr="005B2F35">
              <w:rPr>
                <w:rFonts w:ascii="Times New Roman" w:hAnsi="Times New Roman" w:cs="Times New Roman"/>
                <w:sz w:val="14"/>
                <w:szCs w:val="14"/>
              </w:rPr>
              <w:t>Кроны</w:t>
            </w:r>
            <w:r w:rsidRPr="005B2F35">
              <w:rPr>
                <w:rFonts w:ascii="Times New Roman" w:hAnsi="Times New Roman" w:cs="Times New Roman"/>
                <w:spacing w:val="-9"/>
                <w:sz w:val="14"/>
                <w:szCs w:val="14"/>
              </w:rPr>
              <w:t xml:space="preserve"> </w:t>
            </w:r>
            <w:r w:rsidRPr="005B2F35">
              <w:rPr>
                <w:rFonts w:ascii="Times New Roman" w:hAnsi="Times New Roman" w:cs="Times New Roman"/>
                <w:sz w:val="14"/>
                <w:szCs w:val="14"/>
              </w:rPr>
              <w:t>средне</w:t>
            </w:r>
            <w:r w:rsidRPr="005B2F35">
              <w:rPr>
                <w:rFonts w:ascii="Times New Roman" w:hAnsi="Times New Roman" w:cs="Times New Roman"/>
                <w:w w:val="99"/>
                <w:sz w:val="14"/>
                <w:szCs w:val="14"/>
              </w:rPr>
              <w:t xml:space="preserve"> </w:t>
            </w:r>
            <w:r w:rsidRPr="005B2F35">
              <w:rPr>
                <w:rFonts w:ascii="Times New Roman" w:hAnsi="Times New Roman" w:cs="Times New Roman"/>
                <w:sz w:val="14"/>
                <w:szCs w:val="14"/>
              </w:rPr>
              <w:t>изреженные,</w:t>
            </w:r>
            <w:r w:rsidRPr="005B2F35">
              <w:rPr>
                <w:rFonts w:ascii="Times New Roman" w:hAnsi="Times New Roman" w:cs="Times New Roman"/>
                <w:spacing w:val="-11"/>
                <w:sz w:val="14"/>
                <w:szCs w:val="14"/>
              </w:rPr>
              <w:t xml:space="preserve"> </w:t>
            </w:r>
            <w:r w:rsidRPr="005B2F35">
              <w:rPr>
                <w:rFonts w:ascii="Times New Roman" w:hAnsi="Times New Roman" w:cs="Times New Roman"/>
                <w:spacing w:val="-1"/>
                <w:sz w:val="14"/>
                <w:szCs w:val="14"/>
              </w:rPr>
              <w:t>нижние</w:t>
            </w:r>
            <w:r w:rsidRPr="005B2F35">
              <w:rPr>
                <w:rFonts w:ascii="Times New Roman" w:hAnsi="Times New Roman" w:cs="Times New Roman"/>
                <w:spacing w:val="25"/>
                <w:w w:val="99"/>
                <w:sz w:val="14"/>
                <w:szCs w:val="14"/>
              </w:rPr>
              <w:t xml:space="preserve"> </w:t>
            </w:r>
            <w:r w:rsidRPr="005B2F35">
              <w:rPr>
                <w:rFonts w:ascii="Times New Roman" w:hAnsi="Times New Roman" w:cs="Times New Roman"/>
                <w:spacing w:val="-1"/>
                <w:sz w:val="14"/>
                <w:szCs w:val="14"/>
              </w:rPr>
              <w:t>скелетные</w:t>
            </w:r>
            <w:r w:rsidRPr="005B2F35">
              <w:rPr>
                <w:rFonts w:ascii="Times New Roman" w:hAnsi="Times New Roman" w:cs="Times New Roman"/>
                <w:spacing w:val="-9"/>
                <w:sz w:val="14"/>
                <w:szCs w:val="14"/>
              </w:rPr>
              <w:t xml:space="preserve"> </w:t>
            </w:r>
            <w:r w:rsidRPr="005B2F35">
              <w:rPr>
                <w:rFonts w:ascii="Times New Roman" w:hAnsi="Times New Roman" w:cs="Times New Roman"/>
                <w:spacing w:val="-1"/>
                <w:sz w:val="14"/>
                <w:szCs w:val="14"/>
              </w:rPr>
              <w:t>ветви</w:t>
            </w:r>
            <w:r w:rsidRPr="005B2F35">
              <w:rPr>
                <w:rFonts w:ascii="Times New Roman" w:hAnsi="Times New Roman" w:cs="Times New Roman"/>
                <w:spacing w:val="23"/>
                <w:w w:val="99"/>
                <w:sz w:val="14"/>
                <w:szCs w:val="14"/>
              </w:rPr>
              <w:t xml:space="preserve"> </w:t>
            </w:r>
            <w:r w:rsidRPr="005B2F35">
              <w:rPr>
                <w:rFonts w:ascii="Times New Roman" w:hAnsi="Times New Roman" w:cs="Times New Roman"/>
                <w:spacing w:val="-1"/>
                <w:sz w:val="14"/>
                <w:szCs w:val="14"/>
              </w:rPr>
              <w:lastRenderedPageBreak/>
              <w:t>находятся</w:t>
            </w:r>
            <w:r w:rsidRPr="005B2F35">
              <w:rPr>
                <w:rFonts w:ascii="Times New Roman" w:hAnsi="Times New Roman" w:cs="Times New Roman"/>
                <w:spacing w:val="-3"/>
                <w:sz w:val="14"/>
                <w:szCs w:val="14"/>
              </w:rPr>
              <w:t xml:space="preserve"> </w:t>
            </w:r>
            <w:r w:rsidRPr="005B2F35">
              <w:rPr>
                <w:rFonts w:ascii="Times New Roman" w:hAnsi="Times New Roman" w:cs="Times New Roman"/>
                <w:sz w:val="14"/>
                <w:szCs w:val="14"/>
              </w:rPr>
              <w:t>не</w:t>
            </w:r>
            <w:r w:rsidRPr="005B2F35">
              <w:rPr>
                <w:rFonts w:ascii="Times New Roman" w:hAnsi="Times New Roman" w:cs="Times New Roman"/>
                <w:spacing w:val="-2"/>
                <w:sz w:val="14"/>
                <w:szCs w:val="14"/>
              </w:rPr>
              <w:t xml:space="preserve"> </w:t>
            </w:r>
            <w:r w:rsidRPr="005B2F35">
              <w:rPr>
                <w:rFonts w:ascii="Times New Roman" w:hAnsi="Times New Roman" w:cs="Times New Roman"/>
                <w:spacing w:val="-1"/>
                <w:sz w:val="14"/>
                <w:szCs w:val="14"/>
              </w:rPr>
              <w:t>выше</w:t>
            </w:r>
            <w:r w:rsidRPr="005B2F35">
              <w:rPr>
                <w:rFonts w:ascii="Times New Roman" w:hAnsi="Times New Roman" w:cs="Times New Roman"/>
                <w:spacing w:val="-2"/>
                <w:sz w:val="14"/>
                <w:szCs w:val="14"/>
              </w:rPr>
              <w:t xml:space="preserve"> </w:t>
            </w:r>
            <w:r w:rsidRPr="005B2F35">
              <w:rPr>
                <w:rFonts w:ascii="Times New Roman" w:hAnsi="Times New Roman" w:cs="Times New Roman"/>
                <w:sz w:val="14"/>
                <w:szCs w:val="14"/>
              </w:rPr>
              <w:t>4</w:t>
            </w:r>
            <w:r w:rsidRPr="005B2F35">
              <w:rPr>
                <w:rFonts w:ascii="Times New Roman" w:hAnsi="Times New Roman" w:cs="Times New Roman"/>
                <w:spacing w:val="-3"/>
                <w:sz w:val="14"/>
                <w:szCs w:val="14"/>
              </w:rPr>
              <w:t xml:space="preserve"> </w:t>
            </w:r>
            <w:r w:rsidRPr="005B2F35">
              <w:rPr>
                <w:rFonts w:ascii="Times New Roman" w:hAnsi="Times New Roman" w:cs="Times New Roman"/>
                <w:sz w:val="14"/>
                <w:szCs w:val="14"/>
              </w:rPr>
              <w:t>м</w:t>
            </w:r>
            <w:r w:rsidRPr="005B2F35">
              <w:rPr>
                <w:rFonts w:ascii="Times New Roman" w:hAnsi="Times New Roman" w:cs="Times New Roman"/>
                <w:spacing w:val="28"/>
                <w:w w:val="99"/>
                <w:sz w:val="14"/>
                <w:szCs w:val="14"/>
              </w:rPr>
              <w:t xml:space="preserve"> </w:t>
            </w:r>
            <w:r w:rsidRPr="005B2F35">
              <w:rPr>
                <w:rFonts w:ascii="Times New Roman" w:hAnsi="Times New Roman" w:cs="Times New Roman"/>
                <w:sz w:val="14"/>
                <w:szCs w:val="14"/>
              </w:rPr>
              <w:t>от</w:t>
            </w:r>
            <w:r w:rsidRPr="005B2F35">
              <w:rPr>
                <w:rFonts w:ascii="Times New Roman" w:hAnsi="Times New Roman" w:cs="Times New Roman"/>
                <w:spacing w:val="-6"/>
                <w:sz w:val="14"/>
                <w:szCs w:val="14"/>
              </w:rPr>
              <w:t xml:space="preserve"> </w:t>
            </w:r>
            <w:r w:rsidRPr="005B2F35">
              <w:rPr>
                <w:rFonts w:ascii="Times New Roman" w:hAnsi="Times New Roman" w:cs="Times New Roman"/>
                <w:sz w:val="14"/>
                <w:szCs w:val="14"/>
              </w:rPr>
              <w:t>земли.</w:t>
            </w:r>
          </w:p>
        </w:tc>
        <w:tc>
          <w:tcPr>
            <w:tcW w:w="1985" w:type="dxa"/>
            <w:tcBorders>
              <w:top w:val="single" w:sz="4" w:space="0" w:color="auto"/>
              <w:left w:val="single" w:sz="4" w:space="0" w:color="auto"/>
              <w:bottom w:val="single" w:sz="4" w:space="0" w:color="auto"/>
              <w:right w:val="single" w:sz="4" w:space="0" w:color="auto"/>
            </w:tcBorders>
          </w:tcPr>
          <w:p w14:paraId="6D8E5F40" w14:textId="77777777" w:rsidR="00830581" w:rsidRPr="005B2F35" w:rsidRDefault="00830581" w:rsidP="00830581">
            <w:pPr>
              <w:kinsoku w:val="0"/>
              <w:overflowPunct w:val="0"/>
              <w:autoSpaceDE w:val="0"/>
              <w:autoSpaceDN w:val="0"/>
              <w:adjustRightInd w:val="0"/>
              <w:spacing w:after="0" w:line="204" w:lineRule="exact"/>
              <w:ind w:left="100"/>
              <w:rPr>
                <w:rFonts w:ascii="Times New Roman" w:hAnsi="Times New Roman" w:cs="Times New Roman"/>
                <w:sz w:val="24"/>
                <w:szCs w:val="24"/>
              </w:rPr>
            </w:pPr>
            <w:r w:rsidRPr="005B2F35">
              <w:rPr>
                <w:rFonts w:ascii="Times New Roman" w:hAnsi="Times New Roman" w:cs="Times New Roman"/>
                <w:spacing w:val="-1"/>
                <w:sz w:val="18"/>
                <w:szCs w:val="18"/>
              </w:rPr>
              <w:lastRenderedPageBreak/>
              <w:t>Клен татарский</w:t>
            </w:r>
          </w:p>
        </w:tc>
        <w:tc>
          <w:tcPr>
            <w:tcW w:w="1275" w:type="dxa"/>
            <w:vMerge w:val="restart"/>
            <w:tcBorders>
              <w:top w:val="single" w:sz="4" w:space="0" w:color="auto"/>
              <w:left w:val="single" w:sz="4" w:space="0" w:color="auto"/>
              <w:bottom w:val="single" w:sz="4" w:space="0" w:color="6FAC46"/>
              <w:right w:val="single" w:sz="4" w:space="0" w:color="auto"/>
            </w:tcBorders>
          </w:tcPr>
          <w:p w14:paraId="09E8FB10" w14:textId="77777777" w:rsidR="00830581" w:rsidRPr="005B2F35" w:rsidRDefault="00830581" w:rsidP="00830581">
            <w:pPr>
              <w:kinsoku w:val="0"/>
              <w:overflowPunct w:val="0"/>
              <w:autoSpaceDE w:val="0"/>
              <w:autoSpaceDN w:val="0"/>
              <w:adjustRightInd w:val="0"/>
              <w:spacing w:after="0" w:line="240" w:lineRule="auto"/>
              <w:rPr>
                <w:rFonts w:ascii="Times New Roman" w:hAnsi="Times New Roman" w:cs="Times New Roman"/>
                <w:sz w:val="20"/>
                <w:szCs w:val="20"/>
              </w:rPr>
            </w:pPr>
          </w:p>
          <w:p w14:paraId="49F43C00" w14:textId="77777777" w:rsidR="00830581" w:rsidRPr="005B2F35" w:rsidRDefault="00830581" w:rsidP="00830581">
            <w:pPr>
              <w:kinsoku w:val="0"/>
              <w:overflowPunct w:val="0"/>
              <w:autoSpaceDE w:val="0"/>
              <w:autoSpaceDN w:val="0"/>
              <w:adjustRightInd w:val="0"/>
              <w:spacing w:after="0" w:line="240" w:lineRule="auto"/>
              <w:ind w:left="401"/>
              <w:rPr>
                <w:rFonts w:ascii="Times New Roman" w:hAnsi="Times New Roman" w:cs="Times New Roman"/>
                <w:sz w:val="24"/>
                <w:szCs w:val="24"/>
              </w:rPr>
            </w:pPr>
            <w:r w:rsidRPr="005B2F35">
              <w:rPr>
                <w:rFonts w:ascii="Times New Roman" w:hAnsi="Times New Roman" w:cs="Times New Roman"/>
                <w:sz w:val="20"/>
                <w:szCs w:val="20"/>
              </w:rPr>
              <w:t>до</w:t>
            </w:r>
            <w:r w:rsidRPr="005B2F35">
              <w:rPr>
                <w:rFonts w:ascii="Times New Roman" w:hAnsi="Times New Roman" w:cs="Times New Roman"/>
                <w:spacing w:val="-4"/>
                <w:sz w:val="20"/>
                <w:szCs w:val="20"/>
              </w:rPr>
              <w:t xml:space="preserve"> </w:t>
            </w:r>
            <w:r w:rsidRPr="005B2F35">
              <w:rPr>
                <w:rFonts w:ascii="Times New Roman" w:hAnsi="Times New Roman" w:cs="Times New Roman"/>
                <w:sz w:val="20"/>
                <w:szCs w:val="20"/>
              </w:rPr>
              <w:t>15</w:t>
            </w:r>
          </w:p>
        </w:tc>
        <w:tc>
          <w:tcPr>
            <w:tcW w:w="1277" w:type="dxa"/>
            <w:vMerge w:val="restart"/>
            <w:tcBorders>
              <w:top w:val="single" w:sz="4" w:space="0" w:color="auto"/>
              <w:left w:val="single" w:sz="4" w:space="0" w:color="auto"/>
              <w:bottom w:val="single" w:sz="4" w:space="0" w:color="6FAC46"/>
              <w:right w:val="single" w:sz="4" w:space="0" w:color="auto"/>
            </w:tcBorders>
          </w:tcPr>
          <w:p w14:paraId="39AEA5C4" w14:textId="77777777" w:rsidR="00830581" w:rsidRPr="005B2F35" w:rsidRDefault="00830581" w:rsidP="00830581">
            <w:pPr>
              <w:kinsoku w:val="0"/>
              <w:overflowPunct w:val="0"/>
              <w:autoSpaceDE w:val="0"/>
              <w:autoSpaceDN w:val="0"/>
              <w:adjustRightInd w:val="0"/>
              <w:spacing w:after="0" w:line="240" w:lineRule="auto"/>
              <w:rPr>
                <w:rFonts w:ascii="Times New Roman" w:hAnsi="Times New Roman" w:cs="Times New Roman"/>
                <w:sz w:val="20"/>
                <w:szCs w:val="20"/>
              </w:rPr>
            </w:pPr>
          </w:p>
          <w:p w14:paraId="7C1A1AE7" w14:textId="77777777" w:rsidR="00830581" w:rsidRPr="005B2F35" w:rsidRDefault="00830581" w:rsidP="00830581">
            <w:pPr>
              <w:kinsoku w:val="0"/>
              <w:overflowPunct w:val="0"/>
              <w:autoSpaceDE w:val="0"/>
              <w:autoSpaceDN w:val="0"/>
              <w:adjustRightInd w:val="0"/>
              <w:spacing w:after="0" w:line="240" w:lineRule="auto"/>
              <w:ind w:right="10"/>
              <w:jc w:val="center"/>
              <w:rPr>
                <w:rFonts w:ascii="Times New Roman" w:hAnsi="Times New Roman" w:cs="Times New Roman"/>
                <w:sz w:val="24"/>
                <w:szCs w:val="24"/>
              </w:rPr>
            </w:pPr>
            <w:r w:rsidRPr="005B2F35">
              <w:rPr>
                <w:rFonts w:ascii="Times New Roman" w:hAnsi="Times New Roman" w:cs="Times New Roman"/>
                <w:sz w:val="20"/>
                <w:szCs w:val="20"/>
              </w:rPr>
              <w:t>до</w:t>
            </w:r>
            <w:r w:rsidRPr="005B2F35">
              <w:rPr>
                <w:rFonts w:ascii="Times New Roman" w:hAnsi="Times New Roman" w:cs="Times New Roman"/>
                <w:spacing w:val="-3"/>
                <w:sz w:val="20"/>
                <w:szCs w:val="20"/>
              </w:rPr>
              <w:t xml:space="preserve"> </w:t>
            </w:r>
            <w:r w:rsidRPr="005B2F35">
              <w:rPr>
                <w:rFonts w:ascii="Times New Roman" w:hAnsi="Times New Roman" w:cs="Times New Roman"/>
                <w:sz w:val="20"/>
                <w:szCs w:val="20"/>
              </w:rPr>
              <w:t>7</w:t>
            </w:r>
          </w:p>
        </w:tc>
        <w:tc>
          <w:tcPr>
            <w:tcW w:w="1136" w:type="dxa"/>
            <w:vMerge w:val="restart"/>
            <w:tcBorders>
              <w:top w:val="single" w:sz="4" w:space="0" w:color="auto"/>
              <w:left w:val="single" w:sz="4" w:space="0" w:color="auto"/>
              <w:bottom w:val="single" w:sz="4" w:space="0" w:color="6FAC46"/>
              <w:right w:val="single" w:sz="4" w:space="0" w:color="auto"/>
            </w:tcBorders>
          </w:tcPr>
          <w:p w14:paraId="108713CC" w14:textId="77777777" w:rsidR="00830581" w:rsidRPr="005B2F35" w:rsidRDefault="00830581" w:rsidP="00830581">
            <w:pPr>
              <w:kinsoku w:val="0"/>
              <w:overflowPunct w:val="0"/>
              <w:autoSpaceDE w:val="0"/>
              <w:autoSpaceDN w:val="0"/>
              <w:adjustRightInd w:val="0"/>
              <w:spacing w:after="0" w:line="240" w:lineRule="auto"/>
              <w:rPr>
                <w:rFonts w:ascii="Times New Roman" w:hAnsi="Times New Roman" w:cs="Times New Roman"/>
                <w:sz w:val="14"/>
                <w:szCs w:val="14"/>
              </w:rPr>
            </w:pPr>
          </w:p>
          <w:p w14:paraId="290F2099" w14:textId="77777777" w:rsidR="00830581" w:rsidRPr="005B2F35" w:rsidRDefault="00830581" w:rsidP="00830581">
            <w:pPr>
              <w:kinsoku w:val="0"/>
              <w:overflowPunct w:val="0"/>
              <w:autoSpaceDE w:val="0"/>
              <w:autoSpaceDN w:val="0"/>
              <w:adjustRightInd w:val="0"/>
              <w:spacing w:before="119" w:after="0" w:line="240" w:lineRule="auto"/>
              <w:ind w:left="97" w:right="216"/>
              <w:jc w:val="both"/>
              <w:rPr>
                <w:rFonts w:ascii="Times New Roman" w:hAnsi="Times New Roman" w:cs="Times New Roman"/>
                <w:sz w:val="24"/>
                <w:szCs w:val="24"/>
              </w:rPr>
            </w:pPr>
            <w:r w:rsidRPr="005B2F35">
              <w:rPr>
                <w:rFonts w:ascii="Times New Roman" w:hAnsi="Times New Roman" w:cs="Times New Roman"/>
                <w:spacing w:val="-1"/>
                <w:sz w:val="14"/>
                <w:szCs w:val="14"/>
              </w:rPr>
              <w:t>Санитарная</w:t>
            </w:r>
            <w:r w:rsidRPr="005B2F35">
              <w:rPr>
                <w:rFonts w:ascii="Times New Roman" w:hAnsi="Times New Roman" w:cs="Times New Roman"/>
                <w:spacing w:val="-5"/>
                <w:sz w:val="14"/>
                <w:szCs w:val="14"/>
              </w:rPr>
              <w:t xml:space="preserve"> </w:t>
            </w:r>
            <w:r w:rsidRPr="005B2F35">
              <w:rPr>
                <w:rFonts w:ascii="Times New Roman" w:hAnsi="Times New Roman" w:cs="Times New Roman"/>
                <w:sz w:val="14"/>
                <w:szCs w:val="14"/>
              </w:rPr>
              <w:t>и</w:t>
            </w:r>
            <w:r w:rsidRPr="005B2F35">
              <w:rPr>
                <w:rFonts w:ascii="Times New Roman" w:hAnsi="Times New Roman" w:cs="Times New Roman"/>
                <w:spacing w:val="29"/>
                <w:w w:val="99"/>
                <w:sz w:val="14"/>
                <w:szCs w:val="14"/>
              </w:rPr>
              <w:t xml:space="preserve"> </w:t>
            </w:r>
            <w:r w:rsidRPr="005B2F35">
              <w:rPr>
                <w:rFonts w:ascii="Times New Roman" w:hAnsi="Times New Roman" w:cs="Times New Roman"/>
                <w:spacing w:val="-1"/>
                <w:sz w:val="14"/>
                <w:szCs w:val="14"/>
              </w:rPr>
              <w:t>формовочная</w:t>
            </w:r>
            <w:r w:rsidRPr="005B2F35">
              <w:rPr>
                <w:rFonts w:ascii="Times New Roman" w:hAnsi="Times New Roman" w:cs="Times New Roman"/>
                <w:spacing w:val="29"/>
                <w:w w:val="99"/>
                <w:sz w:val="14"/>
                <w:szCs w:val="14"/>
              </w:rPr>
              <w:t xml:space="preserve"> </w:t>
            </w:r>
            <w:r w:rsidRPr="005B2F35">
              <w:rPr>
                <w:rFonts w:ascii="Times New Roman" w:hAnsi="Times New Roman" w:cs="Times New Roman"/>
                <w:sz w:val="14"/>
                <w:szCs w:val="14"/>
              </w:rPr>
              <w:t>обрезка</w:t>
            </w:r>
          </w:p>
        </w:tc>
        <w:tc>
          <w:tcPr>
            <w:tcW w:w="1674" w:type="dxa"/>
            <w:vMerge/>
            <w:tcBorders>
              <w:top w:val="single" w:sz="4" w:space="0" w:color="6FAC46"/>
              <w:left w:val="single" w:sz="4" w:space="0" w:color="auto"/>
              <w:bottom w:val="single" w:sz="4" w:space="0" w:color="6FAC46"/>
              <w:right w:val="single" w:sz="4" w:space="0" w:color="auto"/>
            </w:tcBorders>
          </w:tcPr>
          <w:p w14:paraId="44625CDB" w14:textId="77777777" w:rsidR="00830581" w:rsidRPr="005B2F35" w:rsidRDefault="00830581" w:rsidP="00830581">
            <w:pPr>
              <w:kinsoku w:val="0"/>
              <w:overflowPunct w:val="0"/>
              <w:autoSpaceDE w:val="0"/>
              <w:autoSpaceDN w:val="0"/>
              <w:adjustRightInd w:val="0"/>
              <w:spacing w:before="119" w:after="0" w:line="240" w:lineRule="auto"/>
              <w:ind w:left="97" w:right="216"/>
              <w:jc w:val="both"/>
              <w:rPr>
                <w:rFonts w:ascii="Times New Roman" w:hAnsi="Times New Roman" w:cs="Times New Roman"/>
                <w:sz w:val="24"/>
                <w:szCs w:val="24"/>
              </w:rPr>
            </w:pPr>
          </w:p>
        </w:tc>
      </w:tr>
      <w:tr w:rsidR="00594986" w:rsidRPr="005B2F35" w14:paraId="4E275587" w14:textId="77777777" w:rsidTr="00710916">
        <w:trPr>
          <w:trHeight w:hRule="exact" w:val="216"/>
        </w:trPr>
        <w:tc>
          <w:tcPr>
            <w:tcW w:w="285" w:type="dxa"/>
            <w:vMerge/>
            <w:tcBorders>
              <w:top w:val="single" w:sz="4" w:space="0" w:color="6FAC46"/>
              <w:left w:val="single" w:sz="4" w:space="0" w:color="auto"/>
              <w:bottom w:val="single" w:sz="4" w:space="0" w:color="6FAC46"/>
              <w:right w:val="single" w:sz="4" w:space="0" w:color="auto"/>
            </w:tcBorders>
          </w:tcPr>
          <w:p w14:paraId="363E2A17" w14:textId="77777777" w:rsidR="00830581" w:rsidRPr="005B2F35" w:rsidRDefault="00830581" w:rsidP="00830581">
            <w:pPr>
              <w:kinsoku w:val="0"/>
              <w:overflowPunct w:val="0"/>
              <w:autoSpaceDE w:val="0"/>
              <w:autoSpaceDN w:val="0"/>
              <w:adjustRightInd w:val="0"/>
              <w:spacing w:before="119" w:after="0" w:line="240" w:lineRule="auto"/>
              <w:ind w:left="97" w:right="216"/>
              <w:jc w:val="both"/>
              <w:rPr>
                <w:rFonts w:ascii="Times New Roman" w:hAnsi="Times New Roman" w:cs="Times New Roman"/>
                <w:sz w:val="24"/>
                <w:szCs w:val="24"/>
              </w:rPr>
            </w:pPr>
          </w:p>
        </w:tc>
        <w:tc>
          <w:tcPr>
            <w:tcW w:w="1558" w:type="dxa"/>
            <w:vMerge/>
            <w:tcBorders>
              <w:top w:val="single" w:sz="4" w:space="0" w:color="6FAC46"/>
              <w:left w:val="single" w:sz="4" w:space="0" w:color="auto"/>
              <w:bottom w:val="single" w:sz="4" w:space="0" w:color="6FAC46"/>
              <w:right w:val="single" w:sz="4" w:space="0" w:color="auto"/>
            </w:tcBorders>
          </w:tcPr>
          <w:p w14:paraId="09E17420" w14:textId="77777777" w:rsidR="00830581" w:rsidRPr="005B2F35" w:rsidRDefault="00830581" w:rsidP="00830581">
            <w:pPr>
              <w:kinsoku w:val="0"/>
              <w:overflowPunct w:val="0"/>
              <w:autoSpaceDE w:val="0"/>
              <w:autoSpaceDN w:val="0"/>
              <w:adjustRightInd w:val="0"/>
              <w:spacing w:before="119" w:after="0" w:line="240" w:lineRule="auto"/>
              <w:ind w:left="97" w:right="216"/>
              <w:jc w:val="both"/>
              <w:rPr>
                <w:rFonts w:ascii="Times New Roman" w:hAnsi="Times New Roman" w:cs="Times New Roman"/>
                <w:sz w:val="24"/>
                <w:szCs w:val="24"/>
              </w:rPr>
            </w:pPr>
          </w:p>
        </w:tc>
        <w:tc>
          <w:tcPr>
            <w:tcW w:w="1985" w:type="dxa"/>
            <w:tcBorders>
              <w:top w:val="single" w:sz="4" w:space="0" w:color="auto"/>
              <w:left w:val="single" w:sz="4" w:space="0" w:color="auto"/>
              <w:bottom w:val="single" w:sz="4" w:space="0" w:color="auto"/>
              <w:right w:val="single" w:sz="4" w:space="0" w:color="auto"/>
            </w:tcBorders>
          </w:tcPr>
          <w:p w14:paraId="293092D8" w14:textId="77777777" w:rsidR="00830581" w:rsidRPr="005B2F35" w:rsidRDefault="00830581" w:rsidP="00830581">
            <w:pPr>
              <w:kinsoku w:val="0"/>
              <w:overflowPunct w:val="0"/>
              <w:autoSpaceDE w:val="0"/>
              <w:autoSpaceDN w:val="0"/>
              <w:adjustRightInd w:val="0"/>
              <w:spacing w:after="0" w:line="204" w:lineRule="exact"/>
              <w:ind w:left="100"/>
              <w:rPr>
                <w:rFonts w:ascii="Times New Roman" w:hAnsi="Times New Roman" w:cs="Times New Roman"/>
                <w:sz w:val="24"/>
                <w:szCs w:val="24"/>
              </w:rPr>
            </w:pPr>
            <w:r w:rsidRPr="005B2F35">
              <w:rPr>
                <w:rFonts w:ascii="Times New Roman" w:hAnsi="Times New Roman" w:cs="Times New Roman"/>
                <w:spacing w:val="-1"/>
                <w:sz w:val="18"/>
                <w:szCs w:val="18"/>
              </w:rPr>
              <w:t>Клен</w:t>
            </w:r>
            <w:r w:rsidRPr="005B2F35">
              <w:rPr>
                <w:rFonts w:ascii="Times New Roman" w:hAnsi="Times New Roman" w:cs="Times New Roman"/>
                <w:sz w:val="18"/>
                <w:szCs w:val="18"/>
              </w:rPr>
              <w:t xml:space="preserve"> </w:t>
            </w:r>
            <w:r w:rsidRPr="005B2F35">
              <w:rPr>
                <w:rFonts w:ascii="Times New Roman" w:hAnsi="Times New Roman" w:cs="Times New Roman"/>
                <w:spacing w:val="-1"/>
                <w:sz w:val="18"/>
                <w:szCs w:val="18"/>
              </w:rPr>
              <w:t>приречный</w:t>
            </w:r>
          </w:p>
        </w:tc>
        <w:tc>
          <w:tcPr>
            <w:tcW w:w="1275" w:type="dxa"/>
            <w:vMerge/>
            <w:tcBorders>
              <w:top w:val="single" w:sz="4" w:space="0" w:color="6FAC46"/>
              <w:left w:val="single" w:sz="4" w:space="0" w:color="auto"/>
              <w:bottom w:val="single" w:sz="4" w:space="0" w:color="6FAC46"/>
              <w:right w:val="single" w:sz="4" w:space="0" w:color="auto"/>
            </w:tcBorders>
          </w:tcPr>
          <w:p w14:paraId="477E2A2E" w14:textId="77777777" w:rsidR="00830581" w:rsidRPr="005B2F35" w:rsidRDefault="00830581" w:rsidP="00830581">
            <w:pPr>
              <w:kinsoku w:val="0"/>
              <w:overflowPunct w:val="0"/>
              <w:autoSpaceDE w:val="0"/>
              <w:autoSpaceDN w:val="0"/>
              <w:adjustRightInd w:val="0"/>
              <w:spacing w:after="0" w:line="204" w:lineRule="exact"/>
              <w:ind w:left="100"/>
              <w:rPr>
                <w:rFonts w:ascii="Times New Roman" w:hAnsi="Times New Roman" w:cs="Times New Roman"/>
                <w:sz w:val="24"/>
                <w:szCs w:val="24"/>
              </w:rPr>
            </w:pPr>
          </w:p>
        </w:tc>
        <w:tc>
          <w:tcPr>
            <w:tcW w:w="1277" w:type="dxa"/>
            <w:vMerge/>
            <w:tcBorders>
              <w:top w:val="single" w:sz="4" w:space="0" w:color="6FAC46"/>
              <w:left w:val="single" w:sz="4" w:space="0" w:color="auto"/>
              <w:bottom w:val="single" w:sz="4" w:space="0" w:color="6FAC46"/>
              <w:right w:val="single" w:sz="4" w:space="0" w:color="auto"/>
            </w:tcBorders>
          </w:tcPr>
          <w:p w14:paraId="4E250C03" w14:textId="77777777" w:rsidR="00830581" w:rsidRPr="005B2F35" w:rsidRDefault="00830581" w:rsidP="00830581">
            <w:pPr>
              <w:kinsoku w:val="0"/>
              <w:overflowPunct w:val="0"/>
              <w:autoSpaceDE w:val="0"/>
              <w:autoSpaceDN w:val="0"/>
              <w:adjustRightInd w:val="0"/>
              <w:spacing w:after="0" w:line="204" w:lineRule="exact"/>
              <w:ind w:left="100"/>
              <w:rPr>
                <w:rFonts w:ascii="Times New Roman" w:hAnsi="Times New Roman" w:cs="Times New Roman"/>
                <w:sz w:val="24"/>
                <w:szCs w:val="24"/>
              </w:rPr>
            </w:pPr>
          </w:p>
        </w:tc>
        <w:tc>
          <w:tcPr>
            <w:tcW w:w="1136" w:type="dxa"/>
            <w:vMerge/>
            <w:tcBorders>
              <w:top w:val="single" w:sz="4" w:space="0" w:color="6FAC46"/>
              <w:left w:val="single" w:sz="4" w:space="0" w:color="auto"/>
              <w:bottom w:val="single" w:sz="4" w:space="0" w:color="6FAC46"/>
              <w:right w:val="single" w:sz="4" w:space="0" w:color="auto"/>
            </w:tcBorders>
          </w:tcPr>
          <w:p w14:paraId="7E4ABF1B" w14:textId="77777777" w:rsidR="00830581" w:rsidRPr="005B2F35" w:rsidRDefault="00830581" w:rsidP="00830581">
            <w:pPr>
              <w:kinsoku w:val="0"/>
              <w:overflowPunct w:val="0"/>
              <w:autoSpaceDE w:val="0"/>
              <w:autoSpaceDN w:val="0"/>
              <w:adjustRightInd w:val="0"/>
              <w:spacing w:after="0" w:line="204" w:lineRule="exact"/>
              <w:ind w:left="100"/>
              <w:rPr>
                <w:rFonts w:ascii="Times New Roman" w:hAnsi="Times New Roman" w:cs="Times New Roman"/>
                <w:sz w:val="24"/>
                <w:szCs w:val="24"/>
              </w:rPr>
            </w:pPr>
          </w:p>
        </w:tc>
        <w:tc>
          <w:tcPr>
            <w:tcW w:w="1674" w:type="dxa"/>
            <w:vMerge/>
            <w:tcBorders>
              <w:top w:val="single" w:sz="4" w:space="0" w:color="6FAC46"/>
              <w:left w:val="single" w:sz="4" w:space="0" w:color="auto"/>
              <w:bottom w:val="single" w:sz="4" w:space="0" w:color="6FAC46"/>
              <w:right w:val="single" w:sz="4" w:space="0" w:color="auto"/>
            </w:tcBorders>
          </w:tcPr>
          <w:p w14:paraId="14925DDB" w14:textId="77777777" w:rsidR="00830581" w:rsidRPr="005B2F35" w:rsidRDefault="00830581" w:rsidP="00830581">
            <w:pPr>
              <w:kinsoku w:val="0"/>
              <w:overflowPunct w:val="0"/>
              <w:autoSpaceDE w:val="0"/>
              <w:autoSpaceDN w:val="0"/>
              <w:adjustRightInd w:val="0"/>
              <w:spacing w:after="0" w:line="204" w:lineRule="exact"/>
              <w:ind w:left="100"/>
              <w:rPr>
                <w:rFonts w:ascii="Times New Roman" w:hAnsi="Times New Roman" w:cs="Times New Roman"/>
                <w:sz w:val="24"/>
                <w:szCs w:val="24"/>
              </w:rPr>
            </w:pPr>
          </w:p>
        </w:tc>
      </w:tr>
      <w:tr w:rsidR="00594986" w:rsidRPr="005B2F35" w14:paraId="579207A6" w14:textId="77777777" w:rsidTr="00710916">
        <w:trPr>
          <w:trHeight w:hRule="exact" w:val="218"/>
        </w:trPr>
        <w:tc>
          <w:tcPr>
            <w:tcW w:w="285" w:type="dxa"/>
            <w:vMerge/>
            <w:tcBorders>
              <w:top w:val="single" w:sz="4" w:space="0" w:color="6FAC46"/>
              <w:left w:val="single" w:sz="4" w:space="0" w:color="auto"/>
              <w:bottom w:val="single" w:sz="4" w:space="0" w:color="6FAC46"/>
              <w:right w:val="single" w:sz="4" w:space="0" w:color="auto"/>
            </w:tcBorders>
          </w:tcPr>
          <w:p w14:paraId="5608F402" w14:textId="77777777" w:rsidR="00830581" w:rsidRPr="005B2F35" w:rsidRDefault="00830581" w:rsidP="00830581">
            <w:pPr>
              <w:kinsoku w:val="0"/>
              <w:overflowPunct w:val="0"/>
              <w:autoSpaceDE w:val="0"/>
              <w:autoSpaceDN w:val="0"/>
              <w:adjustRightInd w:val="0"/>
              <w:spacing w:after="0" w:line="204" w:lineRule="exact"/>
              <w:ind w:left="100"/>
              <w:rPr>
                <w:rFonts w:ascii="Times New Roman" w:hAnsi="Times New Roman" w:cs="Times New Roman"/>
                <w:sz w:val="24"/>
                <w:szCs w:val="24"/>
              </w:rPr>
            </w:pPr>
          </w:p>
        </w:tc>
        <w:tc>
          <w:tcPr>
            <w:tcW w:w="1558" w:type="dxa"/>
            <w:vMerge/>
            <w:tcBorders>
              <w:top w:val="single" w:sz="4" w:space="0" w:color="6FAC46"/>
              <w:left w:val="single" w:sz="4" w:space="0" w:color="auto"/>
              <w:bottom w:val="single" w:sz="4" w:space="0" w:color="6FAC46"/>
              <w:right w:val="single" w:sz="4" w:space="0" w:color="auto"/>
            </w:tcBorders>
          </w:tcPr>
          <w:p w14:paraId="3085D402" w14:textId="77777777" w:rsidR="00830581" w:rsidRPr="005B2F35" w:rsidRDefault="00830581" w:rsidP="00830581">
            <w:pPr>
              <w:kinsoku w:val="0"/>
              <w:overflowPunct w:val="0"/>
              <w:autoSpaceDE w:val="0"/>
              <w:autoSpaceDN w:val="0"/>
              <w:adjustRightInd w:val="0"/>
              <w:spacing w:after="0" w:line="204" w:lineRule="exact"/>
              <w:ind w:left="100"/>
              <w:rPr>
                <w:rFonts w:ascii="Times New Roman" w:hAnsi="Times New Roman" w:cs="Times New Roman"/>
                <w:sz w:val="24"/>
                <w:szCs w:val="24"/>
              </w:rPr>
            </w:pPr>
          </w:p>
        </w:tc>
        <w:tc>
          <w:tcPr>
            <w:tcW w:w="1985" w:type="dxa"/>
            <w:tcBorders>
              <w:top w:val="single" w:sz="4" w:space="0" w:color="auto"/>
              <w:left w:val="single" w:sz="4" w:space="0" w:color="auto"/>
              <w:bottom w:val="single" w:sz="4" w:space="0" w:color="auto"/>
              <w:right w:val="single" w:sz="4" w:space="0" w:color="auto"/>
            </w:tcBorders>
          </w:tcPr>
          <w:p w14:paraId="19231E0E" w14:textId="77777777" w:rsidR="00830581" w:rsidRPr="005B2F35" w:rsidRDefault="00830581" w:rsidP="00830581">
            <w:pPr>
              <w:kinsoku w:val="0"/>
              <w:overflowPunct w:val="0"/>
              <w:autoSpaceDE w:val="0"/>
              <w:autoSpaceDN w:val="0"/>
              <w:adjustRightInd w:val="0"/>
              <w:spacing w:after="0" w:line="206" w:lineRule="exact"/>
              <w:ind w:left="100"/>
              <w:rPr>
                <w:rFonts w:ascii="Times New Roman" w:hAnsi="Times New Roman" w:cs="Times New Roman"/>
                <w:sz w:val="24"/>
                <w:szCs w:val="24"/>
              </w:rPr>
            </w:pPr>
            <w:r w:rsidRPr="005B2F35">
              <w:rPr>
                <w:rFonts w:ascii="Times New Roman" w:hAnsi="Times New Roman" w:cs="Times New Roman"/>
                <w:spacing w:val="-1"/>
                <w:sz w:val="18"/>
                <w:szCs w:val="18"/>
              </w:rPr>
              <w:t>Дуб</w:t>
            </w:r>
            <w:r w:rsidRPr="005B2F35">
              <w:rPr>
                <w:rFonts w:ascii="Times New Roman" w:hAnsi="Times New Roman" w:cs="Times New Roman"/>
                <w:sz w:val="18"/>
                <w:szCs w:val="18"/>
              </w:rPr>
              <w:t xml:space="preserve"> </w:t>
            </w:r>
            <w:r w:rsidRPr="005B2F35">
              <w:rPr>
                <w:rFonts w:ascii="Times New Roman" w:hAnsi="Times New Roman" w:cs="Times New Roman"/>
                <w:spacing w:val="-1"/>
                <w:sz w:val="12"/>
                <w:szCs w:val="12"/>
              </w:rPr>
              <w:t>(все</w:t>
            </w:r>
            <w:r w:rsidRPr="005B2F35">
              <w:rPr>
                <w:rFonts w:ascii="Times New Roman" w:hAnsi="Times New Roman" w:cs="Times New Roman"/>
                <w:sz w:val="12"/>
                <w:szCs w:val="12"/>
              </w:rPr>
              <w:t xml:space="preserve"> </w:t>
            </w:r>
            <w:r w:rsidRPr="005B2F35">
              <w:rPr>
                <w:rFonts w:ascii="Times New Roman" w:hAnsi="Times New Roman" w:cs="Times New Roman"/>
                <w:spacing w:val="-1"/>
                <w:sz w:val="12"/>
                <w:szCs w:val="12"/>
              </w:rPr>
              <w:t>виды</w:t>
            </w:r>
            <w:r w:rsidRPr="005B2F35">
              <w:rPr>
                <w:rFonts w:ascii="Times New Roman" w:hAnsi="Times New Roman" w:cs="Times New Roman"/>
                <w:spacing w:val="1"/>
                <w:sz w:val="12"/>
                <w:szCs w:val="12"/>
              </w:rPr>
              <w:t xml:space="preserve"> </w:t>
            </w:r>
            <w:r w:rsidRPr="005B2F35">
              <w:rPr>
                <w:rFonts w:ascii="Times New Roman" w:hAnsi="Times New Roman" w:cs="Times New Roman"/>
                <w:spacing w:val="-1"/>
                <w:sz w:val="12"/>
                <w:szCs w:val="12"/>
              </w:rPr>
              <w:t>рода</w:t>
            </w:r>
            <w:r w:rsidRPr="005B2F35">
              <w:rPr>
                <w:rFonts w:ascii="Times New Roman" w:hAnsi="Times New Roman" w:cs="Times New Roman"/>
                <w:spacing w:val="1"/>
                <w:sz w:val="12"/>
                <w:szCs w:val="12"/>
              </w:rPr>
              <w:t xml:space="preserve"> </w:t>
            </w:r>
            <w:r w:rsidRPr="005B2F35">
              <w:rPr>
                <w:rFonts w:ascii="Times New Roman" w:hAnsi="Times New Roman" w:cs="Times New Roman"/>
                <w:spacing w:val="-2"/>
                <w:sz w:val="12"/>
                <w:szCs w:val="12"/>
              </w:rPr>
              <w:t>Дуб)</w:t>
            </w:r>
          </w:p>
        </w:tc>
        <w:tc>
          <w:tcPr>
            <w:tcW w:w="1275" w:type="dxa"/>
            <w:vMerge/>
            <w:tcBorders>
              <w:top w:val="single" w:sz="4" w:space="0" w:color="6FAC46"/>
              <w:left w:val="single" w:sz="4" w:space="0" w:color="auto"/>
              <w:bottom w:val="single" w:sz="4" w:space="0" w:color="6FAC46"/>
              <w:right w:val="single" w:sz="4" w:space="0" w:color="auto"/>
            </w:tcBorders>
          </w:tcPr>
          <w:p w14:paraId="7344C3F1" w14:textId="77777777" w:rsidR="00830581" w:rsidRPr="005B2F35" w:rsidRDefault="00830581" w:rsidP="00830581">
            <w:pPr>
              <w:kinsoku w:val="0"/>
              <w:overflowPunct w:val="0"/>
              <w:autoSpaceDE w:val="0"/>
              <w:autoSpaceDN w:val="0"/>
              <w:adjustRightInd w:val="0"/>
              <w:spacing w:after="0" w:line="206" w:lineRule="exact"/>
              <w:ind w:left="100"/>
              <w:rPr>
                <w:rFonts w:ascii="Times New Roman" w:hAnsi="Times New Roman" w:cs="Times New Roman"/>
                <w:sz w:val="24"/>
                <w:szCs w:val="24"/>
              </w:rPr>
            </w:pPr>
          </w:p>
        </w:tc>
        <w:tc>
          <w:tcPr>
            <w:tcW w:w="1277" w:type="dxa"/>
            <w:vMerge/>
            <w:tcBorders>
              <w:top w:val="single" w:sz="4" w:space="0" w:color="6FAC46"/>
              <w:left w:val="single" w:sz="4" w:space="0" w:color="auto"/>
              <w:bottom w:val="single" w:sz="4" w:space="0" w:color="6FAC46"/>
              <w:right w:val="single" w:sz="4" w:space="0" w:color="auto"/>
            </w:tcBorders>
          </w:tcPr>
          <w:p w14:paraId="301DF1FB" w14:textId="77777777" w:rsidR="00830581" w:rsidRPr="005B2F35" w:rsidRDefault="00830581" w:rsidP="00830581">
            <w:pPr>
              <w:kinsoku w:val="0"/>
              <w:overflowPunct w:val="0"/>
              <w:autoSpaceDE w:val="0"/>
              <w:autoSpaceDN w:val="0"/>
              <w:adjustRightInd w:val="0"/>
              <w:spacing w:after="0" w:line="206" w:lineRule="exact"/>
              <w:ind w:left="100"/>
              <w:rPr>
                <w:rFonts w:ascii="Times New Roman" w:hAnsi="Times New Roman" w:cs="Times New Roman"/>
                <w:sz w:val="24"/>
                <w:szCs w:val="24"/>
              </w:rPr>
            </w:pPr>
          </w:p>
        </w:tc>
        <w:tc>
          <w:tcPr>
            <w:tcW w:w="1136" w:type="dxa"/>
            <w:vMerge/>
            <w:tcBorders>
              <w:top w:val="single" w:sz="4" w:space="0" w:color="6FAC46"/>
              <w:left w:val="single" w:sz="4" w:space="0" w:color="auto"/>
              <w:bottom w:val="single" w:sz="4" w:space="0" w:color="6FAC46"/>
              <w:right w:val="single" w:sz="4" w:space="0" w:color="auto"/>
            </w:tcBorders>
          </w:tcPr>
          <w:p w14:paraId="07D906B9" w14:textId="77777777" w:rsidR="00830581" w:rsidRPr="005B2F35" w:rsidRDefault="00830581" w:rsidP="00830581">
            <w:pPr>
              <w:kinsoku w:val="0"/>
              <w:overflowPunct w:val="0"/>
              <w:autoSpaceDE w:val="0"/>
              <w:autoSpaceDN w:val="0"/>
              <w:adjustRightInd w:val="0"/>
              <w:spacing w:after="0" w:line="206" w:lineRule="exact"/>
              <w:ind w:left="100"/>
              <w:rPr>
                <w:rFonts w:ascii="Times New Roman" w:hAnsi="Times New Roman" w:cs="Times New Roman"/>
                <w:sz w:val="24"/>
                <w:szCs w:val="24"/>
              </w:rPr>
            </w:pPr>
          </w:p>
        </w:tc>
        <w:tc>
          <w:tcPr>
            <w:tcW w:w="1674" w:type="dxa"/>
            <w:vMerge/>
            <w:tcBorders>
              <w:top w:val="single" w:sz="4" w:space="0" w:color="6FAC46"/>
              <w:left w:val="single" w:sz="4" w:space="0" w:color="auto"/>
              <w:bottom w:val="single" w:sz="4" w:space="0" w:color="6FAC46"/>
              <w:right w:val="single" w:sz="4" w:space="0" w:color="auto"/>
            </w:tcBorders>
          </w:tcPr>
          <w:p w14:paraId="2BE3A733" w14:textId="77777777" w:rsidR="00830581" w:rsidRPr="005B2F35" w:rsidRDefault="00830581" w:rsidP="00830581">
            <w:pPr>
              <w:kinsoku w:val="0"/>
              <w:overflowPunct w:val="0"/>
              <w:autoSpaceDE w:val="0"/>
              <w:autoSpaceDN w:val="0"/>
              <w:adjustRightInd w:val="0"/>
              <w:spacing w:after="0" w:line="206" w:lineRule="exact"/>
              <w:ind w:left="100"/>
              <w:rPr>
                <w:rFonts w:ascii="Times New Roman" w:hAnsi="Times New Roman" w:cs="Times New Roman"/>
                <w:sz w:val="24"/>
                <w:szCs w:val="24"/>
              </w:rPr>
            </w:pPr>
          </w:p>
        </w:tc>
      </w:tr>
      <w:tr w:rsidR="00594986" w:rsidRPr="005B2F35" w14:paraId="35D5C17C" w14:textId="77777777" w:rsidTr="00710916">
        <w:trPr>
          <w:trHeight w:hRule="exact" w:val="216"/>
        </w:trPr>
        <w:tc>
          <w:tcPr>
            <w:tcW w:w="285" w:type="dxa"/>
            <w:vMerge/>
            <w:tcBorders>
              <w:top w:val="single" w:sz="4" w:space="0" w:color="6FAC46"/>
              <w:left w:val="single" w:sz="4" w:space="0" w:color="auto"/>
              <w:bottom w:val="single" w:sz="4" w:space="0" w:color="6FAC46"/>
              <w:right w:val="single" w:sz="4" w:space="0" w:color="auto"/>
            </w:tcBorders>
          </w:tcPr>
          <w:p w14:paraId="183C4705" w14:textId="77777777" w:rsidR="00830581" w:rsidRPr="005B2F35" w:rsidRDefault="00830581" w:rsidP="00830581">
            <w:pPr>
              <w:kinsoku w:val="0"/>
              <w:overflowPunct w:val="0"/>
              <w:autoSpaceDE w:val="0"/>
              <w:autoSpaceDN w:val="0"/>
              <w:adjustRightInd w:val="0"/>
              <w:spacing w:after="0" w:line="206" w:lineRule="exact"/>
              <w:ind w:left="100"/>
              <w:rPr>
                <w:rFonts w:ascii="Times New Roman" w:hAnsi="Times New Roman" w:cs="Times New Roman"/>
                <w:sz w:val="24"/>
                <w:szCs w:val="24"/>
              </w:rPr>
            </w:pPr>
          </w:p>
        </w:tc>
        <w:tc>
          <w:tcPr>
            <w:tcW w:w="1558" w:type="dxa"/>
            <w:vMerge/>
            <w:tcBorders>
              <w:top w:val="single" w:sz="4" w:space="0" w:color="6FAC46"/>
              <w:left w:val="single" w:sz="4" w:space="0" w:color="auto"/>
              <w:bottom w:val="single" w:sz="4" w:space="0" w:color="6FAC46"/>
              <w:right w:val="single" w:sz="4" w:space="0" w:color="auto"/>
            </w:tcBorders>
          </w:tcPr>
          <w:p w14:paraId="5B7D4AE1" w14:textId="77777777" w:rsidR="00830581" w:rsidRPr="005B2F35" w:rsidRDefault="00830581" w:rsidP="00830581">
            <w:pPr>
              <w:kinsoku w:val="0"/>
              <w:overflowPunct w:val="0"/>
              <w:autoSpaceDE w:val="0"/>
              <w:autoSpaceDN w:val="0"/>
              <w:adjustRightInd w:val="0"/>
              <w:spacing w:after="0" w:line="206" w:lineRule="exact"/>
              <w:ind w:left="100"/>
              <w:rPr>
                <w:rFonts w:ascii="Times New Roman" w:hAnsi="Times New Roman" w:cs="Times New Roman"/>
                <w:sz w:val="24"/>
                <w:szCs w:val="24"/>
              </w:rPr>
            </w:pPr>
          </w:p>
        </w:tc>
        <w:tc>
          <w:tcPr>
            <w:tcW w:w="1985" w:type="dxa"/>
            <w:tcBorders>
              <w:top w:val="single" w:sz="4" w:space="0" w:color="auto"/>
              <w:left w:val="single" w:sz="4" w:space="0" w:color="auto"/>
              <w:bottom w:val="single" w:sz="4" w:space="0" w:color="auto"/>
              <w:right w:val="single" w:sz="4" w:space="0" w:color="auto"/>
            </w:tcBorders>
          </w:tcPr>
          <w:p w14:paraId="70AE7F30" w14:textId="77777777" w:rsidR="00830581" w:rsidRPr="005B2F35" w:rsidRDefault="00830581" w:rsidP="00830581">
            <w:pPr>
              <w:kinsoku w:val="0"/>
              <w:overflowPunct w:val="0"/>
              <w:autoSpaceDE w:val="0"/>
              <w:autoSpaceDN w:val="0"/>
              <w:adjustRightInd w:val="0"/>
              <w:spacing w:after="0" w:line="204" w:lineRule="exact"/>
              <w:ind w:left="100"/>
              <w:rPr>
                <w:rFonts w:ascii="Times New Roman" w:hAnsi="Times New Roman" w:cs="Times New Roman"/>
                <w:sz w:val="24"/>
                <w:szCs w:val="24"/>
              </w:rPr>
            </w:pPr>
            <w:r w:rsidRPr="005B2F35">
              <w:rPr>
                <w:rFonts w:ascii="Times New Roman" w:hAnsi="Times New Roman" w:cs="Times New Roman"/>
                <w:sz w:val="18"/>
                <w:szCs w:val="18"/>
              </w:rPr>
              <w:t>Рябина</w:t>
            </w:r>
            <w:r w:rsidRPr="005B2F35">
              <w:rPr>
                <w:rFonts w:ascii="Times New Roman" w:hAnsi="Times New Roman" w:cs="Times New Roman"/>
                <w:spacing w:val="-10"/>
                <w:sz w:val="18"/>
                <w:szCs w:val="18"/>
              </w:rPr>
              <w:t xml:space="preserve"> </w:t>
            </w:r>
            <w:r w:rsidRPr="005B2F35">
              <w:rPr>
                <w:rFonts w:ascii="Times New Roman" w:hAnsi="Times New Roman" w:cs="Times New Roman"/>
                <w:spacing w:val="-1"/>
                <w:sz w:val="12"/>
                <w:szCs w:val="12"/>
              </w:rPr>
              <w:t>(все</w:t>
            </w:r>
            <w:r w:rsidRPr="005B2F35">
              <w:rPr>
                <w:rFonts w:ascii="Times New Roman" w:hAnsi="Times New Roman" w:cs="Times New Roman"/>
                <w:spacing w:val="-5"/>
                <w:sz w:val="12"/>
                <w:szCs w:val="12"/>
              </w:rPr>
              <w:t xml:space="preserve"> </w:t>
            </w:r>
            <w:r w:rsidRPr="005B2F35">
              <w:rPr>
                <w:rFonts w:ascii="Times New Roman" w:hAnsi="Times New Roman" w:cs="Times New Roman"/>
                <w:spacing w:val="-1"/>
                <w:sz w:val="12"/>
                <w:szCs w:val="12"/>
              </w:rPr>
              <w:t>виды</w:t>
            </w:r>
            <w:r w:rsidRPr="005B2F35">
              <w:rPr>
                <w:rFonts w:ascii="Times New Roman" w:hAnsi="Times New Roman" w:cs="Times New Roman"/>
                <w:spacing w:val="-3"/>
                <w:sz w:val="12"/>
                <w:szCs w:val="12"/>
              </w:rPr>
              <w:t xml:space="preserve"> </w:t>
            </w:r>
            <w:r w:rsidRPr="005B2F35">
              <w:rPr>
                <w:rFonts w:ascii="Times New Roman" w:hAnsi="Times New Roman" w:cs="Times New Roman"/>
                <w:spacing w:val="-1"/>
                <w:sz w:val="12"/>
                <w:szCs w:val="12"/>
              </w:rPr>
              <w:t>рода</w:t>
            </w:r>
            <w:r w:rsidRPr="005B2F35">
              <w:rPr>
                <w:rFonts w:ascii="Times New Roman" w:hAnsi="Times New Roman" w:cs="Times New Roman"/>
                <w:spacing w:val="-2"/>
                <w:sz w:val="12"/>
                <w:szCs w:val="12"/>
              </w:rPr>
              <w:t xml:space="preserve"> </w:t>
            </w:r>
            <w:r w:rsidRPr="005B2F35">
              <w:rPr>
                <w:rFonts w:ascii="Times New Roman" w:hAnsi="Times New Roman" w:cs="Times New Roman"/>
                <w:spacing w:val="-1"/>
                <w:sz w:val="12"/>
                <w:szCs w:val="12"/>
              </w:rPr>
              <w:t>Рябина)</w:t>
            </w:r>
          </w:p>
        </w:tc>
        <w:tc>
          <w:tcPr>
            <w:tcW w:w="1275" w:type="dxa"/>
            <w:vMerge/>
            <w:tcBorders>
              <w:top w:val="single" w:sz="4" w:space="0" w:color="6FAC46"/>
              <w:left w:val="single" w:sz="4" w:space="0" w:color="auto"/>
              <w:bottom w:val="single" w:sz="4" w:space="0" w:color="6FAC46"/>
              <w:right w:val="single" w:sz="4" w:space="0" w:color="auto"/>
            </w:tcBorders>
          </w:tcPr>
          <w:p w14:paraId="71525264" w14:textId="77777777" w:rsidR="00830581" w:rsidRPr="005B2F35" w:rsidRDefault="00830581" w:rsidP="00830581">
            <w:pPr>
              <w:kinsoku w:val="0"/>
              <w:overflowPunct w:val="0"/>
              <w:autoSpaceDE w:val="0"/>
              <w:autoSpaceDN w:val="0"/>
              <w:adjustRightInd w:val="0"/>
              <w:spacing w:after="0" w:line="204" w:lineRule="exact"/>
              <w:ind w:left="100"/>
              <w:rPr>
                <w:rFonts w:ascii="Times New Roman" w:hAnsi="Times New Roman" w:cs="Times New Roman"/>
                <w:sz w:val="24"/>
                <w:szCs w:val="24"/>
              </w:rPr>
            </w:pPr>
          </w:p>
        </w:tc>
        <w:tc>
          <w:tcPr>
            <w:tcW w:w="1277" w:type="dxa"/>
            <w:vMerge/>
            <w:tcBorders>
              <w:top w:val="single" w:sz="4" w:space="0" w:color="6FAC46"/>
              <w:left w:val="single" w:sz="4" w:space="0" w:color="auto"/>
              <w:bottom w:val="single" w:sz="4" w:space="0" w:color="6FAC46"/>
              <w:right w:val="single" w:sz="4" w:space="0" w:color="auto"/>
            </w:tcBorders>
          </w:tcPr>
          <w:p w14:paraId="7E2FAD34" w14:textId="77777777" w:rsidR="00830581" w:rsidRPr="005B2F35" w:rsidRDefault="00830581" w:rsidP="00830581">
            <w:pPr>
              <w:kinsoku w:val="0"/>
              <w:overflowPunct w:val="0"/>
              <w:autoSpaceDE w:val="0"/>
              <w:autoSpaceDN w:val="0"/>
              <w:adjustRightInd w:val="0"/>
              <w:spacing w:after="0" w:line="204" w:lineRule="exact"/>
              <w:ind w:left="100"/>
              <w:rPr>
                <w:rFonts w:ascii="Times New Roman" w:hAnsi="Times New Roman" w:cs="Times New Roman"/>
                <w:sz w:val="24"/>
                <w:szCs w:val="24"/>
              </w:rPr>
            </w:pPr>
          </w:p>
        </w:tc>
        <w:tc>
          <w:tcPr>
            <w:tcW w:w="1136" w:type="dxa"/>
            <w:vMerge/>
            <w:tcBorders>
              <w:top w:val="single" w:sz="4" w:space="0" w:color="6FAC46"/>
              <w:left w:val="single" w:sz="4" w:space="0" w:color="auto"/>
              <w:bottom w:val="single" w:sz="4" w:space="0" w:color="6FAC46"/>
              <w:right w:val="single" w:sz="4" w:space="0" w:color="auto"/>
            </w:tcBorders>
          </w:tcPr>
          <w:p w14:paraId="06148CDE" w14:textId="77777777" w:rsidR="00830581" w:rsidRPr="005B2F35" w:rsidRDefault="00830581" w:rsidP="00830581">
            <w:pPr>
              <w:kinsoku w:val="0"/>
              <w:overflowPunct w:val="0"/>
              <w:autoSpaceDE w:val="0"/>
              <w:autoSpaceDN w:val="0"/>
              <w:adjustRightInd w:val="0"/>
              <w:spacing w:after="0" w:line="204" w:lineRule="exact"/>
              <w:ind w:left="100"/>
              <w:rPr>
                <w:rFonts w:ascii="Times New Roman" w:hAnsi="Times New Roman" w:cs="Times New Roman"/>
                <w:sz w:val="24"/>
                <w:szCs w:val="24"/>
              </w:rPr>
            </w:pPr>
          </w:p>
        </w:tc>
        <w:tc>
          <w:tcPr>
            <w:tcW w:w="1674" w:type="dxa"/>
            <w:vMerge/>
            <w:tcBorders>
              <w:top w:val="single" w:sz="4" w:space="0" w:color="6FAC46"/>
              <w:left w:val="single" w:sz="4" w:space="0" w:color="auto"/>
              <w:bottom w:val="single" w:sz="4" w:space="0" w:color="6FAC46"/>
              <w:right w:val="single" w:sz="4" w:space="0" w:color="auto"/>
            </w:tcBorders>
          </w:tcPr>
          <w:p w14:paraId="5D6CE68E" w14:textId="77777777" w:rsidR="00830581" w:rsidRPr="005B2F35" w:rsidRDefault="00830581" w:rsidP="00830581">
            <w:pPr>
              <w:kinsoku w:val="0"/>
              <w:overflowPunct w:val="0"/>
              <w:autoSpaceDE w:val="0"/>
              <w:autoSpaceDN w:val="0"/>
              <w:adjustRightInd w:val="0"/>
              <w:spacing w:after="0" w:line="204" w:lineRule="exact"/>
              <w:ind w:left="100"/>
              <w:rPr>
                <w:rFonts w:ascii="Times New Roman" w:hAnsi="Times New Roman" w:cs="Times New Roman"/>
                <w:sz w:val="24"/>
                <w:szCs w:val="24"/>
              </w:rPr>
            </w:pPr>
          </w:p>
        </w:tc>
      </w:tr>
      <w:tr w:rsidR="00594986" w:rsidRPr="005B2F35" w14:paraId="34CB6541" w14:textId="77777777" w:rsidTr="00710916">
        <w:trPr>
          <w:trHeight w:hRule="exact" w:val="218"/>
        </w:trPr>
        <w:tc>
          <w:tcPr>
            <w:tcW w:w="285" w:type="dxa"/>
            <w:vMerge/>
            <w:tcBorders>
              <w:top w:val="single" w:sz="4" w:space="0" w:color="6FAC46"/>
              <w:left w:val="single" w:sz="4" w:space="0" w:color="auto"/>
              <w:bottom w:val="single" w:sz="4" w:space="0" w:color="6FAC46"/>
              <w:right w:val="single" w:sz="4" w:space="0" w:color="auto"/>
            </w:tcBorders>
          </w:tcPr>
          <w:p w14:paraId="646C7B1A" w14:textId="77777777" w:rsidR="00830581" w:rsidRPr="005B2F35" w:rsidRDefault="00830581" w:rsidP="00830581">
            <w:pPr>
              <w:kinsoku w:val="0"/>
              <w:overflowPunct w:val="0"/>
              <w:autoSpaceDE w:val="0"/>
              <w:autoSpaceDN w:val="0"/>
              <w:adjustRightInd w:val="0"/>
              <w:spacing w:after="0" w:line="204" w:lineRule="exact"/>
              <w:ind w:left="100"/>
              <w:rPr>
                <w:rFonts w:ascii="Times New Roman" w:hAnsi="Times New Roman" w:cs="Times New Roman"/>
                <w:sz w:val="24"/>
                <w:szCs w:val="24"/>
              </w:rPr>
            </w:pPr>
          </w:p>
        </w:tc>
        <w:tc>
          <w:tcPr>
            <w:tcW w:w="1558" w:type="dxa"/>
            <w:vMerge/>
            <w:tcBorders>
              <w:top w:val="single" w:sz="4" w:space="0" w:color="6FAC46"/>
              <w:left w:val="single" w:sz="4" w:space="0" w:color="auto"/>
              <w:bottom w:val="single" w:sz="4" w:space="0" w:color="6FAC46"/>
              <w:right w:val="single" w:sz="4" w:space="0" w:color="auto"/>
            </w:tcBorders>
          </w:tcPr>
          <w:p w14:paraId="30BB721B" w14:textId="77777777" w:rsidR="00830581" w:rsidRPr="005B2F35" w:rsidRDefault="00830581" w:rsidP="00830581">
            <w:pPr>
              <w:kinsoku w:val="0"/>
              <w:overflowPunct w:val="0"/>
              <w:autoSpaceDE w:val="0"/>
              <w:autoSpaceDN w:val="0"/>
              <w:adjustRightInd w:val="0"/>
              <w:spacing w:after="0" w:line="204" w:lineRule="exact"/>
              <w:ind w:left="100"/>
              <w:rPr>
                <w:rFonts w:ascii="Times New Roman" w:hAnsi="Times New Roman" w:cs="Times New Roman"/>
                <w:sz w:val="24"/>
                <w:szCs w:val="24"/>
              </w:rPr>
            </w:pPr>
          </w:p>
        </w:tc>
        <w:tc>
          <w:tcPr>
            <w:tcW w:w="1985" w:type="dxa"/>
            <w:tcBorders>
              <w:top w:val="single" w:sz="4" w:space="0" w:color="auto"/>
              <w:left w:val="single" w:sz="4" w:space="0" w:color="auto"/>
              <w:bottom w:val="single" w:sz="4" w:space="0" w:color="auto"/>
              <w:right w:val="single" w:sz="4" w:space="0" w:color="auto"/>
            </w:tcBorders>
          </w:tcPr>
          <w:p w14:paraId="22155199" w14:textId="77777777" w:rsidR="00830581" w:rsidRPr="005B2F35" w:rsidRDefault="00830581" w:rsidP="00830581">
            <w:pPr>
              <w:kinsoku w:val="0"/>
              <w:overflowPunct w:val="0"/>
              <w:autoSpaceDE w:val="0"/>
              <w:autoSpaceDN w:val="0"/>
              <w:adjustRightInd w:val="0"/>
              <w:spacing w:after="0" w:line="205" w:lineRule="exact"/>
              <w:ind w:left="100"/>
              <w:rPr>
                <w:rFonts w:ascii="Times New Roman" w:hAnsi="Times New Roman" w:cs="Times New Roman"/>
                <w:sz w:val="24"/>
                <w:szCs w:val="24"/>
              </w:rPr>
            </w:pPr>
            <w:r w:rsidRPr="005B2F35">
              <w:rPr>
                <w:rFonts w:ascii="Times New Roman" w:hAnsi="Times New Roman" w:cs="Times New Roman"/>
                <w:sz w:val="18"/>
                <w:szCs w:val="18"/>
              </w:rPr>
              <w:t>Боярышник</w:t>
            </w:r>
            <w:r w:rsidRPr="005B2F35">
              <w:rPr>
                <w:rFonts w:ascii="Times New Roman" w:hAnsi="Times New Roman" w:cs="Times New Roman"/>
                <w:spacing w:val="-1"/>
                <w:sz w:val="18"/>
                <w:szCs w:val="18"/>
              </w:rPr>
              <w:t xml:space="preserve"> штамбовый</w:t>
            </w:r>
          </w:p>
        </w:tc>
        <w:tc>
          <w:tcPr>
            <w:tcW w:w="1275" w:type="dxa"/>
            <w:vMerge/>
            <w:tcBorders>
              <w:top w:val="single" w:sz="4" w:space="0" w:color="6FAC46"/>
              <w:left w:val="single" w:sz="4" w:space="0" w:color="auto"/>
              <w:bottom w:val="single" w:sz="4" w:space="0" w:color="6FAC46"/>
              <w:right w:val="single" w:sz="4" w:space="0" w:color="auto"/>
            </w:tcBorders>
          </w:tcPr>
          <w:p w14:paraId="26E8219E" w14:textId="77777777" w:rsidR="00830581" w:rsidRPr="005B2F35" w:rsidRDefault="00830581" w:rsidP="00830581">
            <w:pPr>
              <w:kinsoku w:val="0"/>
              <w:overflowPunct w:val="0"/>
              <w:autoSpaceDE w:val="0"/>
              <w:autoSpaceDN w:val="0"/>
              <w:adjustRightInd w:val="0"/>
              <w:spacing w:after="0" w:line="205" w:lineRule="exact"/>
              <w:ind w:left="100"/>
              <w:rPr>
                <w:rFonts w:ascii="Times New Roman" w:hAnsi="Times New Roman" w:cs="Times New Roman"/>
                <w:sz w:val="24"/>
                <w:szCs w:val="24"/>
              </w:rPr>
            </w:pPr>
          </w:p>
        </w:tc>
        <w:tc>
          <w:tcPr>
            <w:tcW w:w="1277" w:type="dxa"/>
            <w:vMerge/>
            <w:tcBorders>
              <w:top w:val="single" w:sz="4" w:space="0" w:color="6FAC46"/>
              <w:left w:val="single" w:sz="4" w:space="0" w:color="auto"/>
              <w:bottom w:val="single" w:sz="4" w:space="0" w:color="6FAC46"/>
              <w:right w:val="single" w:sz="4" w:space="0" w:color="auto"/>
            </w:tcBorders>
          </w:tcPr>
          <w:p w14:paraId="325E655E" w14:textId="77777777" w:rsidR="00830581" w:rsidRPr="005B2F35" w:rsidRDefault="00830581" w:rsidP="00830581">
            <w:pPr>
              <w:kinsoku w:val="0"/>
              <w:overflowPunct w:val="0"/>
              <w:autoSpaceDE w:val="0"/>
              <w:autoSpaceDN w:val="0"/>
              <w:adjustRightInd w:val="0"/>
              <w:spacing w:after="0" w:line="205" w:lineRule="exact"/>
              <w:ind w:left="100"/>
              <w:rPr>
                <w:rFonts w:ascii="Times New Roman" w:hAnsi="Times New Roman" w:cs="Times New Roman"/>
                <w:sz w:val="24"/>
                <w:szCs w:val="24"/>
              </w:rPr>
            </w:pPr>
          </w:p>
        </w:tc>
        <w:tc>
          <w:tcPr>
            <w:tcW w:w="1136" w:type="dxa"/>
            <w:vMerge/>
            <w:tcBorders>
              <w:top w:val="single" w:sz="4" w:space="0" w:color="6FAC46"/>
              <w:left w:val="single" w:sz="4" w:space="0" w:color="auto"/>
              <w:bottom w:val="single" w:sz="4" w:space="0" w:color="6FAC46"/>
              <w:right w:val="single" w:sz="4" w:space="0" w:color="auto"/>
            </w:tcBorders>
          </w:tcPr>
          <w:p w14:paraId="6A639F1D" w14:textId="77777777" w:rsidR="00830581" w:rsidRPr="005B2F35" w:rsidRDefault="00830581" w:rsidP="00830581">
            <w:pPr>
              <w:kinsoku w:val="0"/>
              <w:overflowPunct w:val="0"/>
              <w:autoSpaceDE w:val="0"/>
              <w:autoSpaceDN w:val="0"/>
              <w:adjustRightInd w:val="0"/>
              <w:spacing w:after="0" w:line="205" w:lineRule="exact"/>
              <w:ind w:left="100"/>
              <w:rPr>
                <w:rFonts w:ascii="Times New Roman" w:hAnsi="Times New Roman" w:cs="Times New Roman"/>
                <w:sz w:val="24"/>
                <w:szCs w:val="24"/>
              </w:rPr>
            </w:pPr>
          </w:p>
        </w:tc>
        <w:tc>
          <w:tcPr>
            <w:tcW w:w="1674" w:type="dxa"/>
            <w:vMerge/>
            <w:tcBorders>
              <w:top w:val="single" w:sz="4" w:space="0" w:color="6FAC46"/>
              <w:left w:val="single" w:sz="4" w:space="0" w:color="auto"/>
              <w:bottom w:val="single" w:sz="4" w:space="0" w:color="6FAC46"/>
              <w:right w:val="single" w:sz="4" w:space="0" w:color="auto"/>
            </w:tcBorders>
          </w:tcPr>
          <w:p w14:paraId="0ADBFED2" w14:textId="77777777" w:rsidR="00830581" w:rsidRPr="005B2F35" w:rsidRDefault="00830581" w:rsidP="00830581">
            <w:pPr>
              <w:kinsoku w:val="0"/>
              <w:overflowPunct w:val="0"/>
              <w:autoSpaceDE w:val="0"/>
              <w:autoSpaceDN w:val="0"/>
              <w:adjustRightInd w:val="0"/>
              <w:spacing w:after="0" w:line="205" w:lineRule="exact"/>
              <w:ind w:left="100"/>
              <w:rPr>
                <w:rFonts w:ascii="Times New Roman" w:hAnsi="Times New Roman" w:cs="Times New Roman"/>
                <w:sz w:val="24"/>
                <w:szCs w:val="24"/>
              </w:rPr>
            </w:pPr>
          </w:p>
        </w:tc>
      </w:tr>
      <w:tr w:rsidR="00594986" w:rsidRPr="005B2F35" w14:paraId="3F514E44" w14:textId="77777777" w:rsidTr="00710916">
        <w:trPr>
          <w:trHeight w:hRule="exact" w:val="216"/>
        </w:trPr>
        <w:tc>
          <w:tcPr>
            <w:tcW w:w="285" w:type="dxa"/>
            <w:vMerge/>
            <w:tcBorders>
              <w:top w:val="single" w:sz="4" w:space="0" w:color="6FAC46"/>
              <w:left w:val="single" w:sz="4" w:space="0" w:color="auto"/>
              <w:bottom w:val="single" w:sz="4" w:space="0" w:color="6FAC46"/>
              <w:right w:val="single" w:sz="4" w:space="0" w:color="auto"/>
            </w:tcBorders>
          </w:tcPr>
          <w:p w14:paraId="79F83378" w14:textId="77777777" w:rsidR="00830581" w:rsidRPr="005B2F35" w:rsidRDefault="00830581" w:rsidP="00830581">
            <w:pPr>
              <w:kinsoku w:val="0"/>
              <w:overflowPunct w:val="0"/>
              <w:autoSpaceDE w:val="0"/>
              <w:autoSpaceDN w:val="0"/>
              <w:adjustRightInd w:val="0"/>
              <w:spacing w:after="0" w:line="205" w:lineRule="exact"/>
              <w:ind w:left="100"/>
              <w:rPr>
                <w:rFonts w:ascii="Times New Roman" w:hAnsi="Times New Roman" w:cs="Times New Roman"/>
                <w:sz w:val="24"/>
                <w:szCs w:val="24"/>
              </w:rPr>
            </w:pPr>
          </w:p>
        </w:tc>
        <w:tc>
          <w:tcPr>
            <w:tcW w:w="1558" w:type="dxa"/>
            <w:vMerge/>
            <w:tcBorders>
              <w:top w:val="single" w:sz="4" w:space="0" w:color="6FAC46"/>
              <w:left w:val="single" w:sz="4" w:space="0" w:color="auto"/>
              <w:bottom w:val="single" w:sz="4" w:space="0" w:color="6FAC46"/>
              <w:right w:val="single" w:sz="4" w:space="0" w:color="auto"/>
            </w:tcBorders>
          </w:tcPr>
          <w:p w14:paraId="41DB8006" w14:textId="77777777" w:rsidR="00830581" w:rsidRPr="005B2F35" w:rsidRDefault="00830581" w:rsidP="00830581">
            <w:pPr>
              <w:kinsoku w:val="0"/>
              <w:overflowPunct w:val="0"/>
              <w:autoSpaceDE w:val="0"/>
              <w:autoSpaceDN w:val="0"/>
              <w:adjustRightInd w:val="0"/>
              <w:spacing w:after="0" w:line="205" w:lineRule="exact"/>
              <w:ind w:left="100"/>
              <w:rPr>
                <w:rFonts w:ascii="Times New Roman" w:hAnsi="Times New Roman" w:cs="Times New Roman"/>
                <w:sz w:val="24"/>
                <w:szCs w:val="24"/>
              </w:rPr>
            </w:pPr>
          </w:p>
        </w:tc>
        <w:tc>
          <w:tcPr>
            <w:tcW w:w="1985" w:type="dxa"/>
            <w:tcBorders>
              <w:top w:val="single" w:sz="4" w:space="0" w:color="auto"/>
              <w:left w:val="single" w:sz="4" w:space="0" w:color="auto"/>
              <w:bottom w:val="single" w:sz="4" w:space="0" w:color="auto"/>
              <w:right w:val="single" w:sz="4" w:space="0" w:color="auto"/>
            </w:tcBorders>
          </w:tcPr>
          <w:p w14:paraId="1CCB42B8" w14:textId="77777777" w:rsidR="00830581" w:rsidRPr="005B2F35" w:rsidRDefault="00830581" w:rsidP="00830581">
            <w:pPr>
              <w:kinsoku w:val="0"/>
              <w:overflowPunct w:val="0"/>
              <w:autoSpaceDE w:val="0"/>
              <w:autoSpaceDN w:val="0"/>
              <w:adjustRightInd w:val="0"/>
              <w:spacing w:after="0" w:line="204" w:lineRule="exact"/>
              <w:ind w:left="100"/>
              <w:rPr>
                <w:rFonts w:ascii="Times New Roman" w:hAnsi="Times New Roman" w:cs="Times New Roman"/>
                <w:sz w:val="24"/>
                <w:szCs w:val="24"/>
              </w:rPr>
            </w:pPr>
            <w:r w:rsidRPr="005B2F35">
              <w:rPr>
                <w:rFonts w:ascii="Times New Roman" w:hAnsi="Times New Roman" w:cs="Times New Roman"/>
                <w:spacing w:val="-1"/>
                <w:sz w:val="18"/>
                <w:szCs w:val="18"/>
              </w:rPr>
              <w:t xml:space="preserve">Сосна </w:t>
            </w:r>
            <w:r w:rsidRPr="005B2F35">
              <w:rPr>
                <w:rFonts w:ascii="Times New Roman" w:hAnsi="Times New Roman" w:cs="Times New Roman"/>
                <w:spacing w:val="-1"/>
                <w:sz w:val="12"/>
                <w:szCs w:val="12"/>
              </w:rPr>
              <w:t>(все</w:t>
            </w:r>
            <w:r w:rsidRPr="005B2F35">
              <w:rPr>
                <w:rFonts w:ascii="Times New Roman" w:hAnsi="Times New Roman" w:cs="Times New Roman"/>
                <w:sz w:val="12"/>
                <w:szCs w:val="12"/>
              </w:rPr>
              <w:t xml:space="preserve"> </w:t>
            </w:r>
            <w:r w:rsidRPr="005B2F35">
              <w:rPr>
                <w:rFonts w:ascii="Times New Roman" w:hAnsi="Times New Roman" w:cs="Times New Roman"/>
                <w:spacing w:val="-1"/>
                <w:sz w:val="12"/>
                <w:szCs w:val="12"/>
              </w:rPr>
              <w:t>виды рода</w:t>
            </w:r>
            <w:r w:rsidRPr="005B2F35">
              <w:rPr>
                <w:rFonts w:ascii="Times New Roman" w:hAnsi="Times New Roman" w:cs="Times New Roman"/>
                <w:spacing w:val="1"/>
                <w:sz w:val="12"/>
                <w:szCs w:val="12"/>
              </w:rPr>
              <w:t xml:space="preserve"> </w:t>
            </w:r>
            <w:r w:rsidRPr="005B2F35">
              <w:rPr>
                <w:rFonts w:ascii="Times New Roman" w:hAnsi="Times New Roman" w:cs="Times New Roman"/>
                <w:spacing w:val="-1"/>
                <w:sz w:val="12"/>
                <w:szCs w:val="12"/>
              </w:rPr>
              <w:t>Сосна)</w:t>
            </w:r>
          </w:p>
        </w:tc>
        <w:tc>
          <w:tcPr>
            <w:tcW w:w="1275" w:type="dxa"/>
            <w:vMerge/>
            <w:tcBorders>
              <w:top w:val="single" w:sz="4" w:space="0" w:color="6FAC46"/>
              <w:left w:val="single" w:sz="4" w:space="0" w:color="auto"/>
              <w:bottom w:val="single" w:sz="4" w:space="0" w:color="6FAC46"/>
              <w:right w:val="single" w:sz="4" w:space="0" w:color="auto"/>
            </w:tcBorders>
          </w:tcPr>
          <w:p w14:paraId="3CCB4CD5" w14:textId="77777777" w:rsidR="00830581" w:rsidRPr="005B2F35" w:rsidRDefault="00830581" w:rsidP="00830581">
            <w:pPr>
              <w:kinsoku w:val="0"/>
              <w:overflowPunct w:val="0"/>
              <w:autoSpaceDE w:val="0"/>
              <w:autoSpaceDN w:val="0"/>
              <w:adjustRightInd w:val="0"/>
              <w:spacing w:after="0" w:line="204" w:lineRule="exact"/>
              <w:ind w:left="100"/>
              <w:rPr>
                <w:rFonts w:ascii="Times New Roman" w:hAnsi="Times New Roman" w:cs="Times New Roman"/>
                <w:sz w:val="24"/>
                <w:szCs w:val="24"/>
              </w:rPr>
            </w:pPr>
          </w:p>
        </w:tc>
        <w:tc>
          <w:tcPr>
            <w:tcW w:w="1277" w:type="dxa"/>
            <w:vMerge/>
            <w:tcBorders>
              <w:top w:val="single" w:sz="4" w:space="0" w:color="6FAC46"/>
              <w:left w:val="single" w:sz="4" w:space="0" w:color="auto"/>
              <w:bottom w:val="single" w:sz="4" w:space="0" w:color="6FAC46"/>
              <w:right w:val="single" w:sz="4" w:space="0" w:color="auto"/>
            </w:tcBorders>
          </w:tcPr>
          <w:p w14:paraId="5E4F65DD" w14:textId="77777777" w:rsidR="00830581" w:rsidRPr="005B2F35" w:rsidRDefault="00830581" w:rsidP="00830581">
            <w:pPr>
              <w:kinsoku w:val="0"/>
              <w:overflowPunct w:val="0"/>
              <w:autoSpaceDE w:val="0"/>
              <w:autoSpaceDN w:val="0"/>
              <w:adjustRightInd w:val="0"/>
              <w:spacing w:after="0" w:line="204" w:lineRule="exact"/>
              <w:ind w:left="100"/>
              <w:rPr>
                <w:rFonts w:ascii="Times New Roman" w:hAnsi="Times New Roman" w:cs="Times New Roman"/>
                <w:sz w:val="24"/>
                <w:szCs w:val="24"/>
              </w:rPr>
            </w:pPr>
          </w:p>
        </w:tc>
        <w:tc>
          <w:tcPr>
            <w:tcW w:w="1136" w:type="dxa"/>
            <w:vMerge/>
            <w:tcBorders>
              <w:top w:val="single" w:sz="4" w:space="0" w:color="6FAC46"/>
              <w:left w:val="single" w:sz="4" w:space="0" w:color="auto"/>
              <w:bottom w:val="single" w:sz="4" w:space="0" w:color="6FAC46"/>
              <w:right w:val="single" w:sz="4" w:space="0" w:color="auto"/>
            </w:tcBorders>
          </w:tcPr>
          <w:p w14:paraId="2703AB00" w14:textId="77777777" w:rsidR="00830581" w:rsidRPr="005B2F35" w:rsidRDefault="00830581" w:rsidP="00830581">
            <w:pPr>
              <w:kinsoku w:val="0"/>
              <w:overflowPunct w:val="0"/>
              <w:autoSpaceDE w:val="0"/>
              <w:autoSpaceDN w:val="0"/>
              <w:adjustRightInd w:val="0"/>
              <w:spacing w:after="0" w:line="204" w:lineRule="exact"/>
              <w:ind w:left="100"/>
              <w:rPr>
                <w:rFonts w:ascii="Times New Roman" w:hAnsi="Times New Roman" w:cs="Times New Roman"/>
                <w:sz w:val="24"/>
                <w:szCs w:val="24"/>
              </w:rPr>
            </w:pPr>
          </w:p>
        </w:tc>
        <w:tc>
          <w:tcPr>
            <w:tcW w:w="1674" w:type="dxa"/>
            <w:vMerge/>
            <w:tcBorders>
              <w:top w:val="single" w:sz="4" w:space="0" w:color="6FAC46"/>
              <w:left w:val="single" w:sz="4" w:space="0" w:color="auto"/>
              <w:bottom w:val="single" w:sz="4" w:space="0" w:color="6FAC46"/>
              <w:right w:val="single" w:sz="4" w:space="0" w:color="auto"/>
            </w:tcBorders>
          </w:tcPr>
          <w:p w14:paraId="52C3DF10" w14:textId="77777777" w:rsidR="00830581" w:rsidRPr="005B2F35" w:rsidRDefault="00830581" w:rsidP="00830581">
            <w:pPr>
              <w:kinsoku w:val="0"/>
              <w:overflowPunct w:val="0"/>
              <w:autoSpaceDE w:val="0"/>
              <w:autoSpaceDN w:val="0"/>
              <w:adjustRightInd w:val="0"/>
              <w:spacing w:after="0" w:line="204" w:lineRule="exact"/>
              <w:ind w:left="100"/>
              <w:rPr>
                <w:rFonts w:ascii="Times New Roman" w:hAnsi="Times New Roman" w:cs="Times New Roman"/>
                <w:sz w:val="24"/>
                <w:szCs w:val="24"/>
              </w:rPr>
            </w:pPr>
          </w:p>
        </w:tc>
      </w:tr>
      <w:tr w:rsidR="00594986" w:rsidRPr="005B2F35" w14:paraId="75B0BA1D" w14:textId="77777777" w:rsidTr="00710916">
        <w:trPr>
          <w:trHeight w:hRule="exact" w:val="216"/>
        </w:trPr>
        <w:tc>
          <w:tcPr>
            <w:tcW w:w="285" w:type="dxa"/>
            <w:vMerge/>
            <w:tcBorders>
              <w:top w:val="single" w:sz="4" w:space="0" w:color="6FAC46"/>
              <w:left w:val="single" w:sz="4" w:space="0" w:color="auto"/>
              <w:bottom w:val="single" w:sz="4" w:space="0" w:color="6FAC46"/>
              <w:right w:val="single" w:sz="4" w:space="0" w:color="auto"/>
            </w:tcBorders>
          </w:tcPr>
          <w:p w14:paraId="2D345E4C" w14:textId="77777777" w:rsidR="00830581" w:rsidRPr="005B2F35" w:rsidRDefault="00830581" w:rsidP="00830581">
            <w:pPr>
              <w:kinsoku w:val="0"/>
              <w:overflowPunct w:val="0"/>
              <w:autoSpaceDE w:val="0"/>
              <w:autoSpaceDN w:val="0"/>
              <w:adjustRightInd w:val="0"/>
              <w:spacing w:after="0" w:line="204" w:lineRule="exact"/>
              <w:ind w:left="100"/>
              <w:rPr>
                <w:rFonts w:ascii="Times New Roman" w:hAnsi="Times New Roman" w:cs="Times New Roman"/>
                <w:sz w:val="24"/>
                <w:szCs w:val="24"/>
              </w:rPr>
            </w:pPr>
          </w:p>
        </w:tc>
        <w:tc>
          <w:tcPr>
            <w:tcW w:w="1558" w:type="dxa"/>
            <w:vMerge/>
            <w:tcBorders>
              <w:top w:val="single" w:sz="4" w:space="0" w:color="6FAC46"/>
              <w:left w:val="single" w:sz="4" w:space="0" w:color="auto"/>
              <w:bottom w:val="single" w:sz="4" w:space="0" w:color="6FAC46"/>
              <w:right w:val="single" w:sz="4" w:space="0" w:color="auto"/>
            </w:tcBorders>
          </w:tcPr>
          <w:p w14:paraId="4D124A0C" w14:textId="77777777" w:rsidR="00830581" w:rsidRPr="005B2F35" w:rsidRDefault="00830581" w:rsidP="00830581">
            <w:pPr>
              <w:kinsoku w:val="0"/>
              <w:overflowPunct w:val="0"/>
              <w:autoSpaceDE w:val="0"/>
              <w:autoSpaceDN w:val="0"/>
              <w:adjustRightInd w:val="0"/>
              <w:spacing w:after="0" w:line="204" w:lineRule="exact"/>
              <w:ind w:left="100"/>
              <w:rPr>
                <w:rFonts w:ascii="Times New Roman" w:hAnsi="Times New Roman" w:cs="Times New Roman"/>
                <w:sz w:val="24"/>
                <w:szCs w:val="24"/>
              </w:rPr>
            </w:pPr>
          </w:p>
        </w:tc>
        <w:tc>
          <w:tcPr>
            <w:tcW w:w="1985" w:type="dxa"/>
            <w:tcBorders>
              <w:top w:val="single" w:sz="4" w:space="0" w:color="auto"/>
              <w:left w:val="single" w:sz="4" w:space="0" w:color="auto"/>
              <w:bottom w:val="single" w:sz="4" w:space="0" w:color="auto"/>
              <w:right w:val="single" w:sz="4" w:space="0" w:color="auto"/>
            </w:tcBorders>
          </w:tcPr>
          <w:p w14:paraId="51AF904A" w14:textId="77777777" w:rsidR="00830581" w:rsidRPr="005B2F35" w:rsidRDefault="00830581" w:rsidP="00830581">
            <w:pPr>
              <w:kinsoku w:val="0"/>
              <w:overflowPunct w:val="0"/>
              <w:autoSpaceDE w:val="0"/>
              <w:autoSpaceDN w:val="0"/>
              <w:adjustRightInd w:val="0"/>
              <w:spacing w:after="0" w:line="204" w:lineRule="exact"/>
              <w:ind w:left="100"/>
              <w:rPr>
                <w:rFonts w:ascii="Times New Roman" w:hAnsi="Times New Roman" w:cs="Times New Roman"/>
                <w:sz w:val="24"/>
                <w:szCs w:val="24"/>
              </w:rPr>
            </w:pPr>
            <w:r w:rsidRPr="005B2F35">
              <w:rPr>
                <w:rFonts w:ascii="Times New Roman" w:hAnsi="Times New Roman" w:cs="Times New Roman"/>
                <w:spacing w:val="-2"/>
                <w:sz w:val="18"/>
                <w:szCs w:val="18"/>
              </w:rPr>
              <w:t>Туя</w:t>
            </w:r>
            <w:r w:rsidRPr="005B2F35">
              <w:rPr>
                <w:rFonts w:ascii="Times New Roman" w:hAnsi="Times New Roman" w:cs="Times New Roman"/>
                <w:spacing w:val="1"/>
                <w:sz w:val="18"/>
                <w:szCs w:val="18"/>
              </w:rPr>
              <w:t xml:space="preserve"> </w:t>
            </w:r>
            <w:r w:rsidRPr="005B2F35">
              <w:rPr>
                <w:rFonts w:ascii="Times New Roman" w:hAnsi="Times New Roman" w:cs="Times New Roman"/>
                <w:spacing w:val="-1"/>
                <w:sz w:val="12"/>
                <w:szCs w:val="12"/>
              </w:rPr>
              <w:t>(все</w:t>
            </w:r>
            <w:r w:rsidRPr="005B2F35">
              <w:rPr>
                <w:rFonts w:ascii="Times New Roman" w:hAnsi="Times New Roman" w:cs="Times New Roman"/>
                <w:sz w:val="12"/>
                <w:szCs w:val="12"/>
              </w:rPr>
              <w:t xml:space="preserve"> </w:t>
            </w:r>
            <w:r w:rsidRPr="005B2F35">
              <w:rPr>
                <w:rFonts w:ascii="Times New Roman" w:hAnsi="Times New Roman" w:cs="Times New Roman"/>
                <w:spacing w:val="-1"/>
                <w:sz w:val="12"/>
                <w:szCs w:val="12"/>
              </w:rPr>
              <w:t>виды</w:t>
            </w:r>
            <w:r w:rsidRPr="005B2F35">
              <w:rPr>
                <w:rFonts w:ascii="Times New Roman" w:hAnsi="Times New Roman" w:cs="Times New Roman"/>
                <w:spacing w:val="1"/>
                <w:sz w:val="12"/>
                <w:szCs w:val="12"/>
              </w:rPr>
              <w:t xml:space="preserve"> </w:t>
            </w:r>
            <w:r w:rsidRPr="005B2F35">
              <w:rPr>
                <w:rFonts w:ascii="Times New Roman" w:hAnsi="Times New Roman" w:cs="Times New Roman"/>
                <w:spacing w:val="-1"/>
                <w:sz w:val="12"/>
                <w:szCs w:val="12"/>
              </w:rPr>
              <w:t xml:space="preserve">рода </w:t>
            </w:r>
            <w:r w:rsidRPr="005B2F35">
              <w:rPr>
                <w:rFonts w:ascii="Times New Roman" w:hAnsi="Times New Roman" w:cs="Times New Roman"/>
                <w:spacing w:val="-2"/>
                <w:sz w:val="12"/>
                <w:szCs w:val="12"/>
              </w:rPr>
              <w:t>Туя)</w:t>
            </w:r>
          </w:p>
        </w:tc>
        <w:tc>
          <w:tcPr>
            <w:tcW w:w="1275" w:type="dxa"/>
            <w:vMerge/>
            <w:tcBorders>
              <w:top w:val="single" w:sz="4" w:space="0" w:color="6FAC46"/>
              <w:left w:val="single" w:sz="4" w:space="0" w:color="auto"/>
              <w:bottom w:val="single" w:sz="4" w:space="0" w:color="6FAC46"/>
              <w:right w:val="single" w:sz="4" w:space="0" w:color="auto"/>
            </w:tcBorders>
          </w:tcPr>
          <w:p w14:paraId="573F503B" w14:textId="77777777" w:rsidR="00830581" w:rsidRPr="005B2F35" w:rsidRDefault="00830581" w:rsidP="00830581">
            <w:pPr>
              <w:kinsoku w:val="0"/>
              <w:overflowPunct w:val="0"/>
              <w:autoSpaceDE w:val="0"/>
              <w:autoSpaceDN w:val="0"/>
              <w:adjustRightInd w:val="0"/>
              <w:spacing w:after="0" w:line="204" w:lineRule="exact"/>
              <w:ind w:left="100"/>
              <w:rPr>
                <w:rFonts w:ascii="Times New Roman" w:hAnsi="Times New Roman" w:cs="Times New Roman"/>
                <w:sz w:val="24"/>
                <w:szCs w:val="24"/>
              </w:rPr>
            </w:pPr>
          </w:p>
        </w:tc>
        <w:tc>
          <w:tcPr>
            <w:tcW w:w="1277" w:type="dxa"/>
            <w:vMerge/>
            <w:tcBorders>
              <w:top w:val="single" w:sz="4" w:space="0" w:color="6FAC46"/>
              <w:left w:val="single" w:sz="4" w:space="0" w:color="auto"/>
              <w:bottom w:val="single" w:sz="4" w:space="0" w:color="6FAC46"/>
              <w:right w:val="single" w:sz="4" w:space="0" w:color="auto"/>
            </w:tcBorders>
          </w:tcPr>
          <w:p w14:paraId="32F5D01C" w14:textId="77777777" w:rsidR="00830581" w:rsidRPr="005B2F35" w:rsidRDefault="00830581" w:rsidP="00830581">
            <w:pPr>
              <w:kinsoku w:val="0"/>
              <w:overflowPunct w:val="0"/>
              <w:autoSpaceDE w:val="0"/>
              <w:autoSpaceDN w:val="0"/>
              <w:adjustRightInd w:val="0"/>
              <w:spacing w:after="0" w:line="204" w:lineRule="exact"/>
              <w:ind w:left="100"/>
              <w:rPr>
                <w:rFonts w:ascii="Times New Roman" w:hAnsi="Times New Roman" w:cs="Times New Roman"/>
                <w:sz w:val="24"/>
                <w:szCs w:val="24"/>
              </w:rPr>
            </w:pPr>
          </w:p>
        </w:tc>
        <w:tc>
          <w:tcPr>
            <w:tcW w:w="1136" w:type="dxa"/>
            <w:vMerge/>
            <w:tcBorders>
              <w:top w:val="single" w:sz="4" w:space="0" w:color="6FAC46"/>
              <w:left w:val="single" w:sz="4" w:space="0" w:color="auto"/>
              <w:bottom w:val="single" w:sz="4" w:space="0" w:color="6FAC46"/>
              <w:right w:val="single" w:sz="4" w:space="0" w:color="auto"/>
            </w:tcBorders>
          </w:tcPr>
          <w:p w14:paraId="1B3D927F" w14:textId="77777777" w:rsidR="00830581" w:rsidRPr="005B2F35" w:rsidRDefault="00830581" w:rsidP="00830581">
            <w:pPr>
              <w:kinsoku w:val="0"/>
              <w:overflowPunct w:val="0"/>
              <w:autoSpaceDE w:val="0"/>
              <w:autoSpaceDN w:val="0"/>
              <w:adjustRightInd w:val="0"/>
              <w:spacing w:after="0" w:line="204" w:lineRule="exact"/>
              <w:ind w:left="100"/>
              <w:rPr>
                <w:rFonts w:ascii="Times New Roman" w:hAnsi="Times New Roman" w:cs="Times New Roman"/>
                <w:sz w:val="24"/>
                <w:szCs w:val="24"/>
              </w:rPr>
            </w:pPr>
          </w:p>
        </w:tc>
        <w:tc>
          <w:tcPr>
            <w:tcW w:w="1674" w:type="dxa"/>
            <w:vMerge/>
            <w:tcBorders>
              <w:top w:val="single" w:sz="4" w:space="0" w:color="6FAC46"/>
              <w:left w:val="single" w:sz="4" w:space="0" w:color="auto"/>
              <w:bottom w:val="single" w:sz="4" w:space="0" w:color="6FAC46"/>
              <w:right w:val="single" w:sz="4" w:space="0" w:color="auto"/>
            </w:tcBorders>
          </w:tcPr>
          <w:p w14:paraId="2429E130" w14:textId="77777777" w:rsidR="00830581" w:rsidRPr="005B2F35" w:rsidRDefault="00830581" w:rsidP="00830581">
            <w:pPr>
              <w:kinsoku w:val="0"/>
              <w:overflowPunct w:val="0"/>
              <w:autoSpaceDE w:val="0"/>
              <w:autoSpaceDN w:val="0"/>
              <w:adjustRightInd w:val="0"/>
              <w:spacing w:after="0" w:line="204" w:lineRule="exact"/>
              <w:ind w:left="100"/>
              <w:rPr>
                <w:rFonts w:ascii="Times New Roman" w:hAnsi="Times New Roman" w:cs="Times New Roman"/>
                <w:sz w:val="24"/>
                <w:szCs w:val="24"/>
              </w:rPr>
            </w:pPr>
          </w:p>
        </w:tc>
      </w:tr>
      <w:tr w:rsidR="00594986" w:rsidRPr="005B2F35" w14:paraId="5362B971" w14:textId="77777777" w:rsidTr="00710916">
        <w:trPr>
          <w:trHeight w:hRule="exact" w:val="218"/>
        </w:trPr>
        <w:tc>
          <w:tcPr>
            <w:tcW w:w="285" w:type="dxa"/>
            <w:vMerge/>
            <w:tcBorders>
              <w:top w:val="single" w:sz="4" w:space="0" w:color="6FAC46"/>
              <w:left w:val="single" w:sz="4" w:space="0" w:color="auto"/>
              <w:bottom w:val="single" w:sz="4" w:space="0" w:color="6FAC46"/>
              <w:right w:val="single" w:sz="4" w:space="0" w:color="auto"/>
            </w:tcBorders>
          </w:tcPr>
          <w:p w14:paraId="17E0D5E9" w14:textId="77777777" w:rsidR="00830581" w:rsidRPr="005B2F35" w:rsidRDefault="00830581" w:rsidP="00830581">
            <w:pPr>
              <w:kinsoku w:val="0"/>
              <w:overflowPunct w:val="0"/>
              <w:autoSpaceDE w:val="0"/>
              <w:autoSpaceDN w:val="0"/>
              <w:adjustRightInd w:val="0"/>
              <w:spacing w:after="0" w:line="204" w:lineRule="exact"/>
              <w:ind w:left="100"/>
              <w:rPr>
                <w:rFonts w:ascii="Times New Roman" w:hAnsi="Times New Roman" w:cs="Times New Roman"/>
                <w:sz w:val="24"/>
                <w:szCs w:val="24"/>
              </w:rPr>
            </w:pPr>
          </w:p>
        </w:tc>
        <w:tc>
          <w:tcPr>
            <w:tcW w:w="1558" w:type="dxa"/>
            <w:vMerge/>
            <w:tcBorders>
              <w:top w:val="single" w:sz="4" w:space="0" w:color="6FAC46"/>
              <w:left w:val="single" w:sz="4" w:space="0" w:color="auto"/>
              <w:bottom w:val="single" w:sz="4" w:space="0" w:color="6FAC46"/>
              <w:right w:val="single" w:sz="4" w:space="0" w:color="auto"/>
            </w:tcBorders>
          </w:tcPr>
          <w:p w14:paraId="277B0A5D" w14:textId="77777777" w:rsidR="00830581" w:rsidRPr="005B2F35" w:rsidRDefault="00830581" w:rsidP="00830581">
            <w:pPr>
              <w:kinsoku w:val="0"/>
              <w:overflowPunct w:val="0"/>
              <w:autoSpaceDE w:val="0"/>
              <w:autoSpaceDN w:val="0"/>
              <w:adjustRightInd w:val="0"/>
              <w:spacing w:after="0" w:line="204" w:lineRule="exact"/>
              <w:ind w:left="100"/>
              <w:rPr>
                <w:rFonts w:ascii="Times New Roman" w:hAnsi="Times New Roman" w:cs="Times New Roman"/>
                <w:sz w:val="24"/>
                <w:szCs w:val="24"/>
              </w:rPr>
            </w:pPr>
          </w:p>
        </w:tc>
        <w:tc>
          <w:tcPr>
            <w:tcW w:w="1985" w:type="dxa"/>
            <w:tcBorders>
              <w:top w:val="single" w:sz="4" w:space="0" w:color="auto"/>
              <w:left w:val="single" w:sz="4" w:space="0" w:color="auto"/>
              <w:bottom w:val="single" w:sz="4" w:space="0" w:color="auto"/>
              <w:right w:val="single" w:sz="4" w:space="0" w:color="auto"/>
            </w:tcBorders>
          </w:tcPr>
          <w:p w14:paraId="36494689" w14:textId="77777777" w:rsidR="00830581" w:rsidRPr="005B2F35" w:rsidRDefault="00830581" w:rsidP="00830581">
            <w:pPr>
              <w:kinsoku w:val="0"/>
              <w:overflowPunct w:val="0"/>
              <w:autoSpaceDE w:val="0"/>
              <w:autoSpaceDN w:val="0"/>
              <w:adjustRightInd w:val="0"/>
              <w:spacing w:after="0" w:line="240" w:lineRule="auto"/>
              <w:ind w:left="100"/>
              <w:rPr>
                <w:rFonts w:ascii="Times New Roman" w:hAnsi="Times New Roman" w:cs="Times New Roman"/>
                <w:sz w:val="24"/>
                <w:szCs w:val="24"/>
              </w:rPr>
            </w:pPr>
            <w:r w:rsidRPr="005B2F35">
              <w:rPr>
                <w:rFonts w:ascii="Times New Roman" w:hAnsi="Times New Roman" w:cs="Times New Roman"/>
                <w:spacing w:val="-1"/>
                <w:sz w:val="18"/>
                <w:szCs w:val="18"/>
              </w:rPr>
              <w:t>Клен остролистный</w:t>
            </w:r>
          </w:p>
        </w:tc>
        <w:tc>
          <w:tcPr>
            <w:tcW w:w="1275" w:type="dxa"/>
            <w:vMerge/>
            <w:tcBorders>
              <w:top w:val="single" w:sz="4" w:space="0" w:color="6FAC46"/>
              <w:left w:val="single" w:sz="4" w:space="0" w:color="auto"/>
              <w:bottom w:val="single" w:sz="4" w:space="0" w:color="6FAC46"/>
              <w:right w:val="single" w:sz="4" w:space="0" w:color="auto"/>
            </w:tcBorders>
          </w:tcPr>
          <w:p w14:paraId="3423CAD0" w14:textId="77777777" w:rsidR="00830581" w:rsidRPr="005B2F35" w:rsidRDefault="00830581" w:rsidP="00830581">
            <w:pPr>
              <w:kinsoku w:val="0"/>
              <w:overflowPunct w:val="0"/>
              <w:autoSpaceDE w:val="0"/>
              <w:autoSpaceDN w:val="0"/>
              <w:adjustRightInd w:val="0"/>
              <w:spacing w:after="0" w:line="240" w:lineRule="auto"/>
              <w:ind w:left="100"/>
              <w:rPr>
                <w:rFonts w:ascii="Times New Roman" w:hAnsi="Times New Roman" w:cs="Times New Roman"/>
                <w:sz w:val="24"/>
                <w:szCs w:val="24"/>
              </w:rPr>
            </w:pPr>
          </w:p>
        </w:tc>
        <w:tc>
          <w:tcPr>
            <w:tcW w:w="1277" w:type="dxa"/>
            <w:vMerge/>
            <w:tcBorders>
              <w:top w:val="single" w:sz="4" w:space="0" w:color="6FAC46"/>
              <w:left w:val="single" w:sz="4" w:space="0" w:color="auto"/>
              <w:bottom w:val="single" w:sz="4" w:space="0" w:color="6FAC46"/>
              <w:right w:val="single" w:sz="4" w:space="0" w:color="auto"/>
            </w:tcBorders>
          </w:tcPr>
          <w:p w14:paraId="5C286D9F" w14:textId="77777777" w:rsidR="00830581" w:rsidRPr="005B2F35" w:rsidRDefault="00830581" w:rsidP="00830581">
            <w:pPr>
              <w:kinsoku w:val="0"/>
              <w:overflowPunct w:val="0"/>
              <w:autoSpaceDE w:val="0"/>
              <w:autoSpaceDN w:val="0"/>
              <w:adjustRightInd w:val="0"/>
              <w:spacing w:after="0" w:line="240" w:lineRule="auto"/>
              <w:ind w:left="100"/>
              <w:rPr>
                <w:rFonts w:ascii="Times New Roman" w:hAnsi="Times New Roman" w:cs="Times New Roman"/>
                <w:sz w:val="24"/>
                <w:szCs w:val="24"/>
              </w:rPr>
            </w:pPr>
          </w:p>
        </w:tc>
        <w:tc>
          <w:tcPr>
            <w:tcW w:w="1136" w:type="dxa"/>
            <w:vMerge/>
            <w:tcBorders>
              <w:top w:val="single" w:sz="4" w:space="0" w:color="6FAC46"/>
              <w:left w:val="single" w:sz="4" w:space="0" w:color="auto"/>
              <w:bottom w:val="single" w:sz="4" w:space="0" w:color="6FAC46"/>
              <w:right w:val="single" w:sz="4" w:space="0" w:color="auto"/>
            </w:tcBorders>
          </w:tcPr>
          <w:p w14:paraId="1602415C" w14:textId="77777777" w:rsidR="00830581" w:rsidRPr="005B2F35" w:rsidRDefault="00830581" w:rsidP="00830581">
            <w:pPr>
              <w:kinsoku w:val="0"/>
              <w:overflowPunct w:val="0"/>
              <w:autoSpaceDE w:val="0"/>
              <w:autoSpaceDN w:val="0"/>
              <w:adjustRightInd w:val="0"/>
              <w:spacing w:after="0" w:line="240" w:lineRule="auto"/>
              <w:ind w:left="100"/>
              <w:rPr>
                <w:rFonts w:ascii="Times New Roman" w:hAnsi="Times New Roman" w:cs="Times New Roman"/>
                <w:sz w:val="24"/>
                <w:szCs w:val="24"/>
              </w:rPr>
            </w:pPr>
          </w:p>
        </w:tc>
        <w:tc>
          <w:tcPr>
            <w:tcW w:w="1674" w:type="dxa"/>
            <w:vMerge/>
            <w:tcBorders>
              <w:top w:val="single" w:sz="4" w:space="0" w:color="6FAC46"/>
              <w:left w:val="single" w:sz="4" w:space="0" w:color="auto"/>
              <w:bottom w:val="single" w:sz="4" w:space="0" w:color="6FAC46"/>
              <w:right w:val="single" w:sz="4" w:space="0" w:color="auto"/>
            </w:tcBorders>
          </w:tcPr>
          <w:p w14:paraId="6F921CAB" w14:textId="77777777" w:rsidR="00830581" w:rsidRPr="005B2F35" w:rsidRDefault="00830581" w:rsidP="00830581">
            <w:pPr>
              <w:kinsoku w:val="0"/>
              <w:overflowPunct w:val="0"/>
              <w:autoSpaceDE w:val="0"/>
              <w:autoSpaceDN w:val="0"/>
              <w:adjustRightInd w:val="0"/>
              <w:spacing w:after="0" w:line="240" w:lineRule="auto"/>
              <w:ind w:left="100"/>
              <w:rPr>
                <w:rFonts w:ascii="Times New Roman" w:hAnsi="Times New Roman" w:cs="Times New Roman"/>
                <w:sz w:val="24"/>
                <w:szCs w:val="24"/>
              </w:rPr>
            </w:pPr>
          </w:p>
        </w:tc>
      </w:tr>
      <w:tr w:rsidR="00594986" w:rsidRPr="005B2F35" w14:paraId="0F522E64" w14:textId="77777777" w:rsidTr="00710916">
        <w:trPr>
          <w:trHeight w:hRule="exact" w:val="216"/>
        </w:trPr>
        <w:tc>
          <w:tcPr>
            <w:tcW w:w="285" w:type="dxa"/>
            <w:vMerge/>
            <w:tcBorders>
              <w:top w:val="single" w:sz="4" w:space="0" w:color="6FAC46"/>
              <w:left w:val="single" w:sz="4" w:space="0" w:color="auto"/>
              <w:bottom w:val="single" w:sz="4" w:space="0" w:color="6FAC46"/>
              <w:right w:val="single" w:sz="4" w:space="0" w:color="auto"/>
            </w:tcBorders>
          </w:tcPr>
          <w:p w14:paraId="0D70FE7E" w14:textId="77777777" w:rsidR="00830581" w:rsidRPr="005B2F35" w:rsidRDefault="00830581" w:rsidP="00830581">
            <w:pPr>
              <w:kinsoku w:val="0"/>
              <w:overflowPunct w:val="0"/>
              <w:autoSpaceDE w:val="0"/>
              <w:autoSpaceDN w:val="0"/>
              <w:adjustRightInd w:val="0"/>
              <w:spacing w:after="0" w:line="240" w:lineRule="auto"/>
              <w:ind w:left="100"/>
              <w:rPr>
                <w:rFonts w:ascii="Times New Roman" w:hAnsi="Times New Roman" w:cs="Times New Roman"/>
                <w:sz w:val="24"/>
                <w:szCs w:val="24"/>
              </w:rPr>
            </w:pPr>
          </w:p>
        </w:tc>
        <w:tc>
          <w:tcPr>
            <w:tcW w:w="1558" w:type="dxa"/>
            <w:vMerge/>
            <w:tcBorders>
              <w:top w:val="single" w:sz="4" w:space="0" w:color="6FAC46"/>
              <w:left w:val="single" w:sz="4" w:space="0" w:color="auto"/>
              <w:bottom w:val="single" w:sz="4" w:space="0" w:color="6FAC46"/>
              <w:right w:val="single" w:sz="4" w:space="0" w:color="auto"/>
            </w:tcBorders>
          </w:tcPr>
          <w:p w14:paraId="42DFE477" w14:textId="77777777" w:rsidR="00830581" w:rsidRPr="005B2F35" w:rsidRDefault="00830581" w:rsidP="00830581">
            <w:pPr>
              <w:kinsoku w:val="0"/>
              <w:overflowPunct w:val="0"/>
              <w:autoSpaceDE w:val="0"/>
              <w:autoSpaceDN w:val="0"/>
              <w:adjustRightInd w:val="0"/>
              <w:spacing w:after="0" w:line="240" w:lineRule="auto"/>
              <w:ind w:left="100"/>
              <w:rPr>
                <w:rFonts w:ascii="Times New Roman" w:hAnsi="Times New Roman" w:cs="Times New Roman"/>
                <w:sz w:val="24"/>
                <w:szCs w:val="24"/>
              </w:rPr>
            </w:pPr>
          </w:p>
        </w:tc>
        <w:tc>
          <w:tcPr>
            <w:tcW w:w="1985" w:type="dxa"/>
            <w:tcBorders>
              <w:top w:val="single" w:sz="4" w:space="0" w:color="auto"/>
              <w:left w:val="single" w:sz="4" w:space="0" w:color="auto"/>
              <w:bottom w:val="single" w:sz="4" w:space="0" w:color="auto"/>
              <w:right w:val="single" w:sz="4" w:space="0" w:color="auto"/>
            </w:tcBorders>
          </w:tcPr>
          <w:p w14:paraId="224C8804" w14:textId="77777777" w:rsidR="00830581" w:rsidRPr="005B2F35" w:rsidRDefault="00830581" w:rsidP="00830581">
            <w:pPr>
              <w:kinsoku w:val="0"/>
              <w:overflowPunct w:val="0"/>
              <w:autoSpaceDE w:val="0"/>
              <w:autoSpaceDN w:val="0"/>
              <w:adjustRightInd w:val="0"/>
              <w:spacing w:after="0" w:line="204" w:lineRule="exact"/>
              <w:ind w:left="100"/>
              <w:rPr>
                <w:rFonts w:ascii="Times New Roman" w:hAnsi="Times New Roman" w:cs="Times New Roman"/>
                <w:sz w:val="24"/>
                <w:szCs w:val="24"/>
              </w:rPr>
            </w:pPr>
            <w:r w:rsidRPr="005B2F35">
              <w:rPr>
                <w:rFonts w:ascii="Times New Roman" w:hAnsi="Times New Roman" w:cs="Times New Roman"/>
                <w:spacing w:val="-1"/>
                <w:sz w:val="18"/>
                <w:szCs w:val="18"/>
              </w:rPr>
              <w:t>Клен серебристый</w:t>
            </w:r>
          </w:p>
        </w:tc>
        <w:tc>
          <w:tcPr>
            <w:tcW w:w="1275" w:type="dxa"/>
            <w:vMerge/>
            <w:tcBorders>
              <w:top w:val="single" w:sz="4" w:space="0" w:color="6FAC46"/>
              <w:left w:val="single" w:sz="4" w:space="0" w:color="auto"/>
              <w:bottom w:val="single" w:sz="4" w:space="0" w:color="6FAC46"/>
              <w:right w:val="single" w:sz="4" w:space="0" w:color="auto"/>
            </w:tcBorders>
          </w:tcPr>
          <w:p w14:paraId="6D0AD2AC" w14:textId="77777777" w:rsidR="00830581" w:rsidRPr="005B2F35" w:rsidRDefault="00830581" w:rsidP="00830581">
            <w:pPr>
              <w:kinsoku w:val="0"/>
              <w:overflowPunct w:val="0"/>
              <w:autoSpaceDE w:val="0"/>
              <w:autoSpaceDN w:val="0"/>
              <w:adjustRightInd w:val="0"/>
              <w:spacing w:after="0" w:line="204" w:lineRule="exact"/>
              <w:ind w:left="100"/>
              <w:rPr>
                <w:rFonts w:ascii="Times New Roman" w:hAnsi="Times New Roman" w:cs="Times New Roman"/>
                <w:sz w:val="24"/>
                <w:szCs w:val="24"/>
              </w:rPr>
            </w:pPr>
          </w:p>
        </w:tc>
        <w:tc>
          <w:tcPr>
            <w:tcW w:w="1277" w:type="dxa"/>
            <w:vMerge/>
            <w:tcBorders>
              <w:top w:val="single" w:sz="4" w:space="0" w:color="6FAC46"/>
              <w:left w:val="single" w:sz="4" w:space="0" w:color="auto"/>
              <w:bottom w:val="single" w:sz="4" w:space="0" w:color="6FAC46"/>
              <w:right w:val="single" w:sz="4" w:space="0" w:color="auto"/>
            </w:tcBorders>
          </w:tcPr>
          <w:p w14:paraId="53410CCA" w14:textId="77777777" w:rsidR="00830581" w:rsidRPr="005B2F35" w:rsidRDefault="00830581" w:rsidP="00830581">
            <w:pPr>
              <w:kinsoku w:val="0"/>
              <w:overflowPunct w:val="0"/>
              <w:autoSpaceDE w:val="0"/>
              <w:autoSpaceDN w:val="0"/>
              <w:adjustRightInd w:val="0"/>
              <w:spacing w:after="0" w:line="204" w:lineRule="exact"/>
              <w:ind w:left="100"/>
              <w:rPr>
                <w:rFonts w:ascii="Times New Roman" w:hAnsi="Times New Roman" w:cs="Times New Roman"/>
                <w:sz w:val="24"/>
                <w:szCs w:val="24"/>
              </w:rPr>
            </w:pPr>
          </w:p>
        </w:tc>
        <w:tc>
          <w:tcPr>
            <w:tcW w:w="1136" w:type="dxa"/>
            <w:vMerge/>
            <w:tcBorders>
              <w:top w:val="single" w:sz="4" w:space="0" w:color="6FAC46"/>
              <w:left w:val="single" w:sz="4" w:space="0" w:color="auto"/>
              <w:bottom w:val="single" w:sz="4" w:space="0" w:color="6FAC46"/>
              <w:right w:val="single" w:sz="4" w:space="0" w:color="auto"/>
            </w:tcBorders>
          </w:tcPr>
          <w:p w14:paraId="0194886A" w14:textId="77777777" w:rsidR="00830581" w:rsidRPr="005B2F35" w:rsidRDefault="00830581" w:rsidP="00830581">
            <w:pPr>
              <w:kinsoku w:val="0"/>
              <w:overflowPunct w:val="0"/>
              <w:autoSpaceDE w:val="0"/>
              <w:autoSpaceDN w:val="0"/>
              <w:adjustRightInd w:val="0"/>
              <w:spacing w:after="0" w:line="204" w:lineRule="exact"/>
              <w:ind w:left="100"/>
              <w:rPr>
                <w:rFonts w:ascii="Times New Roman" w:hAnsi="Times New Roman" w:cs="Times New Roman"/>
                <w:sz w:val="24"/>
                <w:szCs w:val="24"/>
              </w:rPr>
            </w:pPr>
          </w:p>
        </w:tc>
        <w:tc>
          <w:tcPr>
            <w:tcW w:w="1674" w:type="dxa"/>
            <w:vMerge/>
            <w:tcBorders>
              <w:top w:val="single" w:sz="4" w:space="0" w:color="6FAC46"/>
              <w:left w:val="single" w:sz="4" w:space="0" w:color="auto"/>
              <w:bottom w:val="single" w:sz="4" w:space="0" w:color="6FAC46"/>
              <w:right w:val="single" w:sz="4" w:space="0" w:color="auto"/>
            </w:tcBorders>
          </w:tcPr>
          <w:p w14:paraId="3A41F49E" w14:textId="77777777" w:rsidR="00830581" w:rsidRPr="005B2F35" w:rsidRDefault="00830581" w:rsidP="00830581">
            <w:pPr>
              <w:kinsoku w:val="0"/>
              <w:overflowPunct w:val="0"/>
              <w:autoSpaceDE w:val="0"/>
              <w:autoSpaceDN w:val="0"/>
              <w:adjustRightInd w:val="0"/>
              <w:spacing w:after="0" w:line="204" w:lineRule="exact"/>
              <w:ind w:left="100"/>
              <w:rPr>
                <w:rFonts w:ascii="Times New Roman" w:hAnsi="Times New Roman" w:cs="Times New Roman"/>
                <w:sz w:val="24"/>
                <w:szCs w:val="24"/>
              </w:rPr>
            </w:pPr>
          </w:p>
        </w:tc>
      </w:tr>
      <w:tr w:rsidR="00594986" w:rsidRPr="005B2F35" w14:paraId="1A4AE46D" w14:textId="77777777" w:rsidTr="00710916">
        <w:trPr>
          <w:trHeight w:hRule="exact" w:val="218"/>
        </w:trPr>
        <w:tc>
          <w:tcPr>
            <w:tcW w:w="285" w:type="dxa"/>
            <w:vMerge/>
            <w:tcBorders>
              <w:top w:val="single" w:sz="4" w:space="0" w:color="6FAC46"/>
              <w:left w:val="single" w:sz="4" w:space="0" w:color="auto"/>
              <w:bottom w:val="single" w:sz="4" w:space="0" w:color="6FAC46"/>
              <w:right w:val="single" w:sz="4" w:space="0" w:color="auto"/>
            </w:tcBorders>
          </w:tcPr>
          <w:p w14:paraId="5ECA5ADD" w14:textId="77777777" w:rsidR="00830581" w:rsidRPr="005B2F35" w:rsidRDefault="00830581" w:rsidP="00830581">
            <w:pPr>
              <w:kinsoku w:val="0"/>
              <w:overflowPunct w:val="0"/>
              <w:autoSpaceDE w:val="0"/>
              <w:autoSpaceDN w:val="0"/>
              <w:adjustRightInd w:val="0"/>
              <w:spacing w:after="0" w:line="204" w:lineRule="exact"/>
              <w:ind w:left="100"/>
              <w:rPr>
                <w:rFonts w:ascii="Times New Roman" w:hAnsi="Times New Roman" w:cs="Times New Roman"/>
                <w:sz w:val="24"/>
                <w:szCs w:val="24"/>
              </w:rPr>
            </w:pPr>
          </w:p>
        </w:tc>
        <w:tc>
          <w:tcPr>
            <w:tcW w:w="1558" w:type="dxa"/>
            <w:vMerge/>
            <w:tcBorders>
              <w:top w:val="single" w:sz="4" w:space="0" w:color="6FAC46"/>
              <w:left w:val="single" w:sz="4" w:space="0" w:color="auto"/>
              <w:bottom w:val="single" w:sz="4" w:space="0" w:color="6FAC46"/>
              <w:right w:val="single" w:sz="4" w:space="0" w:color="auto"/>
            </w:tcBorders>
          </w:tcPr>
          <w:p w14:paraId="140CB464" w14:textId="77777777" w:rsidR="00830581" w:rsidRPr="005B2F35" w:rsidRDefault="00830581" w:rsidP="00830581">
            <w:pPr>
              <w:kinsoku w:val="0"/>
              <w:overflowPunct w:val="0"/>
              <w:autoSpaceDE w:val="0"/>
              <w:autoSpaceDN w:val="0"/>
              <w:adjustRightInd w:val="0"/>
              <w:spacing w:after="0" w:line="204" w:lineRule="exact"/>
              <w:ind w:left="100"/>
              <w:rPr>
                <w:rFonts w:ascii="Times New Roman" w:hAnsi="Times New Roman" w:cs="Times New Roman"/>
                <w:sz w:val="24"/>
                <w:szCs w:val="24"/>
              </w:rPr>
            </w:pPr>
          </w:p>
        </w:tc>
        <w:tc>
          <w:tcPr>
            <w:tcW w:w="1985" w:type="dxa"/>
            <w:tcBorders>
              <w:top w:val="single" w:sz="4" w:space="0" w:color="auto"/>
              <w:left w:val="single" w:sz="4" w:space="0" w:color="auto"/>
              <w:bottom w:val="single" w:sz="4" w:space="0" w:color="auto"/>
              <w:right w:val="single" w:sz="4" w:space="0" w:color="auto"/>
            </w:tcBorders>
          </w:tcPr>
          <w:p w14:paraId="46712D94" w14:textId="77777777" w:rsidR="00830581" w:rsidRPr="005B2F35" w:rsidRDefault="00830581" w:rsidP="00830581">
            <w:pPr>
              <w:kinsoku w:val="0"/>
              <w:overflowPunct w:val="0"/>
              <w:autoSpaceDE w:val="0"/>
              <w:autoSpaceDN w:val="0"/>
              <w:adjustRightInd w:val="0"/>
              <w:spacing w:after="0" w:line="204" w:lineRule="exact"/>
              <w:ind w:left="100"/>
              <w:rPr>
                <w:rFonts w:ascii="Times New Roman" w:hAnsi="Times New Roman" w:cs="Times New Roman"/>
                <w:sz w:val="24"/>
                <w:szCs w:val="24"/>
              </w:rPr>
            </w:pPr>
            <w:r w:rsidRPr="005B2F35">
              <w:rPr>
                <w:rFonts w:ascii="Times New Roman" w:hAnsi="Times New Roman" w:cs="Times New Roman"/>
                <w:sz w:val="18"/>
                <w:szCs w:val="18"/>
              </w:rPr>
              <w:t>Вяз</w:t>
            </w:r>
            <w:r w:rsidRPr="005B2F35">
              <w:rPr>
                <w:rFonts w:ascii="Times New Roman" w:hAnsi="Times New Roman" w:cs="Times New Roman"/>
                <w:spacing w:val="1"/>
                <w:sz w:val="18"/>
                <w:szCs w:val="18"/>
              </w:rPr>
              <w:t xml:space="preserve"> </w:t>
            </w:r>
            <w:r w:rsidRPr="005B2F35">
              <w:rPr>
                <w:rFonts w:ascii="Times New Roman" w:hAnsi="Times New Roman" w:cs="Times New Roman"/>
                <w:spacing w:val="-1"/>
                <w:sz w:val="18"/>
                <w:szCs w:val="18"/>
              </w:rPr>
              <w:t>гладкий</w:t>
            </w:r>
          </w:p>
        </w:tc>
        <w:tc>
          <w:tcPr>
            <w:tcW w:w="1275" w:type="dxa"/>
            <w:vMerge/>
            <w:tcBorders>
              <w:top w:val="single" w:sz="4" w:space="0" w:color="6FAC46"/>
              <w:left w:val="single" w:sz="4" w:space="0" w:color="auto"/>
              <w:bottom w:val="single" w:sz="4" w:space="0" w:color="6FAC46"/>
              <w:right w:val="single" w:sz="4" w:space="0" w:color="auto"/>
            </w:tcBorders>
          </w:tcPr>
          <w:p w14:paraId="7EEE6B04" w14:textId="77777777" w:rsidR="00830581" w:rsidRPr="005B2F35" w:rsidRDefault="00830581" w:rsidP="00830581">
            <w:pPr>
              <w:kinsoku w:val="0"/>
              <w:overflowPunct w:val="0"/>
              <w:autoSpaceDE w:val="0"/>
              <w:autoSpaceDN w:val="0"/>
              <w:adjustRightInd w:val="0"/>
              <w:spacing w:after="0" w:line="204" w:lineRule="exact"/>
              <w:ind w:left="100"/>
              <w:rPr>
                <w:rFonts w:ascii="Times New Roman" w:hAnsi="Times New Roman" w:cs="Times New Roman"/>
                <w:sz w:val="24"/>
                <w:szCs w:val="24"/>
              </w:rPr>
            </w:pPr>
          </w:p>
        </w:tc>
        <w:tc>
          <w:tcPr>
            <w:tcW w:w="1277" w:type="dxa"/>
            <w:vMerge/>
            <w:tcBorders>
              <w:top w:val="single" w:sz="4" w:space="0" w:color="6FAC46"/>
              <w:left w:val="single" w:sz="4" w:space="0" w:color="auto"/>
              <w:bottom w:val="single" w:sz="4" w:space="0" w:color="6FAC46"/>
              <w:right w:val="single" w:sz="4" w:space="0" w:color="auto"/>
            </w:tcBorders>
          </w:tcPr>
          <w:p w14:paraId="1B8C7A02" w14:textId="77777777" w:rsidR="00830581" w:rsidRPr="005B2F35" w:rsidRDefault="00830581" w:rsidP="00830581">
            <w:pPr>
              <w:kinsoku w:val="0"/>
              <w:overflowPunct w:val="0"/>
              <w:autoSpaceDE w:val="0"/>
              <w:autoSpaceDN w:val="0"/>
              <w:adjustRightInd w:val="0"/>
              <w:spacing w:after="0" w:line="204" w:lineRule="exact"/>
              <w:ind w:left="100"/>
              <w:rPr>
                <w:rFonts w:ascii="Times New Roman" w:hAnsi="Times New Roman" w:cs="Times New Roman"/>
                <w:sz w:val="24"/>
                <w:szCs w:val="24"/>
              </w:rPr>
            </w:pPr>
          </w:p>
        </w:tc>
        <w:tc>
          <w:tcPr>
            <w:tcW w:w="1136" w:type="dxa"/>
            <w:vMerge/>
            <w:tcBorders>
              <w:top w:val="single" w:sz="4" w:space="0" w:color="6FAC46"/>
              <w:left w:val="single" w:sz="4" w:space="0" w:color="auto"/>
              <w:bottom w:val="single" w:sz="4" w:space="0" w:color="6FAC46"/>
              <w:right w:val="single" w:sz="4" w:space="0" w:color="auto"/>
            </w:tcBorders>
          </w:tcPr>
          <w:p w14:paraId="77315472" w14:textId="77777777" w:rsidR="00830581" w:rsidRPr="005B2F35" w:rsidRDefault="00830581" w:rsidP="00830581">
            <w:pPr>
              <w:kinsoku w:val="0"/>
              <w:overflowPunct w:val="0"/>
              <w:autoSpaceDE w:val="0"/>
              <w:autoSpaceDN w:val="0"/>
              <w:adjustRightInd w:val="0"/>
              <w:spacing w:after="0" w:line="204" w:lineRule="exact"/>
              <w:ind w:left="100"/>
              <w:rPr>
                <w:rFonts w:ascii="Times New Roman" w:hAnsi="Times New Roman" w:cs="Times New Roman"/>
                <w:sz w:val="24"/>
                <w:szCs w:val="24"/>
              </w:rPr>
            </w:pPr>
          </w:p>
        </w:tc>
        <w:tc>
          <w:tcPr>
            <w:tcW w:w="1674" w:type="dxa"/>
            <w:vMerge/>
            <w:tcBorders>
              <w:top w:val="single" w:sz="4" w:space="0" w:color="6FAC46"/>
              <w:left w:val="single" w:sz="4" w:space="0" w:color="auto"/>
              <w:bottom w:val="single" w:sz="4" w:space="0" w:color="6FAC46"/>
              <w:right w:val="single" w:sz="4" w:space="0" w:color="auto"/>
            </w:tcBorders>
          </w:tcPr>
          <w:p w14:paraId="3A81A2AF" w14:textId="77777777" w:rsidR="00830581" w:rsidRPr="005B2F35" w:rsidRDefault="00830581" w:rsidP="00830581">
            <w:pPr>
              <w:kinsoku w:val="0"/>
              <w:overflowPunct w:val="0"/>
              <w:autoSpaceDE w:val="0"/>
              <w:autoSpaceDN w:val="0"/>
              <w:adjustRightInd w:val="0"/>
              <w:spacing w:after="0" w:line="204" w:lineRule="exact"/>
              <w:ind w:left="100"/>
              <w:rPr>
                <w:rFonts w:ascii="Times New Roman" w:hAnsi="Times New Roman" w:cs="Times New Roman"/>
                <w:sz w:val="24"/>
                <w:szCs w:val="24"/>
              </w:rPr>
            </w:pPr>
          </w:p>
        </w:tc>
      </w:tr>
      <w:tr w:rsidR="00594986" w:rsidRPr="005B2F35" w14:paraId="155C8672" w14:textId="77777777" w:rsidTr="00710916">
        <w:trPr>
          <w:trHeight w:hRule="exact" w:val="216"/>
        </w:trPr>
        <w:tc>
          <w:tcPr>
            <w:tcW w:w="285" w:type="dxa"/>
            <w:vMerge/>
            <w:tcBorders>
              <w:top w:val="single" w:sz="4" w:space="0" w:color="6FAC46"/>
              <w:left w:val="single" w:sz="4" w:space="0" w:color="auto"/>
              <w:bottom w:val="single" w:sz="4" w:space="0" w:color="6FAC46"/>
              <w:right w:val="single" w:sz="4" w:space="0" w:color="auto"/>
            </w:tcBorders>
          </w:tcPr>
          <w:p w14:paraId="4629DCB3" w14:textId="77777777" w:rsidR="00830581" w:rsidRPr="005B2F35" w:rsidRDefault="00830581" w:rsidP="00830581">
            <w:pPr>
              <w:kinsoku w:val="0"/>
              <w:overflowPunct w:val="0"/>
              <w:autoSpaceDE w:val="0"/>
              <w:autoSpaceDN w:val="0"/>
              <w:adjustRightInd w:val="0"/>
              <w:spacing w:after="0" w:line="204" w:lineRule="exact"/>
              <w:ind w:left="100"/>
              <w:rPr>
                <w:rFonts w:ascii="Times New Roman" w:hAnsi="Times New Roman" w:cs="Times New Roman"/>
                <w:sz w:val="24"/>
                <w:szCs w:val="24"/>
              </w:rPr>
            </w:pPr>
          </w:p>
        </w:tc>
        <w:tc>
          <w:tcPr>
            <w:tcW w:w="1558" w:type="dxa"/>
            <w:vMerge/>
            <w:tcBorders>
              <w:top w:val="single" w:sz="4" w:space="0" w:color="6FAC46"/>
              <w:left w:val="single" w:sz="4" w:space="0" w:color="auto"/>
              <w:bottom w:val="single" w:sz="4" w:space="0" w:color="6FAC46"/>
              <w:right w:val="single" w:sz="4" w:space="0" w:color="auto"/>
            </w:tcBorders>
          </w:tcPr>
          <w:p w14:paraId="4F049438" w14:textId="77777777" w:rsidR="00830581" w:rsidRPr="005B2F35" w:rsidRDefault="00830581" w:rsidP="00830581">
            <w:pPr>
              <w:kinsoku w:val="0"/>
              <w:overflowPunct w:val="0"/>
              <w:autoSpaceDE w:val="0"/>
              <w:autoSpaceDN w:val="0"/>
              <w:adjustRightInd w:val="0"/>
              <w:spacing w:after="0" w:line="204" w:lineRule="exact"/>
              <w:ind w:left="100"/>
              <w:rPr>
                <w:rFonts w:ascii="Times New Roman" w:hAnsi="Times New Roman" w:cs="Times New Roman"/>
                <w:sz w:val="24"/>
                <w:szCs w:val="24"/>
              </w:rPr>
            </w:pPr>
          </w:p>
        </w:tc>
        <w:tc>
          <w:tcPr>
            <w:tcW w:w="1985" w:type="dxa"/>
            <w:tcBorders>
              <w:top w:val="single" w:sz="4" w:space="0" w:color="auto"/>
              <w:left w:val="single" w:sz="4" w:space="0" w:color="auto"/>
              <w:bottom w:val="single" w:sz="4" w:space="0" w:color="auto"/>
              <w:right w:val="single" w:sz="4" w:space="0" w:color="auto"/>
            </w:tcBorders>
          </w:tcPr>
          <w:p w14:paraId="7DB71656" w14:textId="77777777" w:rsidR="00830581" w:rsidRPr="005B2F35" w:rsidRDefault="00830581" w:rsidP="00830581">
            <w:pPr>
              <w:kinsoku w:val="0"/>
              <w:overflowPunct w:val="0"/>
              <w:autoSpaceDE w:val="0"/>
              <w:autoSpaceDN w:val="0"/>
              <w:adjustRightInd w:val="0"/>
              <w:spacing w:after="0" w:line="204" w:lineRule="exact"/>
              <w:ind w:left="100"/>
              <w:rPr>
                <w:rFonts w:ascii="Times New Roman" w:hAnsi="Times New Roman" w:cs="Times New Roman"/>
                <w:sz w:val="24"/>
                <w:szCs w:val="24"/>
              </w:rPr>
            </w:pPr>
            <w:r w:rsidRPr="005B2F35">
              <w:rPr>
                <w:rFonts w:ascii="Times New Roman" w:hAnsi="Times New Roman" w:cs="Times New Roman"/>
                <w:spacing w:val="-1"/>
                <w:sz w:val="18"/>
                <w:szCs w:val="18"/>
              </w:rPr>
              <w:t>Ясень</w:t>
            </w:r>
            <w:r w:rsidRPr="005B2F35">
              <w:rPr>
                <w:rFonts w:ascii="Times New Roman" w:hAnsi="Times New Roman" w:cs="Times New Roman"/>
                <w:sz w:val="18"/>
                <w:szCs w:val="18"/>
              </w:rPr>
              <w:t xml:space="preserve"> </w:t>
            </w:r>
            <w:r w:rsidRPr="005B2F35">
              <w:rPr>
                <w:rFonts w:ascii="Times New Roman" w:hAnsi="Times New Roman" w:cs="Times New Roman"/>
                <w:spacing w:val="-1"/>
                <w:sz w:val="12"/>
                <w:szCs w:val="12"/>
              </w:rPr>
              <w:t>(все</w:t>
            </w:r>
            <w:r w:rsidRPr="005B2F35">
              <w:rPr>
                <w:rFonts w:ascii="Times New Roman" w:hAnsi="Times New Roman" w:cs="Times New Roman"/>
                <w:sz w:val="12"/>
                <w:szCs w:val="12"/>
              </w:rPr>
              <w:t xml:space="preserve"> </w:t>
            </w:r>
            <w:r w:rsidRPr="005B2F35">
              <w:rPr>
                <w:rFonts w:ascii="Times New Roman" w:hAnsi="Times New Roman" w:cs="Times New Roman"/>
                <w:spacing w:val="-1"/>
                <w:sz w:val="12"/>
                <w:szCs w:val="12"/>
              </w:rPr>
              <w:t>виды</w:t>
            </w:r>
            <w:r w:rsidRPr="005B2F35">
              <w:rPr>
                <w:rFonts w:ascii="Times New Roman" w:hAnsi="Times New Roman" w:cs="Times New Roman"/>
                <w:spacing w:val="1"/>
                <w:sz w:val="12"/>
                <w:szCs w:val="12"/>
              </w:rPr>
              <w:t xml:space="preserve"> </w:t>
            </w:r>
            <w:r w:rsidRPr="005B2F35">
              <w:rPr>
                <w:rFonts w:ascii="Times New Roman" w:hAnsi="Times New Roman" w:cs="Times New Roman"/>
                <w:spacing w:val="-1"/>
                <w:sz w:val="12"/>
                <w:szCs w:val="12"/>
              </w:rPr>
              <w:t>рода</w:t>
            </w:r>
            <w:r w:rsidRPr="005B2F35">
              <w:rPr>
                <w:rFonts w:ascii="Times New Roman" w:hAnsi="Times New Roman" w:cs="Times New Roman"/>
                <w:spacing w:val="1"/>
                <w:sz w:val="12"/>
                <w:szCs w:val="12"/>
              </w:rPr>
              <w:t xml:space="preserve"> </w:t>
            </w:r>
            <w:r w:rsidRPr="005B2F35">
              <w:rPr>
                <w:rFonts w:ascii="Times New Roman" w:hAnsi="Times New Roman" w:cs="Times New Roman"/>
                <w:spacing w:val="-1"/>
                <w:sz w:val="12"/>
                <w:szCs w:val="12"/>
              </w:rPr>
              <w:t>Ясень)</w:t>
            </w:r>
          </w:p>
        </w:tc>
        <w:tc>
          <w:tcPr>
            <w:tcW w:w="1275" w:type="dxa"/>
            <w:vMerge/>
            <w:tcBorders>
              <w:top w:val="single" w:sz="4" w:space="0" w:color="6FAC46"/>
              <w:left w:val="single" w:sz="4" w:space="0" w:color="auto"/>
              <w:bottom w:val="single" w:sz="4" w:space="0" w:color="6FAC46"/>
              <w:right w:val="single" w:sz="4" w:space="0" w:color="auto"/>
            </w:tcBorders>
          </w:tcPr>
          <w:p w14:paraId="73E0D3F4" w14:textId="77777777" w:rsidR="00830581" w:rsidRPr="005B2F35" w:rsidRDefault="00830581" w:rsidP="00830581">
            <w:pPr>
              <w:kinsoku w:val="0"/>
              <w:overflowPunct w:val="0"/>
              <w:autoSpaceDE w:val="0"/>
              <w:autoSpaceDN w:val="0"/>
              <w:adjustRightInd w:val="0"/>
              <w:spacing w:after="0" w:line="204" w:lineRule="exact"/>
              <w:ind w:left="100"/>
              <w:rPr>
                <w:rFonts w:ascii="Times New Roman" w:hAnsi="Times New Roman" w:cs="Times New Roman"/>
                <w:sz w:val="24"/>
                <w:szCs w:val="24"/>
              </w:rPr>
            </w:pPr>
          </w:p>
        </w:tc>
        <w:tc>
          <w:tcPr>
            <w:tcW w:w="1277" w:type="dxa"/>
            <w:vMerge/>
            <w:tcBorders>
              <w:top w:val="single" w:sz="4" w:space="0" w:color="6FAC46"/>
              <w:left w:val="single" w:sz="4" w:space="0" w:color="auto"/>
              <w:bottom w:val="single" w:sz="4" w:space="0" w:color="6FAC46"/>
              <w:right w:val="single" w:sz="4" w:space="0" w:color="auto"/>
            </w:tcBorders>
          </w:tcPr>
          <w:p w14:paraId="13303B71" w14:textId="77777777" w:rsidR="00830581" w:rsidRPr="005B2F35" w:rsidRDefault="00830581" w:rsidP="00830581">
            <w:pPr>
              <w:kinsoku w:val="0"/>
              <w:overflowPunct w:val="0"/>
              <w:autoSpaceDE w:val="0"/>
              <w:autoSpaceDN w:val="0"/>
              <w:adjustRightInd w:val="0"/>
              <w:spacing w:after="0" w:line="204" w:lineRule="exact"/>
              <w:ind w:left="100"/>
              <w:rPr>
                <w:rFonts w:ascii="Times New Roman" w:hAnsi="Times New Roman" w:cs="Times New Roman"/>
                <w:sz w:val="24"/>
                <w:szCs w:val="24"/>
              </w:rPr>
            </w:pPr>
          </w:p>
        </w:tc>
        <w:tc>
          <w:tcPr>
            <w:tcW w:w="1136" w:type="dxa"/>
            <w:vMerge/>
            <w:tcBorders>
              <w:top w:val="single" w:sz="4" w:space="0" w:color="6FAC46"/>
              <w:left w:val="single" w:sz="4" w:space="0" w:color="auto"/>
              <w:bottom w:val="single" w:sz="4" w:space="0" w:color="6FAC46"/>
              <w:right w:val="single" w:sz="4" w:space="0" w:color="auto"/>
            </w:tcBorders>
          </w:tcPr>
          <w:p w14:paraId="3C652502" w14:textId="77777777" w:rsidR="00830581" w:rsidRPr="005B2F35" w:rsidRDefault="00830581" w:rsidP="00830581">
            <w:pPr>
              <w:kinsoku w:val="0"/>
              <w:overflowPunct w:val="0"/>
              <w:autoSpaceDE w:val="0"/>
              <w:autoSpaceDN w:val="0"/>
              <w:adjustRightInd w:val="0"/>
              <w:spacing w:after="0" w:line="204" w:lineRule="exact"/>
              <w:ind w:left="100"/>
              <w:rPr>
                <w:rFonts w:ascii="Times New Roman" w:hAnsi="Times New Roman" w:cs="Times New Roman"/>
                <w:sz w:val="24"/>
                <w:szCs w:val="24"/>
              </w:rPr>
            </w:pPr>
          </w:p>
        </w:tc>
        <w:tc>
          <w:tcPr>
            <w:tcW w:w="1674" w:type="dxa"/>
            <w:vMerge/>
            <w:tcBorders>
              <w:top w:val="single" w:sz="4" w:space="0" w:color="6FAC46"/>
              <w:left w:val="single" w:sz="4" w:space="0" w:color="auto"/>
              <w:bottom w:val="single" w:sz="4" w:space="0" w:color="6FAC46"/>
              <w:right w:val="single" w:sz="4" w:space="0" w:color="auto"/>
            </w:tcBorders>
          </w:tcPr>
          <w:p w14:paraId="0F499818" w14:textId="77777777" w:rsidR="00830581" w:rsidRPr="005B2F35" w:rsidRDefault="00830581" w:rsidP="00830581">
            <w:pPr>
              <w:kinsoku w:val="0"/>
              <w:overflowPunct w:val="0"/>
              <w:autoSpaceDE w:val="0"/>
              <w:autoSpaceDN w:val="0"/>
              <w:adjustRightInd w:val="0"/>
              <w:spacing w:after="0" w:line="204" w:lineRule="exact"/>
              <w:ind w:left="100"/>
              <w:rPr>
                <w:rFonts w:ascii="Times New Roman" w:hAnsi="Times New Roman" w:cs="Times New Roman"/>
                <w:sz w:val="24"/>
                <w:szCs w:val="24"/>
              </w:rPr>
            </w:pPr>
          </w:p>
        </w:tc>
      </w:tr>
      <w:tr w:rsidR="00594986" w:rsidRPr="005B2F35" w14:paraId="584AB48B" w14:textId="77777777" w:rsidTr="00710916">
        <w:trPr>
          <w:trHeight w:hRule="exact" w:val="218"/>
        </w:trPr>
        <w:tc>
          <w:tcPr>
            <w:tcW w:w="285" w:type="dxa"/>
            <w:vMerge/>
            <w:tcBorders>
              <w:top w:val="single" w:sz="4" w:space="0" w:color="6FAC46"/>
              <w:left w:val="single" w:sz="4" w:space="0" w:color="auto"/>
              <w:bottom w:val="single" w:sz="4" w:space="0" w:color="6FAC46"/>
              <w:right w:val="single" w:sz="4" w:space="0" w:color="auto"/>
            </w:tcBorders>
          </w:tcPr>
          <w:p w14:paraId="199E7FF5" w14:textId="77777777" w:rsidR="00830581" w:rsidRPr="005B2F35" w:rsidRDefault="00830581" w:rsidP="00830581">
            <w:pPr>
              <w:kinsoku w:val="0"/>
              <w:overflowPunct w:val="0"/>
              <w:autoSpaceDE w:val="0"/>
              <w:autoSpaceDN w:val="0"/>
              <w:adjustRightInd w:val="0"/>
              <w:spacing w:after="0" w:line="204" w:lineRule="exact"/>
              <w:ind w:left="100"/>
              <w:rPr>
                <w:rFonts w:ascii="Times New Roman" w:hAnsi="Times New Roman" w:cs="Times New Roman"/>
                <w:sz w:val="24"/>
                <w:szCs w:val="24"/>
              </w:rPr>
            </w:pPr>
          </w:p>
        </w:tc>
        <w:tc>
          <w:tcPr>
            <w:tcW w:w="1558" w:type="dxa"/>
            <w:vMerge/>
            <w:tcBorders>
              <w:top w:val="single" w:sz="4" w:space="0" w:color="6FAC46"/>
              <w:left w:val="single" w:sz="4" w:space="0" w:color="auto"/>
              <w:bottom w:val="single" w:sz="4" w:space="0" w:color="6FAC46"/>
              <w:right w:val="single" w:sz="4" w:space="0" w:color="auto"/>
            </w:tcBorders>
          </w:tcPr>
          <w:p w14:paraId="709FAAD9" w14:textId="77777777" w:rsidR="00830581" w:rsidRPr="005B2F35" w:rsidRDefault="00830581" w:rsidP="00830581">
            <w:pPr>
              <w:kinsoku w:val="0"/>
              <w:overflowPunct w:val="0"/>
              <w:autoSpaceDE w:val="0"/>
              <w:autoSpaceDN w:val="0"/>
              <w:adjustRightInd w:val="0"/>
              <w:spacing w:after="0" w:line="204" w:lineRule="exact"/>
              <w:ind w:left="100"/>
              <w:rPr>
                <w:rFonts w:ascii="Times New Roman" w:hAnsi="Times New Roman" w:cs="Times New Roman"/>
                <w:sz w:val="24"/>
                <w:szCs w:val="24"/>
              </w:rPr>
            </w:pPr>
          </w:p>
        </w:tc>
        <w:tc>
          <w:tcPr>
            <w:tcW w:w="1985" w:type="dxa"/>
            <w:tcBorders>
              <w:top w:val="single" w:sz="4" w:space="0" w:color="auto"/>
              <w:left w:val="single" w:sz="4" w:space="0" w:color="auto"/>
              <w:bottom w:val="single" w:sz="4" w:space="0" w:color="auto"/>
              <w:right w:val="single" w:sz="4" w:space="0" w:color="auto"/>
            </w:tcBorders>
          </w:tcPr>
          <w:p w14:paraId="386A46A9" w14:textId="77777777" w:rsidR="00830581" w:rsidRPr="005B2F35" w:rsidRDefault="00830581" w:rsidP="00830581">
            <w:pPr>
              <w:kinsoku w:val="0"/>
              <w:overflowPunct w:val="0"/>
              <w:autoSpaceDE w:val="0"/>
              <w:autoSpaceDN w:val="0"/>
              <w:adjustRightInd w:val="0"/>
              <w:spacing w:after="0" w:line="204" w:lineRule="exact"/>
              <w:ind w:left="100"/>
              <w:rPr>
                <w:rFonts w:ascii="Times New Roman" w:hAnsi="Times New Roman" w:cs="Times New Roman"/>
                <w:sz w:val="24"/>
                <w:szCs w:val="24"/>
              </w:rPr>
            </w:pPr>
            <w:r w:rsidRPr="005B2F35">
              <w:rPr>
                <w:rFonts w:ascii="Times New Roman" w:hAnsi="Times New Roman" w:cs="Times New Roman"/>
                <w:spacing w:val="-1"/>
                <w:sz w:val="18"/>
                <w:szCs w:val="18"/>
              </w:rPr>
              <w:t>Лиственница сибирская</w:t>
            </w:r>
          </w:p>
        </w:tc>
        <w:tc>
          <w:tcPr>
            <w:tcW w:w="1275" w:type="dxa"/>
            <w:vMerge/>
            <w:tcBorders>
              <w:top w:val="single" w:sz="4" w:space="0" w:color="6FAC46"/>
              <w:left w:val="single" w:sz="4" w:space="0" w:color="auto"/>
              <w:bottom w:val="single" w:sz="4" w:space="0" w:color="6FAC46"/>
              <w:right w:val="single" w:sz="4" w:space="0" w:color="auto"/>
            </w:tcBorders>
          </w:tcPr>
          <w:p w14:paraId="602596BC" w14:textId="77777777" w:rsidR="00830581" w:rsidRPr="005B2F35" w:rsidRDefault="00830581" w:rsidP="00830581">
            <w:pPr>
              <w:kinsoku w:val="0"/>
              <w:overflowPunct w:val="0"/>
              <w:autoSpaceDE w:val="0"/>
              <w:autoSpaceDN w:val="0"/>
              <w:adjustRightInd w:val="0"/>
              <w:spacing w:after="0" w:line="204" w:lineRule="exact"/>
              <w:ind w:left="100"/>
              <w:rPr>
                <w:rFonts w:ascii="Times New Roman" w:hAnsi="Times New Roman" w:cs="Times New Roman"/>
                <w:sz w:val="24"/>
                <w:szCs w:val="24"/>
              </w:rPr>
            </w:pPr>
          </w:p>
        </w:tc>
        <w:tc>
          <w:tcPr>
            <w:tcW w:w="1277" w:type="dxa"/>
            <w:vMerge/>
            <w:tcBorders>
              <w:top w:val="single" w:sz="4" w:space="0" w:color="6FAC46"/>
              <w:left w:val="single" w:sz="4" w:space="0" w:color="auto"/>
              <w:bottom w:val="single" w:sz="4" w:space="0" w:color="6FAC46"/>
              <w:right w:val="single" w:sz="4" w:space="0" w:color="auto"/>
            </w:tcBorders>
          </w:tcPr>
          <w:p w14:paraId="1D14A63B" w14:textId="77777777" w:rsidR="00830581" w:rsidRPr="005B2F35" w:rsidRDefault="00830581" w:rsidP="00830581">
            <w:pPr>
              <w:kinsoku w:val="0"/>
              <w:overflowPunct w:val="0"/>
              <w:autoSpaceDE w:val="0"/>
              <w:autoSpaceDN w:val="0"/>
              <w:adjustRightInd w:val="0"/>
              <w:spacing w:after="0" w:line="204" w:lineRule="exact"/>
              <w:ind w:left="100"/>
              <w:rPr>
                <w:rFonts w:ascii="Times New Roman" w:hAnsi="Times New Roman" w:cs="Times New Roman"/>
                <w:sz w:val="24"/>
                <w:szCs w:val="24"/>
              </w:rPr>
            </w:pPr>
          </w:p>
        </w:tc>
        <w:tc>
          <w:tcPr>
            <w:tcW w:w="1136" w:type="dxa"/>
            <w:vMerge/>
            <w:tcBorders>
              <w:top w:val="single" w:sz="4" w:space="0" w:color="6FAC46"/>
              <w:left w:val="single" w:sz="4" w:space="0" w:color="auto"/>
              <w:bottom w:val="single" w:sz="4" w:space="0" w:color="6FAC46"/>
              <w:right w:val="single" w:sz="4" w:space="0" w:color="auto"/>
            </w:tcBorders>
          </w:tcPr>
          <w:p w14:paraId="3C39E98B" w14:textId="77777777" w:rsidR="00830581" w:rsidRPr="005B2F35" w:rsidRDefault="00830581" w:rsidP="00830581">
            <w:pPr>
              <w:kinsoku w:val="0"/>
              <w:overflowPunct w:val="0"/>
              <w:autoSpaceDE w:val="0"/>
              <w:autoSpaceDN w:val="0"/>
              <w:adjustRightInd w:val="0"/>
              <w:spacing w:after="0" w:line="204" w:lineRule="exact"/>
              <w:ind w:left="100"/>
              <w:rPr>
                <w:rFonts w:ascii="Times New Roman" w:hAnsi="Times New Roman" w:cs="Times New Roman"/>
                <w:sz w:val="24"/>
                <w:szCs w:val="24"/>
              </w:rPr>
            </w:pPr>
          </w:p>
        </w:tc>
        <w:tc>
          <w:tcPr>
            <w:tcW w:w="1674" w:type="dxa"/>
            <w:vMerge/>
            <w:tcBorders>
              <w:top w:val="single" w:sz="4" w:space="0" w:color="6FAC46"/>
              <w:left w:val="single" w:sz="4" w:space="0" w:color="auto"/>
              <w:bottom w:val="single" w:sz="4" w:space="0" w:color="6FAC46"/>
              <w:right w:val="single" w:sz="4" w:space="0" w:color="auto"/>
            </w:tcBorders>
          </w:tcPr>
          <w:p w14:paraId="14C1579C" w14:textId="77777777" w:rsidR="00830581" w:rsidRPr="005B2F35" w:rsidRDefault="00830581" w:rsidP="00830581">
            <w:pPr>
              <w:kinsoku w:val="0"/>
              <w:overflowPunct w:val="0"/>
              <w:autoSpaceDE w:val="0"/>
              <w:autoSpaceDN w:val="0"/>
              <w:adjustRightInd w:val="0"/>
              <w:spacing w:after="0" w:line="204" w:lineRule="exact"/>
              <w:ind w:left="100"/>
              <w:rPr>
                <w:rFonts w:ascii="Times New Roman" w:hAnsi="Times New Roman" w:cs="Times New Roman"/>
                <w:sz w:val="24"/>
                <w:szCs w:val="24"/>
              </w:rPr>
            </w:pPr>
          </w:p>
        </w:tc>
      </w:tr>
      <w:tr w:rsidR="00594986" w:rsidRPr="005B2F35" w14:paraId="546E03F9" w14:textId="77777777" w:rsidTr="00710916">
        <w:trPr>
          <w:trHeight w:hRule="exact" w:val="216"/>
        </w:trPr>
        <w:tc>
          <w:tcPr>
            <w:tcW w:w="285" w:type="dxa"/>
            <w:vMerge/>
            <w:tcBorders>
              <w:top w:val="single" w:sz="4" w:space="0" w:color="6FAC46"/>
              <w:left w:val="single" w:sz="4" w:space="0" w:color="auto"/>
              <w:bottom w:val="single" w:sz="4" w:space="0" w:color="6FAC46"/>
              <w:right w:val="single" w:sz="4" w:space="0" w:color="auto"/>
            </w:tcBorders>
          </w:tcPr>
          <w:p w14:paraId="44FD0D2A" w14:textId="77777777" w:rsidR="00830581" w:rsidRPr="005B2F35" w:rsidRDefault="00830581" w:rsidP="00830581">
            <w:pPr>
              <w:kinsoku w:val="0"/>
              <w:overflowPunct w:val="0"/>
              <w:autoSpaceDE w:val="0"/>
              <w:autoSpaceDN w:val="0"/>
              <w:adjustRightInd w:val="0"/>
              <w:spacing w:after="0" w:line="204" w:lineRule="exact"/>
              <w:ind w:left="100"/>
              <w:rPr>
                <w:rFonts w:ascii="Times New Roman" w:hAnsi="Times New Roman" w:cs="Times New Roman"/>
                <w:sz w:val="24"/>
                <w:szCs w:val="24"/>
              </w:rPr>
            </w:pPr>
          </w:p>
        </w:tc>
        <w:tc>
          <w:tcPr>
            <w:tcW w:w="1558" w:type="dxa"/>
            <w:vMerge/>
            <w:tcBorders>
              <w:top w:val="single" w:sz="4" w:space="0" w:color="6FAC46"/>
              <w:left w:val="single" w:sz="4" w:space="0" w:color="auto"/>
              <w:bottom w:val="single" w:sz="4" w:space="0" w:color="6FAC46"/>
              <w:right w:val="single" w:sz="4" w:space="0" w:color="auto"/>
            </w:tcBorders>
          </w:tcPr>
          <w:p w14:paraId="3AEEE7D7" w14:textId="77777777" w:rsidR="00830581" w:rsidRPr="005B2F35" w:rsidRDefault="00830581" w:rsidP="00830581">
            <w:pPr>
              <w:kinsoku w:val="0"/>
              <w:overflowPunct w:val="0"/>
              <w:autoSpaceDE w:val="0"/>
              <w:autoSpaceDN w:val="0"/>
              <w:adjustRightInd w:val="0"/>
              <w:spacing w:after="0" w:line="204" w:lineRule="exact"/>
              <w:ind w:left="100"/>
              <w:rPr>
                <w:rFonts w:ascii="Times New Roman" w:hAnsi="Times New Roman" w:cs="Times New Roman"/>
                <w:sz w:val="24"/>
                <w:szCs w:val="24"/>
              </w:rPr>
            </w:pPr>
          </w:p>
        </w:tc>
        <w:tc>
          <w:tcPr>
            <w:tcW w:w="1985" w:type="dxa"/>
            <w:tcBorders>
              <w:top w:val="single" w:sz="4" w:space="0" w:color="auto"/>
              <w:left w:val="single" w:sz="4" w:space="0" w:color="auto"/>
              <w:bottom w:val="single" w:sz="4" w:space="0" w:color="auto"/>
              <w:right w:val="single" w:sz="4" w:space="0" w:color="auto"/>
            </w:tcBorders>
          </w:tcPr>
          <w:p w14:paraId="7A40E5F0" w14:textId="77777777" w:rsidR="00830581" w:rsidRPr="005B2F35" w:rsidRDefault="00830581" w:rsidP="00830581">
            <w:pPr>
              <w:kinsoku w:val="0"/>
              <w:overflowPunct w:val="0"/>
              <w:autoSpaceDE w:val="0"/>
              <w:autoSpaceDN w:val="0"/>
              <w:adjustRightInd w:val="0"/>
              <w:spacing w:after="0" w:line="204" w:lineRule="exact"/>
              <w:ind w:left="100"/>
              <w:rPr>
                <w:rFonts w:ascii="Times New Roman" w:hAnsi="Times New Roman" w:cs="Times New Roman"/>
                <w:sz w:val="24"/>
                <w:szCs w:val="24"/>
              </w:rPr>
            </w:pPr>
            <w:r w:rsidRPr="005B2F35">
              <w:rPr>
                <w:rFonts w:ascii="Times New Roman" w:hAnsi="Times New Roman" w:cs="Times New Roman"/>
                <w:spacing w:val="-1"/>
                <w:sz w:val="18"/>
                <w:szCs w:val="18"/>
              </w:rPr>
              <w:t>Ель колючая</w:t>
            </w:r>
          </w:p>
        </w:tc>
        <w:tc>
          <w:tcPr>
            <w:tcW w:w="1275" w:type="dxa"/>
            <w:vMerge/>
            <w:tcBorders>
              <w:top w:val="single" w:sz="4" w:space="0" w:color="6FAC46"/>
              <w:left w:val="single" w:sz="4" w:space="0" w:color="auto"/>
              <w:bottom w:val="single" w:sz="4" w:space="0" w:color="6FAC46"/>
              <w:right w:val="single" w:sz="4" w:space="0" w:color="auto"/>
            </w:tcBorders>
          </w:tcPr>
          <w:p w14:paraId="26C2294A" w14:textId="77777777" w:rsidR="00830581" w:rsidRPr="005B2F35" w:rsidRDefault="00830581" w:rsidP="00830581">
            <w:pPr>
              <w:kinsoku w:val="0"/>
              <w:overflowPunct w:val="0"/>
              <w:autoSpaceDE w:val="0"/>
              <w:autoSpaceDN w:val="0"/>
              <w:adjustRightInd w:val="0"/>
              <w:spacing w:after="0" w:line="204" w:lineRule="exact"/>
              <w:ind w:left="100"/>
              <w:rPr>
                <w:rFonts w:ascii="Times New Roman" w:hAnsi="Times New Roman" w:cs="Times New Roman"/>
                <w:sz w:val="24"/>
                <w:szCs w:val="24"/>
              </w:rPr>
            </w:pPr>
          </w:p>
        </w:tc>
        <w:tc>
          <w:tcPr>
            <w:tcW w:w="1277" w:type="dxa"/>
            <w:vMerge/>
            <w:tcBorders>
              <w:top w:val="single" w:sz="4" w:space="0" w:color="6FAC46"/>
              <w:left w:val="single" w:sz="4" w:space="0" w:color="auto"/>
              <w:bottom w:val="single" w:sz="4" w:space="0" w:color="6FAC46"/>
              <w:right w:val="single" w:sz="4" w:space="0" w:color="auto"/>
            </w:tcBorders>
          </w:tcPr>
          <w:p w14:paraId="01B6D487" w14:textId="77777777" w:rsidR="00830581" w:rsidRPr="005B2F35" w:rsidRDefault="00830581" w:rsidP="00830581">
            <w:pPr>
              <w:kinsoku w:val="0"/>
              <w:overflowPunct w:val="0"/>
              <w:autoSpaceDE w:val="0"/>
              <w:autoSpaceDN w:val="0"/>
              <w:adjustRightInd w:val="0"/>
              <w:spacing w:after="0" w:line="204" w:lineRule="exact"/>
              <w:ind w:left="100"/>
              <w:rPr>
                <w:rFonts w:ascii="Times New Roman" w:hAnsi="Times New Roman" w:cs="Times New Roman"/>
                <w:sz w:val="24"/>
                <w:szCs w:val="24"/>
              </w:rPr>
            </w:pPr>
          </w:p>
        </w:tc>
        <w:tc>
          <w:tcPr>
            <w:tcW w:w="1136" w:type="dxa"/>
            <w:vMerge/>
            <w:tcBorders>
              <w:top w:val="single" w:sz="4" w:space="0" w:color="6FAC46"/>
              <w:left w:val="single" w:sz="4" w:space="0" w:color="auto"/>
              <w:bottom w:val="single" w:sz="4" w:space="0" w:color="6FAC46"/>
              <w:right w:val="single" w:sz="4" w:space="0" w:color="auto"/>
            </w:tcBorders>
          </w:tcPr>
          <w:p w14:paraId="5E03EDF2" w14:textId="77777777" w:rsidR="00830581" w:rsidRPr="005B2F35" w:rsidRDefault="00830581" w:rsidP="00830581">
            <w:pPr>
              <w:kinsoku w:val="0"/>
              <w:overflowPunct w:val="0"/>
              <w:autoSpaceDE w:val="0"/>
              <w:autoSpaceDN w:val="0"/>
              <w:adjustRightInd w:val="0"/>
              <w:spacing w:after="0" w:line="204" w:lineRule="exact"/>
              <w:ind w:left="100"/>
              <w:rPr>
                <w:rFonts w:ascii="Times New Roman" w:hAnsi="Times New Roman" w:cs="Times New Roman"/>
                <w:sz w:val="24"/>
                <w:szCs w:val="24"/>
              </w:rPr>
            </w:pPr>
          </w:p>
        </w:tc>
        <w:tc>
          <w:tcPr>
            <w:tcW w:w="1674" w:type="dxa"/>
            <w:vMerge/>
            <w:tcBorders>
              <w:top w:val="single" w:sz="4" w:space="0" w:color="6FAC46"/>
              <w:left w:val="single" w:sz="4" w:space="0" w:color="auto"/>
              <w:bottom w:val="single" w:sz="4" w:space="0" w:color="6FAC46"/>
              <w:right w:val="single" w:sz="4" w:space="0" w:color="auto"/>
            </w:tcBorders>
          </w:tcPr>
          <w:p w14:paraId="57CC51E1" w14:textId="77777777" w:rsidR="00830581" w:rsidRPr="005B2F35" w:rsidRDefault="00830581" w:rsidP="00830581">
            <w:pPr>
              <w:kinsoku w:val="0"/>
              <w:overflowPunct w:val="0"/>
              <w:autoSpaceDE w:val="0"/>
              <w:autoSpaceDN w:val="0"/>
              <w:adjustRightInd w:val="0"/>
              <w:spacing w:after="0" w:line="204" w:lineRule="exact"/>
              <w:ind w:left="100"/>
              <w:rPr>
                <w:rFonts w:ascii="Times New Roman" w:hAnsi="Times New Roman" w:cs="Times New Roman"/>
                <w:sz w:val="24"/>
                <w:szCs w:val="24"/>
              </w:rPr>
            </w:pPr>
          </w:p>
        </w:tc>
      </w:tr>
      <w:tr w:rsidR="00594986" w:rsidRPr="005B2F35" w14:paraId="1D9960F3" w14:textId="77777777" w:rsidTr="00710916">
        <w:trPr>
          <w:trHeight w:hRule="exact" w:val="216"/>
        </w:trPr>
        <w:tc>
          <w:tcPr>
            <w:tcW w:w="285" w:type="dxa"/>
            <w:vMerge/>
            <w:tcBorders>
              <w:top w:val="single" w:sz="4" w:space="0" w:color="6FAC46"/>
              <w:left w:val="single" w:sz="4" w:space="0" w:color="auto"/>
              <w:bottom w:val="single" w:sz="4" w:space="0" w:color="6FAC46"/>
              <w:right w:val="single" w:sz="4" w:space="0" w:color="auto"/>
            </w:tcBorders>
          </w:tcPr>
          <w:p w14:paraId="1B9B3C21" w14:textId="77777777" w:rsidR="00830581" w:rsidRPr="005B2F35" w:rsidRDefault="00830581" w:rsidP="00830581">
            <w:pPr>
              <w:kinsoku w:val="0"/>
              <w:overflowPunct w:val="0"/>
              <w:autoSpaceDE w:val="0"/>
              <w:autoSpaceDN w:val="0"/>
              <w:adjustRightInd w:val="0"/>
              <w:spacing w:after="0" w:line="204" w:lineRule="exact"/>
              <w:ind w:left="100"/>
              <w:rPr>
                <w:rFonts w:ascii="Times New Roman" w:hAnsi="Times New Roman" w:cs="Times New Roman"/>
                <w:sz w:val="24"/>
                <w:szCs w:val="24"/>
              </w:rPr>
            </w:pPr>
          </w:p>
        </w:tc>
        <w:tc>
          <w:tcPr>
            <w:tcW w:w="1558" w:type="dxa"/>
            <w:vMerge/>
            <w:tcBorders>
              <w:top w:val="single" w:sz="4" w:space="0" w:color="6FAC46"/>
              <w:left w:val="single" w:sz="4" w:space="0" w:color="auto"/>
              <w:bottom w:val="single" w:sz="4" w:space="0" w:color="6FAC46"/>
              <w:right w:val="single" w:sz="4" w:space="0" w:color="auto"/>
            </w:tcBorders>
          </w:tcPr>
          <w:p w14:paraId="2D5E7B35" w14:textId="77777777" w:rsidR="00830581" w:rsidRPr="005B2F35" w:rsidRDefault="00830581" w:rsidP="00830581">
            <w:pPr>
              <w:kinsoku w:val="0"/>
              <w:overflowPunct w:val="0"/>
              <w:autoSpaceDE w:val="0"/>
              <w:autoSpaceDN w:val="0"/>
              <w:adjustRightInd w:val="0"/>
              <w:spacing w:after="0" w:line="204" w:lineRule="exact"/>
              <w:ind w:left="100"/>
              <w:rPr>
                <w:rFonts w:ascii="Times New Roman" w:hAnsi="Times New Roman" w:cs="Times New Roman"/>
                <w:sz w:val="24"/>
                <w:szCs w:val="24"/>
              </w:rPr>
            </w:pPr>
          </w:p>
        </w:tc>
        <w:tc>
          <w:tcPr>
            <w:tcW w:w="1985" w:type="dxa"/>
            <w:tcBorders>
              <w:top w:val="single" w:sz="4" w:space="0" w:color="auto"/>
              <w:left w:val="single" w:sz="4" w:space="0" w:color="auto"/>
              <w:bottom w:val="single" w:sz="4" w:space="0" w:color="auto"/>
              <w:right w:val="single" w:sz="4" w:space="0" w:color="auto"/>
            </w:tcBorders>
          </w:tcPr>
          <w:p w14:paraId="1CA96318" w14:textId="77777777" w:rsidR="00830581" w:rsidRPr="005B2F35" w:rsidRDefault="00830581" w:rsidP="00830581">
            <w:pPr>
              <w:kinsoku w:val="0"/>
              <w:overflowPunct w:val="0"/>
              <w:autoSpaceDE w:val="0"/>
              <w:autoSpaceDN w:val="0"/>
              <w:adjustRightInd w:val="0"/>
              <w:spacing w:after="0" w:line="204" w:lineRule="exact"/>
              <w:ind w:left="100"/>
              <w:rPr>
                <w:rFonts w:ascii="Times New Roman" w:hAnsi="Times New Roman" w:cs="Times New Roman"/>
                <w:sz w:val="24"/>
                <w:szCs w:val="24"/>
              </w:rPr>
            </w:pPr>
            <w:r w:rsidRPr="005B2F35">
              <w:rPr>
                <w:rFonts w:ascii="Times New Roman" w:hAnsi="Times New Roman" w:cs="Times New Roman"/>
                <w:spacing w:val="-1"/>
                <w:sz w:val="18"/>
                <w:szCs w:val="18"/>
              </w:rPr>
              <w:t>Ель обыкновенная</w:t>
            </w:r>
          </w:p>
        </w:tc>
        <w:tc>
          <w:tcPr>
            <w:tcW w:w="1275" w:type="dxa"/>
            <w:vMerge/>
            <w:tcBorders>
              <w:top w:val="single" w:sz="4" w:space="0" w:color="6FAC46"/>
              <w:left w:val="single" w:sz="4" w:space="0" w:color="auto"/>
              <w:bottom w:val="single" w:sz="4" w:space="0" w:color="6FAC46"/>
              <w:right w:val="single" w:sz="4" w:space="0" w:color="auto"/>
            </w:tcBorders>
          </w:tcPr>
          <w:p w14:paraId="294B4418" w14:textId="77777777" w:rsidR="00830581" w:rsidRPr="005B2F35" w:rsidRDefault="00830581" w:rsidP="00830581">
            <w:pPr>
              <w:kinsoku w:val="0"/>
              <w:overflowPunct w:val="0"/>
              <w:autoSpaceDE w:val="0"/>
              <w:autoSpaceDN w:val="0"/>
              <w:adjustRightInd w:val="0"/>
              <w:spacing w:after="0" w:line="204" w:lineRule="exact"/>
              <w:ind w:left="100"/>
              <w:rPr>
                <w:rFonts w:ascii="Times New Roman" w:hAnsi="Times New Roman" w:cs="Times New Roman"/>
                <w:sz w:val="24"/>
                <w:szCs w:val="24"/>
              </w:rPr>
            </w:pPr>
          </w:p>
        </w:tc>
        <w:tc>
          <w:tcPr>
            <w:tcW w:w="1277" w:type="dxa"/>
            <w:vMerge/>
            <w:tcBorders>
              <w:top w:val="single" w:sz="4" w:space="0" w:color="6FAC46"/>
              <w:left w:val="single" w:sz="4" w:space="0" w:color="auto"/>
              <w:bottom w:val="single" w:sz="4" w:space="0" w:color="6FAC46"/>
              <w:right w:val="single" w:sz="4" w:space="0" w:color="auto"/>
            </w:tcBorders>
          </w:tcPr>
          <w:p w14:paraId="47802549" w14:textId="77777777" w:rsidR="00830581" w:rsidRPr="005B2F35" w:rsidRDefault="00830581" w:rsidP="00830581">
            <w:pPr>
              <w:kinsoku w:val="0"/>
              <w:overflowPunct w:val="0"/>
              <w:autoSpaceDE w:val="0"/>
              <w:autoSpaceDN w:val="0"/>
              <w:adjustRightInd w:val="0"/>
              <w:spacing w:after="0" w:line="204" w:lineRule="exact"/>
              <w:ind w:left="100"/>
              <w:rPr>
                <w:rFonts w:ascii="Times New Roman" w:hAnsi="Times New Roman" w:cs="Times New Roman"/>
                <w:sz w:val="24"/>
                <w:szCs w:val="24"/>
              </w:rPr>
            </w:pPr>
          </w:p>
        </w:tc>
        <w:tc>
          <w:tcPr>
            <w:tcW w:w="1136" w:type="dxa"/>
            <w:vMerge/>
            <w:tcBorders>
              <w:top w:val="single" w:sz="4" w:space="0" w:color="6FAC46"/>
              <w:left w:val="single" w:sz="4" w:space="0" w:color="auto"/>
              <w:bottom w:val="single" w:sz="4" w:space="0" w:color="6FAC46"/>
              <w:right w:val="single" w:sz="4" w:space="0" w:color="auto"/>
            </w:tcBorders>
          </w:tcPr>
          <w:p w14:paraId="1A232FD2" w14:textId="77777777" w:rsidR="00830581" w:rsidRPr="005B2F35" w:rsidRDefault="00830581" w:rsidP="00830581">
            <w:pPr>
              <w:kinsoku w:val="0"/>
              <w:overflowPunct w:val="0"/>
              <w:autoSpaceDE w:val="0"/>
              <w:autoSpaceDN w:val="0"/>
              <w:adjustRightInd w:val="0"/>
              <w:spacing w:after="0" w:line="204" w:lineRule="exact"/>
              <w:ind w:left="100"/>
              <w:rPr>
                <w:rFonts w:ascii="Times New Roman" w:hAnsi="Times New Roman" w:cs="Times New Roman"/>
                <w:sz w:val="24"/>
                <w:szCs w:val="24"/>
              </w:rPr>
            </w:pPr>
          </w:p>
        </w:tc>
        <w:tc>
          <w:tcPr>
            <w:tcW w:w="1674" w:type="dxa"/>
            <w:vMerge/>
            <w:tcBorders>
              <w:top w:val="single" w:sz="4" w:space="0" w:color="6FAC46"/>
              <w:left w:val="single" w:sz="4" w:space="0" w:color="auto"/>
              <w:bottom w:val="single" w:sz="4" w:space="0" w:color="6FAC46"/>
              <w:right w:val="single" w:sz="4" w:space="0" w:color="auto"/>
            </w:tcBorders>
          </w:tcPr>
          <w:p w14:paraId="52EE5E02" w14:textId="77777777" w:rsidR="00830581" w:rsidRPr="005B2F35" w:rsidRDefault="00830581" w:rsidP="00830581">
            <w:pPr>
              <w:kinsoku w:val="0"/>
              <w:overflowPunct w:val="0"/>
              <w:autoSpaceDE w:val="0"/>
              <w:autoSpaceDN w:val="0"/>
              <w:adjustRightInd w:val="0"/>
              <w:spacing w:after="0" w:line="204" w:lineRule="exact"/>
              <w:ind w:left="100"/>
              <w:rPr>
                <w:rFonts w:ascii="Times New Roman" w:hAnsi="Times New Roman" w:cs="Times New Roman"/>
                <w:sz w:val="24"/>
                <w:szCs w:val="24"/>
              </w:rPr>
            </w:pPr>
          </w:p>
        </w:tc>
      </w:tr>
      <w:tr w:rsidR="00594986" w:rsidRPr="005B2F35" w14:paraId="50B84068" w14:textId="77777777" w:rsidTr="00710916">
        <w:trPr>
          <w:trHeight w:hRule="exact" w:val="218"/>
        </w:trPr>
        <w:tc>
          <w:tcPr>
            <w:tcW w:w="285" w:type="dxa"/>
            <w:vMerge/>
            <w:tcBorders>
              <w:top w:val="single" w:sz="4" w:space="0" w:color="6FAC46"/>
              <w:left w:val="single" w:sz="4" w:space="0" w:color="auto"/>
              <w:bottom w:val="single" w:sz="4" w:space="0" w:color="6FAC46"/>
              <w:right w:val="single" w:sz="4" w:space="0" w:color="auto"/>
            </w:tcBorders>
          </w:tcPr>
          <w:p w14:paraId="2029052C" w14:textId="77777777" w:rsidR="00830581" w:rsidRPr="005B2F35" w:rsidRDefault="00830581" w:rsidP="00830581">
            <w:pPr>
              <w:kinsoku w:val="0"/>
              <w:overflowPunct w:val="0"/>
              <w:autoSpaceDE w:val="0"/>
              <w:autoSpaceDN w:val="0"/>
              <w:adjustRightInd w:val="0"/>
              <w:spacing w:after="0" w:line="204" w:lineRule="exact"/>
              <w:ind w:left="100"/>
              <w:rPr>
                <w:rFonts w:ascii="Times New Roman" w:hAnsi="Times New Roman" w:cs="Times New Roman"/>
                <w:sz w:val="24"/>
                <w:szCs w:val="24"/>
              </w:rPr>
            </w:pPr>
          </w:p>
        </w:tc>
        <w:tc>
          <w:tcPr>
            <w:tcW w:w="1558" w:type="dxa"/>
            <w:vMerge/>
            <w:tcBorders>
              <w:top w:val="single" w:sz="4" w:space="0" w:color="6FAC46"/>
              <w:left w:val="single" w:sz="4" w:space="0" w:color="auto"/>
              <w:bottom w:val="single" w:sz="4" w:space="0" w:color="6FAC46"/>
              <w:right w:val="single" w:sz="4" w:space="0" w:color="auto"/>
            </w:tcBorders>
          </w:tcPr>
          <w:p w14:paraId="60B839FB" w14:textId="77777777" w:rsidR="00830581" w:rsidRPr="005B2F35" w:rsidRDefault="00830581" w:rsidP="00830581">
            <w:pPr>
              <w:kinsoku w:val="0"/>
              <w:overflowPunct w:val="0"/>
              <w:autoSpaceDE w:val="0"/>
              <w:autoSpaceDN w:val="0"/>
              <w:adjustRightInd w:val="0"/>
              <w:spacing w:after="0" w:line="204" w:lineRule="exact"/>
              <w:ind w:left="100"/>
              <w:rPr>
                <w:rFonts w:ascii="Times New Roman" w:hAnsi="Times New Roman" w:cs="Times New Roman"/>
                <w:sz w:val="24"/>
                <w:szCs w:val="24"/>
              </w:rPr>
            </w:pPr>
          </w:p>
        </w:tc>
        <w:tc>
          <w:tcPr>
            <w:tcW w:w="1985" w:type="dxa"/>
            <w:tcBorders>
              <w:top w:val="single" w:sz="4" w:space="0" w:color="auto"/>
              <w:left w:val="single" w:sz="4" w:space="0" w:color="auto"/>
              <w:bottom w:val="single" w:sz="4" w:space="0" w:color="auto"/>
              <w:right w:val="single" w:sz="4" w:space="0" w:color="auto"/>
            </w:tcBorders>
          </w:tcPr>
          <w:p w14:paraId="16953996" w14:textId="77777777" w:rsidR="00830581" w:rsidRPr="005B2F35" w:rsidRDefault="00830581" w:rsidP="00830581">
            <w:pPr>
              <w:kinsoku w:val="0"/>
              <w:overflowPunct w:val="0"/>
              <w:autoSpaceDE w:val="0"/>
              <w:autoSpaceDN w:val="0"/>
              <w:adjustRightInd w:val="0"/>
              <w:spacing w:after="0" w:line="206" w:lineRule="exact"/>
              <w:ind w:left="100"/>
              <w:rPr>
                <w:rFonts w:ascii="Times New Roman" w:hAnsi="Times New Roman" w:cs="Times New Roman"/>
                <w:sz w:val="24"/>
                <w:szCs w:val="24"/>
              </w:rPr>
            </w:pPr>
            <w:r w:rsidRPr="005B2F35">
              <w:rPr>
                <w:rFonts w:ascii="Times New Roman" w:hAnsi="Times New Roman" w:cs="Times New Roman"/>
                <w:spacing w:val="-1"/>
                <w:sz w:val="18"/>
                <w:szCs w:val="18"/>
              </w:rPr>
              <w:t>Каштан конский</w:t>
            </w:r>
          </w:p>
        </w:tc>
        <w:tc>
          <w:tcPr>
            <w:tcW w:w="1275" w:type="dxa"/>
            <w:vMerge/>
            <w:tcBorders>
              <w:top w:val="single" w:sz="4" w:space="0" w:color="6FAC46"/>
              <w:left w:val="single" w:sz="4" w:space="0" w:color="auto"/>
              <w:bottom w:val="single" w:sz="4" w:space="0" w:color="6FAC46"/>
              <w:right w:val="single" w:sz="4" w:space="0" w:color="auto"/>
            </w:tcBorders>
          </w:tcPr>
          <w:p w14:paraId="75CEFC71" w14:textId="77777777" w:rsidR="00830581" w:rsidRPr="005B2F35" w:rsidRDefault="00830581" w:rsidP="00830581">
            <w:pPr>
              <w:kinsoku w:val="0"/>
              <w:overflowPunct w:val="0"/>
              <w:autoSpaceDE w:val="0"/>
              <w:autoSpaceDN w:val="0"/>
              <w:adjustRightInd w:val="0"/>
              <w:spacing w:after="0" w:line="206" w:lineRule="exact"/>
              <w:ind w:left="100"/>
              <w:rPr>
                <w:rFonts w:ascii="Times New Roman" w:hAnsi="Times New Roman" w:cs="Times New Roman"/>
                <w:sz w:val="24"/>
                <w:szCs w:val="24"/>
              </w:rPr>
            </w:pPr>
          </w:p>
        </w:tc>
        <w:tc>
          <w:tcPr>
            <w:tcW w:w="1277" w:type="dxa"/>
            <w:vMerge/>
            <w:tcBorders>
              <w:top w:val="single" w:sz="4" w:space="0" w:color="6FAC46"/>
              <w:left w:val="single" w:sz="4" w:space="0" w:color="auto"/>
              <w:bottom w:val="single" w:sz="4" w:space="0" w:color="6FAC46"/>
              <w:right w:val="single" w:sz="4" w:space="0" w:color="auto"/>
            </w:tcBorders>
          </w:tcPr>
          <w:p w14:paraId="20B769CC" w14:textId="77777777" w:rsidR="00830581" w:rsidRPr="005B2F35" w:rsidRDefault="00830581" w:rsidP="00830581">
            <w:pPr>
              <w:kinsoku w:val="0"/>
              <w:overflowPunct w:val="0"/>
              <w:autoSpaceDE w:val="0"/>
              <w:autoSpaceDN w:val="0"/>
              <w:adjustRightInd w:val="0"/>
              <w:spacing w:after="0" w:line="206" w:lineRule="exact"/>
              <w:ind w:left="100"/>
              <w:rPr>
                <w:rFonts w:ascii="Times New Roman" w:hAnsi="Times New Roman" w:cs="Times New Roman"/>
                <w:sz w:val="24"/>
                <w:szCs w:val="24"/>
              </w:rPr>
            </w:pPr>
          </w:p>
        </w:tc>
        <w:tc>
          <w:tcPr>
            <w:tcW w:w="1136" w:type="dxa"/>
            <w:vMerge/>
            <w:tcBorders>
              <w:top w:val="single" w:sz="4" w:space="0" w:color="6FAC46"/>
              <w:left w:val="single" w:sz="4" w:space="0" w:color="auto"/>
              <w:bottom w:val="single" w:sz="4" w:space="0" w:color="6FAC46"/>
              <w:right w:val="single" w:sz="4" w:space="0" w:color="auto"/>
            </w:tcBorders>
          </w:tcPr>
          <w:p w14:paraId="37627C92" w14:textId="77777777" w:rsidR="00830581" w:rsidRPr="005B2F35" w:rsidRDefault="00830581" w:rsidP="00830581">
            <w:pPr>
              <w:kinsoku w:val="0"/>
              <w:overflowPunct w:val="0"/>
              <w:autoSpaceDE w:val="0"/>
              <w:autoSpaceDN w:val="0"/>
              <w:adjustRightInd w:val="0"/>
              <w:spacing w:after="0" w:line="206" w:lineRule="exact"/>
              <w:ind w:left="100"/>
              <w:rPr>
                <w:rFonts w:ascii="Times New Roman" w:hAnsi="Times New Roman" w:cs="Times New Roman"/>
                <w:sz w:val="24"/>
                <w:szCs w:val="24"/>
              </w:rPr>
            </w:pPr>
          </w:p>
        </w:tc>
        <w:tc>
          <w:tcPr>
            <w:tcW w:w="1674" w:type="dxa"/>
            <w:vMerge/>
            <w:tcBorders>
              <w:top w:val="single" w:sz="4" w:space="0" w:color="6FAC46"/>
              <w:left w:val="single" w:sz="4" w:space="0" w:color="auto"/>
              <w:bottom w:val="single" w:sz="4" w:space="0" w:color="6FAC46"/>
              <w:right w:val="single" w:sz="4" w:space="0" w:color="auto"/>
            </w:tcBorders>
          </w:tcPr>
          <w:p w14:paraId="5851AF20" w14:textId="77777777" w:rsidR="00830581" w:rsidRPr="005B2F35" w:rsidRDefault="00830581" w:rsidP="00830581">
            <w:pPr>
              <w:kinsoku w:val="0"/>
              <w:overflowPunct w:val="0"/>
              <w:autoSpaceDE w:val="0"/>
              <w:autoSpaceDN w:val="0"/>
              <w:adjustRightInd w:val="0"/>
              <w:spacing w:after="0" w:line="206" w:lineRule="exact"/>
              <w:ind w:left="100"/>
              <w:rPr>
                <w:rFonts w:ascii="Times New Roman" w:hAnsi="Times New Roman" w:cs="Times New Roman"/>
                <w:sz w:val="24"/>
                <w:szCs w:val="24"/>
              </w:rPr>
            </w:pPr>
          </w:p>
        </w:tc>
      </w:tr>
      <w:tr w:rsidR="00594986" w:rsidRPr="005B2F35" w14:paraId="4263B5B4" w14:textId="77777777" w:rsidTr="00710916">
        <w:trPr>
          <w:trHeight w:hRule="exact" w:val="217"/>
        </w:trPr>
        <w:tc>
          <w:tcPr>
            <w:tcW w:w="285" w:type="dxa"/>
            <w:vMerge/>
            <w:tcBorders>
              <w:top w:val="single" w:sz="4" w:space="0" w:color="6FAC46"/>
              <w:left w:val="single" w:sz="4" w:space="0" w:color="auto"/>
              <w:bottom w:val="single" w:sz="4" w:space="0" w:color="auto"/>
              <w:right w:val="single" w:sz="4" w:space="0" w:color="auto"/>
            </w:tcBorders>
          </w:tcPr>
          <w:p w14:paraId="478BB132" w14:textId="77777777" w:rsidR="00830581" w:rsidRPr="005B2F35" w:rsidRDefault="00830581" w:rsidP="00830581">
            <w:pPr>
              <w:kinsoku w:val="0"/>
              <w:overflowPunct w:val="0"/>
              <w:autoSpaceDE w:val="0"/>
              <w:autoSpaceDN w:val="0"/>
              <w:adjustRightInd w:val="0"/>
              <w:spacing w:after="0" w:line="206" w:lineRule="exact"/>
              <w:ind w:left="100"/>
              <w:rPr>
                <w:rFonts w:ascii="Times New Roman" w:hAnsi="Times New Roman" w:cs="Times New Roman"/>
                <w:sz w:val="24"/>
                <w:szCs w:val="24"/>
              </w:rPr>
            </w:pPr>
          </w:p>
        </w:tc>
        <w:tc>
          <w:tcPr>
            <w:tcW w:w="1558" w:type="dxa"/>
            <w:vMerge/>
            <w:tcBorders>
              <w:top w:val="single" w:sz="4" w:space="0" w:color="6FAC46"/>
              <w:left w:val="single" w:sz="4" w:space="0" w:color="auto"/>
              <w:bottom w:val="single" w:sz="4" w:space="0" w:color="auto"/>
              <w:right w:val="single" w:sz="4" w:space="0" w:color="auto"/>
            </w:tcBorders>
          </w:tcPr>
          <w:p w14:paraId="551995B7" w14:textId="77777777" w:rsidR="00830581" w:rsidRPr="005B2F35" w:rsidRDefault="00830581" w:rsidP="00830581">
            <w:pPr>
              <w:kinsoku w:val="0"/>
              <w:overflowPunct w:val="0"/>
              <w:autoSpaceDE w:val="0"/>
              <w:autoSpaceDN w:val="0"/>
              <w:adjustRightInd w:val="0"/>
              <w:spacing w:after="0" w:line="206" w:lineRule="exact"/>
              <w:ind w:left="100"/>
              <w:rPr>
                <w:rFonts w:ascii="Times New Roman" w:hAnsi="Times New Roman" w:cs="Times New Roman"/>
                <w:sz w:val="24"/>
                <w:szCs w:val="24"/>
              </w:rPr>
            </w:pPr>
          </w:p>
        </w:tc>
        <w:tc>
          <w:tcPr>
            <w:tcW w:w="1985" w:type="dxa"/>
            <w:tcBorders>
              <w:top w:val="single" w:sz="4" w:space="0" w:color="auto"/>
              <w:left w:val="single" w:sz="4" w:space="0" w:color="auto"/>
              <w:bottom w:val="single" w:sz="4" w:space="0" w:color="auto"/>
              <w:right w:val="single" w:sz="4" w:space="0" w:color="auto"/>
            </w:tcBorders>
          </w:tcPr>
          <w:p w14:paraId="5191836B" w14:textId="77777777" w:rsidR="00830581" w:rsidRPr="005B2F35" w:rsidRDefault="00830581" w:rsidP="00830581">
            <w:pPr>
              <w:kinsoku w:val="0"/>
              <w:overflowPunct w:val="0"/>
              <w:autoSpaceDE w:val="0"/>
              <w:autoSpaceDN w:val="0"/>
              <w:adjustRightInd w:val="0"/>
              <w:spacing w:after="0" w:line="204" w:lineRule="exact"/>
              <w:ind w:left="100"/>
              <w:rPr>
                <w:rFonts w:ascii="Times New Roman" w:hAnsi="Times New Roman" w:cs="Times New Roman"/>
                <w:sz w:val="24"/>
                <w:szCs w:val="24"/>
              </w:rPr>
            </w:pPr>
            <w:r w:rsidRPr="005B2F35">
              <w:rPr>
                <w:rFonts w:ascii="Times New Roman" w:hAnsi="Times New Roman" w:cs="Times New Roman"/>
                <w:sz w:val="18"/>
                <w:szCs w:val="18"/>
              </w:rPr>
              <w:t>Липа</w:t>
            </w:r>
            <w:r w:rsidRPr="005B2F35">
              <w:rPr>
                <w:rFonts w:ascii="Times New Roman" w:hAnsi="Times New Roman" w:cs="Times New Roman"/>
                <w:spacing w:val="-1"/>
                <w:sz w:val="18"/>
                <w:szCs w:val="18"/>
              </w:rPr>
              <w:t xml:space="preserve"> </w:t>
            </w:r>
            <w:r w:rsidRPr="005B2F35">
              <w:rPr>
                <w:rFonts w:ascii="Times New Roman" w:hAnsi="Times New Roman" w:cs="Times New Roman"/>
                <w:spacing w:val="-1"/>
                <w:sz w:val="12"/>
                <w:szCs w:val="12"/>
              </w:rPr>
              <w:t>(все</w:t>
            </w:r>
            <w:r w:rsidRPr="005B2F35">
              <w:rPr>
                <w:rFonts w:ascii="Times New Roman" w:hAnsi="Times New Roman" w:cs="Times New Roman"/>
                <w:sz w:val="12"/>
                <w:szCs w:val="12"/>
              </w:rPr>
              <w:t xml:space="preserve"> </w:t>
            </w:r>
            <w:r w:rsidRPr="005B2F35">
              <w:rPr>
                <w:rFonts w:ascii="Times New Roman" w:hAnsi="Times New Roman" w:cs="Times New Roman"/>
                <w:spacing w:val="-1"/>
                <w:sz w:val="12"/>
                <w:szCs w:val="12"/>
              </w:rPr>
              <w:t>виды рода</w:t>
            </w:r>
            <w:r w:rsidRPr="005B2F35">
              <w:rPr>
                <w:rFonts w:ascii="Times New Roman" w:hAnsi="Times New Roman" w:cs="Times New Roman"/>
                <w:spacing w:val="1"/>
                <w:sz w:val="12"/>
                <w:szCs w:val="12"/>
              </w:rPr>
              <w:t xml:space="preserve"> </w:t>
            </w:r>
            <w:r w:rsidRPr="005B2F35">
              <w:rPr>
                <w:rFonts w:ascii="Times New Roman" w:hAnsi="Times New Roman" w:cs="Times New Roman"/>
                <w:spacing w:val="-1"/>
                <w:sz w:val="12"/>
                <w:szCs w:val="12"/>
              </w:rPr>
              <w:t>Липа)</w:t>
            </w:r>
          </w:p>
        </w:tc>
        <w:tc>
          <w:tcPr>
            <w:tcW w:w="1275" w:type="dxa"/>
            <w:vMerge/>
            <w:tcBorders>
              <w:top w:val="single" w:sz="4" w:space="0" w:color="6FAC46"/>
              <w:left w:val="single" w:sz="4" w:space="0" w:color="auto"/>
              <w:bottom w:val="single" w:sz="4" w:space="0" w:color="auto"/>
              <w:right w:val="single" w:sz="4" w:space="0" w:color="auto"/>
            </w:tcBorders>
          </w:tcPr>
          <w:p w14:paraId="566B75F6" w14:textId="77777777" w:rsidR="00830581" w:rsidRPr="005B2F35" w:rsidRDefault="00830581" w:rsidP="00830581">
            <w:pPr>
              <w:kinsoku w:val="0"/>
              <w:overflowPunct w:val="0"/>
              <w:autoSpaceDE w:val="0"/>
              <w:autoSpaceDN w:val="0"/>
              <w:adjustRightInd w:val="0"/>
              <w:spacing w:after="0" w:line="204" w:lineRule="exact"/>
              <w:ind w:left="100"/>
              <w:rPr>
                <w:rFonts w:ascii="Times New Roman" w:hAnsi="Times New Roman" w:cs="Times New Roman"/>
                <w:sz w:val="24"/>
                <w:szCs w:val="24"/>
              </w:rPr>
            </w:pPr>
          </w:p>
        </w:tc>
        <w:tc>
          <w:tcPr>
            <w:tcW w:w="1277" w:type="dxa"/>
            <w:vMerge/>
            <w:tcBorders>
              <w:top w:val="single" w:sz="4" w:space="0" w:color="6FAC46"/>
              <w:left w:val="single" w:sz="4" w:space="0" w:color="auto"/>
              <w:bottom w:val="single" w:sz="4" w:space="0" w:color="auto"/>
              <w:right w:val="single" w:sz="4" w:space="0" w:color="auto"/>
            </w:tcBorders>
          </w:tcPr>
          <w:p w14:paraId="73995341" w14:textId="77777777" w:rsidR="00830581" w:rsidRPr="005B2F35" w:rsidRDefault="00830581" w:rsidP="00830581">
            <w:pPr>
              <w:kinsoku w:val="0"/>
              <w:overflowPunct w:val="0"/>
              <w:autoSpaceDE w:val="0"/>
              <w:autoSpaceDN w:val="0"/>
              <w:adjustRightInd w:val="0"/>
              <w:spacing w:after="0" w:line="204" w:lineRule="exact"/>
              <w:ind w:left="100"/>
              <w:rPr>
                <w:rFonts w:ascii="Times New Roman" w:hAnsi="Times New Roman" w:cs="Times New Roman"/>
                <w:sz w:val="24"/>
                <w:szCs w:val="24"/>
              </w:rPr>
            </w:pPr>
          </w:p>
        </w:tc>
        <w:tc>
          <w:tcPr>
            <w:tcW w:w="1136" w:type="dxa"/>
            <w:vMerge/>
            <w:tcBorders>
              <w:top w:val="single" w:sz="4" w:space="0" w:color="6FAC46"/>
              <w:left w:val="single" w:sz="4" w:space="0" w:color="auto"/>
              <w:bottom w:val="single" w:sz="4" w:space="0" w:color="auto"/>
              <w:right w:val="single" w:sz="4" w:space="0" w:color="auto"/>
            </w:tcBorders>
          </w:tcPr>
          <w:p w14:paraId="5C1BCC3D" w14:textId="77777777" w:rsidR="00830581" w:rsidRPr="005B2F35" w:rsidRDefault="00830581" w:rsidP="00830581">
            <w:pPr>
              <w:kinsoku w:val="0"/>
              <w:overflowPunct w:val="0"/>
              <w:autoSpaceDE w:val="0"/>
              <w:autoSpaceDN w:val="0"/>
              <w:adjustRightInd w:val="0"/>
              <w:spacing w:after="0" w:line="204" w:lineRule="exact"/>
              <w:ind w:left="100"/>
              <w:rPr>
                <w:rFonts w:ascii="Times New Roman" w:hAnsi="Times New Roman" w:cs="Times New Roman"/>
                <w:sz w:val="24"/>
                <w:szCs w:val="24"/>
              </w:rPr>
            </w:pPr>
          </w:p>
        </w:tc>
        <w:tc>
          <w:tcPr>
            <w:tcW w:w="1674" w:type="dxa"/>
            <w:vMerge/>
            <w:tcBorders>
              <w:top w:val="single" w:sz="4" w:space="0" w:color="6FAC46"/>
              <w:left w:val="single" w:sz="4" w:space="0" w:color="auto"/>
              <w:bottom w:val="single" w:sz="4" w:space="0" w:color="auto"/>
              <w:right w:val="single" w:sz="4" w:space="0" w:color="auto"/>
            </w:tcBorders>
          </w:tcPr>
          <w:p w14:paraId="31772218" w14:textId="77777777" w:rsidR="00830581" w:rsidRPr="005B2F35" w:rsidRDefault="00830581" w:rsidP="00830581">
            <w:pPr>
              <w:kinsoku w:val="0"/>
              <w:overflowPunct w:val="0"/>
              <w:autoSpaceDE w:val="0"/>
              <w:autoSpaceDN w:val="0"/>
              <w:adjustRightInd w:val="0"/>
              <w:spacing w:after="0" w:line="204" w:lineRule="exact"/>
              <w:ind w:left="100"/>
              <w:rPr>
                <w:rFonts w:ascii="Times New Roman" w:hAnsi="Times New Roman" w:cs="Times New Roman"/>
                <w:sz w:val="24"/>
                <w:szCs w:val="24"/>
              </w:rPr>
            </w:pPr>
          </w:p>
        </w:tc>
      </w:tr>
      <w:tr w:rsidR="00594986" w:rsidRPr="005B2F35" w14:paraId="4749453B" w14:textId="77777777" w:rsidTr="00710916">
        <w:trPr>
          <w:trHeight w:hRule="exact" w:val="218"/>
        </w:trPr>
        <w:tc>
          <w:tcPr>
            <w:tcW w:w="285" w:type="dxa"/>
            <w:vMerge w:val="restart"/>
            <w:tcBorders>
              <w:top w:val="single" w:sz="4" w:space="0" w:color="auto"/>
              <w:left w:val="single" w:sz="4" w:space="0" w:color="auto"/>
              <w:bottom w:val="single" w:sz="4" w:space="0" w:color="6FAC46"/>
              <w:right w:val="single" w:sz="4" w:space="0" w:color="auto"/>
            </w:tcBorders>
          </w:tcPr>
          <w:p w14:paraId="063EA312" w14:textId="77777777" w:rsidR="00830581" w:rsidRPr="005B2F35" w:rsidRDefault="00830581" w:rsidP="00830581">
            <w:pPr>
              <w:kinsoku w:val="0"/>
              <w:overflowPunct w:val="0"/>
              <w:autoSpaceDE w:val="0"/>
              <w:autoSpaceDN w:val="0"/>
              <w:adjustRightInd w:val="0"/>
              <w:spacing w:after="0" w:line="240" w:lineRule="auto"/>
              <w:rPr>
                <w:rFonts w:ascii="Times New Roman" w:hAnsi="Times New Roman" w:cs="Times New Roman"/>
                <w:sz w:val="18"/>
                <w:szCs w:val="18"/>
              </w:rPr>
            </w:pPr>
          </w:p>
          <w:p w14:paraId="2C029380" w14:textId="77777777" w:rsidR="00830581" w:rsidRPr="005B2F35" w:rsidRDefault="00830581" w:rsidP="00830581">
            <w:pPr>
              <w:kinsoku w:val="0"/>
              <w:overflowPunct w:val="0"/>
              <w:autoSpaceDE w:val="0"/>
              <w:autoSpaceDN w:val="0"/>
              <w:adjustRightInd w:val="0"/>
              <w:spacing w:after="0" w:line="240" w:lineRule="auto"/>
              <w:ind w:left="101"/>
              <w:rPr>
                <w:rFonts w:ascii="Times New Roman" w:hAnsi="Times New Roman" w:cs="Times New Roman"/>
                <w:sz w:val="24"/>
                <w:szCs w:val="24"/>
              </w:rPr>
            </w:pPr>
            <w:r w:rsidRPr="005B2F35">
              <w:rPr>
                <w:rFonts w:ascii="Times New Roman" w:hAnsi="Times New Roman" w:cs="Times New Roman"/>
                <w:sz w:val="18"/>
                <w:szCs w:val="18"/>
              </w:rPr>
              <w:t>4</w:t>
            </w:r>
          </w:p>
        </w:tc>
        <w:tc>
          <w:tcPr>
            <w:tcW w:w="1558" w:type="dxa"/>
            <w:vMerge w:val="restart"/>
            <w:tcBorders>
              <w:top w:val="single" w:sz="4" w:space="0" w:color="auto"/>
              <w:left w:val="single" w:sz="4" w:space="0" w:color="auto"/>
              <w:bottom w:val="single" w:sz="4" w:space="0" w:color="6FAC46"/>
              <w:right w:val="single" w:sz="4" w:space="0" w:color="auto"/>
            </w:tcBorders>
          </w:tcPr>
          <w:p w14:paraId="79E1648C" w14:textId="77777777" w:rsidR="00830581" w:rsidRPr="005B2F35" w:rsidRDefault="00830581" w:rsidP="00830581">
            <w:pPr>
              <w:kinsoku w:val="0"/>
              <w:overflowPunct w:val="0"/>
              <w:autoSpaceDE w:val="0"/>
              <w:autoSpaceDN w:val="0"/>
              <w:adjustRightInd w:val="0"/>
              <w:spacing w:before="5" w:after="0" w:line="240" w:lineRule="auto"/>
              <w:ind w:left="98" w:right="171"/>
              <w:rPr>
                <w:rFonts w:ascii="Times New Roman" w:hAnsi="Times New Roman" w:cs="Times New Roman"/>
                <w:sz w:val="14"/>
                <w:szCs w:val="14"/>
              </w:rPr>
            </w:pPr>
            <w:r w:rsidRPr="005B2F35">
              <w:rPr>
                <w:rFonts w:ascii="Times New Roman" w:hAnsi="Times New Roman" w:cs="Times New Roman"/>
                <w:spacing w:val="-1"/>
                <w:sz w:val="14"/>
                <w:szCs w:val="14"/>
              </w:rPr>
              <w:t>Деревья</w:t>
            </w:r>
            <w:r w:rsidRPr="005B2F35">
              <w:rPr>
                <w:rFonts w:ascii="Times New Roman" w:hAnsi="Times New Roman" w:cs="Times New Roman"/>
                <w:spacing w:val="-5"/>
                <w:sz w:val="14"/>
                <w:szCs w:val="14"/>
              </w:rPr>
              <w:t xml:space="preserve"> </w:t>
            </w:r>
            <w:r w:rsidRPr="005B2F35">
              <w:rPr>
                <w:rFonts w:ascii="Times New Roman" w:hAnsi="Times New Roman" w:cs="Times New Roman"/>
                <w:sz w:val="14"/>
                <w:szCs w:val="14"/>
              </w:rPr>
              <w:t>в</w:t>
            </w:r>
            <w:r w:rsidRPr="005B2F35">
              <w:rPr>
                <w:rFonts w:ascii="Times New Roman" w:hAnsi="Times New Roman" w:cs="Times New Roman"/>
                <w:spacing w:val="24"/>
                <w:w w:val="99"/>
                <w:sz w:val="14"/>
                <w:szCs w:val="14"/>
              </w:rPr>
              <w:t xml:space="preserve"> </w:t>
            </w:r>
            <w:r w:rsidRPr="005B2F35">
              <w:rPr>
                <w:rFonts w:ascii="Times New Roman" w:hAnsi="Times New Roman" w:cs="Times New Roman"/>
                <w:sz w:val="14"/>
                <w:szCs w:val="14"/>
              </w:rPr>
              <w:t>удовлетворительном</w:t>
            </w:r>
            <w:r w:rsidRPr="005B2F35">
              <w:rPr>
                <w:rFonts w:ascii="Times New Roman" w:hAnsi="Times New Roman" w:cs="Times New Roman"/>
                <w:w w:val="99"/>
                <w:sz w:val="14"/>
                <w:szCs w:val="14"/>
              </w:rPr>
              <w:t xml:space="preserve"> </w:t>
            </w:r>
            <w:r w:rsidRPr="005B2F35">
              <w:rPr>
                <w:rFonts w:ascii="Times New Roman" w:hAnsi="Times New Roman" w:cs="Times New Roman"/>
                <w:spacing w:val="-1"/>
                <w:sz w:val="14"/>
                <w:szCs w:val="14"/>
              </w:rPr>
              <w:t>состоянии</w:t>
            </w:r>
            <w:r w:rsidRPr="005B2F35">
              <w:rPr>
                <w:rFonts w:ascii="Times New Roman" w:hAnsi="Times New Roman" w:cs="Times New Roman"/>
                <w:spacing w:val="-6"/>
                <w:sz w:val="14"/>
                <w:szCs w:val="14"/>
              </w:rPr>
              <w:t xml:space="preserve"> </w:t>
            </w:r>
            <w:r w:rsidRPr="005B2F35">
              <w:rPr>
                <w:rFonts w:ascii="Times New Roman" w:hAnsi="Times New Roman" w:cs="Times New Roman"/>
                <w:sz w:val="14"/>
                <w:szCs w:val="14"/>
              </w:rPr>
              <w:t>растут</w:t>
            </w:r>
            <w:r w:rsidRPr="005B2F35">
              <w:rPr>
                <w:rFonts w:ascii="Times New Roman" w:hAnsi="Times New Roman" w:cs="Times New Roman"/>
                <w:spacing w:val="-6"/>
                <w:sz w:val="14"/>
                <w:szCs w:val="14"/>
              </w:rPr>
              <w:t xml:space="preserve"> </w:t>
            </w:r>
            <w:r w:rsidRPr="005B2F35">
              <w:rPr>
                <w:rFonts w:ascii="Times New Roman" w:hAnsi="Times New Roman" w:cs="Times New Roman"/>
                <w:sz w:val="14"/>
                <w:szCs w:val="14"/>
              </w:rPr>
              <w:t>без</w:t>
            </w:r>
            <w:r w:rsidRPr="005B2F35">
              <w:rPr>
                <w:rFonts w:ascii="Times New Roman" w:hAnsi="Times New Roman" w:cs="Times New Roman"/>
                <w:spacing w:val="29"/>
                <w:w w:val="99"/>
                <w:sz w:val="14"/>
                <w:szCs w:val="14"/>
              </w:rPr>
              <w:t xml:space="preserve"> </w:t>
            </w:r>
            <w:r w:rsidRPr="005B2F35">
              <w:rPr>
                <w:rFonts w:ascii="Times New Roman" w:hAnsi="Times New Roman" w:cs="Times New Roman"/>
                <w:spacing w:val="-1"/>
                <w:sz w:val="14"/>
                <w:szCs w:val="14"/>
              </w:rPr>
              <w:t>бокового</w:t>
            </w:r>
            <w:r w:rsidRPr="005B2F35">
              <w:rPr>
                <w:rFonts w:ascii="Times New Roman" w:hAnsi="Times New Roman" w:cs="Times New Roman"/>
                <w:spacing w:val="-12"/>
                <w:sz w:val="14"/>
                <w:szCs w:val="14"/>
              </w:rPr>
              <w:t xml:space="preserve"> </w:t>
            </w:r>
            <w:r w:rsidRPr="005B2F35">
              <w:rPr>
                <w:rFonts w:ascii="Times New Roman" w:hAnsi="Times New Roman" w:cs="Times New Roman"/>
                <w:sz w:val="14"/>
                <w:szCs w:val="14"/>
              </w:rPr>
              <w:t>затенения.</w:t>
            </w:r>
            <w:r w:rsidRPr="005B2F35">
              <w:rPr>
                <w:rFonts w:ascii="Times New Roman" w:hAnsi="Times New Roman" w:cs="Times New Roman"/>
                <w:spacing w:val="27"/>
                <w:w w:val="99"/>
                <w:sz w:val="14"/>
                <w:szCs w:val="14"/>
              </w:rPr>
              <w:t xml:space="preserve"> </w:t>
            </w:r>
            <w:r w:rsidRPr="005B2F35">
              <w:rPr>
                <w:rFonts w:ascii="Times New Roman" w:hAnsi="Times New Roman" w:cs="Times New Roman"/>
                <w:spacing w:val="-1"/>
                <w:sz w:val="14"/>
                <w:szCs w:val="14"/>
              </w:rPr>
              <w:t>Расстояние</w:t>
            </w:r>
            <w:r w:rsidRPr="005B2F35">
              <w:rPr>
                <w:rFonts w:ascii="Times New Roman" w:hAnsi="Times New Roman" w:cs="Times New Roman"/>
                <w:spacing w:val="-8"/>
                <w:sz w:val="14"/>
                <w:szCs w:val="14"/>
              </w:rPr>
              <w:t xml:space="preserve"> </w:t>
            </w:r>
            <w:r w:rsidRPr="005B2F35">
              <w:rPr>
                <w:rFonts w:ascii="Times New Roman" w:hAnsi="Times New Roman" w:cs="Times New Roman"/>
                <w:sz w:val="14"/>
                <w:szCs w:val="14"/>
              </w:rPr>
              <w:t>до</w:t>
            </w:r>
            <w:r w:rsidRPr="005B2F35">
              <w:rPr>
                <w:rFonts w:ascii="Times New Roman" w:hAnsi="Times New Roman" w:cs="Times New Roman"/>
                <w:spacing w:val="28"/>
                <w:w w:val="99"/>
                <w:sz w:val="14"/>
                <w:szCs w:val="14"/>
              </w:rPr>
              <w:t xml:space="preserve"> </w:t>
            </w:r>
            <w:r w:rsidRPr="005B2F35">
              <w:rPr>
                <w:rFonts w:ascii="Times New Roman" w:hAnsi="Times New Roman" w:cs="Times New Roman"/>
                <w:sz w:val="14"/>
                <w:szCs w:val="14"/>
              </w:rPr>
              <w:t>соседних</w:t>
            </w:r>
            <w:r w:rsidRPr="005B2F35">
              <w:rPr>
                <w:rFonts w:ascii="Times New Roman" w:hAnsi="Times New Roman" w:cs="Times New Roman"/>
                <w:spacing w:val="-8"/>
                <w:sz w:val="14"/>
                <w:szCs w:val="14"/>
              </w:rPr>
              <w:t xml:space="preserve"> </w:t>
            </w:r>
            <w:r w:rsidRPr="005B2F35">
              <w:rPr>
                <w:rFonts w:ascii="Times New Roman" w:hAnsi="Times New Roman" w:cs="Times New Roman"/>
                <w:spacing w:val="-1"/>
                <w:sz w:val="14"/>
                <w:szCs w:val="14"/>
              </w:rPr>
              <w:t>деревьев</w:t>
            </w:r>
            <w:r w:rsidRPr="005B2F35">
              <w:rPr>
                <w:rFonts w:ascii="Times New Roman" w:hAnsi="Times New Roman" w:cs="Times New Roman"/>
                <w:spacing w:val="-7"/>
                <w:sz w:val="14"/>
                <w:szCs w:val="14"/>
              </w:rPr>
              <w:t xml:space="preserve"> </w:t>
            </w:r>
            <w:r w:rsidRPr="005B2F35">
              <w:rPr>
                <w:rFonts w:ascii="Times New Roman" w:hAnsi="Times New Roman" w:cs="Times New Roman"/>
                <w:sz w:val="14"/>
                <w:szCs w:val="14"/>
              </w:rPr>
              <w:t>не</w:t>
            </w:r>
            <w:r w:rsidRPr="005B2F35">
              <w:rPr>
                <w:rFonts w:ascii="Times New Roman" w:hAnsi="Times New Roman" w:cs="Times New Roman"/>
                <w:spacing w:val="27"/>
                <w:w w:val="99"/>
                <w:sz w:val="14"/>
                <w:szCs w:val="14"/>
              </w:rPr>
              <w:t xml:space="preserve"> </w:t>
            </w:r>
            <w:r w:rsidRPr="005B2F35">
              <w:rPr>
                <w:rFonts w:ascii="Times New Roman" w:hAnsi="Times New Roman" w:cs="Times New Roman"/>
                <w:sz w:val="14"/>
                <w:szCs w:val="14"/>
              </w:rPr>
              <w:t>менее</w:t>
            </w:r>
            <w:r w:rsidRPr="005B2F35">
              <w:rPr>
                <w:rFonts w:ascii="Times New Roman" w:hAnsi="Times New Roman" w:cs="Times New Roman"/>
                <w:spacing w:val="-3"/>
                <w:sz w:val="14"/>
                <w:szCs w:val="14"/>
              </w:rPr>
              <w:t xml:space="preserve"> </w:t>
            </w:r>
            <w:r w:rsidRPr="005B2F35">
              <w:rPr>
                <w:rFonts w:ascii="Times New Roman" w:hAnsi="Times New Roman" w:cs="Times New Roman"/>
                <w:spacing w:val="-1"/>
                <w:sz w:val="14"/>
                <w:szCs w:val="14"/>
              </w:rPr>
              <w:t>4-5</w:t>
            </w:r>
            <w:r w:rsidRPr="005B2F35">
              <w:rPr>
                <w:rFonts w:ascii="Times New Roman" w:hAnsi="Times New Roman" w:cs="Times New Roman"/>
                <w:spacing w:val="-3"/>
                <w:sz w:val="14"/>
                <w:szCs w:val="14"/>
              </w:rPr>
              <w:t xml:space="preserve"> </w:t>
            </w:r>
            <w:r w:rsidRPr="005B2F35">
              <w:rPr>
                <w:rFonts w:ascii="Times New Roman" w:hAnsi="Times New Roman" w:cs="Times New Roman"/>
                <w:sz w:val="14"/>
                <w:szCs w:val="14"/>
              </w:rPr>
              <w:t>м.</w:t>
            </w:r>
            <w:r w:rsidRPr="005B2F35">
              <w:rPr>
                <w:rFonts w:ascii="Times New Roman" w:hAnsi="Times New Roman" w:cs="Times New Roman"/>
                <w:spacing w:val="-2"/>
                <w:sz w:val="14"/>
                <w:szCs w:val="14"/>
              </w:rPr>
              <w:t xml:space="preserve"> </w:t>
            </w:r>
            <w:r w:rsidRPr="005B2F35">
              <w:rPr>
                <w:rFonts w:ascii="Times New Roman" w:hAnsi="Times New Roman" w:cs="Times New Roman"/>
                <w:sz w:val="14"/>
                <w:szCs w:val="14"/>
              </w:rPr>
              <w:t>Кроны</w:t>
            </w:r>
            <w:r w:rsidRPr="005B2F35">
              <w:rPr>
                <w:rFonts w:ascii="Times New Roman" w:hAnsi="Times New Roman" w:cs="Times New Roman"/>
                <w:spacing w:val="22"/>
                <w:w w:val="99"/>
                <w:sz w:val="14"/>
                <w:szCs w:val="14"/>
              </w:rPr>
              <w:t xml:space="preserve"> </w:t>
            </w:r>
            <w:r w:rsidRPr="005B2F35">
              <w:rPr>
                <w:rFonts w:ascii="Times New Roman" w:hAnsi="Times New Roman" w:cs="Times New Roman"/>
                <w:spacing w:val="-1"/>
                <w:sz w:val="14"/>
                <w:szCs w:val="14"/>
              </w:rPr>
              <w:t>хорошо</w:t>
            </w:r>
            <w:r w:rsidRPr="005B2F35">
              <w:rPr>
                <w:rFonts w:ascii="Times New Roman" w:hAnsi="Times New Roman" w:cs="Times New Roman"/>
                <w:spacing w:val="-10"/>
                <w:sz w:val="14"/>
                <w:szCs w:val="14"/>
              </w:rPr>
              <w:t xml:space="preserve"> </w:t>
            </w:r>
            <w:r w:rsidRPr="005B2F35">
              <w:rPr>
                <w:rFonts w:ascii="Times New Roman" w:hAnsi="Times New Roman" w:cs="Times New Roman"/>
                <w:sz w:val="14"/>
                <w:szCs w:val="14"/>
              </w:rPr>
              <w:t>развиты.</w:t>
            </w:r>
          </w:p>
          <w:p w14:paraId="56DB40E6" w14:textId="77777777" w:rsidR="00830581" w:rsidRPr="005B2F35" w:rsidRDefault="00830581" w:rsidP="00830581">
            <w:pPr>
              <w:kinsoku w:val="0"/>
              <w:overflowPunct w:val="0"/>
              <w:autoSpaceDE w:val="0"/>
              <w:autoSpaceDN w:val="0"/>
              <w:adjustRightInd w:val="0"/>
              <w:spacing w:after="0" w:line="240" w:lineRule="auto"/>
              <w:ind w:left="98" w:right="199"/>
              <w:rPr>
                <w:rFonts w:ascii="Times New Roman" w:hAnsi="Times New Roman" w:cs="Times New Roman"/>
                <w:sz w:val="24"/>
                <w:szCs w:val="24"/>
              </w:rPr>
            </w:pPr>
            <w:r w:rsidRPr="005B2F35">
              <w:rPr>
                <w:rFonts w:ascii="Times New Roman" w:hAnsi="Times New Roman" w:cs="Times New Roman"/>
                <w:spacing w:val="-1"/>
                <w:sz w:val="14"/>
                <w:szCs w:val="14"/>
              </w:rPr>
              <w:t>Нижние</w:t>
            </w:r>
            <w:r w:rsidRPr="005B2F35">
              <w:rPr>
                <w:rFonts w:ascii="Times New Roman" w:hAnsi="Times New Roman" w:cs="Times New Roman"/>
                <w:spacing w:val="-10"/>
                <w:sz w:val="14"/>
                <w:szCs w:val="14"/>
              </w:rPr>
              <w:t xml:space="preserve"> </w:t>
            </w:r>
            <w:r w:rsidRPr="005B2F35">
              <w:rPr>
                <w:rFonts w:ascii="Times New Roman" w:hAnsi="Times New Roman" w:cs="Times New Roman"/>
                <w:sz w:val="14"/>
                <w:szCs w:val="14"/>
              </w:rPr>
              <w:t>скелетные</w:t>
            </w:r>
            <w:r w:rsidRPr="005B2F35">
              <w:rPr>
                <w:rFonts w:ascii="Times New Roman" w:hAnsi="Times New Roman" w:cs="Times New Roman"/>
                <w:spacing w:val="25"/>
                <w:w w:val="99"/>
                <w:sz w:val="14"/>
                <w:szCs w:val="14"/>
              </w:rPr>
              <w:t xml:space="preserve"> </w:t>
            </w:r>
            <w:r w:rsidRPr="005B2F35">
              <w:rPr>
                <w:rFonts w:ascii="Times New Roman" w:hAnsi="Times New Roman" w:cs="Times New Roman"/>
                <w:spacing w:val="-1"/>
                <w:sz w:val="14"/>
                <w:szCs w:val="14"/>
              </w:rPr>
              <w:t>ветви</w:t>
            </w:r>
            <w:r w:rsidRPr="005B2F35">
              <w:rPr>
                <w:rFonts w:ascii="Times New Roman" w:hAnsi="Times New Roman" w:cs="Times New Roman"/>
                <w:spacing w:val="-6"/>
                <w:sz w:val="14"/>
                <w:szCs w:val="14"/>
              </w:rPr>
              <w:t xml:space="preserve"> </w:t>
            </w:r>
            <w:r w:rsidRPr="005B2F35">
              <w:rPr>
                <w:rFonts w:ascii="Times New Roman" w:hAnsi="Times New Roman" w:cs="Times New Roman"/>
                <w:spacing w:val="-1"/>
                <w:sz w:val="14"/>
                <w:szCs w:val="14"/>
              </w:rPr>
              <w:t>начинаются</w:t>
            </w:r>
            <w:r w:rsidRPr="005B2F35">
              <w:rPr>
                <w:rFonts w:ascii="Times New Roman" w:hAnsi="Times New Roman" w:cs="Times New Roman"/>
                <w:spacing w:val="-5"/>
                <w:sz w:val="14"/>
                <w:szCs w:val="14"/>
              </w:rPr>
              <w:t xml:space="preserve"> </w:t>
            </w:r>
            <w:r w:rsidRPr="005B2F35">
              <w:rPr>
                <w:rFonts w:ascii="Times New Roman" w:hAnsi="Times New Roman" w:cs="Times New Roman"/>
                <w:sz w:val="14"/>
                <w:szCs w:val="14"/>
              </w:rPr>
              <w:t>на</w:t>
            </w:r>
            <w:r w:rsidRPr="005B2F35">
              <w:rPr>
                <w:rFonts w:ascii="Times New Roman" w:hAnsi="Times New Roman" w:cs="Times New Roman"/>
                <w:spacing w:val="26"/>
                <w:w w:val="99"/>
                <w:sz w:val="14"/>
                <w:szCs w:val="14"/>
              </w:rPr>
              <w:t xml:space="preserve"> </w:t>
            </w:r>
            <w:r w:rsidRPr="005B2F35">
              <w:rPr>
                <w:rFonts w:ascii="Times New Roman" w:hAnsi="Times New Roman" w:cs="Times New Roman"/>
                <w:spacing w:val="-1"/>
                <w:sz w:val="14"/>
                <w:szCs w:val="14"/>
              </w:rPr>
              <w:t>высоте</w:t>
            </w:r>
            <w:r w:rsidRPr="005B2F35">
              <w:rPr>
                <w:rFonts w:ascii="Times New Roman" w:hAnsi="Times New Roman" w:cs="Times New Roman"/>
                <w:spacing w:val="-2"/>
                <w:sz w:val="14"/>
                <w:szCs w:val="14"/>
              </w:rPr>
              <w:t xml:space="preserve"> </w:t>
            </w:r>
            <w:r w:rsidRPr="005B2F35">
              <w:rPr>
                <w:rFonts w:ascii="Times New Roman" w:hAnsi="Times New Roman" w:cs="Times New Roman"/>
                <w:sz w:val="14"/>
                <w:szCs w:val="14"/>
              </w:rPr>
              <w:t>не</w:t>
            </w:r>
            <w:r w:rsidRPr="005B2F35">
              <w:rPr>
                <w:rFonts w:ascii="Times New Roman" w:hAnsi="Times New Roman" w:cs="Times New Roman"/>
                <w:spacing w:val="-2"/>
                <w:sz w:val="14"/>
                <w:szCs w:val="14"/>
              </w:rPr>
              <w:t xml:space="preserve"> </w:t>
            </w:r>
            <w:r w:rsidRPr="005B2F35">
              <w:rPr>
                <w:rFonts w:ascii="Times New Roman" w:hAnsi="Times New Roman" w:cs="Times New Roman"/>
                <w:sz w:val="14"/>
                <w:szCs w:val="14"/>
              </w:rPr>
              <w:t>более</w:t>
            </w:r>
            <w:r w:rsidRPr="005B2F35">
              <w:rPr>
                <w:rFonts w:ascii="Times New Roman" w:hAnsi="Times New Roman" w:cs="Times New Roman"/>
                <w:spacing w:val="-1"/>
                <w:sz w:val="14"/>
                <w:szCs w:val="14"/>
              </w:rPr>
              <w:t xml:space="preserve"> </w:t>
            </w:r>
            <w:r w:rsidRPr="005B2F35">
              <w:rPr>
                <w:rFonts w:ascii="Times New Roman" w:hAnsi="Times New Roman" w:cs="Times New Roman"/>
                <w:sz w:val="14"/>
                <w:szCs w:val="14"/>
              </w:rPr>
              <w:t>4</w:t>
            </w:r>
            <w:r w:rsidRPr="005B2F35">
              <w:rPr>
                <w:rFonts w:ascii="Times New Roman" w:hAnsi="Times New Roman" w:cs="Times New Roman"/>
                <w:spacing w:val="-3"/>
                <w:sz w:val="14"/>
                <w:szCs w:val="14"/>
              </w:rPr>
              <w:t xml:space="preserve"> </w:t>
            </w:r>
            <w:r w:rsidRPr="005B2F35">
              <w:rPr>
                <w:rFonts w:ascii="Times New Roman" w:hAnsi="Times New Roman" w:cs="Times New Roman"/>
                <w:sz w:val="14"/>
                <w:szCs w:val="14"/>
              </w:rPr>
              <w:t>м</w:t>
            </w:r>
            <w:r w:rsidRPr="005B2F35">
              <w:rPr>
                <w:rFonts w:ascii="Times New Roman" w:hAnsi="Times New Roman" w:cs="Times New Roman"/>
                <w:spacing w:val="24"/>
                <w:w w:val="99"/>
                <w:sz w:val="14"/>
                <w:szCs w:val="14"/>
              </w:rPr>
              <w:t xml:space="preserve"> </w:t>
            </w:r>
            <w:r w:rsidRPr="005B2F35">
              <w:rPr>
                <w:rFonts w:ascii="Times New Roman" w:hAnsi="Times New Roman" w:cs="Times New Roman"/>
                <w:sz w:val="14"/>
                <w:szCs w:val="14"/>
              </w:rPr>
              <w:t>от</w:t>
            </w:r>
            <w:r w:rsidRPr="005B2F35">
              <w:rPr>
                <w:rFonts w:ascii="Times New Roman" w:hAnsi="Times New Roman" w:cs="Times New Roman"/>
                <w:spacing w:val="-6"/>
                <w:sz w:val="14"/>
                <w:szCs w:val="14"/>
              </w:rPr>
              <w:t xml:space="preserve"> </w:t>
            </w:r>
            <w:r w:rsidRPr="005B2F35">
              <w:rPr>
                <w:rFonts w:ascii="Times New Roman" w:hAnsi="Times New Roman" w:cs="Times New Roman"/>
                <w:sz w:val="14"/>
                <w:szCs w:val="14"/>
              </w:rPr>
              <w:t>земли.</w:t>
            </w:r>
          </w:p>
        </w:tc>
        <w:tc>
          <w:tcPr>
            <w:tcW w:w="1985" w:type="dxa"/>
            <w:tcBorders>
              <w:top w:val="single" w:sz="4" w:space="0" w:color="auto"/>
              <w:left w:val="single" w:sz="4" w:space="0" w:color="auto"/>
              <w:bottom w:val="single" w:sz="4" w:space="0" w:color="auto"/>
              <w:right w:val="single" w:sz="4" w:space="0" w:color="auto"/>
            </w:tcBorders>
          </w:tcPr>
          <w:p w14:paraId="3455A314" w14:textId="77777777" w:rsidR="00830581" w:rsidRPr="005B2F35" w:rsidRDefault="00830581" w:rsidP="00830581">
            <w:pPr>
              <w:kinsoku w:val="0"/>
              <w:overflowPunct w:val="0"/>
              <w:autoSpaceDE w:val="0"/>
              <w:autoSpaceDN w:val="0"/>
              <w:adjustRightInd w:val="0"/>
              <w:spacing w:after="0" w:line="203" w:lineRule="exact"/>
              <w:ind w:left="100"/>
              <w:rPr>
                <w:rFonts w:ascii="Times New Roman" w:hAnsi="Times New Roman" w:cs="Times New Roman"/>
                <w:sz w:val="24"/>
                <w:szCs w:val="24"/>
              </w:rPr>
            </w:pPr>
            <w:r w:rsidRPr="005B2F35">
              <w:rPr>
                <w:rFonts w:ascii="Times New Roman" w:hAnsi="Times New Roman" w:cs="Times New Roman"/>
                <w:spacing w:val="-1"/>
                <w:sz w:val="18"/>
                <w:szCs w:val="18"/>
              </w:rPr>
              <w:t>Клен остролистный</w:t>
            </w:r>
          </w:p>
        </w:tc>
        <w:tc>
          <w:tcPr>
            <w:tcW w:w="1275" w:type="dxa"/>
            <w:vMerge w:val="restart"/>
            <w:tcBorders>
              <w:top w:val="single" w:sz="4" w:space="0" w:color="auto"/>
              <w:left w:val="single" w:sz="4" w:space="0" w:color="auto"/>
              <w:bottom w:val="single" w:sz="4" w:space="0" w:color="6FAC46"/>
              <w:right w:val="single" w:sz="4" w:space="0" w:color="auto"/>
            </w:tcBorders>
          </w:tcPr>
          <w:p w14:paraId="545E02D7" w14:textId="77777777" w:rsidR="00830581" w:rsidRPr="005B2F35" w:rsidRDefault="00830581" w:rsidP="00830581">
            <w:pPr>
              <w:kinsoku w:val="0"/>
              <w:overflowPunct w:val="0"/>
              <w:autoSpaceDE w:val="0"/>
              <w:autoSpaceDN w:val="0"/>
              <w:adjustRightInd w:val="0"/>
              <w:spacing w:after="0" w:line="240" w:lineRule="auto"/>
              <w:rPr>
                <w:rFonts w:ascii="Times New Roman" w:hAnsi="Times New Roman" w:cs="Times New Roman"/>
                <w:sz w:val="20"/>
                <w:szCs w:val="20"/>
              </w:rPr>
            </w:pPr>
          </w:p>
          <w:p w14:paraId="359FE45F" w14:textId="77777777" w:rsidR="00830581" w:rsidRPr="005B2F35" w:rsidRDefault="00830581" w:rsidP="00830581">
            <w:pPr>
              <w:kinsoku w:val="0"/>
              <w:overflowPunct w:val="0"/>
              <w:autoSpaceDE w:val="0"/>
              <w:autoSpaceDN w:val="0"/>
              <w:adjustRightInd w:val="0"/>
              <w:spacing w:after="0" w:line="240" w:lineRule="auto"/>
              <w:ind w:left="401"/>
              <w:rPr>
                <w:rFonts w:ascii="Times New Roman" w:hAnsi="Times New Roman" w:cs="Times New Roman"/>
                <w:sz w:val="24"/>
                <w:szCs w:val="24"/>
              </w:rPr>
            </w:pPr>
            <w:r w:rsidRPr="005B2F35">
              <w:rPr>
                <w:rFonts w:ascii="Times New Roman" w:hAnsi="Times New Roman" w:cs="Times New Roman"/>
                <w:sz w:val="20"/>
                <w:szCs w:val="20"/>
              </w:rPr>
              <w:t>до</w:t>
            </w:r>
            <w:r w:rsidRPr="005B2F35">
              <w:rPr>
                <w:rFonts w:ascii="Times New Roman" w:hAnsi="Times New Roman" w:cs="Times New Roman"/>
                <w:spacing w:val="-4"/>
                <w:sz w:val="20"/>
                <w:szCs w:val="20"/>
              </w:rPr>
              <w:t xml:space="preserve"> </w:t>
            </w:r>
            <w:r w:rsidRPr="005B2F35">
              <w:rPr>
                <w:rFonts w:ascii="Times New Roman" w:hAnsi="Times New Roman" w:cs="Times New Roman"/>
                <w:sz w:val="20"/>
                <w:szCs w:val="20"/>
              </w:rPr>
              <w:t>20</w:t>
            </w:r>
          </w:p>
        </w:tc>
        <w:tc>
          <w:tcPr>
            <w:tcW w:w="1277" w:type="dxa"/>
            <w:vMerge w:val="restart"/>
            <w:tcBorders>
              <w:top w:val="single" w:sz="4" w:space="0" w:color="auto"/>
              <w:left w:val="single" w:sz="4" w:space="0" w:color="auto"/>
              <w:bottom w:val="single" w:sz="4" w:space="0" w:color="6FAC46"/>
              <w:right w:val="single" w:sz="4" w:space="0" w:color="auto"/>
            </w:tcBorders>
          </w:tcPr>
          <w:p w14:paraId="5208EA6D" w14:textId="77777777" w:rsidR="00830581" w:rsidRPr="005B2F35" w:rsidRDefault="00830581" w:rsidP="00830581">
            <w:pPr>
              <w:kinsoku w:val="0"/>
              <w:overflowPunct w:val="0"/>
              <w:autoSpaceDE w:val="0"/>
              <w:autoSpaceDN w:val="0"/>
              <w:adjustRightInd w:val="0"/>
              <w:spacing w:after="0" w:line="240" w:lineRule="auto"/>
              <w:rPr>
                <w:rFonts w:ascii="Times New Roman" w:hAnsi="Times New Roman" w:cs="Times New Roman"/>
                <w:sz w:val="20"/>
                <w:szCs w:val="20"/>
              </w:rPr>
            </w:pPr>
          </w:p>
          <w:p w14:paraId="3B16303D" w14:textId="77777777" w:rsidR="00830581" w:rsidRPr="005B2F35" w:rsidRDefault="00830581" w:rsidP="00830581">
            <w:pPr>
              <w:kinsoku w:val="0"/>
              <w:overflowPunct w:val="0"/>
              <w:autoSpaceDE w:val="0"/>
              <w:autoSpaceDN w:val="0"/>
              <w:adjustRightInd w:val="0"/>
              <w:spacing w:after="0" w:line="240" w:lineRule="auto"/>
              <w:ind w:left="403"/>
              <w:rPr>
                <w:rFonts w:ascii="Times New Roman" w:hAnsi="Times New Roman" w:cs="Times New Roman"/>
                <w:sz w:val="24"/>
                <w:szCs w:val="24"/>
              </w:rPr>
            </w:pPr>
            <w:r w:rsidRPr="005B2F35">
              <w:rPr>
                <w:rFonts w:ascii="Times New Roman" w:hAnsi="Times New Roman" w:cs="Times New Roman"/>
                <w:sz w:val="20"/>
                <w:szCs w:val="20"/>
              </w:rPr>
              <w:t>до</w:t>
            </w:r>
            <w:r w:rsidRPr="005B2F35">
              <w:rPr>
                <w:rFonts w:ascii="Times New Roman" w:hAnsi="Times New Roman" w:cs="Times New Roman"/>
                <w:spacing w:val="-4"/>
                <w:sz w:val="20"/>
                <w:szCs w:val="20"/>
              </w:rPr>
              <w:t xml:space="preserve"> </w:t>
            </w:r>
            <w:r w:rsidRPr="005B2F35">
              <w:rPr>
                <w:rFonts w:ascii="Times New Roman" w:hAnsi="Times New Roman" w:cs="Times New Roman"/>
                <w:sz w:val="20"/>
                <w:szCs w:val="20"/>
              </w:rPr>
              <w:t>12</w:t>
            </w:r>
          </w:p>
        </w:tc>
        <w:tc>
          <w:tcPr>
            <w:tcW w:w="1136" w:type="dxa"/>
            <w:vMerge w:val="restart"/>
            <w:tcBorders>
              <w:top w:val="single" w:sz="4" w:space="0" w:color="auto"/>
              <w:left w:val="single" w:sz="4" w:space="0" w:color="auto"/>
              <w:bottom w:val="single" w:sz="4" w:space="0" w:color="6FAC46"/>
              <w:right w:val="single" w:sz="4" w:space="0" w:color="auto"/>
            </w:tcBorders>
          </w:tcPr>
          <w:p w14:paraId="5D45696D" w14:textId="77777777" w:rsidR="00830581" w:rsidRPr="005B2F35" w:rsidRDefault="00830581" w:rsidP="00830581">
            <w:pPr>
              <w:kinsoku w:val="0"/>
              <w:overflowPunct w:val="0"/>
              <w:autoSpaceDE w:val="0"/>
              <w:autoSpaceDN w:val="0"/>
              <w:adjustRightInd w:val="0"/>
              <w:spacing w:after="0" w:line="240" w:lineRule="auto"/>
              <w:rPr>
                <w:rFonts w:ascii="Times New Roman" w:hAnsi="Times New Roman" w:cs="Times New Roman"/>
                <w:sz w:val="14"/>
                <w:szCs w:val="14"/>
              </w:rPr>
            </w:pPr>
          </w:p>
          <w:p w14:paraId="4AEA6F8F" w14:textId="77777777" w:rsidR="00830581" w:rsidRPr="005B2F35" w:rsidRDefault="00830581" w:rsidP="00830581">
            <w:pPr>
              <w:kinsoku w:val="0"/>
              <w:overflowPunct w:val="0"/>
              <w:autoSpaceDE w:val="0"/>
              <w:autoSpaceDN w:val="0"/>
              <w:adjustRightInd w:val="0"/>
              <w:spacing w:after="0" w:line="240" w:lineRule="auto"/>
              <w:ind w:left="97" w:right="28"/>
              <w:rPr>
                <w:rFonts w:ascii="Times New Roman" w:hAnsi="Times New Roman" w:cs="Times New Roman"/>
                <w:sz w:val="24"/>
                <w:szCs w:val="24"/>
              </w:rPr>
            </w:pPr>
            <w:r w:rsidRPr="005B2F35">
              <w:rPr>
                <w:rFonts w:ascii="Times New Roman" w:hAnsi="Times New Roman" w:cs="Times New Roman"/>
                <w:spacing w:val="-1"/>
                <w:sz w:val="14"/>
                <w:szCs w:val="14"/>
              </w:rPr>
              <w:t>Санитарная,</w:t>
            </w:r>
            <w:r w:rsidRPr="005B2F35">
              <w:rPr>
                <w:rFonts w:ascii="Times New Roman" w:hAnsi="Times New Roman" w:cs="Times New Roman"/>
                <w:spacing w:val="20"/>
                <w:w w:val="99"/>
                <w:sz w:val="14"/>
                <w:szCs w:val="14"/>
              </w:rPr>
              <w:t xml:space="preserve"> </w:t>
            </w:r>
            <w:r w:rsidRPr="005B2F35">
              <w:rPr>
                <w:rFonts w:ascii="Times New Roman" w:hAnsi="Times New Roman" w:cs="Times New Roman"/>
                <w:spacing w:val="-1"/>
                <w:sz w:val="14"/>
                <w:szCs w:val="14"/>
              </w:rPr>
              <w:t>формовочная</w:t>
            </w:r>
            <w:r w:rsidRPr="005B2F35">
              <w:rPr>
                <w:rFonts w:ascii="Times New Roman" w:hAnsi="Times New Roman" w:cs="Times New Roman"/>
                <w:spacing w:val="-8"/>
                <w:sz w:val="14"/>
                <w:szCs w:val="14"/>
              </w:rPr>
              <w:t xml:space="preserve"> </w:t>
            </w:r>
            <w:r w:rsidRPr="005B2F35">
              <w:rPr>
                <w:rFonts w:ascii="Times New Roman" w:hAnsi="Times New Roman" w:cs="Times New Roman"/>
                <w:sz w:val="14"/>
                <w:szCs w:val="14"/>
              </w:rPr>
              <w:t>и</w:t>
            </w:r>
            <w:r w:rsidRPr="005B2F35">
              <w:rPr>
                <w:rFonts w:ascii="Times New Roman" w:hAnsi="Times New Roman" w:cs="Times New Roman"/>
                <w:spacing w:val="29"/>
                <w:w w:val="99"/>
                <w:sz w:val="14"/>
                <w:szCs w:val="14"/>
              </w:rPr>
              <w:t xml:space="preserve"> </w:t>
            </w:r>
            <w:r w:rsidRPr="005B2F35">
              <w:rPr>
                <w:rFonts w:ascii="Times New Roman" w:hAnsi="Times New Roman" w:cs="Times New Roman"/>
                <w:spacing w:val="-1"/>
                <w:sz w:val="14"/>
                <w:szCs w:val="14"/>
              </w:rPr>
              <w:t>омолаживающая</w:t>
            </w:r>
            <w:r w:rsidRPr="005B2F35">
              <w:rPr>
                <w:rFonts w:ascii="Times New Roman" w:hAnsi="Times New Roman" w:cs="Times New Roman"/>
                <w:spacing w:val="24"/>
                <w:w w:val="99"/>
                <w:sz w:val="14"/>
                <w:szCs w:val="14"/>
              </w:rPr>
              <w:t xml:space="preserve"> </w:t>
            </w:r>
            <w:r w:rsidRPr="005B2F35">
              <w:rPr>
                <w:rFonts w:ascii="Times New Roman" w:hAnsi="Times New Roman" w:cs="Times New Roman"/>
                <w:sz w:val="14"/>
                <w:szCs w:val="14"/>
              </w:rPr>
              <w:t>обрезка</w:t>
            </w:r>
            <w:r w:rsidRPr="005B2F35">
              <w:rPr>
                <w:rFonts w:ascii="Times New Roman" w:hAnsi="Times New Roman" w:cs="Times New Roman"/>
                <w:spacing w:val="-5"/>
                <w:sz w:val="14"/>
                <w:szCs w:val="14"/>
              </w:rPr>
              <w:t xml:space="preserve"> </w:t>
            </w:r>
            <w:r w:rsidRPr="005B2F35">
              <w:rPr>
                <w:rFonts w:ascii="Times New Roman" w:hAnsi="Times New Roman" w:cs="Times New Roman"/>
                <w:sz w:val="14"/>
                <w:szCs w:val="14"/>
              </w:rPr>
              <w:t>со</w:t>
            </w:r>
            <w:r w:rsidRPr="005B2F35">
              <w:rPr>
                <w:rFonts w:ascii="Times New Roman" w:hAnsi="Times New Roman" w:cs="Times New Roman"/>
                <w:w w:val="99"/>
                <w:sz w:val="14"/>
                <w:szCs w:val="14"/>
              </w:rPr>
              <w:t xml:space="preserve"> </w:t>
            </w:r>
            <w:r w:rsidRPr="005B2F35">
              <w:rPr>
                <w:rFonts w:ascii="Times New Roman" w:hAnsi="Times New Roman" w:cs="Times New Roman"/>
                <w:sz w:val="14"/>
                <w:szCs w:val="14"/>
              </w:rPr>
              <w:t>снижением</w:t>
            </w:r>
            <w:r w:rsidRPr="005B2F35">
              <w:rPr>
                <w:rFonts w:ascii="Times New Roman" w:hAnsi="Times New Roman" w:cs="Times New Roman"/>
                <w:w w:val="99"/>
                <w:sz w:val="14"/>
                <w:szCs w:val="14"/>
              </w:rPr>
              <w:t xml:space="preserve"> </w:t>
            </w:r>
            <w:r w:rsidRPr="005B2F35">
              <w:rPr>
                <w:rFonts w:ascii="Times New Roman" w:hAnsi="Times New Roman" w:cs="Times New Roman"/>
                <w:spacing w:val="-1"/>
                <w:sz w:val="14"/>
                <w:szCs w:val="14"/>
              </w:rPr>
              <w:t>высоты</w:t>
            </w:r>
            <w:r w:rsidRPr="005B2F35">
              <w:rPr>
                <w:rFonts w:ascii="Times New Roman" w:hAnsi="Times New Roman" w:cs="Times New Roman"/>
                <w:spacing w:val="-9"/>
                <w:sz w:val="14"/>
                <w:szCs w:val="14"/>
              </w:rPr>
              <w:t xml:space="preserve"> </w:t>
            </w:r>
            <w:r w:rsidRPr="005B2F35">
              <w:rPr>
                <w:rFonts w:ascii="Times New Roman" w:hAnsi="Times New Roman" w:cs="Times New Roman"/>
                <w:spacing w:val="-1"/>
                <w:sz w:val="14"/>
                <w:szCs w:val="14"/>
              </w:rPr>
              <w:t>дерева</w:t>
            </w:r>
            <w:r w:rsidRPr="005B2F35">
              <w:rPr>
                <w:rFonts w:ascii="Times New Roman" w:hAnsi="Times New Roman" w:cs="Times New Roman"/>
                <w:spacing w:val="29"/>
                <w:w w:val="99"/>
                <w:sz w:val="14"/>
                <w:szCs w:val="14"/>
              </w:rPr>
              <w:t xml:space="preserve"> </w:t>
            </w:r>
            <w:r w:rsidRPr="005B2F35">
              <w:rPr>
                <w:rFonts w:ascii="Times New Roman" w:hAnsi="Times New Roman" w:cs="Times New Roman"/>
                <w:sz w:val="14"/>
                <w:szCs w:val="14"/>
              </w:rPr>
              <w:t>до</w:t>
            </w:r>
            <w:r w:rsidRPr="005B2F35">
              <w:rPr>
                <w:rFonts w:ascii="Times New Roman" w:hAnsi="Times New Roman" w:cs="Times New Roman"/>
                <w:spacing w:val="-3"/>
                <w:sz w:val="14"/>
                <w:szCs w:val="14"/>
              </w:rPr>
              <w:t xml:space="preserve"> </w:t>
            </w:r>
            <w:r w:rsidRPr="005B2F35">
              <w:rPr>
                <w:rFonts w:ascii="Times New Roman" w:hAnsi="Times New Roman" w:cs="Times New Roman"/>
                <w:spacing w:val="-1"/>
                <w:sz w:val="14"/>
                <w:szCs w:val="14"/>
              </w:rPr>
              <w:t>8-9</w:t>
            </w:r>
            <w:r w:rsidRPr="005B2F35">
              <w:rPr>
                <w:rFonts w:ascii="Times New Roman" w:hAnsi="Times New Roman" w:cs="Times New Roman"/>
                <w:spacing w:val="-3"/>
                <w:sz w:val="14"/>
                <w:szCs w:val="14"/>
              </w:rPr>
              <w:t xml:space="preserve"> </w:t>
            </w:r>
            <w:r w:rsidRPr="005B2F35">
              <w:rPr>
                <w:rFonts w:ascii="Times New Roman" w:hAnsi="Times New Roman" w:cs="Times New Roman"/>
                <w:sz w:val="14"/>
                <w:szCs w:val="14"/>
              </w:rPr>
              <w:t>м</w:t>
            </w:r>
            <w:r w:rsidRPr="005B2F35">
              <w:rPr>
                <w:rFonts w:ascii="Times New Roman" w:hAnsi="Times New Roman" w:cs="Times New Roman"/>
                <w:spacing w:val="-2"/>
                <w:sz w:val="14"/>
                <w:szCs w:val="14"/>
              </w:rPr>
              <w:t xml:space="preserve"> </w:t>
            </w:r>
            <w:r w:rsidRPr="005B2F35">
              <w:rPr>
                <w:rFonts w:ascii="Times New Roman" w:hAnsi="Times New Roman" w:cs="Times New Roman"/>
                <w:spacing w:val="-1"/>
                <w:sz w:val="14"/>
                <w:szCs w:val="14"/>
              </w:rPr>
              <w:t>(кроме</w:t>
            </w:r>
            <w:r w:rsidRPr="005B2F35">
              <w:rPr>
                <w:rFonts w:ascii="Times New Roman" w:hAnsi="Times New Roman" w:cs="Times New Roman"/>
                <w:spacing w:val="26"/>
                <w:w w:val="99"/>
                <w:sz w:val="14"/>
                <w:szCs w:val="14"/>
              </w:rPr>
              <w:t xml:space="preserve"> </w:t>
            </w:r>
            <w:r w:rsidRPr="005B2F35">
              <w:rPr>
                <w:rFonts w:ascii="Times New Roman" w:hAnsi="Times New Roman" w:cs="Times New Roman"/>
                <w:sz w:val="14"/>
                <w:szCs w:val="14"/>
              </w:rPr>
              <w:t>хвойных)</w:t>
            </w:r>
            <w:r w:rsidRPr="005B2F35">
              <w:rPr>
                <w:rFonts w:ascii="Times New Roman" w:hAnsi="Times New Roman" w:cs="Times New Roman"/>
                <w:spacing w:val="-7"/>
                <w:sz w:val="14"/>
                <w:szCs w:val="14"/>
              </w:rPr>
              <w:t xml:space="preserve"> </w:t>
            </w:r>
            <w:r w:rsidRPr="005B2F35">
              <w:rPr>
                <w:rFonts w:ascii="Times New Roman" w:hAnsi="Times New Roman" w:cs="Times New Roman"/>
                <w:sz w:val="14"/>
                <w:szCs w:val="14"/>
              </w:rPr>
              <w:t>и</w:t>
            </w:r>
            <w:r w:rsidRPr="005B2F35">
              <w:rPr>
                <w:rFonts w:ascii="Times New Roman" w:hAnsi="Times New Roman" w:cs="Times New Roman"/>
                <w:w w:val="99"/>
                <w:sz w:val="14"/>
                <w:szCs w:val="14"/>
              </w:rPr>
              <w:t xml:space="preserve"> </w:t>
            </w:r>
            <w:r w:rsidRPr="005B2F35">
              <w:rPr>
                <w:rFonts w:ascii="Times New Roman" w:hAnsi="Times New Roman" w:cs="Times New Roman"/>
                <w:spacing w:val="-1"/>
                <w:sz w:val="14"/>
                <w:szCs w:val="14"/>
              </w:rPr>
              <w:t>уменьшением</w:t>
            </w:r>
            <w:r w:rsidRPr="005B2F35">
              <w:rPr>
                <w:rFonts w:ascii="Times New Roman" w:hAnsi="Times New Roman" w:cs="Times New Roman"/>
                <w:spacing w:val="28"/>
                <w:w w:val="99"/>
                <w:sz w:val="14"/>
                <w:szCs w:val="14"/>
              </w:rPr>
              <w:t xml:space="preserve"> </w:t>
            </w:r>
            <w:r w:rsidRPr="005B2F35">
              <w:rPr>
                <w:rFonts w:ascii="Times New Roman" w:hAnsi="Times New Roman" w:cs="Times New Roman"/>
                <w:spacing w:val="-1"/>
                <w:sz w:val="14"/>
                <w:szCs w:val="14"/>
              </w:rPr>
              <w:t>диаметра</w:t>
            </w:r>
            <w:r w:rsidRPr="005B2F35">
              <w:rPr>
                <w:rFonts w:ascii="Times New Roman" w:hAnsi="Times New Roman" w:cs="Times New Roman"/>
                <w:spacing w:val="-9"/>
                <w:sz w:val="14"/>
                <w:szCs w:val="14"/>
              </w:rPr>
              <w:t xml:space="preserve"> </w:t>
            </w:r>
            <w:r w:rsidRPr="005B2F35">
              <w:rPr>
                <w:rFonts w:ascii="Times New Roman" w:hAnsi="Times New Roman" w:cs="Times New Roman"/>
                <w:spacing w:val="-1"/>
                <w:sz w:val="14"/>
                <w:szCs w:val="14"/>
              </w:rPr>
              <w:t>кроны</w:t>
            </w:r>
            <w:r w:rsidRPr="005B2F35">
              <w:rPr>
                <w:rFonts w:ascii="Times New Roman" w:hAnsi="Times New Roman" w:cs="Times New Roman"/>
                <w:spacing w:val="22"/>
                <w:w w:val="99"/>
                <w:sz w:val="14"/>
                <w:szCs w:val="14"/>
              </w:rPr>
              <w:t xml:space="preserve"> </w:t>
            </w:r>
            <w:r w:rsidRPr="005B2F35">
              <w:rPr>
                <w:rFonts w:ascii="Times New Roman" w:hAnsi="Times New Roman" w:cs="Times New Roman"/>
                <w:sz w:val="14"/>
                <w:szCs w:val="14"/>
              </w:rPr>
              <w:t>до</w:t>
            </w:r>
            <w:r w:rsidRPr="005B2F35">
              <w:rPr>
                <w:rFonts w:ascii="Times New Roman" w:hAnsi="Times New Roman" w:cs="Times New Roman"/>
                <w:spacing w:val="-3"/>
                <w:sz w:val="14"/>
                <w:szCs w:val="14"/>
              </w:rPr>
              <w:t xml:space="preserve"> </w:t>
            </w:r>
            <w:r w:rsidRPr="005B2F35">
              <w:rPr>
                <w:rFonts w:ascii="Times New Roman" w:hAnsi="Times New Roman" w:cs="Times New Roman"/>
                <w:spacing w:val="-1"/>
                <w:sz w:val="14"/>
                <w:szCs w:val="14"/>
              </w:rPr>
              <w:t>3-4</w:t>
            </w:r>
            <w:r w:rsidRPr="005B2F35">
              <w:rPr>
                <w:rFonts w:ascii="Times New Roman" w:hAnsi="Times New Roman" w:cs="Times New Roman"/>
                <w:spacing w:val="-2"/>
                <w:sz w:val="14"/>
                <w:szCs w:val="14"/>
              </w:rPr>
              <w:t xml:space="preserve"> </w:t>
            </w:r>
            <w:r w:rsidRPr="005B2F35">
              <w:rPr>
                <w:rFonts w:ascii="Times New Roman" w:hAnsi="Times New Roman" w:cs="Times New Roman"/>
                <w:sz w:val="14"/>
                <w:szCs w:val="14"/>
              </w:rPr>
              <w:t>м</w:t>
            </w:r>
          </w:p>
        </w:tc>
        <w:tc>
          <w:tcPr>
            <w:tcW w:w="1674" w:type="dxa"/>
            <w:vMerge w:val="restart"/>
            <w:tcBorders>
              <w:top w:val="single" w:sz="4" w:space="0" w:color="auto"/>
              <w:left w:val="single" w:sz="4" w:space="0" w:color="auto"/>
              <w:bottom w:val="single" w:sz="4" w:space="0" w:color="6FAC46"/>
              <w:right w:val="single" w:sz="4" w:space="0" w:color="auto"/>
            </w:tcBorders>
          </w:tcPr>
          <w:p w14:paraId="1EC6AF8C" w14:textId="77777777" w:rsidR="00830581" w:rsidRPr="005B2F35" w:rsidRDefault="00830581" w:rsidP="00830581">
            <w:pPr>
              <w:kinsoku w:val="0"/>
              <w:overflowPunct w:val="0"/>
              <w:autoSpaceDE w:val="0"/>
              <w:autoSpaceDN w:val="0"/>
              <w:adjustRightInd w:val="0"/>
              <w:spacing w:after="0" w:line="240" w:lineRule="auto"/>
              <w:ind w:left="97" w:right="28"/>
              <w:rPr>
                <w:rFonts w:ascii="Times New Roman" w:hAnsi="Times New Roman" w:cs="Times New Roman"/>
                <w:sz w:val="24"/>
                <w:szCs w:val="24"/>
              </w:rPr>
            </w:pPr>
          </w:p>
        </w:tc>
      </w:tr>
      <w:tr w:rsidR="00594986" w:rsidRPr="005B2F35" w14:paraId="56AAA42D" w14:textId="77777777" w:rsidTr="00710916">
        <w:trPr>
          <w:trHeight w:hRule="exact" w:val="216"/>
        </w:trPr>
        <w:tc>
          <w:tcPr>
            <w:tcW w:w="285" w:type="dxa"/>
            <w:vMerge/>
            <w:tcBorders>
              <w:top w:val="single" w:sz="4" w:space="0" w:color="6FAC46"/>
              <w:left w:val="single" w:sz="4" w:space="0" w:color="auto"/>
              <w:bottom w:val="single" w:sz="4" w:space="0" w:color="6FAC46"/>
              <w:right w:val="single" w:sz="4" w:space="0" w:color="auto"/>
            </w:tcBorders>
          </w:tcPr>
          <w:p w14:paraId="60F1CB30" w14:textId="77777777" w:rsidR="00830581" w:rsidRPr="005B2F35" w:rsidRDefault="00830581" w:rsidP="00830581">
            <w:pPr>
              <w:kinsoku w:val="0"/>
              <w:overflowPunct w:val="0"/>
              <w:autoSpaceDE w:val="0"/>
              <w:autoSpaceDN w:val="0"/>
              <w:adjustRightInd w:val="0"/>
              <w:spacing w:after="0" w:line="240" w:lineRule="auto"/>
              <w:ind w:left="97" w:right="28"/>
              <w:rPr>
                <w:rFonts w:ascii="Times New Roman" w:hAnsi="Times New Roman" w:cs="Times New Roman"/>
                <w:sz w:val="24"/>
                <w:szCs w:val="24"/>
              </w:rPr>
            </w:pPr>
          </w:p>
        </w:tc>
        <w:tc>
          <w:tcPr>
            <w:tcW w:w="1558" w:type="dxa"/>
            <w:vMerge/>
            <w:tcBorders>
              <w:top w:val="single" w:sz="4" w:space="0" w:color="6FAC46"/>
              <w:left w:val="single" w:sz="4" w:space="0" w:color="auto"/>
              <w:bottom w:val="single" w:sz="4" w:space="0" w:color="6FAC46"/>
              <w:right w:val="single" w:sz="4" w:space="0" w:color="auto"/>
            </w:tcBorders>
          </w:tcPr>
          <w:p w14:paraId="370CD9B6" w14:textId="77777777" w:rsidR="00830581" w:rsidRPr="005B2F35" w:rsidRDefault="00830581" w:rsidP="00830581">
            <w:pPr>
              <w:kinsoku w:val="0"/>
              <w:overflowPunct w:val="0"/>
              <w:autoSpaceDE w:val="0"/>
              <w:autoSpaceDN w:val="0"/>
              <w:adjustRightInd w:val="0"/>
              <w:spacing w:after="0" w:line="240" w:lineRule="auto"/>
              <w:ind w:left="97" w:right="28"/>
              <w:rPr>
                <w:rFonts w:ascii="Times New Roman" w:hAnsi="Times New Roman" w:cs="Times New Roman"/>
                <w:sz w:val="24"/>
                <w:szCs w:val="24"/>
              </w:rPr>
            </w:pPr>
          </w:p>
        </w:tc>
        <w:tc>
          <w:tcPr>
            <w:tcW w:w="1985" w:type="dxa"/>
            <w:tcBorders>
              <w:top w:val="single" w:sz="4" w:space="0" w:color="auto"/>
              <w:left w:val="single" w:sz="4" w:space="0" w:color="auto"/>
              <w:bottom w:val="single" w:sz="4" w:space="0" w:color="auto"/>
              <w:right w:val="single" w:sz="4" w:space="0" w:color="auto"/>
            </w:tcBorders>
          </w:tcPr>
          <w:p w14:paraId="0308FCD4" w14:textId="77777777" w:rsidR="00830581" w:rsidRPr="005B2F35" w:rsidRDefault="00830581" w:rsidP="00830581">
            <w:pPr>
              <w:kinsoku w:val="0"/>
              <w:overflowPunct w:val="0"/>
              <w:autoSpaceDE w:val="0"/>
              <w:autoSpaceDN w:val="0"/>
              <w:adjustRightInd w:val="0"/>
              <w:spacing w:after="0" w:line="203" w:lineRule="exact"/>
              <w:ind w:left="100"/>
              <w:rPr>
                <w:rFonts w:ascii="Times New Roman" w:hAnsi="Times New Roman" w:cs="Times New Roman"/>
                <w:sz w:val="24"/>
                <w:szCs w:val="24"/>
              </w:rPr>
            </w:pPr>
            <w:r w:rsidRPr="005B2F35">
              <w:rPr>
                <w:rFonts w:ascii="Times New Roman" w:hAnsi="Times New Roman" w:cs="Times New Roman"/>
                <w:spacing w:val="-1"/>
                <w:sz w:val="18"/>
                <w:szCs w:val="18"/>
              </w:rPr>
              <w:t>Клен серебристый</w:t>
            </w:r>
          </w:p>
        </w:tc>
        <w:tc>
          <w:tcPr>
            <w:tcW w:w="1275" w:type="dxa"/>
            <w:vMerge/>
            <w:tcBorders>
              <w:top w:val="single" w:sz="4" w:space="0" w:color="6FAC46"/>
              <w:left w:val="single" w:sz="4" w:space="0" w:color="auto"/>
              <w:bottom w:val="single" w:sz="4" w:space="0" w:color="6FAC46"/>
              <w:right w:val="single" w:sz="4" w:space="0" w:color="auto"/>
            </w:tcBorders>
          </w:tcPr>
          <w:p w14:paraId="0AD7FF1A" w14:textId="77777777" w:rsidR="00830581" w:rsidRPr="005B2F35" w:rsidRDefault="00830581" w:rsidP="00830581">
            <w:pPr>
              <w:kinsoku w:val="0"/>
              <w:overflowPunct w:val="0"/>
              <w:autoSpaceDE w:val="0"/>
              <w:autoSpaceDN w:val="0"/>
              <w:adjustRightInd w:val="0"/>
              <w:spacing w:after="0" w:line="203" w:lineRule="exact"/>
              <w:ind w:left="100"/>
              <w:rPr>
                <w:rFonts w:ascii="Times New Roman" w:hAnsi="Times New Roman" w:cs="Times New Roman"/>
                <w:sz w:val="24"/>
                <w:szCs w:val="24"/>
              </w:rPr>
            </w:pPr>
          </w:p>
        </w:tc>
        <w:tc>
          <w:tcPr>
            <w:tcW w:w="1277" w:type="dxa"/>
            <w:vMerge/>
            <w:tcBorders>
              <w:top w:val="single" w:sz="4" w:space="0" w:color="6FAC46"/>
              <w:left w:val="single" w:sz="4" w:space="0" w:color="auto"/>
              <w:bottom w:val="single" w:sz="4" w:space="0" w:color="6FAC46"/>
              <w:right w:val="single" w:sz="4" w:space="0" w:color="auto"/>
            </w:tcBorders>
          </w:tcPr>
          <w:p w14:paraId="1B6230C3" w14:textId="77777777" w:rsidR="00830581" w:rsidRPr="005B2F35" w:rsidRDefault="00830581" w:rsidP="00830581">
            <w:pPr>
              <w:kinsoku w:val="0"/>
              <w:overflowPunct w:val="0"/>
              <w:autoSpaceDE w:val="0"/>
              <w:autoSpaceDN w:val="0"/>
              <w:adjustRightInd w:val="0"/>
              <w:spacing w:after="0" w:line="203" w:lineRule="exact"/>
              <w:ind w:left="100"/>
              <w:rPr>
                <w:rFonts w:ascii="Times New Roman" w:hAnsi="Times New Roman" w:cs="Times New Roman"/>
                <w:sz w:val="24"/>
                <w:szCs w:val="24"/>
              </w:rPr>
            </w:pPr>
          </w:p>
        </w:tc>
        <w:tc>
          <w:tcPr>
            <w:tcW w:w="1136" w:type="dxa"/>
            <w:vMerge/>
            <w:tcBorders>
              <w:top w:val="single" w:sz="4" w:space="0" w:color="6FAC46"/>
              <w:left w:val="single" w:sz="4" w:space="0" w:color="auto"/>
              <w:bottom w:val="single" w:sz="4" w:space="0" w:color="6FAC46"/>
              <w:right w:val="single" w:sz="4" w:space="0" w:color="auto"/>
            </w:tcBorders>
          </w:tcPr>
          <w:p w14:paraId="20F568AC" w14:textId="77777777" w:rsidR="00830581" w:rsidRPr="005B2F35" w:rsidRDefault="00830581" w:rsidP="00830581">
            <w:pPr>
              <w:kinsoku w:val="0"/>
              <w:overflowPunct w:val="0"/>
              <w:autoSpaceDE w:val="0"/>
              <w:autoSpaceDN w:val="0"/>
              <w:adjustRightInd w:val="0"/>
              <w:spacing w:after="0" w:line="203" w:lineRule="exact"/>
              <w:ind w:left="100"/>
              <w:rPr>
                <w:rFonts w:ascii="Times New Roman" w:hAnsi="Times New Roman" w:cs="Times New Roman"/>
                <w:sz w:val="24"/>
                <w:szCs w:val="24"/>
              </w:rPr>
            </w:pPr>
          </w:p>
        </w:tc>
        <w:tc>
          <w:tcPr>
            <w:tcW w:w="1674" w:type="dxa"/>
            <w:vMerge/>
            <w:tcBorders>
              <w:top w:val="single" w:sz="4" w:space="0" w:color="6FAC46"/>
              <w:left w:val="single" w:sz="4" w:space="0" w:color="auto"/>
              <w:bottom w:val="single" w:sz="4" w:space="0" w:color="6FAC46"/>
              <w:right w:val="single" w:sz="4" w:space="0" w:color="auto"/>
            </w:tcBorders>
          </w:tcPr>
          <w:p w14:paraId="01BD4FCA" w14:textId="77777777" w:rsidR="00830581" w:rsidRPr="005B2F35" w:rsidRDefault="00830581" w:rsidP="00830581">
            <w:pPr>
              <w:kinsoku w:val="0"/>
              <w:overflowPunct w:val="0"/>
              <w:autoSpaceDE w:val="0"/>
              <w:autoSpaceDN w:val="0"/>
              <w:adjustRightInd w:val="0"/>
              <w:spacing w:after="0" w:line="203" w:lineRule="exact"/>
              <w:ind w:left="100"/>
              <w:rPr>
                <w:rFonts w:ascii="Times New Roman" w:hAnsi="Times New Roman" w:cs="Times New Roman"/>
                <w:sz w:val="24"/>
                <w:szCs w:val="24"/>
              </w:rPr>
            </w:pPr>
          </w:p>
        </w:tc>
      </w:tr>
      <w:tr w:rsidR="00594986" w:rsidRPr="005B2F35" w14:paraId="25B133A5" w14:textId="77777777" w:rsidTr="00710916">
        <w:trPr>
          <w:trHeight w:hRule="exact" w:val="216"/>
        </w:trPr>
        <w:tc>
          <w:tcPr>
            <w:tcW w:w="285" w:type="dxa"/>
            <w:vMerge/>
            <w:tcBorders>
              <w:top w:val="single" w:sz="4" w:space="0" w:color="6FAC46"/>
              <w:left w:val="single" w:sz="4" w:space="0" w:color="auto"/>
              <w:bottom w:val="single" w:sz="4" w:space="0" w:color="6FAC46"/>
              <w:right w:val="single" w:sz="4" w:space="0" w:color="auto"/>
            </w:tcBorders>
          </w:tcPr>
          <w:p w14:paraId="6B6945DA" w14:textId="77777777" w:rsidR="00830581" w:rsidRPr="005B2F35" w:rsidRDefault="00830581" w:rsidP="00830581">
            <w:pPr>
              <w:kinsoku w:val="0"/>
              <w:overflowPunct w:val="0"/>
              <w:autoSpaceDE w:val="0"/>
              <w:autoSpaceDN w:val="0"/>
              <w:adjustRightInd w:val="0"/>
              <w:spacing w:after="0" w:line="203" w:lineRule="exact"/>
              <w:ind w:left="100"/>
              <w:rPr>
                <w:rFonts w:ascii="Times New Roman" w:hAnsi="Times New Roman" w:cs="Times New Roman"/>
                <w:sz w:val="24"/>
                <w:szCs w:val="24"/>
              </w:rPr>
            </w:pPr>
          </w:p>
        </w:tc>
        <w:tc>
          <w:tcPr>
            <w:tcW w:w="1558" w:type="dxa"/>
            <w:vMerge/>
            <w:tcBorders>
              <w:top w:val="single" w:sz="4" w:space="0" w:color="6FAC46"/>
              <w:left w:val="single" w:sz="4" w:space="0" w:color="auto"/>
              <w:bottom w:val="single" w:sz="4" w:space="0" w:color="6FAC46"/>
              <w:right w:val="single" w:sz="4" w:space="0" w:color="auto"/>
            </w:tcBorders>
          </w:tcPr>
          <w:p w14:paraId="40A999C8" w14:textId="77777777" w:rsidR="00830581" w:rsidRPr="005B2F35" w:rsidRDefault="00830581" w:rsidP="00830581">
            <w:pPr>
              <w:kinsoku w:val="0"/>
              <w:overflowPunct w:val="0"/>
              <w:autoSpaceDE w:val="0"/>
              <w:autoSpaceDN w:val="0"/>
              <w:adjustRightInd w:val="0"/>
              <w:spacing w:after="0" w:line="203" w:lineRule="exact"/>
              <w:ind w:left="100"/>
              <w:rPr>
                <w:rFonts w:ascii="Times New Roman" w:hAnsi="Times New Roman" w:cs="Times New Roman"/>
                <w:sz w:val="24"/>
                <w:szCs w:val="24"/>
              </w:rPr>
            </w:pPr>
          </w:p>
        </w:tc>
        <w:tc>
          <w:tcPr>
            <w:tcW w:w="1985" w:type="dxa"/>
            <w:tcBorders>
              <w:top w:val="single" w:sz="4" w:space="0" w:color="auto"/>
              <w:left w:val="single" w:sz="4" w:space="0" w:color="auto"/>
              <w:bottom w:val="single" w:sz="4" w:space="0" w:color="auto"/>
              <w:right w:val="single" w:sz="4" w:space="0" w:color="auto"/>
            </w:tcBorders>
          </w:tcPr>
          <w:p w14:paraId="457D628D" w14:textId="77777777" w:rsidR="00830581" w:rsidRPr="005B2F35" w:rsidRDefault="00830581" w:rsidP="00830581">
            <w:pPr>
              <w:kinsoku w:val="0"/>
              <w:overflowPunct w:val="0"/>
              <w:autoSpaceDE w:val="0"/>
              <w:autoSpaceDN w:val="0"/>
              <w:adjustRightInd w:val="0"/>
              <w:spacing w:after="0" w:line="203" w:lineRule="exact"/>
              <w:ind w:left="100"/>
              <w:rPr>
                <w:rFonts w:ascii="Times New Roman" w:hAnsi="Times New Roman" w:cs="Times New Roman"/>
                <w:sz w:val="24"/>
                <w:szCs w:val="24"/>
              </w:rPr>
            </w:pPr>
            <w:r w:rsidRPr="005B2F35">
              <w:rPr>
                <w:rFonts w:ascii="Times New Roman" w:hAnsi="Times New Roman" w:cs="Times New Roman"/>
                <w:sz w:val="18"/>
                <w:szCs w:val="18"/>
              </w:rPr>
              <w:t>Вяз</w:t>
            </w:r>
            <w:r w:rsidRPr="005B2F35">
              <w:rPr>
                <w:rFonts w:ascii="Times New Roman" w:hAnsi="Times New Roman" w:cs="Times New Roman"/>
                <w:spacing w:val="1"/>
                <w:sz w:val="18"/>
                <w:szCs w:val="18"/>
              </w:rPr>
              <w:t xml:space="preserve"> </w:t>
            </w:r>
            <w:r w:rsidRPr="005B2F35">
              <w:rPr>
                <w:rFonts w:ascii="Times New Roman" w:hAnsi="Times New Roman" w:cs="Times New Roman"/>
                <w:spacing w:val="-1"/>
                <w:sz w:val="18"/>
                <w:szCs w:val="18"/>
              </w:rPr>
              <w:t>гладкий</w:t>
            </w:r>
          </w:p>
        </w:tc>
        <w:tc>
          <w:tcPr>
            <w:tcW w:w="1275" w:type="dxa"/>
            <w:vMerge/>
            <w:tcBorders>
              <w:top w:val="single" w:sz="4" w:space="0" w:color="6FAC46"/>
              <w:left w:val="single" w:sz="4" w:space="0" w:color="auto"/>
              <w:bottom w:val="single" w:sz="4" w:space="0" w:color="6FAC46"/>
              <w:right w:val="single" w:sz="4" w:space="0" w:color="auto"/>
            </w:tcBorders>
          </w:tcPr>
          <w:p w14:paraId="763A8D57" w14:textId="77777777" w:rsidR="00830581" w:rsidRPr="005B2F35" w:rsidRDefault="00830581" w:rsidP="00830581">
            <w:pPr>
              <w:kinsoku w:val="0"/>
              <w:overflowPunct w:val="0"/>
              <w:autoSpaceDE w:val="0"/>
              <w:autoSpaceDN w:val="0"/>
              <w:adjustRightInd w:val="0"/>
              <w:spacing w:after="0" w:line="203" w:lineRule="exact"/>
              <w:ind w:left="100"/>
              <w:rPr>
                <w:rFonts w:ascii="Times New Roman" w:hAnsi="Times New Roman" w:cs="Times New Roman"/>
                <w:sz w:val="24"/>
                <w:szCs w:val="24"/>
              </w:rPr>
            </w:pPr>
          </w:p>
        </w:tc>
        <w:tc>
          <w:tcPr>
            <w:tcW w:w="1277" w:type="dxa"/>
            <w:vMerge/>
            <w:tcBorders>
              <w:top w:val="single" w:sz="4" w:space="0" w:color="6FAC46"/>
              <w:left w:val="single" w:sz="4" w:space="0" w:color="auto"/>
              <w:bottom w:val="single" w:sz="4" w:space="0" w:color="6FAC46"/>
              <w:right w:val="single" w:sz="4" w:space="0" w:color="auto"/>
            </w:tcBorders>
          </w:tcPr>
          <w:p w14:paraId="3F4D45CE" w14:textId="77777777" w:rsidR="00830581" w:rsidRPr="005B2F35" w:rsidRDefault="00830581" w:rsidP="00830581">
            <w:pPr>
              <w:kinsoku w:val="0"/>
              <w:overflowPunct w:val="0"/>
              <w:autoSpaceDE w:val="0"/>
              <w:autoSpaceDN w:val="0"/>
              <w:adjustRightInd w:val="0"/>
              <w:spacing w:after="0" w:line="203" w:lineRule="exact"/>
              <w:ind w:left="100"/>
              <w:rPr>
                <w:rFonts w:ascii="Times New Roman" w:hAnsi="Times New Roman" w:cs="Times New Roman"/>
                <w:sz w:val="24"/>
                <w:szCs w:val="24"/>
              </w:rPr>
            </w:pPr>
          </w:p>
        </w:tc>
        <w:tc>
          <w:tcPr>
            <w:tcW w:w="1136" w:type="dxa"/>
            <w:vMerge/>
            <w:tcBorders>
              <w:top w:val="single" w:sz="4" w:space="0" w:color="6FAC46"/>
              <w:left w:val="single" w:sz="4" w:space="0" w:color="auto"/>
              <w:bottom w:val="single" w:sz="4" w:space="0" w:color="6FAC46"/>
              <w:right w:val="single" w:sz="4" w:space="0" w:color="auto"/>
            </w:tcBorders>
          </w:tcPr>
          <w:p w14:paraId="127BCBC7" w14:textId="77777777" w:rsidR="00830581" w:rsidRPr="005B2F35" w:rsidRDefault="00830581" w:rsidP="00830581">
            <w:pPr>
              <w:kinsoku w:val="0"/>
              <w:overflowPunct w:val="0"/>
              <w:autoSpaceDE w:val="0"/>
              <w:autoSpaceDN w:val="0"/>
              <w:adjustRightInd w:val="0"/>
              <w:spacing w:after="0" w:line="203" w:lineRule="exact"/>
              <w:ind w:left="100"/>
              <w:rPr>
                <w:rFonts w:ascii="Times New Roman" w:hAnsi="Times New Roman" w:cs="Times New Roman"/>
                <w:sz w:val="24"/>
                <w:szCs w:val="24"/>
              </w:rPr>
            </w:pPr>
          </w:p>
        </w:tc>
        <w:tc>
          <w:tcPr>
            <w:tcW w:w="1674" w:type="dxa"/>
            <w:vMerge/>
            <w:tcBorders>
              <w:top w:val="single" w:sz="4" w:space="0" w:color="6FAC46"/>
              <w:left w:val="single" w:sz="4" w:space="0" w:color="auto"/>
              <w:bottom w:val="single" w:sz="4" w:space="0" w:color="6FAC46"/>
              <w:right w:val="single" w:sz="4" w:space="0" w:color="auto"/>
            </w:tcBorders>
          </w:tcPr>
          <w:p w14:paraId="32453FE6" w14:textId="77777777" w:rsidR="00830581" w:rsidRPr="005B2F35" w:rsidRDefault="00830581" w:rsidP="00830581">
            <w:pPr>
              <w:kinsoku w:val="0"/>
              <w:overflowPunct w:val="0"/>
              <w:autoSpaceDE w:val="0"/>
              <w:autoSpaceDN w:val="0"/>
              <w:adjustRightInd w:val="0"/>
              <w:spacing w:after="0" w:line="203" w:lineRule="exact"/>
              <w:ind w:left="100"/>
              <w:rPr>
                <w:rFonts w:ascii="Times New Roman" w:hAnsi="Times New Roman" w:cs="Times New Roman"/>
                <w:sz w:val="24"/>
                <w:szCs w:val="24"/>
              </w:rPr>
            </w:pPr>
          </w:p>
        </w:tc>
      </w:tr>
      <w:tr w:rsidR="00594986" w:rsidRPr="005B2F35" w14:paraId="19B22438" w14:textId="77777777" w:rsidTr="00710916">
        <w:trPr>
          <w:trHeight w:hRule="exact" w:val="218"/>
        </w:trPr>
        <w:tc>
          <w:tcPr>
            <w:tcW w:w="285" w:type="dxa"/>
            <w:vMerge/>
            <w:tcBorders>
              <w:top w:val="single" w:sz="4" w:space="0" w:color="6FAC46"/>
              <w:left w:val="single" w:sz="4" w:space="0" w:color="auto"/>
              <w:bottom w:val="single" w:sz="4" w:space="0" w:color="6FAC46"/>
              <w:right w:val="single" w:sz="4" w:space="0" w:color="auto"/>
            </w:tcBorders>
          </w:tcPr>
          <w:p w14:paraId="1A1719A9" w14:textId="77777777" w:rsidR="00830581" w:rsidRPr="005B2F35" w:rsidRDefault="00830581" w:rsidP="00830581">
            <w:pPr>
              <w:kinsoku w:val="0"/>
              <w:overflowPunct w:val="0"/>
              <w:autoSpaceDE w:val="0"/>
              <w:autoSpaceDN w:val="0"/>
              <w:adjustRightInd w:val="0"/>
              <w:spacing w:after="0" w:line="203" w:lineRule="exact"/>
              <w:ind w:left="100"/>
              <w:rPr>
                <w:rFonts w:ascii="Times New Roman" w:hAnsi="Times New Roman" w:cs="Times New Roman"/>
                <w:sz w:val="24"/>
                <w:szCs w:val="24"/>
              </w:rPr>
            </w:pPr>
          </w:p>
        </w:tc>
        <w:tc>
          <w:tcPr>
            <w:tcW w:w="1558" w:type="dxa"/>
            <w:vMerge/>
            <w:tcBorders>
              <w:top w:val="single" w:sz="4" w:space="0" w:color="6FAC46"/>
              <w:left w:val="single" w:sz="4" w:space="0" w:color="auto"/>
              <w:bottom w:val="single" w:sz="4" w:space="0" w:color="6FAC46"/>
              <w:right w:val="single" w:sz="4" w:space="0" w:color="auto"/>
            </w:tcBorders>
          </w:tcPr>
          <w:p w14:paraId="03401E46" w14:textId="77777777" w:rsidR="00830581" w:rsidRPr="005B2F35" w:rsidRDefault="00830581" w:rsidP="00830581">
            <w:pPr>
              <w:kinsoku w:val="0"/>
              <w:overflowPunct w:val="0"/>
              <w:autoSpaceDE w:val="0"/>
              <w:autoSpaceDN w:val="0"/>
              <w:adjustRightInd w:val="0"/>
              <w:spacing w:after="0" w:line="203" w:lineRule="exact"/>
              <w:ind w:left="100"/>
              <w:rPr>
                <w:rFonts w:ascii="Times New Roman" w:hAnsi="Times New Roman" w:cs="Times New Roman"/>
                <w:sz w:val="24"/>
                <w:szCs w:val="24"/>
              </w:rPr>
            </w:pPr>
          </w:p>
        </w:tc>
        <w:tc>
          <w:tcPr>
            <w:tcW w:w="1985" w:type="dxa"/>
            <w:tcBorders>
              <w:top w:val="single" w:sz="4" w:space="0" w:color="auto"/>
              <w:left w:val="single" w:sz="4" w:space="0" w:color="auto"/>
              <w:bottom w:val="single" w:sz="4" w:space="0" w:color="auto"/>
              <w:right w:val="single" w:sz="4" w:space="0" w:color="auto"/>
            </w:tcBorders>
          </w:tcPr>
          <w:p w14:paraId="4DD6078B" w14:textId="77777777" w:rsidR="00830581" w:rsidRPr="005B2F35" w:rsidRDefault="00830581" w:rsidP="00830581">
            <w:pPr>
              <w:kinsoku w:val="0"/>
              <w:overflowPunct w:val="0"/>
              <w:autoSpaceDE w:val="0"/>
              <w:autoSpaceDN w:val="0"/>
              <w:adjustRightInd w:val="0"/>
              <w:spacing w:after="0" w:line="205" w:lineRule="exact"/>
              <w:ind w:left="100"/>
              <w:rPr>
                <w:rFonts w:ascii="Times New Roman" w:hAnsi="Times New Roman" w:cs="Times New Roman"/>
                <w:sz w:val="24"/>
                <w:szCs w:val="24"/>
              </w:rPr>
            </w:pPr>
            <w:r w:rsidRPr="005B2F35">
              <w:rPr>
                <w:rFonts w:ascii="Times New Roman" w:hAnsi="Times New Roman" w:cs="Times New Roman"/>
                <w:spacing w:val="-1"/>
                <w:sz w:val="18"/>
                <w:szCs w:val="18"/>
              </w:rPr>
              <w:t>Ясень</w:t>
            </w:r>
            <w:r w:rsidRPr="005B2F35">
              <w:rPr>
                <w:rFonts w:ascii="Times New Roman" w:hAnsi="Times New Roman" w:cs="Times New Roman"/>
                <w:sz w:val="18"/>
                <w:szCs w:val="18"/>
              </w:rPr>
              <w:t xml:space="preserve"> </w:t>
            </w:r>
            <w:r w:rsidRPr="005B2F35">
              <w:rPr>
                <w:rFonts w:ascii="Times New Roman" w:hAnsi="Times New Roman" w:cs="Times New Roman"/>
                <w:spacing w:val="-1"/>
                <w:sz w:val="12"/>
                <w:szCs w:val="12"/>
              </w:rPr>
              <w:t>(все</w:t>
            </w:r>
            <w:r w:rsidRPr="005B2F35">
              <w:rPr>
                <w:rFonts w:ascii="Times New Roman" w:hAnsi="Times New Roman" w:cs="Times New Roman"/>
                <w:sz w:val="12"/>
                <w:szCs w:val="12"/>
              </w:rPr>
              <w:t xml:space="preserve"> </w:t>
            </w:r>
            <w:r w:rsidRPr="005B2F35">
              <w:rPr>
                <w:rFonts w:ascii="Times New Roman" w:hAnsi="Times New Roman" w:cs="Times New Roman"/>
                <w:spacing w:val="-1"/>
                <w:sz w:val="12"/>
                <w:szCs w:val="12"/>
              </w:rPr>
              <w:t>виды</w:t>
            </w:r>
            <w:r w:rsidRPr="005B2F35">
              <w:rPr>
                <w:rFonts w:ascii="Times New Roman" w:hAnsi="Times New Roman" w:cs="Times New Roman"/>
                <w:spacing w:val="1"/>
                <w:sz w:val="12"/>
                <w:szCs w:val="12"/>
              </w:rPr>
              <w:t xml:space="preserve"> </w:t>
            </w:r>
            <w:r w:rsidRPr="005B2F35">
              <w:rPr>
                <w:rFonts w:ascii="Times New Roman" w:hAnsi="Times New Roman" w:cs="Times New Roman"/>
                <w:spacing w:val="-1"/>
                <w:sz w:val="12"/>
                <w:szCs w:val="12"/>
              </w:rPr>
              <w:t>рода</w:t>
            </w:r>
            <w:r w:rsidRPr="005B2F35">
              <w:rPr>
                <w:rFonts w:ascii="Times New Roman" w:hAnsi="Times New Roman" w:cs="Times New Roman"/>
                <w:spacing w:val="1"/>
                <w:sz w:val="12"/>
                <w:szCs w:val="12"/>
              </w:rPr>
              <w:t xml:space="preserve"> </w:t>
            </w:r>
            <w:r w:rsidRPr="005B2F35">
              <w:rPr>
                <w:rFonts w:ascii="Times New Roman" w:hAnsi="Times New Roman" w:cs="Times New Roman"/>
                <w:spacing w:val="-1"/>
                <w:sz w:val="12"/>
                <w:szCs w:val="12"/>
              </w:rPr>
              <w:t>Ясень)</w:t>
            </w:r>
          </w:p>
        </w:tc>
        <w:tc>
          <w:tcPr>
            <w:tcW w:w="1275" w:type="dxa"/>
            <w:vMerge/>
            <w:tcBorders>
              <w:top w:val="single" w:sz="4" w:space="0" w:color="6FAC46"/>
              <w:left w:val="single" w:sz="4" w:space="0" w:color="auto"/>
              <w:bottom w:val="single" w:sz="4" w:space="0" w:color="6FAC46"/>
              <w:right w:val="single" w:sz="4" w:space="0" w:color="auto"/>
            </w:tcBorders>
          </w:tcPr>
          <w:p w14:paraId="26EC4E78" w14:textId="77777777" w:rsidR="00830581" w:rsidRPr="005B2F35" w:rsidRDefault="00830581" w:rsidP="00830581">
            <w:pPr>
              <w:kinsoku w:val="0"/>
              <w:overflowPunct w:val="0"/>
              <w:autoSpaceDE w:val="0"/>
              <w:autoSpaceDN w:val="0"/>
              <w:adjustRightInd w:val="0"/>
              <w:spacing w:after="0" w:line="205" w:lineRule="exact"/>
              <w:ind w:left="100"/>
              <w:rPr>
                <w:rFonts w:ascii="Times New Roman" w:hAnsi="Times New Roman" w:cs="Times New Roman"/>
                <w:sz w:val="24"/>
                <w:szCs w:val="24"/>
              </w:rPr>
            </w:pPr>
          </w:p>
        </w:tc>
        <w:tc>
          <w:tcPr>
            <w:tcW w:w="1277" w:type="dxa"/>
            <w:vMerge/>
            <w:tcBorders>
              <w:top w:val="single" w:sz="4" w:space="0" w:color="6FAC46"/>
              <w:left w:val="single" w:sz="4" w:space="0" w:color="auto"/>
              <w:bottom w:val="single" w:sz="4" w:space="0" w:color="6FAC46"/>
              <w:right w:val="single" w:sz="4" w:space="0" w:color="auto"/>
            </w:tcBorders>
          </w:tcPr>
          <w:p w14:paraId="528B1C72" w14:textId="77777777" w:rsidR="00830581" w:rsidRPr="005B2F35" w:rsidRDefault="00830581" w:rsidP="00830581">
            <w:pPr>
              <w:kinsoku w:val="0"/>
              <w:overflowPunct w:val="0"/>
              <w:autoSpaceDE w:val="0"/>
              <w:autoSpaceDN w:val="0"/>
              <w:adjustRightInd w:val="0"/>
              <w:spacing w:after="0" w:line="205" w:lineRule="exact"/>
              <w:ind w:left="100"/>
              <w:rPr>
                <w:rFonts w:ascii="Times New Roman" w:hAnsi="Times New Roman" w:cs="Times New Roman"/>
                <w:sz w:val="24"/>
                <w:szCs w:val="24"/>
              </w:rPr>
            </w:pPr>
          </w:p>
        </w:tc>
        <w:tc>
          <w:tcPr>
            <w:tcW w:w="1136" w:type="dxa"/>
            <w:vMerge/>
            <w:tcBorders>
              <w:top w:val="single" w:sz="4" w:space="0" w:color="6FAC46"/>
              <w:left w:val="single" w:sz="4" w:space="0" w:color="auto"/>
              <w:bottom w:val="single" w:sz="4" w:space="0" w:color="6FAC46"/>
              <w:right w:val="single" w:sz="4" w:space="0" w:color="auto"/>
            </w:tcBorders>
          </w:tcPr>
          <w:p w14:paraId="3DCF2CDD" w14:textId="77777777" w:rsidR="00830581" w:rsidRPr="005B2F35" w:rsidRDefault="00830581" w:rsidP="00830581">
            <w:pPr>
              <w:kinsoku w:val="0"/>
              <w:overflowPunct w:val="0"/>
              <w:autoSpaceDE w:val="0"/>
              <w:autoSpaceDN w:val="0"/>
              <w:adjustRightInd w:val="0"/>
              <w:spacing w:after="0" w:line="205" w:lineRule="exact"/>
              <w:ind w:left="100"/>
              <w:rPr>
                <w:rFonts w:ascii="Times New Roman" w:hAnsi="Times New Roman" w:cs="Times New Roman"/>
                <w:sz w:val="24"/>
                <w:szCs w:val="24"/>
              </w:rPr>
            </w:pPr>
          </w:p>
        </w:tc>
        <w:tc>
          <w:tcPr>
            <w:tcW w:w="1674" w:type="dxa"/>
            <w:vMerge/>
            <w:tcBorders>
              <w:top w:val="single" w:sz="4" w:space="0" w:color="6FAC46"/>
              <w:left w:val="single" w:sz="4" w:space="0" w:color="auto"/>
              <w:bottom w:val="single" w:sz="4" w:space="0" w:color="6FAC46"/>
              <w:right w:val="single" w:sz="4" w:space="0" w:color="auto"/>
            </w:tcBorders>
          </w:tcPr>
          <w:p w14:paraId="4FF8DFE5" w14:textId="77777777" w:rsidR="00830581" w:rsidRPr="005B2F35" w:rsidRDefault="00830581" w:rsidP="00830581">
            <w:pPr>
              <w:kinsoku w:val="0"/>
              <w:overflowPunct w:val="0"/>
              <w:autoSpaceDE w:val="0"/>
              <w:autoSpaceDN w:val="0"/>
              <w:adjustRightInd w:val="0"/>
              <w:spacing w:after="0" w:line="205" w:lineRule="exact"/>
              <w:ind w:left="100"/>
              <w:rPr>
                <w:rFonts w:ascii="Times New Roman" w:hAnsi="Times New Roman" w:cs="Times New Roman"/>
                <w:sz w:val="24"/>
                <w:szCs w:val="24"/>
              </w:rPr>
            </w:pPr>
          </w:p>
        </w:tc>
      </w:tr>
      <w:tr w:rsidR="00594986" w:rsidRPr="005B2F35" w14:paraId="5D7549D4" w14:textId="77777777" w:rsidTr="00710916">
        <w:trPr>
          <w:trHeight w:hRule="exact" w:val="216"/>
        </w:trPr>
        <w:tc>
          <w:tcPr>
            <w:tcW w:w="285" w:type="dxa"/>
            <w:vMerge/>
            <w:tcBorders>
              <w:top w:val="single" w:sz="4" w:space="0" w:color="6FAC46"/>
              <w:left w:val="single" w:sz="4" w:space="0" w:color="auto"/>
              <w:bottom w:val="single" w:sz="4" w:space="0" w:color="6FAC46"/>
              <w:right w:val="single" w:sz="4" w:space="0" w:color="auto"/>
            </w:tcBorders>
          </w:tcPr>
          <w:p w14:paraId="62242B85" w14:textId="77777777" w:rsidR="00830581" w:rsidRPr="005B2F35" w:rsidRDefault="00830581" w:rsidP="00830581">
            <w:pPr>
              <w:kinsoku w:val="0"/>
              <w:overflowPunct w:val="0"/>
              <w:autoSpaceDE w:val="0"/>
              <w:autoSpaceDN w:val="0"/>
              <w:adjustRightInd w:val="0"/>
              <w:spacing w:after="0" w:line="205" w:lineRule="exact"/>
              <w:ind w:left="100"/>
              <w:rPr>
                <w:rFonts w:ascii="Times New Roman" w:hAnsi="Times New Roman" w:cs="Times New Roman"/>
                <w:sz w:val="24"/>
                <w:szCs w:val="24"/>
              </w:rPr>
            </w:pPr>
          </w:p>
        </w:tc>
        <w:tc>
          <w:tcPr>
            <w:tcW w:w="1558" w:type="dxa"/>
            <w:vMerge/>
            <w:tcBorders>
              <w:top w:val="single" w:sz="4" w:space="0" w:color="6FAC46"/>
              <w:left w:val="single" w:sz="4" w:space="0" w:color="auto"/>
              <w:bottom w:val="single" w:sz="4" w:space="0" w:color="6FAC46"/>
              <w:right w:val="single" w:sz="4" w:space="0" w:color="auto"/>
            </w:tcBorders>
          </w:tcPr>
          <w:p w14:paraId="20A6697B" w14:textId="77777777" w:rsidR="00830581" w:rsidRPr="005B2F35" w:rsidRDefault="00830581" w:rsidP="00830581">
            <w:pPr>
              <w:kinsoku w:val="0"/>
              <w:overflowPunct w:val="0"/>
              <w:autoSpaceDE w:val="0"/>
              <w:autoSpaceDN w:val="0"/>
              <w:adjustRightInd w:val="0"/>
              <w:spacing w:after="0" w:line="205" w:lineRule="exact"/>
              <w:ind w:left="100"/>
              <w:rPr>
                <w:rFonts w:ascii="Times New Roman" w:hAnsi="Times New Roman" w:cs="Times New Roman"/>
                <w:sz w:val="24"/>
                <w:szCs w:val="24"/>
              </w:rPr>
            </w:pPr>
          </w:p>
        </w:tc>
        <w:tc>
          <w:tcPr>
            <w:tcW w:w="1985" w:type="dxa"/>
            <w:tcBorders>
              <w:top w:val="single" w:sz="4" w:space="0" w:color="auto"/>
              <w:left w:val="single" w:sz="4" w:space="0" w:color="auto"/>
              <w:bottom w:val="single" w:sz="4" w:space="0" w:color="auto"/>
              <w:right w:val="single" w:sz="4" w:space="0" w:color="auto"/>
            </w:tcBorders>
          </w:tcPr>
          <w:p w14:paraId="2B295732" w14:textId="77777777" w:rsidR="00830581" w:rsidRPr="005B2F35" w:rsidRDefault="00830581" w:rsidP="00830581">
            <w:pPr>
              <w:kinsoku w:val="0"/>
              <w:overflowPunct w:val="0"/>
              <w:autoSpaceDE w:val="0"/>
              <w:autoSpaceDN w:val="0"/>
              <w:adjustRightInd w:val="0"/>
              <w:spacing w:after="0" w:line="203" w:lineRule="exact"/>
              <w:ind w:left="100"/>
              <w:rPr>
                <w:rFonts w:ascii="Times New Roman" w:hAnsi="Times New Roman" w:cs="Times New Roman"/>
                <w:sz w:val="24"/>
                <w:szCs w:val="24"/>
              </w:rPr>
            </w:pPr>
            <w:r w:rsidRPr="005B2F35">
              <w:rPr>
                <w:rFonts w:ascii="Times New Roman" w:hAnsi="Times New Roman" w:cs="Times New Roman"/>
                <w:spacing w:val="-1"/>
                <w:sz w:val="18"/>
                <w:szCs w:val="18"/>
              </w:rPr>
              <w:t>Каштан конский</w:t>
            </w:r>
          </w:p>
        </w:tc>
        <w:tc>
          <w:tcPr>
            <w:tcW w:w="1275" w:type="dxa"/>
            <w:vMerge/>
            <w:tcBorders>
              <w:top w:val="single" w:sz="4" w:space="0" w:color="6FAC46"/>
              <w:left w:val="single" w:sz="4" w:space="0" w:color="auto"/>
              <w:bottom w:val="single" w:sz="4" w:space="0" w:color="6FAC46"/>
              <w:right w:val="single" w:sz="4" w:space="0" w:color="auto"/>
            </w:tcBorders>
          </w:tcPr>
          <w:p w14:paraId="6C02E5E3" w14:textId="77777777" w:rsidR="00830581" w:rsidRPr="005B2F35" w:rsidRDefault="00830581" w:rsidP="00830581">
            <w:pPr>
              <w:kinsoku w:val="0"/>
              <w:overflowPunct w:val="0"/>
              <w:autoSpaceDE w:val="0"/>
              <w:autoSpaceDN w:val="0"/>
              <w:adjustRightInd w:val="0"/>
              <w:spacing w:after="0" w:line="203" w:lineRule="exact"/>
              <w:ind w:left="100"/>
              <w:rPr>
                <w:rFonts w:ascii="Times New Roman" w:hAnsi="Times New Roman" w:cs="Times New Roman"/>
                <w:sz w:val="24"/>
                <w:szCs w:val="24"/>
              </w:rPr>
            </w:pPr>
          </w:p>
        </w:tc>
        <w:tc>
          <w:tcPr>
            <w:tcW w:w="1277" w:type="dxa"/>
            <w:vMerge/>
            <w:tcBorders>
              <w:top w:val="single" w:sz="4" w:space="0" w:color="6FAC46"/>
              <w:left w:val="single" w:sz="4" w:space="0" w:color="auto"/>
              <w:bottom w:val="single" w:sz="4" w:space="0" w:color="6FAC46"/>
              <w:right w:val="single" w:sz="4" w:space="0" w:color="auto"/>
            </w:tcBorders>
          </w:tcPr>
          <w:p w14:paraId="463A35AB" w14:textId="77777777" w:rsidR="00830581" w:rsidRPr="005B2F35" w:rsidRDefault="00830581" w:rsidP="00830581">
            <w:pPr>
              <w:kinsoku w:val="0"/>
              <w:overflowPunct w:val="0"/>
              <w:autoSpaceDE w:val="0"/>
              <w:autoSpaceDN w:val="0"/>
              <w:adjustRightInd w:val="0"/>
              <w:spacing w:after="0" w:line="203" w:lineRule="exact"/>
              <w:ind w:left="100"/>
              <w:rPr>
                <w:rFonts w:ascii="Times New Roman" w:hAnsi="Times New Roman" w:cs="Times New Roman"/>
                <w:sz w:val="24"/>
                <w:szCs w:val="24"/>
              </w:rPr>
            </w:pPr>
          </w:p>
        </w:tc>
        <w:tc>
          <w:tcPr>
            <w:tcW w:w="1136" w:type="dxa"/>
            <w:vMerge/>
            <w:tcBorders>
              <w:top w:val="single" w:sz="4" w:space="0" w:color="6FAC46"/>
              <w:left w:val="single" w:sz="4" w:space="0" w:color="auto"/>
              <w:bottom w:val="single" w:sz="4" w:space="0" w:color="6FAC46"/>
              <w:right w:val="single" w:sz="4" w:space="0" w:color="auto"/>
            </w:tcBorders>
          </w:tcPr>
          <w:p w14:paraId="4229B2DE" w14:textId="77777777" w:rsidR="00830581" w:rsidRPr="005B2F35" w:rsidRDefault="00830581" w:rsidP="00830581">
            <w:pPr>
              <w:kinsoku w:val="0"/>
              <w:overflowPunct w:val="0"/>
              <w:autoSpaceDE w:val="0"/>
              <w:autoSpaceDN w:val="0"/>
              <w:adjustRightInd w:val="0"/>
              <w:spacing w:after="0" w:line="203" w:lineRule="exact"/>
              <w:ind w:left="100"/>
              <w:rPr>
                <w:rFonts w:ascii="Times New Roman" w:hAnsi="Times New Roman" w:cs="Times New Roman"/>
                <w:sz w:val="24"/>
                <w:szCs w:val="24"/>
              </w:rPr>
            </w:pPr>
          </w:p>
        </w:tc>
        <w:tc>
          <w:tcPr>
            <w:tcW w:w="1674" w:type="dxa"/>
            <w:vMerge/>
            <w:tcBorders>
              <w:top w:val="single" w:sz="4" w:space="0" w:color="6FAC46"/>
              <w:left w:val="single" w:sz="4" w:space="0" w:color="auto"/>
              <w:bottom w:val="single" w:sz="4" w:space="0" w:color="6FAC46"/>
              <w:right w:val="single" w:sz="4" w:space="0" w:color="auto"/>
            </w:tcBorders>
          </w:tcPr>
          <w:p w14:paraId="54BFCF01" w14:textId="77777777" w:rsidR="00830581" w:rsidRPr="005B2F35" w:rsidRDefault="00830581" w:rsidP="00830581">
            <w:pPr>
              <w:kinsoku w:val="0"/>
              <w:overflowPunct w:val="0"/>
              <w:autoSpaceDE w:val="0"/>
              <w:autoSpaceDN w:val="0"/>
              <w:adjustRightInd w:val="0"/>
              <w:spacing w:after="0" w:line="203" w:lineRule="exact"/>
              <w:ind w:left="100"/>
              <w:rPr>
                <w:rFonts w:ascii="Times New Roman" w:hAnsi="Times New Roman" w:cs="Times New Roman"/>
                <w:sz w:val="24"/>
                <w:szCs w:val="24"/>
              </w:rPr>
            </w:pPr>
          </w:p>
        </w:tc>
      </w:tr>
      <w:tr w:rsidR="00594986" w:rsidRPr="005B2F35" w14:paraId="370531FB" w14:textId="77777777" w:rsidTr="00710916">
        <w:trPr>
          <w:trHeight w:hRule="exact" w:val="218"/>
        </w:trPr>
        <w:tc>
          <w:tcPr>
            <w:tcW w:w="285" w:type="dxa"/>
            <w:vMerge/>
            <w:tcBorders>
              <w:top w:val="single" w:sz="4" w:space="0" w:color="6FAC46"/>
              <w:left w:val="single" w:sz="4" w:space="0" w:color="auto"/>
              <w:bottom w:val="single" w:sz="4" w:space="0" w:color="6FAC46"/>
              <w:right w:val="single" w:sz="4" w:space="0" w:color="auto"/>
            </w:tcBorders>
          </w:tcPr>
          <w:p w14:paraId="779E3C81" w14:textId="77777777" w:rsidR="00830581" w:rsidRPr="005B2F35" w:rsidRDefault="00830581" w:rsidP="00830581">
            <w:pPr>
              <w:kinsoku w:val="0"/>
              <w:overflowPunct w:val="0"/>
              <w:autoSpaceDE w:val="0"/>
              <w:autoSpaceDN w:val="0"/>
              <w:adjustRightInd w:val="0"/>
              <w:spacing w:after="0" w:line="203" w:lineRule="exact"/>
              <w:ind w:left="100"/>
              <w:rPr>
                <w:rFonts w:ascii="Times New Roman" w:hAnsi="Times New Roman" w:cs="Times New Roman"/>
                <w:sz w:val="24"/>
                <w:szCs w:val="24"/>
              </w:rPr>
            </w:pPr>
          </w:p>
        </w:tc>
        <w:tc>
          <w:tcPr>
            <w:tcW w:w="1558" w:type="dxa"/>
            <w:vMerge/>
            <w:tcBorders>
              <w:top w:val="single" w:sz="4" w:space="0" w:color="6FAC46"/>
              <w:left w:val="single" w:sz="4" w:space="0" w:color="auto"/>
              <w:bottom w:val="single" w:sz="4" w:space="0" w:color="6FAC46"/>
              <w:right w:val="single" w:sz="4" w:space="0" w:color="auto"/>
            </w:tcBorders>
          </w:tcPr>
          <w:p w14:paraId="0C840FB0" w14:textId="77777777" w:rsidR="00830581" w:rsidRPr="005B2F35" w:rsidRDefault="00830581" w:rsidP="00830581">
            <w:pPr>
              <w:kinsoku w:val="0"/>
              <w:overflowPunct w:val="0"/>
              <w:autoSpaceDE w:val="0"/>
              <w:autoSpaceDN w:val="0"/>
              <w:adjustRightInd w:val="0"/>
              <w:spacing w:after="0" w:line="203" w:lineRule="exact"/>
              <w:ind w:left="100"/>
              <w:rPr>
                <w:rFonts w:ascii="Times New Roman" w:hAnsi="Times New Roman" w:cs="Times New Roman"/>
                <w:sz w:val="24"/>
                <w:szCs w:val="24"/>
              </w:rPr>
            </w:pPr>
          </w:p>
        </w:tc>
        <w:tc>
          <w:tcPr>
            <w:tcW w:w="1985" w:type="dxa"/>
            <w:tcBorders>
              <w:top w:val="single" w:sz="4" w:space="0" w:color="auto"/>
              <w:left w:val="single" w:sz="4" w:space="0" w:color="auto"/>
              <w:bottom w:val="single" w:sz="4" w:space="0" w:color="auto"/>
              <w:right w:val="single" w:sz="4" w:space="0" w:color="auto"/>
            </w:tcBorders>
          </w:tcPr>
          <w:p w14:paraId="415A78ED" w14:textId="77777777" w:rsidR="00830581" w:rsidRPr="005B2F35" w:rsidRDefault="00830581" w:rsidP="00830581">
            <w:pPr>
              <w:kinsoku w:val="0"/>
              <w:overflowPunct w:val="0"/>
              <w:autoSpaceDE w:val="0"/>
              <w:autoSpaceDN w:val="0"/>
              <w:adjustRightInd w:val="0"/>
              <w:spacing w:after="0" w:line="203" w:lineRule="exact"/>
              <w:ind w:left="100"/>
              <w:rPr>
                <w:rFonts w:ascii="Times New Roman" w:hAnsi="Times New Roman" w:cs="Times New Roman"/>
                <w:sz w:val="24"/>
                <w:szCs w:val="24"/>
              </w:rPr>
            </w:pPr>
            <w:r w:rsidRPr="005B2F35">
              <w:rPr>
                <w:rFonts w:ascii="Times New Roman" w:hAnsi="Times New Roman" w:cs="Times New Roman"/>
                <w:sz w:val="18"/>
                <w:szCs w:val="18"/>
              </w:rPr>
              <w:t>Липа</w:t>
            </w:r>
            <w:r w:rsidRPr="005B2F35">
              <w:rPr>
                <w:rFonts w:ascii="Times New Roman" w:hAnsi="Times New Roman" w:cs="Times New Roman"/>
                <w:spacing w:val="-1"/>
                <w:sz w:val="18"/>
                <w:szCs w:val="18"/>
              </w:rPr>
              <w:t xml:space="preserve"> </w:t>
            </w:r>
            <w:r w:rsidRPr="005B2F35">
              <w:rPr>
                <w:rFonts w:ascii="Times New Roman" w:hAnsi="Times New Roman" w:cs="Times New Roman"/>
                <w:spacing w:val="-1"/>
                <w:sz w:val="12"/>
                <w:szCs w:val="12"/>
              </w:rPr>
              <w:t>(все</w:t>
            </w:r>
            <w:r w:rsidRPr="005B2F35">
              <w:rPr>
                <w:rFonts w:ascii="Times New Roman" w:hAnsi="Times New Roman" w:cs="Times New Roman"/>
                <w:sz w:val="12"/>
                <w:szCs w:val="12"/>
              </w:rPr>
              <w:t xml:space="preserve"> </w:t>
            </w:r>
            <w:r w:rsidRPr="005B2F35">
              <w:rPr>
                <w:rFonts w:ascii="Times New Roman" w:hAnsi="Times New Roman" w:cs="Times New Roman"/>
                <w:spacing w:val="-1"/>
                <w:sz w:val="12"/>
                <w:szCs w:val="12"/>
              </w:rPr>
              <w:t>виды рода</w:t>
            </w:r>
            <w:r w:rsidRPr="005B2F35">
              <w:rPr>
                <w:rFonts w:ascii="Times New Roman" w:hAnsi="Times New Roman" w:cs="Times New Roman"/>
                <w:spacing w:val="1"/>
                <w:sz w:val="12"/>
                <w:szCs w:val="12"/>
              </w:rPr>
              <w:t xml:space="preserve"> </w:t>
            </w:r>
            <w:r w:rsidRPr="005B2F35">
              <w:rPr>
                <w:rFonts w:ascii="Times New Roman" w:hAnsi="Times New Roman" w:cs="Times New Roman"/>
                <w:spacing w:val="-1"/>
                <w:sz w:val="12"/>
                <w:szCs w:val="12"/>
              </w:rPr>
              <w:t>Липа)</w:t>
            </w:r>
          </w:p>
        </w:tc>
        <w:tc>
          <w:tcPr>
            <w:tcW w:w="1275" w:type="dxa"/>
            <w:vMerge/>
            <w:tcBorders>
              <w:top w:val="single" w:sz="4" w:space="0" w:color="6FAC46"/>
              <w:left w:val="single" w:sz="4" w:space="0" w:color="auto"/>
              <w:bottom w:val="single" w:sz="4" w:space="0" w:color="auto"/>
              <w:right w:val="single" w:sz="4" w:space="0" w:color="auto"/>
            </w:tcBorders>
          </w:tcPr>
          <w:p w14:paraId="46DDF975" w14:textId="77777777" w:rsidR="00830581" w:rsidRPr="005B2F35" w:rsidRDefault="00830581" w:rsidP="00830581">
            <w:pPr>
              <w:kinsoku w:val="0"/>
              <w:overflowPunct w:val="0"/>
              <w:autoSpaceDE w:val="0"/>
              <w:autoSpaceDN w:val="0"/>
              <w:adjustRightInd w:val="0"/>
              <w:spacing w:after="0" w:line="203" w:lineRule="exact"/>
              <w:ind w:left="100"/>
              <w:rPr>
                <w:rFonts w:ascii="Times New Roman" w:hAnsi="Times New Roman" w:cs="Times New Roman"/>
                <w:sz w:val="24"/>
                <w:szCs w:val="24"/>
              </w:rPr>
            </w:pPr>
          </w:p>
        </w:tc>
        <w:tc>
          <w:tcPr>
            <w:tcW w:w="1277" w:type="dxa"/>
            <w:vMerge/>
            <w:tcBorders>
              <w:top w:val="single" w:sz="4" w:space="0" w:color="6FAC46"/>
              <w:left w:val="single" w:sz="4" w:space="0" w:color="auto"/>
              <w:bottom w:val="single" w:sz="4" w:space="0" w:color="auto"/>
              <w:right w:val="single" w:sz="4" w:space="0" w:color="auto"/>
            </w:tcBorders>
          </w:tcPr>
          <w:p w14:paraId="4CB7E3C8" w14:textId="77777777" w:rsidR="00830581" w:rsidRPr="005B2F35" w:rsidRDefault="00830581" w:rsidP="00830581">
            <w:pPr>
              <w:kinsoku w:val="0"/>
              <w:overflowPunct w:val="0"/>
              <w:autoSpaceDE w:val="0"/>
              <w:autoSpaceDN w:val="0"/>
              <w:adjustRightInd w:val="0"/>
              <w:spacing w:after="0" w:line="203" w:lineRule="exact"/>
              <w:ind w:left="100"/>
              <w:rPr>
                <w:rFonts w:ascii="Times New Roman" w:hAnsi="Times New Roman" w:cs="Times New Roman"/>
                <w:sz w:val="24"/>
                <w:szCs w:val="24"/>
              </w:rPr>
            </w:pPr>
          </w:p>
        </w:tc>
        <w:tc>
          <w:tcPr>
            <w:tcW w:w="1136" w:type="dxa"/>
            <w:vMerge/>
            <w:tcBorders>
              <w:top w:val="single" w:sz="4" w:space="0" w:color="6FAC46"/>
              <w:left w:val="single" w:sz="4" w:space="0" w:color="auto"/>
              <w:bottom w:val="single" w:sz="4" w:space="0" w:color="6FAC46"/>
              <w:right w:val="single" w:sz="4" w:space="0" w:color="auto"/>
            </w:tcBorders>
          </w:tcPr>
          <w:p w14:paraId="45AA472C" w14:textId="77777777" w:rsidR="00830581" w:rsidRPr="005B2F35" w:rsidRDefault="00830581" w:rsidP="00830581">
            <w:pPr>
              <w:kinsoku w:val="0"/>
              <w:overflowPunct w:val="0"/>
              <w:autoSpaceDE w:val="0"/>
              <w:autoSpaceDN w:val="0"/>
              <w:adjustRightInd w:val="0"/>
              <w:spacing w:after="0" w:line="203" w:lineRule="exact"/>
              <w:ind w:left="100"/>
              <w:rPr>
                <w:rFonts w:ascii="Times New Roman" w:hAnsi="Times New Roman" w:cs="Times New Roman"/>
                <w:sz w:val="24"/>
                <w:szCs w:val="24"/>
              </w:rPr>
            </w:pPr>
          </w:p>
        </w:tc>
        <w:tc>
          <w:tcPr>
            <w:tcW w:w="1674" w:type="dxa"/>
            <w:vMerge/>
            <w:tcBorders>
              <w:top w:val="single" w:sz="4" w:space="0" w:color="6FAC46"/>
              <w:left w:val="single" w:sz="4" w:space="0" w:color="auto"/>
              <w:bottom w:val="single" w:sz="4" w:space="0" w:color="6FAC46"/>
              <w:right w:val="single" w:sz="4" w:space="0" w:color="auto"/>
            </w:tcBorders>
          </w:tcPr>
          <w:p w14:paraId="307942D2" w14:textId="77777777" w:rsidR="00830581" w:rsidRPr="005B2F35" w:rsidRDefault="00830581" w:rsidP="00830581">
            <w:pPr>
              <w:kinsoku w:val="0"/>
              <w:overflowPunct w:val="0"/>
              <w:autoSpaceDE w:val="0"/>
              <w:autoSpaceDN w:val="0"/>
              <w:adjustRightInd w:val="0"/>
              <w:spacing w:after="0" w:line="203" w:lineRule="exact"/>
              <w:ind w:left="100"/>
              <w:rPr>
                <w:rFonts w:ascii="Times New Roman" w:hAnsi="Times New Roman" w:cs="Times New Roman"/>
                <w:sz w:val="24"/>
                <w:szCs w:val="24"/>
              </w:rPr>
            </w:pPr>
          </w:p>
        </w:tc>
      </w:tr>
      <w:tr w:rsidR="00594986" w:rsidRPr="005B2F35" w14:paraId="4EAA803A" w14:textId="77777777" w:rsidTr="00710916">
        <w:trPr>
          <w:trHeight w:hRule="exact" w:val="216"/>
        </w:trPr>
        <w:tc>
          <w:tcPr>
            <w:tcW w:w="285" w:type="dxa"/>
            <w:vMerge/>
            <w:tcBorders>
              <w:top w:val="single" w:sz="4" w:space="0" w:color="6FAC46"/>
              <w:left w:val="single" w:sz="4" w:space="0" w:color="auto"/>
              <w:bottom w:val="single" w:sz="4" w:space="0" w:color="6FAC46"/>
              <w:right w:val="single" w:sz="4" w:space="0" w:color="auto"/>
            </w:tcBorders>
          </w:tcPr>
          <w:p w14:paraId="5D5B2CCB" w14:textId="77777777" w:rsidR="00830581" w:rsidRPr="005B2F35" w:rsidRDefault="00830581" w:rsidP="00830581">
            <w:pPr>
              <w:kinsoku w:val="0"/>
              <w:overflowPunct w:val="0"/>
              <w:autoSpaceDE w:val="0"/>
              <w:autoSpaceDN w:val="0"/>
              <w:adjustRightInd w:val="0"/>
              <w:spacing w:after="0" w:line="203" w:lineRule="exact"/>
              <w:ind w:left="100"/>
              <w:rPr>
                <w:rFonts w:ascii="Times New Roman" w:hAnsi="Times New Roman" w:cs="Times New Roman"/>
                <w:sz w:val="24"/>
                <w:szCs w:val="24"/>
              </w:rPr>
            </w:pPr>
          </w:p>
        </w:tc>
        <w:tc>
          <w:tcPr>
            <w:tcW w:w="1558" w:type="dxa"/>
            <w:vMerge/>
            <w:tcBorders>
              <w:top w:val="single" w:sz="4" w:space="0" w:color="6FAC46"/>
              <w:left w:val="single" w:sz="4" w:space="0" w:color="auto"/>
              <w:bottom w:val="single" w:sz="4" w:space="0" w:color="6FAC46"/>
              <w:right w:val="single" w:sz="4" w:space="0" w:color="auto"/>
            </w:tcBorders>
          </w:tcPr>
          <w:p w14:paraId="0DD253F2" w14:textId="77777777" w:rsidR="00830581" w:rsidRPr="005B2F35" w:rsidRDefault="00830581" w:rsidP="00830581">
            <w:pPr>
              <w:kinsoku w:val="0"/>
              <w:overflowPunct w:val="0"/>
              <w:autoSpaceDE w:val="0"/>
              <w:autoSpaceDN w:val="0"/>
              <w:adjustRightInd w:val="0"/>
              <w:spacing w:after="0" w:line="203" w:lineRule="exact"/>
              <w:ind w:left="100"/>
              <w:rPr>
                <w:rFonts w:ascii="Times New Roman" w:hAnsi="Times New Roman" w:cs="Times New Roman"/>
                <w:sz w:val="24"/>
                <w:szCs w:val="24"/>
              </w:rPr>
            </w:pPr>
          </w:p>
        </w:tc>
        <w:tc>
          <w:tcPr>
            <w:tcW w:w="1985" w:type="dxa"/>
            <w:tcBorders>
              <w:top w:val="single" w:sz="4" w:space="0" w:color="auto"/>
              <w:left w:val="single" w:sz="4" w:space="0" w:color="auto"/>
              <w:bottom w:val="single" w:sz="4" w:space="0" w:color="auto"/>
              <w:right w:val="single" w:sz="4" w:space="0" w:color="auto"/>
            </w:tcBorders>
          </w:tcPr>
          <w:p w14:paraId="58EB297A" w14:textId="77777777" w:rsidR="00830581" w:rsidRPr="005B2F35" w:rsidRDefault="00830581" w:rsidP="00830581">
            <w:pPr>
              <w:kinsoku w:val="0"/>
              <w:overflowPunct w:val="0"/>
              <w:autoSpaceDE w:val="0"/>
              <w:autoSpaceDN w:val="0"/>
              <w:adjustRightInd w:val="0"/>
              <w:spacing w:after="0" w:line="203" w:lineRule="exact"/>
              <w:ind w:left="100"/>
              <w:rPr>
                <w:rFonts w:ascii="Times New Roman" w:hAnsi="Times New Roman" w:cs="Times New Roman"/>
                <w:sz w:val="24"/>
                <w:szCs w:val="24"/>
              </w:rPr>
            </w:pPr>
            <w:r w:rsidRPr="005B2F35">
              <w:rPr>
                <w:rFonts w:ascii="Times New Roman" w:hAnsi="Times New Roman" w:cs="Times New Roman"/>
                <w:spacing w:val="-1"/>
                <w:sz w:val="18"/>
                <w:szCs w:val="18"/>
              </w:rPr>
              <w:t>Лиственница сибирская</w:t>
            </w:r>
          </w:p>
        </w:tc>
        <w:tc>
          <w:tcPr>
            <w:tcW w:w="1275" w:type="dxa"/>
            <w:vMerge w:val="restart"/>
            <w:tcBorders>
              <w:top w:val="single" w:sz="4" w:space="0" w:color="auto"/>
              <w:left w:val="single" w:sz="4" w:space="0" w:color="auto"/>
              <w:bottom w:val="single" w:sz="4" w:space="0" w:color="6FAC46"/>
              <w:right w:val="single" w:sz="4" w:space="0" w:color="auto"/>
            </w:tcBorders>
          </w:tcPr>
          <w:p w14:paraId="50A320DC" w14:textId="77777777" w:rsidR="00830581" w:rsidRPr="005B2F35" w:rsidRDefault="00830581" w:rsidP="00830581">
            <w:pPr>
              <w:kinsoku w:val="0"/>
              <w:overflowPunct w:val="0"/>
              <w:autoSpaceDE w:val="0"/>
              <w:autoSpaceDN w:val="0"/>
              <w:adjustRightInd w:val="0"/>
              <w:spacing w:before="2" w:after="0" w:line="240" w:lineRule="auto"/>
              <w:rPr>
                <w:rFonts w:ascii="Times New Roman" w:hAnsi="Times New Roman" w:cs="Times New Roman"/>
                <w:sz w:val="17"/>
                <w:szCs w:val="17"/>
              </w:rPr>
            </w:pPr>
          </w:p>
          <w:p w14:paraId="1D307536" w14:textId="77777777" w:rsidR="00830581" w:rsidRPr="005B2F35" w:rsidRDefault="00830581" w:rsidP="00830581">
            <w:pPr>
              <w:kinsoku w:val="0"/>
              <w:overflowPunct w:val="0"/>
              <w:autoSpaceDE w:val="0"/>
              <w:autoSpaceDN w:val="0"/>
              <w:adjustRightInd w:val="0"/>
              <w:spacing w:after="0" w:line="240" w:lineRule="auto"/>
              <w:ind w:left="401"/>
              <w:rPr>
                <w:rFonts w:ascii="Times New Roman" w:hAnsi="Times New Roman" w:cs="Times New Roman"/>
                <w:sz w:val="24"/>
                <w:szCs w:val="24"/>
              </w:rPr>
            </w:pPr>
            <w:r w:rsidRPr="005B2F35">
              <w:rPr>
                <w:rFonts w:ascii="Times New Roman" w:hAnsi="Times New Roman" w:cs="Times New Roman"/>
                <w:sz w:val="20"/>
                <w:szCs w:val="20"/>
              </w:rPr>
              <w:t>до</w:t>
            </w:r>
            <w:r w:rsidRPr="005B2F35">
              <w:rPr>
                <w:rFonts w:ascii="Times New Roman" w:hAnsi="Times New Roman" w:cs="Times New Roman"/>
                <w:spacing w:val="-4"/>
                <w:sz w:val="20"/>
                <w:szCs w:val="20"/>
              </w:rPr>
              <w:t xml:space="preserve"> </w:t>
            </w:r>
            <w:r w:rsidRPr="005B2F35">
              <w:rPr>
                <w:rFonts w:ascii="Times New Roman" w:hAnsi="Times New Roman" w:cs="Times New Roman"/>
                <w:sz w:val="20"/>
                <w:szCs w:val="20"/>
              </w:rPr>
              <w:t>20</w:t>
            </w:r>
          </w:p>
        </w:tc>
        <w:tc>
          <w:tcPr>
            <w:tcW w:w="1277" w:type="dxa"/>
            <w:vMerge w:val="restart"/>
            <w:tcBorders>
              <w:top w:val="single" w:sz="4" w:space="0" w:color="auto"/>
              <w:left w:val="single" w:sz="4" w:space="0" w:color="auto"/>
              <w:bottom w:val="single" w:sz="4" w:space="0" w:color="6FAC46"/>
              <w:right w:val="single" w:sz="4" w:space="0" w:color="auto"/>
            </w:tcBorders>
          </w:tcPr>
          <w:p w14:paraId="670D5190" w14:textId="77777777" w:rsidR="00830581" w:rsidRPr="005B2F35" w:rsidRDefault="00830581" w:rsidP="00830581">
            <w:pPr>
              <w:kinsoku w:val="0"/>
              <w:overflowPunct w:val="0"/>
              <w:autoSpaceDE w:val="0"/>
              <w:autoSpaceDN w:val="0"/>
              <w:adjustRightInd w:val="0"/>
              <w:spacing w:before="2" w:after="0" w:line="240" w:lineRule="auto"/>
              <w:rPr>
                <w:rFonts w:ascii="Times New Roman" w:hAnsi="Times New Roman" w:cs="Times New Roman"/>
                <w:sz w:val="17"/>
                <w:szCs w:val="17"/>
              </w:rPr>
            </w:pPr>
          </w:p>
          <w:p w14:paraId="04FEDCF4" w14:textId="77777777" w:rsidR="00830581" w:rsidRPr="005B2F35" w:rsidRDefault="00830581" w:rsidP="00830581">
            <w:pPr>
              <w:kinsoku w:val="0"/>
              <w:overflowPunct w:val="0"/>
              <w:autoSpaceDE w:val="0"/>
              <w:autoSpaceDN w:val="0"/>
              <w:adjustRightInd w:val="0"/>
              <w:spacing w:after="0" w:line="240" w:lineRule="auto"/>
              <w:ind w:left="403"/>
              <w:rPr>
                <w:rFonts w:ascii="Times New Roman" w:hAnsi="Times New Roman" w:cs="Times New Roman"/>
                <w:sz w:val="24"/>
                <w:szCs w:val="24"/>
              </w:rPr>
            </w:pPr>
            <w:r w:rsidRPr="005B2F35">
              <w:rPr>
                <w:rFonts w:ascii="Times New Roman" w:hAnsi="Times New Roman" w:cs="Times New Roman"/>
                <w:sz w:val="20"/>
                <w:szCs w:val="20"/>
              </w:rPr>
              <w:t>до</w:t>
            </w:r>
            <w:r w:rsidRPr="005B2F35">
              <w:rPr>
                <w:rFonts w:ascii="Times New Roman" w:hAnsi="Times New Roman" w:cs="Times New Roman"/>
                <w:spacing w:val="-4"/>
                <w:sz w:val="20"/>
                <w:szCs w:val="20"/>
              </w:rPr>
              <w:t xml:space="preserve"> </w:t>
            </w:r>
            <w:r w:rsidRPr="005B2F35">
              <w:rPr>
                <w:rFonts w:ascii="Times New Roman" w:hAnsi="Times New Roman" w:cs="Times New Roman"/>
                <w:sz w:val="20"/>
                <w:szCs w:val="20"/>
              </w:rPr>
              <w:t>12</w:t>
            </w:r>
          </w:p>
        </w:tc>
        <w:tc>
          <w:tcPr>
            <w:tcW w:w="1136" w:type="dxa"/>
            <w:vMerge/>
            <w:tcBorders>
              <w:top w:val="single" w:sz="4" w:space="0" w:color="6FAC46"/>
              <w:left w:val="single" w:sz="4" w:space="0" w:color="auto"/>
              <w:bottom w:val="single" w:sz="4" w:space="0" w:color="6FAC46"/>
              <w:right w:val="single" w:sz="4" w:space="0" w:color="auto"/>
            </w:tcBorders>
          </w:tcPr>
          <w:p w14:paraId="406F35BC" w14:textId="77777777" w:rsidR="00830581" w:rsidRPr="005B2F35" w:rsidRDefault="00830581" w:rsidP="00830581">
            <w:pPr>
              <w:kinsoku w:val="0"/>
              <w:overflowPunct w:val="0"/>
              <w:autoSpaceDE w:val="0"/>
              <w:autoSpaceDN w:val="0"/>
              <w:adjustRightInd w:val="0"/>
              <w:spacing w:after="0" w:line="240" w:lineRule="auto"/>
              <w:ind w:left="403"/>
              <w:rPr>
                <w:rFonts w:ascii="Times New Roman" w:hAnsi="Times New Roman" w:cs="Times New Roman"/>
                <w:sz w:val="24"/>
                <w:szCs w:val="24"/>
              </w:rPr>
            </w:pPr>
          </w:p>
        </w:tc>
        <w:tc>
          <w:tcPr>
            <w:tcW w:w="1674" w:type="dxa"/>
            <w:vMerge/>
            <w:tcBorders>
              <w:top w:val="single" w:sz="4" w:space="0" w:color="6FAC46"/>
              <w:left w:val="single" w:sz="4" w:space="0" w:color="auto"/>
              <w:bottom w:val="single" w:sz="4" w:space="0" w:color="6FAC46"/>
              <w:right w:val="single" w:sz="4" w:space="0" w:color="auto"/>
            </w:tcBorders>
          </w:tcPr>
          <w:p w14:paraId="056D56E0" w14:textId="77777777" w:rsidR="00830581" w:rsidRPr="005B2F35" w:rsidRDefault="00830581" w:rsidP="00830581">
            <w:pPr>
              <w:kinsoku w:val="0"/>
              <w:overflowPunct w:val="0"/>
              <w:autoSpaceDE w:val="0"/>
              <w:autoSpaceDN w:val="0"/>
              <w:adjustRightInd w:val="0"/>
              <w:spacing w:after="0" w:line="240" w:lineRule="auto"/>
              <w:ind w:left="403"/>
              <w:rPr>
                <w:rFonts w:ascii="Times New Roman" w:hAnsi="Times New Roman" w:cs="Times New Roman"/>
                <w:sz w:val="24"/>
                <w:szCs w:val="24"/>
              </w:rPr>
            </w:pPr>
          </w:p>
        </w:tc>
      </w:tr>
      <w:tr w:rsidR="00594986" w:rsidRPr="005B2F35" w14:paraId="65921A6A" w14:textId="77777777" w:rsidTr="00710916">
        <w:trPr>
          <w:trHeight w:hRule="exact" w:val="216"/>
        </w:trPr>
        <w:tc>
          <w:tcPr>
            <w:tcW w:w="285" w:type="dxa"/>
            <w:vMerge/>
            <w:tcBorders>
              <w:top w:val="single" w:sz="4" w:space="0" w:color="6FAC46"/>
              <w:left w:val="single" w:sz="4" w:space="0" w:color="auto"/>
              <w:bottom w:val="single" w:sz="4" w:space="0" w:color="6FAC46"/>
              <w:right w:val="single" w:sz="4" w:space="0" w:color="auto"/>
            </w:tcBorders>
          </w:tcPr>
          <w:p w14:paraId="7E061B64" w14:textId="77777777" w:rsidR="00830581" w:rsidRPr="005B2F35" w:rsidRDefault="00830581" w:rsidP="00830581">
            <w:pPr>
              <w:kinsoku w:val="0"/>
              <w:overflowPunct w:val="0"/>
              <w:autoSpaceDE w:val="0"/>
              <w:autoSpaceDN w:val="0"/>
              <w:adjustRightInd w:val="0"/>
              <w:spacing w:after="0" w:line="240" w:lineRule="auto"/>
              <w:ind w:left="403"/>
              <w:rPr>
                <w:rFonts w:ascii="Times New Roman" w:hAnsi="Times New Roman" w:cs="Times New Roman"/>
                <w:sz w:val="24"/>
                <w:szCs w:val="24"/>
              </w:rPr>
            </w:pPr>
          </w:p>
        </w:tc>
        <w:tc>
          <w:tcPr>
            <w:tcW w:w="1558" w:type="dxa"/>
            <w:vMerge/>
            <w:tcBorders>
              <w:top w:val="single" w:sz="4" w:space="0" w:color="6FAC46"/>
              <w:left w:val="single" w:sz="4" w:space="0" w:color="auto"/>
              <w:bottom w:val="single" w:sz="4" w:space="0" w:color="6FAC46"/>
              <w:right w:val="single" w:sz="4" w:space="0" w:color="auto"/>
            </w:tcBorders>
          </w:tcPr>
          <w:p w14:paraId="4B55C1DD" w14:textId="77777777" w:rsidR="00830581" w:rsidRPr="005B2F35" w:rsidRDefault="00830581" w:rsidP="00830581">
            <w:pPr>
              <w:kinsoku w:val="0"/>
              <w:overflowPunct w:val="0"/>
              <w:autoSpaceDE w:val="0"/>
              <w:autoSpaceDN w:val="0"/>
              <w:adjustRightInd w:val="0"/>
              <w:spacing w:after="0" w:line="240" w:lineRule="auto"/>
              <w:ind w:left="403"/>
              <w:rPr>
                <w:rFonts w:ascii="Times New Roman" w:hAnsi="Times New Roman" w:cs="Times New Roman"/>
                <w:sz w:val="24"/>
                <w:szCs w:val="24"/>
              </w:rPr>
            </w:pPr>
          </w:p>
        </w:tc>
        <w:tc>
          <w:tcPr>
            <w:tcW w:w="1985" w:type="dxa"/>
            <w:tcBorders>
              <w:top w:val="single" w:sz="4" w:space="0" w:color="auto"/>
              <w:left w:val="single" w:sz="4" w:space="0" w:color="auto"/>
              <w:bottom w:val="single" w:sz="4" w:space="0" w:color="auto"/>
              <w:right w:val="single" w:sz="4" w:space="0" w:color="auto"/>
            </w:tcBorders>
          </w:tcPr>
          <w:p w14:paraId="33FB22E9" w14:textId="77777777" w:rsidR="00830581" w:rsidRPr="005B2F35" w:rsidRDefault="00830581" w:rsidP="00830581">
            <w:pPr>
              <w:kinsoku w:val="0"/>
              <w:overflowPunct w:val="0"/>
              <w:autoSpaceDE w:val="0"/>
              <w:autoSpaceDN w:val="0"/>
              <w:adjustRightInd w:val="0"/>
              <w:spacing w:after="0" w:line="203" w:lineRule="exact"/>
              <w:ind w:left="100"/>
              <w:rPr>
                <w:rFonts w:ascii="Times New Roman" w:hAnsi="Times New Roman" w:cs="Times New Roman"/>
                <w:sz w:val="24"/>
                <w:szCs w:val="24"/>
              </w:rPr>
            </w:pPr>
            <w:r w:rsidRPr="005B2F35">
              <w:rPr>
                <w:rFonts w:ascii="Times New Roman" w:hAnsi="Times New Roman" w:cs="Times New Roman"/>
                <w:spacing w:val="-1"/>
                <w:sz w:val="18"/>
                <w:szCs w:val="18"/>
              </w:rPr>
              <w:t>Ель колючая</w:t>
            </w:r>
          </w:p>
        </w:tc>
        <w:tc>
          <w:tcPr>
            <w:tcW w:w="1275" w:type="dxa"/>
            <w:vMerge/>
            <w:tcBorders>
              <w:top w:val="single" w:sz="4" w:space="0" w:color="6FAC46"/>
              <w:left w:val="single" w:sz="4" w:space="0" w:color="auto"/>
              <w:bottom w:val="single" w:sz="4" w:space="0" w:color="6FAC46"/>
              <w:right w:val="single" w:sz="4" w:space="0" w:color="auto"/>
            </w:tcBorders>
          </w:tcPr>
          <w:p w14:paraId="44772680" w14:textId="77777777" w:rsidR="00830581" w:rsidRPr="005B2F35" w:rsidRDefault="00830581" w:rsidP="00830581">
            <w:pPr>
              <w:kinsoku w:val="0"/>
              <w:overflowPunct w:val="0"/>
              <w:autoSpaceDE w:val="0"/>
              <w:autoSpaceDN w:val="0"/>
              <w:adjustRightInd w:val="0"/>
              <w:spacing w:after="0" w:line="203" w:lineRule="exact"/>
              <w:ind w:left="100"/>
              <w:rPr>
                <w:rFonts w:ascii="Times New Roman" w:hAnsi="Times New Roman" w:cs="Times New Roman"/>
                <w:sz w:val="24"/>
                <w:szCs w:val="24"/>
              </w:rPr>
            </w:pPr>
          </w:p>
        </w:tc>
        <w:tc>
          <w:tcPr>
            <w:tcW w:w="1277" w:type="dxa"/>
            <w:vMerge/>
            <w:tcBorders>
              <w:top w:val="single" w:sz="4" w:space="0" w:color="6FAC46"/>
              <w:left w:val="single" w:sz="4" w:space="0" w:color="auto"/>
              <w:bottom w:val="single" w:sz="4" w:space="0" w:color="6FAC46"/>
              <w:right w:val="single" w:sz="4" w:space="0" w:color="auto"/>
            </w:tcBorders>
          </w:tcPr>
          <w:p w14:paraId="2A0CDEE2" w14:textId="77777777" w:rsidR="00830581" w:rsidRPr="005B2F35" w:rsidRDefault="00830581" w:rsidP="00830581">
            <w:pPr>
              <w:kinsoku w:val="0"/>
              <w:overflowPunct w:val="0"/>
              <w:autoSpaceDE w:val="0"/>
              <w:autoSpaceDN w:val="0"/>
              <w:adjustRightInd w:val="0"/>
              <w:spacing w:after="0" w:line="203" w:lineRule="exact"/>
              <w:ind w:left="100"/>
              <w:rPr>
                <w:rFonts w:ascii="Times New Roman" w:hAnsi="Times New Roman" w:cs="Times New Roman"/>
                <w:sz w:val="24"/>
                <w:szCs w:val="24"/>
              </w:rPr>
            </w:pPr>
          </w:p>
        </w:tc>
        <w:tc>
          <w:tcPr>
            <w:tcW w:w="1136" w:type="dxa"/>
            <w:vMerge/>
            <w:tcBorders>
              <w:top w:val="single" w:sz="4" w:space="0" w:color="6FAC46"/>
              <w:left w:val="single" w:sz="4" w:space="0" w:color="auto"/>
              <w:bottom w:val="single" w:sz="4" w:space="0" w:color="6FAC46"/>
              <w:right w:val="single" w:sz="4" w:space="0" w:color="auto"/>
            </w:tcBorders>
          </w:tcPr>
          <w:p w14:paraId="4ACF4A89" w14:textId="77777777" w:rsidR="00830581" w:rsidRPr="005B2F35" w:rsidRDefault="00830581" w:rsidP="00830581">
            <w:pPr>
              <w:kinsoku w:val="0"/>
              <w:overflowPunct w:val="0"/>
              <w:autoSpaceDE w:val="0"/>
              <w:autoSpaceDN w:val="0"/>
              <w:adjustRightInd w:val="0"/>
              <w:spacing w:after="0" w:line="203" w:lineRule="exact"/>
              <w:ind w:left="100"/>
              <w:rPr>
                <w:rFonts w:ascii="Times New Roman" w:hAnsi="Times New Roman" w:cs="Times New Roman"/>
                <w:sz w:val="24"/>
                <w:szCs w:val="24"/>
              </w:rPr>
            </w:pPr>
          </w:p>
        </w:tc>
        <w:tc>
          <w:tcPr>
            <w:tcW w:w="1674" w:type="dxa"/>
            <w:vMerge/>
            <w:tcBorders>
              <w:top w:val="single" w:sz="4" w:space="0" w:color="6FAC46"/>
              <w:left w:val="single" w:sz="4" w:space="0" w:color="auto"/>
              <w:bottom w:val="single" w:sz="4" w:space="0" w:color="6FAC46"/>
              <w:right w:val="single" w:sz="4" w:space="0" w:color="auto"/>
            </w:tcBorders>
          </w:tcPr>
          <w:p w14:paraId="0D6B39B9" w14:textId="77777777" w:rsidR="00830581" w:rsidRPr="005B2F35" w:rsidRDefault="00830581" w:rsidP="00830581">
            <w:pPr>
              <w:kinsoku w:val="0"/>
              <w:overflowPunct w:val="0"/>
              <w:autoSpaceDE w:val="0"/>
              <w:autoSpaceDN w:val="0"/>
              <w:adjustRightInd w:val="0"/>
              <w:spacing w:after="0" w:line="203" w:lineRule="exact"/>
              <w:ind w:left="100"/>
              <w:rPr>
                <w:rFonts w:ascii="Times New Roman" w:hAnsi="Times New Roman" w:cs="Times New Roman"/>
                <w:sz w:val="24"/>
                <w:szCs w:val="24"/>
              </w:rPr>
            </w:pPr>
          </w:p>
        </w:tc>
      </w:tr>
      <w:tr w:rsidR="00594986" w:rsidRPr="005B2F35" w14:paraId="47018918" w14:textId="77777777" w:rsidTr="00710916">
        <w:trPr>
          <w:trHeight w:hRule="exact" w:val="218"/>
        </w:trPr>
        <w:tc>
          <w:tcPr>
            <w:tcW w:w="285" w:type="dxa"/>
            <w:vMerge/>
            <w:tcBorders>
              <w:top w:val="single" w:sz="4" w:space="0" w:color="6FAC46"/>
              <w:left w:val="single" w:sz="4" w:space="0" w:color="auto"/>
              <w:bottom w:val="single" w:sz="4" w:space="0" w:color="auto"/>
              <w:right w:val="single" w:sz="4" w:space="0" w:color="auto"/>
            </w:tcBorders>
          </w:tcPr>
          <w:p w14:paraId="310C34CB" w14:textId="77777777" w:rsidR="00830581" w:rsidRPr="005B2F35" w:rsidRDefault="00830581" w:rsidP="00830581">
            <w:pPr>
              <w:kinsoku w:val="0"/>
              <w:overflowPunct w:val="0"/>
              <w:autoSpaceDE w:val="0"/>
              <w:autoSpaceDN w:val="0"/>
              <w:adjustRightInd w:val="0"/>
              <w:spacing w:after="0" w:line="203" w:lineRule="exact"/>
              <w:ind w:left="100"/>
              <w:rPr>
                <w:rFonts w:ascii="Times New Roman" w:hAnsi="Times New Roman" w:cs="Times New Roman"/>
                <w:sz w:val="24"/>
                <w:szCs w:val="24"/>
              </w:rPr>
            </w:pPr>
          </w:p>
        </w:tc>
        <w:tc>
          <w:tcPr>
            <w:tcW w:w="1558" w:type="dxa"/>
            <w:vMerge/>
            <w:tcBorders>
              <w:top w:val="single" w:sz="4" w:space="0" w:color="6FAC46"/>
              <w:left w:val="single" w:sz="4" w:space="0" w:color="auto"/>
              <w:bottom w:val="single" w:sz="4" w:space="0" w:color="auto"/>
              <w:right w:val="single" w:sz="4" w:space="0" w:color="auto"/>
            </w:tcBorders>
          </w:tcPr>
          <w:p w14:paraId="3C5212E2" w14:textId="77777777" w:rsidR="00830581" w:rsidRPr="005B2F35" w:rsidRDefault="00830581" w:rsidP="00830581">
            <w:pPr>
              <w:kinsoku w:val="0"/>
              <w:overflowPunct w:val="0"/>
              <w:autoSpaceDE w:val="0"/>
              <w:autoSpaceDN w:val="0"/>
              <w:adjustRightInd w:val="0"/>
              <w:spacing w:after="0" w:line="203" w:lineRule="exact"/>
              <w:ind w:left="100"/>
              <w:rPr>
                <w:rFonts w:ascii="Times New Roman" w:hAnsi="Times New Roman" w:cs="Times New Roman"/>
                <w:sz w:val="24"/>
                <w:szCs w:val="24"/>
              </w:rPr>
            </w:pPr>
          </w:p>
        </w:tc>
        <w:tc>
          <w:tcPr>
            <w:tcW w:w="1985" w:type="dxa"/>
            <w:tcBorders>
              <w:top w:val="single" w:sz="4" w:space="0" w:color="auto"/>
              <w:left w:val="single" w:sz="4" w:space="0" w:color="auto"/>
              <w:bottom w:val="single" w:sz="4" w:space="0" w:color="auto"/>
              <w:right w:val="single" w:sz="4" w:space="0" w:color="auto"/>
            </w:tcBorders>
          </w:tcPr>
          <w:p w14:paraId="33AB385A" w14:textId="77777777" w:rsidR="00830581" w:rsidRPr="005B2F35" w:rsidRDefault="00830581" w:rsidP="00830581">
            <w:pPr>
              <w:kinsoku w:val="0"/>
              <w:overflowPunct w:val="0"/>
              <w:autoSpaceDE w:val="0"/>
              <w:autoSpaceDN w:val="0"/>
              <w:adjustRightInd w:val="0"/>
              <w:spacing w:after="0" w:line="205" w:lineRule="exact"/>
              <w:ind w:left="100"/>
              <w:rPr>
                <w:rFonts w:ascii="Times New Roman" w:hAnsi="Times New Roman" w:cs="Times New Roman"/>
                <w:sz w:val="24"/>
                <w:szCs w:val="24"/>
              </w:rPr>
            </w:pPr>
            <w:r w:rsidRPr="005B2F35">
              <w:rPr>
                <w:rFonts w:ascii="Times New Roman" w:hAnsi="Times New Roman" w:cs="Times New Roman"/>
                <w:spacing w:val="-1"/>
                <w:sz w:val="18"/>
                <w:szCs w:val="18"/>
              </w:rPr>
              <w:t>Ель</w:t>
            </w:r>
            <w:r w:rsidRPr="005B2F35">
              <w:rPr>
                <w:rFonts w:ascii="Times New Roman" w:hAnsi="Times New Roman" w:cs="Times New Roman"/>
                <w:sz w:val="18"/>
                <w:szCs w:val="18"/>
              </w:rPr>
              <w:t xml:space="preserve"> </w:t>
            </w:r>
            <w:r w:rsidRPr="005B2F35">
              <w:rPr>
                <w:rFonts w:ascii="Times New Roman" w:hAnsi="Times New Roman" w:cs="Times New Roman"/>
                <w:spacing w:val="-1"/>
                <w:sz w:val="18"/>
                <w:szCs w:val="18"/>
              </w:rPr>
              <w:t>обыкновенная</w:t>
            </w:r>
          </w:p>
        </w:tc>
        <w:tc>
          <w:tcPr>
            <w:tcW w:w="1275" w:type="dxa"/>
            <w:vMerge/>
            <w:tcBorders>
              <w:top w:val="single" w:sz="4" w:space="0" w:color="6FAC46"/>
              <w:left w:val="single" w:sz="4" w:space="0" w:color="auto"/>
              <w:bottom w:val="single" w:sz="4" w:space="0" w:color="auto"/>
              <w:right w:val="single" w:sz="4" w:space="0" w:color="auto"/>
            </w:tcBorders>
          </w:tcPr>
          <w:p w14:paraId="4A9D9CC7" w14:textId="77777777" w:rsidR="00830581" w:rsidRPr="005B2F35" w:rsidRDefault="00830581" w:rsidP="00830581">
            <w:pPr>
              <w:kinsoku w:val="0"/>
              <w:overflowPunct w:val="0"/>
              <w:autoSpaceDE w:val="0"/>
              <w:autoSpaceDN w:val="0"/>
              <w:adjustRightInd w:val="0"/>
              <w:spacing w:after="0" w:line="205" w:lineRule="exact"/>
              <w:ind w:left="100"/>
              <w:rPr>
                <w:rFonts w:ascii="Times New Roman" w:hAnsi="Times New Roman" w:cs="Times New Roman"/>
                <w:sz w:val="24"/>
                <w:szCs w:val="24"/>
              </w:rPr>
            </w:pPr>
          </w:p>
        </w:tc>
        <w:tc>
          <w:tcPr>
            <w:tcW w:w="1277" w:type="dxa"/>
            <w:vMerge/>
            <w:tcBorders>
              <w:top w:val="single" w:sz="4" w:space="0" w:color="6FAC46"/>
              <w:left w:val="single" w:sz="4" w:space="0" w:color="auto"/>
              <w:bottom w:val="single" w:sz="4" w:space="0" w:color="auto"/>
              <w:right w:val="single" w:sz="4" w:space="0" w:color="auto"/>
            </w:tcBorders>
          </w:tcPr>
          <w:p w14:paraId="1B944E18" w14:textId="77777777" w:rsidR="00830581" w:rsidRPr="005B2F35" w:rsidRDefault="00830581" w:rsidP="00830581">
            <w:pPr>
              <w:kinsoku w:val="0"/>
              <w:overflowPunct w:val="0"/>
              <w:autoSpaceDE w:val="0"/>
              <w:autoSpaceDN w:val="0"/>
              <w:adjustRightInd w:val="0"/>
              <w:spacing w:after="0" w:line="205" w:lineRule="exact"/>
              <w:ind w:left="100"/>
              <w:rPr>
                <w:rFonts w:ascii="Times New Roman" w:hAnsi="Times New Roman" w:cs="Times New Roman"/>
                <w:sz w:val="24"/>
                <w:szCs w:val="24"/>
              </w:rPr>
            </w:pPr>
          </w:p>
        </w:tc>
        <w:tc>
          <w:tcPr>
            <w:tcW w:w="1136" w:type="dxa"/>
            <w:vMerge/>
            <w:tcBorders>
              <w:top w:val="single" w:sz="4" w:space="0" w:color="6FAC46"/>
              <w:left w:val="single" w:sz="4" w:space="0" w:color="auto"/>
              <w:bottom w:val="single" w:sz="4" w:space="0" w:color="6FAC46"/>
              <w:right w:val="single" w:sz="4" w:space="0" w:color="auto"/>
            </w:tcBorders>
          </w:tcPr>
          <w:p w14:paraId="2384B35B" w14:textId="77777777" w:rsidR="00830581" w:rsidRPr="005B2F35" w:rsidRDefault="00830581" w:rsidP="00830581">
            <w:pPr>
              <w:kinsoku w:val="0"/>
              <w:overflowPunct w:val="0"/>
              <w:autoSpaceDE w:val="0"/>
              <w:autoSpaceDN w:val="0"/>
              <w:adjustRightInd w:val="0"/>
              <w:spacing w:after="0" w:line="205" w:lineRule="exact"/>
              <w:ind w:left="100"/>
              <w:rPr>
                <w:rFonts w:ascii="Times New Roman" w:hAnsi="Times New Roman" w:cs="Times New Roman"/>
                <w:sz w:val="24"/>
                <w:szCs w:val="24"/>
              </w:rPr>
            </w:pPr>
          </w:p>
        </w:tc>
        <w:tc>
          <w:tcPr>
            <w:tcW w:w="1674" w:type="dxa"/>
            <w:vMerge/>
            <w:tcBorders>
              <w:top w:val="single" w:sz="4" w:space="0" w:color="6FAC46"/>
              <w:left w:val="single" w:sz="4" w:space="0" w:color="auto"/>
              <w:bottom w:val="single" w:sz="4" w:space="0" w:color="6FAC46"/>
              <w:right w:val="single" w:sz="4" w:space="0" w:color="auto"/>
            </w:tcBorders>
          </w:tcPr>
          <w:p w14:paraId="34E16C39" w14:textId="77777777" w:rsidR="00830581" w:rsidRPr="005B2F35" w:rsidRDefault="00830581" w:rsidP="00830581">
            <w:pPr>
              <w:kinsoku w:val="0"/>
              <w:overflowPunct w:val="0"/>
              <w:autoSpaceDE w:val="0"/>
              <w:autoSpaceDN w:val="0"/>
              <w:adjustRightInd w:val="0"/>
              <w:spacing w:after="0" w:line="205" w:lineRule="exact"/>
              <w:ind w:left="100"/>
              <w:rPr>
                <w:rFonts w:ascii="Times New Roman" w:hAnsi="Times New Roman" w:cs="Times New Roman"/>
                <w:sz w:val="24"/>
                <w:szCs w:val="24"/>
              </w:rPr>
            </w:pPr>
          </w:p>
        </w:tc>
      </w:tr>
      <w:tr w:rsidR="00594986" w:rsidRPr="005B2F35" w14:paraId="77BD6371" w14:textId="77777777" w:rsidTr="00710916">
        <w:trPr>
          <w:trHeight w:hRule="exact" w:val="216"/>
        </w:trPr>
        <w:tc>
          <w:tcPr>
            <w:tcW w:w="285" w:type="dxa"/>
            <w:vMerge w:val="restart"/>
            <w:tcBorders>
              <w:top w:val="single" w:sz="4" w:space="0" w:color="auto"/>
              <w:left w:val="single" w:sz="4" w:space="0" w:color="auto"/>
              <w:bottom w:val="single" w:sz="4" w:space="0" w:color="6FAC46"/>
              <w:right w:val="single" w:sz="4" w:space="0" w:color="auto"/>
            </w:tcBorders>
          </w:tcPr>
          <w:p w14:paraId="20F53503" w14:textId="77777777" w:rsidR="00830581" w:rsidRPr="005B2F35" w:rsidRDefault="00830581" w:rsidP="00830581">
            <w:pPr>
              <w:kinsoku w:val="0"/>
              <w:overflowPunct w:val="0"/>
              <w:autoSpaceDE w:val="0"/>
              <w:autoSpaceDN w:val="0"/>
              <w:adjustRightInd w:val="0"/>
              <w:spacing w:after="0" w:line="240" w:lineRule="auto"/>
              <w:rPr>
                <w:rFonts w:ascii="Times New Roman" w:hAnsi="Times New Roman" w:cs="Times New Roman"/>
                <w:sz w:val="18"/>
                <w:szCs w:val="18"/>
              </w:rPr>
            </w:pPr>
          </w:p>
          <w:p w14:paraId="79FF7F04" w14:textId="77777777" w:rsidR="00830581" w:rsidRPr="005B2F35" w:rsidRDefault="00830581" w:rsidP="00830581">
            <w:pPr>
              <w:kinsoku w:val="0"/>
              <w:overflowPunct w:val="0"/>
              <w:autoSpaceDE w:val="0"/>
              <w:autoSpaceDN w:val="0"/>
              <w:adjustRightInd w:val="0"/>
              <w:spacing w:before="123" w:after="0" w:line="240" w:lineRule="auto"/>
              <w:ind w:left="101"/>
              <w:rPr>
                <w:rFonts w:ascii="Times New Roman" w:hAnsi="Times New Roman" w:cs="Times New Roman"/>
                <w:sz w:val="24"/>
                <w:szCs w:val="24"/>
              </w:rPr>
            </w:pPr>
            <w:r w:rsidRPr="005B2F35">
              <w:rPr>
                <w:rFonts w:ascii="Times New Roman" w:hAnsi="Times New Roman" w:cs="Times New Roman"/>
                <w:sz w:val="18"/>
                <w:szCs w:val="18"/>
              </w:rPr>
              <w:t>5</w:t>
            </w:r>
          </w:p>
        </w:tc>
        <w:tc>
          <w:tcPr>
            <w:tcW w:w="1558" w:type="dxa"/>
            <w:vMerge w:val="restart"/>
            <w:tcBorders>
              <w:top w:val="single" w:sz="4" w:space="0" w:color="auto"/>
              <w:left w:val="single" w:sz="4" w:space="0" w:color="auto"/>
              <w:bottom w:val="single" w:sz="4" w:space="0" w:color="6FAC46"/>
              <w:right w:val="single" w:sz="4" w:space="0" w:color="auto"/>
            </w:tcBorders>
          </w:tcPr>
          <w:p w14:paraId="59B8AEDE" w14:textId="77777777" w:rsidR="00830581" w:rsidRPr="005B2F35" w:rsidRDefault="00830581" w:rsidP="00830581">
            <w:pPr>
              <w:kinsoku w:val="0"/>
              <w:overflowPunct w:val="0"/>
              <w:autoSpaceDE w:val="0"/>
              <w:autoSpaceDN w:val="0"/>
              <w:adjustRightInd w:val="0"/>
              <w:spacing w:after="0" w:line="240" w:lineRule="auto"/>
              <w:ind w:left="98" w:right="158"/>
              <w:rPr>
                <w:rFonts w:ascii="Times New Roman" w:hAnsi="Times New Roman" w:cs="Times New Roman"/>
                <w:sz w:val="24"/>
                <w:szCs w:val="24"/>
              </w:rPr>
            </w:pPr>
            <w:r w:rsidRPr="005B2F35">
              <w:rPr>
                <w:rFonts w:ascii="Times New Roman" w:hAnsi="Times New Roman" w:cs="Times New Roman"/>
                <w:spacing w:val="-1"/>
                <w:sz w:val="14"/>
                <w:szCs w:val="14"/>
              </w:rPr>
              <w:t>Деревья</w:t>
            </w:r>
            <w:r w:rsidRPr="005B2F35">
              <w:rPr>
                <w:rFonts w:ascii="Times New Roman" w:hAnsi="Times New Roman" w:cs="Times New Roman"/>
                <w:spacing w:val="-5"/>
                <w:sz w:val="14"/>
                <w:szCs w:val="14"/>
              </w:rPr>
              <w:t xml:space="preserve"> </w:t>
            </w:r>
            <w:r w:rsidRPr="005B2F35">
              <w:rPr>
                <w:rFonts w:ascii="Times New Roman" w:hAnsi="Times New Roman" w:cs="Times New Roman"/>
                <w:sz w:val="14"/>
                <w:szCs w:val="14"/>
              </w:rPr>
              <w:t>в</w:t>
            </w:r>
            <w:r w:rsidRPr="005B2F35">
              <w:rPr>
                <w:rFonts w:ascii="Times New Roman" w:hAnsi="Times New Roman" w:cs="Times New Roman"/>
                <w:spacing w:val="24"/>
                <w:w w:val="99"/>
                <w:sz w:val="14"/>
                <w:szCs w:val="14"/>
              </w:rPr>
              <w:t xml:space="preserve"> </w:t>
            </w:r>
            <w:r w:rsidRPr="005B2F35">
              <w:rPr>
                <w:rFonts w:ascii="Times New Roman" w:hAnsi="Times New Roman" w:cs="Times New Roman"/>
                <w:sz w:val="14"/>
                <w:szCs w:val="14"/>
              </w:rPr>
              <w:t>удовлетворительном</w:t>
            </w:r>
            <w:r w:rsidRPr="005B2F35">
              <w:rPr>
                <w:rFonts w:ascii="Times New Roman" w:hAnsi="Times New Roman" w:cs="Times New Roman"/>
                <w:w w:val="99"/>
                <w:sz w:val="14"/>
                <w:szCs w:val="14"/>
              </w:rPr>
              <w:t xml:space="preserve"> </w:t>
            </w:r>
            <w:r w:rsidRPr="005B2F35">
              <w:rPr>
                <w:rFonts w:ascii="Times New Roman" w:hAnsi="Times New Roman" w:cs="Times New Roman"/>
                <w:spacing w:val="-1"/>
                <w:sz w:val="14"/>
                <w:szCs w:val="14"/>
              </w:rPr>
              <w:t>состоянии</w:t>
            </w:r>
            <w:r w:rsidRPr="005B2F35">
              <w:rPr>
                <w:rFonts w:ascii="Times New Roman" w:hAnsi="Times New Roman" w:cs="Times New Roman"/>
                <w:spacing w:val="-7"/>
                <w:sz w:val="14"/>
                <w:szCs w:val="14"/>
              </w:rPr>
              <w:t xml:space="preserve"> </w:t>
            </w:r>
            <w:r w:rsidRPr="005B2F35">
              <w:rPr>
                <w:rFonts w:ascii="Times New Roman" w:hAnsi="Times New Roman" w:cs="Times New Roman"/>
                <w:sz w:val="14"/>
                <w:szCs w:val="14"/>
              </w:rPr>
              <w:t>растут</w:t>
            </w:r>
            <w:r w:rsidRPr="005B2F35">
              <w:rPr>
                <w:rFonts w:ascii="Times New Roman" w:hAnsi="Times New Roman" w:cs="Times New Roman"/>
                <w:spacing w:val="-6"/>
                <w:sz w:val="14"/>
                <w:szCs w:val="14"/>
              </w:rPr>
              <w:t xml:space="preserve"> </w:t>
            </w:r>
            <w:r w:rsidRPr="005B2F35">
              <w:rPr>
                <w:rFonts w:ascii="Times New Roman" w:hAnsi="Times New Roman" w:cs="Times New Roman"/>
                <w:sz w:val="14"/>
                <w:szCs w:val="14"/>
              </w:rPr>
              <w:t>при</w:t>
            </w:r>
            <w:r w:rsidRPr="005B2F35">
              <w:rPr>
                <w:rFonts w:ascii="Times New Roman" w:hAnsi="Times New Roman" w:cs="Times New Roman"/>
                <w:spacing w:val="29"/>
                <w:w w:val="99"/>
                <w:sz w:val="14"/>
                <w:szCs w:val="14"/>
              </w:rPr>
              <w:t xml:space="preserve"> </w:t>
            </w:r>
            <w:r w:rsidRPr="005B2F35">
              <w:rPr>
                <w:rFonts w:ascii="Times New Roman" w:hAnsi="Times New Roman" w:cs="Times New Roman"/>
                <w:spacing w:val="-1"/>
                <w:sz w:val="14"/>
                <w:szCs w:val="14"/>
              </w:rPr>
              <w:t>боковом</w:t>
            </w:r>
            <w:r w:rsidRPr="005B2F35">
              <w:rPr>
                <w:rFonts w:ascii="Times New Roman" w:hAnsi="Times New Roman" w:cs="Times New Roman"/>
                <w:spacing w:val="-11"/>
                <w:sz w:val="14"/>
                <w:szCs w:val="14"/>
              </w:rPr>
              <w:t xml:space="preserve"> </w:t>
            </w:r>
            <w:r w:rsidRPr="005B2F35">
              <w:rPr>
                <w:rFonts w:ascii="Times New Roman" w:hAnsi="Times New Roman" w:cs="Times New Roman"/>
                <w:sz w:val="14"/>
                <w:szCs w:val="14"/>
              </w:rPr>
              <w:t>затенении.</w:t>
            </w:r>
            <w:r w:rsidRPr="005B2F35">
              <w:rPr>
                <w:rFonts w:ascii="Times New Roman" w:hAnsi="Times New Roman" w:cs="Times New Roman"/>
                <w:spacing w:val="26"/>
                <w:w w:val="99"/>
                <w:sz w:val="14"/>
                <w:szCs w:val="14"/>
              </w:rPr>
              <w:t xml:space="preserve"> </w:t>
            </w:r>
            <w:r w:rsidRPr="005B2F35">
              <w:rPr>
                <w:rFonts w:ascii="Times New Roman" w:hAnsi="Times New Roman" w:cs="Times New Roman"/>
                <w:spacing w:val="-1"/>
                <w:sz w:val="14"/>
                <w:szCs w:val="14"/>
              </w:rPr>
              <w:t>Расстояние</w:t>
            </w:r>
            <w:r w:rsidRPr="005B2F35">
              <w:rPr>
                <w:rFonts w:ascii="Times New Roman" w:hAnsi="Times New Roman" w:cs="Times New Roman"/>
                <w:spacing w:val="-8"/>
                <w:sz w:val="14"/>
                <w:szCs w:val="14"/>
              </w:rPr>
              <w:t xml:space="preserve"> </w:t>
            </w:r>
            <w:r w:rsidRPr="005B2F35">
              <w:rPr>
                <w:rFonts w:ascii="Times New Roman" w:hAnsi="Times New Roman" w:cs="Times New Roman"/>
                <w:sz w:val="14"/>
                <w:szCs w:val="14"/>
              </w:rPr>
              <w:t>до</w:t>
            </w:r>
            <w:r w:rsidRPr="005B2F35">
              <w:rPr>
                <w:rFonts w:ascii="Times New Roman" w:hAnsi="Times New Roman" w:cs="Times New Roman"/>
                <w:spacing w:val="28"/>
                <w:w w:val="99"/>
                <w:sz w:val="14"/>
                <w:szCs w:val="14"/>
              </w:rPr>
              <w:t xml:space="preserve"> </w:t>
            </w:r>
            <w:r w:rsidRPr="005B2F35">
              <w:rPr>
                <w:rFonts w:ascii="Times New Roman" w:hAnsi="Times New Roman" w:cs="Times New Roman"/>
                <w:sz w:val="14"/>
                <w:szCs w:val="14"/>
              </w:rPr>
              <w:t>соседних</w:t>
            </w:r>
            <w:r w:rsidRPr="005B2F35">
              <w:rPr>
                <w:rFonts w:ascii="Times New Roman" w:hAnsi="Times New Roman" w:cs="Times New Roman"/>
                <w:spacing w:val="-13"/>
                <w:sz w:val="14"/>
                <w:szCs w:val="14"/>
              </w:rPr>
              <w:t xml:space="preserve"> </w:t>
            </w:r>
            <w:r w:rsidRPr="005B2F35">
              <w:rPr>
                <w:rFonts w:ascii="Times New Roman" w:hAnsi="Times New Roman" w:cs="Times New Roman"/>
                <w:spacing w:val="-1"/>
                <w:sz w:val="14"/>
                <w:szCs w:val="14"/>
              </w:rPr>
              <w:t>деревьев</w:t>
            </w:r>
            <w:r w:rsidRPr="005B2F35">
              <w:rPr>
                <w:rFonts w:ascii="Times New Roman" w:hAnsi="Times New Roman" w:cs="Times New Roman"/>
                <w:spacing w:val="27"/>
                <w:w w:val="99"/>
                <w:sz w:val="14"/>
                <w:szCs w:val="14"/>
              </w:rPr>
              <w:t xml:space="preserve"> </w:t>
            </w:r>
            <w:r w:rsidRPr="005B2F35">
              <w:rPr>
                <w:rFonts w:ascii="Times New Roman" w:hAnsi="Times New Roman" w:cs="Times New Roman"/>
                <w:sz w:val="14"/>
                <w:szCs w:val="14"/>
              </w:rPr>
              <w:t>менее</w:t>
            </w:r>
            <w:r w:rsidRPr="005B2F35">
              <w:rPr>
                <w:rFonts w:ascii="Times New Roman" w:hAnsi="Times New Roman" w:cs="Times New Roman"/>
                <w:spacing w:val="-2"/>
                <w:sz w:val="14"/>
                <w:szCs w:val="14"/>
              </w:rPr>
              <w:t xml:space="preserve"> </w:t>
            </w:r>
            <w:r w:rsidRPr="005B2F35">
              <w:rPr>
                <w:rFonts w:ascii="Times New Roman" w:hAnsi="Times New Roman" w:cs="Times New Roman"/>
                <w:sz w:val="14"/>
                <w:szCs w:val="14"/>
              </w:rPr>
              <w:t>4</w:t>
            </w:r>
            <w:r w:rsidRPr="005B2F35">
              <w:rPr>
                <w:rFonts w:ascii="Times New Roman" w:hAnsi="Times New Roman" w:cs="Times New Roman"/>
                <w:spacing w:val="-2"/>
                <w:sz w:val="14"/>
                <w:szCs w:val="14"/>
              </w:rPr>
              <w:t xml:space="preserve"> </w:t>
            </w:r>
            <w:r w:rsidRPr="005B2F35">
              <w:rPr>
                <w:rFonts w:ascii="Times New Roman" w:hAnsi="Times New Roman" w:cs="Times New Roman"/>
                <w:sz w:val="14"/>
                <w:szCs w:val="14"/>
              </w:rPr>
              <w:t>м,</w:t>
            </w:r>
            <w:r w:rsidRPr="005B2F35">
              <w:rPr>
                <w:rFonts w:ascii="Times New Roman" w:hAnsi="Times New Roman" w:cs="Times New Roman"/>
                <w:spacing w:val="-3"/>
                <w:sz w:val="14"/>
                <w:szCs w:val="14"/>
              </w:rPr>
              <w:t xml:space="preserve"> </w:t>
            </w:r>
            <w:r w:rsidRPr="005B2F35">
              <w:rPr>
                <w:rFonts w:ascii="Times New Roman" w:hAnsi="Times New Roman" w:cs="Times New Roman"/>
                <w:sz w:val="14"/>
                <w:szCs w:val="14"/>
              </w:rPr>
              <w:t>но</w:t>
            </w:r>
            <w:r w:rsidRPr="005B2F35">
              <w:rPr>
                <w:rFonts w:ascii="Times New Roman" w:hAnsi="Times New Roman" w:cs="Times New Roman"/>
                <w:w w:val="99"/>
                <w:sz w:val="14"/>
                <w:szCs w:val="14"/>
              </w:rPr>
              <w:t xml:space="preserve"> </w:t>
            </w:r>
            <w:r w:rsidRPr="005B2F35">
              <w:rPr>
                <w:rFonts w:ascii="Times New Roman" w:hAnsi="Times New Roman" w:cs="Times New Roman"/>
                <w:spacing w:val="-1"/>
                <w:sz w:val="14"/>
                <w:szCs w:val="14"/>
              </w:rPr>
              <w:t>достаточное</w:t>
            </w:r>
            <w:r w:rsidRPr="005B2F35">
              <w:rPr>
                <w:rFonts w:ascii="Times New Roman" w:hAnsi="Times New Roman" w:cs="Times New Roman"/>
                <w:spacing w:val="-9"/>
                <w:sz w:val="14"/>
                <w:szCs w:val="14"/>
              </w:rPr>
              <w:t xml:space="preserve"> </w:t>
            </w:r>
            <w:r w:rsidRPr="005B2F35">
              <w:rPr>
                <w:rFonts w:ascii="Times New Roman" w:hAnsi="Times New Roman" w:cs="Times New Roman"/>
                <w:sz w:val="14"/>
                <w:szCs w:val="14"/>
              </w:rPr>
              <w:t>для</w:t>
            </w:r>
          </w:p>
        </w:tc>
        <w:tc>
          <w:tcPr>
            <w:tcW w:w="1985" w:type="dxa"/>
            <w:tcBorders>
              <w:top w:val="single" w:sz="4" w:space="0" w:color="auto"/>
              <w:left w:val="single" w:sz="4" w:space="0" w:color="auto"/>
              <w:bottom w:val="single" w:sz="4" w:space="0" w:color="auto"/>
              <w:right w:val="single" w:sz="4" w:space="0" w:color="auto"/>
            </w:tcBorders>
          </w:tcPr>
          <w:p w14:paraId="1D196294" w14:textId="77777777" w:rsidR="00830581" w:rsidRPr="005B2F35" w:rsidRDefault="00830581" w:rsidP="00830581">
            <w:pPr>
              <w:kinsoku w:val="0"/>
              <w:overflowPunct w:val="0"/>
              <w:autoSpaceDE w:val="0"/>
              <w:autoSpaceDN w:val="0"/>
              <w:adjustRightInd w:val="0"/>
              <w:spacing w:after="0" w:line="202" w:lineRule="exact"/>
              <w:ind w:left="100"/>
              <w:rPr>
                <w:rFonts w:ascii="Times New Roman" w:hAnsi="Times New Roman" w:cs="Times New Roman"/>
                <w:sz w:val="24"/>
                <w:szCs w:val="24"/>
              </w:rPr>
            </w:pPr>
            <w:r w:rsidRPr="005B2F35">
              <w:rPr>
                <w:rFonts w:ascii="Times New Roman" w:hAnsi="Times New Roman" w:cs="Times New Roman"/>
                <w:spacing w:val="-1"/>
                <w:sz w:val="18"/>
                <w:szCs w:val="18"/>
              </w:rPr>
              <w:t>Клен остролистный</w:t>
            </w:r>
          </w:p>
        </w:tc>
        <w:tc>
          <w:tcPr>
            <w:tcW w:w="1275" w:type="dxa"/>
            <w:vMerge w:val="restart"/>
            <w:tcBorders>
              <w:top w:val="single" w:sz="4" w:space="0" w:color="auto"/>
              <w:left w:val="single" w:sz="4" w:space="0" w:color="auto"/>
              <w:bottom w:val="single" w:sz="4" w:space="0" w:color="6FAC46"/>
              <w:right w:val="single" w:sz="4" w:space="0" w:color="auto"/>
            </w:tcBorders>
          </w:tcPr>
          <w:p w14:paraId="71E778C4" w14:textId="77777777" w:rsidR="00830581" w:rsidRPr="005B2F35" w:rsidRDefault="00830581" w:rsidP="00830581">
            <w:pPr>
              <w:kinsoku w:val="0"/>
              <w:overflowPunct w:val="0"/>
              <w:autoSpaceDE w:val="0"/>
              <w:autoSpaceDN w:val="0"/>
              <w:adjustRightInd w:val="0"/>
              <w:spacing w:before="9" w:after="0" w:line="240" w:lineRule="auto"/>
              <w:rPr>
                <w:rFonts w:ascii="Times New Roman" w:hAnsi="Times New Roman" w:cs="Times New Roman"/>
                <w:sz w:val="26"/>
                <w:szCs w:val="26"/>
              </w:rPr>
            </w:pPr>
          </w:p>
          <w:p w14:paraId="5810EF76" w14:textId="77777777" w:rsidR="00830581" w:rsidRPr="005B2F35" w:rsidRDefault="00830581" w:rsidP="00830581">
            <w:pPr>
              <w:kinsoku w:val="0"/>
              <w:overflowPunct w:val="0"/>
              <w:autoSpaceDE w:val="0"/>
              <w:autoSpaceDN w:val="0"/>
              <w:adjustRightInd w:val="0"/>
              <w:spacing w:after="0" w:line="240" w:lineRule="auto"/>
              <w:ind w:left="401"/>
              <w:rPr>
                <w:rFonts w:ascii="Times New Roman" w:hAnsi="Times New Roman" w:cs="Times New Roman"/>
                <w:sz w:val="24"/>
                <w:szCs w:val="24"/>
              </w:rPr>
            </w:pPr>
            <w:r w:rsidRPr="005B2F35">
              <w:rPr>
                <w:rFonts w:ascii="Times New Roman" w:hAnsi="Times New Roman" w:cs="Times New Roman"/>
                <w:sz w:val="20"/>
                <w:szCs w:val="20"/>
              </w:rPr>
              <w:t>до</w:t>
            </w:r>
            <w:r w:rsidRPr="005B2F35">
              <w:rPr>
                <w:rFonts w:ascii="Times New Roman" w:hAnsi="Times New Roman" w:cs="Times New Roman"/>
                <w:spacing w:val="-4"/>
                <w:sz w:val="20"/>
                <w:szCs w:val="20"/>
              </w:rPr>
              <w:t xml:space="preserve"> </w:t>
            </w:r>
            <w:r w:rsidRPr="005B2F35">
              <w:rPr>
                <w:rFonts w:ascii="Times New Roman" w:hAnsi="Times New Roman" w:cs="Times New Roman"/>
                <w:sz w:val="20"/>
                <w:szCs w:val="20"/>
              </w:rPr>
              <w:t>18</w:t>
            </w:r>
          </w:p>
        </w:tc>
        <w:tc>
          <w:tcPr>
            <w:tcW w:w="1277" w:type="dxa"/>
            <w:vMerge w:val="restart"/>
            <w:tcBorders>
              <w:top w:val="single" w:sz="4" w:space="0" w:color="auto"/>
              <w:left w:val="single" w:sz="4" w:space="0" w:color="auto"/>
              <w:bottom w:val="single" w:sz="4" w:space="0" w:color="6FAC46"/>
              <w:right w:val="single" w:sz="4" w:space="0" w:color="auto"/>
            </w:tcBorders>
          </w:tcPr>
          <w:p w14:paraId="1CBF703D" w14:textId="77777777" w:rsidR="00830581" w:rsidRPr="005B2F35" w:rsidRDefault="00830581" w:rsidP="00830581">
            <w:pPr>
              <w:kinsoku w:val="0"/>
              <w:overflowPunct w:val="0"/>
              <w:autoSpaceDE w:val="0"/>
              <w:autoSpaceDN w:val="0"/>
              <w:adjustRightInd w:val="0"/>
              <w:spacing w:before="9" w:after="0" w:line="240" w:lineRule="auto"/>
              <w:rPr>
                <w:rFonts w:ascii="Times New Roman" w:hAnsi="Times New Roman" w:cs="Times New Roman"/>
                <w:sz w:val="26"/>
                <w:szCs w:val="26"/>
              </w:rPr>
            </w:pPr>
          </w:p>
          <w:p w14:paraId="77419CFD" w14:textId="77777777" w:rsidR="00830581" w:rsidRPr="005B2F35" w:rsidRDefault="00830581" w:rsidP="00830581">
            <w:pPr>
              <w:kinsoku w:val="0"/>
              <w:overflowPunct w:val="0"/>
              <w:autoSpaceDE w:val="0"/>
              <w:autoSpaceDN w:val="0"/>
              <w:adjustRightInd w:val="0"/>
              <w:spacing w:after="0" w:line="240" w:lineRule="auto"/>
              <w:ind w:left="403"/>
              <w:rPr>
                <w:rFonts w:ascii="Times New Roman" w:hAnsi="Times New Roman" w:cs="Times New Roman"/>
                <w:sz w:val="24"/>
                <w:szCs w:val="24"/>
              </w:rPr>
            </w:pPr>
            <w:r w:rsidRPr="005B2F35">
              <w:rPr>
                <w:rFonts w:ascii="Times New Roman" w:hAnsi="Times New Roman" w:cs="Times New Roman"/>
                <w:sz w:val="20"/>
                <w:szCs w:val="20"/>
              </w:rPr>
              <w:t>до</w:t>
            </w:r>
            <w:r w:rsidRPr="005B2F35">
              <w:rPr>
                <w:rFonts w:ascii="Times New Roman" w:hAnsi="Times New Roman" w:cs="Times New Roman"/>
                <w:spacing w:val="-4"/>
                <w:sz w:val="20"/>
                <w:szCs w:val="20"/>
              </w:rPr>
              <w:t xml:space="preserve"> </w:t>
            </w:r>
            <w:r w:rsidRPr="005B2F35">
              <w:rPr>
                <w:rFonts w:ascii="Times New Roman" w:hAnsi="Times New Roman" w:cs="Times New Roman"/>
                <w:sz w:val="20"/>
                <w:szCs w:val="20"/>
              </w:rPr>
              <w:t>12</w:t>
            </w:r>
          </w:p>
        </w:tc>
        <w:tc>
          <w:tcPr>
            <w:tcW w:w="1136" w:type="dxa"/>
            <w:vMerge/>
            <w:tcBorders>
              <w:top w:val="single" w:sz="4" w:space="0" w:color="6FAC46"/>
              <w:left w:val="single" w:sz="4" w:space="0" w:color="auto"/>
              <w:bottom w:val="single" w:sz="4" w:space="0" w:color="6FAC46"/>
              <w:right w:val="single" w:sz="4" w:space="0" w:color="auto"/>
            </w:tcBorders>
          </w:tcPr>
          <w:p w14:paraId="2B308508" w14:textId="77777777" w:rsidR="00830581" w:rsidRPr="005B2F35" w:rsidRDefault="00830581" w:rsidP="00830581">
            <w:pPr>
              <w:kinsoku w:val="0"/>
              <w:overflowPunct w:val="0"/>
              <w:autoSpaceDE w:val="0"/>
              <w:autoSpaceDN w:val="0"/>
              <w:adjustRightInd w:val="0"/>
              <w:spacing w:after="0" w:line="240" w:lineRule="auto"/>
              <w:ind w:left="403"/>
              <w:rPr>
                <w:rFonts w:ascii="Times New Roman" w:hAnsi="Times New Roman" w:cs="Times New Roman"/>
                <w:sz w:val="24"/>
                <w:szCs w:val="24"/>
              </w:rPr>
            </w:pPr>
          </w:p>
        </w:tc>
        <w:tc>
          <w:tcPr>
            <w:tcW w:w="1674" w:type="dxa"/>
            <w:vMerge/>
            <w:tcBorders>
              <w:top w:val="single" w:sz="4" w:space="0" w:color="6FAC46"/>
              <w:left w:val="single" w:sz="4" w:space="0" w:color="auto"/>
              <w:bottom w:val="single" w:sz="4" w:space="0" w:color="6FAC46"/>
              <w:right w:val="single" w:sz="4" w:space="0" w:color="auto"/>
            </w:tcBorders>
          </w:tcPr>
          <w:p w14:paraId="7F6C45C4" w14:textId="77777777" w:rsidR="00830581" w:rsidRPr="005B2F35" w:rsidRDefault="00830581" w:rsidP="00830581">
            <w:pPr>
              <w:kinsoku w:val="0"/>
              <w:overflowPunct w:val="0"/>
              <w:autoSpaceDE w:val="0"/>
              <w:autoSpaceDN w:val="0"/>
              <w:adjustRightInd w:val="0"/>
              <w:spacing w:after="0" w:line="240" w:lineRule="auto"/>
              <w:ind w:left="403"/>
              <w:rPr>
                <w:rFonts w:ascii="Times New Roman" w:hAnsi="Times New Roman" w:cs="Times New Roman"/>
                <w:sz w:val="24"/>
                <w:szCs w:val="24"/>
              </w:rPr>
            </w:pPr>
          </w:p>
        </w:tc>
      </w:tr>
      <w:tr w:rsidR="00594986" w:rsidRPr="005B2F35" w14:paraId="599B04F5" w14:textId="77777777" w:rsidTr="00710916">
        <w:trPr>
          <w:trHeight w:hRule="exact" w:val="218"/>
        </w:trPr>
        <w:tc>
          <w:tcPr>
            <w:tcW w:w="285" w:type="dxa"/>
            <w:vMerge/>
            <w:tcBorders>
              <w:top w:val="single" w:sz="4" w:space="0" w:color="6FAC46"/>
              <w:left w:val="single" w:sz="4" w:space="0" w:color="auto"/>
              <w:bottom w:val="single" w:sz="4" w:space="0" w:color="6FAC46"/>
              <w:right w:val="single" w:sz="4" w:space="0" w:color="auto"/>
            </w:tcBorders>
          </w:tcPr>
          <w:p w14:paraId="379CCDFA" w14:textId="77777777" w:rsidR="00830581" w:rsidRPr="005B2F35" w:rsidRDefault="00830581" w:rsidP="00830581">
            <w:pPr>
              <w:kinsoku w:val="0"/>
              <w:overflowPunct w:val="0"/>
              <w:autoSpaceDE w:val="0"/>
              <w:autoSpaceDN w:val="0"/>
              <w:adjustRightInd w:val="0"/>
              <w:spacing w:after="0" w:line="240" w:lineRule="auto"/>
              <w:ind w:left="403"/>
              <w:rPr>
                <w:rFonts w:ascii="Times New Roman" w:hAnsi="Times New Roman" w:cs="Times New Roman"/>
                <w:sz w:val="24"/>
                <w:szCs w:val="24"/>
              </w:rPr>
            </w:pPr>
          </w:p>
        </w:tc>
        <w:tc>
          <w:tcPr>
            <w:tcW w:w="1558" w:type="dxa"/>
            <w:vMerge/>
            <w:tcBorders>
              <w:top w:val="single" w:sz="4" w:space="0" w:color="6FAC46"/>
              <w:left w:val="single" w:sz="4" w:space="0" w:color="auto"/>
              <w:bottom w:val="single" w:sz="4" w:space="0" w:color="6FAC46"/>
              <w:right w:val="single" w:sz="4" w:space="0" w:color="auto"/>
            </w:tcBorders>
          </w:tcPr>
          <w:p w14:paraId="1596C744" w14:textId="77777777" w:rsidR="00830581" w:rsidRPr="005B2F35" w:rsidRDefault="00830581" w:rsidP="00830581">
            <w:pPr>
              <w:kinsoku w:val="0"/>
              <w:overflowPunct w:val="0"/>
              <w:autoSpaceDE w:val="0"/>
              <w:autoSpaceDN w:val="0"/>
              <w:adjustRightInd w:val="0"/>
              <w:spacing w:after="0" w:line="240" w:lineRule="auto"/>
              <w:ind w:left="403"/>
              <w:rPr>
                <w:rFonts w:ascii="Times New Roman" w:hAnsi="Times New Roman" w:cs="Times New Roman"/>
                <w:sz w:val="24"/>
                <w:szCs w:val="24"/>
              </w:rPr>
            </w:pPr>
          </w:p>
        </w:tc>
        <w:tc>
          <w:tcPr>
            <w:tcW w:w="1985" w:type="dxa"/>
            <w:tcBorders>
              <w:top w:val="single" w:sz="4" w:space="0" w:color="auto"/>
              <w:left w:val="single" w:sz="4" w:space="0" w:color="auto"/>
              <w:bottom w:val="single" w:sz="4" w:space="0" w:color="auto"/>
              <w:right w:val="single" w:sz="4" w:space="0" w:color="auto"/>
            </w:tcBorders>
          </w:tcPr>
          <w:p w14:paraId="54672E34" w14:textId="77777777" w:rsidR="00830581" w:rsidRPr="005B2F35" w:rsidRDefault="00830581" w:rsidP="00830581">
            <w:pPr>
              <w:kinsoku w:val="0"/>
              <w:overflowPunct w:val="0"/>
              <w:autoSpaceDE w:val="0"/>
              <w:autoSpaceDN w:val="0"/>
              <w:adjustRightInd w:val="0"/>
              <w:spacing w:after="0" w:line="202" w:lineRule="exact"/>
              <w:ind w:left="100"/>
              <w:rPr>
                <w:rFonts w:ascii="Times New Roman" w:hAnsi="Times New Roman" w:cs="Times New Roman"/>
                <w:sz w:val="24"/>
                <w:szCs w:val="24"/>
              </w:rPr>
            </w:pPr>
            <w:r w:rsidRPr="005B2F35">
              <w:rPr>
                <w:rFonts w:ascii="Times New Roman" w:hAnsi="Times New Roman" w:cs="Times New Roman"/>
                <w:spacing w:val="-1"/>
                <w:sz w:val="18"/>
                <w:szCs w:val="18"/>
              </w:rPr>
              <w:t>Клен серебристый</w:t>
            </w:r>
          </w:p>
        </w:tc>
        <w:tc>
          <w:tcPr>
            <w:tcW w:w="1275" w:type="dxa"/>
            <w:vMerge/>
            <w:tcBorders>
              <w:top w:val="single" w:sz="4" w:space="0" w:color="6FAC46"/>
              <w:left w:val="single" w:sz="4" w:space="0" w:color="auto"/>
              <w:bottom w:val="single" w:sz="4" w:space="0" w:color="6FAC46"/>
              <w:right w:val="single" w:sz="4" w:space="0" w:color="auto"/>
            </w:tcBorders>
          </w:tcPr>
          <w:p w14:paraId="15646B11" w14:textId="77777777" w:rsidR="00830581" w:rsidRPr="005B2F35" w:rsidRDefault="00830581" w:rsidP="00830581">
            <w:pPr>
              <w:kinsoku w:val="0"/>
              <w:overflowPunct w:val="0"/>
              <w:autoSpaceDE w:val="0"/>
              <w:autoSpaceDN w:val="0"/>
              <w:adjustRightInd w:val="0"/>
              <w:spacing w:after="0" w:line="202" w:lineRule="exact"/>
              <w:ind w:left="100"/>
              <w:rPr>
                <w:rFonts w:ascii="Times New Roman" w:hAnsi="Times New Roman" w:cs="Times New Roman"/>
                <w:sz w:val="24"/>
                <w:szCs w:val="24"/>
              </w:rPr>
            </w:pPr>
          </w:p>
        </w:tc>
        <w:tc>
          <w:tcPr>
            <w:tcW w:w="1277" w:type="dxa"/>
            <w:vMerge/>
            <w:tcBorders>
              <w:top w:val="single" w:sz="4" w:space="0" w:color="6FAC46"/>
              <w:left w:val="single" w:sz="4" w:space="0" w:color="auto"/>
              <w:bottom w:val="single" w:sz="4" w:space="0" w:color="6FAC46"/>
              <w:right w:val="single" w:sz="4" w:space="0" w:color="auto"/>
            </w:tcBorders>
          </w:tcPr>
          <w:p w14:paraId="486C2D6A" w14:textId="77777777" w:rsidR="00830581" w:rsidRPr="005B2F35" w:rsidRDefault="00830581" w:rsidP="00830581">
            <w:pPr>
              <w:kinsoku w:val="0"/>
              <w:overflowPunct w:val="0"/>
              <w:autoSpaceDE w:val="0"/>
              <w:autoSpaceDN w:val="0"/>
              <w:adjustRightInd w:val="0"/>
              <w:spacing w:after="0" w:line="202" w:lineRule="exact"/>
              <w:ind w:left="100"/>
              <w:rPr>
                <w:rFonts w:ascii="Times New Roman" w:hAnsi="Times New Roman" w:cs="Times New Roman"/>
                <w:sz w:val="24"/>
                <w:szCs w:val="24"/>
              </w:rPr>
            </w:pPr>
          </w:p>
        </w:tc>
        <w:tc>
          <w:tcPr>
            <w:tcW w:w="1136" w:type="dxa"/>
            <w:vMerge/>
            <w:tcBorders>
              <w:top w:val="single" w:sz="4" w:space="0" w:color="6FAC46"/>
              <w:left w:val="single" w:sz="4" w:space="0" w:color="auto"/>
              <w:bottom w:val="single" w:sz="4" w:space="0" w:color="6FAC46"/>
              <w:right w:val="single" w:sz="4" w:space="0" w:color="auto"/>
            </w:tcBorders>
          </w:tcPr>
          <w:p w14:paraId="791704DC" w14:textId="77777777" w:rsidR="00830581" w:rsidRPr="005B2F35" w:rsidRDefault="00830581" w:rsidP="00830581">
            <w:pPr>
              <w:kinsoku w:val="0"/>
              <w:overflowPunct w:val="0"/>
              <w:autoSpaceDE w:val="0"/>
              <w:autoSpaceDN w:val="0"/>
              <w:adjustRightInd w:val="0"/>
              <w:spacing w:after="0" w:line="202" w:lineRule="exact"/>
              <w:ind w:left="100"/>
              <w:rPr>
                <w:rFonts w:ascii="Times New Roman" w:hAnsi="Times New Roman" w:cs="Times New Roman"/>
                <w:sz w:val="24"/>
                <w:szCs w:val="24"/>
              </w:rPr>
            </w:pPr>
          </w:p>
        </w:tc>
        <w:tc>
          <w:tcPr>
            <w:tcW w:w="1674" w:type="dxa"/>
            <w:vMerge/>
            <w:tcBorders>
              <w:top w:val="single" w:sz="4" w:space="0" w:color="6FAC46"/>
              <w:left w:val="single" w:sz="4" w:space="0" w:color="auto"/>
              <w:bottom w:val="single" w:sz="4" w:space="0" w:color="6FAC46"/>
              <w:right w:val="single" w:sz="4" w:space="0" w:color="auto"/>
            </w:tcBorders>
          </w:tcPr>
          <w:p w14:paraId="03226576" w14:textId="77777777" w:rsidR="00830581" w:rsidRPr="005B2F35" w:rsidRDefault="00830581" w:rsidP="00830581">
            <w:pPr>
              <w:kinsoku w:val="0"/>
              <w:overflowPunct w:val="0"/>
              <w:autoSpaceDE w:val="0"/>
              <w:autoSpaceDN w:val="0"/>
              <w:adjustRightInd w:val="0"/>
              <w:spacing w:after="0" w:line="202" w:lineRule="exact"/>
              <w:ind w:left="100"/>
              <w:rPr>
                <w:rFonts w:ascii="Times New Roman" w:hAnsi="Times New Roman" w:cs="Times New Roman"/>
                <w:sz w:val="24"/>
                <w:szCs w:val="24"/>
              </w:rPr>
            </w:pPr>
          </w:p>
        </w:tc>
      </w:tr>
      <w:tr w:rsidR="00594986" w:rsidRPr="005B2F35" w14:paraId="56B24501" w14:textId="77777777" w:rsidTr="00710916">
        <w:trPr>
          <w:trHeight w:hRule="exact" w:val="216"/>
        </w:trPr>
        <w:tc>
          <w:tcPr>
            <w:tcW w:w="285" w:type="dxa"/>
            <w:vMerge/>
            <w:tcBorders>
              <w:top w:val="single" w:sz="4" w:space="0" w:color="6FAC46"/>
              <w:left w:val="single" w:sz="4" w:space="0" w:color="auto"/>
              <w:bottom w:val="single" w:sz="4" w:space="0" w:color="6FAC46"/>
              <w:right w:val="single" w:sz="4" w:space="0" w:color="auto"/>
            </w:tcBorders>
          </w:tcPr>
          <w:p w14:paraId="2B1A017A" w14:textId="77777777" w:rsidR="00830581" w:rsidRPr="005B2F35" w:rsidRDefault="00830581" w:rsidP="00830581">
            <w:pPr>
              <w:kinsoku w:val="0"/>
              <w:overflowPunct w:val="0"/>
              <w:autoSpaceDE w:val="0"/>
              <w:autoSpaceDN w:val="0"/>
              <w:adjustRightInd w:val="0"/>
              <w:spacing w:after="0" w:line="202" w:lineRule="exact"/>
              <w:ind w:left="100"/>
              <w:rPr>
                <w:rFonts w:ascii="Times New Roman" w:hAnsi="Times New Roman" w:cs="Times New Roman"/>
                <w:sz w:val="24"/>
                <w:szCs w:val="24"/>
              </w:rPr>
            </w:pPr>
          </w:p>
        </w:tc>
        <w:tc>
          <w:tcPr>
            <w:tcW w:w="1558" w:type="dxa"/>
            <w:vMerge/>
            <w:tcBorders>
              <w:top w:val="single" w:sz="4" w:space="0" w:color="6FAC46"/>
              <w:left w:val="single" w:sz="4" w:space="0" w:color="auto"/>
              <w:bottom w:val="single" w:sz="4" w:space="0" w:color="6FAC46"/>
              <w:right w:val="single" w:sz="4" w:space="0" w:color="auto"/>
            </w:tcBorders>
          </w:tcPr>
          <w:p w14:paraId="1FB760F7" w14:textId="77777777" w:rsidR="00830581" w:rsidRPr="005B2F35" w:rsidRDefault="00830581" w:rsidP="00830581">
            <w:pPr>
              <w:kinsoku w:val="0"/>
              <w:overflowPunct w:val="0"/>
              <w:autoSpaceDE w:val="0"/>
              <w:autoSpaceDN w:val="0"/>
              <w:adjustRightInd w:val="0"/>
              <w:spacing w:after="0" w:line="202" w:lineRule="exact"/>
              <w:ind w:left="100"/>
              <w:rPr>
                <w:rFonts w:ascii="Times New Roman" w:hAnsi="Times New Roman" w:cs="Times New Roman"/>
                <w:sz w:val="24"/>
                <w:szCs w:val="24"/>
              </w:rPr>
            </w:pPr>
          </w:p>
        </w:tc>
        <w:tc>
          <w:tcPr>
            <w:tcW w:w="1985" w:type="dxa"/>
            <w:tcBorders>
              <w:top w:val="single" w:sz="4" w:space="0" w:color="auto"/>
              <w:left w:val="single" w:sz="4" w:space="0" w:color="auto"/>
              <w:bottom w:val="single" w:sz="4" w:space="0" w:color="auto"/>
              <w:right w:val="single" w:sz="4" w:space="0" w:color="auto"/>
            </w:tcBorders>
          </w:tcPr>
          <w:p w14:paraId="590FADAF" w14:textId="77777777" w:rsidR="00830581" w:rsidRPr="005B2F35" w:rsidRDefault="00830581" w:rsidP="00830581">
            <w:pPr>
              <w:kinsoku w:val="0"/>
              <w:overflowPunct w:val="0"/>
              <w:autoSpaceDE w:val="0"/>
              <w:autoSpaceDN w:val="0"/>
              <w:adjustRightInd w:val="0"/>
              <w:spacing w:after="0" w:line="202" w:lineRule="exact"/>
              <w:ind w:left="100"/>
              <w:rPr>
                <w:rFonts w:ascii="Times New Roman" w:hAnsi="Times New Roman" w:cs="Times New Roman"/>
                <w:sz w:val="24"/>
                <w:szCs w:val="24"/>
              </w:rPr>
            </w:pPr>
            <w:r w:rsidRPr="005B2F35">
              <w:rPr>
                <w:rFonts w:ascii="Times New Roman" w:hAnsi="Times New Roman" w:cs="Times New Roman"/>
                <w:sz w:val="18"/>
                <w:szCs w:val="18"/>
              </w:rPr>
              <w:t>Вяз</w:t>
            </w:r>
            <w:r w:rsidRPr="005B2F35">
              <w:rPr>
                <w:rFonts w:ascii="Times New Roman" w:hAnsi="Times New Roman" w:cs="Times New Roman"/>
                <w:spacing w:val="1"/>
                <w:sz w:val="18"/>
                <w:szCs w:val="18"/>
              </w:rPr>
              <w:t xml:space="preserve"> </w:t>
            </w:r>
            <w:r w:rsidRPr="005B2F35">
              <w:rPr>
                <w:rFonts w:ascii="Times New Roman" w:hAnsi="Times New Roman" w:cs="Times New Roman"/>
                <w:spacing w:val="-1"/>
                <w:sz w:val="18"/>
                <w:szCs w:val="18"/>
              </w:rPr>
              <w:t>гладкий</w:t>
            </w:r>
          </w:p>
        </w:tc>
        <w:tc>
          <w:tcPr>
            <w:tcW w:w="1275" w:type="dxa"/>
            <w:vMerge/>
            <w:tcBorders>
              <w:top w:val="single" w:sz="4" w:space="0" w:color="6FAC46"/>
              <w:left w:val="single" w:sz="4" w:space="0" w:color="auto"/>
              <w:bottom w:val="single" w:sz="4" w:space="0" w:color="6FAC46"/>
              <w:right w:val="single" w:sz="4" w:space="0" w:color="auto"/>
            </w:tcBorders>
          </w:tcPr>
          <w:p w14:paraId="4986F721" w14:textId="77777777" w:rsidR="00830581" w:rsidRPr="005B2F35" w:rsidRDefault="00830581" w:rsidP="00830581">
            <w:pPr>
              <w:kinsoku w:val="0"/>
              <w:overflowPunct w:val="0"/>
              <w:autoSpaceDE w:val="0"/>
              <w:autoSpaceDN w:val="0"/>
              <w:adjustRightInd w:val="0"/>
              <w:spacing w:after="0" w:line="202" w:lineRule="exact"/>
              <w:ind w:left="100"/>
              <w:rPr>
                <w:rFonts w:ascii="Times New Roman" w:hAnsi="Times New Roman" w:cs="Times New Roman"/>
                <w:sz w:val="24"/>
                <w:szCs w:val="24"/>
              </w:rPr>
            </w:pPr>
          </w:p>
        </w:tc>
        <w:tc>
          <w:tcPr>
            <w:tcW w:w="1277" w:type="dxa"/>
            <w:vMerge/>
            <w:tcBorders>
              <w:top w:val="single" w:sz="4" w:space="0" w:color="6FAC46"/>
              <w:left w:val="single" w:sz="4" w:space="0" w:color="auto"/>
              <w:bottom w:val="single" w:sz="4" w:space="0" w:color="6FAC46"/>
              <w:right w:val="single" w:sz="4" w:space="0" w:color="auto"/>
            </w:tcBorders>
          </w:tcPr>
          <w:p w14:paraId="59C37DAF" w14:textId="77777777" w:rsidR="00830581" w:rsidRPr="005B2F35" w:rsidRDefault="00830581" w:rsidP="00830581">
            <w:pPr>
              <w:kinsoku w:val="0"/>
              <w:overflowPunct w:val="0"/>
              <w:autoSpaceDE w:val="0"/>
              <w:autoSpaceDN w:val="0"/>
              <w:adjustRightInd w:val="0"/>
              <w:spacing w:after="0" w:line="202" w:lineRule="exact"/>
              <w:ind w:left="100"/>
              <w:rPr>
                <w:rFonts w:ascii="Times New Roman" w:hAnsi="Times New Roman" w:cs="Times New Roman"/>
                <w:sz w:val="24"/>
                <w:szCs w:val="24"/>
              </w:rPr>
            </w:pPr>
          </w:p>
        </w:tc>
        <w:tc>
          <w:tcPr>
            <w:tcW w:w="1136" w:type="dxa"/>
            <w:vMerge/>
            <w:tcBorders>
              <w:top w:val="single" w:sz="4" w:space="0" w:color="6FAC46"/>
              <w:left w:val="single" w:sz="4" w:space="0" w:color="auto"/>
              <w:bottom w:val="single" w:sz="4" w:space="0" w:color="6FAC46"/>
              <w:right w:val="single" w:sz="4" w:space="0" w:color="auto"/>
            </w:tcBorders>
          </w:tcPr>
          <w:p w14:paraId="3BB99477" w14:textId="77777777" w:rsidR="00830581" w:rsidRPr="005B2F35" w:rsidRDefault="00830581" w:rsidP="00830581">
            <w:pPr>
              <w:kinsoku w:val="0"/>
              <w:overflowPunct w:val="0"/>
              <w:autoSpaceDE w:val="0"/>
              <w:autoSpaceDN w:val="0"/>
              <w:adjustRightInd w:val="0"/>
              <w:spacing w:after="0" w:line="202" w:lineRule="exact"/>
              <w:ind w:left="100"/>
              <w:rPr>
                <w:rFonts w:ascii="Times New Roman" w:hAnsi="Times New Roman" w:cs="Times New Roman"/>
                <w:sz w:val="24"/>
                <w:szCs w:val="24"/>
              </w:rPr>
            </w:pPr>
          </w:p>
        </w:tc>
        <w:tc>
          <w:tcPr>
            <w:tcW w:w="1674" w:type="dxa"/>
            <w:vMerge/>
            <w:tcBorders>
              <w:top w:val="single" w:sz="4" w:space="0" w:color="6FAC46"/>
              <w:left w:val="single" w:sz="4" w:space="0" w:color="auto"/>
              <w:bottom w:val="single" w:sz="4" w:space="0" w:color="6FAC46"/>
              <w:right w:val="single" w:sz="4" w:space="0" w:color="auto"/>
            </w:tcBorders>
          </w:tcPr>
          <w:p w14:paraId="598176AA" w14:textId="77777777" w:rsidR="00830581" w:rsidRPr="005B2F35" w:rsidRDefault="00830581" w:rsidP="00830581">
            <w:pPr>
              <w:kinsoku w:val="0"/>
              <w:overflowPunct w:val="0"/>
              <w:autoSpaceDE w:val="0"/>
              <w:autoSpaceDN w:val="0"/>
              <w:adjustRightInd w:val="0"/>
              <w:spacing w:after="0" w:line="202" w:lineRule="exact"/>
              <w:ind w:left="100"/>
              <w:rPr>
                <w:rFonts w:ascii="Times New Roman" w:hAnsi="Times New Roman" w:cs="Times New Roman"/>
                <w:sz w:val="24"/>
                <w:szCs w:val="24"/>
              </w:rPr>
            </w:pPr>
          </w:p>
        </w:tc>
      </w:tr>
      <w:tr w:rsidR="00594986" w:rsidRPr="005B2F35" w14:paraId="39228B49" w14:textId="77777777" w:rsidTr="00710916">
        <w:trPr>
          <w:trHeight w:hRule="exact" w:val="216"/>
        </w:trPr>
        <w:tc>
          <w:tcPr>
            <w:tcW w:w="285" w:type="dxa"/>
            <w:vMerge/>
            <w:tcBorders>
              <w:top w:val="single" w:sz="4" w:space="0" w:color="6FAC46"/>
              <w:left w:val="single" w:sz="4" w:space="0" w:color="auto"/>
              <w:bottom w:val="single" w:sz="4" w:space="0" w:color="6FAC46"/>
              <w:right w:val="single" w:sz="4" w:space="0" w:color="auto"/>
            </w:tcBorders>
          </w:tcPr>
          <w:p w14:paraId="100E0AC3" w14:textId="77777777" w:rsidR="00830581" w:rsidRPr="005B2F35" w:rsidRDefault="00830581" w:rsidP="00830581">
            <w:pPr>
              <w:kinsoku w:val="0"/>
              <w:overflowPunct w:val="0"/>
              <w:autoSpaceDE w:val="0"/>
              <w:autoSpaceDN w:val="0"/>
              <w:adjustRightInd w:val="0"/>
              <w:spacing w:after="0" w:line="202" w:lineRule="exact"/>
              <w:ind w:left="100"/>
              <w:rPr>
                <w:rFonts w:ascii="Times New Roman" w:hAnsi="Times New Roman" w:cs="Times New Roman"/>
                <w:sz w:val="24"/>
                <w:szCs w:val="24"/>
              </w:rPr>
            </w:pPr>
          </w:p>
        </w:tc>
        <w:tc>
          <w:tcPr>
            <w:tcW w:w="1558" w:type="dxa"/>
            <w:vMerge/>
            <w:tcBorders>
              <w:top w:val="single" w:sz="4" w:space="0" w:color="6FAC46"/>
              <w:left w:val="single" w:sz="4" w:space="0" w:color="auto"/>
              <w:bottom w:val="single" w:sz="4" w:space="0" w:color="6FAC46"/>
              <w:right w:val="single" w:sz="4" w:space="0" w:color="auto"/>
            </w:tcBorders>
          </w:tcPr>
          <w:p w14:paraId="05BF94B0" w14:textId="77777777" w:rsidR="00830581" w:rsidRPr="005B2F35" w:rsidRDefault="00830581" w:rsidP="00830581">
            <w:pPr>
              <w:kinsoku w:val="0"/>
              <w:overflowPunct w:val="0"/>
              <w:autoSpaceDE w:val="0"/>
              <w:autoSpaceDN w:val="0"/>
              <w:adjustRightInd w:val="0"/>
              <w:spacing w:after="0" w:line="202" w:lineRule="exact"/>
              <w:ind w:left="100"/>
              <w:rPr>
                <w:rFonts w:ascii="Times New Roman" w:hAnsi="Times New Roman" w:cs="Times New Roman"/>
                <w:sz w:val="24"/>
                <w:szCs w:val="24"/>
              </w:rPr>
            </w:pPr>
          </w:p>
        </w:tc>
        <w:tc>
          <w:tcPr>
            <w:tcW w:w="1985" w:type="dxa"/>
            <w:tcBorders>
              <w:top w:val="single" w:sz="4" w:space="0" w:color="auto"/>
              <w:left w:val="single" w:sz="4" w:space="0" w:color="auto"/>
              <w:bottom w:val="single" w:sz="4" w:space="0" w:color="auto"/>
              <w:right w:val="single" w:sz="4" w:space="0" w:color="auto"/>
            </w:tcBorders>
          </w:tcPr>
          <w:p w14:paraId="21B7E01B" w14:textId="77777777" w:rsidR="00830581" w:rsidRPr="005B2F35" w:rsidRDefault="00830581" w:rsidP="00830581">
            <w:pPr>
              <w:kinsoku w:val="0"/>
              <w:overflowPunct w:val="0"/>
              <w:autoSpaceDE w:val="0"/>
              <w:autoSpaceDN w:val="0"/>
              <w:adjustRightInd w:val="0"/>
              <w:spacing w:after="0" w:line="202" w:lineRule="exact"/>
              <w:ind w:left="100"/>
              <w:rPr>
                <w:rFonts w:ascii="Times New Roman" w:hAnsi="Times New Roman" w:cs="Times New Roman"/>
                <w:sz w:val="24"/>
                <w:szCs w:val="24"/>
              </w:rPr>
            </w:pPr>
            <w:r w:rsidRPr="005B2F35">
              <w:rPr>
                <w:rFonts w:ascii="Times New Roman" w:hAnsi="Times New Roman" w:cs="Times New Roman"/>
                <w:spacing w:val="-1"/>
                <w:sz w:val="18"/>
                <w:szCs w:val="18"/>
              </w:rPr>
              <w:t>Ясень</w:t>
            </w:r>
            <w:r w:rsidRPr="005B2F35">
              <w:rPr>
                <w:rFonts w:ascii="Times New Roman" w:hAnsi="Times New Roman" w:cs="Times New Roman"/>
                <w:sz w:val="18"/>
                <w:szCs w:val="18"/>
              </w:rPr>
              <w:t xml:space="preserve"> </w:t>
            </w:r>
            <w:r w:rsidRPr="005B2F35">
              <w:rPr>
                <w:rFonts w:ascii="Times New Roman" w:hAnsi="Times New Roman" w:cs="Times New Roman"/>
                <w:spacing w:val="-1"/>
                <w:sz w:val="12"/>
                <w:szCs w:val="12"/>
              </w:rPr>
              <w:t>(все</w:t>
            </w:r>
            <w:r w:rsidRPr="005B2F35">
              <w:rPr>
                <w:rFonts w:ascii="Times New Roman" w:hAnsi="Times New Roman" w:cs="Times New Roman"/>
                <w:sz w:val="12"/>
                <w:szCs w:val="12"/>
              </w:rPr>
              <w:t xml:space="preserve"> </w:t>
            </w:r>
            <w:r w:rsidRPr="005B2F35">
              <w:rPr>
                <w:rFonts w:ascii="Times New Roman" w:hAnsi="Times New Roman" w:cs="Times New Roman"/>
                <w:spacing w:val="-1"/>
                <w:sz w:val="12"/>
                <w:szCs w:val="12"/>
              </w:rPr>
              <w:t>виды</w:t>
            </w:r>
            <w:r w:rsidRPr="005B2F35">
              <w:rPr>
                <w:rFonts w:ascii="Times New Roman" w:hAnsi="Times New Roman" w:cs="Times New Roman"/>
                <w:spacing w:val="1"/>
                <w:sz w:val="12"/>
                <w:szCs w:val="12"/>
              </w:rPr>
              <w:t xml:space="preserve"> </w:t>
            </w:r>
            <w:r w:rsidRPr="005B2F35">
              <w:rPr>
                <w:rFonts w:ascii="Times New Roman" w:hAnsi="Times New Roman" w:cs="Times New Roman"/>
                <w:spacing w:val="-1"/>
                <w:sz w:val="12"/>
                <w:szCs w:val="12"/>
              </w:rPr>
              <w:t>рода</w:t>
            </w:r>
            <w:r w:rsidRPr="005B2F35">
              <w:rPr>
                <w:rFonts w:ascii="Times New Roman" w:hAnsi="Times New Roman" w:cs="Times New Roman"/>
                <w:spacing w:val="1"/>
                <w:sz w:val="12"/>
                <w:szCs w:val="12"/>
              </w:rPr>
              <w:t xml:space="preserve"> </w:t>
            </w:r>
            <w:r w:rsidRPr="005B2F35">
              <w:rPr>
                <w:rFonts w:ascii="Times New Roman" w:hAnsi="Times New Roman" w:cs="Times New Roman"/>
                <w:spacing w:val="-1"/>
                <w:sz w:val="12"/>
                <w:szCs w:val="12"/>
              </w:rPr>
              <w:t>Ясень)</w:t>
            </w:r>
          </w:p>
        </w:tc>
        <w:tc>
          <w:tcPr>
            <w:tcW w:w="1275" w:type="dxa"/>
            <w:vMerge/>
            <w:tcBorders>
              <w:top w:val="single" w:sz="4" w:space="0" w:color="6FAC46"/>
              <w:left w:val="single" w:sz="4" w:space="0" w:color="auto"/>
              <w:bottom w:val="single" w:sz="4" w:space="0" w:color="auto"/>
              <w:right w:val="single" w:sz="4" w:space="0" w:color="auto"/>
            </w:tcBorders>
          </w:tcPr>
          <w:p w14:paraId="261D402E" w14:textId="77777777" w:rsidR="00830581" w:rsidRPr="005B2F35" w:rsidRDefault="00830581" w:rsidP="00830581">
            <w:pPr>
              <w:kinsoku w:val="0"/>
              <w:overflowPunct w:val="0"/>
              <w:autoSpaceDE w:val="0"/>
              <w:autoSpaceDN w:val="0"/>
              <w:adjustRightInd w:val="0"/>
              <w:spacing w:after="0" w:line="202" w:lineRule="exact"/>
              <w:ind w:left="100"/>
              <w:rPr>
                <w:rFonts w:ascii="Times New Roman" w:hAnsi="Times New Roman" w:cs="Times New Roman"/>
                <w:sz w:val="24"/>
                <w:szCs w:val="24"/>
              </w:rPr>
            </w:pPr>
          </w:p>
        </w:tc>
        <w:tc>
          <w:tcPr>
            <w:tcW w:w="1277" w:type="dxa"/>
            <w:vMerge/>
            <w:tcBorders>
              <w:top w:val="single" w:sz="4" w:space="0" w:color="6FAC46"/>
              <w:left w:val="single" w:sz="4" w:space="0" w:color="auto"/>
              <w:bottom w:val="single" w:sz="4" w:space="0" w:color="auto"/>
              <w:right w:val="single" w:sz="4" w:space="0" w:color="auto"/>
            </w:tcBorders>
          </w:tcPr>
          <w:p w14:paraId="4B33EC6B" w14:textId="77777777" w:rsidR="00830581" w:rsidRPr="005B2F35" w:rsidRDefault="00830581" w:rsidP="00830581">
            <w:pPr>
              <w:kinsoku w:val="0"/>
              <w:overflowPunct w:val="0"/>
              <w:autoSpaceDE w:val="0"/>
              <w:autoSpaceDN w:val="0"/>
              <w:adjustRightInd w:val="0"/>
              <w:spacing w:after="0" w:line="202" w:lineRule="exact"/>
              <w:ind w:left="100"/>
              <w:rPr>
                <w:rFonts w:ascii="Times New Roman" w:hAnsi="Times New Roman" w:cs="Times New Roman"/>
                <w:sz w:val="24"/>
                <w:szCs w:val="24"/>
              </w:rPr>
            </w:pPr>
          </w:p>
        </w:tc>
        <w:tc>
          <w:tcPr>
            <w:tcW w:w="1136" w:type="dxa"/>
            <w:vMerge/>
            <w:tcBorders>
              <w:top w:val="single" w:sz="4" w:space="0" w:color="6FAC46"/>
              <w:left w:val="single" w:sz="4" w:space="0" w:color="auto"/>
              <w:bottom w:val="single" w:sz="4" w:space="0" w:color="6FAC46"/>
              <w:right w:val="single" w:sz="4" w:space="0" w:color="auto"/>
            </w:tcBorders>
          </w:tcPr>
          <w:p w14:paraId="22019832" w14:textId="77777777" w:rsidR="00830581" w:rsidRPr="005B2F35" w:rsidRDefault="00830581" w:rsidP="00830581">
            <w:pPr>
              <w:kinsoku w:val="0"/>
              <w:overflowPunct w:val="0"/>
              <w:autoSpaceDE w:val="0"/>
              <w:autoSpaceDN w:val="0"/>
              <w:adjustRightInd w:val="0"/>
              <w:spacing w:after="0" w:line="202" w:lineRule="exact"/>
              <w:ind w:left="100"/>
              <w:rPr>
                <w:rFonts w:ascii="Times New Roman" w:hAnsi="Times New Roman" w:cs="Times New Roman"/>
                <w:sz w:val="24"/>
                <w:szCs w:val="24"/>
              </w:rPr>
            </w:pPr>
          </w:p>
        </w:tc>
        <w:tc>
          <w:tcPr>
            <w:tcW w:w="1674" w:type="dxa"/>
            <w:vMerge/>
            <w:tcBorders>
              <w:top w:val="single" w:sz="4" w:space="0" w:color="6FAC46"/>
              <w:left w:val="single" w:sz="4" w:space="0" w:color="auto"/>
              <w:bottom w:val="single" w:sz="4" w:space="0" w:color="6FAC46"/>
              <w:right w:val="single" w:sz="4" w:space="0" w:color="auto"/>
            </w:tcBorders>
          </w:tcPr>
          <w:p w14:paraId="3238690B" w14:textId="77777777" w:rsidR="00830581" w:rsidRPr="005B2F35" w:rsidRDefault="00830581" w:rsidP="00830581">
            <w:pPr>
              <w:kinsoku w:val="0"/>
              <w:overflowPunct w:val="0"/>
              <w:autoSpaceDE w:val="0"/>
              <w:autoSpaceDN w:val="0"/>
              <w:adjustRightInd w:val="0"/>
              <w:spacing w:after="0" w:line="202" w:lineRule="exact"/>
              <w:ind w:left="100"/>
              <w:rPr>
                <w:rFonts w:ascii="Times New Roman" w:hAnsi="Times New Roman" w:cs="Times New Roman"/>
                <w:sz w:val="24"/>
                <w:szCs w:val="24"/>
              </w:rPr>
            </w:pPr>
          </w:p>
        </w:tc>
      </w:tr>
      <w:tr w:rsidR="00594986" w:rsidRPr="005B2F35" w14:paraId="4AD74FD7" w14:textId="77777777" w:rsidTr="00710916">
        <w:trPr>
          <w:trHeight w:hRule="exact" w:val="218"/>
        </w:trPr>
        <w:tc>
          <w:tcPr>
            <w:tcW w:w="285" w:type="dxa"/>
            <w:vMerge/>
            <w:tcBorders>
              <w:top w:val="single" w:sz="4" w:space="0" w:color="6FAC46"/>
              <w:left w:val="single" w:sz="4" w:space="0" w:color="auto"/>
              <w:bottom w:val="single" w:sz="4" w:space="0" w:color="6FAC46"/>
              <w:right w:val="single" w:sz="4" w:space="0" w:color="auto"/>
            </w:tcBorders>
          </w:tcPr>
          <w:p w14:paraId="7D464383" w14:textId="77777777" w:rsidR="00830581" w:rsidRPr="005B2F35" w:rsidRDefault="00830581" w:rsidP="00830581">
            <w:pPr>
              <w:kinsoku w:val="0"/>
              <w:overflowPunct w:val="0"/>
              <w:autoSpaceDE w:val="0"/>
              <w:autoSpaceDN w:val="0"/>
              <w:adjustRightInd w:val="0"/>
              <w:spacing w:after="0" w:line="202" w:lineRule="exact"/>
              <w:ind w:left="100"/>
              <w:rPr>
                <w:rFonts w:ascii="Times New Roman" w:hAnsi="Times New Roman" w:cs="Times New Roman"/>
                <w:sz w:val="24"/>
                <w:szCs w:val="24"/>
              </w:rPr>
            </w:pPr>
          </w:p>
        </w:tc>
        <w:tc>
          <w:tcPr>
            <w:tcW w:w="1558" w:type="dxa"/>
            <w:vMerge/>
            <w:tcBorders>
              <w:top w:val="single" w:sz="4" w:space="0" w:color="6FAC46"/>
              <w:left w:val="single" w:sz="4" w:space="0" w:color="auto"/>
              <w:bottom w:val="single" w:sz="4" w:space="0" w:color="6FAC46"/>
              <w:right w:val="single" w:sz="4" w:space="0" w:color="auto"/>
            </w:tcBorders>
          </w:tcPr>
          <w:p w14:paraId="0B98EA2F" w14:textId="77777777" w:rsidR="00830581" w:rsidRPr="005B2F35" w:rsidRDefault="00830581" w:rsidP="00830581">
            <w:pPr>
              <w:kinsoku w:val="0"/>
              <w:overflowPunct w:val="0"/>
              <w:autoSpaceDE w:val="0"/>
              <w:autoSpaceDN w:val="0"/>
              <w:adjustRightInd w:val="0"/>
              <w:spacing w:after="0" w:line="202" w:lineRule="exact"/>
              <w:ind w:left="100"/>
              <w:rPr>
                <w:rFonts w:ascii="Times New Roman" w:hAnsi="Times New Roman" w:cs="Times New Roman"/>
                <w:sz w:val="24"/>
                <w:szCs w:val="24"/>
              </w:rPr>
            </w:pPr>
          </w:p>
        </w:tc>
        <w:tc>
          <w:tcPr>
            <w:tcW w:w="1985" w:type="dxa"/>
            <w:tcBorders>
              <w:top w:val="single" w:sz="4" w:space="0" w:color="auto"/>
              <w:left w:val="single" w:sz="4" w:space="0" w:color="auto"/>
              <w:bottom w:val="single" w:sz="4" w:space="0" w:color="auto"/>
              <w:right w:val="single" w:sz="4" w:space="0" w:color="auto"/>
            </w:tcBorders>
          </w:tcPr>
          <w:p w14:paraId="045CCEA4" w14:textId="77777777" w:rsidR="00830581" w:rsidRPr="005B2F35" w:rsidRDefault="00830581" w:rsidP="00830581">
            <w:pPr>
              <w:kinsoku w:val="0"/>
              <w:overflowPunct w:val="0"/>
              <w:autoSpaceDE w:val="0"/>
              <w:autoSpaceDN w:val="0"/>
              <w:adjustRightInd w:val="0"/>
              <w:spacing w:after="0" w:line="204" w:lineRule="exact"/>
              <w:ind w:left="100"/>
              <w:rPr>
                <w:rFonts w:ascii="Times New Roman" w:hAnsi="Times New Roman" w:cs="Times New Roman"/>
                <w:sz w:val="24"/>
                <w:szCs w:val="24"/>
              </w:rPr>
            </w:pPr>
            <w:r w:rsidRPr="005B2F35">
              <w:rPr>
                <w:rFonts w:ascii="Times New Roman" w:hAnsi="Times New Roman" w:cs="Times New Roman"/>
                <w:spacing w:val="-1"/>
                <w:sz w:val="18"/>
                <w:szCs w:val="18"/>
              </w:rPr>
              <w:t>Лиственница сибирская</w:t>
            </w:r>
          </w:p>
        </w:tc>
        <w:tc>
          <w:tcPr>
            <w:tcW w:w="1275" w:type="dxa"/>
            <w:vMerge w:val="restart"/>
            <w:tcBorders>
              <w:top w:val="single" w:sz="4" w:space="0" w:color="auto"/>
              <w:left w:val="single" w:sz="4" w:space="0" w:color="auto"/>
              <w:bottom w:val="single" w:sz="4" w:space="0" w:color="6FAC46"/>
              <w:right w:val="single" w:sz="4" w:space="0" w:color="auto"/>
            </w:tcBorders>
          </w:tcPr>
          <w:p w14:paraId="77701A94" w14:textId="77777777" w:rsidR="00830581" w:rsidRPr="005B2F35" w:rsidRDefault="00830581" w:rsidP="00830581">
            <w:pPr>
              <w:kinsoku w:val="0"/>
              <w:overflowPunct w:val="0"/>
              <w:autoSpaceDE w:val="0"/>
              <w:autoSpaceDN w:val="0"/>
              <w:adjustRightInd w:val="0"/>
              <w:spacing w:before="91" w:after="0" w:line="240" w:lineRule="auto"/>
              <w:ind w:left="401"/>
              <w:rPr>
                <w:rFonts w:ascii="Times New Roman" w:hAnsi="Times New Roman" w:cs="Times New Roman"/>
                <w:sz w:val="24"/>
                <w:szCs w:val="24"/>
              </w:rPr>
            </w:pPr>
            <w:r w:rsidRPr="005B2F35">
              <w:rPr>
                <w:rFonts w:ascii="Times New Roman" w:hAnsi="Times New Roman" w:cs="Times New Roman"/>
                <w:sz w:val="20"/>
                <w:szCs w:val="20"/>
              </w:rPr>
              <w:t>до</w:t>
            </w:r>
            <w:r w:rsidRPr="005B2F35">
              <w:rPr>
                <w:rFonts w:ascii="Times New Roman" w:hAnsi="Times New Roman" w:cs="Times New Roman"/>
                <w:spacing w:val="-4"/>
                <w:sz w:val="20"/>
                <w:szCs w:val="20"/>
              </w:rPr>
              <w:t xml:space="preserve"> </w:t>
            </w:r>
            <w:r w:rsidRPr="005B2F35">
              <w:rPr>
                <w:rFonts w:ascii="Times New Roman" w:hAnsi="Times New Roman" w:cs="Times New Roman"/>
                <w:sz w:val="20"/>
                <w:szCs w:val="20"/>
              </w:rPr>
              <w:t>20</w:t>
            </w:r>
          </w:p>
        </w:tc>
        <w:tc>
          <w:tcPr>
            <w:tcW w:w="1277" w:type="dxa"/>
            <w:vMerge w:val="restart"/>
            <w:tcBorders>
              <w:top w:val="single" w:sz="4" w:space="0" w:color="auto"/>
              <w:left w:val="single" w:sz="4" w:space="0" w:color="auto"/>
              <w:bottom w:val="single" w:sz="4" w:space="0" w:color="6FAC46"/>
              <w:right w:val="single" w:sz="4" w:space="0" w:color="auto"/>
            </w:tcBorders>
          </w:tcPr>
          <w:p w14:paraId="22B89807" w14:textId="77777777" w:rsidR="00830581" w:rsidRPr="005B2F35" w:rsidRDefault="00830581" w:rsidP="00830581">
            <w:pPr>
              <w:kinsoku w:val="0"/>
              <w:overflowPunct w:val="0"/>
              <w:autoSpaceDE w:val="0"/>
              <w:autoSpaceDN w:val="0"/>
              <w:adjustRightInd w:val="0"/>
              <w:spacing w:before="91" w:after="0" w:line="240" w:lineRule="auto"/>
              <w:ind w:left="403"/>
              <w:rPr>
                <w:rFonts w:ascii="Times New Roman" w:hAnsi="Times New Roman" w:cs="Times New Roman"/>
                <w:sz w:val="24"/>
                <w:szCs w:val="24"/>
              </w:rPr>
            </w:pPr>
            <w:r w:rsidRPr="005B2F35">
              <w:rPr>
                <w:rFonts w:ascii="Times New Roman" w:hAnsi="Times New Roman" w:cs="Times New Roman"/>
                <w:sz w:val="20"/>
                <w:szCs w:val="20"/>
              </w:rPr>
              <w:t>до</w:t>
            </w:r>
            <w:r w:rsidRPr="005B2F35">
              <w:rPr>
                <w:rFonts w:ascii="Times New Roman" w:hAnsi="Times New Roman" w:cs="Times New Roman"/>
                <w:spacing w:val="-4"/>
                <w:sz w:val="20"/>
                <w:szCs w:val="20"/>
              </w:rPr>
              <w:t xml:space="preserve"> </w:t>
            </w:r>
            <w:r w:rsidRPr="005B2F35">
              <w:rPr>
                <w:rFonts w:ascii="Times New Roman" w:hAnsi="Times New Roman" w:cs="Times New Roman"/>
                <w:sz w:val="20"/>
                <w:szCs w:val="20"/>
              </w:rPr>
              <w:t>12</w:t>
            </w:r>
          </w:p>
        </w:tc>
        <w:tc>
          <w:tcPr>
            <w:tcW w:w="1136" w:type="dxa"/>
            <w:vMerge/>
            <w:tcBorders>
              <w:top w:val="single" w:sz="4" w:space="0" w:color="6FAC46"/>
              <w:left w:val="single" w:sz="4" w:space="0" w:color="auto"/>
              <w:bottom w:val="single" w:sz="4" w:space="0" w:color="6FAC46"/>
              <w:right w:val="single" w:sz="4" w:space="0" w:color="auto"/>
            </w:tcBorders>
          </w:tcPr>
          <w:p w14:paraId="1EAD0C8D" w14:textId="77777777" w:rsidR="00830581" w:rsidRPr="005B2F35" w:rsidRDefault="00830581" w:rsidP="00830581">
            <w:pPr>
              <w:kinsoku w:val="0"/>
              <w:overflowPunct w:val="0"/>
              <w:autoSpaceDE w:val="0"/>
              <w:autoSpaceDN w:val="0"/>
              <w:adjustRightInd w:val="0"/>
              <w:spacing w:before="91" w:after="0" w:line="240" w:lineRule="auto"/>
              <w:ind w:left="403"/>
              <w:rPr>
                <w:rFonts w:ascii="Times New Roman" w:hAnsi="Times New Roman" w:cs="Times New Roman"/>
                <w:sz w:val="24"/>
                <w:szCs w:val="24"/>
              </w:rPr>
            </w:pPr>
          </w:p>
        </w:tc>
        <w:tc>
          <w:tcPr>
            <w:tcW w:w="1674" w:type="dxa"/>
            <w:vMerge/>
            <w:tcBorders>
              <w:top w:val="single" w:sz="4" w:space="0" w:color="6FAC46"/>
              <w:left w:val="single" w:sz="4" w:space="0" w:color="auto"/>
              <w:bottom w:val="single" w:sz="4" w:space="0" w:color="6FAC46"/>
              <w:right w:val="single" w:sz="4" w:space="0" w:color="auto"/>
            </w:tcBorders>
          </w:tcPr>
          <w:p w14:paraId="6FC7460D" w14:textId="77777777" w:rsidR="00830581" w:rsidRPr="005B2F35" w:rsidRDefault="00830581" w:rsidP="00830581">
            <w:pPr>
              <w:kinsoku w:val="0"/>
              <w:overflowPunct w:val="0"/>
              <w:autoSpaceDE w:val="0"/>
              <w:autoSpaceDN w:val="0"/>
              <w:adjustRightInd w:val="0"/>
              <w:spacing w:before="91" w:after="0" w:line="240" w:lineRule="auto"/>
              <w:ind w:left="403"/>
              <w:rPr>
                <w:rFonts w:ascii="Times New Roman" w:hAnsi="Times New Roman" w:cs="Times New Roman"/>
                <w:sz w:val="24"/>
                <w:szCs w:val="24"/>
              </w:rPr>
            </w:pPr>
          </w:p>
        </w:tc>
      </w:tr>
      <w:tr w:rsidR="00594986" w:rsidRPr="005B2F35" w14:paraId="3704743C" w14:textId="77777777" w:rsidTr="00710916">
        <w:trPr>
          <w:trHeight w:hRule="exact" w:val="216"/>
        </w:trPr>
        <w:tc>
          <w:tcPr>
            <w:tcW w:w="285" w:type="dxa"/>
            <w:vMerge/>
            <w:tcBorders>
              <w:top w:val="single" w:sz="4" w:space="0" w:color="6FAC46"/>
              <w:left w:val="single" w:sz="4" w:space="0" w:color="auto"/>
              <w:bottom w:val="single" w:sz="4" w:space="0" w:color="auto"/>
              <w:right w:val="single" w:sz="4" w:space="0" w:color="auto"/>
            </w:tcBorders>
          </w:tcPr>
          <w:p w14:paraId="411ED355" w14:textId="77777777" w:rsidR="00830581" w:rsidRPr="005B2F35" w:rsidRDefault="00830581" w:rsidP="00830581">
            <w:pPr>
              <w:kinsoku w:val="0"/>
              <w:overflowPunct w:val="0"/>
              <w:autoSpaceDE w:val="0"/>
              <w:autoSpaceDN w:val="0"/>
              <w:adjustRightInd w:val="0"/>
              <w:spacing w:before="91" w:after="0" w:line="240" w:lineRule="auto"/>
              <w:ind w:left="403"/>
              <w:rPr>
                <w:rFonts w:ascii="Times New Roman" w:hAnsi="Times New Roman" w:cs="Times New Roman"/>
                <w:sz w:val="24"/>
                <w:szCs w:val="24"/>
              </w:rPr>
            </w:pPr>
          </w:p>
        </w:tc>
        <w:tc>
          <w:tcPr>
            <w:tcW w:w="1558" w:type="dxa"/>
            <w:vMerge/>
            <w:tcBorders>
              <w:top w:val="single" w:sz="4" w:space="0" w:color="6FAC46"/>
              <w:left w:val="single" w:sz="4" w:space="0" w:color="auto"/>
              <w:bottom w:val="single" w:sz="4" w:space="0" w:color="auto"/>
              <w:right w:val="single" w:sz="4" w:space="0" w:color="auto"/>
            </w:tcBorders>
          </w:tcPr>
          <w:p w14:paraId="569E30C1" w14:textId="77777777" w:rsidR="00830581" w:rsidRPr="005B2F35" w:rsidRDefault="00830581" w:rsidP="00830581">
            <w:pPr>
              <w:kinsoku w:val="0"/>
              <w:overflowPunct w:val="0"/>
              <w:autoSpaceDE w:val="0"/>
              <w:autoSpaceDN w:val="0"/>
              <w:adjustRightInd w:val="0"/>
              <w:spacing w:before="91" w:after="0" w:line="240" w:lineRule="auto"/>
              <w:ind w:left="403"/>
              <w:rPr>
                <w:rFonts w:ascii="Times New Roman" w:hAnsi="Times New Roman" w:cs="Times New Roman"/>
                <w:sz w:val="24"/>
                <w:szCs w:val="24"/>
              </w:rPr>
            </w:pPr>
          </w:p>
        </w:tc>
        <w:tc>
          <w:tcPr>
            <w:tcW w:w="1985" w:type="dxa"/>
            <w:tcBorders>
              <w:top w:val="single" w:sz="4" w:space="0" w:color="auto"/>
              <w:left w:val="single" w:sz="4" w:space="0" w:color="auto"/>
              <w:bottom w:val="single" w:sz="4" w:space="0" w:color="auto"/>
              <w:right w:val="single" w:sz="4" w:space="0" w:color="auto"/>
            </w:tcBorders>
          </w:tcPr>
          <w:p w14:paraId="0DC143E4" w14:textId="77777777" w:rsidR="00830581" w:rsidRPr="005B2F35" w:rsidRDefault="00830581" w:rsidP="00830581">
            <w:pPr>
              <w:kinsoku w:val="0"/>
              <w:overflowPunct w:val="0"/>
              <w:autoSpaceDE w:val="0"/>
              <w:autoSpaceDN w:val="0"/>
              <w:adjustRightInd w:val="0"/>
              <w:spacing w:after="0" w:line="202" w:lineRule="exact"/>
              <w:ind w:left="100"/>
              <w:rPr>
                <w:rFonts w:ascii="Times New Roman" w:hAnsi="Times New Roman" w:cs="Times New Roman"/>
                <w:sz w:val="24"/>
                <w:szCs w:val="24"/>
              </w:rPr>
            </w:pPr>
            <w:r w:rsidRPr="005B2F35">
              <w:rPr>
                <w:rFonts w:ascii="Times New Roman" w:hAnsi="Times New Roman" w:cs="Times New Roman"/>
                <w:spacing w:val="-1"/>
                <w:sz w:val="18"/>
                <w:szCs w:val="18"/>
              </w:rPr>
              <w:t>Ель колючая</w:t>
            </w:r>
          </w:p>
        </w:tc>
        <w:tc>
          <w:tcPr>
            <w:tcW w:w="1275" w:type="dxa"/>
            <w:vMerge/>
            <w:tcBorders>
              <w:top w:val="single" w:sz="4" w:space="0" w:color="6FAC46"/>
              <w:left w:val="single" w:sz="4" w:space="0" w:color="auto"/>
              <w:bottom w:val="single" w:sz="4" w:space="0" w:color="auto"/>
              <w:right w:val="single" w:sz="4" w:space="0" w:color="auto"/>
            </w:tcBorders>
          </w:tcPr>
          <w:p w14:paraId="4A564B42" w14:textId="77777777" w:rsidR="00830581" w:rsidRPr="005B2F35" w:rsidRDefault="00830581" w:rsidP="00830581">
            <w:pPr>
              <w:kinsoku w:val="0"/>
              <w:overflowPunct w:val="0"/>
              <w:autoSpaceDE w:val="0"/>
              <w:autoSpaceDN w:val="0"/>
              <w:adjustRightInd w:val="0"/>
              <w:spacing w:after="0" w:line="202" w:lineRule="exact"/>
              <w:ind w:left="100"/>
              <w:rPr>
                <w:rFonts w:ascii="Times New Roman" w:hAnsi="Times New Roman" w:cs="Times New Roman"/>
                <w:sz w:val="24"/>
                <w:szCs w:val="24"/>
              </w:rPr>
            </w:pPr>
          </w:p>
        </w:tc>
        <w:tc>
          <w:tcPr>
            <w:tcW w:w="1277" w:type="dxa"/>
            <w:vMerge/>
            <w:tcBorders>
              <w:top w:val="single" w:sz="4" w:space="0" w:color="6FAC46"/>
              <w:left w:val="single" w:sz="4" w:space="0" w:color="auto"/>
              <w:bottom w:val="single" w:sz="4" w:space="0" w:color="auto"/>
              <w:right w:val="single" w:sz="4" w:space="0" w:color="auto"/>
            </w:tcBorders>
          </w:tcPr>
          <w:p w14:paraId="6B91FD1D" w14:textId="77777777" w:rsidR="00830581" w:rsidRPr="005B2F35" w:rsidRDefault="00830581" w:rsidP="00830581">
            <w:pPr>
              <w:kinsoku w:val="0"/>
              <w:overflowPunct w:val="0"/>
              <w:autoSpaceDE w:val="0"/>
              <w:autoSpaceDN w:val="0"/>
              <w:adjustRightInd w:val="0"/>
              <w:spacing w:after="0" w:line="202" w:lineRule="exact"/>
              <w:ind w:left="100"/>
              <w:rPr>
                <w:rFonts w:ascii="Times New Roman" w:hAnsi="Times New Roman" w:cs="Times New Roman"/>
                <w:sz w:val="24"/>
                <w:szCs w:val="24"/>
              </w:rPr>
            </w:pPr>
          </w:p>
        </w:tc>
        <w:tc>
          <w:tcPr>
            <w:tcW w:w="1136" w:type="dxa"/>
            <w:vMerge/>
            <w:tcBorders>
              <w:top w:val="single" w:sz="4" w:space="0" w:color="6FAC46"/>
              <w:left w:val="single" w:sz="4" w:space="0" w:color="auto"/>
              <w:bottom w:val="single" w:sz="4" w:space="0" w:color="auto"/>
              <w:right w:val="single" w:sz="4" w:space="0" w:color="auto"/>
            </w:tcBorders>
          </w:tcPr>
          <w:p w14:paraId="5AA82F14" w14:textId="77777777" w:rsidR="00830581" w:rsidRPr="005B2F35" w:rsidRDefault="00830581" w:rsidP="00830581">
            <w:pPr>
              <w:kinsoku w:val="0"/>
              <w:overflowPunct w:val="0"/>
              <w:autoSpaceDE w:val="0"/>
              <w:autoSpaceDN w:val="0"/>
              <w:adjustRightInd w:val="0"/>
              <w:spacing w:after="0" w:line="202" w:lineRule="exact"/>
              <w:ind w:left="100"/>
              <w:rPr>
                <w:rFonts w:ascii="Times New Roman" w:hAnsi="Times New Roman" w:cs="Times New Roman"/>
                <w:sz w:val="24"/>
                <w:szCs w:val="24"/>
              </w:rPr>
            </w:pPr>
          </w:p>
        </w:tc>
        <w:tc>
          <w:tcPr>
            <w:tcW w:w="1674" w:type="dxa"/>
            <w:vMerge/>
            <w:tcBorders>
              <w:top w:val="single" w:sz="4" w:space="0" w:color="6FAC46"/>
              <w:left w:val="single" w:sz="4" w:space="0" w:color="auto"/>
              <w:bottom w:val="single" w:sz="4" w:space="0" w:color="auto"/>
              <w:right w:val="single" w:sz="4" w:space="0" w:color="auto"/>
            </w:tcBorders>
          </w:tcPr>
          <w:p w14:paraId="012301B0" w14:textId="77777777" w:rsidR="00830581" w:rsidRPr="005B2F35" w:rsidRDefault="00830581" w:rsidP="00830581">
            <w:pPr>
              <w:kinsoku w:val="0"/>
              <w:overflowPunct w:val="0"/>
              <w:autoSpaceDE w:val="0"/>
              <w:autoSpaceDN w:val="0"/>
              <w:adjustRightInd w:val="0"/>
              <w:spacing w:after="0" w:line="202" w:lineRule="exact"/>
              <w:ind w:left="100"/>
              <w:rPr>
                <w:rFonts w:ascii="Times New Roman" w:hAnsi="Times New Roman" w:cs="Times New Roman"/>
                <w:sz w:val="24"/>
                <w:szCs w:val="24"/>
              </w:rPr>
            </w:pPr>
          </w:p>
        </w:tc>
      </w:tr>
    </w:tbl>
    <w:p w14:paraId="40EBFD96" w14:textId="77777777" w:rsidR="001E17F2" w:rsidRPr="005B2F35" w:rsidRDefault="001E17F2" w:rsidP="001E17F2">
      <w:pPr>
        <w:kinsoku w:val="0"/>
        <w:overflowPunct w:val="0"/>
        <w:autoSpaceDE w:val="0"/>
        <w:autoSpaceDN w:val="0"/>
        <w:adjustRightInd w:val="0"/>
        <w:spacing w:before="9" w:after="0" w:line="240" w:lineRule="auto"/>
        <w:rPr>
          <w:rFonts w:ascii="Times New Roman" w:hAnsi="Times New Roman" w:cs="Times New Roman"/>
          <w:sz w:val="5"/>
          <w:szCs w:val="5"/>
        </w:rPr>
      </w:pPr>
    </w:p>
    <w:tbl>
      <w:tblPr>
        <w:tblW w:w="0" w:type="auto"/>
        <w:tblInd w:w="137" w:type="dxa"/>
        <w:tblLayout w:type="fixed"/>
        <w:tblCellMar>
          <w:left w:w="0" w:type="dxa"/>
          <w:right w:w="0" w:type="dxa"/>
        </w:tblCellMar>
        <w:tblLook w:val="0000" w:firstRow="0" w:lastRow="0" w:firstColumn="0" w:lastColumn="0" w:noHBand="0" w:noVBand="0"/>
      </w:tblPr>
      <w:tblGrid>
        <w:gridCol w:w="302"/>
        <w:gridCol w:w="1564"/>
        <w:gridCol w:w="1993"/>
        <w:gridCol w:w="1280"/>
        <w:gridCol w:w="1282"/>
        <w:gridCol w:w="1140"/>
        <w:gridCol w:w="1707"/>
      </w:tblGrid>
      <w:tr w:rsidR="001E17F2" w:rsidRPr="005B2F35" w14:paraId="6D3E496A" w14:textId="77777777" w:rsidTr="00710916">
        <w:trPr>
          <w:trHeight w:hRule="exact" w:val="1191"/>
        </w:trPr>
        <w:tc>
          <w:tcPr>
            <w:tcW w:w="302" w:type="dxa"/>
            <w:tcBorders>
              <w:top w:val="single" w:sz="4" w:space="0" w:color="auto"/>
              <w:left w:val="single" w:sz="4" w:space="0" w:color="auto"/>
              <w:bottom w:val="single" w:sz="4" w:space="0" w:color="auto"/>
              <w:right w:val="single" w:sz="4" w:space="0" w:color="auto"/>
            </w:tcBorders>
          </w:tcPr>
          <w:p w14:paraId="386C35FD" w14:textId="77777777" w:rsidR="001E17F2" w:rsidRPr="005B2F35" w:rsidRDefault="001E17F2" w:rsidP="001E17F2">
            <w:pPr>
              <w:autoSpaceDE w:val="0"/>
              <w:autoSpaceDN w:val="0"/>
              <w:adjustRightInd w:val="0"/>
              <w:spacing w:after="0" w:line="240" w:lineRule="auto"/>
              <w:rPr>
                <w:rFonts w:ascii="Times New Roman" w:hAnsi="Times New Roman" w:cs="Times New Roman"/>
                <w:sz w:val="24"/>
                <w:szCs w:val="24"/>
              </w:rPr>
            </w:pPr>
          </w:p>
        </w:tc>
        <w:tc>
          <w:tcPr>
            <w:tcW w:w="1564" w:type="dxa"/>
            <w:tcBorders>
              <w:top w:val="single" w:sz="4" w:space="0" w:color="auto"/>
              <w:left w:val="single" w:sz="4" w:space="0" w:color="auto"/>
              <w:bottom w:val="single" w:sz="4" w:space="0" w:color="auto"/>
              <w:right w:val="single" w:sz="4" w:space="0" w:color="auto"/>
            </w:tcBorders>
          </w:tcPr>
          <w:p w14:paraId="2A60043A" w14:textId="77777777" w:rsidR="001E17F2" w:rsidRPr="005B2F35" w:rsidRDefault="001E17F2" w:rsidP="001E17F2">
            <w:pPr>
              <w:kinsoku w:val="0"/>
              <w:overflowPunct w:val="0"/>
              <w:autoSpaceDE w:val="0"/>
              <w:autoSpaceDN w:val="0"/>
              <w:adjustRightInd w:val="0"/>
              <w:spacing w:before="4" w:after="0" w:line="240" w:lineRule="auto"/>
              <w:ind w:left="98" w:right="249"/>
              <w:rPr>
                <w:rFonts w:ascii="Times New Roman" w:hAnsi="Times New Roman" w:cs="Times New Roman"/>
                <w:sz w:val="24"/>
                <w:szCs w:val="24"/>
              </w:rPr>
            </w:pPr>
            <w:bookmarkStart w:id="2" w:name="7"/>
            <w:bookmarkEnd w:id="2"/>
            <w:r w:rsidRPr="005B2F35">
              <w:rPr>
                <w:rFonts w:ascii="Times New Roman" w:hAnsi="Times New Roman" w:cs="Times New Roman"/>
                <w:spacing w:val="-1"/>
                <w:sz w:val="14"/>
                <w:szCs w:val="14"/>
              </w:rPr>
              <w:t>формирования</w:t>
            </w:r>
            <w:r w:rsidRPr="005B2F35">
              <w:rPr>
                <w:rFonts w:ascii="Times New Roman" w:hAnsi="Times New Roman" w:cs="Times New Roman"/>
                <w:spacing w:val="-11"/>
                <w:sz w:val="14"/>
                <w:szCs w:val="14"/>
              </w:rPr>
              <w:t xml:space="preserve"> </w:t>
            </w:r>
            <w:r w:rsidRPr="005B2F35">
              <w:rPr>
                <w:rFonts w:ascii="Times New Roman" w:hAnsi="Times New Roman" w:cs="Times New Roman"/>
                <w:spacing w:val="-1"/>
                <w:sz w:val="14"/>
                <w:szCs w:val="14"/>
              </w:rPr>
              <w:t>кома</w:t>
            </w:r>
            <w:r w:rsidRPr="005B2F35">
              <w:rPr>
                <w:rFonts w:ascii="Times New Roman" w:hAnsi="Times New Roman" w:cs="Times New Roman"/>
                <w:spacing w:val="28"/>
                <w:w w:val="99"/>
                <w:sz w:val="14"/>
                <w:szCs w:val="14"/>
              </w:rPr>
              <w:t xml:space="preserve"> </w:t>
            </w:r>
            <w:r w:rsidRPr="005B2F35">
              <w:rPr>
                <w:rFonts w:ascii="Times New Roman" w:hAnsi="Times New Roman" w:cs="Times New Roman"/>
                <w:spacing w:val="-1"/>
                <w:sz w:val="14"/>
                <w:szCs w:val="14"/>
              </w:rPr>
              <w:t>необходимых</w:t>
            </w:r>
            <w:r w:rsidRPr="005B2F35">
              <w:rPr>
                <w:rFonts w:ascii="Times New Roman" w:hAnsi="Times New Roman" w:cs="Times New Roman"/>
                <w:spacing w:val="20"/>
                <w:w w:val="99"/>
                <w:sz w:val="14"/>
                <w:szCs w:val="14"/>
              </w:rPr>
              <w:t xml:space="preserve"> </w:t>
            </w:r>
            <w:r w:rsidRPr="005B2F35">
              <w:rPr>
                <w:rFonts w:ascii="Times New Roman" w:hAnsi="Times New Roman" w:cs="Times New Roman"/>
                <w:spacing w:val="-1"/>
                <w:sz w:val="14"/>
                <w:szCs w:val="14"/>
              </w:rPr>
              <w:t>размеров.</w:t>
            </w:r>
            <w:r w:rsidRPr="005B2F35">
              <w:rPr>
                <w:rFonts w:ascii="Times New Roman" w:hAnsi="Times New Roman" w:cs="Times New Roman"/>
                <w:spacing w:val="-8"/>
                <w:sz w:val="14"/>
                <w:szCs w:val="14"/>
              </w:rPr>
              <w:t xml:space="preserve"> </w:t>
            </w:r>
            <w:r w:rsidRPr="005B2F35">
              <w:rPr>
                <w:rFonts w:ascii="Times New Roman" w:hAnsi="Times New Roman" w:cs="Times New Roman"/>
                <w:sz w:val="14"/>
                <w:szCs w:val="14"/>
              </w:rPr>
              <w:t>Кроны</w:t>
            </w:r>
            <w:r w:rsidRPr="005B2F35">
              <w:rPr>
                <w:rFonts w:ascii="Times New Roman" w:hAnsi="Times New Roman" w:cs="Times New Roman"/>
                <w:spacing w:val="28"/>
                <w:w w:val="99"/>
                <w:sz w:val="14"/>
                <w:szCs w:val="14"/>
              </w:rPr>
              <w:t xml:space="preserve"> </w:t>
            </w:r>
            <w:r w:rsidRPr="005B2F35">
              <w:rPr>
                <w:rFonts w:ascii="Times New Roman" w:hAnsi="Times New Roman" w:cs="Times New Roman"/>
                <w:sz w:val="14"/>
                <w:szCs w:val="14"/>
              </w:rPr>
              <w:t>средне</w:t>
            </w:r>
            <w:r w:rsidRPr="005B2F35">
              <w:rPr>
                <w:rFonts w:ascii="Times New Roman" w:hAnsi="Times New Roman" w:cs="Times New Roman"/>
                <w:spacing w:val="-10"/>
                <w:sz w:val="14"/>
                <w:szCs w:val="14"/>
              </w:rPr>
              <w:t xml:space="preserve"> </w:t>
            </w:r>
            <w:r w:rsidRPr="005B2F35">
              <w:rPr>
                <w:rFonts w:ascii="Times New Roman" w:hAnsi="Times New Roman" w:cs="Times New Roman"/>
                <w:sz w:val="14"/>
                <w:szCs w:val="14"/>
              </w:rPr>
              <w:t>изрежены,</w:t>
            </w:r>
            <w:r w:rsidRPr="005B2F35">
              <w:rPr>
                <w:rFonts w:ascii="Times New Roman" w:hAnsi="Times New Roman" w:cs="Times New Roman"/>
                <w:w w:val="99"/>
                <w:sz w:val="14"/>
                <w:szCs w:val="14"/>
              </w:rPr>
              <w:t xml:space="preserve"> </w:t>
            </w:r>
            <w:r w:rsidRPr="005B2F35">
              <w:rPr>
                <w:rFonts w:ascii="Times New Roman" w:hAnsi="Times New Roman" w:cs="Times New Roman"/>
                <w:sz w:val="14"/>
                <w:szCs w:val="14"/>
              </w:rPr>
              <w:t>несимметричные.</w:t>
            </w:r>
          </w:p>
        </w:tc>
        <w:tc>
          <w:tcPr>
            <w:tcW w:w="1993" w:type="dxa"/>
            <w:tcBorders>
              <w:top w:val="single" w:sz="4" w:space="0" w:color="auto"/>
              <w:left w:val="single" w:sz="4" w:space="0" w:color="auto"/>
              <w:bottom w:val="single" w:sz="4" w:space="0" w:color="auto"/>
              <w:right w:val="single" w:sz="4" w:space="0" w:color="auto"/>
            </w:tcBorders>
          </w:tcPr>
          <w:p w14:paraId="408EEC54" w14:textId="77777777" w:rsidR="001E17F2" w:rsidRPr="005B2F35" w:rsidRDefault="001E17F2" w:rsidP="001E17F2">
            <w:pPr>
              <w:kinsoku w:val="0"/>
              <w:overflowPunct w:val="0"/>
              <w:autoSpaceDE w:val="0"/>
              <w:autoSpaceDN w:val="0"/>
              <w:adjustRightInd w:val="0"/>
              <w:spacing w:before="2" w:after="0" w:line="240" w:lineRule="auto"/>
              <w:ind w:left="100"/>
              <w:rPr>
                <w:rFonts w:ascii="Times New Roman" w:hAnsi="Times New Roman" w:cs="Times New Roman"/>
                <w:sz w:val="24"/>
                <w:szCs w:val="24"/>
              </w:rPr>
            </w:pPr>
            <w:r w:rsidRPr="005B2F35">
              <w:rPr>
                <w:rFonts w:ascii="Times New Roman" w:hAnsi="Times New Roman" w:cs="Times New Roman"/>
                <w:spacing w:val="-1"/>
                <w:sz w:val="18"/>
                <w:szCs w:val="18"/>
              </w:rPr>
              <w:t>Ель обыкновенная</w:t>
            </w:r>
          </w:p>
        </w:tc>
        <w:tc>
          <w:tcPr>
            <w:tcW w:w="1280" w:type="dxa"/>
            <w:tcBorders>
              <w:top w:val="single" w:sz="4" w:space="0" w:color="auto"/>
              <w:left w:val="single" w:sz="4" w:space="0" w:color="auto"/>
              <w:bottom w:val="single" w:sz="4" w:space="0" w:color="auto"/>
              <w:right w:val="single" w:sz="4" w:space="0" w:color="auto"/>
            </w:tcBorders>
          </w:tcPr>
          <w:p w14:paraId="460D2264" w14:textId="77777777" w:rsidR="001E17F2" w:rsidRPr="005B2F35" w:rsidRDefault="001E17F2" w:rsidP="001E17F2">
            <w:pPr>
              <w:autoSpaceDE w:val="0"/>
              <w:autoSpaceDN w:val="0"/>
              <w:adjustRightInd w:val="0"/>
              <w:spacing w:after="0" w:line="240" w:lineRule="auto"/>
              <w:rPr>
                <w:rFonts w:ascii="Times New Roman" w:hAnsi="Times New Roman" w:cs="Times New Roman"/>
                <w:sz w:val="24"/>
                <w:szCs w:val="24"/>
              </w:rPr>
            </w:pPr>
          </w:p>
        </w:tc>
        <w:tc>
          <w:tcPr>
            <w:tcW w:w="1282" w:type="dxa"/>
            <w:tcBorders>
              <w:top w:val="single" w:sz="4" w:space="0" w:color="auto"/>
              <w:left w:val="single" w:sz="4" w:space="0" w:color="auto"/>
              <w:bottom w:val="single" w:sz="4" w:space="0" w:color="auto"/>
              <w:right w:val="single" w:sz="4" w:space="0" w:color="auto"/>
            </w:tcBorders>
          </w:tcPr>
          <w:p w14:paraId="00ED21EF" w14:textId="77777777" w:rsidR="001E17F2" w:rsidRPr="005B2F35" w:rsidRDefault="001E17F2" w:rsidP="001E17F2">
            <w:pPr>
              <w:autoSpaceDE w:val="0"/>
              <w:autoSpaceDN w:val="0"/>
              <w:adjustRightInd w:val="0"/>
              <w:spacing w:after="0" w:line="240" w:lineRule="auto"/>
              <w:rPr>
                <w:rFonts w:ascii="Times New Roman" w:hAnsi="Times New Roman" w:cs="Times New Roman"/>
                <w:sz w:val="24"/>
                <w:szCs w:val="24"/>
              </w:rPr>
            </w:pPr>
          </w:p>
        </w:tc>
        <w:tc>
          <w:tcPr>
            <w:tcW w:w="1140" w:type="dxa"/>
            <w:tcBorders>
              <w:top w:val="single" w:sz="4" w:space="0" w:color="auto"/>
              <w:left w:val="single" w:sz="4" w:space="0" w:color="auto"/>
              <w:bottom w:val="single" w:sz="4" w:space="0" w:color="auto"/>
              <w:right w:val="single" w:sz="4" w:space="0" w:color="auto"/>
            </w:tcBorders>
          </w:tcPr>
          <w:p w14:paraId="243B8BDE" w14:textId="77777777" w:rsidR="001E17F2" w:rsidRPr="005B2F35" w:rsidRDefault="001E17F2" w:rsidP="001E17F2">
            <w:pPr>
              <w:autoSpaceDE w:val="0"/>
              <w:autoSpaceDN w:val="0"/>
              <w:adjustRightInd w:val="0"/>
              <w:spacing w:after="0" w:line="240" w:lineRule="auto"/>
              <w:rPr>
                <w:rFonts w:ascii="Times New Roman" w:hAnsi="Times New Roman" w:cs="Times New Roman"/>
                <w:sz w:val="24"/>
                <w:szCs w:val="24"/>
              </w:rPr>
            </w:pPr>
          </w:p>
        </w:tc>
        <w:tc>
          <w:tcPr>
            <w:tcW w:w="1705" w:type="dxa"/>
            <w:vMerge w:val="restart"/>
            <w:tcBorders>
              <w:top w:val="single" w:sz="4" w:space="0" w:color="auto"/>
              <w:left w:val="single" w:sz="4" w:space="0" w:color="auto"/>
              <w:bottom w:val="single" w:sz="4" w:space="0" w:color="6FAC46"/>
              <w:right w:val="single" w:sz="4" w:space="0" w:color="auto"/>
            </w:tcBorders>
          </w:tcPr>
          <w:p w14:paraId="1B71866A" w14:textId="77777777" w:rsidR="001E17F2" w:rsidRPr="005B2F35" w:rsidRDefault="001E17F2" w:rsidP="001E17F2">
            <w:pPr>
              <w:autoSpaceDE w:val="0"/>
              <w:autoSpaceDN w:val="0"/>
              <w:adjustRightInd w:val="0"/>
              <w:spacing w:after="0" w:line="240" w:lineRule="auto"/>
              <w:rPr>
                <w:rFonts w:ascii="Times New Roman" w:hAnsi="Times New Roman" w:cs="Times New Roman"/>
                <w:sz w:val="24"/>
                <w:szCs w:val="24"/>
              </w:rPr>
            </w:pPr>
          </w:p>
        </w:tc>
      </w:tr>
      <w:tr w:rsidR="001E17F2" w:rsidRPr="005B2F35" w14:paraId="01F25784" w14:textId="77777777" w:rsidTr="001E17F2">
        <w:trPr>
          <w:trHeight w:hRule="exact" w:val="221"/>
        </w:trPr>
        <w:tc>
          <w:tcPr>
            <w:tcW w:w="302" w:type="dxa"/>
            <w:vMerge w:val="restart"/>
            <w:tcBorders>
              <w:top w:val="single" w:sz="4" w:space="0" w:color="auto"/>
              <w:left w:val="single" w:sz="4" w:space="0" w:color="auto"/>
              <w:bottom w:val="single" w:sz="4" w:space="0" w:color="6FAC46"/>
              <w:right w:val="single" w:sz="4" w:space="0" w:color="auto"/>
            </w:tcBorders>
          </w:tcPr>
          <w:p w14:paraId="099352D9" w14:textId="77777777" w:rsidR="001E17F2" w:rsidRPr="005B2F35" w:rsidRDefault="001E17F2" w:rsidP="001E17F2">
            <w:pPr>
              <w:kinsoku w:val="0"/>
              <w:overflowPunct w:val="0"/>
              <w:autoSpaceDE w:val="0"/>
              <w:autoSpaceDN w:val="0"/>
              <w:adjustRightInd w:val="0"/>
              <w:spacing w:after="0" w:line="240" w:lineRule="auto"/>
              <w:rPr>
                <w:rFonts w:ascii="Times New Roman" w:hAnsi="Times New Roman" w:cs="Times New Roman"/>
                <w:sz w:val="18"/>
                <w:szCs w:val="18"/>
              </w:rPr>
            </w:pPr>
          </w:p>
          <w:p w14:paraId="73DDF6EA" w14:textId="77777777" w:rsidR="001E17F2" w:rsidRPr="005B2F35" w:rsidRDefault="001E17F2" w:rsidP="001E17F2">
            <w:pPr>
              <w:kinsoku w:val="0"/>
              <w:overflowPunct w:val="0"/>
              <w:autoSpaceDE w:val="0"/>
              <w:autoSpaceDN w:val="0"/>
              <w:adjustRightInd w:val="0"/>
              <w:spacing w:after="0" w:line="240" w:lineRule="auto"/>
              <w:ind w:left="101"/>
              <w:rPr>
                <w:rFonts w:ascii="Times New Roman" w:hAnsi="Times New Roman" w:cs="Times New Roman"/>
                <w:sz w:val="24"/>
                <w:szCs w:val="24"/>
              </w:rPr>
            </w:pPr>
            <w:r w:rsidRPr="005B2F35">
              <w:rPr>
                <w:rFonts w:ascii="Times New Roman" w:hAnsi="Times New Roman" w:cs="Times New Roman"/>
                <w:sz w:val="18"/>
                <w:szCs w:val="18"/>
              </w:rPr>
              <w:t>6</w:t>
            </w:r>
          </w:p>
        </w:tc>
        <w:tc>
          <w:tcPr>
            <w:tcW w:w="1564" w:type="dxa"/>
            <w:vMerge w:val="restart"/>
            <w:tcBorders>
              <w:top w:val="single" w:sz="4" w:space="0" w:color="auto"/>
              <w:left w:val="single" w:sz="4" w:space="0" w:color="auto"/>
              <w:bottom w:val="single" w:sz="4" w:space="0" w:color="6FAC46"/>
              <w:right w:val="single" w:sz="4" w:space="0" w:color="auto"/>
            </w:tcBorders>
          </w:tcPr>
          <w:p w14:paraId="25567608" w14:textId="77777777" w:rsidR="001E17F2" w:rsidRPr="005B2F35" w:rsidRDefault="001E17F2" w:rsidP="001E17F2">
            <w:pPr>
              <w:kinsoku w:val="0"/>
              <w:overflowPunct w:val="0"/>
              <w:autoSpaceDE w:val="0"/>
              <w:autoSpaceDN w:val="0"/>
              <w:adjustRightInd w:val="0"/>
              <w:spacing w:before="3" w:after="0" w:line="240" w:lineRule="auto"/>
              <w:ind w:left="98" w:right="149"/>
              <w:rPr>
                <w:rFonts w:ascii="Times New Roman" w:hAnsi="Times New Roman" w:cs="Times New Roman"/>
                <w:sz w:val="14"/>
                <w:szCs w:val="14"/>
              </w:rPr>
            </w:pPr>
            <w:r w:rsidRPr="005B2F35">
              <w:rPr>
                <w:rFonts w:ascii="Times New Roman" w:hAnsi="Times New Roman" w:cs="Times New Roman"/>
                <w:spacing w:val="-1"/>
                <w:sz w:val="14"/>
                <w:szCs w:val="14"/>
              </w:rPr>
              <w:t>Деревья</w:t>
            </w:r>
            <w:r w:rsidRPr="005B2F35">
              <w:rPr>
                <w:rFonts w:ascii="Times New Roman" w:hAnsi="Times New Roman" w:cs="Times New Roman"/>
                <w:spacing w:val="-5"/>
                <w:sz w:val="14"/>
                <w:szCs w:val="14"/>
              </w:rPr>
              <w:t xml:space="preserve"> </w:t>
            </w:r>
            <w:r w:rsidRPr="005B2F35">
              <w:rPr>
                <w:rFonts w:ascii="Times New Roman" w:hAnsi="Times New Roman" w:cs="Times New Roman"/>
                <w:sz w:val="14"/>
                <w:szCs w:val="14"/>
              </w:rPr>
              <w:t>в</w:t>
            </w:r>
            <w:r w:rsidRPr="005B2F35">
              <w:rPr>
                <w:rFonts w:ascii="Times New Roman" w:hAnsi="Times New Roman" w:cs="Times New Roman"/>
                <w:spacing w:val="24"/>
                <w:w w:val="99"/>
                <w:sz w:val="14"/>
                <w:szCs w:val="14"/>
              </w:rPr>
              <w:t xml:space="preserve"> </w:t>
            </w:r>
            <w:r w:rsidRPr="005B2F35">
              <w:rPr>
                <w:rFonts w:ascii="Times New Roman" w:hAnsi="Times New Roman" w:cs="Times New Roman"/>
                <w:sz w:val="14"/>
                <w:szCs w:val="14"/>
              </w:rPr>
              <w:t>удовлетворительном</w:t>
            </w:r>
            <w:r w:rsidRPr="005B2F35">
              <w:rPr>
                <w:rFonts w:ascii="Times New Roman" w:hAnsi="Times New Roman" w:cs="Times New Roman"/>
                <w:w w:val="99"/>
                <w:sz w:val="14"/>
                <w:szCs w:val="14"/>
              </w:rPr>
              <w:t xml:space="preserve"> </w:t>
            </w:r>
            <w:r w:rsidRPr="005B2F35">
              <w:rPr>
                <w:rFonts w:ascii="Times New Roman" w:hAnsi="Times New Roman" w:cs="Times New Roman"/>
                <w:spacing w:val="-1"/>
                <w:sz w:val="14"/>
                <w:szCs w:val="14"/>
              </w:rPr>
              <w:t>состоянии</w:t>
            </w:r>
            <w:r w:rsidRPr="005B2F35">
              <w:rPr>
                <w:rFonts w:ascii="Times New Roman" w:hAnsi="Times New Roman" w:cs="Times New Roman"/>
                <w:spacing w:val="-6"/>
                <w:sz w:val="14"/>
                <w:szCs w:val="14"/>
              </w:rPr>
              <w:t xml:space="preserve"> </w:t>
            </w:r>
            <w:r w:rsidRPr="005B2F35">
              <w:rPr>
                <w:rFonts w:ascii="Times New Roman" w:hAnsi="Times New Roman" w:cs="Times New Roman"/>
                <w:sz w:val="14"/>
                <w:szCs w:val="14"/>
              </w:rPr>
              <w:t>растут</w:t>
            </w:r>
            <w:r w:rsidRPr="005B2F35">
              <w:rPr>
                <w:rFonts w:ascii="Times New Roman" w:hAnsi="Times New Roman" w:cs="Times New Roman"/>
                <w:spacing w:val="-6"/>
                <w:sz w:val="14"/>
                <w:szCs w:val="14"/>
              </w:rPr>
              <w:t xml:space="preserve"> </w:t>
            </w:r>
            <w:r w:rsidRPr="005B2F35">
              <w:rPr>
                <w:rFonts w:ascii="Times New Roman" w:hAnsi="Times New Roman" w:cs="Times New Roman"/>
                <w:sz w:val="14"/>
                <w:szCs w:val="14"/>
              </w:rPr>
              <w:t>без</w:t>
            </w:r>
            <w:r w:rsidRPr="005B2F35">
              <w:rPr>
                <w:rFonts w:ascii="Times New Roman" w:hAnsi="Times New Roman" w:cs="Times New Roman"/>
                <w:spacing w:val="29"/>
                <w:w w:val="99"/>
                <w:sz w:val="14"/>
                <w:szCs w:val="14"/>
              </w:rPr>
              <w:t xml:space="preserve"> </w:t>
            </w:r>
            <w:r w:rsidRPr="005B2F35">
              <w:rPr>
                <w:rFonts w:ascii="Times New Roman" w:hAnsi="Times New Roman" w:cs="Times New Roman"/>
                <w:spacing w:val="-1"/>
                <w:sz w:val="14"/>
                <w:szCs w:val="14"/>
              </w:rPr>
              <w:t>бокового</w:t>
            </w:r>
            <w:r w:rsidRPr="005B2F35">
              <w:rPr>
                <w:rFonts w:ascii="Times New Roman" w:hAnsi="Times New Roman" w:cs="Times New Roman"/>
                <w:spacing w:val="-12"/>
                <w:sz w:val="14"/>
                <w:szCs w:val="14"/>
              </w:rPr>
              <w:t xml:space="preserve"> </w:t>
            </w:r>
            <w:r w:rsidRPr="005B2F35">
              <w:rPr>
                <w:rFonts w:ascii="Times New Roman" w:hAnsi="Times New Roman" w:cs="Times New Roman"/>
                <w:sz w:val="14"/>
                <w:szCs w:val="14"/>
              </w:rPr>
              <w:t>затенения.</w:t>
            </w:r>
            <w:r w:rsidRPr="005B2F35">
              <w:rPr>
                <w:rFonts w:ascii="Times New Roman" w:hAnsi="Times New Roman" w:cs="Times New Roman"/>
                <w:spacing w:val="27"/>
                <w:w w:val="99"/>
                <w:sz w:val="14"/>
                <w:szCs w:val="14"/>
              </w:rPr>
              <w:t xml:space="preserve"> </w:t>
            </w:r>
            <w:r w:rsidRPr="005B2F35">
              <w:rPr>
                <w:rFonts w:ascii="Times New Roman" w:hAnsi="Times New Roman" w:cs="Times New Roman"/>
                <w:spacing w:val="-1"/>
                <w:sz w:val="14"/>
                <w:szCs w:val="14"/>
              </w:rPr>
              <w:t>Расстояние</w:t>
            </w:r>
            <w:r w:rsidRPr="005B2F35">
              <w:rPr>
                <w:rFonts w:ascii="Times New Roman" w:hAnsi="Times New Roman" w:cs="Times New Roman"/>
                <w:spacing w:val="-10"/>
                <w:sz w:val="14"/>
                <w:szCs w:val="14"/>
              </w:rPr>
              <w:t xml:space="preserve"> </w:t>
            </w:r>
            <w:r w:rsidRPr="005B2F35">
              <w:rPr>
                <w:rFonts w:ascii="Times New Roman" w:hAnsi="Times New Roman" w:cs="Times New Roman"/>
                <w:sz w:val="14"/>
                <w:szCs w:val="14"/>
              </w:rPr>
              <w:t>между</w:t>
            </w:r>
            <w:r w:rsidRPr="005B2F35">
              <w:rPr>
                <w:rFonts w:ascii="Times New Roman" w:hAnsi="Times New Roman" w:cs="Times New Roman"/>
                <w:spacing w:val="22"/>
                <w:w w:val="99"/>
                <w:sz w:val="14"/>
                <w:szCs w:val="14"/>
              </w:rPr>
              <w:t xml:space="preserve"> </w:t>
            </w:r>
            <w:r w:rsidRPr="005B2F35">
              <w:rPr>
                <w:rFonts w:ascii="Times New Roman" w:hAnsi="Times New Roman" w:cs="Times New Roman"/>
                <w:sz w:val="14"/>
                <w:szCs w:val="14"/>
              </w:rPr>
              <w:t>соседними</w:t>
            </w:r>
            <w:r w:rsidRPr="005B2F35">
              <w:rPr>
                <w:rFonts w:ascii="Times New Roman" w:hAnsi="Times New Roman" w:cs="Times New Roman"/>
                <w:spacing w:val="-13"/>
                <w:sz w:val="14"/>
                <w:szCs w:val="14"/>
              </w:rPr>
              <w:t xml:space="preserve"> </w:t>
            </w:r>
            <w:r w:rsidRPr="005B2F35">
              <w:rPr>
                <w:rFonts w:ascii="Times New Roman" w:hAnsi="Times New Roman" w:cs="Times New Roman"/>
                <w:spacing w:val="-1"/>
                <w:sz w:val="14"/>
                <w:szCs w:val="14"/>
              </w:rPr>
              <w:t>деревьями</w:t>
            </w:r>
            <w:r w:rsidRPr="005B2F35">
              <w:rPr>
                <w:rFonts w:ascii="Times New Roman" w:hAnsi="Times New Roman" w:cs="Times New Roman"/>
                <w:spacing w:val="26"/>
                <w:w w:val="99"/>
                <w:sz w:val="14"/>
                <w:szCs w:val="14"/>
              </w:rPr>
              <w:t xml:space="preserve"> </w:t>
            </w:r>
            <w:r w:rsidRPr="005B2F35">
              <w:rPr>
                <w:rFonts w:ascii="Times New Roman" w:hAnsi="Times New Roman" w:cs="Times New Roman"/>
                <w:sz w:val="14"/>
                <w:szCs w:val="14"/>
              </w:rPr>
              <w:t>не</w:t>
            </w:r>
            <w:r w:rsidRPr="005B2F35">
              <w:rPr>
                <w:rFonts w:ascii="Times New Roman" w:hAnsi="Times New Roman" w:cs="Times New Roman"/>
                <w:spacing w:val="-2"/>
                <w:sz w:val="14"/>
                <w:szCs w:val="14"/>
              </w:rPr>
              <w:t xml:space="preserve"> </w:t>
            </w:r>
            <w:r w:rsidRPr="005B2F35">
              <w:rPr>
                <w:rFonts w:ascii="Times New Roman" w:hAnsi="Times New Roman" w:cs="Times New Roman"/>
                <w:sz w:val="14"/>
                <w:szCs w:val="14"/>
              </w:rPr>
              <w:t>менее</w:t>
            </w:r>
            <w:r w:rsidRPr="005B2F35">
              <w:rPr>
                <w:rFonts w:ascii="Times New Roman" w:hAnsi="Times New Roman" w:cs="Times New Roman"/>
                <w:spacing w:val="-1"/>
                <w:sz w:val="14"/>
                <w:szCs w:val="14"/>
              </w:rPr>
              <w:t xml:space="preserve"> </w:t>
            </w:r>
            <w:r w:rsidRPr="005B2F35">
              <w:rPr>
                <w:rFonts w:ascii="Times New Roman" w:hAnsi="Times New Roman" w:cs="Times New Roman"/>
                <w:sz w:val="14"/>
                <w:szCs w:val="14"/>
              </w:rPr>
              <w:t>7</w:t>
            </w:r>
            <w:r w:rsidRPr="005B2F35">
              <w:rPr>
                <w:rFonts w:ascii="Times New Roman" w:hAnsi="Times New Roman" w:cs="Times New Roman"/>
                <w:spacing w:val="-2"/>
                <w:sz w:val="14"/>
                <w:szCs w:val="14"/>
              </w:rPr>
              <w:t xml:space="preserve"> </w:t>
            </w:r>
            <w:r w:rsidRPr="005B2F35">
              <w:rPr>
                <w:rFonts w:ascii="Times New Roman" w:hAnsi="Times New Roman" w:cs="Times New Roman"/>
                <w:spacing w:val="-1"/>
                <w:sz w:val="14"/>
                <w:szCs w:val="14"/>
              </w:rPr>
              <w:t>м.</w:t>
            </w:r>
          </w:p>
          <w:p w14:paraId="00FAD0AD" w14:textId="77777777" w:rsidR="001E17F2" w:rsidRPr="005B2F35" w:rsidRDefault="001E17F2" w:rsidP="001E17F2">
            <w:pPr>
              <w:kinsoku w:val="0"/>
              <w:overflowPunct w:val="0"/>
              <w:autoSpaceDE w:val="0"/>
              <w:autoSpaceDN w:val="0"/>
              <w:adjustRightInd w:val="0"/>
              <w:spacing w:after="0" w:line="240" w:lineRule="auto"/>
              <w:ind w:left="98" w:right="531"/>
              <w:rPr>
                <w:rFonts w:ascii="Times New Roman" w:hAnsi="Times New Roman" w:cs="Times New Roman"/>
                <w:sz w:val="24"/>
                <w:szCs w:val="24"/>
              </w:rPr>
            </w:pPr>
            <w:r w:rsidRPr="005B2F35">
              <w:rPr>
                <w:rFonts w:ascii="Times New Roman" w:hAnsi="Times New Roman" w:cs="Times New Roman"/>
                <w:sz w:val="14"/>
                <w:szCs w:val="14"/>
              </w:rPr>
              <w:t>Кроны</w:t>
            </w:r>
            <w:r w:rsidRPr="005B2F35">
              <w:rPr>
                <w:rFonts w:ascii="Times New Roman" w:hAnsi="Times New Roman" w:cs="Times New Roman"/>
                <w:spacing w:val="-9"/>
                <w:sz w:val="14"/>
                <w:szCs w:val="14"/>
              </w:rPr>
              <w:t xml:space="preserve"> </w:t>
            </w:r>
            <w:r w:rsidRPr="005B2F35">
              <w:rPr>
                <w:rFonts w:ascii="Times New Roman" w:hAnsi="Times New Roman" w:cs="Times New Roman"/>
                <w:sz w:val="14"/>
                <w:szCs w:val="14"/>
              </w:rPr>
              <w:t>хорошо</w:t>
            </w:r>
            <w:r w:rsidRPr="005B2F35">
              <w:rPr>
                <w:rFonts w:ascii="Times New Roman" w:hAnsi="Times New Roman" w:cs="Times New Roman"/>
                <w:w w:val="99"/>
                <w:sz w:val="14"/>
                <w:szCs w:val="14"/>
              </w:rPr>
              <w:t xml:space="preserve"> </w:t>
            </w:r>
            <w:r w:rsidRPr="005B2F35">
              <w:rPr>
                <w:rFonts w:ascii="Times New Roman" w:hAnsi="Times New Roman" w:cs="Times New Roman"/>
                <w:sz w:val="14"/>
                <w:szCs w:val="14"/>
              </w:rPr>
              <w:t>развитые,</w:t>
            </w:r>
            <w:r w:rsidRPr="005B2F35">
              <w:rPr>
                <w:rFonts w:ascii="Times New Roman" w:hAnsi="Times New Roman" w:cs="Times New Roman"/>
                <w:w w:val="99"/>
                <w:sz w:val="14"/>
                <w:szCs w:val="14"/>
              </w:rPr>
              <w:t xml:space="preserve"> </w:t>
            </w:r>
            <w:r w:rsidRPr="005B2F35">
              <w:rPr>
                <w:rFonts w:ascii="Times New Roman" w:hAnsi="Times New Roman" w:cs="Times New Roman"/>
                <w:spacing w:val="-1"/>
                <w:sz w:val="14"/>
                <w:szCs w:val="14"/>
              </w:rPr>
              <w:t>симметричные.</w:t>
            </w:r>
          </w:p>
        </w:tc>
        <w:tc>
          <w:tcPr>
            <w:tcW w:w="1993" w:type="dxa"/>
            <w:tcBorders>
              <w:top w:val="single" w:sz="4" w:space="0" w:color="auto"/>
              <w:left w:val="single" w:sz="4" w:space="0" w:color="auto"/>
              <w:bottom w:val="single" w:sz="4" w:space="0" w:color="6FAC46"/>
              <w:right w:val="single" w:sz="4" w:space="0" w:color="auto"/>
            </w:tcBorders>
          </w:tcPr>
          <w:p w14:paraId="31242011" w14:textId="77777777" w:rsidR="001E17F2" w:rsidRPr="005B2F35" w:rsidRDefault="001E17F2" w:rsidP="001E17F2">
            <w:pPr>
              <w:kinsoku w:val="0"/>
              <w:overflowPunct w:val="0"/>
              <w:autoSpaceDE w:val="0"/>
              <w:autoSpaceDN w:val="0"/>
              <w:adjustRightInd w:val="0"/>
              <w:spacing w:before="2" w:after="0" w:line="203" w:lineRule="exact"/>
              <w:ind w:left="100"/>
              <w:rPr>
                <w:rFonts w:ascii="Times New Roman" w:hAnsi="Times New Roman" w:cs="Times New Roman"/>
                <w:sz w:val="24"/>
                <w:szCs w:val="24"/>
              </w:rPr>
            </w:pPr>
            <w:r w:rsidRPr="005B2F35">
              <w:rPr>
                <w:rFonts w:ascii="Times New Roman" w:hAnsi="Times New Roman" w:cs="Times New Roman"/>
                <w:spacing w:val="-1"/>
                <w:sz w:val="18"/>
                <w:szCs w:val="18"/>
              </w:rPr>
              <w:t>Каштан конский</w:t>
            </w:r>
          </w:p>
        </w:tc>
        <w:tc>
          <w:tcPr>
            <w:tcW w:w="1280" w:type="dxa"/>
            <w:vMerge w:val="restart"/>
            <w:tcBorders>
              <w:top w:val="single" w:sz="4" w:space="0" w:color="auto"/>
              <w:left w:val="single" w:sz="4" w:space="0" w:color="auto"/>
              <w:bottom w:val="single" w:sz="4" w:space="0" w:color="auto"/>
              <w:right w:val="single" w:sz="4" w:space="0" w:color="auto"/>
            </w:tcBorders>
          </w:tcPr>
          <w:p w14:paraId="51EEEDE3" w14:textId="77777777" w:rsidR="001E17F2" w:rsidRPr="005B2F35" w:rsidRDefault="001E17F2" w:rsidP="001E17F2">
            <w:pPr>
              <w:kinsoku w:val="0"/>
              <w:overflowPunct w:val="0"/>
              <w:autoSpaceDE w:val="0"/>
              <w:autoSpaceDN w:val="0"/>
              <w:adjustRightInd w:val="0"/>
              <w:spacing w:before="115" w:after="0" w:line="240" w:lineRule="auto"/>
              <w:ind w:left="401"/>
              <w:rPr>
                <w:rFonts w:ascii="Times New Roman" w:hAnsi="Times New Roman" w:cs="Times New Roman"/>
                <w:sz w:val="24"/>
                <w:szCs w:val="24"/>
              </w:rPr>
            </w:pPr>
            <w:r w:rsidRPr="005B2F35">
              <w:rPr>
                <w:rFonts w:ascii="Times New Roman" w:hAnsi="Times New Roman" w:cs="Times New Roman"/>
                <w:sz w:val="20"/>
                <w:szCs w:val="20"/>
              </w:rPr>
              <w:t>до</w:t>
            </w:r>
            <w:r w:rsidRPr="005B2F35">
              <w:rPr>
                <w:rFonts w:ascii="Times New Roman" w:hAnsi="Times New Roman" w:cs="Times New Roman"/>
                <w:spacing w:val="-4"/>
                <w:sz w:val="20"/>
                <w:szCs w:val="20"/>
              </w:rPr>
              <w:t xml:space="preserve"> </w:t>
            </w:r>
            <w:r w:rsidRPr="005B2F35">
              <w:rPr>
                <w:rFonts w:ascii="Times New Roman" w:hAnsi="Times New Roman" w:cs="Times New Roman"/>
                <w:sz w:val="20"/>
                <w:szCs w:val="20"/>
              </w:rPr>
              <w:t>25</w:t>
            </w:r>
          </w:p>
        </w:tc>
        <w:tc>
          <w:tcPr>
            <w:tcW w:w="1282" w:type="dxa"/>
            <w:vMerge w:val="restart"/>
            <w:tcBorders>
              <w:top w:val="single" w:sz="4" w:space="0" w:color="auto"/>
              <w:left w:val="single" w:sz="4" w:space="0" w:color="auto"/>
              <w:bottom w:val="single" w:sz="4" w:space="0" w:color="auto"/>
              <w:right w:val="single" w:sz="4" w:space="0" w:color="auto"/>
            </w:tcBorders>
          </w:tcPr>
          <w:p w14:paraId="56290E45" w14:textId="77777777" w:rsidR="001E17F2" w:rsidRPr="005B2F35" w:rsidRDefault="001E17F2" w:rsidP="001E17F2">
            <w:pPr>
              <w:kinsoku w:val="0"/>
              <w:overflowPunct w:val="0"/>
              <w:autoSpaceDE w:val="0"/>
              <w:autoSpaceDN w:val="0"/>
              <w:adjustRightInd w:val="0"/>
              <w:spacing w:before="115" w:after="0" w:line="240" w:lineRule="auto"/>
              <w:ind w:left="319"/>
              <w:rPr>
                <w:rFonts w:ascii="Times New Roman" w:hAnsi="Times New Roman" w:cs="Times New Roman"/>
                <w:sz w:val="24"/>
                <w:szCs w:val="24"/>
              </w:rPr>
            </w:pPr>
            <w:r w:rsidRPr="005B2F35">
              <w:rPr>
                <w:rFonts w:ascii="Times New Roman" w:hAnsi="Times New Roman" w:cs="Times New Roman"/>
                <w:sz w:val="20"/>
                <w:szCs w:val="20"/>
              </w:rPr>
              <w:t>до</w:t>
            </w:r>
            <w:r w:rsidRPr="005B2F35">
              <w:rPr>
                <w:rFonts w:ascii="Times New Roman" w:hAnsi="Times New Roman" w:cs="Times New Roman"/>
                <w:spacing w:val="-6"/>
                <w:sz w:val="20"/>
                <w:szCs w:val="20"/>
              </w:rPr>
              <w:t xml:space="preserve"> </w:t>
            </w:r>
            <w:r w:rsidRPr="005B2F35">
              <w:rPr>
                <w:rFonts w:ascii="Times New Roman" w:hAnsi="Times New Roman" w:cs="Times New Roman"/>
                <w:sz w:val="20"/>
                <w:szCs w:val="20"/>
              </w:rPr>
              <w:t>8-12</w:t>
            </w:r>
          </w:p>
        </w:tc>
        <w:tc>
          <w:tcPr>
            <w:tcW w:w="1140" w:type="dxa"/>
            <w:vMerge w:val="restart"/>
            <w:tcBorders>
              <w:top w:val="single" w:sz="4" w:space="0" w:color="auto"/>
              <w:left w:val="single" w:sz="4" w:space="0" w:color="auto"/>
              <w:bottom w:val="single" w:sz="4" w:space="0" w:color="auto"/>
              <w:right w:val="single" w:sz="4" w:space="0" w:color="auto"/>
            </w:tcBorders>
          </w:tcPr>
          <w:p w14:paraId="00154556" w14:textId="77777777" w:rsidR="001E17F2" w:rsidRPr="005B2F35" w:rsidRDefault="001E17F2" w:rsidP="001E17F2">
            <w:pPr>
              <w:kinsoku w:val="0"/>
              <w:overflowPunct w:val="0"/>
              <w:autoSpaceDE w:val="0"/>
              <w:autoSpaceDN w:val="0"/>
              <w:adjustRightInd w:val="0"/>
              <w:spacing w:after="0" w:line="240" w:lineRule="auto"/>
              <w:rPr>
                <w:rFonts w:ascii="Times New Roman" w:hAnsi="Times New Roman" w:cs="Times New Roman"/>
                <w:sz w:val="14"/>
                <w:szCs w:val="14"/>
              </w:rPr>
            </w:pPr>
          </w:p>
          <w:p w14:paraId="4B11A6AB" w14:textId="77777777" w:rsidR="001E17F2" w:rsidRPr="005B2F35" w:rsidRDefault="001E17F2" w:rsidP="001E17F2">
            <w:pPr>
              <w:kinsoku w:val="0"/>
              <w:overflowPunct w:val="0"/>
              <w:autoSpaceDE w:val="0"/>
              <w:autoSpaceDN w:val="0"/>
              <w:adjustRightInd w:val="0"/>
              <w:spacing w:before="84" w:after="0" w:line="240" w:lineRule="auto"/>
              <w:ind w:left="97" w:right="216"/>
              <w:jc w:val="both"/>
              <w:rPr>
                <w:rFonts w:ascii="Times New Roman" w:hAnsi="Times New Roman" w:cs="Times New Roman"/>
                <w:sz w:val="24"/>
                <w:szCs w:val="24"/>
              </w:rPr>
            </w:pPr>
            <w:r w:rsidRPr="005B2F35">
              <w:rPr>
                <w:rFonts w:ascii="Times New Roman" w:hAnsi="Times New Roman" w:cs="Times New Roman"/>
                <w:spacing w:val="-1"/>
                <w:sz w:val="14"/>
                <w:szCs w:val="14"/>
              </w:rPr>
              <w:t>Санитарная</w:t>
            </w:r>
            <w:r w:rsidRPr="005B2F35">
              <w:rPr>
                <w:rFonts w:ascii="Times New Roman" w:hAnsi="Times New Roman" w:cs="Times New Roman"/>
                <w:spacing w:val="-5"/>
                <w:sz w:val="14"/>
                <w:szCs w:val="14"/>
              </w:rPr>
              <w:t xml:space="preserve"> </w:t>
            </w:r>
            <w:r w:rsidRPr="005B2F35">
              <w:rPr>
                <w:rFonts w:ascii="Times New Roman" w:hAnsi="Times New Roman" w:cs="Times New Roman"/>
                <w:sz w:val="14"/>
                <w:szCs w:val="14"/>
              </w:rPr>
              <w:t>и</w:t>
            </w:r>
            <w:r w:rsidRPr="005B2F35">
              <w:rPr>
                <w:rFonts w:ascii="Times New Roman" w:hAnsi="Times New Roman" w:cs="Times New Roman"/>
                <w:spacing w:val="29"/>
                <w:w w:val="99"/>
                <w:sz w:val="14"/>
                <w:szCs w:val="14"/>
              </w:rPr>
              <w:t xml:space="preserve"> </w:t>
            </w:r>
            <w:r w:rsidRPr="005B2F35">
              <w:rPr>
                <w:rFonts w:ascii="Times New Roman" w:hAnsi="Times New Roman" w:cs="Times New Roman"/>
                <w:spacing w:val="-1"/>
                <w:sz w:val="14"/>
                <w:szCs w:val="14"/>
              </w:rPr>
              <w:t>формовочная</w:t>
            </w:r>
            <w:r w:rsidRPr="005B2F35">
              <w:rPr>
                <w:rFonts w:ascii="Times New Roman" w:hAnsi="Times New Roman" w:cs="Times New Roman"/>
                <w:spacing w:val="29"/>
                <w:w w:val="99"/>
                <w:sz w:val="14"/>
                <w:szCs w:val="14"/>
              </w:rPr>
              <w:t xml:space="preserve"> </w:t>
            </w:r>
            <w:r w:rsidRPr="005B2F35">
              <w:rPr>
                <w:rFonts w:ascii="Times New Roman" w:hAnsi="Times New Roman" w:cs="Times New Roman"/>
                <w:sz w:val="14"/>
                <w:szCs w:val="14"/>
              </w:rPr>
              <w:t>обрезка</w:t>
            </w:r>
          </w:p>
        </w:tc>
        <w:tc>
          <w:tcPr>
            <w:tcW w:w="1705" w:type="dxa"/>
            <w:vMerge/>
            <w:tcBorders>
              <w:top w:val="single" w:sz="4" w:space="0" w:color="6FAC46"/>
              <w:left w:val="single" w:sz="4" w:space="0" w:color="auto"/>
              <w:bottom w:val="single" w:sz="4" w:space="0" w:color="auto"/>
              <w:right w:val="single" w:sz="4" w:space="0" w:color="auto"/>
            </w:tcBorders>
          </w:tcPr>
          <w:p w14:paraId="7F33D153" w14:textId="77777777" w:rsidR="001E17F2" w:rsidRPr="005B2F35" w:rsidRDefault="001E17F2" w:rsidP="001E17F2">
            <w:pPr>
              <w:kinsoku w:val="0"/>
              <w:overflowPunct w:val="0"/>
              <w:autoSpaceDE w:val="0"/>
              <w:autoSpaceDN w:val="0"/>
              <w:adjustRightInd w:val="0"/>
              <w:spacing w:before="84" w:after="0" w:line="240" w:lineRule="auto"/>
              <w:ind w:left="97" w:right="216"/>
              <w:jc w:val="both"/>
              <w:rPr>
                <w:rFonts w:ascii="Times New Roman" w:hAnsi="Times New Roman" w:cs="Times New Roman"/>
                <w:sz w:val="24"/>
                <w:szCs w:val="24"/>
              </w:rPr>
            </w:pPr>
          </w:p>
        </w:tc>
      </w:tr>
      <w:tr w:rsidR="001E17F2" w:rsidRPr="005B2F35" w14:paraId="5146077F" w14:textId="77777777" w:rsidTr="001E17F2">
        <w:trPr>
          <w:trHeight w:hRule="exact" w:val="1441"/>
        </w:trPr>
        <w:tc>
          <w:tcPr>
            <w:tcW w:w="302" w:type="dxa"/>
            <w:vMerge/>
            <w:tcBorders>
              <w:top w:val="single" w:sz="4" w:space="0" w:color="6FAC46"/>
              <w:left w:val="single" w:sz="4" w:space="0" w:color="auto"/>
              <w:bottom w:val="single" w:sz="4" w:space="0" w:color="auto"/>
              <w:right w:val="single" w:sz="4" w:space="0" w:color="auto"/>
            </w:tcBorders>
          </w:tcPr>
          <w:p w14:paraId="491407E4" w14:textId="77777777" w:rsidR="001E17F2" w:rsidRPr="005B2F35" w:rsidRDefault="001E17F2" w:rsidP="001E17F2">
            <w:pPr>
              <w:kinsoku w:val="0"/>
              <w:overflowPunct w:val="0"/>
              <w:autoSpaceDE w:val="0"/>
              <w:autoSpaceDN w:val="0"/>
              <w:adjustRightInd w:val="0"/>
              <w:spacing w:before="84" w:after="0" w:line="240" w:lineRule="auto"/>
              <w:ind w:left="97" w:right="216"/>
              <w:jc w:val="both"/>
              <w:rPr>
                <w:rFonts w:ascii="Times New Roman" w:hAnsi="Times New Roman" w:cs="Times New Roman"/>
                <w:sz w:val="24"/>
                <w:szCs w:val="24"/>
              </w:rPr>
            </w:pPr>
          </w:p>
        </w:tc>
        <w:tc>
          <w:tcPr>
            <w:tcW w:w="1564" w:type="dxa"/>
            <w:vMerge/>
            <w:tcBorders>
              <w:top w:val="single" w:sz="4" w:space="0" w:color="6FAC46"/>
              <w:left w:val="single" w:sz="4" w:space="0" w:color="auto"/>
              <w:bottom w:val="single" w:sz="4" w:space="0" w:color="auto"/>
              <w:right w:val="single" w:sz="4" w:space="0" w:color="auto"/>
            </w:tcBorders>
          </w:tcPr>
          <w:p w14:paraId="207FA4BA" w14:textId="77777777" w:rsidR="001E17F2" w:rsidRPr="005B2F35" w:rsidRDefault="001E17F2" w:rsidP="001E17F2">
            <w:pPr>
              <w:kinsoku w:val="0"/>
              <w:overflowPunct w:val="0"/>
              <w:autoSpaceDE w:val="0"/>
              <w:autoSpaceDN w:val="0"/>
              <w:adjustRightInd w:val="0"/>
              <w:spacing w:before="84" w:after="0" w:line="240" w:lineRule="auto"/>
              <w:ind w:left="97" w:right="216"/>
              <w:jc w:val="both"/>
              <w:rPr>
                <w:rFonts w:ascii="Times New Roman" w:hAnsi="Times New Roman" w:cs="Times New Roman"/>
                <w:sz w:val="24"/>
                <w:szCs w:val="24"/>
              </w:rPr>
            </w:pPr>
          </w:p>
        </w:tc>
        <w:tc>
          <w:tcPr>
            <w:tcW w:w="1993" w:type="dxa"/>
            <w:tcBorders>
              <w:top w:val="single" w:sz="4" w:space="0" w:color="6FAC46"/>
              <w:left w:val="single" w:sz="4" w:space="0" w:color="auto"/>
              <w:bottom w:val="single" w:sz="4" w:space="0" w:color="auto"/>
              <w:right w:val="single" w:sz="4" w:space="0" w:color="auto"/>
            </w:tcBorders>
          </w:tcPr>
          <w:p w14:paraId="5BDF3774" w14:textId="77777777" w:rsidR="001E17F2" w:rsidRPr="005B2F35" w:rsidRDefault="001E17F2" w:rsidP="001E17F2">
            <w:pPr>
              <w:kinsoku w:val="0"/>
              <w:overflowPunct w:val="0"/>
              <w:autoSpaceDE w:val="0"/>
              <w:autoSpaceDN w:val="0"/>
              <w:adjustRightInd w:val="0"/>
              <w:spacing w:before="4" w:after="0" w:line="240" w:lineRule="auto"/>
              <w:ind w:left="100"/>
              <w:rPr>
                <w:rFonts w:ascii="Times New Roman" w:hAnsi="Times New Roman" w:cs="Times New Roman"/>
                <w:sz w:val="24"/>
                <w:szCs w:val="24"/>
              </w:rPr>
            </w:pPr>
            <w:r w:rsidRPr="005B2F35">
              <w:rPr>
                <w:rFonts w:ascii="Times New Roman" w:hAnsi="Times New Roman" w:cs="Times New Roman"/>
                <w:sz w:val="18"/>
                <w:szCs w:val="18"/>
              </w:rPr>
              <w:t>Липа</w:t>
            </w:r>
          </w:p>
        </w:tc>
        <w:tc>
          <w:tcPr>
            <w:tcW w:w="1280" w:type="dxa"/>
            <w:vMerge/>
            <w:tcBorders>
              <w:top w:val="single" w:sz="4" w:space="0" w:color="auto"/>
              <w:left w:val="single" w:sz="4" w:space="0" w:color="auto"/>
              <w:bottom w:val="single" w:sz="4" w:space="0" w:color="auto"/>
              <w:right w:val="single" w:sz="4" w:space="0" w:color="auto"/>
            </w:tcBorders>
          </w:tcPr>
          <w:p w14:paraId="1D5F4CB6" w14:textId="77777777" w:rsidR="001E17F2" w:rsidRPr="005B2F35" w:rsidRDefault="001E17F2" w:rsidP="001E17F2">
            <w:pPr>
              <w:kinsoku w:val="0"/>
              <w:overflowPunct w:val="0"/>
              <w:autoSpaceDE w:val="0"/>
              <w:autoSpaceDN w:val="0"/>
              <w:adjustRightInd w:val="0"/>
              <w:spacing w:before="4" w:after="0" w:line="240" w:lineRule="auto"/>
              <w:ind w:left="100"/>
              <w:rPr>
                <w:rFonts w:ascii="Times New Roman" w:hAnsi="Times New Roman" w:cs="Times New Roman"/>
                <w:sz w:val="24"/>
                <w:szCs w:val="24"/>
              </w:rPr>
            </w:pPr>
          </w:p>
        </w:tc>
        <w:tc>
          <w:tcPr>
            <w:tcW w:w="1282" w:type="dxa"/>
            <w:vMerge/>
            <w:tcBorders>
              <w:top w:val="single" w:sz="4" w:space="0" w:color="auto"/>
              <w:left w:val="single" w:sz="4" w:space="0" w:color="auto"/>
              <w:bottom w:val="single" w:sz="4" w:space="0" w:color="auto"/>
              <w:right w:val="single" w:sz="4" w:space="0" w:color="auto"/>
            </w:tcBorders>
          </w:tcPr>
          <w:p w14:paraId="6C0EA759" w14:textId="77777777" w:rsidR="001E17F2" w:rsidRPr="005B2F35" w:rsidRDefault="001E17F2" w:rsidP="001E17F2">
            <w:pPr>
              <w:kinsoku w:val="0"/>
              <w:overflowPunct w:val="0"/>
              <w:autoSpaceDE w:val="0"/>
              <w:autoSpaceDN w:val="0"/>
              <w:adjustRightInd w:val="0"/>
              <w:spacing w:before="4" w:after="0" w:line="240" w:lineRule="auto"/>
              <w:ind w:left="100"/>
              <w:rPr>
                <w:rFonts w:ascii="Times New Roman" w:hAnsi="Times New Roman" w:cs="Times New Roman"/>
                <w:sz w:val="24"/>
                <w:szCs w:val="24"/>
              </w:rPr>
            </w:pPr>
          </w:p>
        </w:tc>
        <w:tc>
          <w:tcPr>
            <w:tcW w:w="1140" w:type="dxa"/>
            <w:vMerge/>
            <w:tcBorders>
              <w:top w:val="single" w:sz="4" w:space="0" w:color="auto"/>
              <w:left w:val="single" w:sz="4" w:space="0" w:color="auto"/>
              <w:bottom w:val="single" w:sz="4" w:space="0" w:color="auto"/>
              <w:right w:val="single" w:sz="4" w:space="0" w:color="auto"/>
            </w:tcBorders>
          </w:tcPr>
          <w:p w14:paraId="0936FB3E" w14:textId="77777777" w:rsidR="001E17F2" w:rsidRPr="005B2F35" w:rsidRDefault="001E17F2" w:rsidP="001E17F2">
            <w:pPr>
              <w:kinsoku w:val="0"/>
              <w:overflowPunct w:val="0"/>
              <w:autoSpaceDE w:val="0"/>
              <w:autoSpaceDN w:val="0"/>
              <w:adjustRightInd w:val="0"/>
              <w:spacing w:before="4" w:after="0" w:line="240" w:lineRule="auto"/>
              <w:ind w:left="100"/>
              <w:rPr>
                <w:rFonts w:ascii="Times New Roman" w:hAnsi="Times New Roman" w:cs="Times New Roman"/>
                <w:sz w:val="24"/>
                <w:szCs w:val="24"/>
              </w:rPr>
            </w:pPr>
          </w:p>
        </w:tc>
        <w:tc>
          <w:tcPr>
            <w:tcW w:w="1705" w:type="dxa"/>
            <w:vMerge/>
            <w:tcBorders>
              <w:top w:val="single" w:sz="4" w:space="0" w:color="auto"/>
              <w:left w:val="single" w:sz="4" w:space="0" w:color="auto"/>
              <w:bottom w:val="single" w:sz="4" w:space="0" w:color="auto"/>
              <w:right w:val="single" w:sz="4" w:space="0" w:color="auto"/>
            </w:tcBorders>
          </w:tcPr>
          <w:p w14:paraId="1D514162" w14:textId="77777777" w:rsidR="001E17F2" w:rsidRPr="005B2F35" w:rsidRDefault="001E17F2" w:rsidP="001E17F2">
            <w:pPr>
              <w:kinsoku w:val="0"/>
              <w:overflowPunct w:val="0"/>
              <w:autoSpaceDE w:val="0"/>
              <w:autoSpaceDN w:val="0"/>
              <w:adjustRightInd w:val="0"/>
              <w:spacing w:before="4" w:after="0" w:line="240" w:lineRule="auto"/>
              <w:ind w:left="100"/>
              <w:rPr>
                <w:rFonts w:ascii="Times New Roman" w:hAnsi="Times New Roman" w:cs="Times New Roman"/>
                <w:sz w:val="24"/>
                <w:szCs w:val="24"/>
              </w:rPr>
            </w:pPr>
          </w:p>
        </w:tc>
      </w:tr>
      <w:tr w:rsidR="001E17F2" w:rsidRPr="005B2F35" w14:paraId="179A946B" w14:textId="77777777" w:rsidTr="001E5B66">
        <w:trPr>
          <w:trHeight w:hRule="exact" w:val="2876"/>
        </w:trPr>
        <w:tc>
          <w:tcPr>
            <w:tcW w:w="9268" w:type="dxa"/>
            <w:gridSpan w:val="7"/>
            <w:tcBorders>
              <w:top w:val="single" w:sz="4" w:space="0" w:color="auto"/>
              <w:left w:val="single" w:sz="4" w:space="0" w:color="auto"/>
              <w:bottom w:val="single" w:sz="4" w:space="0" w:color="auto"/>
              <w:right w:val="single" w:sz="4" w:space="0" w:color="auto"/>
            </w:tcBorders>
          </w:tcPr>
          <w:p w14:paraId="069A6423" w14:textId="77777777" w:rsidR="001E17F2" w:rsidRPr="005B2F35" w:rsidRDefault="001E17F2" w:rsidP="001E17F2">
            <w:pPr>
              <w:kinsoku w:val="0"/>
              <w:overflowPunct w:val="0"/>
              <w:autoSpaceDE w:val="0"/>
              <w:autoSpaceDN w:val="0"/>
              <w:adjustRightInd w:val="0"/>
              <w:spacing w:after="0" w:line="240" w:lineRule="auto"/>
              <w:ind w:left="101"/>
              <w:rPr>
                <w:rFonts w:ascii="Times New Roman" w:hAnsi="Times New Roman" w:cs="Times New Roman"/>
                <w:sz w:val="16"/>
                <w:szCs w:val="16"/>
              </w:rPr>
            </w:pPr>
            <w:r w:rsidRPr="005B2F35">
              <w:rPr>
                <w:rFonts w:ascii="Times New Roman" w:hAnsi="Times New Roman" w:cs="Times New Roman"/>
                <w:spacing w:val="-1"/>
                <w:sz w:val="16"/>
                <w:szCs w:val="16"/>
                <w:u w:val="single"/>
              </w:rPr>
              <w:t>Примечание:</w:t>
            </w:r>
          </w:p>
          <w:p w14:paraId="6C0053C0" w14:textId="77777777" w:rsidR="001E17F2" w:rsidRPr="005B2F35" w:rsidRDefault="001E17F2" w:rsidP="001E17F2">
            <w:pPr>
              <w:kinsoku w:val="0"/>
              <w:overflowPunct w:val="0"/>
              <w:autoSpaceDE w:val="0"/>
              <w:autoSpaceDN w:val="0"/>
              <w:adjustRightInd w:val="0"/>
              <w:spacing w:after="0" w:line="240" w:lineRule="auto"/>
              <w:ind w:left="101" w:right="115"/>
              <w:rPr>
                <w:rFonts w:ascii="Times New Roman" w:hAnsi="Times New Roman" w:cs="Times New Roman"/>
                <w:sz w:val="16"/>
                <w:szCs w:val="16"/>
              </w:rPr>
            </w:pPr>
            <w:r w:rsidRPr="005B2F35">
              <w:rPr>
                <w:rFonts w:ascii="Times New Roman" w:hAnsi="Times New Roman" w:cs="Times New Roman"/>
                <w:spacing w:val="-1"/>
                <w:sz w:val="16"/>
                <w:szCs w:val="16"/>
              </w:rPr>
              <w:t>Назначение</w:t>
            </w:r>
            <w:r w:rsidRPr="005B2F35">
              <w:rPr>
                <w:rFonts w:ascii="Times New Roman" w:hAnsi="Times New Roman" w:cs="Times New Roman"/>
                <w:spacing w:val="8"/>
                <w:sz w:val="16"/>
                <w:szCs w:val="16"/>
              </w:rPr>
              <w:t xml:space="preserve"> </w:t>
            </w:r>
            <w:r w:rsidRPr="005B2F35">
              <w:rPr>
                <w:rFonts w:ascii="Times New Roman" w:hAnsi="Times New Roman" w:cs="Times New Roman"/>
                <w:sz w:val="16"/>
                <w:szCs w:val="16"/>
              </w:rPr>
              <w:t>в</w:t>
            </w:r>
            <w:r w:rsidRPr="005B2F35">
              <w:rPr>
                <w:rFonts w:ascii="Times New Roman" w:hAnsi="Times New Roman" w:cs="Times New Roman"/>
                <w:spacing w:val="8"/>
                <w:sz w:val="16"/>
                <w:szCs w:val="16"/>
              </w:rPr>
              <w:t xml:space="preserve"> </w:t>
            </w:r>
            <w:r w:rsidRPr="005B2F35">
              <w:rPr>
                <w:rFonts w:ascii="Times New Roman" w:hAnsi="Times New Roman" w:cs="Times New Roman"/>
                <w:spacing w:val="-1"/>
                <w:sz w:val="16"/>
                <w:szCs w:val="16"/>
              </w:rPr>
              <w:t>пересадку</w:t>
            </w:r>
            <w:r w:rsidRPr="005B2F35">
              <w:rPr>
                <w:rFonts w:ascii="Times New Roman" w:hAnsi="Times New Roman" w:cs="Times New Roman"/>
                <w:spacing w:val="6"/>
                <w:sz w:val="16"/>
                <w:szCs w:val="16"/>
              </w:rPr>
              <w:t xml:space="preserve"> </w:t>
            </w:r>
            <w:r w:rsidRPr="005B2F35">
              <w:rPr>
                <w:rFonts w:ascii="Times New Roman" w:hAnsi="Times New Roman" w:cs="Times New Roman"/>
                <w:spacing w:val="-1"/>
                <w:sz w:val="16"/>
                <w:szCs w:val="16"/>
              </w:rPr>
              <w:t>деревьев</w:t>
            </w:r>
            <w:r w:rsidRPr="005B2F35">
              <w:rPr>
                <w:rFonts w:ascii="Times New Roman" w:hAnsi="Times New Roman" w:cs="Times New Roman"/>
                <w:spacing w:val="10"/>
                <w:sz w:val="16"/>
                <w:szCs w:val="16"/>
              </w:rPr>
              <w:t xml:space="preserve"> </w:t>
            </w:r>
            <w:r w:rsidRPr="005B2F35">
              <w:rPr>
                <w:rFonts w:ascii="Times New Roman" w:hAnsi="Times New Roman" w:cs="Times New Roman"/>
                <w:spacing w:val="-2"/>
                <w:sz w:val="16"/>
                <w:szCs w:val="16"/>
              </w:rPr>
              <w:t>особо</w:t>
            </w:r>
            <w:r w:rsidRPr="005B2F35">
              <w:rPr>
                <w:rFonts w:ascii="Times New Roman" w:hAnsi="Times New Roman" w:cs="Times New Roman"/>
                <w:spacing w:val="8"/>
                <w:sz w:val="16"/>
                <w:szCs w:val="16"/>
              </w:rPr>
              <w:t xml:space="preserve"> </w:t>
            </w:r>
            <w:r w:rsidRPr="005B2F35">
              <w:rPr>
                <w:rFonts w:ascii="Times New Roman" w:hAnsi="Times New Roman" w:cs="Times New Roman"/>
                <w:spacing w:val="-1"/>
                <w:sz w:val="16"/>
                <w:szCs w:val="16"/>
              </w:rPr>
              <w:t>ценных</w:t>
            </w:r>
            <w:r w:rsidRPr="005B2F35">
              <w:rPr>
                <w:rFonts w:ascii="Times New Roman" w:hAnsi="Times New Roman" w:cs="Times New Roman"/>
                <w:spacing w:val="8"/>
                <w:sz w:val="16"/>
                <w:szCs w:val="16"/>
              </w:rPr>
              <w:t xml:space="preserve"> </w:t>
            </w:r>
            <w:r w:rsidRPr="005B2F35">
              <w:rPr>
                <w:rFonts w:ascii="Times New Roman" w:hAnsi="Times New Roman" w:cs="Times New Roman"/>
                <w:spacing w:val="-1"/>
                <w:sz w:val="16"/>
                <w:szCs w:val="16"/>
              </w:rPr>
              <w:t>пород</w:t>
            </w:r>
            <w:r w:rsidRPr="005B2F35">
              <w:rPr>
                <w:rFonts w:ascii="Times New Roman" w:hAnsi="Times New Roman" w:cs="Times New Roman"/>
                <w:spacing w:val="7"/>
                <w:sz w:val="16"/>
                <w:szCs w:val="16"/>
              </w:rPr>
              <w:t xml:space="preserve"> </w:t>
            </w:r>
            <w:r w:rsidRPr="005B2F35">
              <w:rPr>
                <w:rFonts w:ascii="Times New Roman" w:hAnsi="Times New Roman" w:cs="Times New Roman"/>
                <w:sz w:val="16"/>
                <w:szCs w:val="16"/>
              </w:rPr>
              <w:t>с</w:t>
            </w:r>
            <w:r w:rsidRPr="005B2F35">
              <w:rPr>
                <w:rFonts w:ascii="Times New Roman" w:hAnsi="Times New Roman" w:cs="Times New Roman"/>
                <w:spacing w:val="10"/>
                <w:sz w:val="16"/>
                <w:szCs w:val="16"/>
              </w:rPr>
              <w:t xml:space="preserve"> </w:t>
            </w:r>
            <w:r w:rsidRPr="005B2F35">
              <w:rPr>
                <w:rFonts w:ascii="Times New Roman" w:hAnsi="Times New Roman" w:cs="Times New Roman"/>
                <w:spacing w:val="-1"/>
                <w:sz w:val="16"/>
                <w:szCs w:val="16"/>
              </w:rPr>
              <w:t>диаметром</w:t>
            </w:r>
            <w:r w:rsidRPr="005B2F35">
              <w:rPr>
                <w:rFonts w:ascii="Times New Roman" w:hAnsi="Times New Roman" w:cs="Times New Roman"/>
                <w:spacing w:val="9"/>
                <w:sz w:val="16"/>
                <w:szCs w:val="16"/>
              </w:rPr>
              <w:t xml:space="preserve"> </w:t>
            </w:r>
            <w:r w:rsidRPr="005B2F35">
              <w:rPr>
                <w:rFonts w:ascii="Times New Roman" w:hAnsi="Times New Roman" w:cs="Times New Roman"/>
                <w:spacing w:val="-2"/>
                <w:sz w:val="16"/>
                <w:szCs w:val="16"/>
              </w:rPr>
              <w:t>ствола</w:t>
            </w:r>
            <w:r w:rsidRPr="005B2F35">
              <w:rPr>
                <w:rFonts w:ascii="Times New Roman" w:hAnsi="Times New Roman" w:cs="Times New Roman"/>
                <w:spacing w:val="10"/>
                <w:sz w:val="16"/>
                <w:szCs w:val="16"/>
              </w:rPr>
              <w:t xml:space="preserve"> </w:t>
            </w:r>
            <w:r w:rsidRPr="005B2F35">
              <w:rPr>
                <w:rFonts w:ascii="Times New Roman" w:hAnsi="Times New Roman" w:cs="Times New Roman"/>
                <w:spacing w:val="-1"/>
                <w:sz w:val="16"/>
                <w:szCs w:val="16"/>
              </w:rPr>
              <w:t>более</w:t>
            </w:r>
            <w:r w:rsidRPr="005B2F35">
              <w:rPr>
                <w:rFonts w:ascii="Times New Roman" w:hAnsi="Times New Roman" w:cs="Times New Roman"/>
                <w:spacing w:val="8"/>
                <w:sz w:val="16"/>
                <w:szCs w:val="16"/>
              </w:rPr>
              <w:t xml:space="preserve"> </w:t>
            </w:r>
            <w:r w:rsidRPr="005B2F35">
              <w:rPr>
                <w:rFonts w:ascii="Times New Roman" w:hAnsi="Times New Roman" w:cs="Times New Roman"/>
                <w:sz w:val="16"/>
                <w:szCs w:val="16"/>
              </w:rPr>
              <w:t>25</w:t>
            </w:r>
            <w:r w:rsidRPr="005B2F35">
              <w:rPr>
                <w:rFonts w:ascii="Times New Roman" w:hAnsi="Times New Roman" w:cs="Times New Roman"/>
                <w:spacing w:val="11"/>
                <w:sz w:val="16"/>
                <w:szCs w:val="16"/>
              </w:rPr>
              <w:t xml:space="preserve"> </w:t>
            </w:r>
            <w:r w:rsidRPr="005B2F35">
              <w:rPr>
                <w:rFonts w:ascii="Times New Roman" w:hAnsi="Times New Roman" w:cs="Times New Roman"/>
                <w:sz w:val="16"/>
                <w:szCs w:val="16"/>
              </w:rPr>
              <w:t>см</w:t>
            </w:r>
            <w:r w:rsidRPr="005B2F35">
              <w:rPr>
                <w:rFonts w:ascii="Times New Roman" w:hAnsi="Times New Roman" w:cs="Times New Roman"/>
                <w:spacing w:val="6"/>
                <w:sz w:val="16"/>
                <w:szCs w:val="16"/>
              </w:rPr>
              <w:t xml:space="preserve"> </w:t>
            </w:r>
            <w:r w:rsidRPr="005B2F35">
              <w:rPr>
                <w:rFonts w:ascii="Times New Roman" w:hAnsi="Times New Roman" w:cs="Times New Roman"/>
                <w:spacing w:val="-1"/>
                <w:sz w:val="16"/>
                <w:szCs w:val="16"/>
              </w:rPr>
              <w:t>производится</w:t>
            </w:r>
            <w:r w:rsidRPr="005B2F35">
              <w:rPr>
                <w:rFonts w:ascii="Times New Roman" w:hAnsi="Times New Roman" w:cs="Times New Roman"/>
                <w:spacing w:val="8"/>
                <w:sz w:val="16"/>
                <w:szCs w:val="16"/>
              </w:rPr>
              <w:t xml:space="preserve"> </w:t>
            </w:r>
            <w:r w:rsidRPr="005B2F35">
              <w:rPr>
                <w:rFonts w:ascii="Times New Roman" w:hAnsi="Times New Roman" w:cs="Times New Roman"/>
                <w:sz w:val="16"/>
                <w:szCs w:val="16"/>
              </w:rPr>
              <w:t>в</w:t>
            </w:r>
            <w:r w:rsidRPr="005B2F35">
              <w:rPr>
                <w:rFonts w:ascii="Times New Roman" w:hAnsi="Times New Roman" w:cs="Times New Roman"/>
                <w:spacing w:val="8"/>
                <w:sz w:val="16"/>
                <w:szCs w:val="16"/>
              </w:rPr>
              <w:t xml:space="preserve"> </w:t>
            </w:r>
            <w:r w:rsidRPr="005B2F35">
              <w:rPr>
                <w:rFonts w:ascii="Times New Roman" w:hAnsi="Times New Roman" w:cs="Times New Roman"/>
                <w:spacing w:val="-1"/>
                <w:sz w:val="16"/>
                <w:szCs w:val="16"/>
              </w:rPr>
              <w:t>исключительных</w:t>
            </w:r>
            <w:r w:rsidRPr="005B2F35">
              <w:rPr>
                <w:rFonts w:ascii="Times New Roman" w:hAnsi="Times New Roman" w:cs="Times New Roman"/>
                <w:spacing w:val="9"/>
                <w:sz w:val="16"/>
                <w:szCs w:val="16"/>
              </w:rPr>
              <w:t xml:space="preserve"> </w:t>
            </w:r>
            <w:r w:rsidRPr="005B2F35">
              <w:rPr>
                <w:rFonts w:ascii="Times New Roman" w:hAnsi="Times New Roman" w:cs="Times New Roman"/>
                <w:spacing w:val="-1"/>
                <w:sz w:val="16"/>
                <w:szCs w:val="16"/>
              </w:rPr>
              <w:t>случаях.</w:t>
            </w:r>
            <w:r w:rsidRPr="005B2F35">
              <w:rPr>
                <w:rFonts w:ascii="Times New Roman" w:hAnsi="Times New Roman" w:cs="Times New Roman"/>
                <w:spacing w:val="69"/>
                <w:sz w:val="16"/>
                <w:szCs w:val="16"/>
              </w:rPr>
              <w:t xml:space="preserve"> </w:t>
            </w:r>
            <w:r w:rsidRPr="005B2F35">
              <w:rPr>
                <w:rFonts w:ascii="Times New Roman" w:hAnsi="Times New Roman" w:cs="Times New Roman"/>
                <w:spacing w:val="-1"/>
                <w:sz w:val="16"/>
                <w:szCs w:val="16"/>
              </w:rPr>
              <w:t>При</w:t>
            </w:r>
            <w:r w:rsidRPr="005B2F35">
              <w:rPr>
                <w:rFonts w:ascii="Times New Roman" w:hAnsi="Times New Roman" w:cs="Times New Roman"/>
                <w:spacing w:val="1"/>
                <w:sz w:val="16"/>
                <w:szCs w:val="16"/>
              </w:rPr>
              <w:t xml:space="preserve"> </w:t>
            </w:r>
            <w:r w:rsidRPr="005B2F35">
              <w:rPr>
                <w:rFonts w:ascii="Times New Roman" w:hAnsi="Times New Roman" w:cs="Times New Roman"/>
                <w:spacing w:val="-1"/>
                <w:sz w:val="16"/>
                <w:szCs w:val="16"/>
              </w:rPr>
              <w:t>назначении</w:t>
            </w:r>
            <w:r w:rsidRPr="005B2F35">
              <w:rPr>
                <w:rFonts w:ascii="Times New Roman" w:hAnsi="Times New Roman" w:cs="Times New Roman"/>
                <w:spacing w:val="-2"/>
                <w:sz w:val="16"/>
                <w:szCs w:val="16"/>
              </w:rPr>
              <w:t xml:space="preserve"> </w:t>
            </w:r>
            <w:r w:rsidRPr="005B2F35">
              <w:rPr>
                <w:rFonts w:ascii="Times New Roman" w:hAnsi="Times New Roman" w:cs="Times New Roman"/>
                <w:sz w:val="16"/>
                <w:szCs w:val="16"/>
              </w:rPr>
              <w:t>в</w:t>
            </w:r>
            <w:r w:rsidRPr="005B2F35">
              <w:rPr>
                <w:rFonts w:ascii="Times New Roman" w:hAnsi="Times New Roman" w:cs="Times New Roman"/>
                <w:spacing w:val="-1"/>
                <w:sz w:val="16"/>
                <w:szCs w:val="16"/>
              </w:rPr>
              <w:t xml:space="preserve"> пересадку</w:t>
            </w:r>
            <w:r w:rsidRPr="005B2F35">
              <w:rPr>
                <w:rFonts w:ascii="Times New Roman" w:hAnsi="Times New Roman" w:cs="Times New Roman"/>
                <w:spacing w:val="-3"/>
                <w:sz w:val="16"/>
                <w:szCs w:val="16"/>
              </w:rPr>
              <w:t xml:space="preserve"> </w:t>
            </w:r>
            <w:r w:rsidRPr="005B2F35">
              <w:rPr>
                <w:rFonts w:ascii="Times New Roman" w:hAnsi="Times New Roman" w:cs="Times New Roman"/>
                <w:spacing w:val="-1"/>
                <w:sz w:val="16"/>
                <w:szCs w:val="16"/>
              </w:rPr>
              <w:t>деревьев</w:t>
            </w:r>
            <w:r w:rsidRPr="005B2F35">
              <w:rPr>
                <w:rFonts w:ascii="Times New Roman" w:hAnsi="Times New Roman" w:cs="Times New Roman"/>
                <w:spacing w:val="1"/>
                <w:sz w:val="16"/>
                <w:szCs w:val="16"/>
              </w:rPr>
              <w:t xml:space="preserve"> 4-6</w:t>
            </w:r>
            <w:r w:rsidRPr="005B2F35">
              <w:rPr>
                <w:rFonts w:ascii="Times New Roman" w:hAnsi="Times New Roman" w:cs="Times New Roman"/>
                <w:spacing w:val="-1"/>
                <w:sz w:val="16"/>
                <w:szCs w:val="16"/>
              </w:rPr>
              <w:t xml:space="preserve"> </w:t>
            </w:r>
            <w:r w:rsidRPr="005B2F35">
              <w:rPr>
                <w:rFonts w:ascii="Times New Roman" w:hAnsi="Times New Roman" w:cs="Times New Roman"/>
                <w:spacing w:val="-2"/>
                <w:sz w:val="16"/>
                <w:szCs w:val="16"/>
              </w:rPr>
              <w:t>групп</w:t>
            </w:r>
            <w:r w:rsidRPr="005B2F35">
              <w:rPr>
                <w:rFonts w:ascii="Times New Roman" w:hAnsi="Times New Roman" w:cs="Times New Roman"/>
                <w:spacing w:val="1"/>
                <w:sz w:val="16"/>
                <w:szCs w:val="16"/>
              </w:rPr>
              <w:t xml:space="preserve"> </w:t>
            </w:r>
            <w:r w:rsidRPr="005B2F35">
              <w:rPr>
                <w:rFonts w:ascii="Times New Roman" w:hAnsi="Times New Roman" w:cs="Times New Roman"/>
                <w:spacing w:val="-1"/>
                <w:sz w:val="16"/>
                <w:szCs w:val="16"/>
              </w:rPr>
              <w:t>учитывается</w:t>
            </w:r>
            <w:r w:rsidRPr="005B2F35">
              <w:rPr>
                <w:rFonts w:ascii="Times New Roman" w:hAnsi="Times New Roman" w:cs="Times New Roman"/>
                <w:spacing w:val="-2"/>
                <w:sz w:val="16"/>
                <w:szCs w:val="16"/>
              </w:rPr>
              <w:t xml:space="preserve"> </w:t>
            </w:r>
            <w:r w:rsidRPr="005B2F35">
              <w:rPr>
                <w:rFonts w:ascii="Times New Roman" w:hAnsi="Times New Roman" w:cs="Times New Roman"/>
                <w:spacing w:val="-1"/>
                <w:sz w:val="16"/>
                <w:szCs w:val="16"/>
              </w:rPr>
              <w:t>риск ветровала</w:t>
            </w:r>
            <w:r w:rsidRPr="005B2F35">
              <w:rPr>
                <w:rFonts w:ascii="Times New Roman" w:hAnsi="Times New Roman" w:cs="Times New Roman"/>
                <w:spacing w:val="1"/>
                <w:sz w:val="16"/>
                <w:szCs w:val="16"/>
              </w:rPr>
              <w:t xml:space="preserve"> </w:t>
            </w:r>
            <w:r w:rsidRPr="005B2F35">
              <w:rPr>
                <w:rFonts w:ascii="Times New Roman" w:hAnsi="Times New Roman" w:cs="Times New Roman"/>
                <w:spacing w:val="-1"/>
                <w:sz w:val="16"/>
                <w:szCs w:val="16"/>
              </w:rPr>
              <w:t>после</w:t>
            </w:r>
            <w:r w:rsidRPr="005B2F35">
              <w:rPr>
                <w:rFonts w:ascii="Times New Roman" w:hAnsi="Times New Roman" w:cs="Times New Roman"/>
                <w:spacing w:val="-2"/>
                <w:sz w:val="16"/>
                <w:szCs w:val="16"/>
              </w:rPr>
              <w:t xml:space="preserve"> </w:t>
            </w:r>
            <w:r w:rsidRPr="005B2F35">
              <w:rPr>
                <w:rFonts w:ascii="Times New Roman" w:hAnsi="Times New Roman" w:cs="Times New Roman"/>
                <w:spacing w:val="-1"/>
                <w:sz w:val="16"/>
                <w:szCs w:val="16"/>
              </w:rPr>
              <w:t>посадки.</w:t>
            </w:r>
          </w:p>
          <w:p w14:paraId="6399E010" w14:textId="77777777" w:rsidR="001E17F2" w:rsidRPr="005B2F35" w:rsidRDefault="001E17F2" w:rsidP="001E17F2">
            <w:pPr>
              <w:kinsoku w:val="0"/>
              <w:overflowPunct w:val="0"/>
              <w:autoSpaceDE w:val="0"/>
              <w:autoSpaceDN w:val="0"/>
              <w:adjustRightInd w:val="0"/>
              <w:spacing w:after="0" w:line="240" w:lineRule="auto"/>
              <w:ind w:left="101" w:right="108"/>
              <w:rPr>
                <w:rFonts w:ascii="Times New Roman" w:hAnsi="Times New Roman" w:cs="Times New Roman"/>
                <w:sz w:val="16"/>
                <w:szCs w:val="16"/>
              </w:rPr>
            </w:pPr>
            <w:r w:rsidRPr="005B2F35">
              <w:rPr>
                <w:rFonts w:ascii="Times New Roman" w:hAnsi="Times New Roman" w:cs="Times New Roman"/>
                <w:spacing w:val="-1"/>
                <w:sz w:val="16"/>
                <w:szCs w:val="16"/>
              </w:rPr>
              <w:t>Диаметр</w:t>
            </w:r>
            <w:r w:rsidRPr="005B2F35">
              <w:rPr>
                <w:rFonts w:ascii="Times New Roman" w:hAnsi="Times New Roman" w:cs="Times New Roman"/>
                <w:spacing w:val="16"/>
                <w:sz w:val="16"/>
                <w:szCs w:val="16"/>
              </w:rPr>
              <w:t xml:space="preserve"> </w:t>
            </w:r>
            <w:r w:rsidRPr="005B2F35">
              <w:rPr>
                <w:rFonts w:ascii="Times New Roman" w:hAnsi="Times New Roman" w:cs="Times New Roman"/>
                <w:spacing w:val="-1"/>
                <w:sz w:val="16"/>
                <w:szCs w:val="16"/>
              </w:rPr>
              <w:t>или</w:t>
            </w:r>
            <w:r w:rsidRPr="005B2F35">
              <w:rPr>
                <w:rFonts w:ascii="Times New Roman" w:hAnsi="Times New Roman" w:cs="Times New Roman"/>
                <w:spacing w:val="15"/>
                <w:sz w:val="16"/>
                <w:szCs w:val="16"/>
              </w:rPr>
              <w:t xml:space="preserve"> </w:t>
            </w:r>
            <w:r w:rsidRPr="005B2F35">
              <w:rPr>
                <w:rFonts w:ascii="Times New Roman" w:hAnsi="Times New Roman" w:cs="Times New Roman"/>
                <w:spacing w:val="-2"/>
                <w:sz w:val="16"/>
                <w:szCs w:val="16"/>
              </w:rPr>
              <w:t>размер</w:t>
            </w:r>
            <w:r w:rsidRPr="005B2F35">
              <w:rPr>
                <w:rFonts w:ascii="Times New Roman" w:hAnsi="Times New Roman" w:cs="Times New Roman"/>
                <w:spacing w:val="18"/>
                <w:sz w:val="16"/>
                <w:szCs w:val="16"/>
              </w:rPr>
              <w:t xml:space="preserve"> </w:t>
            </w:r>
            <w:r w:rsidRPr="005B2F35">
              <w:rPr>
                <w:rFonts w:ascii="Times New Roman" w:hAnsi="Times New Roman" w:cs="Times New Roman"/>
                <w:spacing w:val="-1"/>
                <w:sz w:val="16"/>
                <w:szCs w:val="16"/>
              </w:rPr>
              <w:t>стороны</w:t>
            </w:r>
            <w:r w:rsidRPr="005B2F35">
              <w:rPr>
                <w:rFonts w:ascii="Times New Roman" w:hAnsi="Times New Roman" w:cs="Times New Roman"/>
                <w:spacing w:val="12"/>
                <w:sz w:val="16"/>
                <w:szCs w:val="16"/>
              </w:rPr>
              <w:t xml:space="preserve"> </w:t>
            </w:r>
            <w:r w:rsidRPr="005B2F35">
              <w:rPr>
                <w:rFonts w:ascii="Times New Roman" w:hAnsi="Times New Roman" w:cs="Times New Roman"/>
                <w:spacing w:val="-1"/>
                <w:sz w:val="16"/>
                <w:szCs w:val="16"/>
              </w:rPr>
              <w:t>квадрата</w:t>
            </w:r>
            <w:r w:rsidRPr="005B2F35">
              <w:rPr>
                <w:rFonts w:ascii="Times New Roman" w:hAnsi="Times New Roman" w:cs="Times New Roman"/>
                <w:spacing w:val="13"/>
                <w:sz w:val="16"/>
                <w:szCs w:val="16"/>
              </w:rPr>
              <w:t xml:space="preserve"> </w:t>
            </w:r>
            <w:r w:rsidRPr="005B2F35">
              <w:rPr>
                <w:rFonts w:ascii="Times New Roman" w:hAnsi="Times New Roman" w:cs="Times New Roman"/>
                <w:spacing w:val="-1"/>
                <w:sz w:val="16"/>
                <w:szCs w:val="16"/>
              </w:rPr>
              <w:t>кома</w:t>
            </w:r>
            <w:r w:rsidRPr="005B2F35">
              <w:rPr>
                <w:rFonts w:ascii="Times New Roman" w:hAnsi="Times New Roman" w:cs="Times New Roman"/>
                <w:spacing w:val="17"/>
                <w:sz w:val="16"/>
                <w:szCs w:val="16"/>
              </w:rPr>
              <w:t xml:space="preserve"> </w:t>
            </w:r>
            <w:r w:rsidRPr="005B2F35">
              <w:rPr>
                <w:rFonts w:ascii="Times New Roman" w:hAnsi="Times New Roman" w:cs="Times New Roman"/>
                <w:spacing w:val="-2"/>
                <w:sz w:val="16"/>
                <w:szCs w:val="16"/>
              </w:rPr>
              <w:t>земли</w:t>
            </w:r>
            <w:r w:rsidRPr="005B2F35">
              <w:rPr>
                <w:rFonts w:ascii="Times New Roman" w:hAnsi="Times New Roman" w:cs="Times New Roman"/>
                <w:spacing w:val="20"/>
                <w:sz w:val="16"/>
                <w:szCs w:val="16"/>
              </w:rPr>
              <w:t xml:space="preserve"> </w:t>
            </w:r>
            <w:r w:rsidRPr="005B2F35">
              <w:rPr>
                <w:rFonts w:ascii="Times New Roman" w:hAnsi="Times New Roman" w:cs="Times New Roman"/>
                <w:spacing w:val="-1"/>
                <w:sz w:val="16"/>
                <w:szCs w:val="16"/>
              </w:rPr>
              <w:t>для</w:t>
            </w:r>
            <w:r w:rsidRPr="005B2F35">
              <w:rPr>
                <w:rFonts w:ascii="Times New Roman" w:hAnsi="Times New Roman" w:cs="Times New Roman"/>
                <w:spacing w:val="17"/>
                <w:sz w:val="16"/>
                <w:szCs w:val="16"/>
              </w:rPr>
              <w:t xml:space="preserve"> </w:t>
            </w:r>
            <w:r w:rsidRPr="005B2F35">
              <w:rPr>
                <w:rFonts w:ascii="Times New Roman" w:hAnsi="Times New Roman" w:cs="Times New Roman"/>
                <w:spacing w:val="-1"/>
                <w:sz w:val="16"/>
                <w:szCs w:val="16"/>
              </w:rPr>
              <w:t>пересадки</w:t>
            </w:r>
            <w:r w:rsidRPr="005B2F35">
              <w:rPr>
                <w:rFonts w:ascii="Times New Roman" w:hAnsi="Times New Roman" w:cs="Times New Roman"/>
                <w:spacing w:val="15"/>
                <w:sz w:val="16"/>
                <w:szCs w:val="16"/>
              </w:rPr>
              <w:t xml:space="preserve"> </w:t>
            </w:r>
            <w:r w:rsidRPr="005B2F35">
              <w:rPr>
                <w:rFonts w:ascii="Times New Roman" w:hAnsi="Times New Roman" w:cs="Times New Roman"/>
                <w:spacing w:val="-1"/>
                <w:sz w:val="16"/>
                <w:szCs w:val="16"/>
              </w:rPr>
              <w:t>взрослых</w:t>
            </w:r>
            <w:r w:rsidRPr="005B2F35">
              <w:rPr>
                <w:rFonts w:ascii="Times New Roman" w:hAnsi="Times New Roman" w:cs="Times New Roman"/>
                <w:spacing w:val="16"/>
                <w:sz w:val="16"/>
                <w:szCs w:val="16"/>
              </w:rPr>
              <w:t xml:space="preserve"> </w:t>
            </w:r>
            <w:r w:rsidRPr="005B2F35">
              <w:rPr>
                <w:rFonts w:ascii="Times New Roman" w:hAnsi="Times New Roman" w:cs="Times New Roman"/>
                <w:spacing w:val="-1"/>
                <w:sz w:val="16"/>
                <w:szCs w:val="16"/>
              </w:rPr>
              <w:t>деревьев</w:t>
            </w:r>
            <w:r w:rsidRPr="005B2F35">
              <w:rPr>
                <w:rFonts w:ascii="Times New Roman" w:hAnsi="Times New Roman" w:cs="Times New Roman"/>
                <w:spacing w:val="18"/>
                <w:sz w:val="16"/>
                <w:szCs w:val="16"/>
              </w:rPr>
              <w:t xml:space="preserve"> </w:t>
            </w:r>
            <w:r w:rsidRPr="005B2F35">
              <w:rPr>
                <w:rFonts w:ascii="Times New Roman" w:hAnsi="Times New Roman" w:cs="Times New Roman"/>
                <w:spacing w:val="-1"/>
                <w:sz w:val="16"/>
                <w:szCs w:val="16"/>
              </w:rPr>
              <w:t>должны</w:t>
            </w:r>
            <w:r w:rsidRPr="005B2F35">
              <w:rPr>
                <w:rFonts w:ascii="Times New Roman" w:hAnsi="Times New Roman" w:cs="Times New Roman"/>
                <w:spacing w:val="15"/>
                <w:sz w:val="16"/>
                <w:szCs w:val="16"/>
              </w:rPr>
              <w:t xml:space="preserve"> </w:t>
            </w:r>
            <w:r w:rsidRPr="005B2F35">
              <w:rPr>
                <w:rFonts w:ascii="Times New Roman" w:hAnsi="Times New Roman" w:cs="Times New Roman"/>
                <w:spacing w:val="-1"/>
                <w:sz w:val="16"/>
                <w:szCs w:val="16"/>
              </w:rPr>
              <w:t>быть</w:t>
            </w:r>
            <w:r w:rsidRPr="005B2F35">
              <w:rPr>
                <w:rFonts w:ascii="Times New Roman" w:hAnsi="Times New Roman" w:cs="Times New Roman"/>
                <w:spacing w:val="18"/>
                <w:sz w:val="16"/>
                <w:szCs w:val="16"/>
              </w:rPr>
              <w:t xml:space="preserve"> </w:t>
            </w:r>
            <w:r w:rsidRPr="005B2F35">
              <w:rPr>
                <w:rFonts w:ascii="Times New Roman" w:hAnsi="Times New Roman" w:cs="Times New Roman"/>
                <w:sz w:val="16"/>
                <w:szCs w:val="16"/>
              </w:rPr>
              <w:t>не</w:t>
            </w:r>
            <w:r w:rsidRPr="005B2F35">
              <w:rPr>
                <w:rFonts w:ascii="Times New Roman" w:hAnsi="Times New Roman" w:cs="Times New Roman"/>
                <w:spacing w:val="15"/>
                <w:sz w:val="16"/>
                <w:szCs w:val="16"/>
              </w:rPr>
              <w:t xml:space="preserve"> </w:t>
            </w:r>
            <w:r w:rsidRPr="005B2F35">
              <w:rPr>
                <w:rFonts w:ascii="Times New Roman" w:hAnsi="Times New Roman" w:cs="Times New Roman"/>
                <w:spacing w:val="-2"/>
                <w:sz w:val="16"/>
                <w:szCs w:val="16"/>
              </w:rPr>
              <w:t>менее</w:t>
            </w:r>
            <w:r w:rsidRPr="005B2F35">
              <w:rPr>
                <w:rFonts w:ascii="Times New Roman" w:hAnsi="Times New Roman" w:cs="Times New Roman"/>
                <w:spacing w:val="15"/>
                <w:sz w:val="16"/>
                <w:szCs w:val="16"/>
              </w:rPr>
              <w:t xml:space="preserve"> </w:t>
            </w:r>
            <w:r w:rsidRPr="005B2F35">
              <w:rPr>
                <w:rFonts w:ascii="Times New Roman" w:hAnsi="Times New Roman" w:cs="Times New Roman"/>
                <w:sz w:val="16"/>
                <w:szCs w:val="16"/>
              </w:rPr>
              <w:t>70</w:t>
            </w:r>
            <w:r w:rsidRPr="005B2F35">
              <w:rPr>
                <w:rFonts w:ascii="Times New Roman" w:hAnsi="Times New Roman" w:cs="Times New Roman"/>
                <w:spacing w:val="18"/>
                <w:sz w:val="16"/>
                <w:szCs w:val="16"/>
              </w:rPr>
              <w:t xml:space="preserve"> </w:t>
            </w:r>
            <w:r w:rsidRPr="005B2F35">
              <w:rPr>
                <w:rFonts w:ascii="Times New Roman" w:hAnsi="Times New Roman" w:cs="Times New Roman"/>
                <w:sz w:val="16"/>
                <w:szCs w:val="16"/>
              </w:rPr>
              <w:t>см</w:t>
            </w:r>
            <w:r w:rsidRPr="005B2F35">
              <w:rPr>
                <w:rFonts w:ascii="Times New Roman" w:hAnsi="Times New Roman" w:cs="Times New Roman"/>
                <w:spacing w:val="14"/>
                <w:sz w:val="16"/>
                <w:szCs w:val="16"/>
              </w:rPr>
              <w:t xml:space="preserve"> </w:t>
            </w:r>
            <w:r w:rsidRPr="005B2F35">
              <w:rPr>
                <w:rFonts w:ascii="Times New Roman" w:hAnsi="Times New Roman" w:cs="Times New Roman"/>
                <w:spacing w:val="-1"/>
                <w:sz w:val="16"/>
                <w:szCs w:val="16"/>
              </w:rPr>
              <w:t>при</w:t>
            </w:r>
            <w:r w:rsidRPr="005B2F35">
              <w:rPr>
                <w:rFonts w:ascii="Times New Roman" w:hAnsi="Times New Roman" w:cs="Times New Roman"/>
                <w:spacing w:val="15"/>
                <w:sz w:val="16"/>
                <w:szCs w:val="16"/>
              </w:rPr>
              <w:t xml:space="preserve"> </w:t>
            </w:r>
            <w:r w:rsidRPr="005B2F35">
              <w:rPr>
                <w:rFonts w:ascii="Times New Roman" w:hAnsi="Times New Roman" w:cs="Times New Roman"/>
                <w:spacing w:val="-1"/>
                <w:sz w:val="16"/>
                <w:szCs w:val="16"/>
              </w:rPr>
              <w:t>толщине</w:t>
            </w:r>
            <w:r w:rsidRPr="005B2F35">
              <w:rPr>
                <w:rFonts w:ascii="Times New Roman" w:hAnsi="Times New Roman" w:cs="Times New Roman"/>
                <w:spacing w:val="61"/>
                <w:sz w:val="16"/>
                <w:szCs w:val="16"/>
              </w:rPr>
              <w:t xml:space="preserve"> </w:t>
            </w:r>
            <w:r w:rsidRPr="005B2F35">
              <w:rPr>
                <w:rFonts w:ascii="Times New Roman" w:hAnsi="Times New Roman" w:cs="Times New Roman"/>
                <w:spacing w:val="-1"/>
                <w:sz w:val="16"/>
                <w:szCs w:val="16"/>
              </w:rPr>
              <w:t>ствола</w:t>
            </w:r>
            <w:r w:rsidRPr="005B2F35">
              <w:rPr>
                <w:rFonts w:ascii="Times New Roman" w:hAnsi="Times New Roman" w:cs="Times New Roman"/>
                <w:spacing w:val="1"/>
                <w:sz w:val="16"/>
                <w:szCs w:val="16"/>
              </w:rPr>
              <w:t xml:space="preserve"> </w:t>
            </w:r>
            <w:r w:rsidRPr="005B2F35">
              <w:rPr>
                <w:rFonts w:ascii="Times New Roman" w:hAnsi="Times New Roman" w:cs="Times New Roman"/>
                <w:sz w:val="16"/>
                <w:szCs w:val="16"/>
              </w:rPr>
              <w:t>до</w:t>
            </w:r>
            <w:r w:rsidRPr="005B2F35">
              <w:rPr>
                <w:rFonts w:ascii="Times New Roman" w:hAnsi="Times New Roman" w:cs="Times New Roman"/>
                <w:spacing w:val="-4"/>
                <w:sz w:val="16"/>
                <w:szCs w:val="16"/>
              </w:rPr>
              <w:t xml:space="preserve"> </w:t>
            </w:r>
            <w:r w:rsidRPr="005B2F35">
              <w:rPr>
                <w:rFonts w:ascii="Times New Roman" w:hAnsi="Times New Roman" w:cs="Times New Roman"/>
                <w:sz w:val="16"/>
                <w:szCs w:val="16"/>
              </w:rPr>
              <w:t>5</w:t>
            </w:r>
            <w:r w:rsidRPr="005B2F35">
              <w:rPr>
                <w:rFonts w:ascii="Times New Roman" w:hAnsi="Times New Roman" w:cs="Times New Roman"/>
                <w:spacing w:val="1"/>
                <w:sz w:val="16"/>
                <w:szCs w:val="16"/>
              </w:rPr>
              <w:t xml:space="preserve"> </w:t>
            </w:r>
            <w:r w:rsidRPr="005B2F35">
              <w:rPr>
                <w:rFonts w:ascii="Times New Roman" w:hAnsi="Times New Roman" w:cs="Times New Roman"/>
                <w:spacing w:val="-2"/>
                <w:sz w:val="16"/>
                <w:szCs w:val="16"/>
              </w:rPr>
              <w:t>см.</w:t>
            </w:r>
            <w:r w:rsidRPr="005B2F35">
              <w:rPr>
                <w:rFonts w:ascii="Times New Roman" w:hAnsi="Times New Roman" w:cs="Times New Roman"/>
                <w:spacing w:val="1"/>
                <w:sz w:val="16"/>
                <w:szCs w:val="16"/>
              </w:rPr>
              <w:t xml:space="preserve"> </w:t>
            </w:r>
            <w:r w:rsidRPr="005B2F35">
              <w:rPr>
                <w:rFonts w:ascii="Times New Roman" w:hAnsi="Times New Roman" w:cs="Times New Roman"/>
                <w:spacing w:val="-1"/>
                <w:sz w:val="16"/>
                <w:szCs w:val="16"/>
              </w:rPr>
              <w:t>При</w:t>
            </w:r>
            <w:r w:rsidRPr="005B2F35">
              <w:rPr>
                <w:rFonts w:ascii="Times New Roman" w:hAnsi="Times New Roman" w:cs="Times New Roman"/>
                <w:spacing w:val="1"/>
                <w:sz w:val="16"/>
                <w:szCs w:val="16"/>
              </w:rPr>
              <w:t xml:space="preserve"> </w:t>
            </w:r>
            <w:r w:rsidRPr="005B2F35">
              <w:rPr>
                <w:rFonts w:ascii="Times New Roman" w:hAnsi="Times New Roman" w:cs="Times New Roman"/>
                <w:spacing w:val="-1"/>
                <w:sz w:val="16"/>
                <w:szCs w:val="16"/>
              </w:rPr>
              <w:t>увеличении</w:t>
            </w:r>
            <w:r w:rsidRPr="005B2F35">
              <w:rPr>
                <w:rFonts w:ascii="Times New Roman" w:hAnsi="Times New Roman" w:cs="Times New Roman"/>
                <w:spacing w:val="1"/>
                <w:sz w:val="16"/>
                <w:szCs w:val="16"/>
              </w:rPr>
              <w:t xml:space="preserve"> </w:t>
            </w:r>
            <w:r w:rsidRPr="005B2F35">
              <w:rPr>
                <w:rFonts w:ascii="Times New Roman" w:hAnsi="Times New Roman" w:cs="Times New Roman"/>
                <w:spacing w:val="-1"/>
                <w:sz w:val="16"/>
                <w:szCs w:val="16"/>
              </w:rPr>
              <w:t>толщины</w:t>
            </w:r>
            <w:r w:rsidRPr="005B2F35">
              <w:rPr>
                <w:rFonts w:ascii="Times New Roman" w:hAnsi="Times New Roman" w:cs="Times New Roman"/>
                <w:sz w:val="16"/>
                <w:szCs w:val="16"/>
              </w:rPr>
              <w:t xml:space="preserve"> </w:t>
            </w:r>
            <w:r w:rsidRPr="005B2F35">
              <w:rPr>
                <w:rFonts w:ascii="Times New Roman" w:hAnsi="Times New Roman" w:cs="Times New Roman"/>
                <w:spacing w:val="-2"/>
                <w:sz w:val="16"/>
                <w:szCs w:val="16"/>
              </w:rPr>
              <w:t>ствола</w:t>
            </w:r>
            <w:r w:rsidRPr="005B2F35">
              <w:rPr>
                <w:rFonts w:ascii="Times New Roman" w:hAnsi="Times New Roman" w:cs="Times New Roman"/>
                <w:spacing w:val="1"/>
                <w:sz w:val="16"/>
                <w:szCs w:val="16"/>
              </w:rPr>
              <w:t xml:space="preserve"> </w:t>
            </w:r>
            <w:r w:rsidRPr="005B2F35">
              <w:rPr>
                <w:rFonts w:ascii="Times New Roman" w:hAnsi="Times New Roman" w:cs="Times New Roman"/>
                <w:sz w:val="16"/>
                <w:szCs w:val="16"/>
              </w:rPr>
              <w:t>на</w:t>
            </w:r>
            <w:r w:rsidRPr="005B2F35">
              <w:rPr>
                <w:rFonts w:ascii="Times New Roman" w:hAnsi="Times New Roman" w:cs="Times New Roman"/>
                <w:spacing w:val="-1"/>
                <w:sz w:val="16"/>
                <w:szCs w:val="16"/>
              </w:rPr>
              <w:t xml:space="preserve"> каждый</w:t>
            </w:r>
            <w:r w:rsidRPr="005B2F35">
              <w:rPr>
                <w:rFonts w:ascii="Times New Roman" w:hAnsi="Times New Roman" w:cs="Times New Roman"/>
                <w:spacing w:val="-2"/>
                <w:sz w:val="16"/>
                <w:szCs w:val="16"/>
              </w:rPr>
              <w:t xml:space="preserve"> </w:t>
            </w:r>
            <w:r w:rsidRPr="005B2F35">
              <w:rPr>
                <w:rFonts w:ascii="Times New Roman" w:hAnsi="Times New Roman" w:cs="Times New Roman"/>
                <w:spacing w:val="-1"/>
                <w:sz w:val="16"/>
                <w:szCs w:val="16"/>
              </w:rPr>
              <w:t>сантиметр размер кома</w:t>
            </w:r>
            <w:r w:rsidRPr="005B2F35">
              <w:rPr>
                <w:rFonts w:ascii="Times New Roman" w:hAnsi="Times New Roman" w:cs="Times New Roman"/>
                <w:spacing w:val="1"/>
                <w:sz w:val="16"/>
                <w:szCs w:val="16"/>
              </w:rPr>
              <w:t xml:space="preserve"> </w:t>
            </w:r>
            <w:r w:rsidRPr="005B2F35">
              <w:rPr>
                <w:rFonts w:ascii="Times New Roman" w:hAnsi="Times New Roman" w:cs="Times New Roman"/>
                <w:spacing w:val="-1"/>
                <w:sz w:val="16"/>
                <w:szCs w:val="16"/>
              </w:rPr>
              <w:t>увеличивается</w:t>
            </w:r>
            <w:r w:rsidRPr="005B2F35">
              <w:rPr>
                <w:rFonts w:ascii="Times New Roman" w:hAnsi="Times New Roman" w:cs="Times New Roman"/>
                <w:spacing w:val="-2"/>
                <w:sz w:val="16"/>
                <w:szCs w:val="16"/>
              </w:rPr>
              <w:t xml:space="preserve"> </w:t>
            </w:r>
            <w:r w:rsidRPr="005B2F35">
              <w:rPr>
                <w:rFonts w:ascii="Times New Roman" w:hAnsi="Times New Roman" w:cs="Times New Roman"/>
                <w:sz w:val="16"/>
                <w:szCs w:val="16"/>
              </w:rPr>
              <w:t>на</w:t>
            </w:r>
            <w:r w:rsidRPr="005B2F35">
              <w:rPr>
                <w:rFonts w:ascii="Times New Roman" w:hAnsi="Times New Roman" w:cs="Times New Roman"/>
                <w:spacing w:val="-1"/>
                <w:sz w:val="16"/>
                <w:szCs w:val="16"/>
              </w:rPr>
              <w:t xml:space="preserve"> </w:t>
            </w:r>
            <w:r w:rsidRPr="005B2F35">
              <w:rPr>
                <w:rFonts w:ascii="Times New Roman" w:hAnsi="Times New Roman" w:cs="Times New Roman"/>
                <w:sz w:val="16"/>
                <w:szCs w:val="16"/>
              </w:rPr>
              <w:t>10-13</w:t>
            </w:r>
            <w:r w:rsidRPr="005B2F35">
              <w:rPr>
                <w:rFonts w:ascii="Times New Roman" w:hAnsi="Times New Roman" w:cs="Times New Roman"/>
                <w:spacing w:val="1"/>
                <w:sz w:val="16"/>
                <w:szCs w:val="16"/>
              </w:rPr>
              <w:t xml:space="preserve"> </w:t>
            </w:r>
            <w:r w:rsidRPr="005B2F35">
              <w:rPr>
                <w:rFonts w:ascii="Times New Roman" w:hAnsi="Times New Roman" w:cs="Times New Roman"/>
                <w:spacing w:val="-2"/>
                <w:sz w:val="16"/>
                <w:szCs w:val="16"/>
              </w:rPr>
              <w:t>см.</w:t>
            </w:r>
          </w:p>
          <w:p w14:paraId="2135B4A2" w14:textId="77777777" w:rsidR="001E17F2" w:rsidRPr="005B2F35" w:rsidRDefault="001E17F2" w:rsidP="001E17F2">
            <w:pPr>
              <w:kinsoku w:val="0"/>
              <w:overflowPunct w:val="0"/>
              <w:autoSpaceDE w:val="0"/>
              <w:autoSpaceDN w:val="0"/>
              <w:adjustRightInd w:val="0"/>
              <w:spacing w:after="0" w:line="240" w:lineRule="auto"/>
              <w:ind w:left="101" w:right="107"/>
              <w:rPr>
                <w:rFonts w:ascii="Times New Roman" w:hAnsi="Times New Roman" w:cs="Times New Roman"/>
                <w:sz w:val="16"/>
                <w:szCs w:val="16"/>
              </w:rPr>
            </w:pPr>
            <w:r w:rsidRPr="005B2F35">
              <w:rPr>
                <w:rFonts w:ascii="Times New Roman" w:hAnsi="Times New Roman" w:cs="Times New Roman"/>
                <w:spacing w:val="-1"/>
                <w:sz w:val="16"/>
                <w:szCs w:val="16"/>
              </w:rPr>
              <w:t>Пересадка</w:t>
            </w:r>
            <w:r w:rsidRPr="005B2F35">
              <w:rPr>
                <w:rFonts w:ascii="Times New Roman" w:hAnsi="Times New Roman" w:cs="Times New Roman"/>
                <w:spacing w:val="20"/>
                <w:sz w:val="16"/>
                <w:szCs w:val="16"/>
              </w:rPr>
              <w:t xml:space="preserve"> </w:t>
            </w:r>
            <w:r w:rsidRPr="005B2F35">
              <w:rPr>
                <w:rFonts w:ascii="Times New Roman" w:hAnsi="Times New Roman" w:cs="Times New Roman"/>
                <w:spacing w:val="-2"/>
                <w:sz w:val="16"/>
                <w:szCs w:val="16"/>
              </w:rPr>
              <w:t>деревьев</w:t>
            </w:r>
            <w:r w:rsidRPr="005B2F35">
              <w:rPr>
                <w:rFonts w:ascii="Times New Roman" w:hAnsi="Times New Roman" w:cs="Times New Roman"/>
                <w:spacing w:val="20"/>
                <w:sz w:val="16"/>
                <w:szCs w:val="16"/>
              </w:rPr>
              <w:t xml:space="preserve"> </w:t>
            </w:r>
            <w:r w:rsidRPr="005B2F35">
              <w:rPr>
                <w:rFonts w:ascii="Times New Roman" w:hAnsi="Times New Roman" w:cs="Times New Roman"/>
                <w:sz w:val="16"/>
                <w:szCs w:val="16"/>
              </w:rPr>
              <w:t>с</w:t>
            </w:r>
            <w:r w:rsidRPr="005B2F35">
              <w:rPr>
                <w:rFonts w:ascii="Times New Roman" w:hAnsi="Times New Roman" w:cs="Times New Roman"/>
                <w:spacing w:val="20"/>
                <w:sz w:val="16"/>
                <w:szCs w:val="16"/>
              </w:rPr>
              <w:t xml:space="preserve"> </w:t>
            </w:r>
            <w:r w:rsidRPr="005B2F35">
              <w:rPr>
                <w:rFonts w:ascii="Times New Roman" w:hAnsi="Times New Roman" w:cs="Times New Roman"/>
                <w:spacing w:val="-1"/>
                <w:sz w:val="16"/>
                <w:szCs w:val="16"/>
              </w:rPr>
              <w:t>диаметром</w:t>
            </w:r>
            <w:r w:rsidRPr="005B2F35">
              <w:rPr>
                <w:rFonts w:ascii="Times New Roman" w:hAnsi="Times New Roman" w:cs="Times New Roman"/>
                <w:spacing w:val="18"/>
                <w:sz w:val="16"/>
                <w:szCs w:val="16"/>
              </w:rPr>
              <w:t xml:space="preserve"> </w:t>
            </w:r>
            <w:r w:rsidRPr="005B2F35">
              <w:rPr>
                <w:rFonts w:ascii="Times New Roman" w:hAnsi="Times New Roman" w:cs="Times New Roman"/>
                <w:spacing w:val="-1"/>
                <w:sz w:val="16"/>
                <w:szCs w:val="16"/>
              </w:rPr>
              <w:t>ствола</w:t>
            </w:r>
            <w:r w:rsidRPr="005B2F35">
              <w:rPr>
                <w:rFonts w:ascii="Times New Roman" w:hAnsi="Times New Roman" w:cs="Times New Roman"/>
                <w:spacing w:val="20"/>
                <w:sz w:val="16"/>
                <w:szCs w:val="16"/>
              </w:rPr>
              <w:t xml:space="preserve"> </w:t>
            </w:r>
            <w:r w:rsidRPr="005B2F35">
              <w:rPr>
                <w:rFonts w:ascii="Times New Roman" w:hAnsi="Times New Roman" w:cs="Times New Roman"/>
                <w:spacing w:val="-1"/>
                <w:sz w:val="16"/>
                <w:szCs w:val="16"/>
              </w:rPr>
              <w:t>более</w:t>
            </w:r>
            <w:r w:rsidRPr="005B2F35">
              <w:rPr>
                <w:rFonts w:ascii="Times New Roman" w:hAnsi="Times New Roman" w:cs="Times New Roman"/>
                <w:spacing w:val="18"/>
                <w:sz w:val="16"/>
                <w:szCs w:val="16"/>
              </w:rPr>
              <w:t xml:space="preserve"> </w:t>
            </w:r>
            <w:r w:rsidRPr="005B2F35">
              <w:rPr>
                <w:rFonts w:ascii="Times New Roman" w:hAnsi="Times New Roman" w:cs="Times New Roman"/>
                <w:sz w:val="16"/>
                <w:szCs w:val="16"/>
              </w:rPr>
              <w:t>15</w:t>
            </w:r>
            <w:r w:rsidRPr="005B2F35">
              <w:rPr>
                <w:rFonts w:ascii="Times New Roman" w:hAnsi="Times New Roman" w:cs="Times New Roman"/>
                <w:spacing w:val="20"/>
                <w:sz w:val="16"/>
                <w:szCs w:val="16"/>
              </w:rPr>
              <w:t xml:space="preserve"> </w:t>
            </w:r>
            <w:r w:rsidRPr="005B2F35">
              <w:rPr>
                <w:rFonts w:ascii="Times New Roman" w:hAnsi="Times New Roman" w:cs="Times New Roman"/>
                <w:sz w:val="16"/>
                <w:szCs w:val="16"/>
              </w:rPr>
              <w:t>см</w:t>
            </w:r>
            <w:r w:rsidRPr="005B2F35">
              <w:rPr>
                <w:rFonts w:ascii="Times New Roman" w:hAnsi="Times New Roman" w:cs="Times New Roman"/>
                <w:spacing w:val="18"/>
                <w:sz w:val="16"/>
                <w:szCs w:val="16"/>
              </w:rPr>
              <w:t xml:space="preserve"> </w:t>
            </w:r>
            <w:r w:rsidRPr="005B2F35">
              <w:rPr>
                <w:rFonts w:ascii="Times New Roman" w:hAnsi="Times New Roman" w:cs="Times New Roman"/>
                <w:spacing w:val="-1"/>
                <w:sz w:val="16"/>
                <w:szCs w:val="16"/>
              </w:rPr>
              <w:t>осуществляется</w:t>
            </w:r>
            <w:r w:rsidRPr="005B2F35">
              <w:rPr>
                <w:rFonts w:ascii="Times New Roman" w:hAnsi="Times New Roman" w:cs="Times New Roman"/>
                <w:spacing w:val="17"/>
                <w:sz w:val="16"/>
                <w:szCs w:val="16"/>
              </w:rPr>
              <w:t xml:space="preserve"> </w:t>
            </w:r>
            <w:r w:rsidRPr="005B2F35">
              <w:rPr>
                <w:rFonts w:ascii="Times New Roman" w:hAnsi="Times New Roman" w:cs="Times New Roman"/>
                <w:sz w:val="16"/>
                <w:szCs w:val="16"/>
              </w:rPr>
              <w:t>на</w:t>
            </w:r>
            <w:r w:rsidRPr="005B2F35">
              <w:rPr>
                <w:rFonts w:ascii="Times New Roman" w:hAnsi="Times New Roman" w:cs="Times New Roman"/>
                <w:spacing w:val="20"/>
                <w:sz w:val="16"/>
                <w:szCs w:val="16"/>
              </w:rPr>
              <w:t xml:space="preserve"> </w:t>
            </w:r>
            <w:r w:rsidRPr="005B2F35">
              <w:rPr>
                <w:rFonts w:ascii="Times New Roman" w:hAnsi="Times New Roman" w:cs="Times New Roman"/>
                <w:spacing w:val="-1"/>
                <w:sz w:val="16"/>
                <w:szCs w:val="16"/>
              </w:rPr>
              <w:t>удалении</w:t>
            </w:r>
            <w:r w:rsidRPr="005B2F35">
              <w:rPr>
                <w:rFonts w:ascii="Times New Roman" w:hAnsi="Times New Roman" w:cs="Times New Roman"/>
                <w:spacing w:val="20"/>
                <w:sz w:val="16"/>
                <w:szCs w:val="16"/>
              </w:rPr>
              <w:t xml:space="preserve"> </w:t>
            </w:r>
            <w:r w:rsidRPr="005B2F35">
              <w:rPr>
                <w:rFonts w:ascii="Times New Roman" w:hAnsi="Times New Roman" w:cs="Times New Roman"/>
                <w:spacing w:val="2"/>
                <w:sz w:val="16"/>
                <w:szCs w:val="16"/>
              </w:rPr>
              <w:t>от</w:t>
            </w:r>
            <w:r w:rsidRPr="005B2F35">
              <w:rPr>
                <w:rFonts w:ascii="Times New Roman" w:hAnsi="Times New Roman" w:cs="Times New Roman"/>
                <w:spacing w:val="19"/>
                <w:sz w:val="16"/>
                <w:szCs w:val="16"/>
              </w:rPr>
              <w:t xml:space="preserve"> </w:t>
            </w:r>
            <w:r w:rsidRPr="005B2F35">
              <w:rPr>
                <w:rFonts w:ascii="Times New Roman" w:hAnsi="Times New Roman" w:cs="Times New Roman"/>
                <w:spacing w:val="-1"/>
                <w:sz w:val="16"/>
                <w:szCs w:val="16"/>
              </w:rPr>
              <w:t>застройки,</w:t>
            </w:r>
            <w:r w:rsidRPr="005B2F35">
              <w:rPr>
                <w:rFonts w:ascii="Times New Roman" w:hAnsi="Times New Roman" w:cs="Times New Roman"/>
                <w:spacing w:val="20"/>
                <w:sz w:val="16"/>
                <w:szCs w:val="16"/>
              </w:rPr>
              <w:t xml:space="preserve"> </w:t>
            </w:r>
            <w:r w:rsidRPr="005B2F35">
              <w:rPr>
                <w:rFonts w:ascii="Times New Roman" w:hAnsi="Times New Roman" w:cs="Times New Roman"/>
                <w:spacing w:val="-1"/>
                <w:sz w:val="16"/>
                <w:szCs w:val="16"/>
              </w:rPr>
              <w:t>улично-дорожной</w:t>
            </w:r>
            <w:r w:rsidRPr="005B2F35">
              <w:rPr>
                <w:rFonts w:ascii="Times New Roman" w:hAnsi="Times New Roman" w:cs="Times New Roman"/>
                <w:spacing w:val="20"/>
                <w:sz w:val="16"/>
                <w:szCs w:val="16"/>
              </w:rPr>
              <w:t xml:space="preserve"> </w:t>
            </w:r>
            <w:r w:rsidRPr="005B2F35">
              <w:rPr>
                <w:rFonts w:ascii="Times New Roman" w:hAnsi="Times New Roman" w:cs="Times New Roman"/>
                <w:spacing w:val="-1"/>
                <w:sz w:val="16"/>
                <w:szCs w:val="16"/>
              </w:rPr>
              <w:t>сети</w:t>
            </w:r>
            <w:r w:rsidRPr="005B2F35">
              <w:rPr>
                <w:rFonts w:ascii="Times New Roman" w:hAnsi="Times New Roman" w:cs="Times New Roman"/>
                <w:spacing w:val="20"/>
                <w:sz w:val="16"/>
                <w:szCs w:val="16"/>
              </w:rPr>
              <w:t xml:space="preserve"> </w:t>
            </w:r>
            <w:r w:rsidRPr="005B2F35">
              <w:rPr>
                <w:rFonts w:ascii="Times New Roman" w:hAnsi="Times New Roman" w:cs="Times New Roman"/>
                <w:sz w:val="16"/>
                <w:szCs w:val="16"/>
              </w:rPr>
              <w:t>и</w:t>
            </w:r>
            <w:r w:rsidRPr="005B2F35">
              <w:rPr>
                <w:rFonts w:ascii="Times New Roman" w:hAnsi="Times New Roman" w:cs="Times New Roman"/>
                <w:spacing w:val="20"/>
                <w:sz w:val="16"/>
                <w:szCs w:val="16"/>
              </w:rPr>
              <w:t xml:space="preserve"> </w:t>
            </w:r>
            <w:r w:rsidRPr="005B2F35">
              <w:rPr>
                <w:rFonts w:ascii="Times New Roman" w:hAnsi="Times New Roman" w:cs="Times New Roman"/>
                <w:spacing w:val="-1"/>
                <w:sz w:val="16"/>
                <w:szCs w:val="16"/>
              </w:rPr>
              <w:t>путей</w:t>
            </w:r>
            <w:r w:rsidRPr="005B2F35">
              <w:rPr>
                <w:rFonts w:ascii="Times New Roman" w:hAnsi="Times New Roman" w:cs="Times New Roman"/>
                <w:spacing w:val="45"/>
                <w:sz w:val="16"/>
                <w:szCs w:val="16"/>
              </w:rPr>
              <w:t xml:space="preserve"> </w:t>
            </w:r>
            <w:r w:rsidRPr="005B2F35">
              <w:rPr>
                <w:rFonts w:ascii="Times New Roman" w:hAnsi="Times New Roman" w:cs="Times New Roman"/>
                <w:spacing w:val="-1"/>
                <w:sz w:val="16"/>
                <w:szCs w:val="16"/>
              </w:rPr>
              <w:t>движения</w:t>
            </w:r>
            <w:r w:rsidRPr="005B2F35">
              <w:rPr>
                <w:rFonts w:ascii="Times New Roman" w:hAnsi="Times New Roman" w:cs="Times New Roman"/>
                <w:spacing w:val="-2"/>
                <w:sz w:val="16"/>
                <w:szCs w:val="16"/>
              </w:rPr>
              <w:t xml:space="preserve"> </w:t>
            </w:r>
            <w:r w:rsidRPr="005B2F35">
              <w:rPr>
                <w:rFonts w:ascii="Times New Roman" w:hAnsi="Times New Roman" w:cs="Times New Roman"/>
                <w:spacing w:val="-1"/>
                <w:sz w:val="16"/>
                <w:szCs w:val="16"/>
              </w:rPr>
              <w:t>общего пользования.</w:t>
            </w:r>
          </w:p>
          <w:p w14:paraId="245F7721" w14:textId="77777777" w:rsidR="001E17F2" w:rsidRPr="005B2F35" w:rsidRDefault="001E17F2" w:rsidP="001E17F2">
            <w:pPr>
              <w:kinsoku w:val="0"/>
              <w:overflowPunct w:val="0"/>
              <w:autoSpaceDE w:val="0"/>
              <w:autoSpaceDN w:val="0"/>
              <w:adjustRightInd w:val="0"/>
              <w:spacing w:before="1" w:after="0" w:line="240" w:lineRule="auto"/>
              <w:ind w:left="101" w:right="3846"/>
              <w:rPr>
                <w:rFonts w:ascii="Times New Roman" w:hAnsi="Times New Roman" w:cs="Times New Roman"/>
                <w:sz w:val="16"/>
                <w:szCs w:val="16"/>
              </w:rPr>
            </w:pPr>
            <w:r w:rsidRPr="005B2F35">
              <w:rPr>
                <w:rFonts w:ascii="Times New Roman" w:hAnsi="Times New Roman" w:cs="Times New Roman"/>
                <w:spacing w:val="-1"/>
                <w:sz w:val="16"/>
                <w:szCs w:val="16"/>
              </w:rPr>
              <w:t>Запрещается</w:t>
            </w:r>
            <w:r w:rsidRPr="005B2F35">
              <w:rPr>
                <w:rFonts w:ascii="Times New Roman" w:hAnsi="Times New Roman" w:cs="Times New Roman"/>
                <w:spacing w:val="-2"/>
                <w:sz w:val="16"/>
                <w:szCs w:val="16"/>
              </w:rPr>
              <w:t xml:space="preserve"> </w:t>
            </w:r>
            <w:r w:rsidRPr="005B2F35">
              <w:rPr>
                <w:rFonts w:ascii="Times New Roman" w:hAnsi="Times New Roman" w:cs="Times New Roman"/>
                <w:spacing w:val="-1"/>
                <w:sz w:val="16"/>
                <w:szCs w:val="16"/>
              </w:rPr>
              <w:t>пересадка</w:t>
            </w:r>
            <w:r w:rsidRPr="005B2F35">
              <w:rPr>
                <w:rFonts w:ascii="Times New Roman" w:hAnsi="Times New Roman" w:cs="Times New Roman"/>
                <w:spacing w:val="1"/>
                <w:sz w:val="16"/>
                <w:szCs w:val="16"/>
              </w:rPr>
              <w:t xml:space="preserve"> </w:t>
            </w:r>
            <w:r w:rsidRPr="005B2F35">
              <w:rPr>
                <w:rFonts w:ascii="Times New Roman" w:hAnsi="Times New Roman" w:cs="Times New Roman"/>
                <w:spacing w:val="-2"/>
                <w:sz w:val="16"/>
                <w:szCs w:val="16"/>
              </w:rPr>
              <w:t>деревьев</w:t>
            </w:r>
            <w:r w:rsidRPr="005B2F35">
              <w:rPr>
                <w:rFonts w:ascii="Times New Roman" w:hAnsi="Times New Roman" w:cs="Times New Roman"/>
                <w:spacing w:val="1"/>
                <w:sz w:val="16"/>
                <w:szCs w:val="16"/>
              </w:rPr>
              <w:t xml:space="preserve"> </w:t>
            </w:r>
            <w:r w:rsidRPr="005B2F35">
              <w:rPr>
                <w:rFonts w:ascii="Times New Roman" w:hAnsi="Times New Roman" w:cs="Times New Roman"/>
                <w:spacing w:val="-2"/>
                <w:sz w:val="16"/>
                <w:szCs w:val="16"/>
              </w:rPr>
              <w:t>при</w:t>
            </w:r>
            <w:r w:rsidRPr="005B2F35">
              <w:rPr>
                <w:rFonts w:ascii="Times New Roman" w:hAnsi="Times New Roman" w:cs="Times New Roman"/>
                <w:spacing w:val="1"/>
                <w:sz w:val="16"/>
                <w:szCs w:val="16"/>
              </w:rPr>
              <w:t xml:space="preserve"> </w:t>
            </w:r>
            <w:r w:rsidRPr="005B2F35">
              <w:rPr>
                <w:rFonts w:ascii="Times New Roman" w:hAnsi="Times New Roman" w:cs="Times New Roman"/>
                <w:spacing w:val="-1"/>
                <w:sz w:val="16"/>
                <w:szCs w:val="16"/>
              </w:rPr>
              <w:t>отсутствии</w:t>
            </w:r>
            <w:r w:rsidRPr="005B2F35">
              <w:rPr>
                <w:rFonts w:ascii="Times New Roman" w:hAnsi="Times New Roman" w:cs="Times New Roman"/>
                <w:spacing w:val="1"/>
                <w:sz w:val="16"/>
                <w:szCs w:val="16"/>
              </w:rPr>
              <w:t xml:space="preserve"> </w:t>
            </w:r>
            <w:r w:rsidRPr="005B2F35">
              <w:rPr>
                <w:rFonts w:ascii="Times New Roman" w:hAnsi="Times New Roman" w:cs="Times New Roman"/>
                <w:spacing w:val="-1"/>
                <w:sz w:val="16"/>
                <w:szCs w:val="16"/>
              </w:rPr>
              <w:t>ветвления</w:t>
            </w:r>
            <w:r w:rsidRPr="005B2F35">
              <w:rPr>
                <w:rFonts w:ascii="Times New Roman" w:hAnsi="Times New Roman" w:cs="Times New Roman"/>
                <w:spacing w:val="-2"/>
                <w:sz w:val="16"/>
                <w:szCs w:val="16"/>
              </w:rPr>
              <w:t xml:space="preserve"> </w:t>
            </w:r>
            <w:r w:rsidRPr="005B2F35">
              <w:rPr>
                <w:rFonts w:ascii="Times New Roman" w:hAnsi="Times New Roman" w:cs="Times New Roman"/>
                <w:sz w:val="16"/>
                <w:szCs w:val="16"/>
              </w:rPr>
              <w:t>на</w:t>
            </w:r>
            <w:r w:rsidRPr="005B2F35">
              <w:rPr>
                <w:rFonts w:ascii="Times New Roman" w:hAnsi="Times New Roman" w:cs="Times New Roman"/>
                <w:spacing w:val="-1"/>
                <w:sz w:val="16"/>
                <w:szCs w:val="16"/>
              </w:rPr>
              <w:t xml:space="preserve"> высоте</w:t>
            </w:r>
            <w:r w:rsidRPr="005B2F35">
              <w:rPr>
                <w:rFonts w:ascii="Times New Roman" w:hAnsi="Times New Roman" w:cs="Times New Roman"/>
                <w:spacing w:val="-2"/>
                <w:sz w:val="16"/>
                <w:szCs w:val="16"/>
              </w:rPr>
              <w:t xml:space="preserve"> </w:t>
            </w:r>
            <w:r w:rsidRPr="005B2F35">
              <w:rPr>
                <w:rFonts w:ascii="Times New Roman" w:hAnsi="Times New Roman" w:cs="Times New Roman"/>
                <w:sz w:val="16"/>
                <w:szCs w:val="16"/>
              </w:rPr>
              <w:t>до</w:t>
            </w:r>
            <w:r w:rsidRPr="005B2F35">
              <w:rPr>
                <w:rFonts w:ascii="Times New Roman" w:hAnsi="Times New Roman" w:cs="Times New Roman"/>
                <w:spacing w:val="-1"/>
                <w:sz w:val="16"/>
                <w:szCs w:val="16"/>
              </w:rPr>
              <w:t xml:space="preserve"> </w:t>
            </w:r>
            <w:r w:rsidRPr="005B2F35">
              <w:rPr>
                <w:rFonts w:ascii="Times New Roman" w:hAnsi="Times New Roman" w:cs="Times New Roman"/>
                <w:sz w:val="16"/>
                <w:szCs w:val="16"/>
              </w:rPr>
              <w:t>4</w:t>
            </w:r>
            <w:r w:rsidRPr="005B2F35">
              <w:rPr>
                <w:rFonts w:ascii="Times New Roman" w:hAnsi="Times New Roman" w:cs="Times New Roman"/>
                <w:spacing w:val="1"/>
                <w:sz w:val="16"/>
                <w:szCs w:val="16"/>
              </w:rPr>
              <w:t xml:space="preserve"> </w:t>
            </w:r>
            <w:r w:rsidRPr="005B2F35">
              <w:rPr>
                <w:rFonts w:ascii="Times New Roman" w:hAnsi="Times New Roman" w:cs="Times New Roman"/>
                <w:spacing w:val="-1"/>
                <w:sz w:val="16"/>
                <w:szCs w:val="16"/>
              </w:rPr>
              <w:t>м.</w:t>
            </w:r>
            <w:r w:rsidRPr="005B2F35">
              <w:rPr>
                <w:rFonts w:ascii="Times New Roman" w:hAnsi="Times New Roman" w:cs="Times New Roman"/>
                <w:spacing w:val="35"/>
                <w:sz w:val="16"/>
                <w:szCs w:val="16"/>
              </w:rPr>
              <w:t xml:space="preserve"> </w:t>
            </w:r>
            <w:r w:rsidRPr="005B2F35">
              <w:rPr>
                <w:rFonts w:ascii="Times New Roman" w:hAnsi="Times New Roman" w:cs="Times New Roman"/>
                <w:spacing w:val="-1"/>
                <w:sz w:val="16"/>
                <w:szCs w:val="16"/>
              </w:rPr>
              <w:t>При</w:t>
            </w:r>
            <w:r w:rsidRPr="005B2F35">
              <w:rPr>
                <w:rFonts w:ascii="Times New Roman" w:hAnsi="Times New Roman" w:cs="Times New Roman"/>
                <w:spacing w:val="1"/>
                <w:sz w:val="16"/>
                <w:szCs w:val="16"/>
              </w:rPr>
              <w:t xml:space="preserve"> </w:t>
            </w:r>
            <w:r w:rsidRPr="005B2F35">
              <w:rPr>
                <w:rFonts w:ascii="Times New Roman" w:hAnsi="Times New Roman" w:cs="Times New Roman"/>
                <w:spacing w:val="-1"/>
                <w:sz w:val="16"/>
                <w:szCs w:val="16"/>
              </w:rPr>
              <w:t>пересадке</w:t>
            </w:r>
            <w:r w:rsidRPr="005B2F35">
              <w:rPr>
                <w:rFonts w:ascii="Times New Roman" w:hAnsi="Times New Roman" w:cs="Times New Roman"/>
                <w:spacing w:val="-2"/>
                <w:sz w:val="16"/>
                <w:szCs w:val="16"/>
              </w:rPr>
              <w:t xml:space="preserve"> деревьев</w:t>
            </w:r>
            <w:r w:rsidRPr="005B2F35">
              <w:rPr>
                <w:rFonts w:ascii="Times New Roman" w:hAnsi="Times New Roman" w:cs="Times New Roman"/>
                <w:spacing w:val="1"/>
                <w:sz w:val="16"/>
                <w:szCs w:val="16"/>
              </w:rPr>
              <w:t xml:space="preserve"> </w:t>
            </w:r>
            <w:r w:rsidRPr="005B2F35">
              <w:rPr>
                <w:rFonts w:ascii="Times New Roman" w:hAnsi="Times New Roman" w:cs="Times New Roman"/>
                <w:spacing w:val="-2"/>
                <w:sz w:val="16"/>
                <w:szCs w:val="16"/>
              </w:rPr>
              <w:t xml:space="preserve">на </w:t>
            </w:r>
            <w:r w:rsidRPr="005B2F35">
              <w:rPr>
                <w:rFonts w:ascii="Times New Roman" w:hAnsi="Times New Roman" w:cs="Times New Roman"/>
                <w:spacing w:val="-1"/>
                <w:sz w:val="16"/>
                <w:szCs w:val="16"/>
              </w:rPr>
              <w:t>новое</w:t>
            </w:r>
            <w:r w:rsidRPr="005B2F35">
              <w:rPr>
                <w:rFonts w:ascii="Times New Roman" w:hAnsi="Times New Roman" w:cs="Times New Roman"/>
                <w:spacing w:val="-2"/>
                <w:sz w:val="16"/>
                <w:szCs w:val="16"/>
              </w:rPr>
              <w:t xml:space="preserve"> </w:t>
            </w:r>
            <w:r w:rsidRPr="005B2F35">
              <w:rPr>
                <w:rFonts w:ascii="Times New Roman" w:hAnsi="Times New Roman" w:cs="Times New Roman"/>
                <w:spacing w:val="-1"/>
                <w:sz w:val="16"/>
                <w:szCs w:val="16"/>
              </w:rPr>
              <w:t>место необходимо</w:t>
            </w:r>
            <w:r w:rsidRPr="005B2F35">
              <w:rPr>
                <w:rFonts w:ascii="Times New Roman" w:hAnsi="Times New Roman" w:cs="Times New Roman"/>
                <w:spacing w:val="1"/>
                <w:sz w:val="16"/>
                <w:szCs w:val="16"/>
              </w:rPr>
              <w:t xml:space="preserve"> </w:t>
            </w:r>
            <w:r w:rsidRPr="005B2F35">
              <w:rPr>
                <w:rFonts w:ascii="Times New Roman" w:hAnsi="Times New Roman" w:cs="Times New Roman"/>
                <w:spacing w:val="-1"/>
                <w:sz w:val="16"/>
                <w:szCs w:val="16"/>
              </w:rPr>
              <w:t>учитывать:</w:t>
            </w:r>
          </w:p>
          <w:p w14:paraId="7D6A0361" w14:textId="77777777" w:rsidR="001E17F2" w:rsidRPr="005B2F35" w:rsidRDefault="001E17F2" w:rsidP="001E17F2">
            <w:pPr>
              <w:pStyle w:val="a6"/>
              <w:numPr>
                <w:ilvl w:val="0"/>
                <w:numId w:val="2"/>
              </w:numPr>
              <w:tabs>
                <w:tab w:val="left" w:pos="277"/>
              </w:tabs>
              <w:kinsoku w:val="0"/>
              <w:overflowPunct w:val="0"/>
              <w:autoSpaceDE w:val="0"/>
              <w:autoSpaceDN w:val="0"/>
              <w:adjustRightInd w:val="0"/>
              <w:spacing w:after="0" w:line="240" w:lineRule="auto"/>
              <w:ind w:right="108"/>
              <w:rPr>
                <w:rFonts w:ascii="Times New Roman" w:hAnsi="Times New Roman" w:cs="Times New Roman"/>
                <w:sz w:val="16"/>
                <w:szCs w:val="16"/>
              </w:rPr>
            </w:pPr>
            <w:r w:rsidRPr="005B2F35">
              <w:rPr>
                <w:rFonts w:ascii="Times New Roman" w:hAnsi="Times New Roman" w:cs="Times New Roman"/>
                <w:spacing w:val="-1"/>
                <w:sz w:val="16"/>
                <w:szCs w:val="16"/>
              </w:rPr>
              <w:t>соответствие</w:t>
            </w:r>
            <w:r w:rsidRPr="005B2F35">
              <w:rPr>
                <w:rFonts w:ascii="Times New Roman" w:hAnsi="Times New Roman" w:cs="Times New Roman"/>
                <w:spacing w:val="25"/>
                <w:sz w:val="16"/>
                <w:szCs w:val="16"/>
              </w:rPr>
              <w:t xml:space="preserve"> </w:t>
            </w:r>
            <w:r w:rsidRPr="005B2F35">
              <w:rPr>
                <w:rFonts w:ascii="Times New Roman" w:hAnsi="Times New Roman" w:cs="Times New Roman"/>
                <w:spacing w:val="-1"/>
                <w:sz w:val="16"/>
                <w:szCs w:val="16"/>
              </w:rPr>
              <w:t>новых</w:t>
            </w:r>
            <w:r w:rsidRPr="005B2F35">
              <w:rPr>
                <w:rFonts w:ascii="Times New Roman" w:hAnsi="Times New Roman" w:cs="Times New Roman"/>
                <w:spacing w:val="23"/>
                <w:sz w:val="16"/>
                <w:szCs w:val="16"/>
              </w:rPr>
              <w:t xml:space="preserve"> </w:t>
            </w:r>
            <w:r w:rsidRPr="005B2F35">
              <w:rPr>
                <w:rFonts w:ascii="Times New Roman" w:hAnsi="Times New Roman" w:cs="Times New Roman"/>
                <w:spacing w:val="-1"/>
                <w:sz w:val="16"/>
                <w:szCs w:val="16"/>
              </w:rPr>
              <w:t>условий</w:t>
            </w:r>
            <w:r w:rsidRPr="005B2F35">
              <w:rPr>
                <w:rFonts w:ascii="Times New Roman" w:hAnsi="Times New Roman" w:cs="Times New Roman"/>
                <w:spacing w:val="27"/>
                <w:sz w:val="16"/>
                <w:szCs w:val="16"/>
              </w:rPr>
              <w:t xml:space="preserve"> </w:t>
            </w:r>
            <w:r w:rsidRPr="005B2F35">
              <w:rPr>
                <w:rFonts w:ascii="Times New Roman" w:hAnsi="Times New Roman" w:cs="Times New Roman"/>
                <w:spacing w:val="-1"/>
                <w:sz w:val="16"/>
                <w:szCs w:val="16"/>
              </w:rPr>
              <w:t>произрастания</w:t>
            </w:r>
            <w:r w:rsidRPr="005B2F35">
              <w:rPr>
                <w:rFonts w:ascii="Times New Roman" w:hAnsi="Times New Roman" w:cs="Times New Roman"/>
                <w:spacing w:val="25"/>
                <w:sz w:val="16"/>
                <w:szCs w:val="16"/>
              </w:rPr>
              <w:t xml:space="preserve"> </w:t>
            </w:r>
            <w:r w:rsidRPr="005B2F35">
              <w:rPr>
                <w:rFonts w:ascii="Times New Roman" w:hAnsi="Times New Roman" w:cs="Times New Roman"/>
                <w:spacing w:val="-1"/>
                <w:sz w:val="16"/>
                <w:szCs w:val="16"/>
              </w:rPr>
              <w:t>пересаженных</w:t>
            </w:r>
            <w:r w:rsidRPr="005B2F35">
              <w:rPr>
                <w:rFonts w:ascii="Times New Roman" w:hAnsi="Times New Roman" w:cs="Times New Roman"/>
                <w:spacing w:val="25"/>
                <w:sz w:val="16"/>
                <w:szCs w:val="16"/>
              </w:rPr>
              <w:t xml:space="preserve"> </w:t>
            </w:r>
            <w:r w:rsidRPr="005B2F35">
              <w:rPr>
                <w:rFonts w:ascii="Times New Roman" w:hAnsi="Times New Roman" w:cs="Times New Roman"/>
                <w:spacing w:val="-2"/>
                <w:sz w:val="16"/>
                <w:szCs w:val="16"/>
              </w:rPr>
              <w:t>деревьев</w:t>
            </w:r>
            <w:r w:rsidRPr="005B2F35">
              <w:rPr>
                <w:rFonts w:ascii="Times New Roman" w:hAnsi="Times New Roman" w:cs="Times New Roman"/>
                <w:spacing w:val="23"/>
                <w:sz w:val="16"/>
                <w:szCs w:val="16"/>
              </w:rPr>
              <w:t xml:space="preserve"> </w:t>
            </w:r>
            <w:r w:rsidRPr="005B2F35">
              <w:rPr>
                <w:rFonts w:ascii="Times New Roman" w:hAnsi="Times New Roman" w:cs="Times New Roman"/>
                <w:spacing w:val="-1"/>
                <w:sz w:val="16"/>
                <w:szCs w:val="16"/>
              </w:rPr>
              <w:t>параметрам</w:t>
            </w:r>
            <w:r w:rsidRPr="005B2F35">
              <w:rPr>
                <w:rFonts w:ascii="Times New Roman" w:hAnsi="Times New Roman" w:cs="Times New Roman"/>
                <w:spacing w:val="26"/>
                <w:sz w:val="16"/>
                <w:szCs w:val="16"/>
              </w:rPr>
              <w:t xml:space="preserve"> </w:t>
            </w:r>
            <w:r w:rsidRPr="005B2F35">
              <w:rPr>
                <w:rFonts w:ascii="Times New Roman" w:hAnsi="Times New Roman" w:cs="Times New Roman"/>
                <w:spacing w:val="-2"/>
                <w:sz w:val="16"/>
                <w:szCs w:val="16"/>
              </w:rPr>
              <w:t>участка,</w:t>
            </w:r>
            <w:r w:rsidRPr="005B2F35">
              <w:rPr>
                <w:rFonts w:ascii="Times New Roman" w:hAnsi="Times New Roman" w:cs="Times New Roman"/>
                <w:spacing w:val="25"/>
                <w:sz w:val="16"/>
                <w:szCs w:val="16"/>
              </w:rPr>
              <w:t xml:space="preserve"> </w:t>
            </w:r>
            <w:r w:rsidRPr="005B2F35">
              <w:rPr>
                <w:rFonts w:ascii="Times New Roman" w:hAnsi="Times New Roman" w:cs="Times New Roman"/>
                <w:sz w:val="16"/>
                <w:szCs w:val="16"/>
              </w:rPr>
              <w:t>с</w:t>
            </w:r>
            <w:r w:rsidRPr="005B2F35">
              <w:rPr>
                <w:rFonts w:ascii="Times New Roman" w:hAnsi="Times New Roman" w:cs="Times New Roman"/>
                <w:spacing w:val="25"/>
                <w:sz w:val="16"/>
                <w:szCs w:val="16"/>
              </w:rPr>
              <w:t xml:space="preserve"> </w:t>
            </w:r>
            <w:r w:rsidRPr="005B2F35">
              <w:rPr>
                <w:rFonts w:ascii="Times New Roman" w:hAnsi="Times New Roman" w:cs="Times New Roman"/>
                <w:spacing w:val="-2"/>
                <w:sz w:val="16"/>
                <w:szCs w:val="16"/>
              </w:rPr>
              <w:t>которого</w:t>
            </w:r>
            <w:r w:rsidRPr="005B2F35">
              <w:rPr>
                <w:rFonts w:ascii="Times New Roman" w:hAnsi="Times New Roman" w:cs="Times New Roman"/>
                <w:spacing w:val="25"/>
                <w:sz w:val="16"/>
                <w:szCs w:val="16"/>
              </w:rPr>
              <w:t xml:space="preserve"> </w:t>
            </w:r>
            <w:r w:rsidRPr="005B2F35">
              <w:rPr>
                <w:rFonts w:ascii="Times New Roman" w:hAnsi="Times New Roman" w:cs="Times New Roman"/>
                <w:spacing w:val="-1"/>
                <w:sz w:val="16"/>
                <w:szCs w:val="16"/>
              </w:rPr>
              <w:t>они</w:t>
            </w:r>
            <w:r w:rsidRPr="005B2F35">
              <w:rPr>
                <w:rFonts w:ascii="Times New Roman" w:hAnsi="Times New Roman" w:cs="Times New Roman"/>
                <w:spacing w:val="25"/>
                <w:sz w:val="16"/>
                <w:szCs w:val="16"/>
              </w:rPr>
              <w:t xml:space="preserve"> </w:t>
            </w:r>
            <w:r w:rsidRPr="005B2F35">
              <w:rPr>
                <w:rFonts w:ascii="Times New Roman" w:hAnsi="Times New Roman" w:cs="Times New Roman"/>
                <w:spacing w:val="-1"/>
                <w:sz w:val="16"/>
                <w:szCs w:val="16"/>
              </w:rPr>
              <w:t>взяты:</w:t>
            </w:r>
            <w:r w:rsidRPr="005B2F35">
              <w:rPr>
                <w:rFonts w:ascii="Times New Roman" w:hAnsi="Times New Roman" w:cs="Times New Roman"/>
                <w:spacing w:val="25"/>
                <w:sz w:val="16"/>
                <w:szCs w:val="16"/>
              </w:rPr>
              <w:t xml:space="preserve"> </w:t>
            </w:r>
            <w:r w:rsidRPr="005B2F35">
              <w:rPr>
                <w:rFonts w:ascii="Times New Roman" w:hAnsi="Times New Roman" w:cs="Times New Roman"/>
                <w:spacing w:val="-1"/>
                <w:sz w:val="16"/>
                <w:szCs w:val="16"/>
              </w:rPr>
              <w:t>физические,</w:t>
            </w:r>
            <w:r w:rsidRPr="005B2F35">
              <w:rPr>
                <w:rFonts w:ascii="Times New Roman" w:hAnsi="Times New Roman" w:cs="Times New Roman"/>
                <w:spacing w:val="89"/>
                <w:sz w:val="16"/>
                <w:szCs w:val="16"/>
              </w:rPr>
              <w:t xml:space="preserve"> </w:t>
            </w:r>
            <w:r w:rsidRPr="005B2F35">
              <w:rPr>
                <w:rFonts w:ascii="Times New Roman" w:hAnsi="Times New Roman" w:cs="Times New Roman"/>
                <w:spacing w:val="-1"/>
                <w:sz w:val="16"/>
                <w:szCs w:val="16"/>
              </w:rPr>
              <w:t>химические</w:t>
            </w:r>
            <w:r w:rsidRPr="005B2F35">
              <w:rPr>
                <w:rFonts w:ascii="Times New Roman" w:hAnsi="Times New Roman" w:cs="Times New Roman"/>
                <w:spacing w:val="-6"/>
                <w:sz w:val="16"/>
                <w:szCs w:val="16"/>
              </w:rPr>
              <w:t xml:space="preserve"> </w:t>
            </w:r>
            <w:r w:rsidRPr="005B2F35">
              <w:rPr>
                <w:rFonts w:ascii="Times New Roman" w:hAnsi="Times New Roman" w:cs="Times New Roman"/>
                <w:sz w:val="16"/>
                <w:szCs w:val="16"/>
              </w:rPr>
              <w:t>и</w:t>
            </w:r>
            <w:r w:rsidRPr="005B2F35">
              <w:rPr>
                <w:rFonts w:ascii="Times New Roman" w:hAnsi="Times New Roman" w:cs="Times New Roman"/>
                <w:spacing w:val="-4"/>
                <w:sz w:val="16"/>
                <w:szCs w:val="16"/>
              </w:rPr>
              <w:t xml:space="preserve"> </w:t>
            </w:r>
            <w:r w:rsidRPr="005B2F35">
              <w:rPr>
                <w:rFonts w:ascii="Times New Roman" w:hAnsi="Times New Roman" w:cs="Times New Roman"/>
                <w:spacing w:val="-1"/>
                <w:sz w:val="16"/>
                <w:szCs w:val="16"/>
              </w:rPr>
              <w:t>биологические</w:t>
            </w:r>
            <w:r w:rsidRPr="005B2F35">
              <w:rPr>
                <w:rFonts w:ascii="Times New Roman" w:hAnsi="Times New Roman" w:cs="Times New Roman"/>
                <w:spacing w:val="-6"/>
                <w:sz w:val="16"/>
                <w:szCs w:val="16"/>
              </w:rPr>
              <w:t xml:space="preserve"> </w:t>
            </w:r>
            <w:r w:rsidRPr="005B2F35">
              <w:rPr>
                <w:rFonts w:ascii="Times New Roman" w:hAnsi="Times New Roman" w:cs="Times New Roman"/>
                <w:spacing w:val="-1"/>
                <w:sz w:val="16"/>
                <w:szCs w:val="16"/>
              </w:rPr>
              <w:t>свойства,</w:t>
            </w:r>
            <w:r w:rsidRPr="005B2F35">
              <w:rPr>
                <w:rFonts w:ascii="Times New Roman" w:hAnsi="Times New Roman" w:cs="Times New Roman"/>
                <w:spacing w:val="-4"/>
                <w:sz w:val="16"/>
                <w:szCs w:val="16"/>
              </w:rPr>
              <w:t xml:space="preserve"> </w:t>
            </w:r>
            <w:r w:rsidRPr="005B2F35">
              <w:rPr>
                <w:rFonts w:ascii="Times New Roman" w:hAnsi="Times New Roman" w:cs="Times New Roman"/>
                <w:spacing w:val="-1"/>
                <w:sz w:val="16"/>
                <w:szCs w:val="16"/>
              </w:rPr>
              <w:t>микроклимат,</w:t>
            </w:r>
            <w:r w:rsidRPr="005B2F35">
              <w:rPr>
                <w:rFonts w:ascii="Times New Roman" w:hAnsi="Times New Roman" w:cs="Times New Roman"/>
                <w:spacing w:val="-4"/>
                <w:sz w:val="16"/>
                <w:szCs w:val="16"/>
              </w:rPr>
              <w:t xml:space="preserve"> </w:t>
            </w:r>
            <w:r w:rsidRPr="005B2F35">
              <w:rPr>
                <w:rFonts w:ascii="Times New Roman" w:hAnsi="Times New Roman" w:cs="Times New Roman"/>
                <w:spacing w:val="-1"/>
                <w:sz w:val="16"/>
                <w:szCs w:val="16"/>
              </w:rPr>
              <w:t>освещенность,</w:t>
            </w:r>
            <w:r w:rsidRPr="005B2F35">
              <w:rPr>
                <w:rFonts w:ascii="Times New Roman" w:hAnsi="Times New Roman" w:cs="Times New Roman"/>
                <w:spacing w:val="-6"/>
                <w:sz w:val="16"/>
                <w:szCs w:val="16"/>
              </w:rPr>
              <w:t xml:space="preserve"> </w:t>
            </w:r>
            <w:r w:rsidRPr="005B2F35">
              <w:rPr>
                <w:rFonts w:ascii="Times New Roman" w:hAnsi="Times New Roman" w:cs="Times New Roman"/>
                <w:spacing w:val="-1"/>
                <w:sz w:val="16"/>
                <w:szCs w:val="16"/>
              </w:rPr>
              <w:t>влажность,</w:t>
            </w:r>
            <w:r w:rsidRPr="005B2F35">
              <w:rPr>
                <w:rFonts w:ascii="Times New Roman" w:hAnsi="Times New Roman" w:cs="Times New Roman"/>
                <w:spacing w:val="-4"/>
                <w:sz w:val="16"/>
                <w:szCs w:val="16"/>
              </w:rPr>
              <w:t xml:space="preserve"> </w:t>
            </w:r>
            <w:r w:rsidRPr="005B2F35">
              <w:rPr>
                <w:rFonts w:ascii="Times New Roman" w:hAnsi="Times New Roman" w:cs="Times New Roman"/>
                <w:spacing w:val="-2"/>
                <w:sz w:val="16"/>
                <w:szCs w:val="16"/>
              </w:rPr>
              <w:t>загазованность,</w:t>
            </w:r>
            <w:r w:rsidRPr="005B2F35">
              <w:rPr>
                <w:rFonts w:ascii="Times New Roman" w:hAnsi="Times New Roman" w:cs="Times New Roman"/>
                <w:spacing w:val="-4"/>
                <w:sz w:val="16"/>
                <w:szCs w:val="16"/>
              </w:rPr>
              <w:t xml:space="preserve"> </w:t>
            </w:r>
            <w:r w:rsidRPr="005B2F35">
              <w:rPr>
                <w:rFonts w:ascii="Times New Roman" w:hAnsi="Times New Roman" w:cs="Times New Roman"/>
                <w:spacing w:val="-1"/>
                <w:sz w:val="16"/>
                <w:szCs w:val="16"/>
              </w:rPr>
              <w:t>другие</w:t>
            </w:r>
            <w:r w:rsidRPr="005B2F35">
              <w:rPr>
                <w:rFonts w:ascii="Times New Roman" w:hAnsi="Times New Roman" w:cs="Times New Roman"/>
                <w:spacing w:val="-4"/>
                <w:sz w:val="16"/>
                <w:szCs w:val="16"/>
              </w:rPr>
              <w:t xml:space="preserve"> </w:t>
            </w:r>
            <w:r w:rsidRPr="005B2F35">
              <w:rPr>
                <w:rFonts w:ascii="Times New Roman" w:hAnsi="Times New Roman" w:cs="Times New Roman"/>
                <w:spacing w:val="-1"/>
                <w:sz w:val="16"/>
                <w:szCs w:val="16"/>
              </w:rPr>
              <w:t>антропогенные</w:t>
            </w:r>
            <w:r w:rsidRPr="005B2F35">
              <w:rPr>
                <w:rFonts w:ascii="Times New Roman" w:hAnsi="Times New Roman" w:cs="Times New Roman"/>
                <w:spacing w:val="-4"/>
                <w:sz w:val="16"/>
                <w:szCs w:val="16"/>
              </w:rPr>
              <w:t xml:space="preserve"> </w:t>
            </w:r>
            <w:r w:rsidRPr="005B2F35">
              <w:rPr>
                <w:rFonts w:ascii="Times New Roman" w:hAnsi="Times New Roman" w:cs="Times New Roman"/>
                <w:spacing w:val="-1"/>
                <w:sz w:val="16"/>
                <w:szCs w:val="16"/>
              </w:rPr>
              <w:t>факторы;</w:t>
            </w:r>
          </w:p>
          <w:p w14:paraId="67108AA2" w14:textId="77777777" w:rsidR="001E17F2" w:rsidRPr="005B2F35" w:rsidRDefault="001E17F2" w:rsidP="001E17F2">
            <w:pPr>
              <w:numPr>
                <w:ilvl w:val="0"/>
                <w:numId w:val="2"/>
              </w:numPr>
              <w:tabs>
                <w:tab w:val="left" w:pos="277"/>
              </w:tabs>
              <w:kinsoku w:val="0"/>
              <w:overflowPunct w:val="0"/>
              <w:autoSpaceDE w:val="0"/>
              <w:autoSpaceDN w:val="0"/>
              <w:adjustRightInd w:val="0"/>
              <w:spacing w:after="0" w:line="182" w:lineRule="exact"/>
              <w:ind w:hanging="175"/>
              <w:rPr>
                <w:rFonts w:ascii="Times New Roman" w:hAnsi="Times New Roman" w:cs="Times New Roman"/>
                <w:sz w:val="16"/>
                <w:szCs w:val="16"/>
              </w:rPr>
            </w:pPr>
            <w:r w:rsidRPr="005B2F35">
              <w:rPr>
                <w:rFonts w:ascii="Times New Roman" w:hAnsi="Times New Roman" w:cs="Times New Roman"/>
                <w:spacing w:val="-1"/>
                <w:sz w:val="16"/>
                <w:szCs w:val="16"/>
              </w:rPr>
              <w:t>соответствие</w:t>
            </w:r>
            <w:r w:rsidRPr="005B2F35">
              <w:rPr>
                <w:rFonts w:ascii="Times New Roman" w:hAnsi="Times New Roman" w:cs="Times New Roman"/>
                <w:spacing w:val="-6"/>
                <w:sz w:val="16"/>
                <w:szCs w:val="16"/>
              </w:rPr>
              <w:t xml:space="preserve"> </w:t>
            </w:r>
            <w:r w:rsidRPr="005B2F35">
              <w:rPr>
                <w:rFonts w:ascii="Times New Roman" w:hAnsi="Times New Roman" w:cs="Times New Roman"/>
                <w:spacing w:val="-1"/>
                <w:sz w:val="16"/>
                <w:szCs w:val="16"/>
              </w:rPr>
              <w:t>площади</w:t>
            </w:r>
            <w:r w:rsidRPr="005B2F35">
              <w:rPr>
                <w:rFonts w:ascii="Times New Roman" w:hAnsi="Times New Roman" w:cs="Times New Roman"/>
                <w:spacing w:val="-7"/>
                <w:sz w:val="16"/>
                <w:szCs w:val="16"/>
              </w:rPr>
              <w:t xml:space="preserve"> </w:t>
            </w:r>
            <w:r w:rsidRPr="005B2F35">
              <w:rPr>
                <w:rFonts w:ascii="Times New Roman" w:hAnsi="Times New Roman" w:cs="Times New Roman"/>
                <w:spacing w:val="-2"/>
                <w:sz w:val="16"/>
                <w:szCs w:val="16"/>
              </w:rPr>
              <w:t>корневого</w:t>
            </w:r>
            <w:r w:rsidRPr="005B2F35">
              <w:rPr>
                <w:rFonts w:ascii="Times New Roman" w:hAnsi="Times New Roman" w:cs="Times New Roman"/>
                <w:spacing w:val="-6"/>
                <w:sz w:val="16"/>
                <w:szCs w:val="16"/>
              </w:rPr>
              <w:t xml:space="preserve"> </w:t>
            </w:r>
            <w:r w:rsidRPr="005B2F35">
              <w:rPr>
                <w:rFonts w:ascii="Times New Roman" w:hAnsi="Times New Roman" w:cs="Times New Roman"/>
                <w:spacing w:val="-1"/>
                <w:sz w:val="16"/>
                <w:szCs w:val="16"/>
              </w:rPr>
              <w:t>питания</w:t>
            </w:r>
            <w:r w:rsidRPr="005B2F35">
              <w:rPr>
                <w:rFonts w:ascii="Times New Roman" w:hAnsi="Times New Roman" w:cs="Times New Roman"/>
                <w:spacing w:val="-4"/>
                <w:sz w:val="16"/>
                <w:szCs w:val="16"/>
              </w:rPr>
              <w:t xml:space="preserve"> </w:t>
            </w:r>
            <w:r w:rsidRPr="005B2F35">
              <w:rPr>
                <w:rFonts w:ascii="Times New Roman" w:hAnsi="Times New Roman" w:cs="Times New Roman"/>
                <w:spacing w:val="-1"/>
                <w:sz w:val="16"/>
                <w:szCs w:val="16"/>
              </w:rPr>
              <w:t>параметрам</w:t>
            </w:r>
            <w:r w:rsidRPr="005B2F35">
              <w:rPr>
                <w:rFonts w:ascii="Times New Roman" w:hAnsi="Times New Roman" w:cs="Times New Roman"/>
                <w:spacing w:val="-5"/>
                <w:sz w:val="16"/>
                <w:szCs w:val="16"/>
              </w:rPr>
              <w:t xml:space="preserve"> </w:t>
            </w:r>
            <w:r w:rsidRPr="005B2F35">
              <w:rPr>
                <w:rFonts w:ascii="Times New Roman" w:hAnsi="Times New Roman" w:cs="Times New Roman"/>
                <w:spacing w:val="-1"/>
                <w:sz w:val="16"/>
                <w:szCs w:val="16"/>
              </w:rPr>
              <w:t>пересаживаемого</w:t>
            </w:r>
            <w:r w:rsidRPr="005B2F35">
              <w:rPr>
                <w:rFonts w:ascii="Times New Roman" w:hAnsi="Times New Roman" w:cs="Times New Roman"/>
                <w:spacing w:val="-3"/>
                <w:sz w:val="16"/>
                <w:szCs w:val="16"/>
              </w:rPr>
              <w:t xml:space="preserve"> </w:t>
            </w:r>
            <w:r w:rsidRPr="005B2F35">
              <w:rPr>
                <w:rFonts w:ascii="Times New Roman" w:hAnsi="Times New Roman" w:cs="Times New Roman"/>
                <w:spacing w:val="-1"/>
                <w:sz w:val="16"/>
                <w:szCs w:val="16"/>
              </w:rPr>
              <w:t>дерева</w:t>
            </w:r>
            <w:r w:rsidRPr="005B2F35">
              <w:rPr>
                <w:rFonts w:ascii="Times New Roman" w:hAnsi="Times New Roman" w:cs="Times New Roman"/>
                <w:spacing w:val="-4"/>
                <w:sz w:val="16"/>
                <w:szCs w:val="16"/>
              </w:rPr>
              <w:t xml:space="preserve"> </w:t>
            </w:r>
            <w:r w:rsidRPr="005B2F35">
              <w:rPr>
                <w:rFonts w:ascii="Times New Roman" w:hAnsi="Times New Roman" w:cs="Times New Roman"/>
                <w:spacing w:val="-1"/>
                <w:sz w:val="16"/>
                <w:szCs w:val="16"/>
              </w:rPr>
              <w:t>для</w:t>
            </w:r>
            <w:r w:rsidRPr="005B2F35">
              <w:rPr>
                <w:rFonts w:ascii="Times New Roman" w:hAnsi="Times New Roman" w:cs="Times New Roman"/>
                <w:spacing w:val="-4"/>
                <w:sz w:val="16"/>
                <w:szCs w:val="16"/>
              </w:rPr>
              <w:t xml:space="preserve"> </w:t>
            </w:r>
            <w:r w:rsidRPr="005B2F35">
              <w:rPr>
                <w:rFonts w:ascii="Times New Roman" w:hAnsi="Times New Roman" w:cs="Times New Roman"/>
                <w:spacing w:val="-1"/>
                <w:sz w:val="16"/>
                <w:szCs w:val="16"/>
              </w:rPr>
              <w:t>дальнейшего</w:t>
            </w:r>
            <w:r w:rsidRPr="005B2F35">
              <w:rPr>
                <w:rFonts w:ascii="Times New Roman" w:hAnsi="Times New Roman" w:cs="Times New Roman"/>
                <w:spacing w:val="-6"/>
                <w:sz w:val="16"/>
                <w:szCs w:val="16"/>
              </w:rPr>
              <w:t xml:space="preserve"> </w:t>
            </w:r>
            <w:r w:rsidRPr="005B2F35">
              <w:rPr>
                <w:rFonts w:ascii="Times New Roman" w:hAnsi="Times New Roman" w:cs="Times New Roman"/>
                <w:spacing w:val="-1"/>
                <w:sz w:val="16"/>
                <w:szCs w:val="16"/>
              </w:rPr>
              <w:t>развития</w:t>
            </w:r>
            <w:r w:rsidRPr="005B2F35">
              <w:rPr>
                <w:rFonts w:ascii="Times New Roman" w:hAnsi="Times New Roman" w:cs="Times New Roman"/>
                <w:spacing w:val="-7"/>
                <w:sz w:val="16"/>
                <w:szCs w:val="16"/>
              </w:rPr>
              <w:t xml:space="preserve"> </w:t>
            </w:r>
            <w:r w:rsidRPr="005B2F35">
              <w:rPr>
                <w:rFonts w:ascii="Times New Roman" w:hAnsi="Times New Roman" w:cs="Times New Roman"/>
                <w:spacing w:val="-2"/>
                <w:sz w:val="16"/>
                <w:szCs w:val="16"/>
              </w:rPr>
              <w:t>его</w:t>
            </w:r>
            <w:r w:rsidRPr="005B2F35">
              <w:rPr>
                <w:rFonts w:ascii="Times New Roman" w:hAnsi="Times New Roman" w:cs="Times New Roman"/>
                <w:spacing w:val="-6"/>
                <w:sz w:val="16"/>
                <w:szCs w:val="16"/>
              </w:rPr>
              <w:t xml:space="preserve"> </w:t>
            </w:r>
            <w:r w:rsidRPr="005B2F35">
              <w:rPr>
                <w:rFonts w:ascii="Times New Roman" w:hAnsi="Times New Roman" w:cs="Times New Roman"/>
                <w:spacing w:val="-1"/>
                <w:sz w:val="16"/>
                <w:szCs w:val="16"/>
              </w:rPr>
              <w:t>корневой</w:t>
            </w:r>
            <w:r w:rsidRPr="005B2F35">
              <w:rPr>
                <w:rFonts w:ascii="Times New Roman" w:hAnsi="Times New Roman" w:cs="Times New Roman"/>
                <w:spacing w:val="-4"/>
                <w:sz w:val="16"/>
                <w:szCs w:val="16"/>
              </w:rPr>
              <w:t xml:space="preserve"> </w:t>
            </w:r>
            <w:r w:rsidRPr="005B2F35">
              <w:rPr>
                <w:rFonts w:ascii="Times New Roman" w:hAnsi="Times New Roman" w:cs="Times New Roman"/>
                <w:spacing w:val="-1"/>
                <w:sz w:val="16"/>
                <w:szCs w:val="16"/>
              </w:rPr>
              <w:t>системы;</w:t>
            </w:r>
          </w:p>
          <w:p w14:paraId="00A3665C" w14:textId="77777777" w:rsidR="001E17F2" w:rsidRPr="005B2F35" w:rsidRDefault="001E17F2" w:rsidP="001E17F2">
            <w:pPr>
              <w:numPr>
                <w:ilvl w:val="0"/>
                <w:numId w:val="2"/>
              </w:numPr>
              <w:tabs>
                <w:tab w:val="left" w:pos="277"/>
              </w:tabs>
              <w:kinsoku w:val="0"/>
              <w:overflowPunct w:val="0"/>
              <w:autoSpaceDE w:val="0"/>
              <w:autoSpaceDN w:val="0"/>
              <w:adjustRightInd w:val="0"/>
              <w:spacing w:after="0" w:line="184" w:lineRule="exact"/>
              <w:ind w:hanging="175"/>
              <w:rPr>
                <w:rFonts w:ascii="Times New Roman" w:hAnsi="Times New Roman" w:cs="Times New Roman"/>
                <w:sz w:val="24"/>
                <w:szCs w:val="24"/>
              </w:rPr>
            </w:pPr>
            <w:r w:rsidRPr="005B2F35">
              <w:rPr>
                <w:rFonts w:ascii="Times New Roman" w:hAnsi="Times New Roman" w:cs="Times New Roman"/>
                <w:spacing w:val="-1"/>
                <w:sz w:val="16"/>
                <w:szCs w:val="16"/>
              </w:rPr>
              <w:t>долговечность</w:t>
            </w:r>
            <w:r w:rsidRPr="005B2F35">
              <w:rPr>
                <w:rFonts w:ascii="Times New Roman" w:hAnsi="Times New Roman" w:cs="Times New Roman"/>
                <w:spacing w:val="1"/>
                <w:sz w:val="16"/>
                <w:szCs w:val="16"/>
              </w:rPr>
              <w:t xml:space="preserve"> </w:t>
            </w:r>
            <w:r w:rsidRPr="005B2F35">
              <w:rPr>
                <w:rFonts w:ascii="Times New Roman" w:hAnsi="Times New Roman" w:cs="Times New Roman"/>
                <w:spacing w:val="-1"/>
                <w:sz w:val="16"/>
                <w:szCs w:val="16"/>
              </w:rPr>
              <w:t>произрастания</w:t>
            </w:r>
            <w:r w:rsidRPr="005B2F35">
              <w:rPr>
                <w:rFonts w:ascii="Times New Roman" w:hAnsi="Times New Roman" w:cs="Times New Roman"/>
                <w:spacing w:val="1"/>
                <w:sz w:val="16"/>
                <w:szCs w:val="16"/>
              </w:rPr>
              <w:t xml:space="preserve"> </w:t>
            </w:r>
            <w:r w:rsidRPr="005B2F35">
              <w:rPr>
                <w:rFonts w:ascii="Times New Roman" w:hAnsi="Times New Roman" w:cs="Times New Roman"/>
                <w:spacing w:val="-2"/>
                <w:sz w:val="16"/>
                <w:szCs w:val="16"/>
              </w:rPr>
              <w:t>дерева</w:t>
            </w:r>
            <w:r w:rsidRPr="005B2F35">
              <w:rPr>
                <w:rFonts w:ascii="Times New Roman" w:hAnsi="Times New Roman" w:cs="Times New Roman"/>
                <w:spacing w:val="1"/>
                <w:sz w:val="16"/>
                <w:szCs w:val="16"/>
              </w:rPr>
              <w:t xml:space="preserve"> </w:t>
            </w:r>
            <w:r w:rsidRPr="005B2F35">
              <w:rPr>
                <w:rFonts w:ascii="Times New Roman" w:hAnsi="Times New Roman" w:cs="Times New Roman"/>
                <w:sz w:val="16"/>
                <w:szCs w:val="16"/>
              </w:rPr>
              <w:t>в</w:t>
            </w:r>
            <w:r w:rsidRPr="005B2F35">
              <w:rPr>
                <w:rFonts w:ascii="Times New Roman" w:hAnsi="Times New Roman" w:cs="Times New Roman"/>
                <w:spacing w:val="-1"/>
                <w:sz w:val="16"/>
                <w:szCs w:val="16"/>
              </w:rPr>
              <w:t xml:space="preserve"> новых условиях при</w:t>
            </w:r>
            <w:r w:rsidRPr="005B2F35">
              <w:rPr>
                <w:rFonts w:ascii="Times New Roman" w:hAnsi="Times New Roman" w:cs="Times New Roman"/>
                <w:spacing w:val="-2"/>
                <w:sz w:val="16"/>
                <w:szCs w:val="16"/>
              </w:rPr>
              <w:t xml:space="preserve"> </w:t>
            </w:r>
            <w:r w:rsidRPr="005B2F35">
              <w:rPr>
                <w:rFonts w:ascii="Times New Roman" w:hAnsi="Times New Roman" w:cs="Times New Roman"/>
                <w:spacing w:val="-1"/>
                <w:sz w:val="16"/>
                <w:szCs w:val="16"/>
              </w:rPr>
              <w:t>сохранении</w:t>
            </w:r>
            <w:r w:rsidRPr="005B2F35">
              <w:rPr>
                <w:rFonts w:ascii="Times New Roman" w:hAnsi="Times New Roman" w:cs="Times New Roman"/>
                <w:spacing w:val="-2"/>
                <w:sz w:val="16"/>
                <w:szCs w:val="16"/>
              </w:rPr>
              <w:t xml:space="preserve"> </w:t>
            </w:r>
            <w:r w:rsidRPr="005B2F35">
              <w:rPr>
                <w:rFonts w:ascii="Times New Roman" w:hAnsi="Times New Roman" w:cs="Times New Roman"/>
                <w:sz w:val="16"/>
                <w:szCs w:val="16"/>
              </w:rPr>
              <w:t xml:space="preserve">им </w:t>
            </w:r>
            <w:r w:rsidRPr="005B2F35">
              <w:rPr>
                <w:rFonts w:ascii="Times New Roman" w:hAnsi="Times New Roman" w:cs="Times New Roman"/>
                <w:spacing w:val="-1"/>
                <w:sz w:val="16"/>
                <w:szCs w:val="16"/>
              </w:rPr>
              <w:t xml:space="preserve">декоративных </w:t>
            </w:r>
            <w:r w:rsidRPr="005B2F35">
              <w:rPr>
                <w:rFonts w:ascii="Times New Roman" w:hAnsi="Times New Roman" w:cs="Times New Roman"/>
                <w:sz w:val="16"/>
                <w:szCs w:val="16"/>
              </w:rPr>
              <w:t>и</w:t>
            </w:r>
            <w:r w:rsidRPr="005B2F35">
              <w:rPr>
                <w:rFonts w:ascii="Times New Roman" w:hAnsi="Times New Roman" w:cs="Times New Roman"/>
                <w:spacing w:val="-2"/>
                <w:sz w:val="16"/>
                <w:szCs w:val="16"/>
              </w:rPr>
              <w:t xml:space="preserve"> </w:t>
            </w:r>
            <w:r w:rsidRPr="005B2F35">
              <w:rPr>
                <w:rFonts w:ascii="Times New Roman" w:hAnsi="Times New Roman" w:cs="Times New Roman"/>
                <w:spacing w:val="-1"/>
                <w:sz w:val="16"/>
                <w:szCs w:val="16"/>
              </w:rPr>
              <w:t>санитарно-гигиенических</w:t>
            </w:r>
            <w:r w:rsidRPr="005B2F35">
              <w:rPr>
                <w:rFonts w:ascii="Times New Roman" w:hAnsi="Times New Roman" w:cs="Times New Roman"/>
                <w:spacing w:val="-3"/>
                <w:sz w:val="16"/>
                <w:szCs w:val="16"/>
              </w:rPr>
              <w:t xml:space="preserve"> </w:t>
            </w:r>
            <w:r w:rsidRPr="005B2F35">
              <w:rPr>
                <w:rFonts w:ascii="Times New Roman" w:hAnsi="Times New Roman" w:cs="Times New Roman"/>
                <w:spacing w:val="-1"/>
                <w:sz w:val="16"/>
                <w:szCs w:val="16"/>
              </w:rPr>
              <w:t>качеств.</w:t>
            </w:r>
          </w:p>
        </w:tc>
      </w:tr>
    </w:tbl>
    <w:p w14:paraId="203C7ACE" w14:textId="77777777" w:rsidR="00AE0639" w:rsidRPr="005B2F35" w:rsidRDefault="00AE0639" w:rsidP="00830581">
      <w:pPr>
        <w:autoSpaceDE w:val="0"/>
        <w:autoSpaceDN w:val="0"/>
        <w:adjustRightInd w:val="0"/>
        <w:spacing w:before="260" w:after="0" w:line="240" w:lineRule="auto"/>
        <w:contextualSpacing/>
        <w:jc w:val="both"/>
        <w:rPr>
          <w:rFonts w:ascii="Times New Roman" w:hAnsi="Times New Roman" w:cs="Times New Roman"/>
          <w:sz w:val="26"/>
          <w:szCs w:val="26"/>
        </w:rPr>
      </w:pPr>
    </w:p>
    <w:p w14:paraId="4B3FFD13" w14:textId="77777777" w:rsidR="000367A2" w:rsidRDefault="00BB16B6" w:rsidP="006303C9">
      <w:pPr>
        <w:autoSpaceDE w:val="0"/>
        <w:autoSpaceDN w:val="0"/>
        <w:adjustRightInd w:val="0"/>
        <w:spacing w:before="260" w:after="0" w:line="240" w:lineRule="auto"/>
        <w:contextualSpacing/>
        <w:jc w:val="center"/>
        <w:rPr>
          <w:rFonts w:ascii="Times New Roman" w:hAnsi="Times New Roman" w:cs="Times New Roman"/>
          <w:sz w:val="20"/>
          <w:szCs w:val="20"/>
        </w:rPr>
      </w:pPr>
      <w:r w:rsidRPr="005B2F35">
        <w:rPr>
          <w:rFonts w:ascii="Times New Roman" w:hAnsi="Times New Roman" w:cs="Times New Roman"/>
          <w:sz w:val="20"/>
          <w:szCs w:val="20"/>
        </w:rPr>
        <w:t xml:space="preserve">Таблица 3 «Видовой состав, особенности содержания высаживаемых деревьев и кустарников для учета при </w:t>
      </w:r>
      <w:r w:rsidR="006303C9" w:rsidRPr="005B2F35">
        <w:rPr>
          <w:rFonts w:ascii="Times New Roman" w:hAnsi="Times New Roman" w:cs="Times New Roman"/>
          <w:sz w:val="20"/>
          <w:szCs w:val="20"/>
        </w:rPr>
        <w:t xml:space="preserve">    </w:t>
      </w:r>
      <w:r w:rsidRPr="005B2F35">
        <w:rPr>
          <w:rFonts w:ascii="Times New Roman" w:hAnsi="Times New Roman" w:cs="Times New Roman"/>
          <w:sz w:val="20"/>
          <w:szCs w:val="20"/>
        </w:rPr>
        <w:t>озеленении существующих территорий общего пользования, дворовых территорий»</w:t>
      </w:r>
    </w:p>
    <w:p w14:paraId="70DCA7FD" w14:textId="77777777" w:rsidR="001E5B66" w:rsidRPr="005B2F35" w:rsidRDefault="001E5B66" w:rsidP="006303C9">
      <w:pPr>
        <w:autoSpaceDE w:val="0"/>
        <w:autoSpaceDN w:val="0"/>
        <w:adjustRightInd w:val="0"/>
        <w:spacing w:before="260" w:after="0" w:line="240" w:lineRule="auto"/>
        <w:contextualSpacing/>
        <w:jc w:val="center"/>
        <w:rPr>
          <w:rFonts w:ascii="Times New Roman" w:hAnsi="Times New Roman" w:cs="Times New Roman"/>
          <w:sz w:val="20"/>
          <w:szCs w:val="20"/>
        </w:rPr>
      </w:pPr>
    </w:p>
    <w:tbl>
      <w:tblPr>
        <w:tblW w:w="0" w:type="auto"/>
        <w:tblInd w:w="160" w:type="dxa"/>
        <w:tblLayout w:type="fixed"/>
        <w:tblCellMar>
          <w:left w:w="0" w:type="dxa"/>
          <w:right w:w="0" w:type="dxa"/>
        </w:tblCellMar>
        <w:tblLook w:val="0000" w:firstRow="0" w:lastRow="0" w:firstColumn="0" w:lastColumn="0" w:noHBand="0" w:noVBand="0"/>
      </w:tblPr>
      <w:tblGrid>
        <w:gridCol w:w="283"/>
        <w:gridCol w:w="850"/>
        <w:gridCol w:w="3401"/>
        <w:gridCol w:w="852"/>
        <w:gridCol w:w="867"/>
        <w:gridCol w:w="992"/>
        <w:gridCol w:w="993"/>
        <w:gridCol w:w="992"/>
      </w:tblGrid>
      <w:tr w:rsidR="006F4C3A" w:rsidRPr="005B2F35" w14:paraId="3ACB9897" w14:textId="77777777" w:rsidTr="006371CA">
        <w:trPr>
          <w:trHeight w:hRule="exact" w:val="901"/>
        </w:trPr>
        <w:tc>
          <w:tcPr>
            <w:tcW w:w="283" w:type="dxa"/>
            <w:vMerge w:val="restart"/>
            <w:tcBorders>
              <w:top w:val="single" w:sz="4" w:space="0" w:color="auto"/>
              <w:left w:val="single" w:sz="4" w:space="0" w:color="auto"/>
              <w:bottom w:val="single" w:sz="4" w:space="0" w:color="6FAC46"/>
              <w:right w:val="single" w:sz="4" w:space="0" w:color="auto"/>
            </w:tcBorders>
          </w:tcPr>
          <w:p w14:paraId="5C259496" w14:textId="77777777" w:rsidR="006F4C3A" w:rsidRPr="005B2F35" w:rsidRDefault="006F4C3A" w:rsidP="006F4C3A">
            <w:pPr>
              <w:kinsoku w:val="0"/>
              <w:overflowPunct w:val="0"/>
              <w:autoSpaceDE w:val="0"/>
              <w:autoSpaceDN w:val="0"/>
              <w:adjustRightInd w:val="0"/>
              <w:spacing w:after="0" w:line="240" w:lineRule="auto"/>
              <w:rPr>
                <w:rFonts w:ascii="Times New Roman" w:hAnsi="Times New Roman" w:cs="Times New Roman"/>
                <w:sz w:val="18"/>
                <w:szCs w:val="18"/>
              </w:rPr>
            </w:pPr>
          </w:p>
          <w:p w14:paraId="28C22C1D" w14:textId="77777777" w:rsidR="006F4C3A" w:rsidRPr="005B2F35" w:rsidRDefault="006F4C3A" w:rsidP="006F4C3A">
            <w:pPr>
              <w:kinsoku w:val="0"/>
              <w:overflowPunct w:val="0"/>
              <w:autoSpaceDE w:val="0"/>
              <w:autoSpaceDN w:val="0"/>
              <w:adjustRightInd w:val="0"/>
              <w:spacing w:after="0" w:line="240" w:lineRule="auto"/>
              <w:ind w:left="12" w:right="12" w:firstLine="36"/>
              <w:rPr>
                <w:rFonts w:ascii="Times New Roman" w:hAnsi="Times New Roman" w:cs="Times New Roman"/>
                <w:sz w:val="24"/>
                <w:szCs w:val="24"/>
              </w:rPr>
            </w:pPr>
            <w:r w:rsidRPr="005B2F35">
              <w:rPr>
                <w:rFonts w:ascii="Times New Roman" w:hAnsi="Times New Roman" w:cs="Times New Roman"/>
                <w:sz w:val="18"/>
                <w:szCs w:val="18"/>
              </w:rPr>
              <w:t xml:space="preserve">№ </w:t>
            </w:r>
            <w:r w:rsidRPr="005B2F35">
              <w:rPr>
                <w:rFonts w:ascii="Times New Roman" w:hAnsi="Times New Roman" w:cs="Times New Roman"/>
                <w:spacing w:val="1"/>
                <w:sz w:val="18"/>
                <w:szCs w:val="18"/>
              </w:rPr>
              <w:t>п</w:t>
            </w:r>
            <w:r w:rsidRPr="005B2F35">
              <w:rPr>
                <w:rFonts w:ascii="Times New Roman" w:hAnsi="Times New Roman" w:cs="Times New Roman"/>
                <w:spacing w:val="2"/>
                <w:sz w:val="18"/>
                <w:szCs w:val="18"/>
              </w:rPr>
              <w:t>/</w:t>
            </w:r>
            <w:r w:rsidRPr="005B2F35">
              <w:rPr>
                <w:rFonts w:ascii="Times New Roman" w:hAnsi="Times New Roman" w:cs="Times New Roman"/>
                <w:sz w:val="18"/>
                <w:szCs w:val="18"/>
              </w:rPr>
              <w:t>п</w:t>
            </w:r>
          </w:p>
        </w:tc>
        <w:tc>
          <w:tcPr>
            <w:tcW w:w="850" w:type="dxa"/>
            <w:vMerge w:val="restart"/>
            <w:tcBorders>
              <w:top w:val="single" w:sz="4" w:space="0" w:color="auto"/>
              <w:left w:val="single" w:sz="4" w:space="0" w:color="auto"/>
              <w:bottom w:val="single" w:sz="4" w:space="0" w:color="6FAC46"/>
              <w:right w:val="single" w:sz="4" w:space="0" w:color="auto"/>
            </w:tcBorders>
          </w:tcPr>
          <w:p w14:paraId="3C232469" w14:textId="77777777" w:rsidR="006F4C3A" w:rsidRPr="005B2F35" w:rsidRDefault="006F4C3A" w:rsidP="006F4C3A">
            <w:pPr>
              <w:kinsoku w:val="0"/>
              <w:overflowPunct w:val="0"/>
              <w:autoSpaceDE w:val="0"/>
              <w:autoSpaceDN w:val="0"/>
              <w:adjustRightInd w:val="0"/>
              <w:spacing w:after="0" w:line="240" w:lineRule="auto"/>
              <w:rPr>
                <w:rFonts w:ascii="Times New Roman" w:hAnsi="Times New Roman" w:cs="Times New Roman"/>
                <w:sz w:val="18"/>
                <w:szCs w:val="18"/>
              </w:rPr>
            </w:pPr>
          </w:p>
          <w:p w14:paraId="2B389BC0" w14:textId="77777777" w:rsidR="006F4C3A" w:rsidRPr="005B2F35" w:rsidRDefault="006F4C3A" w:rsidP="006F4C3A">
            <w:pPr>
              <w:kinsoku w:val="0"/>
              <w:overflowPunct w:val="0"/>
              <w:autoSpaceDE w:val="0"/>
              <w:autoSpaceDN w:val="0"/>
              <w:adjustRightInd w:val="0"/>
              <w:spacing w:after="0" w:line="240" w:lineRule="auto"/>
              <w:ind w:left="50" w:right="57" w:firstLine="81"/>
              <w:rPr>
                <w:rFonts w:ascii="Times New Roman" w:hAnsi="Times New Roman" w:cs="Times New Roman"/>
                <w:sz w:val="24"/>
                <w:szCs w:val="24"/>
              </w:rPr>
            </w:pPr>
            <w:r w:rsidRPr="005B2F35">
              <w:rPr>
                <w:rFonts w:ascii="Times New Roman" w:hAnsi="Times New Roman" w:cs="Times New Roman"/>
                <w:sz w:val="18"/>
                <w:szCs w:val="18"/>
              </w:rPr>
              <w:t>Группа</w:t>
            </w:r>
            <w:r w:rsidRPr="005B2F35">
              <w:rPr>
                <w:rFonts w:ascii="Times New Roman" w:hAnsi="Times New Roman" w:cs="Times New Roman"/>
                <w:spacing w:val="24"/>
                <w:sz w:val="18"/>
                <w:szCs w:val="18"/>
              </w:rPr>
              <w:t xml:space="preserve"> </w:t>
            </w:r>
            <w:r w:rsidRPr="005B2F35">
              <w:rPr>
                <w:rFonts w:ascii="Times New Roman" w:hAnsi="Times New Roman" w:cs="Times New Roman"/>
                <w:spacing w:val="1"/>
                <w:sz w:val="18"/>
                <w:szCs w:val="18"/>
              </w:rPr>
              <w:t>ценности</w:t>
            </w:r>
          </w:p>
        </w:tc>
        <w:tc>
          <w:tcPr>
            <w:tcW w:w="3401" w:type="dxa"/>
            <w:vMerge w:val="restart"/>
            <w:tcBorders>
              <w:top w:val="single" w:sz="4" w:space="0" w:color="auto"/>
              <w:left w:val="single" w:sz="4" w:space="0" w:color="auto"/>
              <w:bottom w:val="single" w:sz="4" w:space="0" w:color="6FAC46"/>
              <w:right w:val="single" w:sz="4" w:space="0" w:color="auto"/>
            </w:tcBorders>
          </w:tcPr>
          <w:p w14:paraId="35BBD2CB" w14:textId="77777777" w:rsidR="006F4C3A" w:rsidRPr="005B2F35" w:rsidRDefault="006F4C3A" w:rsidP="006F4C3A">
            <w:pPr>
              <w:kinsoku w:val="0"/>
              <w:overflowPunct w:val="0"/>
              <w:autoSpaceDE w:val="0"/>
              <w:autoSpaceDN w:val="0"/>
              <w:adjustRightInd w:val="0"/>
              <w:spacing w:after="0" w:line="240" w:lineRule="auto"/>
              <w:rPr>
                <w:rFonts w:ascii="Times New Roman" w:hAnsi="Times New Roman" w:cs="Times New Roman"/>
                <w:sz w:val="20"/>
                <w:szCs w:val="20"/>
              </w:rPr>
            </w:pPr>
          </w:p>
          <w:p w14:paraId="01927883" w14:textId="77777777" w:rsidR="006F4C3A" w:rsidRPr="005B2F35" w:rsidRDefault="006F4C3A" w:rsidP="006F4C3A">
            <w:pPr>
              <w:kinsoku w:val="0"/>
              <w:overflowPunct w:val="0"/>
              <w:autoSpaceDE w:val="0"/>
              <w:autoSpaceDN w:val="0"/>
              <w:adjustRightInd w:val="0"/>
              <w:spacing w:after="0" w:line="240" w:lineRule="auto"/>
              <w:ind w:left="681"/>
              <w:rPr>
                <w:rFonts w:ascii="Times New Roman" w:hAnsi="Times New Roman" w:cs="Times New Roman"/>
                <w:sz w:val="24"/>
                <w:szCs w:val="24"/>
              </w:rPr>
            </w:pPr>
            <w:r w:rsidRPr="005B2F35">
              <w:rPr>
                <w:rFonts w:ascii="Times New Roman" w:hAnsi="Times New Roman" w:cs="Times New Roman"/>
                <w:sz w:val="20"/>
                <w:szCs w:val="20"/>
              </w:rPr>
              <w:t>Деревья</w:t>
            </w:r>
            <w:r w:rsidRPr="005B2F35">
              <w:rPr>
                <w:rFonts w:ascii="Times New Roman" w:hAnsi="Times New Roman" w:cs="Times New Roman"/>
                <w:spacing w:val="-7"/>
                <w:sz w:val="20"/>
                <w:szCs w:val="20"/>
              </w:rPr>
              <w:t xml:space="preserve"> </w:t>
            </w:r>
            <w:r w:rsidRPr="005B2F35">
              <w:rPr>
                <w:rFonts w:ascii="Times New Roman" w:hAnsi="Times New Roman" w:cs="Times New Roman"/>
                <w:sz w:val="20"/>
                <w:szCs w:val="20"/>
              </w:rPr>
              <w:t>и</w:t>
            </w:r>
            <w:r w:rsidRPr="005B2F35">
              <w:rPr>
                <w:rFonts w:ascii="Times New Roman" w:hAnsi="Times New Roman" w:cs="Times New Roman"/>
                <w:spacing w:val="-7"/>
                <w:sz w:val="20"/>
                <w:szCs w:val="20"/>
              </w:rPr>
              <w:t xml:space="preserve"> </w:t>
            </w:r>
            <w:r w:rsidRPr="005B2F35">
              <w:rPr>
                <w:rFonts w:ascii="Times New Roman" w:hAnsi="Times New Roman" w:cs="Times New Roman"/>
                <w:sz w:val="20"/>
                <w:szCs w:val="20"/>
              </w:rPr>
              <w:t>кустарники</w:t>
            </w:r>
            <w:r w:rsidRPr="005B2F35">
              <w:rPr>
                <w:rFonts w:ascii="Times New Roman" w:hAnsi="Times New Roman" w:cs="Times New Roman"/>
                <w:spacing w:val="-7"/>
                <w:sz w:val="20"/>
                <w:szCs w:val="20"/>
              </w:rPr>
              <w:t xml:space="preserve"> </w:t>
            </w:r>
            <w:r w:rsidRPr="005B2F35">
              <w:rPr>
                <w:rFonts w:ascii="Times New Roman" w:hAnsi="Times New Roman" w:cs="Times New Roman"/>
                <w:sz w:val="18"/>
                <w:szCs w:val="18"/>
              </w:rPr>
              <w:t>*</w:t>
            </w:r>
          </w:p>
        </w:tc>
        <w:tc>
          <w:tcPr>
            <w:tcW w:w="1718" w:type="dxa"/>
            <w:gridSpan w:val="2"/>
            <w:tcBorders>
              <w:top w:val="single" w:sz="4" w:space="0" w:color="auto"/>
              <w:left w:val="single" w:sz="4" w:space="0" w:color="auto"/>
              <w:bottom w:val="single" w:sz="4" w:space="0" w:color="auto"/>
              <w:right w:val="single" w:sz="4" w:space="0" w:color="auto"/>
            </w:tcBorders>
          </w:tcPr>
          <w:p w14:paraId="6B25E6FE" w14:textId="77777777" w:rsidR="006F4C3A" w:rsidRPr="005B2F35" w:rsidRDefault="006F4C3A" w:rsidP="006F4C3A">
            <w:pPr>
              <w:kinsoku w:val="0"/>
              <w:overflowPunct w:val="0"/>
              <w:autoSpaceDE w:val="0"/>
              <w:autoSpaceDN w:val="0"/>
              <w:adjustRightInd w:val="0"/>
              <w:spacing w:before="31" w:after="0" w:line="240" w:lineRule="auto"/>
              <w:ind w:left="216" w:right="222"/>
              <w:jc w:val="center"/>
              <w:rPr>
                <w:rFonts w:ascii="Times New Roman" w:hAnsi="Times New Roman" w:cs="Times New Roman"/>
                <w:sz w:val="24"/>
                <w:szCs w:val="24"/>
              </w:rPr>
            </w:pPr>
            <w:r w:rsidRPr="005B2F35">
              <w:rPr>
                <w:rFonts w:ascii="Times New Roman" w:hAnsi="Times New Roman" w:cs="Times New Roman"/>
                <w:spacing w:val="-1"/>
                <w:sz w:val="18"/>
                <w:szCs w:val="18"/>
              </w:rPr>
              <w:t>Характеристики</w:t>
            </w:r>
            <w:r w:rsidRPr="005B2F35">
              <w:rPr>
                <w:rFonts w:ascii="Times New Roman" w:hAnsi="Times New Roman" w:cs="Times New Roman"/>
                <w:spacing w:val="29"/>
                <w:sz w:val="18"/>
                <w:szCs w:val="18"/>
              </w:rPr>
              <w:t xml:space="preserve"> </w:t>
            </w:r>
            <w:r w:rsidRPr="005B2F35">
              <w:rPr>
                <w:rFonts w:ascii="Times New Roman" w:hAnsi="Times New Roman" w:cs="Times New Roman"/>
                <w:spacing w:val="-1"/>
                <w:sz w:val="18"/>
                <w:szCs w:val="18"/>
              </w:rPr>
              <w:t>высаживаемых</w:t>
            </w:r>
            <w:r w:rsidRPr="005B2F35">
              <w:rPr>
                <w:rFonts w:ascii="Times New Roman" w:hAnsi="Times New Roman" w:cs="Times New Roman"/>
                <w:spacing w:val="28"/>
                <w:sz w:val="18"/>
                <w:szCs w:val="18"/>
              </w:rPr>
              <w:t xml:space="preserve"> </w:t>
            </w:r>
            <w:r w:rsidRPr="005B2F35">
              <w:rPr>
                <w:rFonts w:ascii="Times New Roman" w:hAnsi="Times New Roman" w:cs="Times New Roman"/>
                <w:spacing w:val="-1"/>
                <w:sz w:val="18"/>
                <w:szCs w:val="18"/>
              </w:rPr>
              <w:t xml:space="preserve">деревьев </w:t>
            </w:r>
            <w:r w:rsidRPr="005B2F35">
              <w:rPr>
                <w:rFonts w:ascii="Times New Roman" w:hAnsi="Times New Roman" w:cs="Times New Roman"/>
                <w:sz w:val="18"/>
                <w:szCs w:val="18"/>
              </w:rPr>
              <w:t>и</w:t>
            </w:r>
            <w:r w:rsidRPr="005B2F35">
              <w:rPr>
                <w:rFonts w:ascii="Times New Roman" w:hAnsi="Times New Roman" w:cs="Times New Roman"/>
                <w:spacing w:val="26"/>
                <w:sz w:val="18"/>
                <w:szCs w:val="18"/>
              </w:rPr>
              <w:t xml:space="preserve"> </w:t>
            </w:r>
            <w:r w:rsidRPr="005B2F35">
              <w:rPr>
                <w:rFonts w:ascii="Times New Roman" w:hAnsi="Times New Roman" w:cs="Times New Roman"/>
                <w:spacing w:val="-1"/>
                <w:sz w:val="18"/>
                <w:szCs w:val="18"/>
              </w:rPr>
              <w:t>кустарников*</w:t>
            </w:r>
          </w:p>
        </w:tc>
        <w:tc>
          <w:tcPr>
            <w:tcW w:w="992" w:type="dxa"/>
            <w:vMerge w:val="restart"/>
            <w:tcBorders>
              <w:top w:val="single" w:sz="4" w:space="0" w:color="auto"/>
              <w:left w:val="single" w:sz="4" w:space="0" w:color="auto"/>
              <w:bottom w:val="single" w:sz="4" w:space="0" w:color="6FAC46"/>
              <w:right w:val="single" w:sz="4" w:space="0" w:color="auto"/>
            </w:tcBorders>
          </w:tcPr>
          <w:p w14:paraId="281BA153" w14:textId="77777777" w:rsidR="006F4C3A" w:rsidRPr="005B2F35" w:rsidRDefault="006F4C3A" w:rsidP="006F4C3A">
            <w:pPr>
              <w:kinsoku w:val="0"/>
              <w:overflowPunct w:val="0"/>
              <w:autoSpaceDE w:val="0"/>
              <w:autoSpaceDN w:val="0"/>
              <w:adjustRightInd w:val="0"/>
              <w:spacing w:after="0" w:line="240" w:lineRule="auto"/>
              <w:rPr>
                <w:rFonts w:ascii="Times New Roman" w:hAnsi="Times New Roman" w:cs="Times New Roman"/>
                <w:sz w:val="18"/>
                <w:szCs w:val="18"/>
              </w:rPr>
            </w:pPr>
          </w:p>
          <w:p w14:paraId="4708C6B1" w14:textId="77777777" w:rsidR="006F4C3A" w:rsidRPr="005B2F35" w:rsidRDefault="006F4C3A" w:rsidP="006F4C3A">
            <w:pPr>
              <w:kinsoku w:val="0"/>
              <w:overflowPunct w:val="0"/>
              <w:autoSpaceDE w:val="0"/>
              <w:autoSpaceDN w:val="0"/>
              <w:adjustRightInd w:val="0"/>
              <w:spacing w:after="0" w:line="240" w:lineRule="auto"/>
              <w:ind w:left="179" w:right="184" w:firstLine="93"/>
              <w:rPr>
                <w:rFonts w:ascii="Times New Roman" w:hAnsi="Times New Roman" w:cs="Times New Roman"/>
                <w:sz w:val="24"/>
                <w:szCs w:val="24"/>
              </w:rPr>
            </w:pPr>
            <w:r w:rsidRPr="005B2F35">
              <w:rPr>
                <w:rFonts w:ascii="Times New Roman" w:hAnsi="Times New Roman" w:cs="Times New Roman"/>
                <w:spacing w:val="-1"/>
                <w:sz w:val="18"/>
                <w:szCs w:val="18"/>
              </w:rPr>
              <w:t>Виды</w:t>
            </w:r>
            <w:r w:rsidRPr="005B2F35">
              <w:rPr>
                <w:rFonts w:ascii="Times New Roman" w:hAnsi="Times New Roman" w:cs="Times New Roman"/>
                <w:spacing w:val="23"/>
                <w:sz w:val="18"/>
                <w:szCs w:val="18"/>
              </w:rPr>
              <w:t xml:space="preserve"> </w:t>
            </w:r>
            <w:r w:rsidRPr="005B2F35">
              <w:rPr>
                <w:rFonts w:ascii="Times New Roman" w:hAnsi="Times New Roman" w:cs="Times New Roman"/>
                <w:spacing w:val="-1"/>
                <w:sz w:val="18"/>
                <w:szCs w:val="18"/>
              </w:rPr>
              <w:t>посадок</w:t>
            </w:r>
          </w:p>
        </w:tc>
        <w:tc>
          <w:tcPr>
            <w:tcW w:w="1985" w:type="dxa"/>
            <w:gridSpan w:val="2"/>
            <w:tcBorders>
              <w:top w:val="single" w:sz="4" w:space="0" w:color="auto"/>
              <w:left w:val="single" w:sz="4" w:space="0" w:color="auto"/>
              <w:bottom w:val="single" w:sz="4" w:space="0" w:color="auto"/>
              <w:right w:val="single" w:sz="4" w:space="0" w:color="auto"/>
            </w:tcBorders>
          </w:tcPr>
          <w:p w14:paraId="36BB5077" w14:textId="77777777" w:rsidR="006F4C3A" w:rsidRPr="005B2F35" w:rsidRDefault="006F4C3A" w:rsidP="006F4C3A">
            <w:pPr>
              <w:kinsoku w:val="0"/>
              <w:overflowPunct w:val="0"/>
              <w:autoSpaceDE w:val="0"/>
              <w:autoSpaceDN w:val="0"/>
              <w:adjustRightInd w:val="0"/>
              <w:spacing w:before="31" w:after="0" w:line="240" w:lineRule="auto"/>
              <w:ind w:left="162" w:right="166" w:hanging="1"/>
              <w:jc w:val="center"/>
              <w:rPr>
                <w:rFonts w:ascii="Times New Roman" w:hAnsi="Times New Roman" w:cs="Times New Roman"/>
                <w:sz w:val="18"/>
                <w:szCs w:val="18"/>
              </w:rPr>
            </w:pPr>
            <w:r w:rsidRPr="005B2F35">
              <w:rPr>
                <w:rFonts w:ascii="Times New Roman" w:hAnsi="Times New Roman" w:cs="Times New Roman"/>
                <w:spacing w:val="-1"/>
                <w:sz w:val="18"/>
                <w:szCs w:val="18"/>
              </w:rPr>
              <w:t>Рекомендуемые</w:t>
            </w:r>
            <w:r w:rsidRPr="005B2F35">
              <w:rPr>
                <w:rFonts w:ascii="Times New Roman" w:hAnsi="Times New Roman" w:cs="Times New Roman"/>
                <w:spacing w:val="27"/>
                <w:sz w:val="18"/>
                <w:szCs w:val="18"/>
              </w:rPr>
              <w:t xml:space="preserve"> </w:t>
            </w:r>
            <w:r w:rsidRPr="005B2F35">
              <w:rPr>
                <w:rFonts w:ascii="Times New Roman" w:hAnsi="Times New Roman" w:cs="Times New Roman"/>
                <w:sz w:val="18"/>
                <w:szCs w:val="18"/>
              </w:rPr>
              <w:t>территории</w:t>
            </w:r>
            <w:r w:rsidRPr="005B2F35">
              <w:rPr>
                <w:rFonts w:ascii="Times New Roman" w:hAnsi="Times New Roman" w:cs="Times New Roman"/>
                <w:spacing w:val="-1"/>
                <w:sz w:val="18"/>
                <w:szCs w:val="18"/>
              </w:rPr>
              <w:t xml:space="preserve"> посадки*</w:t>
            </w:r>
          </w:p>
          <w:p w14:paraId="4B0AA8BE" w14:textId="77777777" w:rsidR="006F4C3A" w:rsidRPr="005B2F35" w:rsidRDefault="006F4C3A" w:rsidP="006F4C3A">
            <w:pPr>
              <w:kinsoku w:val="0"/>
              <w:overflowPunct w:val="0"/>
              <w:autoSpaceDE w:val="0"/>
              <w:autoSpaceDN w:val="0"/>
              <w:adjustRightInd w:val="0"/>
              <w:spacing w:before="1" w:after="0" w:line="207" w:lineRule="exact"/>
              <w:ind w:right="10"/>
              <w:jc w:val="center"/>
              <w:rPr>
                <w:rFonts w:ascii="Times New Roman" w:hAnsi="Times New Roman" w:cs="Times New Roman"/>
                <w:sz w:val="12"/>
                <w:szCs w:val="12"/>
              </w:rPr>
            </w:pPr>
            <w:r w:rsidRPr="005B2F35">
              <w:rPr>
                <w:rFonts w:ascii="Times New Roman" w:hAnsi="Times New Roman" w:cs="Times New Roman"/>
                <w:spacing w:val="-1"/>
                <w:sz w:val="12"/>
                <w:szCs w:val="12"/>
              </w:rPr>
              <w:t>«</w:t>
            </w:r>
            <w:r w:rsidRPr="005B2F35">
              <w:rPr>
                <w:rFonts w:ascii="Times New Roman" w:hAnsi="Times New Roman" w:cs="Times New Roman"/>
                <w:spacing w:val="-1"/>
                <w:sz w:val="18"/>
                <w:szCs w:val="18"/>
              </w:rPr>
              <w:t>+</w:t>
            </w:r>
            <w:r w:rsidRPr="005B2F35">
              <w:rPr>
                <w:rFonts w:ascii="Times New Roman" w:hAnsi="Times New Roman" w:cs="Times New Roman"/>
                <w:spacing w:val="-1"/>
                <w:sz w:val="12"/>
                <w:szCs w:val="12"/>
              </w:rPr>
              <w:t>»</w:t>
            </w:r>
            <w:r w:rsidRPr="005B2F35">
              <w:rPr>
                <w:rFonts w:ascii="Times New Roman" w:hAnsi="Times New Roman" w:cs="Times New Roman"/>
                <w:spacing w:val="-3"/>
                <w:sz w:val="12"/>
                <w:szCs w:val="12"/>
              </w:rPr>
              <w:t xml:space="preserve"> </w:t>
            </w:r>
            <w:r w:rsidRPr="005B2F35">
              <w:rPr>
                <w:rFonts w:ascii="Times New Roman" w:hAnsi="Times New Roman" w:cs="Times New Roman"/>
                <w:spacing w:val="-1"/>
                <w:sz w:val="12"/>
                <w:szCs w:val="12"/>
              </w:rPr>
              <w:t>рекомендуется</w:t>
            </w:r>
          </w:p>
          <w:p w14:paraId="72F84DBF" w14:textId="77777777" w:rsidR="006F4C3A" w:rsidRPr="005B2F35" w:rsidRDefault="006F4C3A" w:rsidP="006F4C3A">
            <w:pPr>
              <w:kinsoku w:val="0"/>
              <w:overflowPunct w:val="0"/>
              <w:autoSpaceDE w:val="0"/>
              <w:autoSpaceDN w:val="0"/>
              <w:adjustRightInd w:val="0"/>
              <w:spacing w:after="0" w:line="207" w:lineRule="exact"/>
              <w:ind w:left="423"/>
              <w:rPr>
                <w:rFonts w:ascii="Times New Roman" w:hAnsi="Times New Roman" w:cs="Times New Roman"/>
                <w:sz w:val="24"/>
                <w:szCs w:val="24"/>
              </w:rPr>
            </w:pPr>
            <w:r w:rsidRPr="005B2F35">
              <w:rPr>
                <w:rFonts w:ascii="Times New Roman" w:hAnsi="Times New Roman" w:cs="Times New Roman"/>
                <w:spacing w:val="-1"/>
                <w:sz w:val="12"/>
                <w:szCs w:val="12"/>
              </w:rPr>
              <w:t>«</w:t>
            </w:r>
            <w:r w:rsidRPr="005B2F35">
              <w:rPr>
                <w:rFonts w:ascii="Times New Roman" w:hAnsi="Times New Roman" w:cs="Times New Roman"/>
                <w:spacing w:val="-1"/>
                <w:sz w:val="18"/>
                <w:szCs w:val="18"/>
              </w:rPr>
              <w:t>-</w:t>
            </w:r>
            <w:r w:rsidRPr="005B2F35">
              <w:rPr>
                <w:rFonts w:ascii="Times New Roman" w:hAnsi="Times New Roman" w:cs="Times New Roman"/>
                <w:spacing w:val="-1"/>
                <w:sz w:val="12"/>
                <w:szCs w:val="12"/>
              </w:rPr>
              <w:t>»</w:t>
            </w:r>
            <w:r w:rsidRPr="005B2F35">
              <w:rPr>
                <w:rFonts w:ascii="Times New Roman" w:hAnsi="Times New Roman" w:cs="Times New Roman"/>
                <w:spacing w:val="-2"/>
                <w:sz w:val="12"/>
                <w:szCs w:val="12"/>
              </w:rPr>
              <w:t xml:space="preserve"> </w:t>
            </w:r>
            <w:r w:rsidRPr="005B2F35">
              <w:rPr>
                <w:rFonts w:ascii="Times New Roman" w:hAnsi="Times New Roman" w:cs="Times New Roman"/>
                <w:sz w:val="12"/>
                <w:szCs w:val="12"/>
              </w:rPr>
              <w:t xml:space="preserve">не </w:t>
            </w:r>
            <w:r w:rsidRPr="005B2F35">
              <w:rPr>
                <w:rFonts w:ascii="Times New Roman" w:hAnsi="Times New Roman" w:cs="Times New Roman"/>
                <w:spacing w:val="-1"/>
                <w:sz w:val="12"/>
                <w:szCs w:val="12"/>
              </w:rPr>
              <w:t>рекомендуется</w:t>
            </w:r>
          </w:p>
        </w:tc>
      </w:tr>
      <w:tr w:rsidR="006F4C3A" w:rsidRPr="005B2F35" w14:paraId="7D3B6433" w14:textId="77777777" w:rsidTr="006371CA">
        <w:trPr>
          <w:trHeight w:hRule="exact" w:val="286"/>
        </w:trPr>
        <w:tc>
          <w:tcPr>
            <w:tcW w:w="283" w:type="dxa"/>
            <w:vMerge/>
            <w:tcBorders>
              <w:top w:val="single" w:sz="2" w:space="0" w:color="6FAC46"/>
              <w:left w:val="single" w:sz="4" w:space="0" w:color="auto"/>
              <w:bottom w:val="single" w:sz="4" w:space="0" w:color="auto"/>
              <w:right w:val="single" w:sz="4" w:space="0" w:color="auto"/>
            </w:tcBorders>
          </w:tcPr>
          <w:p w14:paraId="2FA9AA9B" w14:textId="77777777" w:rsidR="006F4C3A" w:rsidRPr="005B2F35" w:rsidRDefault="006F4C3A" w:rsidP="006F4C3A">
            <w:pPr>
              <w:kinsoku w:val="0"/>
              <w:overflowPunct w:val="0"/>
              <w:autoSpaceDE w:val="0"/>
              <w:autoSpaceDN w:val="0"/>
              <w:adjustRightInd w:val="0"/>
              <w:spacing w:after="0" w:line="207" w:lineRule="exact"/>
              <w:ind w:left="423"/>
              <w:rPr>
                <w:rFonts w:ascii="Times New Roman" w:hAnsi="Times New Roman" w:cs="Times New Roman"/>
                <w:sz w:val="24"/>
                <w:szCs w:val="24"/>
              </w:rPr>
            </w:pPr>
          </w:p>
        </w:tc>
        <w:tc>
          <w:tcPr>
            <w:tcW w:w="850" w:type="dxa"/>
            <w:vMerge/>
            <w:tcBorders>
              <w:top w:val="single" w:sz="2" w:space="0" w:color="6FAC46"/>
              <w:left w:val="single" w:sz="4" w:space="0" w:color="auto"/>
              <w:bottom w:val="single" w:sz="4" w:space="0" w:color="auto"/>
              <w:right w:val="single" w:sz="4" w:space="0" w:color="auto"/>
            </w:tcBorders>
          </w:tcPr>
          <w:p w14:paraId="1B02B64E" w14:textId="77777777" w:rsidR="006F4C3A" w:rsidRPr="005B2F35" w:rsidRDefault="006F4C3A" w:rsidP="006F4C3A">
            <w:pPr>
              <w:kinsoku w:val="0"/>
              <w:overflowPunct w:val="0"/>
              <w:autoSpaceDE w:val="0"/>
              <w:autoSpaceDN w:val="0"/>
              <w:adjustRightInd w:val="0"/>
              <w:spacing w:after="0" w:line="207" w:lineRule="exact"/>
              <w:ind w:left="423"/>
              <w:rPr>
                <w:rFonts w:ascii="Times New Roman" w:hAnsi="Times New Roman" w:cs="Times New Roman"/>
                <w:sz w:val="24"/>
                <w:szCs w:val="24"/>
              </w:rPr>
            </w:pPr>
          </w:p>
        </w:tc>
        <w:tc>
          <w:tcPr>
            <w:tcW w:w="3401" w:type="dxa"/>
            <w:vMerge/>
            <w:tcBorders>
              <w:top w:val="single" w:sz="2" w:space="0" w:color="6FAC46"/>
              <w:left w:val="single" w:sz="4" w:space="0" w:color="auto"/>
              <w:bottom w:val="single" w:sz="4" w:space="0" w:color="auto"/>
              <w:right w:val="single" w:sz="4" w:space="0" w:color="auto"/>
            </w:tcBorders>
          </w:tcPr>
          <w:p w14:paraId="52189870" w14:textId="77777777" w:rsidR="006F4C3A" w:rsidRPr="005B2F35" w:rsidRDefault="006F4C3A" w:rsidP="006F4C3A">
            <w:pPr>
              <w:kinsoku w:val="0"/>
              <w:overflowPunct w:val="0"/>
              <w:autoSpaceDE w:val="0"/>
              <w:autoSpaceDN w:val="0"/>
              <w:adjustRightInd w:val="0"/>
              <w:spacing w:after="0" w:line="207" w:lineRule="exact"/>
              <w:ind w:left="423"/>
              <w:rPr>
                <w:rFonts w:ascii="Times New Roman" w:hAnsi="Times New Roman" w:cs="Times New Roman"/>
                <w:sz w:val="24"/>
                <w:szCs w:val="24"/>
              </w:rPr>
            </w:pPr>
          </w:p>
        </w:tc>
        <w:tc>
          <w:tcPr>
            <w:tcW w:w="852" w:type="dxa"/>
            <w:tcBorders>
              <w:top w:val="single" w:sz="4" w:space="0" w:color="auto"/>
              <w:left w:val="single" w:sz="4" w:space="0" w:color="auto"/>
              <w:bottom w:val="single" w:sz="4" w:space="0" w:color="auto"/>
              <w:right w:val="single" w:sz="4" w:space="0" w:color="auto"/>
            </w:tcBorders>
          </w:tcPr>
          <w:p w14:paraId="149CF32E" w14:textId="77777777" w:rsidR="006F4C3A" w:rsidRPr="005B2F35" w:rsidRDefault="006F4C3A" w:rsidP="006F4C3A">
            <w:pPr>
              <w:kinsoku w:val="0"/>
              <w:overflowPunct w:val="0"/>
              <w:autoSpaceDE w:val="0"/>
              <w:autoSpaceDN w:val="0"/>
              <w:adjustRightInd w:val="0"/>
              <w:spacing w:after="0" w:line="240" w:lineRule="auto"/>
              <w:ind w:left="312" w:right="17" w:hanging="300"/>
              <w:rPr>
                <w:rFonts w:ascii="Times New Roman" w:hAnsi="Times New Roman" w:cs="Times New Roman"/>
                <w:sz w:val="24"/>
                <w:szCs w:val="24"/>
              </w:rPr>
            </w:pPr>
            <w:r w:rsidRPr="005B2F35">
              <w:rPr>
                <w:rFonts w:ascii="Times New Roman" w:hAnsi="Times New Roman" w:cs="Times New Roman"/>
                <w:spacing w:val="-1"/>
                <w:sz w:val="12"/>
                <w:szCs w:val="12"/>
              </w:rPr>
              <w:t>Диаметр</w:t>
            </w:r>
            <w:r w:rsidRPr="005B2F35">
              <w:rPr>
                <w:rFonts w:ascii="Times New Roman" w:hAnsi="Times New Roman" w:cs="Times New Roman"/>
                <w:spacing w:val="1"/>
                <w:sz w:val="12"/>
                <w:szCs w:val="12"/>
              </w:rPr>
              <w:t xml:space="preserve"> </w:t>
            </w:r>
            <w:r w:rsidRPr="005B2F35">
              <w:rPr>
                <w:rFonts w:ascii="Times New Roman" w:hAnsi="Times New Roman" w:cs="Times New Roman"/>
                <w:spacing w:val="-1"/>
                <w:sz w:val="12"/>
                <w:szCs w:val="12"/>
              </w:rPr>
              <w:t>ствола</w:t>
            </w:r>
            <w:r w:rsidRPr="005B2F35">
              <w:rPr>
                <w:rFonts w:ascii="Times New Roman" w:hAnsi="Times New Roman" w:cs="Times New Roman"/>
                <w:spacing w:val="21"/>
                <w:sz w:val="12"/>
                <w:szCs w:val="12"/>
              </w:rPr>
              <w:t xml:space="preserve"> </w:t>
            </w:r>
            <w:r w:rsidRPr="005B2F35">
              <w:rPr>
                <w:rFonts w:ascii="Times New Roman" w:hAnsi="Times New Roman" w:cs="Times New Roman"/>
                <w:spacing w:val="-1"/>
                <w:sz w:val="12"/>
                <w:szCs w:val="12"/>
              </w:rPr>
              <w:t>(см)</w:t>
            </w:r>
          </w:p>
        </w:tc>
        <w:tc>
          <w:tcPr>
            <w:tcW w:w="866" w:type="dxa"/>
            <w:tcBorders>
              <w:top w:val="single" w:sz="4" w:space="0" w:color="auto"/>
              <w:left w:val="single" w:sz="4" w:space="0" w:color="auto"/>
              <w:bottom w:val="single" w:sz="4" w:space="0" w:color="auto"/>
              <w:right w:val="single" w:sz="4" w:space="0" w:color="auto"/>
            </w:tcBorders>
          </w:tcPr>
          <w:p w14:paraId="6429F42A" w14:textId="77777777" w:rsidR="006F4C3A" w:rsidRPr="005B2F35" w:rsidRDefault="006F4C3A" w:rsidP="006F4C3A">
            <w:pPr>
              <w:kinsoku w:val="0"/>
              <w:overflowPunct w:val="0"/>
              <w:autoSpaceDE w:val="0"/>
              <w:autoSpaceDN w:val="0"/>
              <w:adjustRightInd w:val="0"/>
              <w:spacing w:after="0" w:line="240" w:lineRule="auto"/>
              <w:ind w:left="335" w:right="229" w:hanging="111"/>
              <w:rPr>
                <w:rFonts w:ascii="Times New Roman" w:hAnsi="Times New Roman" w:cs="Times New Roman"/>
                <w:sz w:val="24"/>
                <w:szCs w:val="24"/>
              </w:rPr>
            </w:pPr>
            <w:r w:rsidRPr="005B2F35">
              <w:rPr>
                <w:rFonts w:ascii="Times New Roman" w:hAnsi="Times New Roman" w:cs="Times New Roman"/>
                <w:sz w:val="12"/>
                <w:szCs w:val="12"/>
              </w:rPr>
              <w:t>Высота (м)</w:t>
            </w:r>
          </w:p>
        </w:tc>
        <w:tc>
          <w:tcPr>
            <w:tcW w:w="992" w:type="dxa"/>
            <w:vMerge/>
            <w:tcBorders>
              <w:top w:val="single" w:sz="2" w:space="0" w:color="6FAC46"/>
              <w:left w:val="single" w:sz="4" w:space="0" w:color="auto"/>
              <w:bottom w:val="single" w:sz="4" w:space="0" w:color="auto"/>
              <w:right w:val="single" w:sz="4" w:space="0" w:color="auto"/>
            </w:tcBorders>
          </w:tcPr>
          <w:p w14:paraId="3888E1E6" w14:textId="77777777" w:rsidR="006F4C3A" w:rsidRPr="005B2F35" w:rsidRDefault="006F4C3A" w:rsidP="006F4C3A">
            <w:pPr>
              <w:kinsoku w:val="0"/>
              <w:overflowPunct w:val="0"/>
              <w:autoSpaceDE w:val="0"/>
              <w:autoSpaceDN w:val="0"/>
              <w:adjustRightInd w:val="0"/>
              <w:spacing w:after="0" w:line="240" w:lineRule="auto"/>
              <w:ind w:left="335" w:right="229" w:hanging="111"/>
              <w:rPr>
                <w:rFonts w:ascii="Times New Roman" w:hAnsi="Times New Roman" w:cs="Times New Roman"/>
                <w:sz w:val="24"/>
                <w:szCs w:val="24"/>
              </w:rPr>
            </w:pPr>
          </w:p>
        </w:tc>
        <w:tc>
          <w:tcPr>
            <w:tcW w:w="993" w:type="dxa"/>
            <w:tcBorders>
              <w:top w:val="single" w:sz="4" w:space="0" w:color="auto"/>
              <w:left w:val="single" w:sz="4" w:space="0" w:color="auto"/>
              <w:bottom w:val="single" w:sz="4" w:space="0" w:color="auto"/>
              <w:right w:val="single" w:sz="4" w:space="0" w:color="auto"/>
            </w:tcBorders>
          </w:tcPr>
          <w:p w14:paraId="764F0AF2" w14:textId="77777777" w:rsidR="006F4C3A" w:rsidRPr="005B2F35" w:rsidRDefault="006F4C3A" w:rsidP="006F4C3A">
            <w:pPr>
              <w:kinsoku w:val="0"/>
              <w:overflowPunct w:val="0"/>
              <w:autoSpaceDE w:val="0"/>
              <w:autoSpaceDN w:val="0"/>
              <w:adjustRightInd w:val="0"/>
              <w:spacing w:after="0" w:line="240" w:lineRule="auto"/>
              <w:ind w:left="195" w:right="201" w:firstLine="47"/>
              <w:rPr>
                <w:rFonts w:ascii="Times New Roman" w:hAnsi="Times New Roman" w:cs="Times New Roman"/>
                <w:sz w:val="24"/>
                <w:szCs w:val="24"/>
              </w:rPr>
            </w:pPr>
            <w:r w:rsidRPr="005B2F35">
              <w:rPr>
                <w:rFonts w:ascii="Times New Roman" w:hAnsi="Times New Roman" w:cs="Times New Roman"/>
                <w:spacing w:val="-1"/>
                <w:sz w:val="12"/>
                <w:szCs w:val="12"/>
              </w:rPr>
              <w:t>Дворовая</w:t>
            </w:r>
            <w:r w:rsidRPr="005B2F35">
              <w:rPr>
                <w:rFonts w:ascii="Times New Roman" w:hAnsi="Times New Roman" w:cs="Times New Roman"/>
                <w:spacing w:val="26"/>
                <w:sz w:val="12"/>
                <w:szCs w:val="12"/>
              </w:rPr>
              <w:t xml:space="preserve"> </w:t>
            </w:r>
            <w:r w:rsidRPr="005B2F35">
              <w:rPr>
                <w:rFonts w:ascii="Times New Roman" w:hAnsi="Times New Roman" w:cs="Times New Roman"/>
                <w:spacing w:val="-1"/>
                <w:sz w:val="12"/>
                <w:szCs w:val="12"/>
              </w:rPr>
              <w:t>территория</w:t>
            </w:r>
          </w:p>
        </w:tc>
        <w:tc>
          <w:tcPr>
            <w:tcW w:w="992" w:type="dxa"/>
            <w:tcBorders>
              <w:top w:val="single" w:sz="4" w:space="0" w:color="auto"/>
              <w:left w:val="single" w:sz="4" w:space="0" w:color="auto"/>
              <w:bottom w:val="single" w:sz="4" w:space="0" w:color="auto"/>
              <w:right w:val="single" w:sz="4" w:space="0" w:color="auto"/>
            </w:tcBorders>
          </w:tcPr>
          <w:p w14:paraId="5163D050" w14:textId="77777777" w:rsidR="006F4C3A" w:rsidRPr="005B2F35" w:rsidRDefault="006F4C3A" w:rsidP="006F4C3A">
            <w:pPr>
              <w:kinsoku w:val="0"/>
              <w:overflowPunct w:val="0"/>
              <w:autoSpaceDE w:val="0"/>
              <w:autoSpaceDN w:val="0"/>
              <w:adjustRightInd w:val="0"/>
              <w:spacing w:after="0" w:line="240" w:lineRule="auto"/>
              <w:ind w:left="192" w:right="123" w:hanging="82"/>
              <w:rPr>
                <w:rFonts w:ascii="Times New Roman" w:hAnsi="Times New Roman" w:cs="Times New Roman"/>
                <w:sz w:val="24"/>
                <w:szCs w:val="24"/>
              </w:rPr>
            </w:pPr>
            <w:r w:rsidRPr="005B2F35">
              <w:rPr>
                <w:rFonts w:ascii="Times New Roman" w:hAnsi="Times New Roman" w:cs="Times New Roman"/>
                <w:spacing w:val="-1"/>
                <w:sz w:val="12"/>
                <w:szCs w:val="12"/>
              </w:rPr>
              <w:t>Общественная</w:t>
            </w:r>
            <w:r w:rsidRPr="005B2F35">
              <w:rPr>
                <w:rFonts w:ascii="Times New Roman" w:hAnsi="Times New Roman" w:cs="Times New Roman"/>
                <w:spacing w:val="28"/>
                <w:sz w:val="12"/>
                <w:szCs w:val="12"/>
              </w:rPr>
              <w:t xml:space="preserve"> </w:t>
            </w:r>
            <w:r w:rsidRPr="005B2F35">
              <w:rPr>
                <w:rFonts w:ascii="Times New Roman" w:hAnsi="Times New Roman" w:cs="Times New Roman"/>
                <w:spacing w:val="-1"/>
                <w:sz w:val="12"/>
                <w:szCs w:val="12"/>
              </w:rPr>
              <w:t>территория</w:t>
            </w:r>
          </w:p>
        </w:tc>
      </w:tr>
      <w:tr w:rsidR="006F4C3A" w:rsidRPr="005B2F35" w14:paraId="4BE2FF55" w14:textId="77777777" w:rsidTr="006371CA">
        <w:trPr>
          <w:trHeight w:hRule="exact" w:val="360"/>
        </w:trPr>
        <w:tc>
          <w:tcPr>
            <w:tcW w:w="9229" w:type="dxa"/>
            <w:gridSpan w:val="8"/>
            <w:tcBorders>
              <w:top w:val="single" w:sz="4" w:space="0" w:color="auto"/>
              <w:left w:val="single" w:sz="4" w:space="0" w:color="auto"/>
              <w:bottom w:val="single" w:sz="4" w:space="0" w:color="6FAC46"/>
              <w:right w:val="single" w:sz="4" w:space="0" w:color="auto"/>
            </w:tcBorders>
          </w:tcPr>
          <w:p w14:paraId="6A80023E" w14:textId="77777777" w:rsidR="006F4C3A" w:rsidRPr="005B2F35" w:rsidRDefault="006F4C3A" w:rsidP="006F4C3A">
            <w:pPr>
              <w:kinsoku w:val="0"/>
              <w:overflowPunct w:val="0"/>
              <w:autoSpaceDE w:val="0"/>
              <w:autoSpaceDN w:val="0"/>
              <w:adjustRightInd w:val="0"/>
              <w:spacing w:after="0" w:line="240" w:lineRule="auto"/>
              <w:ind w:left="101" w:right="108"/>
              <w:rPr>
                <w:rFonts w:ascii="Times New Roman" w:hAnsi="Times New Roman" w:cs="Times New Roman"/>
                <w:sz w:val="24"/>
                <w:szCs w:val="24"/>
              </w:rPr>
            </w:pPr>
            <w:r w:rsidRPr="005B2F35">
              <w:rPr>
                <w:rFonts w:ascii="Times New Roman" w:hAnsi="Times New Roman" w:cs="Times New Roman"/>
                <w:i/>
                <w:iCs/>
                <w:spacing w:val="-1"/>
                <w:sz w:val="12"/>
                <w:szCs w:val="12"/>
              </w:rPr>
              <w:t>Видовой</w:t>
            </w:r>
            <w:r w:rsidRPr="005B2F35">
              <w:rPr>
                <w:rFonts w:ascii="Times New Roman" w:hAnsi="Times New Roman" w:cs="Times New Roman"/>
                <w:i/>
                <w:iCs/>
                <w:sz w:val="12"/>
                <w:szCs w:val="12"/>
              </w:rPr>
              <w:t xml:space="preserve">  </w:t>
            </w:r>
            <w:r w:rsidRPr="005B2F35">
              <w:rPr>
                <w:rFonts w:ascii="Times New Roman" w:hAnsi="Times New Roman" w:cs="Times New Roman"/>
                <w:i/>
                <w:iCs/>
                <w:spacing w:val="25"/>
                <w:sz w:val="12"/>
                <w:szCs w:val="12"/>
              </w:rPr>
              <w:t xml:space="preserve"> </w:t>
            </w:r>
            <w:r w:rsidRPr="005B2F35">
              <w:rPr>
                <w:rFonts w:ascii="Times New Roman" w:hAnsi="Times New Roman" w:cs="Times New Roman"/>
                <w:i/>
                <w:iCs/>
                <w:spacing w:val="-1"/>
                <w:sz w:val="12"/>
                <w:szCs w:val="12"/>
              </w:rPr>
              <w:t>состав</w:t>
            </w:r>
            <w:r w:rsidRPr="005B2F35">
              <w:rPr>
                <w:rFonts w:ascii="Times New Roman" w:hAnsi="Times New Roman" w:cs="Times New Roman"/>
                <w:i/>
                <w:iCs/>
                <w:sz w:val="12"/>
                <w:szCs w:val="12"/>
              </w:rPr>
              <w:t xml:space="preserve">  </w:t>
            </w:r>
            <w:r w:rsidRPr="005B2F35">
              <w:rPr>
                <w:rFonts w:ascii="Times New Roman" w:hAnsi="Times New Roman" w:cs="Times New Roman"/>
                <w:i/>
                <w:iCs/>
                <w:spacing w:val="23"/>
                <w:sz w:val="12"/>
                <w:szCs w:val="12"/>
              </w:rPr>
              <w:t xml:space="preserve"> </w:t>
            </w:r>
            <w:r w:rsidRPr="005B2F35">
              <w:rPr>
                <w:rFonts w:ascii="Times New Roman" w:hAnsi="Times New Roman" w:cs="Times New Roman"/>
                <w:i/>
                <w:iCs/>
                <w:spacing w:val="-1"/>
                <w:sz w:val="12"/>
                <w:szCs w:val="12"/>
              </w:rPr>
              <w:t>деревьев</w:t>
            </w:r>
            <w:r w:rsidRPr="005B2F35">
              <w:rPr>
                <w:rFonts w:ascii="Times New Roman" w:hAnsi="Times New Roman" w:cs="Times New Roman"/>
                <w:i/>
                <w:iCs/>
                <w:sz w:val="12"/>
                <w:szCs w:val="12"/>
              </w:rPr>
              <w:t xml:space="preserve">  </w:t>
            </w:r>
            <w:r w:rsidRPr="005B2F35">
              <w:rPr>
                <w:rFonts w:ascii="Times New Roman" w:hAnsi="Times New Roman" w:cs="Times New Roman"/>
                <w:i/>
                <w:iCs/>
                <w:spacing w:val="23"/>
                <w:sz w:val="12"/>
                <w:szCs w:val="12"/>
              </w:rPr>
              <w:t xml:space="preserve"> </w:t>
            </w:r>
            <w:r w:rsidRPr="005B2F35">
              <w:rPr>
                <w:rFonts w:ascii="Times New Roman" w:hAnsi="Times New Roman" w:cs="Times New Roman"/>
                <w:i/>
                <w:iCs/>
                <w:sz w:val="12"/>
                <w:szCs w:val="12"/>
              </w:rPr>
              <w:t xml:space="preserve">и  </w:t>
            </w:r>
            <w:r w:rsidRPr="005B2F35">
              <w:rPr>
                <w:rFonts w:ascii="Times New Roman" w:hAnsi="Times New Roman" w:cs="Times New Roman"/>
                <w:i/>
                <w:iCs/>
                <w:spacing w:val="22"/>
                <w:sz w:val="12"/>
                <w:szCs w:val="12"/>
              </w:rPr>
              <w:t xml:space="preserve"> </w:t>
            </w:r>
            <w:r w:rsidRPr="005B2F35">
              <w:rPr>
                <w:rFonts w:ascii="Times New Roman" w:hAnsi="Times New Roman" w:cs="Times New Roman"/>
                <w:i/>
                <w:iCs/>
                <w:spacing w:val="-1"/>
                <w:sz w:val="12"/>
                <w:szCs w:val="12"/>
              </w:rPr>
              <w:t>кустарников,</w:t>
            </w:r>
            <w:r w:rsidRPr="005B2F35">
              <w:rPr>
                <w:rFonts w:ascii="Times New Roman" w:hAnsi="Times New Roman" w:cs="Times New Roman"/>
                <w:i/>
                <w:iCs/>
                <w:sz w:val="12"/>
                <w:szCs w:val="12"/>
              </w:rPr>
              <w:t xml:space="preserve">  </w:t>
            </w:r>
            <w:r w:rsidRPr="005B2F35">
              <w:rPr>
                <w:rFonts w:ascii="Times New Roman" w:hAnsi="Times New Roman" w:cs="Times New Roman"/>
                <w:i/>
                <w:iCs/>
                <w:spacing w:val="23"/>
                <w:sz w:val="12"/>
                <w:szCs w:val="12"/>
              </w:rPr>
              <w:t xml:space="preserve"> </w:t>
            </w:r>
            <w:r w:rsidRPr="005B2F35">
              <w:rPr>
                <w:rFonts w:ascii="Times New Roman" w:hAnsi="Times New Roman" w:cs="Times New Roman"/>
                <w:i/>
                <w:iCs/>
                <w:spacing w:val="-1"/>
                <w:sz w:val="12"/>
                <w:szCs w:val="12"/>
              </w:rPr>
              <w:t>подлежащий</w:t>
            </w:r>
            <w:r w:rsidRPr="005B2F35">
              <w:rPr>
                <w:rFonts w:ascii="Times New Roman" w:hAnsi="Times New Roman" w:cs="Times New Roman"/>
                <w:i/>
                <w:iCs/>
                <w:sz w:val="12"/>
                <w:szCs w:val="12"/>
              </w:rPr>
              <w:t xml:space="preserve">  </w:t>
            </w:r>
            <w:r w:rsidRPr="005B2F35">
              <w:rPr>
                <w:rFonts w:ascii="Times New Roman" w:hAnsi="Times New Roman" w:cs="Times New Roman"/>
                <w:i/>
                <w:iCs/>
                <w:spacing w:val="22"/>
                <w:sz w:val="12"/>
                <w:szCs w:val="12"/>
              </w:rPr>
              <w:t xml:space="preserve"> </w:t>
            </w:r>
            <w:r w:rsidRPr="005B2F35">
              <w:rPr>
                <w:rFonts w:ascii="Times New Roman" w:hAnsi="Times New Roman" w:cs="Times New Roman"/>
                <w:i/>
                <w:iCs/>
                <w:spacing w:val="-1"/>
                <w:sz w:val="12"/>
                <w:szCs w:val="12"/>
              </w:rPr>
              <w:t>учету</w:t>
            </w:r>
            <w:r w:rsidRPr="005B2F35">
              <w:rPr>
                <w:rFonts w:ascii="Times New Roman" w:hAnsi="Times New Roman" w:cs="Times New Roman"/>
                <w:i/>
                <w:iCs/>
                <w:sz w:val="12"/>
                <w:szCs w:val="12"/>
              </w:rPr>
              <w:t xml:space="preserve">  </w:t>
            </w:r>
            <w:r w:rsidRPr="005B2F35">
              <w:rPr>
                <w:rFonts w:ascii="Times New Roman" w:hAnsi="Times New Roman" w:cs="Times New Roman"/>
                <w:i/>
                <w:iCs/>
                <w:spacing w:val="22"/>
                <w:sz w:val="12"/>
                <w:szCs w:val="12"/>
              </w:rPr>
              <w:t xml:space="preserve"> </w:t>
            </w:r>
            <w:r w:rsidRPr="005B2F35">
              <w:rPr>
                <w:rFonts w:ascii="Times New Roman" w:hAnsi="Times New Roman" w:cs="Times New Roman"/>
                <w:i/>
                <w:iCs/>
                <w:sz w:val="12"/>
                <w:szCs w:val="12"/>
              </w:rPr>
              <w:t xml:space="preserve">при  </w:t>
            </w:r>
            <w:r w:rsidRPr="005B2F35">
              <w:rPr>
                <w:rFonts w:ascii="Times New Roman" w:hAnsi="Times New Roman" w:cs="Times New Roman"/>
                <w:i/>
                <w:iCs/>
                <w:spacing w:val="22"/>
                <w:sz w:val="12"/>
                <w:szCs w:val="12"/>
              </w:rPr>
              <w:t xml:space="preserve"> </w:t>
            </w:r>
            <w:r w:rsidRPr="005B2F35">
              <w:rPr>
                <w:rFonts w:ascii="Times New Roman" w:hAnsi="Times New Roman" w:cs="Times New Roman"/>
                <w:i/>
                <w:iCs/>
                <w:spacing w:val="-1"/>
                <w:sz w:val="12"/>
                <w:szCs w:val="12"/>
              </w:rPr>
              <w:t>архитектурно-строительном</w:t>
            </w:r>
            <w:r w:rsidRPr="005B2F35">
              <w:rPr>
                <w:rFonts w:ascii="Times New Roman" w:hAnsi="Times New Roman" w:cs="Times New Roman"/>
                <w:i/>
                <w:iCs/>
                <w:sz w:val="12"/>
                <w:szCs w:val="12"/>
              </w:rPr>
              <w:t xml:space="preserve">  </w:t>
            </w:r>
            <w:r w:rsidRPr="005B2F35">
              <w:rPr>
                <w:rFonts w:ascii="Times New Roman" w:hAnsi="Times New Roman" w:cs="Times New Roman"/>
                <w:i/>
                <w:iCs/>
                <w:spacing w:val="25"/>
                <w:sz w:val="12"/>
                <w:szCs w:val="12"/>
              </w:rPr>
              <w:t xml:space="preserve"> </w:t>
            </w:r>
            <w:r w:rsidRPr="005B2F35">
              <w:rPr>
                <w:rFonts w:ascii="Times New Roman" w:hAnsi="Times New Roman" w:cs="Times New Roman"/>
                <w:i/>
                <w:iCs/>
                <w:spacing w:val="-1"/>
                <w:sz w:val="12"/>
                <w:szCs w:val="12"/>
              </w:rPr>
              <w:t>проектировании,</w:t>
            </w:r>
            <w:r w:rsidRPr="005B2F35">
              <w:rPr>
                <w:rFonts w:ascii="Times New Roman" w:hAnsi="Times New Roman" w:cs="Times New Roman"/>
                <w:i/>
                <w:iCs/>
                <w:sz w:val="12"/>
                <w:szCs w:val="12"/>
              </w:rPr>
              <w:t xml:space="preserve">  </w:t>
            </w:r>
            <w:r w:rsidRPr="005B2F35">
              <w:rPr>
                <w:rFonts w:ascii="Times New Roman" w:hAnsi="Times New Roman" w:cs="Times New Roman"/>
                <w:i/>
                <w:iCs/>
                <w:spacing w:val="26"/>
                <w:sz w:val="12"/>
                <w:szCs w:val="12"/>
              </w:rPr>
              <w:t xml:space="preserve"> </w:t>
            </w:r>
            <w:r w:rsidRPr="005B2F35">
              <w:rPr>
                <w:rFonts w:ascii="Times New Roman" w:hAnsi="Times New Roman" w:cs="Times New Roman"/>
                <w:i/>
                <w:iCs/>
                <w:spacing w:val="-1"/>
                <w:sz w:val="12"/>
                <w:szCs w:val="12"/>
              </w:rPr>
              <w:t>строительстве</w:t>
            </w:r>
            <w:r w:rsidRPr="005B2F35">
              <w:rPr>
                <w:rFonts w:ascii="Times New Roman" w:hAnsi="Times New Roman" w:cs="Times New Roman"/>
                <w:i/>
                <w:iCs/>
                <w:sz w:val="12"/>
                <w:szCs w:val="12"/>
              </w:rPr>
              <w:t xml:space="preserve">  </w:t>
            </w:r>
            <w:r w:rsidRPr="005B2F35">
              <w:rPr>
                <w:rFonts w:ascii="Times New Roman" w:hAnsi="Times New Roman" w:cs="Times New Roman"/>
                <w:i/>
                <w:iCs/>
                <w:spacing w:val="24"/>
                <w:sz w:val="12"/>
                <w:szCs w:val="12"/>
              </w:rPr>
              <w:t xml:space="preserve"> </w:t>
            </w:r>
            <w:r w:rsidRPr="005B2F35">
              <w:rPr>
                <w:rFonts w:ascii="Times New Roman" w:hAnsi="Times New Roman" w:cs="Times New Roman"/>
                <w:i/>
                <w:iCs/>
                <w:spacing w:val="-1"/>
                <w:sz w:val="12"/>
                <w:szCs w:val="12"/>
              </w:rPr>
              <w:t>многоквартирных</w:t>
            </w:r>
            <w:r w:rsidRPr="005B2F35">
              <w:rPr>
                <w:rFonts w:ascii="Times New Roman" w:hAnsi="Times New Roman" w:cs="Times New Roman"/>
                <w:i/>
                <w:iCs/>
                <w:sz w:val="12"/>
                <w:szCs w:val="12"/>
              </w:rPr>
              <w:t xml:space="preserve">  </w:t>
            </w:r>
            <w:r w:rsidRPr="005B2F35">
              <w:rPr>
                <w:rFonts w:ascii="Times New Roman" w:hAnsi="Times New Roman" w:cs="Times New Roman"/>
                <w:i/>
                <w:iCs/>
                <w:spacing w:val="22"/>
                <w:sz w:val="12"/>
                <w:szCs w:val="12"/>
              </w:rPr>
              <w:t xml:space="preserve"> </w:t>
            </w:r>
            <w:r w:rsidRPr="005B2F35">
              <w:rPr>
                <w:rFonts w:ascii="Times New Roman" w:hAnsi="Times New Roman" w:cs="Times New Roman"/>
                <w:i/>
                <w:iCs/>
                <w:spacing w:val="-1"/>
                <w:sz w:val="12"/>
                <w:szCs w:val="12"/>
              </w:rPr>
              <w:t>домов,</w:t>
            </w:r>
            <w:r w:rsidRPr="005B2F35">
              <w:rPr>
                <w:rFonts w:ascii="Times New Roman" w:hAnsi="Times New Roman" w:cs="Times New Roman"/>
                <w:i/>
                <w:iCs/>
                <w:spacing w:val="177"/>
                <w:sz w:val="12"/>
                <w:szCs w:val="12"/>
              </w:rPr>
              <w:t xml:space="preserve"> </w:t>
            </w:r>
            <w:r w:rsidRPr="005B2F35">
              <w:rPr>
                <w:rFonts w:ascii="Times New Roman" w:hAnsi="Times New Roman" w:cs="Times New Roman"/>
                <w:i/>
                <w:iCs/>
                <w:spacing w:val="-1"/>
                <w:sz w:val="12"/>
                <w:szCs w:val="12"/>
              </w:rPr>
              <w:t>многофункциональных</w:t>
            </w:r>
            <w:r w:rsidRPr="005B2F35">
              <w:rPr>
                <w:rFonts w:ascii="Times New Roman" w:hAnsi="Times New Roman" w:cs="Times New Roman"/>
                <w:i/>
                <w:iCs/>
                <w:spacing w:val="-2"/>
                <w:sz w:val="12"/>
                <w:szCs w:val="12"/>
              </w:rPr>
              <w:t xml:space="preserve"> </w:t>
            </w:r>
            <w:r w:rsidRPr="005B2F35">
              <w:rPr>
                <w:rFonts w:ascii="Times New Roman" w:hAnsi="Times New Roman" w:cs="Times New Roman"/>
                <w:i/>
                <w:iCs/>
                <w:sz w:val="12"/>
                <w:szCs w:val="12"/>
              </w:rPr>
              <w:t>зданий</w:t>
            </w:r>
            <w:r w:rsidRPr="005B2F35">
              <w:rPr>
                <w:rFonts w:ascii="Times New Roman" w:hAnsi="Times New Roman" w:cs="Times New Roman"/>
                <w:i/>
                <w:iCs/>
                <w:spacing w:val="1"/>
                <w:sz w:val="12"/>
                <w:szCs w:val="12"/>
              </w:rPr>
              <w:t xml:space="preserve"> </w:t>
            </w:r>
            <w:r w:rsidRPr="005B2F35">
              <w:rPr>
                <w:rFonts w:ascii="Times New Roman" w:hAnsi="Times New Roman" w:cs="Times New Roman"/>
                <w:i/>
                <w:iCs/>
                <w:spacing w:val="-1"/>
                <w:sz w:val="12"/>
                <w:szCs w:val="12"/>
              </w:rPr>
              <w:t>(комплексов),</w:t>
            </w:r>
            <w:r w:rsidRPr="005B2F35">
              <w:rPr>
                <w:rFonts w:ascii="Times New Roman" w:hAnsi="Times New Roman" w:cs="Times New Roman"/>
                <w:i/>
                <w:iCs/>
                <w:spacing w:val="2"/>
                <w:sz w:val="12"/>
                <w:szCs w:val="12"/>
              </w:rPr>
              <w:t xml:space="preserve"> </w:t>
            </w:r>
            <w:r w:rsidRPr="005B2F35">
              <w:rPr>
                <w:rFonts w:ascii="Times New Roman" w:hAnsi="Times New Roman" w:cs="Times New Roman"/>
                <w:i/>
                <w:iCs/>
                <w:sz w:val="12"/>
                <w:szCs w:val="12"/>
              </w:rPr>
              <w:t>в</w:t>
            </w:r>
            <w:r w:rsidRPr="005B2F35">
              <w:rPr>
                <w:rFonts w:ascii="Times New Roman" w:hAnsi="Times New Roman" w:cs="Times New Roman"/>
                <w:i/>
                <w:iCs/>
                <w:spacing w:val="-1"/>
                <w:sz w:val="12"/>
                <w:szCs w:val="12"/>
              </w:rPr>
              <w:t xml:space="preserve"> состав</w:t>
            </w:r>
            <w:r w:rsidRPr="005B2F35">
              <w:rPr>
                <w:rFonts w:ascii="Times New Roman" w:hAnsi="Times New Roman" w:cs="Times New Roman"/>
                <w:i/>
                <w:iCs/>
                <w:spacing w:val="1"/>
                <w:sz w:val="12"/>
                <w:szCs w:val="12"/>
              </w:rPr>
              <w:t xml:space="preserve"> </w:t>
            </w:r>
            <w:r w:rsidRPr="005B2F35">
              <w:rPr>
                <w:rFonts w:ascii="Times New Roman" w:hAnsi="Times New Roman" w:cs="Times New Roman"/>
                <w:i/>
                <w:iCs/>
                <w:spacing w:val="-1"/>
                <w:sz w:val="12"/>
                <w:szCs w:val="12"/>
              </w:rPr>
              <w:t>помещений</w:t>
            </w:r>
            <w:r w:rsidRPr="005B2F35">
              <w:rPr>
                <w:rFonts w:ascii="Times New Roman" w:hAnsi="Times New Roman" w:cs="Times New Roman"/>
                <w:i/>
                <w:iCs/>
                <w:spacing w:val="1"/>
                <w:sz w:val="12"/>
                <w:szCs w:val="12"/>
              </w:rPr>
              <w:t xml:space="preserve"> </w:t>
            </w:r>
            <w:r w:rsidRPr="005B2F35">
              <w:rPr>
                <w:rFonts w:ascii="Times New Roman" w:hAnsi="Times New Roman" w:cs="Times New Roman"/>
                <w:i/>
                <w:iCs/>
                <w:spacing w:val="-1"/>
                <w:sz w:val="12"/>
                <w:szCs w:val="12"/>
              </w:rPr>
              <w:t>которых</w:t>
            </w:r>
            <w:r w:rsidRPr="005B2F35">
              <w:rPr>
                <w:rFonts w:ascii="Times New Roman" w:hAnsi="Times New Roman" w:cs="Times New Roman"/>
                <w:i/>
                <w:iCs/>
                <w:sz w:val="12"/>
                <w:szCs w:val="12"/>
              </w:rPr>
              <w:t xml:space="preserve"> </w:t>
            </w:r>
            <w:r w:rsidRPr="005B2F35">
              <w:rPr>
                <w:rFonts w:ascii="Times New Roman" w:hAnsi="Times New Roman" w:cs="Times New Roman"/>
                <w:i/>
                <w:iCs/>
                <w:spacing w:val="-1"/>
                <w:sz w:val="12"/>
                <w:szCs w:val="12"/>
              </w:rPr>
              <w:t>входят</w:t>
            </w:r>
            <w:r w:rsidRPr="005B2F35">
              <w:rPr>
                <w:rFonts w:ascii="Times New Roman" w:hAnsi="Times New Roman" w:cs="Times New Roman"/>
                <w:i/>
                <w:iCs/>
                <w:sz w:val="12"/>
                <w:szCs w:val="12"/>
              </w:rPr>
              <w:t xml:space="preserve"> </w:t>
            </w:r>
            <w:r w:rsidRPr="005B2F35">
              <w:rPr>
                <w:rFonts w:ascii="Times New Roman" w:hAnsi="Times New Roman" w:cs="Times New Roman"/>
                <w:i/>
                <w:iCs/>
                <w:spacing w:val="-1"/>
                <w:sz w:val="12"/>
                <w:szCs w:val="12"/>
              </w:rPr>
              <w:t>жилые</w:t>
            </w:r>
            <w:r w:rsidRPr="005B2F35">
              <w:rPr>
                <w:rFonts w:ascii="Times New Roman" w:hAnsi="Times New Roman" w:cs="Times New Roman"/>
                <w:i/>
                <w:iCs/>
                <w:sz w:val="12"/>
                <w:szCs w:val="12"/>
              </w:rPr>
              <w:t xml:space="preserve"> </w:t>
            </w:r>
            <w:r w:rsidRPr="005B2F35">
              <w:rPr>
                <w:rFonts w:ascii="Times New Roman" w:hAnsi="Times New Roman" w:cs="Times New Roman"/>
                <w:i/>
                <w:iCs/>
                <w:spacing w:val="-1"/>
                <w:sz w:val="12"/>
                <w:szCs w:val="12"/>
              </w:rPr>
              <w:t>помещения</w:t>
            </w:r>
            <w:r w:rsidRPr="005B2F35">
              <w:rPr>
                <w:rFonts w:ascii="Times New Roman" w:hAnsi="Times New Roman" w:cs="Times New Roman"/>
                <w:i/>
                <w:iCs/>
                <w:sz w:val="12"/>
                <w:szCs w:val="12"/>
              </w:rPr>
              <w:t xml:space="preserve"> </w:t>
            </w:r>
            <w:r w:rsidRPr="005B2F35">
              <w:rPr>
                <w:rFonts w:ascii="Times New Roman" w:hAnsi="Times New Roman" w:cs="Times New Roman"/>
                <w:i/>
                <w:iCs/>
                <w:spacing w:val="-1"/>
                <w:sz w:val="12"/>
                <w:szCs w:val="12"/>
              </w:rPr>
              <w:t>постоянного</w:t>
            </w:r>
            <w:r w:rsidRPr="005B2F35">
              <w:rPr>
                <w:rFonts w:ascii="Times New Roman" w:hAnsi="Times New Roman" w:cs="Times New Roman"/>
                <w:i/>
                <w:iCs/>
                <w:spacing w:val="1"/>
                <w:sz w:val="12"/>
                <w:szCs w:val="12"/>
              </w:rPr>
              <w:t xml:space="preserve"> </w:t>
            </w:r>
            <w:r w:rsidRPr="005B2F35">
              <w:rPr>
                <w:rFonts w:ascii="Times New Roman" w:hAnsi="Times New Roman" w:cs="Times New Roman"/>
                <w:i/>
                <w:iCs/>
                <w:spacing w:val="-1"/>
                <w:sz w:val="12"/>
                <w:szCs w:val="12"/>
              </w:rPr>
              <w:t>проживания, установлен</w:t>
            </w:r>
            <w:r w:rsidRPr="005B2F35">
              <w:rPr>
                <w:rFonts w:ascii="Times New Roman" w:hAnsi="Times New Roman" w:cs="Times New Roman"/>
                <w:i/>
                <w:iCs/>
                <w:spacing w:val="3"/>
                <w:sz w:val="12"/>
                <w:szCs w:val="12"/>
              </w:rPr>
              <w:t xml:space="preserve"> </w:t>
            </w:r>
            <w:r w:rsidRPr="005B2F35">
              <w:rPr>
                <w:rFonts w:ascii="Times New Roman" w:hAnsi="Times New Roman" w:cs="Times New Roman"/>
                <w:i/>
                <w:iCs/>
                <w:sz w:val="12"/>
                <w:szCs w:val="12"/>
              </w:rPr>
              <w:t>в</w:t>
            </w:r>
            <w:r w:rsidRPr="005B2F35">
              <w:rPr>
                <w:rFonts w:ascii="Times New Roman" w:hAnsi="Times New Roman" w:cs="Times New Roman"/>
                <w:i/>
                <w:iCs/>
                <w:spacing w:val="1"/>
                <w:sz w:val="12"/>
                <w:szCs w:val="12"/>
              </w:rPr>
              <w:t xml:space="preserve"> </w:t>
            </w:r>
            <w:r w:rsidRPr="005B2F35">
              <w:rPr>
                <w:rFonts w:ascii="Times New Roman" w:hAnsi="Times New Roman" w:cs="Times New Roman"/>
                <w:i/>
                <w:iCs/>
                <w:spacing w:val="-1"/>
                <w:sz w:val="12"/>
                <w:szCs w:val="12"/>
              </w:rPr>
              <w:t>статье</w:t>
            </w:r>
            <w:r w:rsidRPr="005B2F35">
              <w:rPr>
                <w:rFonts w:ascii="Times New Roman" w:hAnsi="Times New Roman" w:cs="Times New Roman"/>
                <w:i/>
                <w:iCs/>
                <w:sz w:val="12"/>
                <w:szCs w:val="12"/>
              </w:rPr>
              <w:t xml:space="preserve">    </w:t>
            </w:r>
            <w:r w:rsidRPr="005B2F35">
              <w:rPr>
                <w:rFonts w:ascii="Times New Roman" w:hAnsi="Times New Roman" w:cs="Times New Roman"/>
                <w:i/>
                <w:iCs/>
                <w:spacing w:val="28"/>
                <w:sz w:val="12"/>
                <w:szCs w:val="12"/>
              </w:rPr>
              <w:t xml:space="preserve"> </w:t>
            </w:r>
            <w:r w:rsidRPr="005B2F35">
              <w:rPr>
                <w:rFonts w:ascii="Times New Roman" w:hAnsi="Times New Roman" w:cs="Times New Roman"/>
                <w:i/>
                <w:iCs/>
                <w:spacing w:val="-1"/>
                <w:sz w:val="12"/>
                <w:szCs w:val="12"/>
              </w:rPr>
              <w:t>настоящих</w:t>
            </w:r>
            <w:r w:rsidRPr="005B2F35">
              <w:rPr>
                <w:rFonts w:ascii="Times New Roman" w:hAnsi="Times New Roman" w:cs="Times New Roman"/>
                <w:i/>
                <w:iCs/>
                <w:sz w:val="12"/>
                <w:szCs w:val="12"/>
              </w:rPr>
              <w:t xml:space="preserve"> Правил</w:t>
            </w:r>
          </w:p>
        </w:tc>
      </w:tr>
      <w:tr w:rsidR="006F4C3A" w:rsidRPr="005B2F35" w14:paraId="210B31AD" w14:textId="77777777" w:rsidTr="006371CA">
        <w:trPr>
          <w:trHeight w:hRule="exact" w:val="147"/>
        </w:trPr>
        <w:tc>
          <w:tcPr>
            <w:tcW w:w="283" w:type="dxa"/>
            <w:vMerge w:val="restart"/>
            <w:tcBorders>
              <w:top w:val="single" w:sz="4" w:space="0" w:color="auto"/>
              <w:left w:val="single" w:sz="4" w:space="0" w:color="auto"/>
              <w:bottom w:val="single" w:sz="4" w:space="0" w:color="6FAC46"/>
              <w:right w:val="single" w:sz="4" w:space="0" w:color="auto"/>
            </w:tcBorders>
          </w:tcPr>
          <w:p w14:paraId="5E6A2E8D" w14:textId="77777777" w:rsidR="006F4C3A" w:rsidRPr="005B2F35" w:rsidRDefault="006F4C3A" w:rsidP="006F4C3A">
            <w:pPr>
              <w:kinsoku w:val="0"/>
              <w:overflowPunct w:val="0"/>
              <w:autoSpaceDE w:val="0"/>
              <w:autoSpaceDN w:val="0"/>
              <w:adjustRightInd w:val="0"/>
              <w:spacing w:before="48" w:after="0" w:line="240" w:lineRule="auto"/>
              <w:jc w:val="center"/>
              <w:rPr>
                <w:rFonts w:ascii="Times New Roman" w:hAnsi="Times New Roman" w:cs="Times New Roman"/>
                <w:sz w:val="24"/>
                <w:szCs w:val="24"/>
              </w:rPr>
            </w:pPr>
            <w:r w:rsidRPr="005B2F35">
              <w:rPr>
                <w:rFonts w:ascii="Times New Roman" w:hAnsi="Times New Roman" w:cs="Times New Roman"/>
                <w:sz w:val="16"/>
                <w:szCs w:val="16"/>
              </w:rPr>
              <w:t>1</w:t>
            </w:r>
          </w:p>
        </w:tc>
        <w:tc>
          <w:tcPr>
            <w:tcW w:w="850" w:type="dxa"/>
            <w:vMerge w:val="restart"/>
            <w:tcBorders>
              <w:top w:val="single" w:sz="4" w:space="0" w:color="auto"/>
              <w:left w:val="single" w:sz="4" w:space="0" w:color="auto"/>
              <w:bottom w:val="single" w:sz="4" w:space="0" w:color="6FAC46"/>
              <w:right w:val="single" w:sz="4" w:space="0" w:color="auto"/>
            </w:tcBorders>
          </w:tcPr>
          <w:p w14:paraId="2A88CCC9" w14:textId="77777777" w:rsidR="006F4C3A" w:rsidRPr="005B2F35" w:rsidRDefault="006F4C3A" w:rsidP="006F4C3A">
            <w:pPr>
              <w:kinsoku w:val="0"/>
              <w:overflowPunct w:val="0"/>
              <w:autoSpaceDE w:val="0"/>
              <w:autoSpaceDN w:val="0"/>
              <w:adjustRightInd w:val="0"/>
              <w:spacing w:before="48" w:after="0" w:line="240" w:lineRule="auto"/>
              <w:ind w:right="4"/>
              <w:jc w:val="center"/>
              <w:rPr>
                <w:rFonts w:ascii="Times New Roman" w:hAnsi="Times New Roman" w:cs="Times New Roman"/>
                <w:sz w:val="24"/>
                <w:szCs w:val="24"/>
              </w:rPr>
            </w:pPr>
            <w:r w:rsidRPr="005B2F35">
              <w:rPr>
                <w:rFonts w:ascii="Times New Roman" w:hAnsi="Times New Roman" w:cs="Times New Roman"/>
                <w:sz w:val="16"/>
                <w:szCs w:val="16"/>
              </w:rPr>
              <w:t>Х</w:t>
            </w:r>
          </w:p>
        </w:tc>
        <w:tc>
          <w:tcPr>
            <w:tcW w:w="3401" w:type="dxa"/>
            <w:vMerge w:val="restart"/>
            <w:tcBorders>
              <w:top w:val="single" w:sz="4" w:space="0" w:color="auto"/>
              <w:left w:val="single" w:sz="4" w:space="0" w:color="auto"/>
              <w:bottom w:val="single" w:sz="4" w:space="0" w:color="6FAC46"/>
              <w:right w:val="single" w:sz="4" w:space="0" w:color="auto"/>
            </w:tcBorders>
          </w:tcPr>
          <w:p w14:paraId="5D2514A2" w14:textId="77777777" w:rsidR="006F4C3A" w:rsidRPr="005B2F35" w:rsidRDefault="006F4C3A" w:rsidP="006F4C3A">
            <w:pPr>
              <w:kinsoku w:val="0"/>
              <w:overflowPunct w:val="0"/>
              <w:autoSpaceDE w:val="0"/>
              <w:autoSpaceDN w:val="0"/>
              <w:adjustRightInd w:val="0"/>
              <w:spacing w:before="37" w:after="0" w:line="240" w:lineRule="auto"/>
              <w:ind w:left="98"/>
              <w:rPr>
                <w:rFonts w:ascii="Times New Roman" w:hAnsi="Times New Roman" w:cs="Times New Roman"/>
                <w:sz w:val="24"/>
                <w:szCs w:val="24"/>
              </w:rPr>
            </w:pPr>
            <w:r w:rsidRPr="005B2F35">
              <w:rPr>
                <w:rFonts w:ascii="Times New Roman" w:hAnsi="Times New Roman" w:cs="Times New Roman"/>
                <w:spacing w:val="-1"/>
                <w:sz w:val="18"/>
                <w:szCs w:val="18"/>
              </w:rPr>
              <w:t>Лиственница европейская</w:t>
            </w:r>
            <w:r w:rsidRPr="005B2F35">
              <w:rPr>
                <w:rFonts w:ascii="Times New Roman" w:hAnsi="Times New Roman" w:cs="Times New Roman"/>
                <w:spacing w:val="1"/>
                <w:sz w:val="18"/>
                <w:szCs w:val="18"/>
              </w:rPr>
              <w:t xml:space="preserve"> </w:t>
            </w:r>
            <w:r w:rsidRPr="005B2F35">
              <w:rPr>
                <w:rFonts w:ascii="Times New Roman" w:hAnsi="Times New Roman" w:cs="Times New Roman"/>
                <w:spacing w:val="-1"/>
                <w:sz w:val="18"/>
                <w:szCs w:val="18"/>
              </w:rPr>
              <w:t>(обыкновенная)</w:t>
            </w:r>
          </w:p>
        </w:tc>
        <w:tc>
          <w:tcPr>
            <w:tcW w:w="1718" w:type="dxa"/>
            <w:gridSpan w:val="2"/>
            <w:tcBorders>
              <w:top w:val="single" w:sz="4" w:space="0" w:color="auto"/>
              <w:left w:val="single" w:sz="4" w:space="0" w:color="auto"/>
              <w:bottom w:val="single" w:sz="4" w:space="0" w:color="auto"/>
              <w:right w:val="single" w:sz="4" w:space="0" w:color="auto"/>
            </w:tcBorders>
          </w:tcPr>
          <w:p w14:paraId="72956DFB" w14:textId="77777777" w:rsidR="006F4C3A" w:rsidRPr="005B2F35" w:rsidRDefault="006F4C3A" w:rsidP="006F4C3A">
            <w:pPr>
              <w:kinsoku w:val="0"/>
              <w:overflowPunct w:val="0"/>
              <w:autoSpaceDE w:val="0"/>
              <w:autoSpaceDN w:val="0"/>
              <w:adjustRightInd w:val="0"/>
              <w:spacing w:after="0" w:line="135" w:lineRule="exact"/>
              <w:ind w:left="504"/>
              <w:rPr>
                <w:rFonts w:ascii="Times New Roman" w:hAnsi="Times New Roman" w:cs="Times New Roman"/>
                <w:sz w:val="24"/>
                <w:szCs w:val="24"/>
              </w:rPr>
            </w:pPr>
            <w:r w:rsidRPr="005B2F35">
              <w:rPr>
                <w:rFonts w:ascii="Times New Roman" w:hAnsi="Times New Roman" w:cs="Times New Roman"/>
                <w:spacing w:val="-1"/>
                <w:sz w:val="12"/>
                <w:szCs w:val="12"/>
              </w:rPr>
              <w:t>крупномеры</w:t>
            </w:r>
          </w:p>
        </w:tc>
        <w:tc>
          <w:tcPr>
            <w:tcW w:w="992" w:type="dxa"/>
            <w:vMerge w:val="restart"/>
            <w:tcBorders>
              <w:top w:val="single" w:sz="4" w:space="0" w:color="auto"/>
              <w:left w:val="single" w:sz="4" w:space="0" w:color="auto"/>
              <w:bottom w:val="single" w:sz="4" w:space="0" w:color="6FAC46"/>
              <w:right w:val="single" w:sz="4" w:space="0" w:color="auto"/>
            </w:tcBorders>
          </w:tcPr>
          <w:p w14:paraId="69A91BEF" w14:textId="77777777" w:rsidR="006F4C3A" w:rsidRPr="005B2F35" w:rsidRDefault="006F4C3A" w:rsidP="006F4C3A">
            <w:pPr>
              <w:kinsoku w:val="0"/>
              <w:overflowPunct w:val="0"/>
              <w:autoSpaceDE w:val="0"/>
              <w:autoSpaceDN w:val="0"/>
              <w:adjustRightInd w:val="0"/>
              <w:spacing w:after="0" w:line="240" w:lineRule="auto"/>
              <w:ind w:left="97" w:right="468"/>
              <w:rPr>
                <w:rFonts w:ascii="Times New Roman" w:hAnsi="Times New Roman" w:cs="Times New Roman"/>
                <w:sz w:val="12"/>
                <w:szCs w:val="12"/>
              </w:rPr>
            </w:pPr>
            <w:r w:rsidRPr="005B2F35">
              <w:rPr>
                <w:rFonts w:ascii="Times New Roman" w:hAnsi="Times New Roman" w:cs="Times New Roman"/>
                <w:spacing w:val="-1"/>
                <w:sz w:val="12"/>
                <w:szCs w:val="12"/>
              </w:rPr>
              <w:t>группы;</w:t>
            </w:r>
            <w:r w:rsidRPr="005B2F35">
              <w:rPr>
                <w:rFonts w:ascii="Times New Roman" w:hAnsi="Times New Roman" w:cs="Times New Roman"/>
                <w:spacing w:val="25"/>
                <w:sz w:val="12"/>
                <w:szCs w:val="12"/>
              </w:rPr>
              <w:t xml:space="preserve"> </w:t>
            </w:r>
            <w:r w:rsidRPr="005B2F35">
              <w:rPr>
                <w:rFonts w:ascii="Times New Roman" w:hAnsi="Times New Roman" w:cs="Times New Roman"/>
                <w:sz w:val="12"/>
                <w:szCs w:val="12"/>
              </w:rPr>
              <w:t>рощи;</w:t>
            </w:r>
          </w:p>
          <w:p w14:paraId="17A19371" w14:textId="77777777" w:rsidR="006F4C3A" w:rsidRPr="005B2F35" w:rsidRDefault="006F4C3A" w:rsidP="006F4C3A">
            <w:pPr>
              <w:kinsoku w:val="0"/>
              <w:overflowPunct w:val="0"/>
              <w:autoSpaceDE w:val="0"/>
              <w:autoSpaceDN w:val="0"/>
              <w:adjustRightInd w:val="0"/>
              <w:spacing w:before="1" w:after="0" w:line="240" w:lineRule="auto"/>
              <w:ind w:left="97"/>
              <w:rPr>
                <w:rFonts w:ascii="Times New Roman" w:hAnsi="Times New Roman" w:cs="Times New Roman"/>
                <w:sz w:val="24"/>
                <w:szCs w:val="24"/>
              </w:rPr>
            </w:pPr>
            <w:r w:rsidRPr="005B2F35">
              <w:rPr>
                <w:rFonts w:ascii="Times New Roman" w:hAnsi="Times New Roman" w:cs="Times New Roman"/>
                <w:sz w:val="12"/>
                <w:szCs w:val="12"/>
              </w:rPr>
              <w:t>рядовые</w:t>
            </w:r>
            <w:r w:rsidRPr="005B2F35">
              <w:rPr>
                <w:rFonts w:ascii="Times New Roman" w:hAnsi="Times New Roman" w:cs="Times New Roman"/>
                <w:spacing w:val="-2"/>
                <w:sz w:val="12"/>
                <w:szCs w:val="12"/>
              </w:rPr>
              <w:t xml:space="preserve"> </w:t>
            </w:r>
            <w:r w:rsidRPr="005B2F35">
              <w:rPr>
                <w:rFonts w:ascii="Times New Roman" w:hAnsi="Times New Roman" w:cs="Times New Roman"/>
                <w:spacing w:val="-1"/>
                <w:sz w:val="12"/>
                <w:szCs w:val="12"/>
              </w:rPr>
              <w:t>посадки</w:t>
            </w:r>
          </w:p>
        </w:tc>
        <w:tc>
          <w:tcPr>
            <w:tcW w:w="993" w:type="dxa"/>
            <w:vMerge w:val="restart"/>
            <w:tcBorders>
              <w:top w:val="single" w:sz="4" w:space="0" w:color="auto"/>
              <w:left w:val="single" w:sz="4" w:space="0" w:color="auto"/>
              <w:bottom w:val="single" w:sz="4" w:space="0" w:color="6FAC46"/>
              <w:right w:val="single" w:sz="4" w:space="0" w:color="auto"/>
            </w:tcBorders>
          </w:tcPr>
          <w:p w14:paraId="2CA213F1" w14:textId="77777777" w:rsidR="006F4C3A" w:rsidRPr="005B2F35" w:rsidRDefault="006F4C3A" w:rsidP="006F4C3A">
            <w:pPr>
              <w:kinsoku w:val="0"/>
              <w:overflowPunct w:val="0"/>
              <w:autoSpaceDE w:val="0"/>
              <w:autoSpaceDN w:val="0"/>
              <w:adjustRightInd w:val="0"/>
              <w:spacing w:before="37" w:after="0" w:line="240" w:lineRule="auto"/>
              <w:ind w:right="7"/>
              <w:jc w:val="center"/>
              <w:rPr>
                <w:rFonts w:ascii="Times New Roman" w:hAnsi="Times New Roman" w:cs="Times New Roman"/>
                <w:sz w:val="24"/>
                <w:szCs w:val="24"/>
              </w:rPr>
            </w:pPr>
            <w:r w:rsidRPr="005B2F35">
              <w:rPr>
                <w:rFonts w:ascii="Times New Roman" w:hAnsi="Times New Roman" w:cs="Times New Roman"/>
                <w:sz w:val="18"/>
                <w:szCs w:val="18"/>
              </w:rPr>
              <w:t>+</w:t>
            </w:r>
          </w:p>
        </w:tc>
        <w:tc>
          <w:tcPr>
            <w:tcW w:w="992" w:type="dxa"/>
            <w:vMerge w:val="restart"/>
            <w:tcBorders>
              <w:top w:val="single" w:sz="4" w:space="0" w:color="auto"/>
              <w:left w:val="single" w:sz="4" w:space="0" w:color="auto"/>
              <w:bottom w:val="single" w:sz="4" w:space="0" w:color="6FAC46"/>
              <w:right w:val="single" w:sz="4" w:space="0" w:color="auto"/>
            </w:tcBorders>
          </w:tcPr>
          <w:p w14:paraId="60E3DFBD" w14:textId="77777777" w:rsidR="006F4C3A" w:rsidRPr="005B2F35" w:rsidRDefault="006F4C3A" w:rsidP="006F4C3A">
            <w:pPr>
              <w:kinsoku w:val="0"/>
              <w:overflowPunct w:val="0"/>
              <w:autoSpaceDE w:val="0"/>
              <w:autoSpaceDN w:val="0"/>
              <w:adjustRightInd w:val="0"/>
              <w:spacing w:before="37" w:after="0" w:line="240" w:lineRule="auto"/>
              <w:ind w:right="12"/>
              <w:jc w:val="center"/>
              <w:rPr>
                <w:rFonts w:ascii="Times New Roman" w:hAnsi="Times New Roman" w:cs="Times New Roman"/>
                <w:sz w:val="24"/>
                <w:szCs w:val="24"/>
              </w:rPr>
            </w:pPr>
            <w:r w:rsidRPr="005B2F35">
              <w:rPr>
                <w:rFonts w:ascii="Times New Roman" w:hAnsi="Times New Roman" w:cs="Times New Roman"/>
                <w:sz w:val="18"/>
                <w:szCs w:val="18"/>
              </w:rPr>
              <w:t>+</w:t>
            </w:r>
          </w:p>
        </w:tc>
      </w:tr>
      <w:tr w:rsidR="006F4C3A" w:rsidRPr="005B2F35" w14:paraId="7794F2DE" w14:textId="77777777" w:rsidTr="006371CA">
        <w:trPr>
          <w:trHeight w:hRule="exact" w:val="149"/>
        </w:trPr>
        <w:tc>
          <w:tcPr>
            <w:tcW w:w="283" w:type="dxa"/>
            <w:vMerge/>
            <w:tcBorders>
              <w:top w:val="single" w:sz="4" w:space="0" w:color="6FAC46"/>
              <w:left w:val="single" w:sz="4" w:space="0" w:color="auto"/>
              <w:bottom w:val="single" w:sz="4" w:space="0" w:color="auto"/>
              <w:right w:val="single" w:sz="4" w:space="0" w:color="auto"/>
            </w:tcBorders>
          </w:tcPr>
          <w:p w14:paraId="457D6F6C" w14:textId="77777777" w:rsidR="006F4C3A" w:rsidRPr="005B2F35" w:rsidRDefault="006F4C3A" w:rsidP="006F4C3A">
            <w:pPr>
              <w:kinsoku w:val="0"/>
              <w:overflowPunct w:val="0"/>
              <w:autoSpaceDE w:val="0"/>
              <w:autoSpaceDN w:val="0"/>
              <w:adjustRightInd w:val="0"/>
              <w:spacing w:before="37" w:after="0" w:line="240" w:lineRule="auto"/>
              <w:ind w:right="12"/>
              <w:jc w:val="center"/>
              <w:rPr>
                <w:rFonts w:ascii="Times New Roman" w:hAnsi="Times New Roman" w:cs="Times New Roman"/>
                <w:sz w:val="24"/>
                <w:szCs w:val="24"/>
              </w:rPr>
            </w:pPr>
          </w:p>
        </w:tc>
        <w:tc>
          <w:tcPr>
            <w:tcW w:w="850" w:type="dxa"/>
            <w:vMerge/>
            <w:tcBorders>
              <w:top w:val="single" w:sz="4" w:space="0" w:color="6FAC46"/>
              <w:left w:val="single" w:sz="4" w:space="0" w:color="auto"/>
              <w:bottom w:val="single" w:sz="4" w:space="0" w:color="auto"/>
              <w:right w:val="single" w:sz="4" w:space="0" w:color="auto"/>
            </w:tcBorders>
          </w:tcPr>
          <w:p w14:paraId="78285733" w14:textId="77777777" w:rsidR="006F4C3A" w:rsidRPr="005B2F35" w:rsidRDefault="006F4C3A" w:rsidP="006F4C3A">
            <w:pPr>
              <w:kinsoku w:val="0"/>
              <w:overflowPunct w:val="0"/>
              <w:autoSpaceDE w:val="0"/>
              <w:autoSpaceDN w:val="0"/>
              <w:adjustRightInd w:val="0"/>
              <w:spacing w:before="37" w:after="0" w:line="240" w:lineRule="auto"/>
              <w:ind w:right="12"/>
              <w:jc w:val="center"/>
              <w:rPr>
                <w:rFonts w:ascii="Times New Roman" w:hAnsi="Times New Roman" w:cs="Times New Roman"/>
                <w:sz w:val="24"/>
                <w:szCs w:val="24"/>
              </w:rPr>
            </w:pPr>
          </w:p>
        </w:tc>
        <w:tc>
          <w:tcPr>
            <w:tcW w:w="3401" w:type="dxa"/>
            <w:vMerge/>
            <w:tcBorders>
              <w:top w:val="single" w:sz="4" w:space="0" w:color="6FAC46"/>
              <w:left w:val="single" w:sz="4" w:space="0" w:color="auto"/>
              <w:bottom w:val="single" w:sz="4" w:space="0" w:color="auto"/>
              <w:right w:val="single" w:sz="4" w:space="0" w:color="auto"/>
            </w:tcBorders>
          </w:tcPr>
          <w:p w14:paraId="3EA63EFB" w14:textId="77777777" w:rsidR="006F4C3A" w:rsidRPr="005B2F35" w:rsidRDefault="006F4C3A" w:rsidP="006F4C3A">
            <w:pPr>
              <w:kinsoku w:val="0"/>
              <w:overflowPunct w:val="0"/>
              <w:autoSpaceDE w:val="0"/>
              <w:autoSpaceDN w:val="0"/>
              <w:adjustRightInd w:val="0"/>
              <w:spacing w:before="37" w:after="0" w:line="240" w:lineRule="auto"/>
              <w:ind w:right="12"/>
              <w:jc w:val="center"/>
              <w:rPr>
                <w:rFonts w:ascii="Times New Roman" w:hAnsi="Times New Roman" w:cs="Times New Roman"/>
                <w:sz w:val="24"/>
                <w:szCs w:val="24"/>
              </w:rPr>
            </w:pPr>
          </w:p>
        </w:tc>
        <w:tc>
          <w:tcPr>
            <w:tcW w:w="852" w:type="dxa"/>
            <w:tcBorders>
              <w:top w:val="single" w:sz="4" w:space="0" w:color="auto"/>
              <w:left w:val="single" w:sz="4" w:space="0" w:color="auto"/>
              <w:bottom w:val="single" w:sz="4" w:space="0" w:color="auto"/>
              <w:right w:val="single" w:sz="4" w:space="0" w:color="auto"/>
            </w:tcBorders>
          </w:tcPr>
          <w:p w14:paraId="0ACAFBFA" w14:textId="77777777" w:rsidR="006F4C3A" w:rsidRPr="005B2F35" w:rsidRDefault="006F4C3A" w:rsidP="006F4C3A">
            <w:pPr>
              <w:kinsoku w:val="0"/>
              <w:overflowPunct w:val="0"/>
              <w:autoSpaceDE w:val="0"/>
              <w:autoSpaceDN w:val="0"/>
              <w:adjustRightInd w:val="0"/>
              <w:spacing w:after="0" w:line="137" w:lineRule="exact"/>
              <w:ind w:left="276"/>
              <w:rPr>
                <w:rFonts w:ascii="Times New Roman" w:hAnsi="Times New Roman" w:cs="Times New Roman"/>
                <w:sz w:val="24"/>
                <w:szCs w:val="24"/>
              </w:rPr>
            </w:pPr>
            <w:r w:rsidRPr="005B2F35">
              <w:rPr>
                <w:rFonts w:ascii="Times New Roman" w:hAnsi="Times New Roman" w:cs="Times New Roman"/>
                <w:sz w:val="12"/>
                <w:szCs w:val="12"/>
              </w:rPr>
              <w:t>10-12</w:t>
            </w:r>
          </w:p>
        </w:tc>
        <w:tc>
          <w:tcPr>
            <w:tcW w:w="866" w:type="dxa"/>
            <w:tcBorders>
              <w:top w:val="single" w:sz="4" w:space="0" w:color="auto"/>
              <w:left w:val="single" w:sz="4" w:space="0" w:color="auto"/>
              <w:bottom w:val="single" w:sz="4" w:space="0" w:color="auto"/>
              <w:right w:val="single" w:sz="4" w:space="0" w:color="auto"/>
            </w:tcBorders>
          </w:tcPr>
          <w:p w14:paraId="283162AA" w14:textId="77777777" w:rsidR="006F4C3A" w:rsidRPr="005B2F35" w:rsidRDefault="006F4C3A" w:rsidP="006F4C3A">
            <w:pPr>
              <w:kinsoku w:val="0"/>
              <w:overflowPunct w:val="0"/>
              <w:autoSpaceDE w:val="0"/>
              <w:autoSpaceDN w:val="0"/>
              <w:adjustRightInd w:val="0"/>
              <w:spacing w:after="0" w:line="137" w:lineRule="exact"/>
              <w:ind w:left="504"/>
              <w:rPr>
                <w:rFonts w:ascii="Times New Roman" w:hAnsi="Times New Roman" w:cs="Times New Roman"/>
                <w:sz w:val="24"/>
                <w:szCs w:val="24"/>
              </w:rPr>
            </w:pPr>
            <w:r w:rsidRPr="005B2F35">
              <w:rPr>
                <w:rFonts w:ascii="Times New Roman" w:hAnsi="Times New Roman" w:cs="Times New Roman"/>
                <w:sz w:val="12"/>
                <w:szCs w:val="12"/>
              </w:rPr>
              <w:t>7-9</w:t>
            </w:r>
          </w:p>
        </w:tc>
        <w:tc>
          <w:tcPr>
            <w:tcW w:w="992" w:type="dxa"/>
            <w:vMerge/>
            <w:tcBorders>
              <w:top w:val="single" w:sz="4" w:space="0" w:color="6FAC46"/>
              <w:left w:val="single" w:sz="4" w:space="0" w:color="auto"/>
              <w:bottom w:val="single" w:sz="4" w:space="0" w:color="auto"/>
              <w:right w:val="single" w:sz="4" w:space="0" w:color="auto"/>
            </w:tcBorders>
          </w:tcPr>
          <w:p w14:paraId="09A2DA1E" w14:textId="77777777" w:rsidR="006F4C3A" w:rsidRPr="005B2F35" w:rsidRDefault="006F4C3A" w:rsidP="006F4C3A">
            <w:pPr>
              <w:kinsoku w:val="0"/>
              <w:overflowPunct w:val="0"/>
              <w:autoSpaceDE w:val="0"/>
              <w:autoSpaceDN w:val="0"/>
              <w:adjustRightInd w:val="0"/>
              <w:spacing w:after="0" w:line="137" w:lineRule="exact"/>
              <w:ind w:right="47"/>
              <w:jc w:val="center"/>
              <w:rPr>
                <w:rFonts w:ascii="Times New Roman" w:hAnsi="Times New Roman" w:cs="Times New Roman"/>
                <w:sz w:val="24"/>
                <w:szCs w:val="24"/>
              </w:rPr>
            </w:pPr>
          </w:p>
        </w:tc>
        <w:tc>
          <w:tcPr>
            <w:tcW w:w="993" w:type="dxa"/>
            <w:vMerge/>
            <w:tcBorders>
              <w:top w:val="single" w:sz="4" w:space="0" w:color="6FAC46"/>
              <w:left w:val="single" w:sz="4" w:space="0" w:color="auto"/>
              <w:bottom w:val="single" w:sz="4" w:space="0" w:color="auto"/>
              <w:right w:val="single" w:sz="4" w:space="0" w:color="auto"/>
            </w:tcBorders>
          </w:tcPr>
          <w:p w14:paraId="479679E1" w14:textId="77777777" w:rsidR="006F4C3A" w:rsidRPr="005B2F35" w:rsidRDefault="006F4C3A" w:rsidP="006F4C3A">
            <w:pPr>
              <w:kinsoku w:val="0"/>
              <w:overflowPunct w:val="0"/>
              <w:autoSpaceDE w:val="0"/>
              <w:autoSpaceDN w:val="0"/>
              <w:adjustRightInd w:val="0"/>
              <w:spacing w:after="0" w:line="137" w:lineRule="exact"/>
              <w:ind w:right="47"/>
              <w:jc w:val="center"/>
              <w:rPr>
                <w:rFonts w:ascii="Times New Roman" w:hAnsi="Times New Roman" w:cs="Times New Roman"/>
                <w:sz w:val="24"/>
                <w:szCs w:val="24"/>
              </w:rPr>
            </w:pPr>
          </w:p>
        </w:tc>
        <w:tc>
          <w:tcPr>
            <w:tcW w:w="992" w:type="dxa"/>
            <w:vMerge/>
            <w:tcBorders>
              <w:top w:val="single" w:sz="4" w:space="0" w:color="6FAC46"/>
              <w:left w:val="single" w:sz="4" w:space="0" w:color="auto"/>
              <w:bottom w:val="single" w:sz="4" w:space="0" w:color="auto"/>
              <w:right w:val="single" w:sz="4" w:space="0" w:color="auto"/>
            </w:tcBorders>
          </w:tcPr>
          <w:p w14:paraId="72CE836D" w14:textId="77777777" w:rsidR="006F4C3A" w:rsidRPr="005B2F35" w:rsidRDefault="006F4C3A" w:rsidP="006F4C3A">
            <w:pPr>
              <w:kinsoku w:val="0"/>
              <w:overflowPunct w:val="0"/>
              <w:autoSpaceDE w:val="0"/>
              <w:autoSpaceDN w:val="0"/>
              <w:adjustRightInd w:val="0"/>
              <w:spacing w:after="0" w:line="137" w:lineRule="exact"/>
              <w:ind w:right="47"/>
              <w:jc w:val="center"/>
              <w:rPr>
                <w:rFonts w:ascii="Times New Roman" w:hAnsi="Times New Roman" w:cs="Times New Roman"/>
                <w:sz w:val="24"/>
                <w:szCs w:val="24"/>
              </w:rPr>
            </w:pPr>
          </w:p>
        </w:tc>
      </w:tr>
      <w:tr w:rsidR="006371CA" w:rsidRPr="005B2F35" w14:paraId="0D9A0C35" w14:textId="77777777" w:rsidTr="006371CA">
        <w:trPr>
          <w:trHeight w:hRule="exact" w:val="149"/>
        </w:trPr>
        <w:tc>
          <w:tcPr>
            <w:tcW w:w="283" w:type="dxa"/>
            <w:vMerge w:val="restart"/>
            <w:tcBorders>
              <w:top w:val="single" w:sz="4" w:space="0" w:color="auto"/>
              <w:left w:val="single" w:sz="4" w:space="0" w:color="auto"/>
              <w:bottom w:val="single" w:sz="4" w:space="0" w:color="6FAC46"/>
              <w:right w:val="single" w:sz="4" w:space="0" w:color="auto"/>
            </w:tcBorders>
          </w:tcPr>
          <w:p w14:paraId="28361BAC" w14:textId="77777777" w:rsidR="006371CA" w:rsidRPr="005B2F35" w:rsidRDefault="006371CA" w:rsidP="006F4C3A">
            <w:pPr>
              <w:kinsoku w:val="0"/>
              <w:overflowPunct w:val="0"/>
              <w:autoSpaceDE w:val="0"/>
              <w:autoSpaceDN w:val="0"/>
              <w:adjustRightInd w:val="0"/>
              <w:spacing w:before="48" w:after="0" w:line="240" w:lineRule="auto"/>
              <w:jc w:val="center"/>
              <w:rPr>
                <w:rFonts w:ascii="Times New Roman" w:hAnsi="Times New Roman" w:cs="Times New Roman"/>
                <w:sz w:val="24"/>
                <w:szCs w:val="24"/>
              </w:rPr>
            </w:pPr>
            <w:r w:rsidRPr="005B2F35">
              <w:rPr>
                <w:rFonts w:ascii="Times New Roman" w:hAnsi="Times New Roman" w:cs="Times New Roman"/>
                <w:sz w:val="16"/>
                <w:szCs w:val="16"/>
              </w:rPr>
              <w:t>2</w:t>
            </w:r>
          </w:p>
        </w:tc>
        <w:tc>
          <w:tcPr>
            <w:tcW w:w="850" w:type="dxa"/>
            <w:vMerge w:val="restart"/>
            <w:tcBorders>
              <w:top w:val="single" w:sz="4" w:space="0" w:color="auto"/>
              <w:left w:val="single" w:sz="4" w:space="0" w:color="auto"/>
              <w:bottom w:val="single" w:sz="4" w:space="0" w:color="6FAC46"/>
              <w:right w:val="single" w:sz="4" w:space="0" w:color="auto"/>
            </w:tcBorders>
          </w:tcPr>
          <w:p w14:paraId="3ED0540D" w14:textId="77777777" w:rsidR="006371CA" w:rsidRPr="005B2F35" w:rsidRDefault="006371CA" w:rsidP="006F4C3A">
            <w:pPr>
              <w:kinsoku w:val="0"/>
              <w:overflowPunct w:val="0"/>
              <w:autoSpaceDE w:val="0"/>
              <w:autoSpaceDN w:val="0"/>
              <w:adjustRightInd w:val="0"/>
              <w:spacing w:before="48" w:after="0" w:line="240" w:lineRule="auto"/>
              <w:ind w:right="4"/>
              <w:jc w:val="center"/>
              <w:rPr>
                <w:rFonts w:ascii="Times New Roman" w:hAnsi="Times New Roman" w:cs="Times New Roman"/>
                <w:sz w:val="24"/>
                <w:szCs w:val="24"/>
              </w:rPr>
            </w:pPr>
            <w:r w:rsidRPr="005B2F35">
              <w:rPr>
                <w:rFonts w:ascii="Times New Roman" w:hAnsi="Times New Roman" w:cs="Times New Roman"/>
                <w:sz w:val="16"/>
                <w:szCs w:val="16"/>
              </w:rPr>
              <w:t>Х</w:t>
            </w:r>
          </w:p>
        </w:tc>
        <w:tc>
          <w:tcPr>
            <w:tcW w:w="3401" w:type="dxa"/>
            <w:vMerge w:val="restart"/>
            <w:tcBorders>
              <w:top w:val="single" w:sz="4" w:space="0" w:color="auto"/>
              <w:left w:val="single" w:sz="4" w:space="0" w:color="auto"/>
              <w:bottom w:val="single" w:sz="4" w:space="0" w:color="6FAC46"/>
              <w:right w:val="single" w:sz="4" w:space="0" w:color="auto"/>
            </w:tcBorders>
          </w:tcPr>
          <w:p w14:paraId="593543E6" w14:textId="77777777" w:rsidR="006371CA" w:rsidRPr="005B2F35" w:rsidRDefault="006371CA" w:rsidP="006F4C3A">
            <w:pPr>
              <w:kinsoku w:val="0"/>
              <w:overflowPunct w:val="0"/>
              <w:autoSpaceDE w:val="0"/>
              <w:autoSpaceDN w:val="0"/>
              <w:adjustRightInd w:val="0"/>
              <w:spacing w:before="39" w:after="0" w:line="240" w:lineRule="auto"/>
              <w:ind w:left="98"/>
              <w:rPr>
                <w:rFonts w:ascii="Times New Roman" w:hAnsi="Times New Roman" w:cs="Times New Roman"/>
                <w:sz w:val="24"/>
                <w:szCs w:val="24"/>
              </w:rPr>
            </w:pPr>
            <w:r w:rsidRPr="005B2F35">
              <w:rPr>
                <w:rFonts w:ascii="Times New Roman" w:hAnsi="Times New Roman" w:cs="Times New Roman"/>
                <w:spacing w:val="-1"/>
                <w:sz w:val="18"/>
                <w:szCs w:val="18"/>
              </w:rPr>
              <w:t>Лиственница сибирская</w:t>
            </w:r>
          </w:p>
        </w:tc>
        <w:tc>
          <w:tcPr>
            <w:tcW w:w="852" w:type="dxa"/>
            <w:tcBorders>
              <w:top w:val="single" w:sz="4" w:space="0" w:color="auto"/>
              <w:left w:val="single" w:sz="4" w:space="0" w:color="auto"/>
              <w:bottom w:val="single" w:sz="4" w:space="0" w:color="auto"/>
              <w:right w:val="single" w:sz="4" w:space="0" w:color="auto"/>
            </w:tcBorders>
          </w:tcPr>
          <w:p w14:paraId="6B7AABD7" w14:textId="77777777" w:rsidR="006371CA" w:rsidRPr="005B2F35" w:rsidRDefault="006371CA" w:rsidP="006F4C3A">
            <w:pPr>
              <w:kinsoku w:val="0"/>
              <w:overflowPunct w:val="0"/>
              <w:autoSpaceDE w:val="0"/>
              <w:autoSpaceDN w:val="0"/>
              <w:adjustRightInd w:val="0"/>
              <w:spacing w:after="0" w:line="137" w:lineRule="exact"/>
              <w:ind w:left="504"/>
              <w:rPr>
                <w:rFonts w:ascii="Times New Roman" w:hAnsi="Times New Roman" w:cs="Times New Roman"/>
                <w:sz w:val="24"/>
                <w:szCs w:val="24"/>
              </w:rPr>
            </w:pPr>
            <w:r w:rsidRPr="005B2F35">
              <w:rPr>
                <w:rFonts w:ascii="Times New Roman" w:hAnsi="Times New Roman" w:cs="Times New Roman"/>
                <w:spacing w:val="-1"/>
                <w:sz w:val="12"/>
                <w:szCs w:val="12"/>
              </w:rPr>
              <w:t>крупномеры</w:t>
            </w:r>
          </w:p>
        </w:tc>
        <w:tc>
          <w:tcPr>
            <w:tcW w:w="866" w:type="dxa"/>
            <w:tcBorders>
              <w:top w:val="single" w:sz="4" w:space="0" w:color="auto"/>
              <w:left w:val="single" w:sz="4" w:space="0" w:color="auto"/>
              <w:bottom w:val="single" w:sz="4" w:space="0" w:color="auto"/>
              <w:right w:val="single" w:sz="4" w:space="0" w:color="auto"/>
            </w:tcBorders>
          </w:tcPr>
          <w:p w14:paraId="5C1F366A" w14:textId="77777777" w:rsidR="006371CA" w:rsidRPr="005B2F35" w:rsidRDefault="006371CA" w:rsidP="006F4C3A">
            <w:pPr>
              <w:kinsoku w:val="0"/>
              <w:overflowPunct w:val="0"/>
              <w:autoSpaceDE w:val="0"/>
              <w:autoSpaceDN w:val="0"/>
              <w:adjustRightInd w:val="0"/>
              <w:spacing w:after="0" w:line="137" w:lineRule="exact"/>
              <w:ind w:left="504"/>
              <w:rPr>
                <w:rFonts w:ascii="Times New Roman" w:hAnsi="Times New Roman" w:cs="Times New Roman"/>
                <w:sz w:val="24"/>
                <w:szCs w:val="24"/>
              </w:rPr>
            </w:pPr>
          </w:p>
        </w:tc>
        <w:tc>
          <w:tcPr>
            <w:tcW w:w="992" w:type="dxa"/>
            <w:vMerge w:val="restart"/>
            <w:tcBorders>
              <w:top w:val="single" w:sz="4" w:space="0" w:color="auto"/>
              <w:left w:val="single" w:sz="4" w:space="0" w:color="auto"/>
              <w:bottom w:val="single" w:sz="4" w:space="0" w:color="6FAC46"/>
              <w:right w:val="single" w:sz="4" w:space="0" w:color="auto"/>
            </w:tcBorders>
          </w:tcPr>
          <w:p w14:paraId="34775C25" w14:textId="77777777" w:rsidR="006371CA" w:rsidRPr="005B2F35" w:rsidRDefault="006371CA" w:rsidP="006F4C3A">
            <w:pPr>
              <w:kinsoku w:val="0"/>
              <w:overflowPunct w:val="0"/>
              <w:autoSpaceDE w:val="0"/>
              <w:autoSpaceDN w:val="0"/>
              <w:adjustRightInd w:val="0"/>
              <w:spacing w:after="0" w:line="137" w:lineRule="exact"/>
              <w:ind w:left="504"/>
              <w:rPr>
                <w:rFonts w:ascii="Times New Roman" w:hAnsi="Times New Roman" w:cs="Times New Roman"/>
                <w:sz w:val="24"/>
                <w:szCs w:val="24"/>
              </w:rPr>
            </w:pPr>
          </w:p>
        </w:tc>
        <w:tc>
          <w:tcPr>
            <w:tcW w:w="993" w:type="dxa"/>
            <w:vMerge w:val="restart"/>
            <w:tcBorders>
              <w:top w:val="single" w:sz="4" w:space="0" w:color="auto"/>
              <w:left w:val="single" w:sz="4" w:space="0" w:color="auto"/>
              <w:bottom w:val="single" w:sz="4" w:space="0" w:color="6FAC46"/>
              <w:right w:val="single" w:sz="4" w:space="0" w:color="auto"/>
            </w:tcBorders>
          </w:tcPr>
          <w:p w14:paraId="6216D6E6" w14:textId="77777777" w:rsidR="006371CA" w:rsidRPr="005B2F35" w:rsidRDefault="006371CA" w:rsidP="006F4C3A">
            <w:pPr>
              <w:kinsoku w:val="0"/>
              <w:overflowPunct w:val="0"/>
              <w:autoSpaceDE w:val="0"/>
              <w:autoSpaceDN w:val="0"/>
              <w:adjustRightInd w:val="0"/>
              <w:spacing w:before="39" w:after="0" w:line="240" w:lineRule="auto"/>
              <w:ind w:right="10"/>
              <w:jc w:val="center"/>
              <w:rPr>
                <w:rFonts w:ascii="Times New Roman" w:hAnsi="Times New Roman" w:cs="Times New Roman"/>
                <w:sz w:val="24"/>
                <w:szCs w:val="24"/>
              </w:rPr>
            </w:pPr>
            <w:r w:rsidRPr="005B2F35">
              <w:rPr>
                <w:rFonts w:ascii="Times New Roman" w:hAnsi="Times New Roman" w:cs="Times New Roman"/>
                <w:sz w:val="18"/>
                <w:szCs w:val="18"/>
              </w:rPr>
              <w:t>-</w:t>
            </w:r>
          </w:p>
        </w:tc>
        <w:tc>
          <w:tcPr>
            <w:tcW w:w="992" w:type="dxa"/>
            <w:vMerge w:val="restart"/>
            <w:tcBorders>
              <w:top w:val="single" w:sz="4" w:space="0" w:color="auto"/>
              <w:left w:val="single" w:sz="4" w:space="0" w:color="auto"/>
              <w:bottom w:val="single" w:sz="4" w:space="0" w:color="6FAC46"/>
              <w:right w:val="single" w:sz="4" w:space="0" w:color="auto"/>
            </w:tcBorders>
          </w:tcPr>
          <w:p w14:paraId="213F1F21" w14:textId="77777777" w:rsidR="006371CA" w:rsidRPr="005B2F35" w:rsidRDefault="006371CA" w:rsidP="006F4C3A">
            <w:pPr>
              <w:kinsoku w:val="0"/>
              <w:overflowPunct w:val="0"/>
              <w:autoSpaceDE w:val="0"/>
              <w:autoSpaceDN w:val="0"/>
              <w:adjustRightInd w:val="0"/>
              <w:spacing w:before="39" w:after="0" w:line="240" w:lineRule="auto"/>
              <w:ind w:right="12"/>
              <w:jc w:val="center"/>
              <w:rPr>
                <w:rFonts w:ascii="Times New Roman" w:hAnsi="Times New Roman" w:cs="Times New Roman"/>
                <w:sz w:val="24"/>
                <w:szCs w:val="24"/>
              </w:rPr>
            </w:pPr>
            <w:r w:rsidRPr="005B2F35">
              <w:rPr>
                <w:rFonts w:ascii="Times New Roman" w:hAnsi="Times New Roman" w:cs="Times New Roman"/>
                <w:sz w:val="18"/>
                <w:szCs w:val="18"/>
              </w:rPr>
              <w:t>+</w:t>
            </w:r>
          </w:p>
        </w:tc>
      </w:tr>
      <w:tr w:rsidR="006F4C3A" w:rsidRPr="005B2F35" w14:paraId="5D868D7F" w14:textId="77777777" w:rsidTr="006371CA">
        <w:trPr>
          <w:trHeight w:hRule="exact" w:val="146"/>
        </w:trPr>
        <w:tc>
          <w:tcPr>
            <w:tcW w:w="283" w:type="dxa"/>
            <w:vMerge/>
            <w:tcBorders>
              <w:top w:val="single" w:sz="4" w:space="0" w:color="6FAC46"/>
              <w:left w:val="single" w:sz="4" w:space="0" w:color="auto"/>
              <w:bottom w:val="single" w:sz="4" w:space="0" w:color="auto"/>
              <w:right w:val="single" w:sz="4" w:space="0" w:color="auto"/>
            </w:tcBorders>
          </w:tcPr>
          <w:p w14:paraId="69D31136" w14:textId="77777777" w:rsidR="006F4C3A" w:rsidRPr="005B2F35" w:rsidRDefault="006F4C3A" w:rsidP="006F4C3A">
            <w:pPr>
              <w:kinsoku w:val="0"/>
              <w:overflowPunct w:val="0"/>
              <w:autoSpaceDE w:val="0"/>
              <w:autoSpaceDN w:val="0"/>
              <w:adjustRightInd w:val="0"/>
              <w:spacing w:before="39" w:after="0" w:line="240" w:lineRule="auto"/>
              <w:ind w:right="12"/>
              <w:jc w:val="center"/>
              <w:rPr>
                <w:rFonts w:ascii="Times New Roman" w:hAnsi="Times New Roman" w:cs="Times New Roman"/>
                <w:sz w:val="24"/>
                <w:szCs w:val="24"/>
              </w:rPr>
            </w:pPr>
          </w:p>
        </w:tc>
        <w:tc>
          <w:tcPr>
            <w:tcW w:w="850" w:type="dxa"/>
            <w:vMerge/>
            <w:tcBorders>
              <w:top w:val="single" w:sz="4" w:space="0" w:color="6FAC46"/>
              <w:left w:val="single" w:sz="4" w:space="0" w:color="auto"/>
              <w:bottom w:val="single" w:sz="4" w:space="0" w:color="auto"/>
              <w:right w:val="single" w:sz="4" w:space="0" w:color="auto"/>
            </w:tcBorders>
          </w:tcPr>
          <w:p w14:paraId="61483B27" w14:textId="77777777" w:rsidR="006F4C3A" w:rsidRPr="005B2F35" w:rsidRDefault="006F4C3A" w:rsidP="006F4C3A">
            <w:pPr>
              <w:kinsoku w:val="0"/>
              <w:overflowPunct w:val="0"/>
              <w:autoSpaceDE w:val="0"/>
              <w:autoSpaceDN w:val="0"/>
              <w:adjustRightInd w:val="0"/>
              <w:spacing w:before="39" w:after="0" w:line="240" w:lineRule="auto"/>
              <w:ind w:right="12"/>
              <w:jc w:val="center"/>
              <w:rPr>
                <w:rFonts w:ascii="Times New Roman" w:hAnsi="Times New Roman" w:cs="Times New Roman"/>
                <w:sz w:val="24"/>
                <w:szCs w:val="24"/>
              </w:rPr>
            </w:pPr>
          </w:p>
        </w:tc>
        <w:tc>
          <w:tcPr>
            <w:tcW w:w="3401" w:type="dxa"/>
            <w:vMerge/>
            <w:tcBorders>
              <w:top w:val="single" w:sz="4" w:space="0" w:color="6FAC46"/>
              <w:left w:val="single" w:sz="4" w:space="0" w:color="auto"/>
              <w:bottom w:val="single" w:sz="4" w:space="0" w:color="auto"/>
              <w:right w:val="single" w:sz="4" w:space="0" w:color="auto"/>
            </w:tcBorders>
          </w:tcPr>
          <w:p w14:paraId="2B122EA5" w14:textId="77777777" w:rsidR="006F4C3A" w:rsidRPr="005B2F35" w:rsidRDefault="006F4C3A" w:rsidP="006F4C3A">
            <w:pPr>
              <w:kinsoku w:val="0"/>
              <w:overflowPunct w:val="0"/>
              <w:autoSpaceDE w:val="0"/>
              <w:autoSpaceDN w:val="0"/>
              <w:adjustRightInd w:val="0"/>
              <w:spacing w:before="39" w:after="0" w:line="240" w:lineRule="auto"/>
              <w:ind w:right="12"/>
              <w:jc w:val="center"/>
              <w:rPr>
                <w:rFonts w:ascii="Times New Roman" w:hAnsi="Times New Roman" w:cs="Times New Roman"/>
                <w:sz w:val="24"/>
                <w:szCs w:val="24"/>
              </w:rPr>
            </w:pPr>
          </w:p>
        </w:tc>
        <w:tc>
          <w:tcPr>
            <w:tcW w:w="852" w:type="dxa"/>
            <w:tcBorders>
              <w:top w:val="single" w:sz="4" w:space="0" w:color="auto"/>
              <w:left w:val="single" w:sz="4" w:space="0" w:color="auto"/>
              <w:bottom w:val="single" w:sz="4" w:space="0" w:color="auto"/>
              <w:right w:val="single" w:sz="4" w:space="0" w:color="auto"/>
            </w:tcBorders>
          </w:tcPr>
          <w:p w14:paraId="739443DC" w14:textId="77777777" w:rsidR="006F4C3A" w:rsidRPr="005B2F35" w:rsidRDefault="006F4C3A" w:rsidP="006F4C3A">
            <w:pPr>
              <w:kinsoku w:val="0"/>
              <w:overflowPunct w:val="0"/>
              <w:autoSpaceDE w:val="0"/>
              <w:autoSpaceDN w:val="0"/>
              <w:adjustRightInd w:val="0"/>
              <w:spacing w:after="0" w:line="135" w:lineRule="exact"/>
              <w:ind w:left="276"/>
              <w:rPr>
                <w:rFonts w:ascii="Times New Roman" w:hAnsi="Times New Roman" w:cs="Times New Roman"/>
                <w:sz w:val="24"/>
                <w:szCs w:val="24"/>
              </w:rPr>
            </w:pPr>
            <w:r w:rsidRPr="005B2F35">
              <w:rPr>
                <w:rFonts w:ascii="Times New Roman" w:hAnsi="Times New Roman" w:cs="Times New Roman"/>
                <w:sz w:val="12"/>
                <w:szCs w:val="12"/>
              </w:rPr>
              <w:t>10-12</w:t>
            </w:r>
          </w:p>
        </w:tc>
        <w:tc>
          <w:tcPr>
            <w:tcW w:w="866" w:type="dxa"/>
            <w:tcBorders>
              <w:top w:val="single" w:sz="4" w:space="0" w:color="auto"/>
              <w:left w:val="single" w:sz="4" w:space="0" w:color="auto"/>
              <w:bottom w:val="single" w:sz="4" w:space="0" w:color="auto"/>
              <w:right w:val="single" w:sz="4" w:space="0" w:color="auto"/>
            </w:tcBorders>
          </w:tcPr>
          <w:p w14:paraId="19FC398C" w14:textId="77777777" w:rsidR="006F4C3A" w:rsidRPr="005B2F35" w:rsidRDefault="006F4C3A" w:rsidP="006F4C3A">
            <w:pPr>
              <w:kinsoku w:val="0"/>
              <w:overflowPunct w:val="0"/>
              <w:autoSpaceDE w:val="0"/>
              <w:autoSpaceDN w:val="0"/>
              <w:adjustRightInd w:val="0"/>
              <w:spacing w:after="0" w:line="135" w:lineRule="exact"/>
              <w:ind w:right="49"/>
              <w:jc w:val="center"/>
              <w:rPr>
                <w:rFonts w:ascii="Times New Roman" w:hAnsi="Times New Roman" w:cs="Times New Roman"/>
                <w:sz w:val="24"/>
                <w:szCs w:val="24"/>
              </w:rPr>
            </w:pPr>
            <w:r w:rsidRPr="005B2F35">
              <w:rPr>
                <w:rFonts w:ascii="Times New Roman" w:hAnsi="Times New Roman" w:cs="Times New Roman"/>
                <w:sz w:val="12"/>
                <w:szCs w:val="12"/>
              </w:rPr>
              <w:t>7-12</w:t>
            </w:r>
          </w:p>
        </w:tc>
        <w:tc>
          <w:tcPr>
            <w:tcW w:w="992" w:type="dxa"/>
            <w:vMerge/>
            <w:tcBorders>
              <w:top w:val="single" w:sz="4" w:space="0" w:color="6FAC46"/>
              <w:left w:val="single" w:sz="4" w:space="0" w:color="auto"/>
              <w:bottom w:val="single" w:sz="4" w:space="0" w:color="auto"/>
              <w:right w:val="single" w:sz="4" w:space="0" w:color="auto"/>
            </w:tcBorders>
          </w:tcPr>
          <w:p w14:paraId="7C38759D" w14:textId="77777777" w:rsidR="006F4C3A" w:rsidRPr="005B2F35" w:rsidRDefault="006F4C3A" w:rsidP="006F4C3A">
            <w:pPr>
              <w:kinsoku w:val="0"/>
              <w:overflowPunct w:val="0"/>
              <w:autoSpaceDE w:val="0"/>
              <w:autoSpaceDN w:val="0"/>
              <w:adjustRightInd w:val="0"/>
              <w:spacing w:after="0" w:line="135" w:lineRule="exact"/>
              <w:ind w:right="49"/>
              <w:jc w:val="center"/>
              <w:rPr>
                <w:rFonts w:ascii="Times New Roman" w:hAnsi="Times New Roman" w:cs="Times New Roman"/>
                <w:sz w:val="24"/>
                <w:szCs w:val="24"/>
              </w:rPr>
            </w:pPr>
          </w:p>
        </w:tc>
        <w:tc>
          <w:tcPr>
            <w:tcW w:w="993" w:type="dxa"/>
            <w:vMerge/>
            <w:tcBorders>
              <w:top w:val="single" w:sz="4" w:space="0" w:color="6FAC46"/>
              <w:left w:val="single" w:sz="4" w:space="0" w:color="auto"/>
              <w:bottom w:val="single" w:sz="4" w:space="0" w:color="auto"/>
              <w:right w:val="single" w:sz="4" w:space="0" w:color="auto"/>
            </w:tcBorders>
          </w:tcPr>
          <w:p w14:paraId="1D050C5C" w14:textId="77777777" w:rsidR="006F4C3A" w:rsidRPr="005B2F35" w:rsidRDefault="006F4C3A" w:rsidP="006F4C3A">
            <w:pPr>
              <w:kinsoku w:val="0"/>
              <w:overflowPunct w:val="0"/>
              <w:autoSpaceDE w:val="0"/>
              <w:autoSpaceDN w:val="0"/>
              <w:adjustRightInd w:val="0"/>
              <w:spacing w:after="0" w:line="135" w:lineRule="exact"/>
              <w:ind w:right="49"/>
              <w:jc w:val="center"/>
              <w:rPr>
                <w:rFonts w:ascii="Times New Roman" w:hAnsi="Times New Roman" w:cs="Times New Roman"/>
                <w:sz w:val="24"/>
                <w:szCs w:val="24"/>
              </w:rPr>
            </w:pPr>
          </w:p>
        </w:tc>
        <w:tc>
          <w:tcPr>
            <w:tcW w:w="992" w:type="dxa"/>
            <w:vMerge/>
            <w:tcBorders>
              <w:top w:val="single" w:sz="4" w:space="0" w:color="6FAC46"/>
              <w:left w:val="single" w:sz="4" w:space="0" w:color="auto"/>
              <w:bottom w:val="single" w:sz="4" w:space="0" w:color="auto"/>
              <w:right w:val="single" w:sz="4" w:space="0" w:color="auto"/>
            </w:tcBorders>
          </w:tcPr>
          <w:p w14:paraId="65B7F6DE" w14:textId="77777777" w:rsidR="006F4C3A" w:rsidRPr="005B2F35" w:rsidRDefault="006F4C3A" w:rsidP="006F4C3A">
            <w:pPr>
              <w:kinsoku w:val="0"/>
              <w:overflowPunct w:val="0"/>
              <w:autoSpaceDE w:val="0"/>
              <w:autoSpaceDN w:val="0"/>
              <w:adjustRightInd w:val="0"/>
              <w:spacing w:after="0" w:line="135" w:lineRule="exact"/>
              <w:ind w:right="49"/>
              <w:jc w:val="center"/>
              <w:rPr>
                <w:rFonts w:ascii="Times New Roman" w:hAnsi="Times New Roman" w:cs="Times New Roman"/>
                <w:sz w:val="24"/>
                <w:szCs w:val="24"/>
              </w:rPr>
            </w:pPr>
          </w:p>
        </w:tc>
      </w:tr>
      <w:tr w:rsidR="006371CA" w:rsidRPr="005B2F35" w14:paraId="6F57C4DE" w14:textId="77777777" w:rsidTr="006371CA">
        <w:trPr>
          <w:trHeight w:hRule="exact" w:val="149"/>
        </w:trPr>
        <w:tc>
          <w:tcPr>
            <w:tcW w:w="283" w:type="dxa"/>
            <w:vMerge w:val="restart"/>
            <w:tcBorders>
              <w:top w:val="single" w:sz="4" w:space="0" w:color="6FAC46"/>
              <w:left w:val="single" w:sz="4" w:space="0" w:color="auto"/>
              <w:bottom w:val="single" w:sz="4" w:space="0" w:color="6FAC46"/>
              <w:right w:val="single" w:sz="4" w:space="0" w:color="auto"/>
            </w:tcBorders>
          </w:tcPr>
          <w:p w14:paraId="0DEF1BBA" w14:textId="77777777" w:rsidR="006371CA" w:rsidRPr="005B2F35" w:rsidRDefault="006371CA" w:rsidP="006F4C3A">
            <w:pPr>
              <w:kinsoku w:val="0"/>
              <w:overflowPunct w:val="0"/>
              <w:autoSpaceDE w:val="0"/>
              <w:autoSpaceDN w:val="0"/>
              <w:adjustRightInd w:val="0"/>
              <w:spacing w:before="50" w:after="0" w:line="240" w:lineRule="auto"/>
              <w:jc w:val="center"/>
              <w:rPr>
                <w:rFonts w:ascii="Times New Roman" w:hAnsi="Times New Roman" w:cs="Times New Roman"/>
                <w:sz w:val="24"/>
                <w:szCs w:val="24"/>
              </w:rPr>
            </w:pPr>
            <w:r w:rsidRPr="005B2F35">
              <w:rPr>
                <w:rFonts w:ascii="Times New Roman" w:hAnsi="Times New Roman" w:cs="Times New Roman"/>
                <w:sz w:val="16"/>
                <w:szCs w:val="16"/>
              </w:rPr>
              <w:t>3</w:t>
            </w:r>
          </w:p>
        </w:tc>
        <w:tc>
          <w:tcPr>
            <w:tcW w:w="850" w:type="dxa"/>
            <w:vMerge w:val="restart"/>
            <w:tcBorders>
              <w:top w:val="single" w:sz="4" w:space="0" w:color="6FAC46"/>
              <w:left w:val="single" w:sz="4" w:space="0" w:color="auto"/>
              <w:bottom w:val="single" w:sz="4" w:space="0" w:color="6FAC46"/>
              <w:right w:val="single" w:sz="4" w:space="0" w:color="auto"/>
            </w:tcBorders>
          </w:tcPr>
          <w:p w14:paraId="29077933" w14:textId="77777777" w:rsidR="006371CA" w:rsidRPr="005B2F35" w:rsidRDefault="006371CA" w:rsidP="006F4C3A">
            <w:pPr>
              <w:kinsoku w:val="0"/>
              <w:overflowPunct w:val="0"/>
              <w:autoSpaceDE w:val="0"/>
              <w:autoSpaceDN w:val="0"/>
              <w:adjustRightInd w:val="0"/>
              <w:spacing w:before="50" w:after="0" w:line="240" w:lineRule="auto"/>
              <w:ind w:right="4"/>
              <w:jc w:val="center"/>
              <w:rPr>
                <w:rFonts w:ascii="Times New Roman" w:hAnsi="Times New Roman" w:cs="Times New Roman"/>
                <w:sz w:val="24"/>
                <w:szCs w:val="24"/>
              </w:rPr>
            </w:pPr>
            <w:r w:rsidRPr="005B2F35">
              <w:rPr>
                <w:rFonts w:ascii="Times New Roman" w:hAnsi="Times New Roman" w:cs="Times New Roman"/>
                <w:sz w:val="16"/>
                <w:szCs w:val="16"/>
              </w:rPr>
              <w:t>I</w:t>
            </w:r>
          </w:p>
        </w:tc>
        <w:tc>
          <w:tcPr>
            <w:tcW w:w="3401" w:type="dxa"/>
            <w:vMerge w:val="restart"/>
            <w:tcBorders>
              <w:top w:val="single" w:sz="4" w:space="0" w:color="6FAC46"/>
              <w:left w:val="single" w:sz="4" w:space="0" w:color="auto"/>
              <w:bottom w:val="single" w:sz="4" w:space="0" w:color="6FAC46"/>
              <w:right w:val="single" w:sz="4" w:space="0" w:color="auto"/>
            </w:tcBorders>
          </w:tcPr>
          <w:p w14:paraId="1EC17012" w14:textId="77777777" w:rsidR="006371CA" w:rsidRPr="005B2F35" w:rsidRDefault="006371CA" w:rsidP="006F4C3A">
            <w:pPr>
              <w:kinsoku w:val="0"/>
              <w:overflowPunct w:val="0"/>
              <w:autoSpaceDE w:val="0"/>
              <w:autoSpaceDN w:val="0"/>
              <w:adjustRightInd w:val="0"/>
              <w:spacing w:before="39" w:after="0" w:line="240" w:lineRule="auto"/>
              <w:ind w:left="98"/>
              <w:rPr>
                <w:rFonts w:ascii="Times New Roman" w:hAnsi="Times New Roman" w:cs="Times New Roman"/>
                <w:sz w:val="24"/>
                <w:szCs w:val="24"/>
              </w:rPr>
            </w:pPr>
            <w:r w:rsidRPr="005B2F35">
              <w:rPr>
                <w:rFonts w:ascii="Times New Roman" w:hAnsi="Times New Roman" w:cs="Times New Roman"/>
                <w:spacing w:val="-1"/>
                <w:sz w:val="18"/>
                <w:szCs w:val="18"/>
              </w:rPr>
              <w:t>Клен остролистный</w:t>
            </w:r>
          </w:p>
        </w:tc>
        <w:tc>
          <w:tcPr>
            <w:tcW w:w="852" w:type="dxa"/>
            <w:tcBorders>
              <w:top w:val="single" w:sz="4" w:space="0" w:color="6FAC46"/>
              <w:left w:val="single" w:sz="4" w:space="0" w:color="auto"/>
              <w:bottom w:val="single" w:sz="4" w:space="0" w:color="auto"/>
              <w:right w:val="single" w:sz="4" w:space="0" w:color="auto"/>
            </w:tcBorders>
          </w:tcPr>
          <w:p w14:paraId="7DF53482" w14:textId="77777777" w:rsidR="006371CA" w:rsidRPr="005B2F35" w:rsidRDefault="006371CA" w:rsidP="006F4C3A">
            <w:pPr>
              <w:kinsoku w:val="0"/>
              <w:overflowPunct w:val="0"/>
              <w:autoSpaceDE w:val="0"/>
              <w:autoSpaceDN w:val="0"/>
              <w:adjustRightInd w:val="0"/>
              <w:spacing w:after="0" w:line="137" w:lineRule="exact"/>
              <w:ind w:left="504"/>
              <w:rPr>
                <w:rFonts w:ascii="Times New Roman" w:hAnsi="Times New Roman" w:cs="Times New Roman"/>
                <w:sz w:val="24"/>
                <w:szCs w:val="24"/>
              </w:rPr>
            </w:pPr>
            <w:r w:rsidRPr="005B2F35">
              <w:rPr>
                <w:rFonts w:ascii="Times New Roman" w:hAnsi="Times New Roman" w:cs="Times New Roman"/>
                <w:spacing w:val="-1"/>
                <w:sz w:val="12"/>
                <w:szCs w:val="12"/>
              </w:rPr>
              <w:t>крупномеры</w:t>
            </w:r>
          </w:p>
        </w:tc>
        <w:tc>
          <w:tcPr>
            <w:tcW w:w="866" w:type="dxa"/>
            <w:tcBorders>
              <w:top w:val="single" w:sz="4" w:space="0" w:color="6FAC46"/>
              <w:left w:val="single" w:sz="4" w:space="0" w:color="auto"/>
              <w:bottom w:val="single" w:sz="4" w:space="0" w:color="auto"/>
              <w:right w:val="single" w:sz="4" w:space="0" w:color="auto"/>
            </w:tcBorders>
          </w:tcPr>
          <w:p w14:paraId="42EC547D" w14:textId="77777777" w:rsidR="006371CA" w:rsidRPr="005B2F35" w:rsidRDefault="006371CA" w:rsidP="006F4C3A">
            <w:pPr>
              <w:kinsoku w:val="0"/>
              <w:overflowPunct w:val="0"/>
              <w:autoSpaceDE w:val="0"/>
              <w:autoSpaceDN w:val="0"/>
              <w:adjustRightInd w:val="0"/>
              <w:spacing w:after="0" w:line="137" w:lineRule="exact"/>
              <w:ind w:left="504"/>
              <w:rPr>
                <w:rFonts w:ascii="Times New Roman" w:hAnsi="Times New Roman" w:cs="Times New Roman"/>
                <w:sz w:val="24"/>
                <w:szCs w:val="24"/>
              </w:rPr>
            </w:pPr>
          </w:p>
        </w:tc>
        <w:tc>
          <w:tcPr>
            <w:tcW w:w="992" w:type="dxa"/>
            <w:vMerge w:val="restart"/>
            <w:tcBorders>
              <w:top w:val="single" w:sz="4" w:space="0" w:color="6FAC46"/>
              <w:left w:val="single" w:sz="4" w:space="0" w:color="auto"/>
              <w:bottom w:val="single" w:sz="4" w:space="0" w:color="6FAC46"/>
              <w:right w:val="single" w:sz="4" w:space="0" w:color="auto"/>
            </w:tcBorders>
          </w:tcPr>
          <w:p w14:paraId="7F722396" w14:textId="77777777" w:rsidR="006371CA" w:rsidRPr="005B2F35" w:rsidRDefault="006371CA" w:rsidP="006F4C3A">
            <w:pPr>
              <w:kinsoku w:val="0"/>
              <w:overflowPunct w:val="0"/>
              <w:autoSpaceDE w:val="0"/>
              <w:autoSpaceDN w:val="0"/>
              <w:adjustRightInd w:val="0"/>
              <w:spacing w:after="0" w:line="240" w:lineRule="auto"/>
              <w:ind w:left="97" w:right="360"/>
              <w:rPr>
                <w:rFonts w:ascii="Times New Roman" w:hAnsi="Times New Roman" w:cs="Times New Roman"/>
                <w:sz w:val="12"/>
                <w:szCs w:val="12"/>
              </w:rPr>
            </w:pPr>
            <w:r w:rsidRPr="005B2F35">
              <w:rPr>
                <w:rFonts w:ascii="Times New Roman" w:hAnsi="Times New Roman" w:cs="Times New Roman"/>
                <w:spacing w:val="-1"/>
                <w:sz w:val="12"/>
                <w:szCs w:val="12"/>
              </w:rPr>
              <w:t>массивы;</w:t>
            </w:r>
            <w:r w:rsidRPr="005B2F35">
              <w:rPr>
                <w:rFonts w:ascii="Times New Roman" w:hAnsi="Times New Roman" w:cs="Times New Roman"/>
                <w:spacing w:val="25"/>
                <w:sz w:val="12"/>
                <w:szCs w:val="12"/>
              </w:rPr>
              <w:t xml:space="preserve"> </w:t>
            </w:r>
            <w:r w:rsidRPr="005B2F35">
              <w:rPr>
                <w:rFonts w:ascii="Times New Roman" w:hAnsi="Times New Roman" w:cs="Times New Roman"/>
                <w:sz w:val="12"/>
                <w:szCs w:val="12"/>
              </w:rPr>
              <w:t xml:space="preserve">рощи; </w:t>
            </w:r>
            <w:r w:rsidRPr="005B2F35">
              <w:rPr>
                <w:rFonts w:ascii="Times New Roman" w:hAnsi="Times New Roman" w:cs="Times New Roman"/>
                <w:spacing w:val="-1"/>
                <w:sz w:val="12"/>
                <w:szCs w:val="12"/>
              </w:rPr>
              <w:t>группы;</w:t>
            </w:r>
            <w:r w:rsidRPr="005B2F35">
              <w:rPr>
                <w:rFonts w:ascii="Times New Roman" w:hAnsi="Times New Roman" w:cs="Times New Roman"/>
                <w:spacing w:val="25"/>
                <w:sz w:val="12"/>
                <w:szCs w:val="12"/>
              </w:rPr>
              <w:t xml:space="preserve"> </w:t>
            </w:r>
            <w:r w:rsidRPr="005B2F35">
              <w:rPr>
                <w:rFonts w:ascii="Times New Roman" w:hAnsi="Times New Roman" w:cs="Times New Roman"/>
                <w:sz w:val="12"/>
                <w:szCs w:val="12"/>
              </w:rPr>
              <w:t>солитеры;</w:t>
            </w:r>
          </w:p>
          <w:p w14:paraId="58CC2C13" w14:textId="77777777" w:rsidR="006371CA" w:rsidRPr="005B2F35" w:rsidRDefault="006371CA" w:rsidP="006F4C3A">
            <w:pPr>
              <w:kinsoku w:val="0"/>
              <w:overflowPunct w:val="0"/>
              <w:autoSpaceDE w:val="0"/>
              <w:autoSpaceDN w:val="0"/>
              <w:adjustRightInd w:val="0"/>
              <w:spacing w:after="0" w:line="137" w:lineRule="exact"/>
              <w:ind w:left="97"/>
              <w:rPr>
                <w:rFonts w:ascii="Times New Roman" w:hAnsi="Times New Roman" w:cs="Times New Roman"/>
                <w:sz w:val="24"/>
                <w:szCs w:val="24"/>
              </w:rPr>
            </w:pPr>
            <w:r w:rsidRPr="005B2F35">
              <w:rPr>
                <w:rFonts w:ascii="Times New Roman" w:hAnsi="Times New Roman" w:cs="Times New Roman"/>
                <w:sz w:val="12"/>
                <w:szCs w:val="12"/>
              </w:rPr>
              <w:t>рядовые</w:t>
            </w:r>
            <w:r w:rsidRPr="005B2F35">
              <w:rPr>
                <w:rFonts w:ascii="Times New Roman" w:hAnsi="Times New Roman" w:cs="Times New Roman"/>
                <w:spacing w:val="-2"/>
                <w:sz w:val="12"/>
                <w:szCs w:val="12"/>
              </w:rPr>
              <w:t xml:space="preserve"> </w:t>
            </w:r>
            <w:r w:rsidRPr="005B2F35">
              <w:rPr>
                <w:rFonts w:ascii="Times New Roman" w:hAnsi="Times New Roman" w:cs="Times New Roman"/>
                <w:spacing w:val="-1"/>
                <w:sz w:val="12"/>
                <w:szCs w:val="12"/>
              </w:rPr>
              <w:t>посадки</w:t>
            </w:r>
          </w:p>
        </w:tc>
        <w:tc>
          <w:tcPr>
            <w:tcW w:w="993" w:type="dxa"/>
            <w:vMerge w:val="restart"/>
            <w:tcBorders>
              <w:top w:val="single" w:sz="4" w:space="0" w:color="6FAC46"/>
              <w:left w:val="single" w:sz="4" w:space="0" w:color="auto"/>
              <w:bottom w:val="single" w:sz="4" w:space="0" w:color="6FAC46"/>
              <w:right w:val="single" w:sz="4" w:space="0" w:color="auto"/>
            </w:tcBorders>
          </w:tcPr>
          <w:p w14:paraId="2BC3B509" w14:textId="77777777" w:rsidR="006371CA" w:rsidRPr="005B2F35" w:rsidRDefault="006371CA" w:rsidP="006F4C3A">
            <w:pPr>
              <w:kinsoku w:val="0"/>
              <w:overflowPunct w:val="0"/>
              <w:autoSpaceDE w:val="0"/>
              <w:autoSpaceDN w:val="0"/>
              <w:adjustRightInd w:val="0"/>
              <w:spacing w:before="39" w:after="0" w:line="240" w:lineRule="auto"/>
              <w:ind w:right="7"/>
              <w:jc w:val="center"/>
              <w:rPr>
                <w:rFonts w:ascii="Times New Roman" w:hAnsi="Times New Roman" w:cs="Times New Roman"/>
                <w:sz w:val="24"/>
                <w:szCs w:val="24"/>
              </w:rPr>
            </w:pPr>
            <w:r w:rsidRPr="005B2F35">
              <w:rPr>
                <w:rFonts w:ascii="Times New Roman" w:hAnsi="Times New Roman" w:cs="Times New Roman"/>
                <w:sz w:val="18"/>
                <w:szCs w:val="18"/>
              </w:rPr>
              <w:t>+</w:t>
            </w:r>
          </w:p>
        </w:tc>
        <w:tc>
          <w:tcPr>
            <w:tcW w:w="992" w:type="dxa"/>
            <w:vMerge w:val="restart"/>
            <w:tcBorders>
              <w:top w:val="single" w:sz="4" w:space="0" w:color="6FAC46"/>
              <w:left w:val="single" w:sz="4" w:space="0" w:color="auto"/>
              <w:bottom w:val="single" w:sz="4" w:space="0" w:color="6FAC46"/>
              <w:right w:val="single" w:sz="4" w:space="0" w:color="auto"/>
            </w:tcBorders>
          </w:tcPr>
          <w:p w14:paraId="0E04F5D6" w14:textId="77777777" w:rsidR="006371CA" w:rsidRPr="005B2F35" w:rsidRDefault="006371CA" w:rsidP="006F4C3A">
            <w:pPr>
              <w:kinsoku w:val="0"/>
              <w:overflowPunct w:val="0"/>
              <w:autoSpaceDE w:val="0"/>
              <w:autoSpaceDN w:val="0"/>
              <w:adjustRightInd w:val="0"/>
              <w:spacing w:before="39" w:after="0" w:line="240" w:lineRule="auto"/>
              <w:ind w:right="12"/>
              <w:jc w:val="center"/>
              <w:rPr>
                <w:rFonts w:ascii="Times New Roman" w:hAnsi="Times New Roman" w:cs="Times New Roman"/>
                <w:sz w:val="24"/>
                <w:szCs w:val="24"/>
              </w:rPr>
            </w:pPr>
            <w:r w:rsidRPr="005B2F35">
              <w:rPr>
                <w:rFonts w:ascii="Times New Roman" w:hAnsi="Times New Roman" w:cs="Times New Roman"/>
                <w:sz w:val="18"/>
                <w:szCs w:val="18"/>
              </w:rPr>
              <w:t>+</w:t>
            </w:r>
          </w:p>
        </w:tc>
      </w:tr>
      <w:tr w:rsidR="006F4C3A" w:rsidRPr="005B2F35" w14:paraId="4A9EFD76" w14:textId="77777777" w:rsidTr="006371CA">
        <w:trPr>
          <w:trHeight w:hRule="exact" w:val="149"/>
        </w:trPr>
        <w:tc>
          <w:tcPr>
            <w:tcW w:w="283" w:type="dxa"/>
            <w:vMerge/>
            <w:tcBorders>
              <w:top w:val="single" w:sz="4" w:space="0" w:color="6FAC46"/>
              <w:left w:val="single" w:sz="4" w:space="0" w:color="auto"/>
              <w:bottom w:val="single" w:sz="4" w:space="0" w:color="auto"/>
              <w:right w:val="single" w:sz="4" w:space="0" w:color="auto"/>
            </w:tcBorders>
          </w:tcPr>
          <w:p w14:paraId="15286659" w14:textId="77777777" w:rsidR="006F4C3A" w:rsidRPr="005B2F35" w:rsidRDefault="006F4C3A" w:rsidP="006F4C3A">
            <w:pPr>
              <w:kinsoku w:val="0"/>
              <w:overflowPunct w:val="0"/>
              <w:autoSpaceDE w:val="0"/>
              <w:autoSpaceDN w:val="0"/>
              <w:adjustRightInd w:val="0"/>
              <w:spacing w:before="39" w:after="0" w:line="240" w:lineRule="auto"/>
              <w:ind w:right="12"/>
              <w:jc w:val="center"/>
              <w:rPr>
                <w:rFonts w:ascii="Times New Roman" w:hAnsi="Times New Roman" w:cs="Times New Roman"/>
                <w:sz w:val="24"/>
                <w:szCs w:val="24"/>
              </w:rPr>
            </w:pPr>
          </w:p>
        </w:tc>
        <w:tc>
          <w:tcPr>
            <w:tcW w:w="850" w:type="dxa"/>
            <w:vMerge/>
            <w:tcBorders>
              <w:top w:val="single" w:sz="4" w:space="0" w:color="6FAC46"/>
              <w:left w:val="single" w:sz="4" w:space="0" w:color="auto"/>
              <w:bottom w:val="single" w:sz="4" w:space="0" w:color="auto"/>
              <w:right w:val="single" w:sz="4" w:space="0" w:color="auto"/>
            </w:tcBorders>
          </w:tcPr>
          <w:p w14:paraId="49EB14CF" w14:textId="77777777" w:rsidR="006F4C3A" w:rsidRPr="005B2F35" w:rsidRDefault="006F4C3A" w:rsidP="006F4C3A">
            <w:pPr>
              <w:kinsoku w:val="0"/>
              <w:overflowPunct w:val="0"/>
              <w:autoSpaceDE w:val="0"/>
              <w:autoSpaceDN w:val="0"/>
              <w:adjustRightInd w:val="0"/>
              <w:spacing w:before="39" w:after="0" w:line="240" w:lineRule="auto"/>
              <w:ind w:right="12"/>
              <w:jc w:val="center"/>
              <w:rPr>
                <w:rFonts w:ascii="Times New Roman" w:hAnsi="Times New Roman" w:cs="Times New Roman"/>
                <w:sz w:val="24"/>
                <w:szCs w:val="24"/>
              </w:rPr>
            </w:pPr>
          </w:p>
        </w:tc>
        <w:tc>
          <w:tcPr>
            <w:tcW w:w="3401" w:type="dxa"/>
            <w:vMerge/>
            <w:tcBorders>
              <w:top w:val="single" w:sz="4" w:space="0" w:color="6FAC46"/>
              <w:left w:val="single" w:sz="4" w:space="0" w:color="auto"/>
              <w:bottom w:val="single" w:sz="4" w:space="0" w:color="auto"/>
              <w:right w:val="single" w:sz="4" w:space="0" w:color="auto"/>
            </w:tcBorders>
          </w:tcPr>
          <w:p w14:paraId="5A8A370B" w14:textId="77777777" w:rsidR="006F4C3A" w:rsidRPr="005B2F35" w:rsidRDefault="006F4C3A" w:rsidP="006F4C3A">
            <w:pPr>
              <w:kinsoku w:val="0"/>
              <w:overflowPunct w:val="0"/>
              <w:autoSpaceDE w:val="0"/>
              <w:autoSpaceDN w:val="0"/>
              <w:adjustRightInd w:val="0"/>
              <w:spacing w:before="39" w:after="0" w:line="240" w:lineRule="auto"/>
              <w:ind w:right="12"/>
              <w:jc w:val="center"/>
              <w:rPr>
                <w:rFonts w:ascii="Times New Roman" w:hAnsi="Times New Roman" w:cs="Times New Roman"/>
                <w:sz w:val="24"/>
                <w:szCs w:val="24"/>
              </w:rPr>
            </w:pPr>
          </w:p>
        </w:tc>
        <w:tc>
          <w:tcPr>
            <w:tcW w:w="852" w:type="dxa"/>
            <w:tcBorders>
              <w:top w:val="single" w:sz="4" w:space="0" w:color="auto"/>
              <w:left w:val="single" w:sz="4" w:space="0" w:color="auto"/>
              <w:bottom w:val="single" w:sz="4" w:space="0" w:color="auto"/>
              <w:right w:val="single" w:sz="4" w:space="0" w:color="auto"/>
            </w:tcBorders>
          </w:tcPr>
          <w:p w14:paraId="036E85C7" w14:textId="77777777" w:rsidR="006F4C3A" w:rsidRPr="005B2F35" w:rsidRDefault="006F4C3A" w:rsidP="006F4C3A">
            <w:pPr>
              <w:kinsoku w:val="0"/>
              <w:overflowPunct w:val="0"/>
              <w:autoSpaceDE w:val="0"/>
              <w:autoSpaceDN w:val="0"/>
              <w:adjustRightInd w:val="0"/>
              <w:spacing w:after="0" w:line="137" w:lineRule="exact"/>
              <w:ind w:left="276"/>
              <w:rPr>
                <w:rFonts w:ascii="Times New Roman" w:hAnsi="Times New Roman" w:cs="Times New Roman"/>
                <w:sz w:val="24"/>
                <w:szCs w:val="24"/>
              </w:rPr>
            </w:pPr>
            <w:r w:rsidRPr="005B2F35">
              <w:rPr>
                <w:rFonts w:ascii="Times New Roman" w:hAnsi="Times New Roman" w:cs="Times New Roman"/>
                <w:sz w:val="12"/>
                <w:szCs w:val="12"/>
              </w:rPr>
              <w:t>10-12</w:t>
            </w:r>
          </w:p>
        </w:tc>
        <w:tc>
          <w:tcPr>
            <w:tcW w:w="866" w:type="dxa"/>
            <w:tcBorders>
              <w:top w:val="single" w:sz="4" w:space="0" w:color="auto"/>
              <w:left w:val="single" w:sz="4" w:space="0" w:color="auto"/>
              <w:bottom w:val="single" w:sz="4" w:space="0" w:color="auto"/>
              <w:right w:val="single" w:sz="4" w:space="0" w:color="auto"/>
            </w:tcBorders>
          </w:tcPr>
          <w:p w14:paraId="420EE288" w14:textId="77777777" w:rsidR="006F4C3A" w:rsidRPr="005B2F35" w:rsidRDefault="006F4C3A" w:rsidP="006F4C3A">
            <w:pPr>
              <w:kinsoku w:val="0"/>
              <w:overflowPunct w:val="0"/>
              <w:autoSpaceDE w:val="0"/>
              <w:autoSpaceDN w:val="0"/>
              <w:adjustRightInd w:val="0"/>
              <w:spacing w:after="0" w:line="135" w:lineRule="exact"/>
              <w:ind w:left="504"/>
              <w:rPr>
                <w:rFonts w:ascii="Times New Roman" w:hAnsi="Times New Roman" w:cs="Times New Roman"/>
                <w:sz w:val="24"/>
                <w:szCs w:val="24"/>
              </w:rPr>
            </w:pPr>
            <w:r w:rsidRPr="005B2F35">
              <w:rPr>
                <w:rFonts w:ascii="Times New Roman" w:hAnsi="Times New Roman" w:cs="Times New Roman"/>
                <w:sz w:val="12"/>
                <w:szCs w:val="12"/>
              </w:rPr>
              <w:t>7-9</w:t>
            </w:r>
          </w:p>
        </w:tc>
        <w:tc>
          <w:tcPr>
            <w:tcW w:w="992" w:type="dxa"/>
            <w:vMerge/>
            <w:tcBorders>
              <w:top w:val="single" w:sz="4" w:space="0" w:color="6FAC46"/>
              <w:left w:val="single" w:sz="4" w:space="0" w:color="auto"/>
              <w:bottom w:val="single" w:sz="4" w:space="0" w:color="auto"/>
              <w:right w:val="single" w:sz="4" w:space="0" w:color="auto"/>
            </w:tcBorders>
          </w:tcPr>
          <w:p w14:paraId="501560EF" w14:textId="77777777" w:rsidR="006F4C3A" w:rsidRPr="005B2F35" w:rsidRDefault="006F4C3A" w:rsidP="006F4C3A">
            <w:pPr>
              <w:kinsoku w:val="0"/>
              <w:overflowPunct w:val="0"/>
              <w:autoSpaceDE w:val="0"/>
              <w:autoSpaceDN w:val="0"/>
              <w:adjustRightInd w:val="0"/>
              <w:spacing w:after="0" w:line="137" w:lineRule="exact"/>
              <w:ind w:right="47"/>
              <w:jc w:val="center"/>
              <w:rPr>
                <w:rFonts w:ascii="Times New Roman" w:hAnsi="Times New Roman" w:cs="Times New Roman"/>
                <w:sz w:val="24"/>
                <w:szCs w:val="24"/>
              </w:rPr>
            </w:pPr>
          </w:p>
        </w:tc>
        <w:tc>
          <w:tcPr>
            <w:tcW w:w="993" w:type="dxa"/>
            <w:vMerge/>
            <w:tcBorders>
              <w:top w:val="single" w:sz="4" w:space="0" w:color="6FAC46"/>
              <w:left w:val="single" w:sz="4" w:space="0" w:color="auto"/>
              <w:bottom w:val="single" w:sz="4" w:space="0" w:color="auto"/>
              <w:right w:val="single" w:sz="4" w:space="0" w:color="auto"/>
            </w:tcBorders>
          </w:tcPr>
          <w:p w14:paraId="5F348F62" w14:textId="77777777" w:rsidR="006F4C3A" w:rsidRPr="005B2F35" w:rsidRDefault="006F4C3A" w:rsidP="006F4C3A">
            <w:pPr>
              <w:kinsoku w:val="0"/>
              <w:overflowPunct w:val="0"/>
              <w:autoSpaceDE w:val="0"/>
              <w:autoSpaceDN w:val="0"/>
              <w:adjustRightInd w:val="0"/>
              <w:spacing w:after="0" w:line="137" w:lineRule="exact"/>
              <w:ind w:right="47"/>
              <w:jc w:val="center"/>
              <w:rPr>
                <w:rFonts w:ascii="Times New Roman" w:hAnsi="Times New Roman" w:cs="Times New Roman"/>
                <w:sz w:val="24"/>
                <w:szCs w:val="24"/>
              </w:rPr>
            </w:pPr>
          </w:p>
        </w:tc>
        <w:tc>
          <w:tcPr>
            <w:tcW w:w="992" w:type="dxa"/>
            <w:vMerge/>
            <w:tcBorders>
              <w:top w:val="single" w:sz="4" w:space="0" w:color="6FAC46"/>
              <w:left w:val="single" w:sz="4" w:space="0" w:color="auto"/>
              <w:bottom w:val="single" w:sz="4" w:space="0" w:color="auto"/>
              <w:right w:val="single" w:sz="4" w:space="0" w:color="auto"/>
            </w:tcBorders>
          </w:tcPr>
          <w:p w14:paraId="7E6D8547" w14:textId="77777777" w:rsidR="006F4C3A" w:rsidRPr="005B2F35" w:rsidRDefault="006F4C3A" w:rsidP="006F4C3A">
            <w:pPr>
              <w:kinsoku w:val="0"/>
              <w:overflowPunct w:val="0"/>
              <w:autoSpaceDE w:val="0"/>
              <w:autoSpaceDN w:val="0"/>
              <w:adjustRightInd w:val="0"/>
              <w:spacing w:after="0" w:line="137" w:lineRule="exact"/>
              <w:ind w:right="47"/>
              <w:jc w:val="center"/>
              <w:rPr>
                <w:rFonts w:ascii="Times New Roman" w:hAnsi="Times New Roman" w:cs="Times New Roman"/>
                <w:sz w:val="24"/>
                <w:szCs w:val="24"/>
              </w:rPr>
            </w:pPr>
          </w:p>
        </w:tc>
      </w:tr>
      <w:tr w:rsidR="006371CA" w:rsidRPr="005B2F35" w14:paraId="63BFAEED" w14:textId="77777777" w:rsidTr="006371CA">
        <w:trPr>
          <w:trHeight w:hRule="exact" w:val="146"/>
        </w:trPr>
        <w:tc>
          <w:tcPr>
            <w:tcW w:w="283" w:type="dxa"/>
            <w:vMerge w:val="restart"/>
            <w:tcBorders>
              <w:top w:val="single" w:sz="4" w:space="0" w:color="auto"/>
              <w:left w:val="single" w:sz="4" w:space="0" w:color="auto"/>
              <w:bottom w:val="single" w:sz="4" w:space="0" w:color="6FAC46"/>
              <w:right w:val="single" w:sz="4" w:space="0" w:color="auto"/>
            </w:tcBorders>
          </w:tcPr>
          <w:p w14:paraId="506E7DB2" w14:textId="77777777" w:rsidR="006371CA" w:rsidRPr="005B2F35" w:rsidRDefault="006371CA" w:rsidP="006F4C3A">
            <w:pPr>
              <w:kinsoku w:val="0"/>
              <w:overflowPunct w:val="0"/>
              <w:autoSpaceDE w:val="0"/>
              <w:autoSpaceDN w:val="0"/>
              <w:adjustRightInd w:val="0"/>
              <w:spacing w:before="47" w:after="0" w:line="240" w:lineRule="auto"/>
              <w:jc w:val="center"/>
              <w:rPr>
                <w:rFonts w:ascii="Times New Roman" w:hAnsi="Times New Roman" w:cs="Times New Roman"/>
                <w:sz w:val="24"/>
                <w:szCs w:val="24"/>
              </w:rPr>
            </w:pPr>
            <w:r w:rsidRPr="005B2F35">
              <w:rPr>
                <w:rFonts w:ascii="Times New Roman" w:hAnsi="Times New Roman" w:cs="Times New Roman"/>
                <w:sz w:val="16"/>
                <w:szCs w:val="16"/>
              </w:rPr>
              <w:t>4</w:t>
            </w:r>
          </w:p>
        </w:tc>
        <w:tc>
          <w:tcPr>
            <w:tcW w:w="850" w:type="dxa"/>
            <w:vMerge w:val="restart"/>
            <w:tcBorders>
              <w:top w:val="single" w:sz="4" w:space="0" w:color="auto"/>
              <w:left w:val="single" w:sz="4" w:space="0" w:color="auto"/>
              <w:bottom w:val="single" w:sz="4" w:space="0" w:color="6FAC46"/>
              <w:right w:val="single" w:sz="4" w:space="0" w:color="auto"/>
            </w:tcBorders>
          </w:tcPr>
          <w:p w14:paraId="39D8E9BC" w14:textId="77777777" w:rsidR="006371CA" w:rsidRPr="005B2F35" w:rsidRDefault="006371CA" w:rsidP="006F4C3A">
            <w:pPr>
              <w:kinsoku w:val="0"/>
              <w:overflowPunct w:val="0"/>
              <w:autoSpaceDE w:val="0"/>
              <w:autoSpaceDN w:val="0"/>
              <w:adjustRightInd w:val="0"/>
              <w:spacing w:before="47" w:after="0" w:line="240" w:lineRule="auto"/>
              <w:ind w:right="4"/>
              <w:jc w:val="center"/>
              <w:rPr>
                <w:rFonts w:ascii="Times New Roman" w:hAnsi="Times New Roman" w:cs="Times New Roman"/>
                <w:sz w:val="24"/>
                <w:szCs w:val="24"/>
              </w:rPr>
            </w:pPr>
            <w:r w:rsidRPr="005B2F35">
              <w:rPr>
                <w:rFonts w:ascii="Times New Roman" w:hAnsi="Times New Roman" w:cs="Times New Roman"/>
                <w:sz w:val="16"/>
                <w:szCs w:val="16"/>
              </w:rPr>
              <w:t>I</w:t>
            </w:r>
          </w:p>
        </w:tc>
        <w:tc>
          <w:tcPr>
            <w:tcW w:w="3401" w:type="dxa"/>
            <w:vMerge w:val="restart"/>
            <w:tcBorders>
              <w:top w:val="single" w:sz="4" w:space="0" w:color="auto"/>
              <w:left w:val="single" w:sz="4" w:space="0" w:color="auto"/>
              <w:bottom w:val="single" w:sz="4" w:space="0" w:color="6FAC46"/>
              <w:right w:val="single" w:sz="4" w:space="0" w:color="auto"/>
            </w:tcBorders>
          </w:tcPr>
          <w:p w14:paraId="518BA37E" w14:textId="77777777" w:rsidR="006371CA" w:rsidRPr="005B2F35" w:rsidRDefault="006371CA" w:rsidP="006F4C3A">
            <w:pPr>
              <w:kinsoku w:val="0"/>
              <w:overflowPunct w:val="0"/>
              <w:autoSpaceDE w:val="0"/>
              <w:autoSpaceDN w:val="0"/>
              <w:adjustRightInd w:val="0"/>
              <w:spacing w:before="36" w:after="0" w:line="240" w:lineRule="auto"/>
              <w:ind w:left="98"/>
              <w:rPr>
                <w:rFonts w:ascii="Times New Roman" w:hAnsi="Times New Roman" w:cs="Times New Roman"/>
                <w:sz w:val="24"/>
                <w:szCs w:val="24"/>
              </w:rPr>
            </w:pPr>
            <w:r w:rsidRPr="005B2F35">
              <w:rPr>
                <w:rFonts w:ascii="Times New Roman" w:hAnsi="Times New Roman" w:cs="Times New Roman"/>
                <w:spacing w:val="-1"/>
                <w:sz w:val="18"/>
                <w:szCs w:val="18"/>
              </w:rPr>
              <w:t>Клен татарский</w:t>
            </w:r>
          </w:p>
        </w:tc>
        <w:tc>
          <w:tcPr>
            <w:tcW w:w="852" w:type="dxa"/>
            <w:tcBorders>
              <w:top w:val="single" w:sz="4" w:space="0" w:color="auto"/>
              <w:left w:val="single" w:sz="4" w:space="0" w:color="auto"/>
              <w:bottom w:val="single" w:sz="4" w:space="0" w:color="auto"/>
              <w:right w:val="single" w:sz="4" w:space="0" w:color="auto"/>
            </w:tcBorders>
          </w:tcPr>
          <w:p w14:paraId="750BFC93" w14:textId="77777777" w:rsidR="006371CA" w:rsidRPr="005B2F35" w:rsidRDefault="006371CA" w:rsidP="006F4C3A">
            <w:pPr>
              <w:kinsoku w:val="0"/>
              <w:overflowPunct w:val="0"/>
              <w:autoSpaceDE w:val="0"/>
              <w:autoSpaceDN w:val="0"/>
              <w:adjustRightInd w:val="0"/>
              <w:spacing w:after="0" w:line="135" w:lineRule="exact"/>
              <w:ind w:left="504"/>
              <w:rPr>
                <w:rFonts w:ascii="Times New Roman" w:hAnsi="Times New Roman" w:cs="Times New Roman"/>
                <w:sz w:val="24"/>
                <w:szCs w:val="24"/>
              </w:rPr>
            </w:pPr>
            <w:r w:rsidRPr="005B2F35">
              <w:rPr>
                <w:rFonts w:ascii="Times New Roman" w:hAnsi="Times New Roman" w:cs="Times New Roman"/>
                <w:spacing w:val="-1"/>
                <w:sz w:val="12"/>
                <w:szCs w:val="12"/>
              </w:rPr>
              <w:t>крупномеры</w:t>
            </w:r>
          </w:p>
        </w:tc>
        <w:tc>
          <w:tcPr>
            <w:tcW w:w="866" w:type="dxa"/>
            <w:tcBorders>
              <w:top w:val="single" w:sz="4" w:space="0" w:color="auto"/>
              <w:left w:val="single" w:sz="4" w:space="0" w:color="auto"/>
              <w:bottom w:val="single" w:sz="4" w:space="0" w:color="auto"/>
              <w:right w:val="single" w:sz="4" w:space="0" w:color="auto"/>
            </w:tcBorders>
          </w:tcPr>
          <w:p w14:paraId="67E59181" w14:textId="77777777" w:rsidR="006371CA" w:rsidRPr="005B2F35" w:rsidRDefault="006371CA" w:rsidP="006F4C3A">
            <w:pPr>
              <w:kinsoku w:val="0"/>
              <w:overflowPunct w:val="0"/>
              <w:autoSpaceDE w:val="0"/>
              <w:autoSpaceDN w:val="0"/>
              <w:adjustRightInd w:val="0"/>
              <w:spacing w:after="0" w:line="135" w:lineRule="exact"/>
              <w:ind w:left="504"/>
              <w:rPr>
                <w:rFonts w:ascii="Times New Roman" w:hAnsi="Times New Roman" w:cs="Times New Roman"/>
                <w:sz w:val="24"/>
                <w:szCs w:val="24"/>
              </w:rPr>
            </w:pPr>
          </w:p>
        </w:tc>
        <w:tc>
          <w:tcPr>
            <w:tcW w:w="992" w:type="dxa"/>
            <w:vMerge w:val="restart"/>
            <w:tcBorders>
              <w:top w:val="single" w:sz="4" w:space="0" w:color="auto"/>
              <w:left w:val="single" w:sz="4" w:space="0" w:color="auto"/>
              <w:bottom w:val="single" w:sz="4" w:space="0" w:color="auto"/>
              <w:right w:val="single" w:sz="4" w:space="0" w:color="auto"/>
            </w:tcBorders>
          </w:tcPr>
          <w:p w14:paraId="6D0BF6AD" w14:textId="77777777" w:rsidR="006371CA" w:rsidRPr="005B2F35" w:rsidRDefault="006371CA" w:rsidP="006F4C3A">
            <w:pPr>
              <w:kinsoku w:val="0"/>
              <w:overflowPunct w:val="0"/>
              <w:autoSpaceDE w:val="0"/>
              <w:autoSpaceDN w:val="0"/>
              <w:adjustRightInd w:val="0"/>
              <w:spacing w:after="0" w:line="135" w:lineRule="exact"/>
              <w:ind w:left="504"/>
              <w:rPr>
                <w:rFonts w:ascii="Times New Roman" w:hAnsi="Times New Roman" w:cs="Times New Roman"/>
                <w:sz w:val="24"/>
                <w:szCs w:val="24"/>
              </w:rPr>
            </w:pPr>
          </w:p>
        </w:tc>
        <w:tc>
          <w:tcPr>
            <w:tcW w:w="993" w:type="dxa"/>
            <w:vMerge w:val="restart"/>
            <w:tcBorders>
              <w:top w:val="single" w:sz="4" w:space="0" w:color="auto"/>
              <w:left w:val="single" w:sz="4" w:space="0" w:color="auto"/>
              <w:bottom w:val="single" w:sz="4" w:space="0" w:color="6FAC46"/>
              <w:right w:val="single" w:sz="4" w:space="0" w:color="auto"/>
            </w:tcBorders>
          </w:tcPr>
          <w:p w14:paraId="7F032B80" w14:textId="77777777" w:rsidR="006371CA" w:rsidRPr="005B2F35" w:rsidRDefault="006371CA" w:rsidP="006F4C3A">
            <w:pPr>
              <w:kinsoku w:val="0"/>
              <w:overflowPunct w:val="0"/>
              <w:autoSpaceDE w:val="0"/>
              <w:autoSpaceDN w:val="0"/>
              <w:adjustRightInd w:val="0"/>
              <w:spacing w:before="36" w:after="0" w:line="240" w:lineRule="auto"/>
              <w:ind w:right="10"/>
              <w:jc w:val="center"/>
              <w:rPr>
                <w:rFonts w:ascii="Times New Roman" w:hAnsi="Times New Roman" w:cs="Times New Roman"/>
                <w:sz w:val="24"/>
                <w:szCs w:val="24"/>
              </w:rPr>
            </w:pPr>
            <w:r w:rsidRPr="005B2F35">
              <w:rPr>
                <w:rFonts w:ascii="Times New Roman" w:hAnsi="Times New Roman" w:cs="Times New Roman"/>
                <w:sz w:val="18"/>
                <w:szCs w:val="18"/>
              </w:rPr>
              <w:t>-</w:t>
            </w:r>
          </w:p>
        </w:tc>
        <w:tc>
          <w:tcPr>
            <w:tcW w:w="992" w:type="dxa"/>
            <w:vMerge w:val="restart"/>
            <w:tcBorders>
              <w:top w:val="single" w:sz="4" w:space="0" w:color="auto"/>
              <w:left w:val="single" w:sz="4" w:space="0" w:color="auto"/>
              <w:bottom w:val="single" w:sz="4" w:space="0" w:color="6FAC46"/>
              <w:right w:val="single" w:sz="4" w:space="0" w:color="auto"/>
            </w:tcBorders>
          </w:tcPr>
          <w:p w14:paraId="37A8D9FE" w14:textId="77777777" w:rsidR="006371CA" w:rsidRPr="005B2F35" w:rsidRDefault="006371CA" w:rsidP="006F4C3A">
            <w:pPr>
              <w:kinsoku w:val="0"/>
              <w:overflowPunct w:val="0"/>
              <w:autoSpaceDE w:val="0"/>
              <w:autoSpaceDN w:val="0"/>
              <w:adjustRightInd w:val="0"/>
              <w:spacing w:before="36" w:after="0" w:line="240" w:lineRule="auto"/>
              <w:ind w:right="12"/>
              <w:jc w:val="center"/>
              <w:rPr>
                <w:rFonts w:ascii="Times New Roman" w:hAnsi="Times New Roman" w:cs="Times New Roman"/>
                <w:sz w:val="24"/>
                <w:szCs w:val="24"/>
              </w:rPr>
            </w:pPr>
            <w:r w:rsidRPr="005B2F35">
              <w:rPr>
                <w:rFonts w:ascii="Times New Roman" w:hAnsi="Times New Roman" w:cs="Times New Roman"/>
                <w:sz w:val="18"/>
                <w:szCs w:val="18"/>
              </w:rPr>
              <w:t>+</w:t>
            </w:r>
          </w:p>
        </w:tc>
      </w:tr>
      <w:tr w:rsidR="006F4C3A" w:rsidRPr="005B2F35" w14:paraId="7BC25725" w14:textId="77777777" w:rsidTr="006371CA">
        <w:trPr>
          <w:trHeight w:hRule="exact" w:val="149"/>
        </w:trPr>
        <w:tc>
          <w:tcPr>
            <w:tcW w:w="283" w:type="dxa"/>
            <w:vMerge/>
            <w:tcBorders>
              <w:top w:val="single" w:sz="4" w:space="0" w:color="6FAC46"/>
              <w:left w:val="single" w:sz="4" w:space="0" w:color="auto"/>
              <w:bottom w:val="single" w:sz="4" w:space="0" w:color="auto"/>
              <w:right w:val="single" w:sz="4" w:space="0" w:color="auto"/>
            </w:tcBorders>
          </w:tcPr>
          <w:p w14:paraId="4BA6A924" w14:textId="77777777" w:rsidR="006F4C3A" w:rsidRPr="005B2F35" w:rsidRDefault="006F4C3A" w:rsidP="006F4C3A">
            <w:pPr>
              <w:kinsoku w:val="0"/>
              <w:overflowPunct w:val="0"/>
              <w:autoSpaceDE w:val="0"/>
              <w:autoSpaceDN w:val="0"/>
              <w:adjustRightInd w:val="0"/>
              <w:spacing w:before="36" w:after="0" w:line="240" w:lineRule="auto"/>
              <w:ind w:right="12"/>
              <w:jc w:val="center"/>
              <w:rPr>
                <w:rFonts w:ascii="Times New Roman" w:hAnsi="Times New Roman" w:cs="Times New Roman"/>
                <w:sz w:val="24"/>
                <w:szCs w:val="24"/>
              </w:rPr>
            </w:pPr>
          </w:p>
        </w:tc>
        <w:tc>
          <w:tcPr>
            <w:tcW w:w="850" w:type="dxa"/>
            <w:vMerge/>
            <w:tcBorders>
              <w:top w:val="single" w:sz="4" w:space="0" w:color="6FAC46"/>
              <w:left w:val="single" w:sz="4" w:space="0" w:color="auto"/>
              <w:bottom w:val="single" w:sz="4" w:space="0" w:color="auto"/>
              <w:right w:val="single" w:sz="4" w:space="0" w:color="auto"/>
            </w:tcBorders>
          </w:tcPr>
          <w:p w14:paraId="53B3AB42" w14:textId="77777777" w:rsidR="006F4C3A" w:rsidRPr="005B2F35" w:rsidRDefault="006F4C3A" w:rsidP="006F4C3A">
            <w:pPr>
              <w:kinsoku w:val="0"/>
              <w:overflowPunct w:val="0"/>
              <w:autoSpaceDE w:val="0"/>
              <w:autoSpaceDN w:val="0"/>
              <w:adjustRightInd w:val="0"/>
              <w:spacing w:before="36" w:after="0" w:line="240" w:lineRule="auto"/>
              <w:ind w:right="12"/>
              <w:jc w:val="center"/>
              <w:rPr>
                <w:rFonts w:ascii="Times New Roman" w:hAnsi="Times New Roman" w:cs="Times New Roman"/>
                <w:sz w:val="24"/>
                <w:szCs w:val="24"/>
              </w:rPr>
            </w:pPr>
          </w:p>
        </w:tc>
        <w:tc>
          <w:tcPr>
            <w:tcW w:w="3401" w:type="dxa"/>
            <w:vMerge/>
            <w:tcBorders>
              <w:top w:val="single" w:sz="4" w:space="0" w:color="6FAC46"/>
              <w:left w:val="single" w:sz="4" w:space="0" w:color="auto"/>
              <w:bottom w:val="single" w:sz="4" w:space="0" w:color="auto"/>
              <w:right w:val="single" w:sz="4" w:space="0" w:color="auto"/>
            </w:tcBorders>
          </w:tcPr>
          <w:p w14:paraId="2EBDF35F" w14:textId="77777777" w:rsidR="006F4C3A" w:rsidRPr="005B2F35" w:rsidRDefault="006F4C3A" w:rsidP="006F4C3A">
            <w:pPr>
              <w:kinsoku w:val="0"/>
              <w:overflowPunct w:val="0"/>
              <w:autoSpaceDE w:val="0"/>
              <w:autoSpaceDN w:val="0"/>
              <w:adjustRightInd w:val="0"/>
              <w:spacing w:before="36" w:after="0" w:line="240" w:lineRule="auto"/>
              <w:ind w:right="12"/>
              <w:jc w:val="center"/>
              <w:rPr>
                <w:rFonts w:ascii="Times New Roman" w:hAnsi="Times New Roman" w:cs="Times New Roman"/>
                <w:sz w:val="24"/>
                <w:szCs w:val="24"/>
              </w:rPr>
            </w:pPr>
          </w:p>
        </w:tc>
        <w:tc>
          <w:tcPr>
            <w:tcW w:w="852" w:type="dxa"/>
            <w:tcBorders>
              <w:top w:val="single" w:sz="4" w:space="0" w:color="auto"/>
              <w:left w:val="single" w:sz="4" w:space="0" w:color="auto"/>
              <w:bottom w:val="single" w:sz="4" w:space="0" w:color="auto"/>
              <w:right w:val="single" w:sz="4" w:space="0" w:color="auto"/>
            </w:tcBorders>
          </w:tcPr>
          <w:p w14:paraId="482E48AC" w14:textId="77777777" w:rsidR="006F4C3A" w:rsidRPr="005B2F35" w:rsidRDefault="006F4C3A" w:rsidP="006F4C3A">
            <w:pPr>
              <w:kinsoku w:val="0"/>
              <w:overflowPunct w:val="0"/>
              <w:autoSpaceDE w:val="0"/>
              <w:autoSpaceDN w:val="0"/>
              <w:adjustRightInd w:val="0"/>
              <w:spacing w:after="0" w:line="137" w:lineRule="exact"/>
              <w:ind w:left="276"/>
              <w:rPr>
                <w:rFonts w:ascii="Times New Roman" w:hAnsi="Times New Roman" w:cs="Times New Roman"/>
                <w:sz w:val="24"/>
                <w:szCs w:val="24"/>
              </w:rPr>
            </w:pPr>
            <w:r w:rsidRPr="005B2F35">
              <w:rPr>
                <w:rFonts w:ascii="Times New Roman" w:hAnsi="Times New Roman" w:cs="Times New Roman"/>
                <w:sz w:val="12"/>
                <w:szCs w:val="12"/>
              </w:rPr>
              <w:t>10-12</w:t>
            </w:r>
          </w:p>
        </w:tc>
        <w:tc>
          <w:tcPr>
            <w:tcW w:w="866" w:type="dxa"/>
            <w:tcBorders>
              <w:top w:val="single" w:sz="4" w:space="0" w:color="auto"/>
              <w:left w:val="single" w:sz="4" w:space="0" w:color="auto"/>
              <w:bottom w:val="single" w:sz="4" w:space="0" w:color="auto"/>
              <w:right w:val="single" w:sz="4" w:space="0" w:color="auto"/>
            </w:tcBorders>
          </w:tcPr>
          <w:p w14:paraId="32A6BB10" w14:textId="77777777" w:rsidR="006F4C3A" w:rsidRPr="005B2F35" w:rsidRDefault="006F4C3A" w:rsidP="006F4C3A">
            <w:pPr>
              <w:kinsoku w:val="0"/>
              <w:overflowPunct w:val="0"/>
              <w:autoSpaceDE w:val="0"/>
              <w:autoSpaceDN w:val="0"/>
              <w:adjustRightInd w:val="0"/>
              <w:spacing w:after="0" w:line="137" w:lineRule="exact"/>
              <w:ind w:right="47"/>
              <w:jc w:val="center"/>
              <w:rPr>
                <w:rFonts w:ascii="Times New Roman" w:hAnsi="Times New Roman" w:cs="Times New Roman"/>
                <w:sz w:val="24"/>
                <w:szCs w:val="24"/>
              </w:rPr>
            </w:pPr>
            <w:r w:rsidRPr="005B2F35">
              <w:rPr>
                <w:rFonts w:ascii="Times New Roman" w:hAnsi="Times New Roman" w:cs="Times New Roman"/>
                <w:sz w:val="12"/>
                <w:szCs w:val="12"/>
              </w:rPr>
              <w:t>7-9</w:t>
            </w:r>
          </w:p>
        </w:tc>
        <w:tc>
          <w:tcPr>
            <w:tcW w:w="992" w:type="dxa"/>
            <w:vMerge/>
            <w:tcBorders>
              <w:top w:val="single" w:sz="4" w:space="0" w:color="auto"/>
              <w:left w:val="single" w:sz="4" w:space="0" w:color="auto"/>
              <w:bottom w:val="single" w:sz="4" w:space="0" w:color="auto"/>
              <w:right w:val="single" w:sz="4" w:space="0" w:color="auto"/>
            </w:tcBorders>
          </w:tcPr>
          <w:p w14:paraId="416320B7" w14:textId="77777777" w:rsidR="006F4C3A" w:rsidRPr="005B2F35" w:rsidRDefault="006F4C3A" w:rsidP="006F4C3A">
            <w:pPr>
              <w:kinsoku w:val="0"/>
              <w:overflowPunct w:val="0"/>
              <w:autoSpaceDE w:val="0"/>
              <w:autoSpaceDN w:val="0"/>
              <w:adjustRightInd w:val="0"/>
              <w:spacing w:after="0" w:line="137" w:lineRule="exact"/>
              <w:ind w:right="47"/>
              <w:jc w:val="center"/>
              <w:rPr>
                <w:rFonts w:ascii="Times New Roman" w:hAnsi="Times New Roman" w:cs="Times New Roman"/>
                <w:sz w:val="24"/>
                <w:szCs w:val="24"/>
              </w:rPr>
            </w:pPr>
          </w:p>
        </w:tc>
        <w:tc>
          <w:tcPr>
            <w:tcW w:w="993" w:type="dxa"/>
            <w:vMerge/>
            <w:tcBorders>
              <w:top w:val="single" w:sz="4" w:space="0" w:color="6FAC46"/>
              <w:left w:val="single" w:sz="4" w:space="0" w:color="auto"/>
              <w:bottom w:val="single" w:sz="4" w:space="0" w:color="auto"/>
              <w:right w:val="single" w:sz="4" w:space="0" w:color="auto"/>
            </w:tcBorders>
          </w:tcPr>
          <w:p w14:paraId="12EAE666" w14:textId="77777777" w:rsidR="006F4C3A" w:rsidRPr="005B2F35" w:rsidRDefault="006F4C3A" w:rsidP="006F4C3A">
            <w:pPr>
              <w:kinsoku w:val="0"/>
              <w:overflowPunct w:val="0"/>
              <w:autoSpaceDE w:val="0"/>
              <w:autoSpaceDN w:val="0"/>
              <w:adjustRightInd w:val="0"/>
              <w:spacing w:after="0" w:line="137" w:lineRule="exact"/>
              <w:ind w:right="47"/>
              <w:jc w:val="center"/>
              <w:rPr>
                <w:rFonts w:ascii="Times New Roman" w:hAnsi="Times New Roman" w:cs="Times New Roman"/>
                <w:sz w:val="24"/>
                <w:szCs w:val="24"/>
              </w:rPr>
            </w:pPr>
          </w:p>
        </w:tc>
        <w:tc>
          <w:tcPr>
            <w:tcW w:w="992" w:type="dxa"/>
            <w:vMerge/>
            <w:tcBorders>
              <w:top w:val="single" w:sz="4" w:space="0" w:color="6FAC46"/>
              <w:left w:val="single" w:sz="4" w:space="0" w:color="auto"/>
              <w:bottom w:val="single" w:sz="4" w:space="0" w:color="auto"/>
              <w:right w:val="single" w:sz="4" w:space="0" w:color="auto"/>
            </w:tcBorders>
          </w:tcPr>
          <w:p w14:paraId="58958955" w14:textId="77777777" w:rsidR="006F4C3A" w:rsidRPr="005B2F35" w:rsidRDefault="006F4C3A" w:rsidP="006F4C3A">
            <w:pPr>
              <w:kinsoku w:val="0"/>
              <w:overflowPunct w:val="0"/>
              <w:autoSpaceDE w:val="0"/>
              <w:autoSpaceDN w:val="0"/>
              <w:adjustRightInd w:val="0"/>
              <w:spacing w:after="0" w:line="137" w:lineRule="exact"/>
              <w:ind w:right="47"/>
              <w:jc w:val="center"/>
              <w:rPr>
                <w:rFonts w:ascii="Times New Roman" w:hAnsi="Times New Roman" w:cs="Times New Roman"/>
                <w:sz w:val="24"/>
                <w:szCs w:val="24"/>
              </w:rPr>
            </w:pPr>
          </w:p>
        </w:tc>
      </w:tr>
      <w:tr w:rsidR="006371CA" w:rsidRPr="005B2F35" w14:paraId="6358BB55" w14:textId="77777777" w:rsidTr="006371CA">
        <w:trPr>
          <w:trHeight w:hRule="exact" w:val="149"/>
        </w:trPr>
        <w:tc>
          <w:tcPr>
            <w:tcW w:w="283" w:type="dxa"/>
            <w:vMerge w:val="restart"/>
            <w:tcBorders>
              <w:top w:val="single" w:sz="4" w:space="0" w:color="auto"/>
              <w:left w:val="single" w:sz="4" w:space="0" w:color="auto"/>
              <w:bottom w:val="single" w:sz="4" w:space="0" w:color="6FAC46"/>
              <w:right w:val="single" w:sz="4" w:space="0" w:color="auto"/>
            </w:tcBorders>
          </w:tcPr>
          <w:p w14:paraId="69961B67" w14:textId="77777777" w:rsidR="006371CA" w:rsidRPr="005B2F35" w:rsidRDefault="006371CA" w:rsidP="006F4C3A">
            <w:pPr>
              <w:kinsoku w:val="0"/>
              <w:overflowPunct w:val="0"/>
              <w:autoSpaceDE w:val="0"/>
              <w:autoSpaceDN w:val="0"/>
              <w:adjustRightInd w:val="0"/>
              <w:spacing w:before="47" w:after="0" w:line="240" w:lineRule="auto"/>
              <w:jc w:val="center"/>
              <w:rPr>
                <w:rFonts w:ascii="Times New Roman" w:hAnsi="Times New Roman" w:cs="Times New Roman"/>
                <w:sz w:val="24"/>
                <w:szCs w:val="24"/>
              </w:rPr>
            </w:pPr>
            <w:r w:rsidRPr="005B2F35">
              <w:rPr>
                <w:rFonts w:ascii="Times New Roman" w:hAnsi="Times New Roman" w:cs="Times New Roman"/>
                <w:sz w:val="16"/>
                <w:szCs w:val="16"/>
              </w:rPr>
              <w:t>5</w:t>
            </w:r>
          </w:p>
        </w:tc>
        <w:tc>
          <w:tcPr>
            <w:tcW w:w="850" w:type="dxa"/>
            <w:vMerge w:val="restart"/>
            <w:tcBorders>
              <w:top w:val="single" w:sz="4" w:space="0" w:color="auto"/>
              <w:left w:val="single" w:sz="4" w:space="0" w:color="auto"/>
              <w:bottom w:val="single" w:sz="4" w:space="0" w:color="6FAC46"/>
              <w:right w:val="single" w:sz="4" w:space="0" w:color="auto"/>
            </w:tcBorders>
          </w:tcPr>
          <w:p w14:paraId="3EA62D16" w14:textId="77777777" w:rsidR="006371CA" w:rsidRPr="005B2F35" w:rsidRDefault="006371CA" w:rsidP="006F4C3A">
            <w:pPr>
              <w:kinsoku w:val="0"/>
              <w:overflowPunct w:val="0"/>
              <w:autoSpaceDE w:val="0"/>
              <w:autoSpaceDN w:val="0"/>
              <w:adjustRightInd w:val="0"/>
              <w:spacing w:before="47" w:after="0" w:line="240" w:lineRule="auto"/>
              <w:ind w:right="4"/>
              <w:jc w:val="center"/>
              <w:rPr>
                <w:rFonts w:ascii="Times New Roman" w:hAnsi="Times New Roman" w:cs="Times New Roman"/>
                <w:sz w:val="24"/>
                <w:szCs w:val="24"/>
              </w:rPr>
            </w:pPr>
            <w:r w:rsidRPr="005B2F35">
              <w:rPr>
                <w:rFonts w:ascii="Times New Roman" w:hAnsi="Times New Roman" w:cs="Times New Roman"/>
                <w:sz w:val="16"/>
                <w:szCs w:val="16"/>
              </w:rPr>
              <w:t>I</w:t>
            </w:r>
          </w:p>
        </w:tc>
        <w:tc>
          <w:tcPr>
            <w:tcW w:w="3401" w:type="dxa"/>
            <w:vMerge w:val="restart"/>
            <w:tcBorders>
              <w:top w:val="single" w:sz="4" w:space="0" w:color="auto"/>
              <w:left w:val="single" w:sz="4" w:space="0" w:color="auto"/>
              <w:bottom w:val="single" w:sz="4" w:space="0" w:color="6FAC46"/>
              <w:right w:val="single" w:sz="4" w:space="0" w:color="auto"/>
            </w:tcBorders>
          </w:tcPr>
          <w:p w14:paraId="081C89B3" w14:textId="77777777" w:rsidR="006371CA" w:rsidRPr="005B2F35" w:rsidRDefault="006371CA" w:rsidP="006F4C3A">
            <w:pPr>
              <w:kinsoku w:val="0"/>
              <w:overflowPunct w:val="0"/>
              <w:autoSpaceDE w:val="0"/>
              <w:autoSpaceDN w:val="0"/>
              <w:adjustRightInd w:val="0"/>
              <w:spacing w:before="38" w:after="0" w:line="240" w:lineRule="auto"/>
              <w:ind w:left="98"/>
              <w:rPr>
                <w:rFonts w:ascii="Times New Roman" w:hAnsi="Times New Roman" w:cs="Times New Roman"/>
                <w:sz w:val="24"/>
                <w:szCs w:val="24"/>
              </w:rPr>
            </w:pPr>
            <w:r w:rsidRPr="005B2F35">
              <w:rPr>
                <w:rFonts w:ascii="Times New Roman" w:hAnsi="Times New Roman" w:cs="Times New Roman"/>
                <w:spacing w:val="-1"/>
                <w:sz w:val="18"/>
                <w:szCs w:val="18"/>
              </w:rPr>
              <w:t>Клен серебристый</w:t>
            </w:r>
          </w:p>
        </w:tc>
        <w:tc>
          <w:tcPr>
            <w:tcW w:w="852" w:type="dxa"/>
            <w:tcBorders>
              <w:top w:val="single" w:sz="4" w:space="0" w:color="auto"/>
              <w:left w:val="single" w:sz="4" w:space="0" w:color="auto"/>
              <w:bottom w:val="single" w:sz="4" w:space="0" w:color="auto"/>
              <w:right w:val="single" w:sz="4" w:space="0" w:color="auto"/>
            </w:tcBorders>
          </w:tcPr>
          <w:p w14:paraId="49DB504C" w14:textId="77777777" w:rsidR="006371CA" w:rsidRPr="005B2F35" w:rsidRDefault="006371CA" w:rsidP="006F4C3A">
            <w:pPr>
              <w:kinsoku w:val="0"/>
              <w:overflowPunct w:val="0"/>
              <w:autoSpaceDE w:val="0"/>
              <w:autoSpaceDN w:val="0"/>
              <w:adjustRightInd w:val="0"/>
              <w:spacing w:after="0" w:line="137" w:lineRule="exact"/>
              <w:ind w:left="504"/>
              <w:rPr>
                <w:rFonts w:ascii="Times New Roman" w:hAnsi="Times New Roman" w:cs="Times New Roman"/>
                <w:sz w:val="24"/>
                <w:szCs w:val="24"/>
              </w:rPr>
            </w:pPr>
            <w:r w:rsidRPr="005B2F35">
              <w:rPr>
                <w:rFonts w:ascii="Times New Roman" w:hAnsi="Times New Roman" w:cs="Times New Roman"/>
                <w:spacing w:val="-1"/>
                <w:sz w:val="12"/>
                <w:szCs w:val="12"/>
              </w:rPr>
              <w:t>крупномеры</w:t>
            </w:r>
          </w:p>
        </w:tc>
        <w:tc>
          <w:tcPr>
            <w:tcW w:w="866" w:type="dxa"/>
            <w:tcBorders>
              <w:top w:val="single" w:sz="4" w:space="0" w:color="auto"/>
              <w:left w:val="single" w:sz="4" w:space="0" w:color="auto"/>
              <w:bottom w:val="single" w:sz="4" w:space="0" w:color="auto"/>
              <w:right w:val="single" w:sz="4" w:space="0" w:color="auto"/>
            </w:tcBorders>
          </w:tcPr>
          <w:p w14:paraId="7DA45D41" w14:textId="77777777" w:rsidR="006371CA" w:rsidRPr="005B2F35" w:rsidRDefault="006371CA" w:rsidP="006F4C3A">
            <w:pPr>
              <w:kinsoku w:val="0"/>
              <w:overflowPunct w:val="0"/>
              <w:autoSpaceDE w:val="0"/>
              <w:autoSpaceDN w:val="0"/>
              <w:adjustRightInd w:val="0"/>
              <w:spacing w:after="0" w:line="137" w:lineRule="exact"/>
              <w:ind w:left="504"/>
              <w:rPr>
                <w:rFonts w:ascii="Times New Roman" w:hAnsi="Times New Roman" w:cs="Times New Roman"/>
                <w:sz w:val="24"/>
                <w:szCs w:val="24"/>
              </w:rPr>
            </w:pPr>
          </w:p>
        </w:tc>
        <w:tc>
          <w:tcPr>
            <w:tcW w:w="992" w:type="dxa"/>
            <w:vMerge w:val="restart"/>
            <w:tcBorders>
              <w:top w:val="single" w:sz="4" w:space="0" w:color="auto"/>
              <w:left w:val="single" w:sz="4" w:space="0" w:color="auto"/>
              <w:bottom w:val="single" w:sz="4" w:space="0" w:color="6FAC46"/>
              <w:right w:val="single" w:sz="4" w:space="0" w:color="auto"/>
            </w:tcBorders>
          </w:tcPr>
          <w:p w14:paraId="259A8B2A" w14:textId="77777777" w:rsidR="006371CA" w:rsidRPr="005B2F35" w:rsidRDefault="006371CA" w:rsidP="006F4C3A">
            <w:pPr>
              <w:kinsoku w:val="0"/>
              <w:overflowPunct w:val="0"/>
              <w:autoSpaceDE w:val="0"/>
              <w:autoSpaceDN w:val="0"/>
              <w:adjustRightInd w:val="0"/>
              <w:spacing w:after="0" w:line="137" w:lineRule="exact"/>
              <w:ind w:left="504"/>
              <w:rPr>
                <w:rFonts w:ascii="Times New Roman" w:hAnsi="Times New Roman" w:cs="Times New Roman"/>
                <w:sz w:val="24"/>
                <w:szCs w:val="24"/>
              </w:rPr>
            </w:pPr>
          </w:p>
        </w:tc>
        <w:tc>
          <w:tcPr>
            <w:tcW w:w="993" w:type="dxa"/>
            <w:vMerge w:val="restart"/>
            <w:tcBorders>
              <w:top w:val="single" w:sz="4" w:space="0" w:color="auto"/>
              <w:left w:val="single" w:sz="4" w:space="0" w:color="auto"/>
              <w:bottom w:val="single" w:sz="4" w:space="0" w:color="6FAC46"/>
              <w:right w:val="single" w:sz="4" w:space="0" w:color="auto"/>
            </w:tcBorders>
          </w:tcPr>
          <w:p w14:paraId="34D98A2C" w14:textId="77777777" w:rsidR="006371CA" w:rsidRPr="005B2F35" w:rsidRDefault="006371CA" w:rsidP="006F4C3A">
            <w:pPr>
              <w:kinsoku w:val="0"/>
              <w:overflowPunct w:val="0"/>
              <w:autoSpaceDE w:val="0"/>
              <w:autoSpaceDN w:val="0"/>
              <w:adjustRightInd w:val="0"/>
              <w:spacing w:before="38" w:after="0" w:line="240" w:lineRule="auto"/>
              <w:ind w:right="10"/>
              <w:jc w:val="center"/>
              <w:rPr>
                <w:rFonts w:ascii="Times New Roman" w:hAnsi="Times New Roman" w:cs="Times New Roman"/>
                <w:sz w:val="24"/>
                <w:szCs w:val="24"/>
              </w:rPr>
            </w:pPr>
            <w:r w:rsidRPr="005B2F35">
              <w:rPr>
                <w:rFonts w:ascii="Times New Roman" w:hAnsi="Times New Roman" w:cs="Times New Roman"/>
                <w:sz w:val="18"/>
                <w:szCs w:val="18"/>
              </w:rPr>
              <w:t>-</w:t>
            </w:r>
          </w:p>
        </w:tc>
        <w:tc>
          <w:tcPr>
            <w:tcW w:w="992" w:type="dxa"/>
            <w:vMerge w:val="restart"/>
            <w:tcBorders>
              <w:top w:val="single" w:sz="4" w:space="0" w:color="auto"/>
              <w:left w:val="single" w:sz="4" w:space="0" w:color="auto"/>
              <w:bottom w:val="single" w:sz="4" w:space="0" w:color="6FAC46"/>
              <w:right w:val="single" w:sz="4" w:space="0" w:color="auto"/>
            </w:tcBorders>
          </w:tcPr>
          <w:p w14:paraId="18969181" w14:textId="77777777" w:rsidR="006371CA" w:rsidRPr="005B2F35" w:rsidRDefault="006371CA" w:rsidP="006F4C3A">
            <w:pPr>
              <w:kinsoku w:val="0"/>
              <w:overflowPunct w:val="0"/>
              <w:autoSpaceDE w:val="0"/>
              <w:autoSpaceDN w:val="0"/>
              <w:adjustRightInd w:val="0"/>
              <w:spacing w:before="38" w:after="0" w:line="240" w:lineRule="auto"/>
              <w:ind w:right="12"/>
              <w:jc w:val="center"/>
              <w:rPr>
                <w:rFonts w:ascii="Times New Roman" w:hAnsi="Times New Roman" w:cs="Times New Roman"/>
                <w:sz w:val="24"/>
                <w:szCs w:val="24"/>
              </w:rPr>
            </w:pPr>
            <w:r w:rsidRPr="005B2F35">
              <w:rPr>
                <w:rFonts w:ascii="Times New Roman" w:hAnsi="Times New Roman" w:cs="Times New Roman"/>
                <w:sz w:val="18"/>
                <w:szCs w:val="18"/>
              </w:rPr>
              <w:t>+</w:t>
            </w:r>
          </w:p>
        </w:tc>
      </w:tr>
      <w:tr w:rsidR="006F4C3A" w:rsidRPr="005B2F35" w14:paraId="30A9586F" w14:textId="77777777" w:rsidTr="006371CA">
        <w:trPr>
          <w:trHeight w:hRule="exact" w:val="146"/>
        </w:trPr>
        <w:tc>
          <w:tcPr>
            <w:tcW w:w="283" w:type="dxa"/>
            <w:vMerge/>
            <w:tcBorders>
              <w:top w:val="single" w:sz="4" w:space="0" w:color="6FAC46"/>
              <w:left w:val="single" w:sz="4" w:space="0" w:color="auto"/>
              <w:bottom w:val="single" w:sz="4" w:space="0" w:color="auto"/>
              <w:right w:val="single" w:sz="4" w:space="0" w:color="auto"/>
            </w:tcBorders>
          </w:tcPr>
          <w:p w14:paraId="5E1791EE" w14:textId="77777777" w:rsidR="006F4C3A" w:rsidRPr="005B2F35" w:rsidRDefault="006F4C3A" w:rsidP="006F4C3A">
            <w:pPr>
              <w:kinsoku w:val="0"/>
              <w:overflowPunct w:val="0"/>
              <w:autoSpaceDE w:val="0"/>
              <w:autoSpaceDN w:val="0"/>
              <w:adjustRightInd w:val="0"/>
              <w:spacing w:before="38" w:after="0" w:line="240" w:lineRule="auto"/>
              <w:ind w:right="12"/>
              <w:jc w:val="center"/>
              <w:rPr>
                <w:rFonts w:ascii="Times New Roman" w:hAnsi="Times New Roman" w:cs="Times New Roman"/>
                <w:sz w:val="24"/>
                <w:szCs w:val="24"/>
              </w:rPr>
            </w:pPr>
          </w:p>
        </w:tc>
        <w:tc>
          <w:tcPr>
            <w:tcW w:w="850" w:type="dxa"/>
            <w:vMerge/>
            <w:tcBorders>
              <w:top w:val="single" w:sz="4" w:space="0" w:color="6FAC46"/>
              <w:left w:val="single" w:sz="4" w:space="0" w:color="auto"/>
              <w:bottom w:val="single" w:sz="4" w:space="0" w:color="auto"/>
              <w:right w:val="single" w:sz="4" w:space="0" w:color="auto"/>
            </w:tcBorders>
          </w:tcPr>
          <w:p w14:paraId="4946406F" w14:textId="77777777" w:rsidR="006F4C3A" w:rsidRPr="005B2F35" w:rsidRDefault="006F4C3A" w:rsidP="006F4C3A">
            <w:pPr>
              <w:kinsoku w:val="0"/>
              <w:overflowPunct w:val="0"/>
              <w:autoSpaceDE w:val="0"/>
              <w:autoSpaceDN w:val="0"/>
              <w:adjustRightInd w:val="0"/>
              <w:spacing w:before="38" w:after="0" w:line="240" w:lineRule="auto"/>
              <w:ind w:right="12"/>
              <w:jc w:val="center"/>
              <w:rPr>
                <w:rFonts w:ascii="Times New Roman" w:hAnsi="Times New Roman" w:cs="Times New Roman"/>
                <w:sz w:val="24"/>
                <w:szCs w:val="24"/>
              </w:rPr>
            </w:pPr>
          </w:p>
        </w:tc>
        <w:tc>
          <w:tcPr>
            <w:tcW w:w="3401" w:type="dxa"/>
            <w:vMerge/>
            <w:tcBorders>
              <w:top w:val="single" w:sz="4" w:space="0" w:color="6FAC46"/>
              <w:left w:val="single" w:sz="4" w:space="0" w:color="auto"/>
              <w:bottom w:val="single" w:sz="4" w:space="0" w:color="auto"/>
              <w:right w:val="single" w:sz="4" w:space="0" w:color="auto"/>
            </w:tcBorders>
          </w:tcPr>
          <w:p w14:paraId="2722CE86" w14:textId="77777777" w:rsidR="006F4C3A" w:rsidRPr="005B2F35" w:rsidRDefault="006F4C3A" w:rsidP="006F4C3A">
            <w:pPr>
              <w:kinsoku w:val="0"/>
              <w:overflowPunct w:val="0"/>
              <w:autoSpaceDE w:val="0"/>
              <w:autoSpaceDN w:val="0"/>
              <w:adjustRightInd w:val="0"/>
              <w:spacing w:before="38" w:after="0" w:line="240" w:lineRule="auto"/>
              <w:ind w:right="12"/>
              <w:jc w:val="center"/>
              <w:rPr>
                <w:rFonts w:ascii="Times New Roman" w:hAnsi="Times New Roman" w:cs="Times New Roman"/>
                <w:sz w:val="24"/>
                <w:szCs w:val="24"/>
              </w:rPr>
            </w:pPr>
          </w:p>
        </w:tc>
        <w:tc>
          <w:tcPr>
            <w:tcW w:w="852" w:type="dxa"/>
            <w:tcBorders>
              <w:top w:val="single" w:sz="4" w:space="0" w:color="auto"/>
              <w:left w:val="single" w:sz="4" w:space="0" w:color="auto"/>
              <w:bottom w:val="single" w:sz="4" w:space="0" w:color="auto"/>
              <w:right w:val="single" w:sz="4" w:space="0" w:color="auto"/>
            </w:tcBorders>
          </w:tcPr>
          <w:p w14:paraId="7D59A93E" w14:textId="77777777" w:rsidR="006F4C3A" w:rsidRPr="005B2F35" w:rsidRDefault="006F4C3A" w:rsidP="006F4C3A">
            <w:pPr>
              <w:kinsoku w:val="0"/>
              <w:overflowPunct w:val="0"/>
              <w:autoSpaceDE w:val="0"/>
              <w:autoSpaceDN w:val="0"/>
              <w:adjustRightInd w:val="0"/>
              <w:spacing w:after="0" w:line="135" w:lineRule="exact"/>
              <w:ind w:left="276"/>
              <w:rPr>
                <w:rFonts w:ascii="Times New Roman" w:hAnsi="Times New Roman" w:cs="Times New Roman"/>
                <w:sz w:val="24"/>
                <w:szCs w:val="24"/>
              </w:rPr>
            </w:pPr>
            <w:r w:rsidRPr="005B2F35">
              <w:rPr>
                <w:rFonts w:ascii="Times New Roman" w:hAnsi="Times New Roman" w:cs="Times New Roman"/>
                <w:sz w:val="12"/>
                <w:szCs w:val="12"/>
              </w:rPr>
              <w:t>10-12</w:t>
            </w:r>
          </w:p>
        </w:tc>
        <w:tc>
          <w:tcPr>
            <w:tcW w:w="866" w:type="dxa"/>
            <w:tcBorders>
              <w:top w:val="single" w:sz="4" w:space="0" w:color="auto"/>
              <w:left w:val="single" w:sz="4" w:space="0" w:color="auto"/>
              <w:bottom w:val="single" w:sz="4" w:space="0" w:color="auto"/>
              <w:right w:val="single" w:sz="4" w:space="0" w:color="auto"/>
            </w:tcBorders>
          </w:tcPr>
          <w:p w14:paraId="73BEA30F" w14:textId="77777777" w:rsidR="006F4C3A" w:rsidRPr="005B2F35" w:rsidRDefault="006F4C3A" w:rsidP="006F4C3A">
            <w:pPr>
              <w:kinsoku w:val="0"/>
              <w:overflowPunct w:val="0"/>
              <w:autoSpaceDE w:val="0"/>
              <w:autoSpaceDN w:val="0"/>
              <w:adjustRightInd w:val="0"/>
              <w:spacing w:after="0" w:line="135" w:lineRule="exact"/>
              <w:ind w:right="47"/>
              <w:jc w:val="center"/>
              <w:rPr>
                <w:rFonts w:ascii="Times New Roman" w:hAnsi="Times New Roman" w:cs="Times New Roman"/>
                <w:sz w:val="24"/>
                <w:szCs w:val="24"/>
              </w:rPr>
            </w:pPr>
            <w:r w:rsidRPr="005B2F35">
              <w:rPr>
                <w:rFonts w:ascii="Times New Roman" w:hAnsi="Times New Roman" w:cs="Times New Roman"/>
                <w:sz w:val="12"/>
                <w:szCs w:val="12"/>
              </w:rPr>
              <w:t>7-9</w:t>
            </w:r>
          </w:p>
        </w:tc>
        <w:tc>
          <w:tcPr>
            <w:tcW w:w="992" w:type="dxa"/>
            <w:vMerge/>
            <w:tcBorders>
              <w:top w:val="single" w:sz="4" w:space="0" w:color="6FAC46"/>
              <w:left w:val="single" w:sz="4" w:space="0" w:color="auto"/>
              <w:bottom w:val="single" w:sz="4" w:space="0" w:color="auto"/>
              <w:right w:val="single" w:sz="4" w:space="0" w:color="auto"/>
            </w:tcBorders>
          </w:tcPr>
          <w:p w14:paraId="73827A3F" w14:textId="77777777" w:rsidR="006F4C3A" w:rsidRPr="005B2F35" w:rsidRDefault="006F4C3A" w:rsidP="006F4C3A">
            <w:pPr>
              <w:kinsoku w:val="0"/>
              <w:overflowPunct w:val="0"/>
              <w:autoSpaceDE w:val="0"/>
              <w:autoSpaceDN w:val="0"/>
              <w:adjustRightInd w:val="0"/>
              <w:spacing w:after="0" w:line="135" w:lineRule="exact"/>
              <w:ind w:right="47"/>
              <w:jc w:val="center"/>
              <w:rPr>
                <w:rFonts w:ascii="Times New Roman" w:hAnsi="Times New Roman" w:cs="Times New Roman"/>
                <w:sz w:val="24"/>
                <w:szCs w:val="24"/>
              </w:rPr>
            </w:pPr>
          </w:p>
        </w:tc>
        <w:tc>
          <w:tcPr>
            <w:tcW w:w="993" w:type="dxa"/>
            <w:vMerge/>
            <w:tcBorders>
              <w:top w:val="single" w:sz="4" w:space="0" w:color="6FAC46"/>
              <w:left w:val="single" w:sz="4" w:space="0" w:color="auto"/>
              <w:bottom w:val="single" w:sz="4" w:space="0" w:color="auto"/>
              <w:right w:val="single" w:sz="4" w:space="0" w:color="auto"/>
            </w:tcBorders>
          </w:tcPr>
          <w:p w14:paraId="6F98B034" w14:textId="77777777" w:rsidR="006F4C3A" w:rsidRPr="005B2F35" w:rsidRDefault="006F4C3A" w:rsidP="006F4C3A">
            <w:pPr>
              <w:kinsoku w:val="0"/>
              <w:overflowPunct w:val="0"/>
              <w:autoSpaceDE w:val="0"/>
              <w:autoSpaceDN w:val="0"/>
              <w:adjustRightInd w:val="0"/>
              <w:spacing w:after="0" w:line="135" w:lineRule="exact"/>
              <w:ind w:right="47"/>
              <w:jc w:val="center"/>
              <w:rPr>
                <w:rFonts w:ascii="Times New Roman" w:hAnsi="Times New Roman" w:cs="Times New Roman"/>
                <w:sz w:val="24"/>
                <w:szCs w:val="24"/>
              </w:rPr>
            </w:pPr>
          </w:p>
        </w:tc>
        <w:tc>
          <w:tcPr>
            <w:tcW w:w="992" w:type="dxa"/>
            <w:vMerge/>
            <w:tcBorders>
              <w:top w:val="single" w:sz="4" w:space="0" w:color="6FAC46"/>
              <w:left w:val="single" w:sz="4" w:space="0" w:color="auto"/>
              <w:bottom w:val="single" w:sz="4" w:space="0" w:color="auto"/>
              <w:right w:val="single" w:sz="4" w:space="0" w:color="auto"/>
            </w:tcBorders>
          </w:tcPr>
          <w:p w14:paraId="4FACBBB1" w14:textId="77777777" w:rsidR="006F4C3A" w:rsidRPr="005B2F35" w:rsidRDefault="006F4C3A" w:rsidP="006F4C3A">
            <w:pPr>
              <w:kinsoku w:val="0"/>
              <w:overflowPunct w:val="0"/>
              <w:autoSpaceDE w:val="0"/>
              <w:autoSpaceDN w:val="0"/>
              <w:adjustRightInd w:val="0"/>
              <w:spacing w:after="0" w:line="135" w:lineRule="exact"/>
              <w:ind w:right="47"/>
              <w:jc w:val="center"/>
              <w:rPr>
                <w:rFonts w:ascii="Times New Roman" w:hAnsi="Times New Roman" w:cs="Times New Roman"/>
                <w:sz w:val="24"/>
                <w:szCs w:val="24"/>
              </w:rPr>
            </w:pPr>
          </w:p>
        </w:tc>
      </w:tr>
      <w:tr w:rsidR="006371CA" w:rsidRPr="005B2F35" w14:paraId="4F3C239E" w14:textId="77777777" w:rsidTr="006371CA">
        <w:trPr>
          <w:trHeight w:hRule="exact" w:val="149"/>
        </w:trPr>
        <w:tc>
          <w:tcPr>
            <w:tcW w:w="283" w:type="dxa"/>
            <w:vMerge w:val="restart"/>
            <w:tcBorders>
              <w:top w:val="single" w:sz="4" w:space="0" w:color="auto"/>
              <w:left w:val="single" w:sz="4" w:space="0" w:color="auto"/>
              <w:bottom w:val="single" w:sz="4" w:space="0" w:color="6FAC46"/>
              <w:right w:val="single" w:sz="4" w:space="0" w:color="auto"/>
            </w:tcBorders>
          </w:tcPr>
          <w:p w14:paraId="6BB259B6" w14:textId="77777777" w:rsidR="006371CA" w:rsidRPr="005B2F35" w:rsidRDefault="006371CA" w:rsidP="006F4C3A">
            <w:pPr>
              <w:kinsoku w:val="0"/>
              <w:overflowPunct w:val="0"/>
              <w:autoSpaceDE w:val="0"/>
              <w:autoSpaceDN w:val="0"/>
              <w:adjustRightInd w:val="0"/>
              <w:spacing w:after="0" w:line="240" w:lineRule="auto"/>
              <w:rPr>
                <w:rFonts w:ascii="Times New Roman" w:hAnsi="Times New Roman" w:cs="Times New Roman"/>
                <w:sz w:val="16"/>
                <w:szCs w:val="16"/>
              </w:rPr>
            </w:pPr>
          </w:p>
          <w:p w14:paraId="34288E95" w14:textId="77777777" w:rsidR="006371CA" w:rsidRPr="005B2F35" w:rsidRDefault="006371CA" w:rsidP="006F4C3A">
            <w:pPr>
              <w:kinsoku w:val="0"/>
              <w:overflowPunct w:val="0"/>
              <w:autoSpaceDE w:val="0"/>
              <w:autoSpaceDN w:val="0"/>
              <w:adjustRightInd w:val="0"/>
              <w:spacing w:after="0" w:line="240" w:lineRule="auto"/>
              <w:jc w:val="center"/>
              <w:rPr>
                <w:rFonts w:ascii="Times New Roman" w:hAnsi="Times New Roman" w:cs="Times New Roman"/>
                <w:sz w:val="24"/>
                <w:szCs w:val="24"/>
              </w:rPr>
            </w:pPr>
            <w:r w:rsidRPr="005B2F35">
              <w:rPr>
                <w:rFonts w:ascii="Times New Roman" w:hAnsi="Times New Roman" w:cs="Times New Roman"/>
                <w:sz w:val="16"/>
                <w:szCs w:val="16"/>
              </w:rPr>
              <w:t>6</w:t>
            </w:r>
          </w:p>
        </w:tc>
        <w:tc>
          <w:tcPr>
            <w:tcW w:w="850" w:type="dxa"/>
            <w:vMerge w:val="restart"/>
            <w:tcBorders>
              <w:top w:val="single" w:sz="4" w:space="0" w:color="auto"/>
              <w:left w:val="single" w:sz="4" w:space="0" w:color="auto"/>
              <w:bottom w:val="single" w:sz="4" w:space="0" w:color="6FAC46"/>
              <w:right w:val="single" w:sz="4" w:space="0" w:color="auto"/>
            </w:tcBorders>
          </w:tcPr>
          <w:p w14:paraId="12F2C086" w14:textId="77777777" w:rsidR="006371CA" w:rsidRPr="005B2F35" w:rsidRDefault="006371CA" w:rsidP="006F4C3A">
            <w:pPr>
              <w:kinsoku w:val="0"/>
              <w:overflowPunct w:val="0"/>
              <w:autoSpaceDE w:val="0"/>
              <w:autoSpaceDN w:val="0"/>
              <w:adjustRightInd w:val="0"/>
              <w:spacing w:after="0" w:line="240" w:lineRule="auto"/>
              <w:rPr>
                <w:rFonts w:ascii="Times New Roman" w:hAnsi="Times New Roman" w:cs="Times New Roman"/>
                <w:sz w:val="16"/>
                <w:szCs w:val="16"/>
              </w:rPr>
            </w:pPr>
          </w:p>
          <w:p w14:paraId="05D098B8" w14:textId="77777777" w:rsidR="006371CA" w:rsidRPr="005B2F35" w:rsidRDefault="006371CA" w:rsidP="006F4C3A">
            <w:pPr>
              <w:kinsoku w:val="0"/>
              <w:overflowPunct w:val="0"/>
              <w:autoSpaceDE w:val="0"/>
              <w:autoSpaceDN w:val="0"/>
              <w:adjustRightInd w:val="0"/>
              <w:spacing w:after="0" w:line="240" w:lineRule="auto"/>
              <w:ind w:right="5"/>
              <w:jc w:val="center"/>
              <w:rPr>
                <w:rFonts w:ascii="Times New Roman" w:hAnsi="Times New Roman" w:cs="Times New Roman"/>
                <w:sz w:val="24"/>
                <w:szCs w:val="24"/>
              </w:rPr>
            </w:pPr>
            <w:r w:rsidRPr="005B2F35">
              <w:rPr>
                <w:rFonts w:ascii="Times New Roman" w:hAnsi="Times New Roman" w:cs="Times New Roman"/>
                <w:spacing w:val="-1"/>
                <w:sz w:val="16"/>
                <w:szCs w:val="16"/>
              </w:rPr>
              <w:t>II</w:t>
            </w:r>
          </w:p>
        </w:tc>
        <w:tc>
          <w:tcPr>
            <w:tcW w:w="3401" w:type="dxa"/>
            <w:vMerge w:val="restart"/>
            <w:tcBorders>
              <w:top w:val="single" w:sz="4" w:space="0" w:color="auto"/>
              <w:left w:val="single" w:sz="4" w:space="0" w:color="auto"/>
              <w:bottom w:val="single" w:sz="4" w:space="0" w:color="6FAC46"/>
              <w:right w:val="single" w:sz="4" w:space="0" w:color="auto"/>
            </w:tcBorders>
          </w:tcPr>
          <w:p w14:paraId="2E7F7BA0" w14:textId="77777777" w:rsidR="006371CA" w:rsidRPr="005B2F35" w:rsidRDefault="006371CA" w:rsidP="006F4C3A">
            <w:pPr>
              <w:kinsoku w:val="0"/>
              <w:overflowPunct w:val="0"/>
              <w:autoSpaceDE w:val="0"/>
              <w:autoSpaceDN w:val="0"/>
              <w:adjustRightInd w:val="0"/>
              <w:spacing w:after="0" w:line="240" w:lineRule="auto"/>
              <w:rPr>
                <w:rFonts w:ascii="Times New Roman" w:hAnsi="Times New Roman" w:cs="Times New Roman"/>
                <w:sz w:val="18"/>
                <w:szCs w:val="18"/>
              </w:rPr>
            </w:pPr>
          </w:p>
          <w:p w14:paraId="6BB6661D" w14:textId="77777777" w:rsidR="006371CA" w:rsidRPr="005B2F35" w:rsidRDefault="006371CA" w:rsidP="006F4C3A">
            <w:pPr>
              <w:kinsoku w:val="0"/>
              <w:overflowPunct w:val="0"/>
              <w:autoSpaceDE w:val="0"/>
              <w:autoSpaceDN w:val="0"/>
              <w:adjustRightInd w:val="0"/>
              <w:spacing w:before="136" w:after="0" w:line="240" w:lineRule="auto"/>
              <w:ind w:left="98"/>
              <w:rPr>
                <w:rFonts w:ascii="Times New Roman" w:hAnsi="Times New Roman" w:cs="Times New Roman"/>
                <w:sz w:val="24"/>
                <w:szCs w:val="24"/>
              </w:rPr>
            </w:pPr>
            <w:r w:rsidRPr="005B2F35">
              <w:rPr>
                <w:rFonts w:ascii="Times New Roman" w:hAnsi="Times New Roman" w:cs="Times New Roman"/>
                <w:spacing w:val="-1"/>
                <w:sz w:val="18"/>
                <w:szCs w:val="18"/>
              </w:rPr>
              <w:t>Каштан конский</w:t>
            </w:r>
          </w:p>
        </w:tc>
        <w:tc>
          <w:tcPr>
            <w:tcW w:w="852" w:type="dxa"/>
            <w:tcBorders>
              <w:top w:val="single" w:sz="4" w:space="0" w:color="auto"/>
              <w:left w:val="single" w:sz="4" w:space="0" w:color="auto"/>
              <w:bottom w:val="single" w:sz="4" w:space="0" w:color="auto"/>
              <w:right w:val="single" w:sz="4" w:space="0" w:color="auto"/>
            </w:tcBorders>
          </w:tcPr>
          <w:p w14:paraId="4F786131" w14:textId="77777777" w:rsidR="006371CA" w:rsidRPr="005B2F35" w:rsidRDefault="006371CA" w:rsidP="006F4C3A">
            <w:pPr>
              <w:kinsoku w:val="0"/>
              <w:overflowPunct w:val="0"/>
              <w:autoSpaceDE w:val="0"/>
              <w:autoSpaceDN w:val="0"/>
              <w:adjustRightInd w:val="0"/>
              <w:spacing w:after="0" w:line="136" w:lineRule="exact"/>
              <w:ind w:left="504"/>
              <w:rPr>
                <w:rFonts w:ascii="Times New Roman" w:hAnsi="Times New Roman" w:cs="Times New Roman"/>
                <w:sz w:val="24"/>
                <w:szCs w:val="24"/>
              </w:rPr>
            </w:pPr>
            <w:r w:rsidRPr="005B2F35">
              <w:rPr>
                <w:rFonts w:ascii="Times New Roman" w:hAnsi="Times New Roman" w:cs="Times New Roman"/>
                <w:spacing w:val="-1"/>
                <w:sz w:val="12"/>
                <w:szCs w:val="12"/>
              </w:rPr>
              <w:t>крупномеры</w:t>
            </w:r>
          </w:p>
        </w:tc>
        <w:tc>
          <w:tcPr>
            <w:tcW w:w="866" w:type="dxa"/>
            <w:tcBorders>
              <w:top w:val="single" w:sz="4" w:space="0" w:color="auto"/>
              <w:left w:val="single" w:sz="4" w:space="0" w:color="auto"/>
              <w:bottom w:val="single" w:sz="4" w:space="0" w:color="auto"/>
              <w:right w:val="single" w:sz="4" w:space="0" w:color="auto"/>
            </w:tcBorders>
          </w:tcPr>
          <w:p w14:paraId="58357BFA" w14:textId="77777777" w:rsidR="006371CA" w:rsidRPr="005B2F35" w:rsidRDefault="006371CA" w:rsidP="006F4C3A">
            <w:pPr>
              <w:kinsoku w:val="0"/>
              <w:overflowPunct w:val="0"/>
              <w:autoSpaceDE w:val="0"/>
              <w:autoSpaceDN w:val="0"/>
              <w:adjustRightInd w:val="0"/>
              <w:spacing w:after="0" w:line="136" w:lineRule="exact"/>
              <w:ind w:left="504"/>
              <w:rPr>
                <w:rFonts w:ascii="Times New Roman" w:hAnsi="Times New Roman" w:cs="Times New Roman"/>
                <w:sz w:val="24"/>
                <w:szCs w:val="24"/>
              </w:rPr>
            </w:pPr>
          </w:p>
        </w:tc>
        <w:tc>
          <w:tcPr>
            <w:tcW w:w="992" w:type="dxa"/>
            <w:vMerge w:val="restart"/>
            <w:tcBorders>
              <w:top w:val="single" w:sz="4" w:space="0" w:color="auto"/>
              <w:left w:val="single" w:sz="4" w:space="0" w:color="auto"/>
              <w:bottom w:val="single" w:sz="4" w:space="0" w:color="6FAC46"/>
              <w:right w:val="single" w:sz="4" w:space="0" w:color="auto"/>
            </w:tcBorders>
          </w:tcPr>
          <w:p w14:paraId="16E2043C" w14:textId="77777777" w:rsidR="006371CA" w:rsidRPr="005B2F35" w:rsidRDefault="006371CA" w:rsidP="006F4C3A">
            <w:pPr>
              <w:kinsoku w:val="0"/>
              <w:overflowPunct w:val="0"/>
              <w:autoSpaceDE w:val="0"/>
              <w:autoSpaceDN w:val="0"/>
              <w:adjustRightInd w:val="0"/>
              <w:spacing w:after="0" w:line="240" w:lineRule="auto"/>
              <w:ind w:left="97" w:right="360"/>
              <w:rPr>
                <w:rFonts w:ascii="Times New Roman" w:hAnsi="Times New Roman" w:cs="Times New Roman"/>
                <w:sz w:val="12"/>
                <w:szCs w:val="12"/>
              </w:rPr>
            </w:pPr>
            <w:r w:rsidRPr="005B2F35">
              <w:rPr>
                <w:rFonts w:ascii="Times New Roman" w:hAnsi="Times New Roman" w:cs="Times New Roman"/>
                <w:spacing w:val="-1"/>
                <w:sz w:val="12"/>
                <w:szCs w:val="12"/>
              </w:rPr>
              <w:t>группы;</w:t>
            </w:r>
            <w:r w:rsidRPr="005B2F35">
              <w:rPr>
                <w:rFonts w:ascii="Times New Roman" w:hAnsi="Times New Roman" w:cs="Times New Roman"/>
                <w:spacing w:val="25"/>
                <w:sz w:val="12"/>
                <w:szCs w:val="12"/>
              </w:rPr>
              <w:t xml:space="preserve"> </w:t>
            </w:r>
            <w:r w:rsidRPr="005B2F35">
              <w:rPr>
                <w:rFonts w:ascii="Times New Roman" w:hAnsi="Times New Roman" w:cs="Times New Roman"/>
                <w:spacing w:val="-1"/>
                <w:sz w:val="12"/>
                <w:szCs w:val="12"/>
              </w:rPr>
              <w:t>аллеи;</w:t>
            </w:r>
            <w:r w:rsidRPr="005B2F35">
              <w:rPr>
                <w:rFonts w:ascii="Times New Roman" w:hAnsi="Times New Roman" w:cs="Times New Roman"/>
                <w:spacing w:val="25"/>
                <w:sz w:val="12"/>
                <w:szCs w:val="12"/>
              </w:rPr>
              <w:t xml:space="preserve"> </w:t>
            </w:r>
            <w:r w:rsidRPr="005B2F35">
              <w:rPr>
                <w:rFonts w:ascii="Times New Roman" w:hAnsi="Times New Roman" w:cs="Times New Roman"/>
                <w:sz w:val="12"/>
                <w:szCs w:val="12"/>
              </w:rPr>
              <w:t xml:space="preserve">рядовые </w:t>
            </w:r>
            <w:r w:rsidRPr="005B2F35">
              <w:rPr>
                <w:rFonts w:ascii="Times New Roman" w:hAnsi="Times New Roman" w:cs="Times New Roman"/>
                <w:spacing w:val="-1"/>
                <w:sz w:val="12"/>
                <w:szCs w:val="12"/>
              </w:rPr>
              <w:t>посадки,</w:t>
            </w:r>
            <w:r w:rsidRPr="005B2F35">
              <w:rPr>
                <w:rFonts w:ascii="Times New Roman" w:hAnsi="Times New Roman" w:cs="Times New Roman"/>
                <w:spacing w:val="25"/>
                <w:sz w:val="12"/>
                <w:szCs w:val="12"/>
              </w:rPr>
              <w:t xml:space="preserve"> </w:t>
            </w:r>
            <w:r w:rsidRPr="005B2F35">
              <w:rPr>
                <w:rFonts w:ascii="Times New Roman" w:hAnsi="Times New Roman" w:cs="Times New Roman"/>
                <w:sz w:val="12"/>
                <w:szCs w:val="12"/>
              </w:rPr>
              <w:t>солитеры;</w:t>
            </w:r>
          </w:p>
          <w:p w14:paraId="77C9202D" w14:textId="77777777" w:rsidR="006371CA" w:rsidRPr="005B2F35" w:rsidRDefault="006371CA" w:rsidP="006F4C3A">
            <w:pPr>
              <w:kinsoku w:val="0"/>
              <w:overflowPunct w:val="0"/>
              <w:autoSpaceDE w:val="0"/>
              <w:autoSpaceDN w:val="0"/>
              <w:adjustRightInd w:val="0"/>
              <w:spacing w:before="1" w:after="0" w:line="240" w:lineRule="auto"/>
              <w:ind w:left="97"/>
              <w:rPr>
                <w:rFonts w:ascii="Times New Roman" w:hAnsi="Times New Roman" w:cs="Times New Roman"/>
                <w:sz w:val="24"/>
                <w:szCs w:val="24"/>
              </w:rPr>
            </w:pPr>
            <w:r w:rsidRPr="005B2F35">
              <w:rPr>
                <w:rFonts w:ascii="Times New Roman" w:hAnsi="Times New Roman" w:cs="Times New Roman"/>
                <w:sz w:val="12"/>
                <w:szCs w:val="12"/>
              </w:rPr>
              <w:t>рядовые</w:t>
            </w:r>
            <w:r w:rsidRPr="005B2F35">
              <w:rPr>
                <w:rFonts w:ascii="Times New Roman" w:hAnsi="Times New Roman" w:cs="Times New Roman"/>
                <w:spacing w:val="-2"/>
                <w:sz w:val="12"/>
                <w:szCs w:val="12"/>
              </w:rPr>
              <w:t xml:space="preserve"> </w:t>
            </w:r>
            <w:r w:rsidRPr="005B2F35">
              <w:rPr>
                <w:rFonts w:ascii="Times New Roman" w:hAnsi="Times New Roman" w:cs="Times New Roman"/>
                <w:spacing w:val="-1"/>
                <w:sz w:val="12"/>
                <w:szCs w:val="12"/>
              </w:rPr>
              <w:t>посадки</w:t>
            </w:r>
          </w:p>
        </w:tc>
        <w:tc>
          <w:tcPr>
            <w:tcW w:w="993" w:type="dxa"/>
            <w:vMerge w:val="restart"/>
            <w:tcBorders>
              <w:top w:val="single" w:sz="4" w:space="0" w:color="auto"/>
              <w:left w:val="single" w:sz="4" w:space="0" w:color="auto"/>
              <w:bottom w:val="single" w:sz="4" w:space="0" w:color="6FAC46"/>
              <w:right w:val="single" w:sz="4" w:space="0" w:color="auto"/>
            </w:tcBorders>
          </w:tcPr>
          <w:p w14:paraId="79E448E4" w14:textId="77777777" w:rsidR="006371CA" w:rsidRPr="005B2F35" w:rsidRDefault="006371CA" w:rsidP="006F4C3A">
            <w:pPr>
              <w:kinsoku w:val="0"/>
              <w:overflowPunct w:val="0"/>
              <w:autoSpaceDE w:val="0"/>
              <w:autoSpaceDN w:val="0"/>
              <w:adjustRightInd w:val="0"/>
              <w:spacing w:after="0" w:line="240" w:lineRule="auto"/>
              <w:rPr>
                <w:rFonts w:ascii="Times New Roman" w:hAnsi="Times New Roman" w:cs="Times New Roman"/>
                <w:sz w:val="18"/>
                <w:szCs w:val="18"/>
              </w:rPr>
            </w:pPr>
          </w:p>
          <w:p w14:paraId="45CD5E6B" w14:textId="77777777" w:rsidR="006371CA" w:rsidRPr="005B2F35" w:rsidRDefault="006371CA" w:rsidP="006F4C3A">
            <w:pPr>
              <w:kinsoku w:val="0"/>
              <w:overflowPunct w:val="0"/>
              <w:autoSpaceDE w:val="0"/>
              <w:autoSpaceDN w:val="0"/>
              <w:adjustRightInd w:val="0"/>
              <w:spacing w:before="136" w:after="0" w:line="240" w:lineRule="auto"/>
              <w:ind w:right="7"/>
              <w:jc w:val="center"/>
              <w:rPr>
                <w:rFonts w:ascii="Times New Roman" w:hAnsi="Times New Roman" w:cs="Times New Roman"/>
                <w:sz w:val="24"/>
                <w:szCs w:val="24"/>
              </w:rPr>
            </w:pPr>
            <w:r w:rsidRPr="005B2F35">
              <w:rPr>
                <w:rFonts w:ascii="Times New Roman" w:hAnsi="Times New Roman" w:cs="Times New Roman"/>
                <w:sz w:val="18"/>
                <w:szCs w:val="18"/>
              </w:rPr>
              <w:t>+</w:t>
            </w:r>
          </w:p>
        </w:tc>
        <w:tc>
          <w:tcPr>
            <w:tcW w:w="992" w:type="dxa"/>
            <w:vMerge w:val="restart"/>
            <w:tcBorders>
              <w:top w:val="single" w:sz="4" w:space="0" w:color="auto"/>
              <w:left w:val="single" w:sz="4" w:space="0" w:color="auto"/>
              <w:bottom w:val="single" w:sz="4" w:space="0" w:color="6FAC46"/>
              <w:right w:val="single" w:sz="4" w:space="0" w:color="auto"/>
            </w:tcBorders>
          </w:tcPr>
          <w:p w14:paraId="72AC17FE" w14:textId="77777777" w:rsidR="006371CA" w:rsidRPr="005B2F35" w:rsidRDefault="006371CA" w:rsidP="006F4C3A">
            <w:pPr>
              <w:kinsoku w:val="0"/>
              <w:overflowPunct w:val="0"/>
              <w:autoSpaceDE w:val="0"/>
              <w:autoSpaceDN w:val="0"/>
              <w:adjustRightInd w:val="0"/>
              <w:spacing w:after="0" w:line="240" w:lineRule="auto"/>
              <w:rPr>
                <w:rFonts w:ascii="Times New Roman" w:hAnsi="Times New Roman" w:cs="Times New Roman"/>
                <w:sz w:val="18"/>
                <w:szCs w:val="18"/>
              </w:rPr>
            </w:pPr>
          </w:p>
          <w:p w14:paraId="4F216568" w14:textId="77777777" w:rsidR="006371CA" w:rsidRPr="005B2F35" w:rsidRDefault="006371CA" w:rsidP="006F4C3A">
            <w:pPr>
              <w:kinsoku w:val="0"/>
              <w:overflowPunct w:val="0"/>
              <w:autoSpaceDE w:val="0"/>
              <w:autoSpaceDN w:val="0"/>
              <w:adjustRightInd w:val="0"/>
              <w:spacing w:before="136" w:after="0" w:line="240" w:lineRule="auto"/>
              <w:ind w:right="12"/>
              <w:jc w:val="center"/>
              <w:rPr>
                <w:rFonts w:ascii="Times New Roman" w:hAnsi="Times New Roman" w:cs="Times New Roman"/>
                <w:sz w:val="24"/>
                <w:szCs w:val="24"/>
              </w:rPr>
            </w:pPr>
            <w:r w:rsidRPr="005B2F35">
              <w:rPr>
                <w:rFonts w:ascii="Times New Roman" w:hAnsi="Times New Roman" w:cs="Times New Roman"/>
                <w:sz w:val="18"/>
                <w:szCs w:val="18"/>
              </w:rPr>
              <w:t>+</w:t>
            </w:r>
          </w:p>
        </w:tc>
      </w:tr>
      <w:tr w:rsidR="006F4C3A" w:rsidRPr="005B2F35" w14:paraId="32BA1C19" w14:textId="77777777" w:rsidTr="006371CA">
        <w:trPr>
          <w:trHeight w:hRule="exact" w:val="758"/>
        </w:trPr>
        <w:tc>
          <w:tcPr>
            <w:tcW w:w="283" w:type="dxa"/>
            <w:vMerge/>
            <w:tcBorders>
              <w:top w:val="single" w:sz="4" w:space="0" w:color="6FAC46"/>
              <w:left w:val="single" w:sz="4" w:space="0" w:color="auto"/>
              <w:bottom w:val="single" w:sz="4" w:space="0" w:color="auto"/>
              <w:right w:val="single" w:sz="4" w:space="0" w:color="auto"/>
            </w:tcBorders>
          </w:tcPr>
          <w:p w14:paraId="512F4043" w14:textId="77777777" w:rsidR="006F4C3A" w:rsidRPr="005B2F35" w:rsidRDefault="006F4C3A" w:rsidP="006F4C3A">
            <w:pPr>
              <w:kinsoku w:val="0"/>
              <w:overflowPunct w:val="0"/>
              <w:autoSpaceDE w:val="0"/>
              <w:autoSpaceDN w:val="0"/>
              <w:adjustRightInd w:val="0"/>
              <w:spacing w:before="136" w:after="0" w:line="240" w:lineRule="auto"/>
              <w:ind w:right="12"/>
              <w:jc w:val="center"/>
              <w:rPr>
                <w:rFonts w:ascii="Times New Roman" w:hAnsi="Times New Roman" w:cs="Times New Roman"/>
                <w:sz w:val="24"/>
                <w:szCs w:val="24"/>
              </w:rPr>
            </w:pPr>
          </w:p>
        </w:tc>
        <w:tc>
          <w:tcPr>
            <w:tcW w:w="850" w:type="dxa"/>
            <w:vMerge/>
            <w:tcBorders>
              <w:top w:val="single" w:sz="4" w:space="0" w:color="6FAC46"/>
              <w:left w:val="single" w:sz="4" w:space="0" w:color="auto"/>
              <w:bottom w:val="single" w:sz="4" w:space="0" w:color="auto"/>
              <w:right w:val="single" w:sz="4" w:space="0" w:color="auto"/>
            </w:tcBorders>
          </w:tcPr>
          <w:p w14:paraId="1CC11858" w14:textId="77777777" w:rsidR="006F4C3A" w:rsidRPr="005B2F35" w:rsidRDefault="006F4C3A" w:rsidP="006F4C3A">
            <w:pPr>
              <w:kinsoku w:val="0"/>
              <w:overflowPunct w:val="0"/>
              <w:autoSpaceDE w:val="0"/>
              <w:autoSpaceDN w:val="0"/>
              <w:adjustRightInd w:val="0"/>
              <w:spacing w:before="136" w:after="0" w:line="240" w:lineRule="auto"/>
              <w:ind w:right="12"/>
              <w:jc w:val="center"/>
              <w:rPr>
                <w:rFonts w:ascii="Times New Roman" w:hAnsi="Times New Roman" w:cs="Times New Roman"/>
                <w:sz w:val="24"/>
                <w:szCs w:val="24"/>
              </w:rPr>
            </w:pPr>
          </w:p>
        </w:tc>
        <w:tc>
          <w:tcPr>
            <w:tcW w:w="3401" w:type="dxa"/>
            <w:vMerge/>
            <w:tcBorders>
              <w:top w:val="single" w:sz="4" w:space="0" w:color="6FAC46"/>
              <w:left w:val="single" w:sz="4" w:space="0" w:color="auto"/>
              <w:bottom w:val="single" w:sz="4" w:space="0" w:color="auto"/>
              <w:right w:val="single" w:sz="4" w:space="0" w:color="auto"/>
            </w:tcBorders>
          </w:tcPr>
          <w:p w14:paraId="36CF9ED1" w14:textId="77777777" w:rsidR="006F4C3A" w:rsidRPr="005B2F35" w:rsidRDefault="006F4C3A" w:rsidP="006F4C3A">
            <w:pPr>
              <w:kinsoku w:val="0"/>
              <w:overflowPunct w:val="0"/>
              <w:autoSpaceDE w:val="0"/>
              <w:autoSpaceDN w:val="0"/>
              <w:adjustRightInd w:val="0"/>
              <w:spacing w:before="136" w:after="0" w:line="240" w:lineRule="auto"/>
              <w:ind w:right="12"/>
              <w:jc w:val="center"/>
              <w:rPr>
                <w:rFonts w:ascii="Times New Roman" w:hAnsi="Times New Roman" w:cs="Times New Roman"/>
                <w:sz w:val="24"/>
                <w:szCs w:val="24"/>
              </w:rPr>
            </w:pPr>
          </w:p>
        </w:tc>
        <w:tc>
          <w:tcPr>
            <w:tcW w:w="852" w:type="dxa"/>
            <w:tcBorders>
              <w:top w:val="single" w:sz="4" w:space="0" w:color="auto"/>
              <w:left w:val="single" w:sz="4" w:space="0" w:color="auto"/>
              <w:bottom w:val="single" w:sz="4" w:space="0" w:color="auto"/>
              <w:right w:val="single" w:sz="4" w:space="0" w:color="auto"/>
            </w:tcBorders>
          </w:tcPr>
          <w:p w14:paraId="560C9044" w14:textId="77777777" w:rsidR="006F4C3A" w:rsidRPr="005B2F35" w:rsidRDefault="006F4C3A" w:rsidP="006F4C3A">
            <w:pPr>
              <w:kinsoku w:val="0"/>
              <w:overflowPunct w:val="0"/>
              <w:autoSpaceDE w:val="0"/>
              <w:autoSpaceDN w:val="0"/>
              <w:adjustRightInd w:val="0"/>
              <w:spacing w:after="0" w:line="240" w:lineRule="auto"/>
              <w:rPr>
                <w:rFonts w:ascii="Times New Roman" w:hAnsi="Times New Roman" w:cs="Times New Roman"/>
                <w:sz w:val="12"/>
                <w:szCs w:val="12"/>
              </w:rPr>
            </w:pPr>
          </w:p>
          <w:p w14:paraId="3B076076" w14:textId="77777777" w:rsidR="006F4C3A" w:rsidRPr="005B2F35" w:rsidRDefault="006F4C3A" w:rsidP="006F4C3A">
            <w:pPr>
              <w:kinsoku w:val="0"/>
              <w:overflowPunct w:val="0"/>
              <w:autoSpaceDE w:val="0"/>
              <w:autoSpaceDN w:val="0"/>
              <w:adjustRightInd w:val="0"/>
              <w:spacing w:after="0" w:line="240" w:lineRule="auto"/>
              <w:ind w:left="276"/>
              <w:rPr>
                <w:rFonts w:ascii="Times New Roman" w:hAnsi="Times New Roman" w:cs="Times New Roman"/>
                <w:sz w:val="24"/>
                <w:szCs w:val="24"/>
              </w:rPr>
            </w:pPr>
            <w:r w:rsidRPr="005B2F35">
              <w:rPr>
                <w:rFonts w:ascii="Times New Roman" w:hAnsi="Times New Roman" w:cs="Times New Roman"/>
                <w:sz w:val="12"/>
                <w:szCs w:val="12"/>
              </w:rPr>
              <w:t>10-12</w:t>
            </w:r>
          </w:p>
        </w:tc>
        <w:tc>
          <w:tcPr>
            <w:tcW w:w="866" w:type="dxa"/>
            <w:tcBorders>
              <w:top w:val="single" w:sz="4" w:space="0" w:color="auto"/>
              <w:left w:val="single" w:sz="4" w:space="0" w:color="auto"/>
              <w:bottom w:val="single" w:sz="4" w:space="0" w:color="auto"/>
              <w:right w:val="single" w:sz="4" w:space="0" w:color="auto"/>
            </w:tcBorders>
          </w:tcPr>
          <w:p w14:paraId="250C6DF4" w14:textId="77777777" w:rsidR="006F4C3A" w:rsidRPr="005B2F35" w:rsidRDefault="006F4C3A" w:rsidP="006F4C3A">
            <w:pPr>
              <w:kinsoku w:val="0"/>
              <w:overflowPunct w:val="0"/>
              <w:autoSpaceDE w:val="0"/>
              <w:autoSpaceDN w:val="0"/>
              <w:adjustRightInd w:val="0"/>
              <w:spacing w:after="0" w:line="240" w:lineRule="auto"/>
              <w:rPr>
                <w:rFonts w:ascii="Times New Roman" w:hAnsi="Times New Roman" w:cs="Times New Roman"/>
                <w:sz w:val="12"/>
                <w:szCs w:val="12"/>
              </w:rPr>
            </w:pPr>
          </w:p>
          <w:p w14:paraId="68E2F05F" w14:textId="77777777" w:rsidR="006F4C3A" w:rsidRPr="005B2F35" w:rsidRDefault="006F4C3A" w:rsidP="006F4C3A">
            <w:pPr>
              <w:kinsoku w:val="0"/>
              <w:overflowPunct w:val="0"/>
              <w:autoSpaceDE w:val="0"/>
              <w:autoSpaceDN w:val="0"/>
              <w:adjustRightInd w:val="0"/>
              <w:spacing w:after="0" w:line="240" w:lineRule="auto"/>
              <w:ind w:right="47"/>
              <w:jc w:val="center"/>
              <w:rPr>
                <w:rFonts w:ascii="Times New Roman" w:hAnsi="Times New Roman" w:cs="Times New Roman"/>
                <w:sz w:val="24"/>
                <w:szCs w:val="24"/>
              </w:rPr>
            </w:pPr>
            <w:r w:rsidRPr="005B2F35">
              <w:rPr>
                <w:rFonts w:ascii="Times New Roman" w:hAnsi="Times New Roman" w:cs="Times New Roman"/>
                <w:sz w:val="12"/>
                <w:szCs w:val="12"/>
              </w:rPr>
              <w:t>7-9</w:t>
            </w:r>
          </w:p>
        </w:tc>
        <w:tc>
          <w:tcPr>
            <w:tcW w:w="992" w:type="dxa"/>
            <w:vMerge/>
            <w:tcBorders>
              <w:top w:val="single" w:sz="4" w:space="0" w:color="6FAC46"/>
              <w:left w:val="single" w:sz="4" w:space="0" w:color="auto"/>
              <w:bottom w:val="single" w:sz="4" w:space="0" w:color="auto"/>
              <w:right w:val="single" w:sz="4" w:space="0" w:color="auto"/>
            </w:tcBorders>
          </w:tcPr>
          <w:p w14:paraId="652C5855" w14:textId="77777777" w:rsidR="006F4C3A" w:rsidRPr="005B2F35" w:rsidRDefault="006F4C3A" w:rsidP="006F4C3A">
            <w:pPr>
              <w:kinsoku w:val="0"/>
              <w:overflowPunct w:val="0"/>
              <w:autoSpaceDE w:val="0"/>
              <w:autoSpaceDN w:val="0"/>
              <w:adjustRightInd w:val="0"/>
              <w:spacing w:after="0" w:line="240" w:lineRule="auto"/>
              <w:ind w:right="47"/>
              <w:jc w:val="center"/>
              <w:rPr>
                <w:rFonts w:ascii="Times New Roman" w:hAnsi="Times New Roman" w:cs="Times New Roman"/>
                <w:sz w:val="24"/>
                <w:szCs w:val="24"/>
              </w:rPr>
            </w:pPr>
          </w:p>
        </w:tc>
        <w:tc>
          <w:tcPr>
            <w:tcW w:w="993" w:type="dxa"/>
            <w:vMerge/>
            <w:tcBorders>
              <w:top w:val="single" w:sz="4" w:space="0" w:color="6FAC46"/>
              <w:left w:val="single" w:sz="4" w:space="0" w:color="auto"/>
              <w:bottom w:val="single" w:sz="4" w:space="0" w:color="auto"/>
              <w:right w:val="single" w:sz="4" w:space="0" w:color="auto"/>
            </w:tcBorders>
          </w:tcPr>
          <w:p w14:paraId="71459D54" w14:textId="77777777" w:rsidR="006F4C3A" w:rsidRPr="005B2F35" w:rsidRDefault="006F4C3A" w:rsidP="006F4C3A">
            <w:pPr>
              <w:kinsoku w:val="0"/>
              <w:overflowPunct w:val="0"/>
              <w:autoSpaceDE w:val="0"/>
              <w:autoSpaceDN w:val="0"/>
              <w:adjustRightInd w:val="0"/>
              <w:spacing w:after="0" w:line="240" w:lineRule="auto"/>
              <w:ind w:right="47"/>
              <w:jc w:val="center"/>
              <w:rPr>
                <w:rFonts w:ascii="Times New Roman" w:hAnsi="Times New Roman" w:cs="Times New Roman"/>
                <w:sz w:val="24"/>
                <w:szCs w:val="24"/>
              </w:rPr>
            </w:pPr>
          </w:p>
        </w:tc>
        <w:tc>
          <w:tcPr>
            <w:tcW w:w="992" w:type="dxa"/>
            <w:vMerge/>
            <w:tcBorders>
              <w:top w:val="single" w:sz="4" w:space="0" w:color="6FAC46"/>
              <w:left w:val="single" w:sz="4" w:space="0" w:color="auto"/>
              <w:bottom w:val="single" w:sz="4" w:space="0" w:color="auto"/>
              <w:right w:val="single" w:sz="4" w:space="0" w:color="auto"/>
            </w:tcBorders>
          </w:tcPr>
          <w:p w14:paraId="16B1814D" w14:textId="77777777" w:rsidR="006F4C3A" w:rsidRPr="005B2F35" w:rsidRDefault="006F4C3A" w:rsidP="006F4C3A">
            <w:pPr>
              <w:kinsoku w:val="0"/>
              <w:overflowPunct w:val="0"/>
              <w:autoSpaceDE w:val="0"/>
              <w:autoSpaceDN w:val="0"/>
              <w:adjustRightInd w:val="0"/>
              <w:spacing w:after="0" w:line="240" w:lineRule="auto"/>
              <w:ind w:right="47"/>
              <w:jc w:val="center"/>
              <w:rPr>
                <w:rFonts w:ascii="Times New Roman" w:hAnsi="Times New Roman" w:cs="Times New Roman"/>
                <w:sz w:val="24"/>
                <w:szCs w:val="24"/>
              </w:rPr>
            </w:pPr>
          </w:p>
        </w:tc>
      </w:tr>
      <w:tr w:rsidR="006371CA" w:rsidRPr="005B2F35" w14:paraId="1BC6194A" w14:textId="77777777" w:rsidTr="006371CA">
        <w:trPr>
          <w:trHeight w:hRule="exact" w:val="149"/>
        </w:trPr>
        <w:tc>
          <w:tcPr>
            <w:tcW w:w="283" w:type="dxa"/>
            <w:vMerge w:val="restart"/>
            <w:tcBorders>
              <w:top w:val="single" w:sz="4" w:space="0" w:color="auto"/>
              <w:left w:val="single" w:sz="4" w:space="0" w:color="auto"/>
              <w:bottom w:val="single" w:sz="4" w:space="0" w:color="6FAC46"/>
              <w:right w:val="single" w:sz="4" w:space="0" w:color="auto"/>
            </w:tcBorders>
          </w:tcPr>
          <w:p w14:paraId="28D4BC9B" w14:textId="77777777" w:rsidR="006371CA" w:rsidRPr="005B2F35" w:rsidRDefault="006371CA" w:rsidP="006F4C3A">
            <w:pPr>
              <w:kinsoku w:val="0"/>
              <w:overflowPunct w:val="0"/>
              <w:autoSpaceDE w:val="0"/>
              <w:autoSpaceDN w:val="0"/>
              <w:adjustRightInd w:val="0"/>
              <w:spacing w:before="111" w:after="0" w:line="240" w:lineRule="auto"/>
              <w:jc w:val="center"/>
              <w:rPr>
                <w:rFonts w:ascii="Times New Roman" w:hAnsi="Times New Roman" w:cs="Times New Roman"/>
                <w:sz w:val="24"/>
                <w:szCs w:val="24"/>
              </w:rPr>
            </w:pPr>
            <w:r w:rsidRPr="005B2F35">
              <w:rPr>
                <w:rFonts w:ascii="Times New Roman" w:hAnsi="Times New Roman" w:cs="Times New Roman"/>
                <w:sz w:val="16"/>
                <w:szCs w:val="16"/>
              </w:rPr>
              <w:t>7</w:t>
            </w:r>
          </w:p>
        </w:tc>
        <w:tc>
          <w:tcPr>
            <w:tcW w:w="850" w:type="dxa"/>
            <w:vMerge w:val="restart"/>
            <w:tcBorders>
              <w:top w:val="single" w:sz="4" w:space="0" w:color="auto"/>
              <w:left w:val="single" w:sz="4" w:space="0" w:color="auto"/>
              <w:bottom w:val="single" w:sz="4" w:space="0" w:color="6FAC46"/>
              <w:right w:val="single" w:sz="4" w:space="0" w:color="auto"/>
            </w:tcBorders>
          </w:tcPr>
          <w:p w14:paraId="045451C4" w14:textId="77777777" w:rsidR="006371CA" w:rsidRPr="005B2F35" w:rsidRDefault="006371CA" w:rsidP="006F4C3A">
            <w:pPr>
              <w:kinsoku w:val="0"/>
              <w:overflowPunct w:val="0"/>
              <w:autoSpaceDE w:val="0"/>
              <w:autoSpaceDN w:val="0"/>
              <w:adjustRightInd w:val="0"/>
              <w:spacing w:before="111" w:after="0" w:line="240" w:lineRule="auto"/>
              <w:ind w:right="4"/>
              <w:jc w:val="center"/>
              <w:rPr>
                <w:rFonts w:ascii="Times New Roman" w:hAnsi="Times New Roman" w:cs="Times New Roman"/>
                <w:sz w:val="24"/>
                <w:szCs w:val="24"/>
              </w:rPr>
            </w:pPr>
            <w:r w:rsidRPr="005B2F35">
              <w:rPr>
                <w:rFonts w:ascii="Times New Roman" w:hAnsi="Times New Roman" w:cs="Times New Roman"/>
                <w:sz w:val="16"/>
                <w:szCs w:val="16"/>
              </w:rPr>
              <w:t>I</w:t>
            </w:r>
          </w:p>
        </w:tc>
        <w:tc>
          <w:tcPr>
            <w:tcW w:w="3401" w:type="dxa"/>
            <w:vMerge w:val="restart"/>
            <w:tcBorders>
              <w:top w:val="single" w:sz="4" w:space="0" w:color="auto"/>
              <w:left w:val="single" w:sz="4" w:space="0" w:color="auto"/>
              <w:bottom w:val="single" w:sz="4" w:space="0" w:color="6FAC46"/>
              <w:right w:val="single" w:sz="4" w:space="0" w:color="auto"/>
            </w:tcBorders>
          </w:tcPr>
          <w:p w14:paraId="31D17C4F" w14:textId="77777777" w:rsidR="006371CA" w:rsidRPr="005B2F35" w:rsidRDefault="006371CA" w:rsidP="006F4C3A">
            <w:pPr>
              <w:kinsoku w:val="0"/>
              <w:overflowPunct w:val="0"/>
              <w:autoSpaceDE w:val="0"/>
              <w:autoSpaceDN w:val="0"/>
              <w:adjustRightInd w:val="0"/>
              <w:spacing w:before="100" w:after="0" w:line="240" w:lineRule="auto"/>
              <w:ind w:left="98"/>
              <w:rPr>
                <w:rFonts w:ascii="Times New Roman" w:hAnsi="Times New Roman" w:cs="Times New Roman"/>
                <w:sz w:val="24"/>
                <w:szCs w:val="24"/>
              </w:rPr>
            </w:pPr>
            <w:r w:rsidRPr="005B2F35">
              <w:rPr>
                <w:rFonts w:ascii="Times New Roman" w:hAnsi="Times New Roman" w:cs="Times New Roman"/>
                <w:spacing w:val="-1"/>
                <w:sz w:val="18"/>
                <w:szCs w:val="18"/>
              </w:rPr>
              <w:t>Дуб красный</w:t>
            </w:r>
          </w:p>
        </w:tc>
        <w:tc>
          <w:tcPr>
            <w:tcW w:w="852" w:type="dxa"/>
            <w:tcBorders>
              <w:top w:val="single" w:sz="4" w:space="0" w:color="auto"/>
              <w:left w:val="single" w:sz="4" w:space="0" w:color="auto"/>
              <w:bottom w:val="single" w:sz="4" w:space="0" w:color="auto"/>
              <w:right w:val="single" w:sz="4" w:space="0" w:color="auto"/>
            </w:tcBorders>
          </w:tcPr>
          <w:p w14:paraId="4C9AADB4" w14:textId="77777777" w:rsidR="006371CA" w:rsidRPr="005B2F35" w:rsidRDefault="006371CA" w:rsidP="006F4C3A">
            <w:pPr>
              <w:kinsoku w:val="0"/>
              <w:overflowPunct w:val="0"/>
              <w:autoSpaceDE w:val="0"/>
              <w:autoSpaceDN w:val="0"/>
              <w:adjustRightInd w:val="0"/>
              <w:spacing w:after="0" w:line="136" w:lineRule="exact"/>
              <w:ind w:left="504"/>
              <w:rPr>
                <w:rFonts w:ascii="Times New Roman" w:hAnsi="Times New Roman" w:cs="Times New Roman"/>
                <w:sz w:val="24"/>
                <w:szCs w:val="24"/>
              </w:rPr>
            </w:pPr>
            <w:r w:rsidRPr="005B2F35">
              <w:rPr>
                <w:rFonts w:ascii="Times New Roman" w:hAnsi="Times New Roman" w:cs="Times New Roman"/>
                <w:spacing w:val="-1"/>
                <w:sz w:val="12"/>
                <w:szCs w:val="12"/>
              </w:rPr>
              <w:t>крупномеры</w:t>
            </w:r>
          </w:p>
        </w:tc>
        <w:tc>
          <w:tcPr>
            <w:tcW w:w="866" w:type="dxa"/>
            <w:tcBorders>
              <w:top w:val="single" w:sz="4" w:space="0" w:color="auto"/>
              <w:left w:val="single" w:sz="4" w:space="0" w:color="auto"/>
              <w:bottom w:val="single" w:sz="4" w:space="0" w:color="auto"/>
              <w:right w:val="single" w:sz="4" w:space="0" w:color="auto"/>
            </w:tcBorders>
          </w:tcPr>
          <w:p w14:paraId="6506A569" w14:textId="77777777" w:rsidR="006371CA" w:rsidRPr="005B2F35" w:rsidRDefault="006371CA" w:rsidP="006F4C3A">
            <w:pPr>
              <w:kinsoku w:val="0"/>
              <w:overflowPunct w:val="0"/>
              <w:autoSpaceDE w:val="0"/>
              <w:autoSpaceDN w:val="0"/>
              <w:adjustRightInd w:val="0"/>
              <w:spacing w:after="0" w:line="136" w:lineRule="exact"/>
              <w:ind w:left="504"/>
              <w:rPr>
                <w:rFonts w:ascii="Times New Roman" w:hAnsi="Times New Roman" w:cs="Times New Roman"/>
                <w:sz w:val="24"/>
                <w:szCs w:val="24"/>
              </w:rPr>
            </w:pPr>
          </w:p>
        </w:tc>
        <w:tc>
          <w:tcPr>
            <w:tcW w:w="992" w:type="dxa"/>
            <w:vMerge w:val="restart"/>
            <w:tcBorders>
              <w:top w:val="single" w:sz="4" w:space="0" w:color="auto"/>
              <w:left w:val="single" w:sz="4" w:space="0" w:color="auto"/>
              <w:bottom w:val="single" w:sz="4" w:space="0" w:color="6FAC46"/>
              <w:right w:val="single" w:sz="4" w:space="0" w:color="auto"/>
            </w:tcBorders>
          </w:tcPr>
          <w:p w14:paraId="4B0490E0" w14:textId="77777777" w:rsidR="006371CA" w:rsidRPr="005B2F35" w:rsidRDefault="006371CA" w:rsidP="006F4C3A">
            <w:pPr>
              <w:kinsoku w:val="0"/>
              <w:overflowPunct w:val="0"/>
              <w:autoSpaceDE w:val="0"/>
              <w:autoSpaceDN w:val="0"/>
              <w:adjustRightInd w:val="0"/>
              <w:spacing w:after="0" w:line="240" w:lineRule="auto"/>
              <w:ind w:left="97" w:right="408"/>
              <w:rPr>
                <w:rFonts w:ascii="Times New Roman" w:hAnsi="Times New Roman" w:cs="Times New Roman"/>
                <w:sz w:val="24"/>
                <w:szCs w:val="24"/>
              </w:rPr>
            </w:pPr>
            <w:r w:rsidRPr="005B2F35">
              <w:rPr>
                <w:rFonts w:ascii="Times New Roman" w:hAnsi="Times New Roman" w:cs="Times New Roman"/>
                <w:spacing w:val="-1"/>
                <w:sz w:val="12"/>
                <w:szCs w:val="12"/>
              </w:rPr>
              <w:t>массивы;</w:t>
            </w:r>
            <w:r w:rsidRPr="005B2F35">
              <w:rPr>
                <w:rFonts w:ascii="Times New Roman" w:hAnsi="Times New Roman" w:cs="Times New Roman"/>
                <w:spacing w:val="25"/>
                <w:sz w:val="12"/>
                <w:szCs w:val="12"/>
              </w:rPr>
              <w:t xml:space="preserve"> </w:t>
            </w:r>
            <w:r w:rsidRPr="005B2F35">
              <w:rPr>
                <w:rFonts w:ascii="Times New Roman" w:hAnsi="Times New Roman" w:cs="Times New Roman"/>
                <w:sz w:val="12"/>
                <w:szCs w:val="12"/>
              </w:rPr>
              <w:t xml:space="preserve">рощи; </w:t>
            </w:r>
            <w:r w:rsidRPr="005B2F35">
              <w:rPr>
                <w:rFonts w:ascii="Times New Roman" w:hAnsi="Times New Roman" w:cs="Times New Roman"/>
                <w:spacing w:val="-1"/>
                <w:sz w:val="12"/>
                <w:szCs w:val="12"/>
              </w:rPr>
              <w:t>группы.</w:t>
            </w:r>
          </w:p>
        </w:tc>
        <w:tc>
          <w:tcPr>
            <w:tcW w:w="993" w:type="dxa"/>
            <w:vMerge w:val="restart"/>
            <w:tcBorders>
              <w:top w:val="single" w:sz="4" w:space="0" w:color="auto"/>
              <w:left w:val="single" w:sz="4" w:space="0" w:color="auto"/>
              <w:bottom w:val="single" w:sz="4" w:space="0" w:color="6FAC46"/>
              <w:right w:val="single" w:sz="4" w:space="0" w:color="auto"/>
            </w:tcBorders>
          </w:tcPr>
          <w:p w14:paraId="0936B227" w14:textId="77777777" w:rsidR="006371CA" w:rsidRPr="005B2F35" w:rsidRDefault="006371CA" w:rsidP="006F4C3A">
            <w:pPr>
              <w:kinsoku w:val="0"/>
              <w:overflowPunct w:val="0"/>
              <w:autoSpaceDE w:val="0"/>
              <w:autoSpaceDN w:val="0"/>
              <w:adjustRightInd w:val="0"/>
              <w:spacing w:before="100" w:after="0" w:line="240" w:lineRule="auto"/>
              <w:ind w:right="10"/>
              <w:jc w:val="center"/>
              <w:rPr>
                <w:rFonts w:ascii="Times New Roman" w:hAnsi="Times New Roman" w:cs="Times New Roman"/>
                <w:sz w:val="24"/>
                <w:szCs w:val="24"/>
              </w:rPr>
            </w:pPr>
            <w:r w:rsidRPr="005B2F35">
              <w:rPr>
                <w:rFonts w:ascii="Times New Roman" w:hAnsi="Times New Roman" w:cs="Times New Roman"/>
                <w:sz w:val="18"/>
                <w:szCs w:val="18"/>
              </w:rPr>
              <w:t>-</w:t>
            </w:r>
          </w:p>
        </w:tc>
        <w:tc>
          <w:tcPr>
            <w:tcW w:w="992" w:type="dxa"/>
            <w:vMerge w:val="restart"/>
            <w:tcBorders>
              <w:top w:val="single" w:sz="4" w:space="0" w:color="auto"/>
              <w:left w:val="single" w:sz="4" w:space="0" w:color="auto"/>
              <w:bottom w:val="single" w:sz="4" w:space="0" w:color="6FAC46"/>
              <w:right w:val="single" w:sz="4" w:space="0" w:color="auto"/>
            </w:tcBorders>
          </w:tcPr>
          <w:p w14:paraId="125D2E4E" w14:textId="77777777" w:rsidR="006371CA" w:rsidRPr="005B2F35" w:rsidRDefault="006371CA" w:rsidP="006F4C3A">
            <w:pPr>
              <w:kinsoku w:val="0"/>
              <w:overflowPunct w:val="0"/>
              <w:autoSpaceDE w:val="0"/>
              <w:autoSpaceDN w:val="0"/>
              <w:adjustRightInd w:val="0"/>
              <w:spacing w:before="100" w:after="0" w:line="240" w:lineRule="auto"/>
              <w:ind w:right="12"/>
              <w:jc w:val="center"/>
              <w:rPr>
                <w:rFonts w:ascii="Times New Roman" w:hAnsi="Times New Roman" w:cs="Times New Roman"/>
                <w:sz w:val="24"/>
                <w:szCs w:val="24"/>
              </w:rPr>
            </w:pPr>
            <w:r w:rsidRPr="005B2F35">
              <w:rPr>
                <w:rFonts w:ascii="Times New Roman" w:hAnsi="Times New Roman" w:cs="Times New Roman"/>
                <w:sz w:val="18"/>
                <w:szCs w:val="18"/>
              </w:rPr>
              <w:t>+</w:t>
            </w:r>
          </w:p>
        </w:tc>
      </w:tr>
      <w:tr w:rsidR="006F4C3A" w:rsidRPr="005B2F35" w14:paraId="1BAC9228" w14:textId="77777777" w:rsidTr="006371CA">
        <w:trPr>
          <w:trHeight w:hRule="exact" w:val="276"/>
        </w:trPr>
        <w:tc>
          <w:tcPr>
            <w:tcW w:w="283" w:type="dxa"/>
            <w:vMerge/>
            <w:tcBorders>
              <w:top w:val="single" w:sz="4" w:space="0" w:color="6FAC46"/>
              <w:left w:val="single" w:sz="4" w:space="0" w:color="auto"/>
              <w:bottom w:val="single" w:sz="4" w:space="0" w:color="auto"/>
              <w:right w:val="single" w:sz="4" w:space="0" w:color="auto"/>
            </w:tcBorders>
          </w:tcPr>
          <w:p w14:paraId="19C4F324" w14:textId="77777777" w:rsidR="006F4C3A" w:rsidRPr="005B2F35" w:rsidRDefault="006F4C3A" w:rsidP="006F4C3A">
            <w:pPr>
              <w:kinsoku w:val="0"/>
              <w:overflowPunct w:val="0"/>
              <w:autoSpaceDE w:val="0"/>
              <w:autoSpaceDN w:val="0"/>
              <w:adjustRightInd w:val="0"/>
              <w:spacing w:before="100" w:after="0" w:line="240" w:lineRule="auto"/>
              <w:ind w:right="12"/>
              <w:jc w:val="center"/>
              <w:rPr>
                <w:rFonts w:ascii="Times New Roman" w:hAnsi="Times New Roman" w:cs="Times New Roman"/>
                <w:sz w:val="24"/>
                <w:szCs w:val="24"/>
              </w:rPr>
            </w:pPr>
          </w:p>
        </w:tc>
        <w:tc>
          <w:tcPr>
            <w:tcW w:w="850" w:type="dxa"/>
            <w:vMerge/>
            <w:tcBorders>
              <w:top w:val="single" w:sz="4" w:space="0" w:color="6FAC46"/>
              <w:left w:val="single" w:sz="4" w:space="0" w:color="auto"/>
              <w:bottom w:val="single" w:sz="4" w:space="0" w:color="auto"/>
              <w:right w:val="single" w:sz="4" w:space="0" w:color="auto"/>
            </w:tcBorders>
          </w:tcPr>
          <w:p w14:paraId="33B07BF4" w14:textId="77777777" w:rsidR="006F4C3A" w:rsidRPr="005B2F35" w:rsidRDefault="006F4C3A" w:rsidP="006F4C3A">
            <w:pPr>
              <w:kinsoku w:val="0"/>
              <w:overflowPunct w:val="0"/>
              <w:autoSpaceDE w:val="0"/>
              <w:autoSpaceDN w:val="0"/>
              <w:adjustRightInd w:val="0"/>
              <w:spacing w:before="100" w:after="0" w:line="240" w:lineRule="auto"/>
              <w:ind w:right="12"/>
              <w:jc w:val="center"/>
              <w:rPr>
                <w:rFonts w:ascii="Times New Roman" w:hAnsi="Times New Roman" w:cs="Times New Roman"/>
                <w:sz w:val="24"/>
                <w:szCs w:val="24"/>
              </w:rPr>
            </w:pPr>
          </w:p>
        </w:tc>
        <w:tc>
          <w:tcPr>
            <w:tcW w:w="3401" w:type="dxa"/>
            <w:vMerge/>
            <w:tcBorders>
              <w:top w:val="single" w:sz="4" w:space="0" w:color="6FAC46"/>
              <w:left w:val="single" w:sz="4" w:space="0" w:color="auto"/>
              <w:bottom w:val="single" w:sz="4" w:space="0" w:color="auto"/>
              <w:right w:val="single" w:sz="4" w:space="0" w:color="auto"/>
            </w:tcBorders>
          </w:tcPr>
          <w:p w14:paraId="14900B3F" w14:textId="77777777" w:rsidR="006F4C3A" w:rsidRPr="005B2F35" w:rsidRDefault="006F4C3A" w:rsidP="006F4C3A">
            <w:pPr>
              <w:kinsoku w:val="0"/>
              <w:overflowPunct w:val="0"/>
              <w:autoSpaceDE w:val="0"/>
              <w:autoSpaceDN w:val="0"/>
              <w:adjustRightInd w:val="0"/>
              <w:spacing w:before="100" w:after="0" w:line="240" w:lineRule="auto"/>
              <w:ind w:right="12"/>
              <w:jc w:val="center"/>
              <w:rPr>
                <w:rFonts w:ascii="Times New Roman" w:hAnsi="Times New Roman" w:cs="Times New Roman"/>
                <w:sz w:val="24"/>
                <w:szCs w:val="24"/>
              </w:rPr>
            </w:pPr>
          </w:p>
        </w:tc>
        <w:tc>
          <w:tcPr>
            <w:tcW w:w="852" w:type="dxa"/>
            <w:tcBorders>
              <w:top w:val="single" w:sz="4" w:space="0" w:color="auto"/>
              <w:left w:val="single" w:sz="4" w:space="0" w:color="auto"/>
              <w:bottom w:val="single" w:sz="4" w:space="0" w:color="auto"/>
              <w:right w:val="single" w:sz="4" w:space="0" w:color="auto"/>
            </w:tcBorders>
          </w:tcPr>
          <w:p w14:paraId="750C2DED" w14:textId="77777777" w:rsidR="006F4C3A" w:rsidRPr="005B2F35" w:rsidRDefault="006F4C3A" w:rsidP="006F4C3A">
            <w:pPr>
              <w:kinsoku w:val="0"/>
              <w:overflowPunct w:val="0"/>
              <w:autoSpaceDE w:val="0"/>
              <w:autoSpaceDN w:val="0"/>
              <w:adjustRightInd w:val="0"/>
              <w:spacing w:before="62" w:after="0" w:line="240" w:lineRule="auto"/>
              <w:ind w:left="276"/>
              <w:rPr>
                <w:rFonts w:ascii="Times New Roman" w:hAnsi="Times New Roman" w:cs="Times New Roman"/>
                <w:sz w:val="24"/>
                <w:szCs w:val="24"/>
              </w:rPr>
            </w:pPr>
            <w:r w:rsidRPr="005B2F35">
              <w:rPr>
                <w:rFonts w:ascii="Times New Roman" w:hAnsi="Times New Roman" w:cs="Times New Roman"/>
                <w:sz w:val="12"/>
                <w:szCs w:val="12"/>
              </w:rPr>
              <w:t>10-12</w:t>
            </w:r>
          </w:p>
        </w:tc>
        <w:tc>
          <w:tcPr>
            <w:tcW w:w="866" w:type="dxa"/>
            <w:tcBorders>
              <w:top w:val="single" w:sz="4" w:space="0" w:color="auto"/>
              <w:left w:val="single" w:sz="4" w:space="0" w:color="auto"/>
              <w:bottom w:val="single" w:sz="4" w:space="0" w:color="auto"/>
              <w:right w:val="single" w:sz="4" w:space="0" w:color="auto"/>
            </w:tcBorders>
          </w:tcPr>
          <w:p w14:paraId="6F4AC638" w14:textId="77777777" w:rsidR="006F4C3A" w:rsidRPr="005B2F35" w:rsidRDefault="006F4C3A" w:rsidP="006F4C3A">
            <w:pPr>
              <w:kinsoku w:val="0"/>
              <w:overflowPunct w:val="0"/>
              <w:autoSpaceDE w:val="0"/>
              <w:autoSpaceDN w:val="0"/>
              <w:adjustRightInd w:val="0"/>
              <w:spacing w:before="62" w:after="0" w:line="240" w:lineRule="auto"/>
              <w:ind w:right="47"/>
              <w:jc w:val="center"/>
              <w:rPr>
                <w:rFonts w:ascii="Times New Roman" w:hAnsi="Times New Roman" w:cs="Times New Roman"/>
                <w:sz w:val="24"/>
                <w:szCs w:val="24"/>
              </w:rPr>
            </w:pPr>
            <w:r w:rsidRPr="005B2F35">
              <w:rPr>
                <w:rFonts w:ascii="Times New Roman" w:hAnsi="Times New Roman" w:cs="Times New Roman"/>
                <w:sz w:val="12"/>
                <w:szCs w:val="12"/>
              </w:rPr>
              <w:t>7-9</w:t>
            </w:r>
          </w:p>
        </w:tc>
        <w:tc>
          <w:tcPr>
            <w:tcW w:w="992" w:type="dxa"/>
            <w:vMerge/>
            <w:tcBorders>
              <w:top w:val="single" w:sz="4" w:space="0" w:color="6FAC46"/>
              <w:left w:val="single" w:sz="4" w:space="0" w:color="auto"/>
              <w:bottom w:val="single" w:sz="4" w:space="0" w:color="auto"/>
              <w:right w:val="single" w:sz="4" w:space="0" w:color="auto"/>
            </w:tcBorders>
          </w:tcPr>
          <w:p w14:paraId="22A34C8E" w14:textId="77777777" w:rsidR="006F4C3A" w:rsidRPr="005B2F35" w:rsidRDefault="006F4C3A" w:rsidP="006F4C3A">
            <w:pPr>
              <w:kinsoku w:val="0"/>
              <w:overflowPunct w:val="0"/>
              <w:autoSpaceDE w:val="0"/>
              <w:autoSpaceDN w:val="0"/>
              <w:adjustRightInd w:val="0"/>
              <w:spacing w:before="62" w:after="0" w:line="240" w:lineRule="auto"/>
              <w:ind w:right="47"/>
              <w:jc w:val="center"/>
              <w:rPr>
                <w:rFonts w:ascii="Times New Roman" w:hAnsi="Times New Roman" w:cs="Times New Roman"/>
                <w:sz w:val="24"/>
                <w:szCs w:val="24"/>
              </w:rPr>
            </w:pPr>
          </w:p>
        </w:tc>
        <w:tc>
          <w:tcPr>
            <w:tcW w:w="993" w:type="dxa"/>
            <w:vMerge/>
            <w:tcBorders>
              <w:top w:val="single" w:sz="4" w:space="0" w:color="6FAC46"/>
              <w:left w:val="single" w:sz="4" w:space="0" w:color="auto"/>
              <w:bottom w:val="single" w:sz="4" w:space="0" w:color="auto"/>
              <w:right w:val="single" w:sz="4" w:space="0" w:color="auto"/>
            </w:tcBorders>
          </w:tcPr>
          <w:p w14:paraId="6DBCA0F3" w14:textId="77777777" w:rsidR="006F4C3A" w:rsidRPr="005B2F35" w:rsidRDefault="006F4C3A" w:rsidP="006F4C3A">
            <w:pPr>
              <w:kinsoku w:val="0"/>
              <w:overflowPunct w:val="0"/>
              <w:autoSpaceDE w:val="0"/>
              <w:autoSpaceDN w:val="0"/>
              <w:adjustRightInd w:val="0"/>
              <w:spacing w:before="62" w:after="0" w:line="240" w:lineRule="auto"/>
              <w:ind w:right="47"/>
              <w:jc w:val="center"/>
              <w:rPr>
                <w:rFonts w:ascii="Times New Roman" w:hAnsi="Times New Roman" w:cs="Times New Roman"/>
                <w:sz w:val="24"/>
                <w:szCs w:val="24"/>
              </w:rPr>
            </w:pPr>
          </w:p>
        </w:tc>
        <w:tc>
          <w:tcPr>
            <w:tcW w:w="992" w:type="dxa"/>
            <w:vMerge/>
            <w:tcBorders>
              <w:top w:val="single" w:sz="4" w:space="0" w:color="6FAC46"/>
              <w:left w:val="single" w:sz="4" w:space="0" w:color="auto"/>
              <w:bottom w:val="single" w:sz="4" w:space="0" w:color="auto"/>
              <w:right w:val="single" w:sz="4" w:space="0" w:color="auto"/>
            </w:tcBorders>
          </w:tcPr>
          <w:p w14:paraId="78778169" w14:textId="77777777" w:rsidR="006F4C3A" w:rsidRPr="005B2F35" w:rsidRDefault="006F4C3A" w:rsidP="006F4C3A">
            <w:pPr>
              <w:kinsoku w:val="0"/>
              <w:overflowPunct w:val="0"/>
              <w:autoSpaceDE w:val="0"/>
              <w:autoSpaceDN w:val="0"/>
              <w:adjustRightInd w:val="0"/>
              <w:spacing w:before="62" w:after="0" w:line="240" w:lineRule="auto"/>
              <w:ind w:right="47"/>
              <w:jc w:val="center"/>
              <w:rPr>
                <w:rFonts w:ascii="Times New Roman" w:hAnsi="Times New Roman" w:cs="Times New Roman"/>
                <w:sz w:val="24"/>
                <w:szCs w:val="24"/>
              </w:rPr>
            </w:pPr>
          </w:p>
        </w:tc>
      </w:tr>
      <w:tr w:rsidR="006371CA" w:rsidRPr="005B2F35" w14:paraId="19821913" w14:textId="77777777" w:rsidTr="006371CA">
        <w:trPr>
          <w:trHeight w:hRule="exact" w:val="146"/>
        </w:trPr>
        <w:tc>
          <w:tcPr>
            <w:tcW w:w="283" w:type="dxa"/>
            <w:vMerge w:val="restart"/>
            <w:tcBorders>
              <w:top w:val="single" w:sz="4" w:space="0" w:color="auto"/>
              <w:left w:val="single" w:sz="4" w:space="0" w:color="auto"/>
              <w:bottom w:val="single" w:sz="4" w:space="0" w:color="6FAC46"/>
              <w:right w:val="single" w:sz="4" w:space="0" w:color="auto"/>
            </w:tcBorders>
          </w:tcPr>
          <w:p w14:paraId="466FC97E" w14:textId="77777777" w:rsidR="006371CA" w:rsidRPr="005B2F35" w:rsidRDefault="006371CA" w:rsidP="006F4C3A">
            <w:pPr>
              <w:kinsoku w:val="0"/>
              <w:overflowPunct w:val="0"/>
              <w:autoSpaceDE w:val="0"/>
              <w:autoSpaceDN w:val="0"/>
              <w:adjustRightInd w:val="0"/>
              <w:spacing w:before="130" w:after="0" w:line="240" w:lineRule="auto"/>
              <w:jc w:val="center"/>
              <w:rPr>
                <w:rFonts w:ascii="Times New Roman" w:hAnsi="Times New Roman" w:cs="Times New Roman"/>
                <w:sz w:val="24"/>
                <w:szCs w:val="24"/>
              </w:rPr>
            </w:pPr>
            <w:r w:rsidRPr="005B2F35">
              <w:rPr>
                <w:rFonts w:ascii="Times New Roman" w:hAnsi="Times New Roman" w:cs="Times New Roman"/>
                <w:sz w:val="16"/>
                <w:szCs w:val="16"/>
              </w:rPr>
              <w:t>8</w:t>
            </w:r>
          </w:p>
        </w:tc>
        <w:tc>
          <w:tcPr>
            <w:tcW w:w="850" w:type="dxa"/>
            <w:vMerge w:val="restart"/>
            <w:tcBorders>
              <w:top w:val="single" w:sz="4" w:space="0" w:color="auto"/>
              <w:left w:val="single" w:sz="4" w:space="0" w:color="auto"/>
              <w:bottom w:val="single" w:sz="4" w:space="0" w:color="6FAC46"/>
              <w:right w:val="single" w:sz="4" w:space="0" w:color="auto"/>
            </w:tcBorders>
          </w:tcPr>
          <w:p w14:paraId="4991D31F" w14:textId="77777777" w:rsidR="006371CA" w:rsidRPr="005B2F35" w:rsidRDefault="006371CA" w:rsidP="006F4C3A">
            <w:pPr>
              <w:kinsoku w:val="0"/>
              <w:overflowPunct w:val="0"/>
              <w:autoSpaceDE w:val="0"/>
              <w:autoSpaceDN w:val="0"/>
              <w:adjustRightInd w:val="0"/>
              <w:spacing w:before="130" w:after="0" w:line="240" w:lineRule="auto"/>
              <w:ind w:right="4"/>
              <w:jc w:val="center"/>
              <w:rPr>
                <w:rFonts w:ascii="Times New Roman" w:hAnsi="Times New Roman" w:cs="Times New Roman"/>
                <w:sz w:val="24"/>
                <w:szCs w:val="24"/>
              </w:rPr>
            </w:pPr>
            <w:r w:rsidRPr="005B2F35">
              <w:rPr>
                <w:rFonts w:ascii="Times New Roman" w:hAnsi="Times New Roman" w:cs="Times New Roman"/>
                <w:sz w:val="16"/>
                <w:szCs w:val="16"/>
              </w:rPr>
              <w:t>I</w:t>
            </w:r>
          </w:p>
        </w:tc>
        <w:tc>
          <w:tcPr>
            <w:tcW w:w="3401" w:type="dxa"/>
            <w:vMerge w:val="restart"/>
            <w:tcBorders>
              <w:top w:val="single" w:sz="4" w:space="0" w:color="auto"/>
              <w:left w:val="single" w:sz="4" w:space="0" w:color="auto"/>
              <w:bottom w:val="single" w:sz="4" w:space="0" w:color="6FAC46"/>
              <w:right w:val="single" w:sz="4" w:space="0" w:color="auto"/>
            </w:tcBorders>
          </w:tcPr>
          <w:p w14:paraId="7A5D18C3" w14:textId="77777777" w:rsidR="006371CA" w:rsidRPr="005B2F35" w:rsidRDefault="006371CA" w:rsidP="006F4C3A">
            <w:pPr>
              <w:kinsoku w:val="0"/>
              <w:overflowPunct w:val="0"/>
              <w:autoSpaceDE w:val="0"/>
              <w:autoSpaceDN w:val="0"/>
              <w:adjustRightInd w:val="0"/>
              <w:spacing w:before="119" w:after="0" w:line="240" w:lineRule="auto"/>
              <w:ind w:left="98"/>
              <w:rPr>
                <w:rFonts w:ascii="Times New Roman" w:hAnsi="Times New Roman" w:cs="Times New Roman"/>
                <w:sz w:val="24"/>
                <w:szCs w:val="24"/>
              </w:rPr>
            </w:pPr>
            <w:r w:rsidRPr="005B2F35">
              <w:rPr>
                <w:rFonts w:ascii="Times New Roman" w:hAnsi="Times New Roman" w:cs="Times New Roman"/>
                <w:sz w:val="18"/>
                <w:szCs w:val="18"/>
              </w:rPr>
              <w:t>Липа</w:t>
            </w:r>
            <w:r w:rsidRPr="005B2F35">
              <w:rPr>
                <w:rFonts w:ascii="Times New Roman" w:hAnsi="Times New Roman" w:cs="Times New Roman"/>
                <w:spacing w:val="-1"/>
                <w:sz w:val="18"/>
                <w:szCs w:val="18"/>
              </w:rPr>
              <w:t xml:space="preserve"> мелколистная</w:t>
            </w:r>
          </w:p>
        </w:tc>
        <w:tc>
          <w:tcPr>
            <w:tcW w:w="852" w:type="dxa"/>
            <w:tcBorders>
              <w:top w:val="single" w:sz="4" w:space="0" w:color="auto"/>
              <w:left w:val="single" w:sz="4" w:space="0" w:color="auto"/>
              <w:bottom w:val="single" w:sz="4" w:space="0" w:color="auto"/>
              <w:right w:val="single" w:sz="4" w:space="0" w:color="auto"/>
            </w:tcBorders>
          </w:tcPr>
          <w:p w14:paraId="608BDC23" w14:textId="77777777" w:rsidR="006371CA" w:rsidRPr="005B2F35" w:rsidRDefault="006371CA" w:rsidP="006F4C3A">
            <w:pPr>
              <w:kinsoku w:val="0"/>
              <w:overflowPunct w:val="0"/>
              <w:autoSpaceDE w:val="0"/>
              <w:autoSpaceDN w:val="0"/>
              <w:adjustRightInd w:val="0"/>
              <w:spacing w:after="0" w:line="135" w:lineRule="exact"/>
              <w:ind w:left="504"/>
              <w:rPr>
                <w:rFonts w:ascii="Times New Roman" w:hAnsi="Times New Roman" w:cs="Times New Roman"/>
                <w:sz w:val="24"/>
                <w:szCs w:val="24"/>
              </w:rPr>
            </w:pPr>
            <w:r w:rsidRPr="005B2F35">
              <w:rPr>
                <w:rFonts w:ascii="Times New Roman" w:hAnsi="Times New Roman" w:cs="Times New Roman"/>
                <w:spacing w:val="-1"/>
                <w:sz w:val="12"/>
                <w:szCs w:val="12"/>
              </w:rPr>
              <w:t>крупномеры</w:t>
            </w:r>
          </w:p>
        </w:tc>
        <w:tc>
          <w:tcPr>
            <w:tcW w:w="866" w:type="dxa"/>
            <w:tcBorders>
              <w:top w:val="single" w:sz="4" w:space="0" w:color="auto"/>
              <w:left w:val="single" w:sz="4" w:space="0" w:color="auto"/>
              <w:bottom w:val="single" w:sz="4" w:space="0" w:color="auto"/>
              <w:right w:val="single" w:sz="4" w:space="0" w:color="auto"/>
            </w:tcBorders>
          </w:tcPr>
          <w:p w14:paraId="708908BF" w14:textId="77777777" w:rsidR="006371CA" w:rsidRPr="005B2F35" w:rsidRDefault="006371CA" w:rsidP="006F4C3A">
            <w:pPr>
              <w:kinsoku w:val="0"/>
              <w:overflowPunct w:val="0"/>
              <w:autoSpaceDE w:val="0"/>
              <w:autoSpaceDN w:val="0"/>
              <w:adjustRightInd w:val="0"/>
              <w:spacing w:after="0" w:line="135" w:lineRule="exact"/>
              <w:ind w:left="504"/>
              <w:rPr>
                <w:rFonts w:ascii="Times New Roman" w:hAnsi="Times New Roman" w:cs="Times New Roman"/>
                <w:sz w:val="24"/>
                <w:szCs w:val="24"/>
              </w:rPr>
            </w:pPr>
          </w:p>
        </w:tc>
        <w:tc>
          <w:tcPr>
            <w:tcW w:w="992" w:type="dxa"/>
            <w:vMerge w:val="restart"/>
            <w:tcBorders>
              <w:top w:val="single" w:sz="4" w:space="0" w:color="auto"/>
              <w:left w:val="single" w:sz="4" w:space="0" w:color="auto"/>
              <w:bottom w:val="single" w:sz="4" w:space="0" w:color="6FAC46"/>
              <w:right w:val="single" w:sz="4" w:space="0" w:color="auto"/>
            </w:tcBorders>
          </w:tcPr>
          <w:p w14:paraId="54218604" w14:textId="77777777" w:rsidR="006371CA" w:rsidRPr="005B2F35" w:rsidRDefault="006371CA" w:rsidP="006F4C3A">
            <w:pPr>
              <w:kinsoku w:val="0"/>
              <w:overflowPunct w:val="0"/>
              <w:autoSpaceDE w:val="0"/>
              <w:autoSpaceDN w:val="0"/>
              <w:adjustRightInd w:val="0"/>
              <w:spacing w:after="0" w:line="239" w:lineRule="auto"/>
              <w:ind w:left="97" w:right="360"/>
              <w:rPr>
                <w:rFonts w:ascii="Times New Roman" w:hAnsi="Times New Roman" w:cs="Times New Roman"/>
                <w:sz w:val="24"/>
                <w:szCs w:val="24"/>
              </w:rPr>
            </w:pPr>
            <w:r w:rsidRPr="005B2F35">
              <w:rPr>
                <w:rFonts w:ascii="Times New Roman" w:hAnsi="Times New Roman" w:cs="Times New Roman"/>
                <w:sz w:val="12"/>
                <w:szCs w:val="12"/>
              </w:rPr>
              <w:t xml:space="preserve">рощи; </w:t>
            </w:r>
            <w:r w:rsidRPr="005B2F35">
              <w:rPr>
                <w:rFonts w:ascii="Times New Roman" w:hAnsi="Times New Roman" w:cs="Times New Roman"/>
                <w:spacing w:val="-1"/>
                <w:sz w:val="12"/>
                <w:szCs w:val="12"/>
              </w:rPr>
              <w:t>аллеи;</w:t>
            </w:r>
            <w:r w:rsidRPr="005B2F35">
              <w:rPr>
                <w:rFonts w:ascii="Times New Roman" w:hAnsi="Times New Roman" w:cs="Times New Roman"/>
                <w:spacing w:val="25"/>
                <w:sz w:val="12"/>
                <w:szCs w:val="12"/>
              </w:rPr>
              <w:t xml:space="preserve"> </w:t>
            </w:r>
            <w:r w:rsidRPr="005B2F35">
              <w:rPr>
                <w:rFonts w:ascii="Times New Roman" w:hAnsi="Times New Roman" w:cs="Times New Roman"/>
                <w:spacing w:val="-1"/>
                <w:sz w:val="12"/>
                <w:szCs w:val="12"/>
              </w:rPr>
              <w:t>группы;</w:t>
            </w:r>
            <w:r w:rsidRPr="005B2F35">
              <w:rPr>
                <w:rFonts w:ascii="Times New Roman" w:hAnsi="Times New Roman" w:cs="Times New Roman"/>
                <w:spacing w:val="25"/>
                <w:sz w:val="12"/>
                <w:szCs w:val="12"/>
              </w:rPr>
              <w:t xml:space="preserve"> </w:t>
            </w:r>
            <w:r w:rsidRPr="005B2F35">
              <w:rPr>
                <w:rFonts w:ascii="Times New Roman" w:hAnsi="Times New Roman" w:cs="Times New Roman"/>
                <w:sz w:val="12"/>
                <w:szCs w:val="12"/>
              </w:rPr>
              <w:t>солитеры;</w:t>
            </w:r>
            <w:r w:rsidRPr="005B2F35">
              <w:rPr>
                <w:rFonts w:ascii="Times New Roman" w:hAnsi="Times New Roman" w:cs="Times New Roman"/>
                <w:spacing w:val="21"/>
                <w:sz w:val="12"/>
                <w:szCs w:val="12"/>
              </w:rPr>
              <w:t xml:space="preserve"> </w:t>
            </w:r>
            <w:r w:rsidRPr="005B2F35">
              <w:rPr>
                <w:rFonts w:ascii="Times New Roman" w:hAnsi="Times New Roman" w:cs="Times New Roman"/>
                <w:sz w:val="12"/>
                <w:szCs w:val="12"/>
              </w:rPr>
              <w:t xml:space="preserve">рядовые </w:t>
            </w:r>
            <w:r w:rsidRPr="005B2F35">
              <w:rPr>
                <w:rFonts w:ascii="Times New Roman" w:hAnsi="Times New Roman" w:cs="Times New Roman"/>
                <w:spacing w:val="-1"/>
                <w:sz w:val="12"/>
                <w:szCs w:val="12"/>
              </w:rPr>
              <w:t>посадки</w:t>
            </w:r>
            <w:r w:rsidRPr="005B2F35">
              <w:rPr>
                <w:rFonts w:ascii="Times New Roman" w:hAnsi="Times New Roman" w:cs="Times New Roman"/>
                <w:spacing w:val="-1"/>
                <w:sz w:val="14"/>
                <w:szCs w:val="14"/>
              </w:rPr>
              <w:t>.</w:t>
            </w:r>
          </w:p>
        </w:tc>
        <w:tc>
          <w:tcPr>
            <w:tcW w:w="993" w:type="dxa"/>
            <w:vMerge w:val="restart"/>
            <w:tcBorders>
              <w:top w:val="single" w:sz="4" w:space="0" w:color="auto"/>
              <w:left w:val="single" w:sz="4" w:space="0" w:color="auto"/>
              <w:bottom w:val="single" w:sz="4" w:space="0" w:color="6FAC46"/>
              <w:right w:val="single" w:sz="4" w:space="0" w:color="auto"/>
            </w:tcBorders>
          </w:tcPr>
          <w:p w14:paraId="251F2065" w14:textId="77777777" w:rsidR="006371CA" w:rsidRPr="005B2F35" w:rsidRDefault="006371CA" w:rsidP="006F4C3A">
            <w:pPr>
              <w:kinsoku w:val="0"/>
              <w:overflowPunct w:val="0"/>
              <w:autoSpaceDE w:val="0"/>
              <w:autoSpaceDN w:val="0"/>
              <w:adjustRightInd w:val="0"/>
              <w:spacing w:before="119" w:after="0" w:line="240" w:lineRule="auto"/>
              <w:ind w:right="7"/>
              <w:jc w:val="center"/>
              <w:rPr>
                <w:rFonts w:ascii="Times New Roman" w:hAnsi="Times New Roman" w:cs="Times New Roman"/>
                <w:sz w:val="24"/>
                <w:szCs w:val="24"/>
              </w:rPr>
            </w:pPr>
            <w:r w:rsidRPr="005B2F35">
              <w:rPr>
                <w:rFonts w:ascii="Times New Roman" w:hAnsi="Times New Roman" w:cs="Times New Roman"/>
                <w:sz w:val="18"/>
                <w:szCs w:val="18"/>
              </w:rPr>
              <w:t>+</w:t>
            </w:r>
          </w:p>
        </w:tc>
        <w:tc>
          <w:tcPr>
            <w:tcW w:w="992" w:type="dxa"/>
            <w:vMerge w:val="restart"/>
            <w:tcBorders>
              <w:top w:val="single" w:sz="4" w:space="0" w:color="auto"/>
              <w:left w:val="single" w:sz="4" w:space="0" w:color="auto"/>
              <w:bottom w:val="single" w:sz="4" w:space="0" w:color="6FAC46"/>
              <w:right w:val="single" w:sz="4" w:space="0" w:color="auto"/>
            </w:tcBorders>
          </w:tcPr>
          <w:p w14:paraId="362A8D79" w14:textId="77777777" w:rsidR="006371CA" w:rsidRPr="005B2F35" w:rsidRDefault="006371CA" w:rsidP="006F4C3A">
            <w:pPr>
              <w:kinsoku w:val="0"/>
              <w:overflowPunct w:val="0"/>
              <w:autoSpaceDE w:val="0"/>
              <w:autoSpaceDN w:val="0"/>
              <w:adjustRightInd w:val="0"/>
              <w:spacing w:before="119" w:after="0" w:line="240" w:lineRule="auto"/>
              <w:ind w:right="12"/>
              <w:jc w:val="center"/>
              <w:rPr>
                <w:rFonts w:ascii="Times New Roman" w:hAnsi="Times New Roman" w:cs="Times New Roman"/>
                <w:sz w:val="24"/>
                <w:szCs w:val="24"/>
              </w:rPr>
            </w:pPr>
            <w:r w:rsidRPr="005B2F35">
              <w:rPr>
                <w:rFonts w:ascii="Times New Roman" w:hAnsi="Times New Roman" w:cs="Times New Roman"/>
                <w:sz w:val="18"/>
                <w:szCs w:val="18"/>
              </w:rPr>
              <w:t>+</w:t>
            </w:r>
          </w:p>
        </w:tc>
      </w:tr>
      <w:tr w:rsidR="006F4C3A" w:rsidRPr="005B2F35" w14:paraId="78EE3A31" w14:textId="77777777" w:rsidTr="006371CA">
        <w:trPr>
          <w:trHeight w:hRule="exact" w:val="314"/>
        </w:trPr>
        <w:tc>
          <w:tcPr>
            <w:tcW w:w="283" w:type="dxa"/>
            <w:vMerge/>
            <w:tcBorders>
              <w:top w:val="single" w:sz="4" w:space="0" w:color="6FAC46"/>
              <w:left w:val="single" w:sz="4" w:space="0" w:color="auto"/>
              <w:bottom w:val="single" w:sz="4" w:space="0" w:color="auto"/>
              <w:right w:val="single" w:sz="4" w:space="0" w:color="auto"/>
            </w:tcBorders>
          </w:tcPr>
          <w:p w14:paraId="2F08B7A2" w14:textId="77777777" w:rsidR="006F4C3A" w:rsidRPr="005B2F35" w:rsidRDefault="006F4C3A" w:rsidP="006F4C3A">
            <w:pPr>
              <w:kinsoku w:val="0"/>
              <w:overflowPunct w:val="0"/>
              <w:autoSpaceDE w:val="0"/>
              <w:autoSpaceDN w:val="0"/>
              <w:adjustRightInd w:val="0"/>
              <w:spacing w:before="119" w:after="0" w:line="240" w:lineRule="auto"/>
              <w:ind w:right="12"/>
              <w:jc w:val="center"/>
              <w:rPr>
                <w:rFonts w:ascii="Times New Roman" w:hAnsi="Times New Roman" w:cs="Times New Roman"/>
                <w:sz w:val="24"/>
                <w:szCs w:val="24"/>
              </w:rPr>
            </w:pPr>
          </w:p>
        </w:tc>
        <w:tc>
          <w:tcPr>
            <w:tcW w:w="850" w:type="dxa"/>
            <w:vMerge/>
            <w:tcBorders>
              <w:top w:val="single" w:sz="4" w:space="0" w:color="6FAC46"/>
              <w:left w:val="single" w:sz="4" w:space="0" w:color="auto"/>
              <w:bottom w:val="single" w:sz="4" w:space="0" w:color="auto"/>
              <w:right w:val="single" w:sz="4" w:space="0" w:color="auto"/>
            </w:tcBorders>
          </w:tcPr>
          <w:p w14:paraId="7C79917F" w14:textId="77777777" w:rsidR="006F4C3A" w:rsidRPr="005B2F35" w:rsidRDefault="006F4C3A" w:rsidP="006F4C3A">
            <w:pPr>
              <w:kinsoku w:val="0"/>
              <w:overflowPunct w:val="0"/>
              <w:autoSpaceDE w:val="0"/>
              <w:autoSpaceDN w:val="0"/>
              <w:adjustRightInd w:val="0"/>
              <w:spacing w:before="119" w:after="0" w:line="240" w:lineRule="auto"/>
              <w:ind w:right="12"/>
              <w:jc w:val="center"/>
              <w:rPr>
                <w:rFonts w:ascii="Times New Roman" w:hAnsi="Times New Roman" w:cs="Times New Roman"/>
                <w:sz w:val="24"/>
                <w:szCs w:val="24"/>
              </w:rPr>
            </w:pPr>
          </w:p>
        </w:tc>
        <w:tc>
          <w:tcPr>
            <w:tcW w:w="3401" w:type="dxa"/>
            <w:vMerge/>
            <w:tcBorders>
              <w:top w:val="single" w:sz="4" w:space="0" w:color="6FAC46"/>
              <w:left w:val="single" w:sz="4" w:space="0" w:color="auto"/>
              <w:bottom w:val="single" w:sz="4" w:space="0" w:color="auto"/>
              <w:right w:val="single" w:sz="4" w:space="0" w:color="auto"/>
            </w:tcBorders>
          </w:tcPr>
          <w:p w14:paraId="5ECFB88F" w14:textId="77777777" w:rsidR="006F4C3A" w:rsidRPr="005B2F35" w:rsidRDefault="006F4C3A" w:rsidP="006F4C3A">
            <w:pPr>
              <w:kinsoku w:val="0"/>
              <w:overflowPunct w:val="0"/>
              <w:autoSpaceDE w:val="0"/>
              <w:autoSpaceDN w:val="0"/>
              <w:adjustRightInd w:val="0"/>
              <w:spacing w:before="119" w:after="0" w:line="240" w:lineRule="auto"/>
              <w:ind w:right="12"/>
              <w:jc w:val="center"/>
              <w:rPr>
                <w:rFonts w:ascii="Times New Roman" w:hAnsi="Times New Roman" w:cs="Times New Roman"/>
                <w:sz w:val="24"/>
                <w:szCs w:val="24"/>
              </w:rPr>
            </w:pPr>
          </w:p>
        </w:tc>
        <w:tc>
          <w:tcPr>
            <w:tcW w:w="852" w:type="dxa"/>
            <w:tcBorders>
              <w:top w:val="single" w:sz="4" w:space="0" w:color="auto"/>
              <w:left w:val="single" w:sz="4" w:space="0" w:color="auto"/>
              <w:bottom w:val="single" w:sz="4" w:space="0" w:color="auto"/>
              <w:right w:val="single" w:sz="4" w:space="0" w:color="auto"/>
            </w:tcBorders>
          </w:tcPr>
          <w:p w14:paraId="61E836DD" w14:textId="77777777" w:rsidR="006F4C3A" w:rsidRPr="005B2F35" w:rsidRDefault="006F4C3A" w:rsidP="006F4C3A">
            <w:pPr>
              <w:kinsoku w:val="0"/>
              <w:overflowPunct w:val="0"/>
              <w:autoSpaceDE w:val="0"/>
              <w:autoSpaceDN w:val="0"/>
              <w:adjustRightInd w:val="0"/>
              <w:spacing w:before="81" w:after="0" w:line="240" w:lineRule="auto"/>
              <w:ind w:left="276"/>
              <w:rPr>
                <w:rFonts w:ascii="Times New Roman" w:hAnsi="Times New Roman" w:cs="Times New Roman"/>
                <w:sz w:val="24"/>
                <w:szCs w:val="24"/>
              </w:rPr>
            </w:pPr>
            <w:r w:rsidRPr="005B2F35">
              <w:rPr>
                <w:rFonts w:ascii="Times New Roman" w:hAnsi="Times New Roman" w:cs="Times New Roman"/>
                <w:sz w:val="12"/>
                <w:szCs w:val="12"/>
              </w:rPr>
              <w:t>10-12</w:t>
            </w:r>
          </w:p>
        </w:tc>
        <w:tc>
          <w:tcPr>
            <w:tcW w:w="866" w:type="dxa"/>
            <w:tcBorders>
              <w:top w:val="single" w:sz="4" w:space="0" w:color="auto"/>
              <w:left w:val="single" w:sz="4" w:space="0" w:color="auto"/>
              <w:bottom w:val="single" w:sz="4" w:space="0" w:color="auto"/>
              <w:right w:val="single" w:sz="4" w:space="0" w:color="auto"/>
            </w:tcBorders>
          </w:tcPr>
          <w:p w14:paraId="248DB239" w14:textId="77777777" w:rsidR="006F4C3A" w:rsidRPr="005B2F35" w:rsidRDefault="006F4C3A" w:rsidP="006F4C3A">
            <w:pPr>
              <w:kinsoku w:val="0"/>
              <w:overflowPunct w:val="0"/>
              <w:autoSpaceDE w:val="0"/>
              <w:autoSpaceDN w:val="0"/>
              <w:adjustRightInd w:val="0"/>
              <w:spacing w:before="81" w:after="0" w:line="240" w:lineRule="auto"/>
              <w:ind w:right="47"/>
              <w:jc w:val="center"/>
              <w:rPr>
                <w:rFonts w:ascii="Times New Roman" w:hAnsi="Times New Roman" w:cs="Times New Roman"/>
                <w:sz w:val="24"/>
                <w:szCs w:val="24"/>
              </w:rPr>
            </w:pPr>
            <w:r w:rsidRPr="005B2F35">
              <w:rPr>
                <w:rFonts w:ascii="Times New Roman" w:hAnsi="Times New Roman" w:cs="Times New Roman"/>
                <w:sz w:val="12"/>
                <w:szCs w:val="12"/>
              </w:rPr>
              <w:t>7-9</w:t>
            </w:r>
          </w:p>
        </w:tc>
        <w:tc>
          <w:tcPr>
            <w:tcW w:w="992" w:type="dxa"/>
            <w:vMerge/>
            <w:tcBorders>
              <w:top w:val="single" w:sz="4" w:space="0" w:color="6FAC46"/>
              <w:left w:val="single" w:sz="4" w:space="0" w:color="auto"/>
              <w:bottom w:val="single" w:sz="4" w:space="0" w:color="auto"/>
              <w:right w:val="single" w:sz="4" w:space="0" w:color="auto"/>
            </w:tcBorders>
          </w:tcPr>
          <w:p w14:paraId="6AFB0ACC" w14:textId="77777777" w:rsidR="006F4C3A" w:rsidRPr="005B2F35" w:rsidRDefault="006F4C3A" w:rsidP="006F4C3A">
            <w:pPr>
              <w:kinsoku w:val="0"/>
              <w:overflowPunct w:val="0"/>
              <w:autoSpaceDE w:val="0"/>
              <w:autoSpaceDN w:val="0"/>
              <w:adjustRightInd w:val="0"/>
              <w:spacing w:before="81" w:after="0" w:line="240" w:lineRule="auto"/>
              <w:ind w:right="47"/>
              <w:jc w:val="center"/>
              <w:rPr>
                <w:rFonts w:ascii="Times New Roman" w:hAnsi="Times New Roman" w:cs="Times New Roman"/>
                <w:sz w:val="24"/>
                <w:szCs w:val="24"/>
              </w:rPr>
            </w:pPr>
          </w:p>
        </w:tc>
        <w:tc>
          <w:tcPr>
            <w:tcW w:w="993" w:type="dxa"/>
            <w:vMerge/>
            <w:tcBorders>
              <w:top w:val="single" w:sz="4" w:space="0" w:color="6FAC46"/>
              <w:left w:val="single" w:sz="4" w:space="0" w:color="auto"/>
              <w:bottom w:val="single" w:sz="4" w:space="0" w:color="auto"/>
              <w:right w:val="single" w:sz="4" w:space="0" w:color="auto"/>
            </w:tcBorders>
          </w:tcPr>
          <w:p w14:paraId="3BDA2900" w14:textId="77777777" w:rsidR="006F4C3A" w:rsidRPr="005B2F35" w:rsidRDefault="006F4C3A" w:rsidP="006F4C3A">
            <w:pPr>
              <w:kinsoku w:val="0"/>
              <w:overflowPunct w:val="0"/>
              <w:autoSpaceDE w:val="0"/>
              <w:autoSpaceDN w:val="0"/>
              <w:adjustRightInd w:val="0"/>
              <w:spacing w:before="81" w:after="0" w:line="240" w:lineRule="auto"/>
              <w:ind w:right="47"/>
              <w:jc w:val="center"/>
              <w:rPr>
                <w:rFonts w:ascii="Times New Roman" w:hAnsi="Times New Roman" w:cs="Times New Roman"/>
                <w:sz w:val="24"/>
                <w:szCs w:val="24"/>
              </w:rPr>
            </w:pPr>
          </w:p>
        </w:tc>
        <w:tc>
          <w:tcPr>
            <w:tcW w:w="992" w:type="dxa"/>
            <w:vMerge/>
            <w:tcBorders>
              <w:top w:val="single" w:sz="4" w:space="0" w:color="6FAC46"/>
              <w:left w:val="single" w:sz="4" w:space="0" w:color="auto"/>
              <w:bottom w:val="single" w:sz="4" w:space="0" w:color="auto"/>
              <w:right w:val="single" w:sz="4" w:space="0" w:color="auto"/>
            </w:tcBorders>
          </w:tcPr>
          <w:p w14:paraId="3B63A643" w14:textId="77777777" w:rsidR="006F4C3A" w:rsidRPr="005B2F35" w:rsidRDefault="006F4C3A" w:rsidP="006F4C3A">
            <w:pPr>
              <w:kinsoku w:val="0"/>
              <w:overflowPunct w:val="0"/>
              <w:autoSpaceDE w:val="0"/>
              <w:autoSpaceDN w:val="0"/>
              <w:adjustRightInd w:val="0"/>
              <w:spacing w:before="81" w:after="0" w:line="240" w:lineRule="auto"/>
              <w:ind w:right="47"/>
              <w:jc w:val="center"/>
              <w:rPr>
                <w:rFonts w:ascii="Times New Roman" w:hAnsi="Times New Roman" w:cs="Times New Roman"/>
                <w:sz w:val="24"/>
                <w:szCs w:val="24"/>
              </w:rPr>
            </w:pPr>
          </w:p>
        </w:tc>
      </w:tr>
      <w:tr w:rsidR="006371CA" w:rsidRPr="005B2F35" w14:paraId="78A048ED" w14:textId="77777777" w:rsidTr="006371CA">
        <w:trPr>
          <w:trHeight w:hRule="exact" w:val="149"/>
        </w:trPr>
        <w:tc>
          <w:tcPr>
            <w:tcW w:w="283" w:type="dxa"/>
            <w:vMerge w:val="restart"/>
            <w:tcBorders>
              <w:top w:val="single" w:sz="4" w:space="0" w:color="auto"/>
              <w:left w:val="single" w:sz="4" w:space="0" w:color="auto"/>
              <w:bottom w:val="single" w:sz="4" w:space="0" w:color="6FAC46"/>
              <w:right w:val="single" w:sz="4" w:space="0" w:color="auto"/>
            </w:tcBorders>
          </w:tcPr>
          <w:p w14:paraId="663B728B" w14:textId="77777777" w:rsidR="006371CA" w:rsidRPr="005B2F35" w:rsidRDefault="006371CA" w:rsidP="006F4C3A">
            <w:pPr>
              <w:kinsoku w:val="0"/>
              <w:overflowPunct w:val="0"/>
              <w:autoSpaceDE w:val="0"/>
              <w:autoSpaceDN w:val="0"/>
              <w:adjustRightInd w:val="0"/>
              <w:spacing w:before="99" w:after="0" w:line="240" w:lineRule="auto"/>
              <w:jc w:val="center"/>
              <w:rPr>
                <w:rFonts w:ascii="Times New Roman" w:hAnsi="Times New Roman" w:cs="Times New Roman"/>
                <w:sz w:val="24"/>
                <w:szCs w:val="24"/>
              </w:rPr>
            </w:pPr>
            <w:r w:rsidRPr="005B2F35">
              <w:rPr>
                <w:rFonts w:ascii="Times New Roman" w:hAnsi="Times New Roman" w:cs="Times New Roman"/>
                <w:sz w:val="16"/>
                <w:szCs w:val="16"/>
              </w:rPr>
              <w:t>9</w:t>
            </w:r>
          </w:p>
        </w:tc>
        <w:tc>
          <w:tcPr>
            <w:tcW w:w="850" w:type="dxa"/>
            <w:vMerge w:val="restart"/>
            <w:tcBorders>
              <w:top w:val="single" w:sz="4" w:space="0" w:color="auto"/>
              <w:left w:val="single" w:sz="4" w:space="0" w:color="auto"/>
              <w:bottom w:val="single" w:sz="4" w:space="0" w:color="6FAC46"/>
              <w:right w:val="single" w:sz="4" w:space="0" w:color="auto"/>
            </w:tcBorders>
          </w:tcPr>
          <w:p w14:paraId="11A62B5F" w14:textId="77777777" w:rsidR="006371CA" w:rsidRPr="005B2F35" w:rsidRDefault="006371CA" w:rsidP="006F4C3A">
            <w:pPr>
              <w:kinsoku w:val="0"/>
              <w:overflowPunct w:val="0"/>
              <w:autoSpaceDE w:val="0"/>
              <w:autoSpaceDN w:val="0"/>
              <w:adjustRightInd w:val="0"/>
              <w:spacing w:before="99" w:after="0" w:line="240" w:lineRule="auto"/>
              <w:ind w:right="4"/>
              <w:jc w:val="center"/>
              <w:rPr>
                <w:rFonts w:ascii="Times New Roman" w:hAnsi="Times New Roman" w:cs="Times New Roman"/>
                <w:sz w:val="24"/>
                <w:szCs w:val="24"/>
              </w:rPr>
            </w:pPr>
            <w:r w:rsidRPr="005B2F35">
              <w:rPr>
                <w:rFonts w:ascii="Times New Roman" w:hAnsi="Times New Roman" w:cs="Times New Roman"/>
                <w:sz w:val="16"/>
                <w:szCs w:val="16"/>
              </w:rPr>
              <w:t>I</w:t>
            </w:r>
          </w:p>
        </w:tc>
        <w:tc>
          <w:tcPr>
            <w:tcW w:w="3401" w:type="dxa"/>
            <w:vMerge w:val="restart"/>
            <w:tcBorders>
              <w:top w:val="single" w:sz="4" w:space="0" w:color="auto"/>
              <w:left w:val="single" w:sz="4" w:space="0" w:color="auto"/>
              <w:bottom w:val="single" w:sz="4" w:space="0" w:color="6FAC46"/>
              <w:right w:val="single" w:sz="4" w:space="0" w:color="auto"/>
            </w:tcBorders>
          </w:tcPr>
          <w:p w14:paraId="2EDA8C11" w14:textId="77777777" w:rsidR="006371CA" w:rsidRPr="005B2F35" w:rsidRDefault="006371CA" w:rsidP="006F4C3A">
            <w:pPr>
              <w:kinsoku w:val="0"/>
              <w:overflowPunct w:val="0"/>
              <w:autoSpaceDE w:val="0"/>
              <w:autoSpaceDN w:val="0"/>
              <w:adjustRightInd w:val="0"/>
              <w:spacing w:before="87" w:after="0" w:line="240" w:lineRule="auto"/>
              <w:ind w:left="98"/>
              <w:rPr>
                <w:rFonts w:ascii="Times New Roman" w:hAnsi="Times New Roman" w:cs="Times New Roman"/>
                <w:sz w:val="24"/>
                <w:szCs w:val="24"/>
              </w:rPr>
            </w:pPr>
            <w:r w:rsidRPr="005B2F35">
              <w:rPr>
                <w:rFonts w:ascii="Times New Roman" w:hAnsi="Times New Roman" w:cs="Times New Roman"/>
                <w:sz w:val="18"/>
                <w:szCs w:val="18"/>
              </w:rPr>
              <w:t>Липа</w:t>
            </w:r>
            <w:r w:rsidRPr="005B2F35">
              <w:rPr>
                <w:rFonts w:ascii="Times New Roman" w:hAnsi="Times New Roman" w:cs="Times New Roman"/>
                <w:spacing w:val="-1"/>
                <w:sz w:val="18"/>
                <w:szCs w:val="18"/>
              </w:rPr>
              <w:t xml:space="preserve"> крупнолистная</w:t>
            </w:r>
          </w:p>
        </w:tc>
        <w:tc>
          <w:tcPr>
            <w:tcW w:w="852" w:type="dxa"/>
            <w:tcBorders>
              <w:top w:val="single" w:sz="4" w:space="0" w:color="auto"/>
              <w:left w:val="single" w:sz="4" w:space="0" w:color="auto"/>
              <w:bottom w:val="single" w:sz="4" w:space="0" w:color="auto"/>
              <w:right w:val="single" w:sz="4" w:space="0" w:color="auto"/>
            </w:tcBorders>
          </w:tcPr>
          <w:p w14:paraId="113C36A1" w14:textId="77777777" w:rsidR="006371CA" w:rsidRPr="005B2F35" w:rsidRDefault="006371CA" w:rsidP="006F4C3A">
            <w:pPr>
              <w:kinsoku w:val="0"/>
              <w:overflowPunct w:val="0"/>
              <w:autoSpaceDE w:val="0"/>
              <w:autoSpaceDN w:val="0"/>
              <w:adjustRightInd w:val="0"/>
              <w:spacing w:after="0" w:line="135" w:lineRule="exact"/>
              <w:ind w:left="504"/>
              <w:rPr>
                <w:rFonts w:ascii="Times New Roman" w:hAnsi="Times New Roman" w:cs="Times New Roman"/>
                <w:sz w:val="24"/>
                <w:szCs w:val="24"/>
              </w:rPr>
            </w:pPr>
            <w:r w:rsidRPr="005B2F35">
              <w:rPr>
                <w:rFonts w:ascii="Times New Roman" w:hAnsi="Times New Roman" w:cs="Times New Roman"/>
                <w:spacing w:val="-1"/>
                <w:sz w:val="12"/>
                <w:szCs w:val="12"/>
              </w:rPr>
              <w:t>крупномеры</w:t>
            </w:r>
          </w:p>
        </w:tc>
        <w:tc>
          <w:tcPr>
            <w:tcW w:w="866" w:type="dxa"/>
            <w:tcBorders>
              <w:top w:val="single" w:sz="4" w:space="0" w:color="auto"/>
              <w:left w:val="single" w:sz="4" w:space="0" w:color="auto"/>
              <w:bottom w:val="single" w:sz="4" w:space="0" w:color="auto"/>
              <w:right w:val="single" w:sz="4" w:space="0" w:color="auto"/>
            </w:tcBorders>
          </w:tcPr>
          <w:p w14:paraId="4E0878C8" w14:textId="77777777" w:rsidR="006371CA" w:rsidRPr="005B2F35" w:rsidRDefault="006371CA" w:rsidP="006F4C3A">
            <w:pPr>
              <w:kinsoku w:val="0"/>
              <w:overflowPunct w:val="0"/>
              <w:autoSpaceDE w:val="0"/>
              <w:autoSpaceDN w:val="0"/>
              <w:adjustRightInd w:val="0"/>
              <w:spacing w:after="0" w:line="135" w:lineRule="exact"/>
              <w:ind w:left="504"/>
              <w:rPr>
                <w:rFonts w:ascii="Times New Roman" w:hAnsi="Times New Roman" w:cs="Times New Roman"/>
                <w:sz w:val="24"/>
                <w:szCs w:val="24"/>
              </w:rPr>
            </w:pPr>
          </w:p>
        </w:tc>
        <w:tc>
          <w:tcPr>
            <w:tcW w:w="992" w:type="dxa"/>
            <w:vMerge w:val="restart"/>
            <w:tcBorders>
              <w:top w:val="single" w:sz="4" w:space="0" w:color="auto"/>
              <w:left w:val="single" w:sz="4" w:space="0" w:color="auto"/>
              <w:bottom w:val="single" w:sz="4" w:space="0" w:color="6FAC46"/>
              <w:right w:val="single" w:sz="4" w:space="0" w:color="auto"/>
            </w:tcBorders>
          </w:tcPr>
          <w:p w14:paraId="360E76A2" w14:textId="77777777" w:rsidR="006371CA" w:rsidRPr="005B2F35" w:rsidRDefault="006371CA" w:rsidP="006F4C3A">
            <w:pPr>
              <w:kinsoku w:val="0"/>
              <w:overflowPunct w:val="0"/>
              <w:autoSpaceDE w:val="0"/>
              <w:autoSpaceDN w:val="0"/>
              <w:adjustRightInd w:val="0"/>
              <w:spacing w:after="0" w:line="135" w:lineRule="exact"/>
              <w:ind w:left="504"/>
              <w:rPr>
                <w:rFonts w:ascii="Times New Roman" w:hAnsi="Times New Roman" w:cs="Times New Roman"/>
                <w:sz w:val="24"/>
                <w:szCs w:val="24"/>
              </w:rPr>
            </w:pPr>
          </w:p>
        </w:tc>
        <w:tc>
          <w:tcPr>
            <w:tcW w:w="993" w:type="dxa"/>
            <w:vMerge w:val="restart"/>
            <w:tcBorders>
              <w:top w:val="single" w:sz="4" w:space="0" w:color="auto"/>
              <w:left w:val="single" w:sz="4" w:space="0" w:color="auto"/>
              <w:bottom w:val="single" w:sz="4" w:space="0" w:color="6FAC46"/>
              <w:right w:val="single" w:sz="4" w:space="0" w:color="auto"/>
            </w:tcBorders>
          </w:tcPr>
          <w:p w14:paraId="63EA06DB" w14:textId="77777777" w:rsidR="006371CA" w:rsidRPr="005B2F35" w:rsidRDefault="006371CA" w:rsidP="006F4C3A">
            <w:pPr>
              <w:kinsoku w:val="0"/>
              <w:overflowPunct w:val="0"/>
              <w:autoSpaceDE w:val="0"/>
              <w:autoSpaceDN w:val="0"/>
              <w:adjustRightInd w:val="0"/>
              <w:spacing w:before="87" w:after="0" w:line="240" w:lineRule="auto"/>
              <w:ind w:right="10"/>
              <w:jc w:val="center"/>
              <w:rPr>
                <w:rFonts w:ascii="Times New Roman" w:hAnsi="Times New Roman" w:cs="Times New Roman"/>
                <w:sz w:val="24"/>
                <w:szCs w:val="24"/>
              </w:rPr>
            </w:pPr>
            <w:r w:rsidRPr="005B2F35">
              <w:rPr>
                <w:rFonts w:ascii="Times New Roman" w:hAnsi="Times New Roman" w:cs="Times New Roman"/>
                <w:sz w:val="18"/>
                <w:szCs w:val="18"/>
              </w:rPr>
              <w:t>-</w:t>
            </w:r>
          </w:p>
        </w:tc>
        <w:tc>
          <w:tcPr>
            <w:tcW w:w="992" w:type="dxa"/>
            <w:vMerge w:val="restart"/>
            <w:tcBorders>
              <w:top w:val="single" w:sz="4" w:space="0" w:color="auto"/>
              <w:left w:val="single" w:sz="4" w:space="0" w:color="auto"/>
              <w:bottom w:val="single" w:sz="4" w:space="0" w:color="6FAC46"/>
              <w:right w:val="single" w:sz="4" w:space="0" w:color="auto"/>
            </w:tcBorders>
          </w:tcPr>
          <w:p w14:paraId="2415EFE1" w14:textId="77777777" w:rsidR="006371CA" w:rsidRPr="005B2F35" w:rsidRDefault="006371CA" w:rsidP="006F4C3A">
            <w:pPr>
              <w:kinsoku w:val="0"/>
              <w:overflowPunct w:val="0"/>
              <w:autoSpaceDE w:val="0"/>
              <w:autoSpaceDN w:val="0"/>
              <w:adjustRightInd w:val="0"/>
              <w:spacing w:before="87" w:after="0" w:line="240" w:lineRule="auto"/>
              <w:ind w:right="12"/>
              <w:jc w:val="center"/>
              <w:rPr>
                <w:rFonts w:ascii="Times New Roman" w:hAnsi="Times New Roman" w:cs="Times New Roman"/>
                <w:sz w:val="24"/>
                <w:szCs w:val="24"/>
              </w:rPr>
            </w:pPr>
            <w:r w:rsidRPr="005B2F35">
              <w:rPr>
                <w:rFonts w:ascii="Times New Roman" w:hAnsi="Times New Roman" w:cs="Times New Roman"/>
                <w:sz w:val="18"/>
                <w:szCs w:val="18"/>
              </w:rPr>
              <w:t>+</w:t>
            </w:r>
          </w:p>
        </w:tc>
      </w:tr>
      <w:tr w:rsidR="006371CA" w:rsidRPr="005B2F35" w14:paraId="0F07AC55" w14:textId="77777777" w:rsidTr="006371CA">
        <w:trPr>
          <w:trHeight w:hRule="exact" w:val="250"/>
        </w:trPr>
        <w:tc>
          <w:tcPr>
            <w:tcW w:w="283" w:type="dxa"/>
            <w:vMerge/>
            <w:tcBorders>
              <w:top w:val="single" w:sz="4" w:space="0" w:color="6FAC46"/>
              <w:left w:val="single" w:sz="4" w:space="0" w:color="auto"/>
              <w:bottom w:val="single" w:sz="4" w:space="0" w:color="auto"/>
              <w:right w:val="single" w:sz="4" w:space="0" w:color="auto"/>
            </w:tcBorders>
          </w:tcPr>
          <w:p w14:paraId="381AA329" w14:textId="77777777" w:rsidR="006F4C3A" w:rsidRPr="005B2F35" w:rsidRDefault="006F4C3A" w:rsidP="006F4C3A">
            <w:pPr>
              <w:kinsoku w:val="0"/>
              <w:overflowPunct w:val="0"/>
              <w:autoSpaceDE w:val="0"/>
              <w:autoSpaceDN w:val="0"/>
              <w:adjustRightInd w:val="0"/>
              <w:spacing w:before="87" w:after="0" w:line="240" w:lineRule="auto"/>
              <w:ind w:right="12"/>
              <w:jc w:val="center"/>
              <w:rPr>
                <w:rFonts w:ascii="Times New Roman" w:hAnsi="Times New Roman" w:cs="Times New Roman"/>
                <w:sz w:val="24"/>
                <w:szCs w:val="24"/>
              </w:rPr>
            </w:pPr>
          </w:p>
        </w:tc>
        <w:tc>
          <w:tcPr>
            <w:tcW w:w="850" w:type="dxa"/>
            <w:vMerge/>
            <w:tcBorders>
              <w:top w:val="single" w:sz="4" w:space="0" w:color="6FAC46"/>
              <w:left w:val="single" w:sz="4" w:space="0" w:color="auto"/>
              <w:bottom w:val="single" w:sz="4" w:space="0" w:color="auto"/>
              <w:right w:val="single" w:sz="4" w:space="0" w:color="auto"/>
            </w:tcBorders>
          </w:tcPr>
          <w:p w14:paraId="70F2277F" w14:textId="77777777" w:rsidR="006F4C3A" w:rsidRPr="005B2F35" w:rsidRDefault="006F4C3A" w:rsidP="006F4C3A">
            <w:pPr>
              <w:kinsoku w:val="0"/>
              <w:overflowPunct w:val="0"/>
              <w:autoSpaceDE w:val="0"/>
              <w:autoSpaceDN w:val="0"/>
              <w:adjustRightInd w:val="0"/>
              <w:spacing w:before="87" w:after="0" w:line="240" w:lineRule="auto"/>
              <w:ind w:right="12"/>
              <w:jc w:val="center"/>
              <w:rPr>
                <w:rFonts w:ascii="Times New Roman" w:hAnsi="Times New Roman" w:cs="Times New Roman"/>
                <w:sz w:val="24"/>
                <w:szCs w:val="24"/>
              </w:rPr>
            </w:pPr>
          </w:p>
        </w:tc>
        <w:tc>
          <w:tcPr>
            <w:tcW w:w="3401" w:type="dxa"/>
            <w:vMerge/>
            <w:tcBorders>
              <w:top w:val="single" w:sz="4" w:space="0" w:color="6FAC46"/>
              <w:left w:val="single" w:sz="4" w:space="0" w:color="auto"/>
              <w:bottom w:val="single" w:sz="4" w:space="0" w:color="auto"/>
              <w:right w:val="single" w:sz="4" w:space="0" w:color="auto"/>
            </w:tcBorders>
          </w:tcPr>
          <w:p w14:paraId="14E2178B" w14:textId="77777777" w:rsidR="006F4C3A" w:rsidRPr="005B2F35" w:rsidRDefault="006F4C3A" w:rsidP="006F4C3A">
            <w:pPr>
              <w:kinsoku w:val="0"/>
              <w:overflowPunct w:val="0"/>
              <w:autoSpaceDE w:val="0"/>
              <w:autoSpaceDN w:val="0"/>
              <w:adjustRightInd w:val="0"/>
              <w:spacing w:before="87" w:after="0" w:line="240" w:lineRule="auto"/>
              <w:ind w:right="12"/>
              <w:jc w:val="center"/>
              <w:rPr>
                <w:rFonts w:ascii="Times New Roman" w:hAnsi="Times New Roman" w:cs="Times New Roman"/>
                <w:sz w:val="24"/>
                <w:szCs w:val="24"/>
              </w:rPr>
            </w:pPr>
          </w:p>
        </w:tc>
        <w:tc>
          <w:tcPr>
            <w:tcW w:w="852" w:type="dxa"/>
            <w:tcBorders>
              <w:top w:val="single" w:sz="4" w:space="0" w:color="auto"/>
              <w:left w:val="single" w:sz="4" w:space="0" w:color="auto"/>
              <w:bottom w:val="single" w:sz="4" w:space="0" w:color="auto"/>
              <w:right w:val="single" w:sz="4" w:space="0" w:color="auto"/>
            </w:tcBorders>
          </w:tcPr>
          <w:p w14:paraId="40ADF242" w14:textId="77777777" w:rsidR="006F4C3A" w:rsidRPr="005B2F35" w:rsidRDefault="006F4C3A" w:rsidP="006F4C3A">
            <w:pPr>
              <w:kinsoku w:val="0"/>
              <w:overflowPunct w:val="0"/>
              <w:autoSpaceDE w:val="0"/>
              <w:autoSpaceDN w:val="0"/>
              <w:adjustRightInd w:val="0"/>
              <w:spacing w:before="50" w:after="0" w:line="240" w:lineRule="auto"/>
              <w:ind w:left="276"/>
              <w:rPr>
                <w:rFonts w:ascii="Times New Roman" w:hAnsi="Times New Roman" w:cs="Times New Roman"/>
                <w:sz w:val="24"/>
                <w:szCs w:val="24"/>
              </w:rPr>
            </w:pPr>
            <w:r w:rsidRPr="005B2F35">
              <w:rPr>
                <w:rFonts w:ascii="Times New Roman" w:hAnsi="Times New Roman" w:cs="Times New Roman"/>
                <w:sz w:val="12"/>
                <w:szCs w:val="12"/>
              </w:rPr>
              <w:t>10-12</w:t>
            </w:r>
          </w:p>
        </w:tc>
        <w:tc>
          <w:tcPr>
            <w:tcW w:w="866" w:type="dxa"/>
            <w:tcBorders>
              <w:top w:val="single" w:sz="4" w:space="0" w:color="auto"/>
              <w:left w:val="single" w:sz="4" w:space="0" w:color="auto"/>
              <w:bottom w:val="single" w:sz="4" w:space="0" w:color="auto"/>
              <w:right w:val="single" w:sz="4" w:space="0" w:color="auto"/>
            </w:tcBorders>
          </w:tcPr>
          <w:p w14:paraId="6C33A1BE" w14:textId="77777777" w:rsidR="006F4C3A" w:rsidRPr="005B2F35" w:rsidRDefault="006F4C3A" w:rsidP="006F4C3A">
            <w:pPr>
              <w:kinsoku w:val="0"/>
              <w:overflowPunct w:val="0"/>
              <w:autoSpaceDE w:val="0"/>
              <w:autoSpaceDN w:val="0"/>
              <w:adjustRightInd w:val="0"/>
              <w:spacing w:before="50" w:after="0" w:line="240" w:lineRule="auto"/>
              <w:ind w:right="47"/>
              <w:jc w:val="center"/>
              <w:rPr>
                <w:rFonts w:ascii="Times New Roman" w:hAnsi="Times New Roman" w:cs="Times New Roman"/>
                <w:sz w:val="24"/>
                <w:szCs w:val="24"/>
              </w:rPr>
            </w:pPr>
            <w:r w:rsidRPr="005B2F35">
              <w:rPr>
                <w:rFonts w:ascii="Times New Roman" w:hAnsi="Times New Roman" w:cs="Times New Roman"/>
                <w:sz w:val="12"/>
                <w:szCs w:val="12"/>
              </w:rPr>
              <w:t>7-9</w:t>
            </w:r>
          </w:p>
        </w:tc>
        <w:tc>
          <w:tcPr>
            <w:tcW w:w="992" w:type="dxa"/>
            <w:vMerge/>
            <w:tcBorders>
              <w:top w:val="single" w:sz="4" w:space="0" w:color="6FAC46"/>
              <w:left w:val="single" w:sz="4" w:space="0" w:color="auto"/>
              <w:bottom w:val="single" w:sz="4" w:space="0" w:color="auto"/>
              <w:right w:val="single" w:sz="4" w:space="0" w:color="auto"/>
            </w:tcBorders>
          </w:tcPr>
          <w:p w14:paraId="13D0F913" w14:textId="77777777" w:rsidR="006F4C3A" w:rsidRPr="005B2F35" w:rsidRDefault="006F4C3A" w:rsidP="006F4C3A">
            <w:pPr>
              <w:kinsoku w:val="0"/>
              <w:overflowPunct w:val="0"/>
              <w:autoSpaceDE w:val="0"/>
              <w:autoSpaceDN w:val="0"/>
              <w:adjustRightInd w:val="0"/>
              <w:spacing w:before="50" w:after="0" w:line="240" w:lineRule="auto"/>
              <w:ind w:right="47"/>
              <w:jc w:val="center"/>
              <w:rPr>
                <w:rFonts w:ascii="Times New Roman" w:hAnsi="Times New Roman" w:cs="Times New Roman"/>
                <w:sz w:val="24"/>
                <w:szCs w:val="24"/>
              </w:rPr>
            </w:pPr>
          </w:p>
        </w:tc>
        <w:tc>
          <w:tcPr>
            <w:tcW w:w="993" w:type="dxa"/>
            <w:vMerge/>
            <w:tcBorders>
              <w:top w:val="single" w:sz="4" w:space="0" w:color="6FAC46"/>
              <w:left w:val="single" w:sz="4" w:space="0" w:color="auto"/>
              <w:bottom w:val="single" w:sz="4" w:space="0" w:color="auto"/>
              <w:right w:val="single" w:sz="4" w:space="0" w:color="auto"/>
            </w:tcBorders>
          </w:tcPr>
          <w:p w14:paraId="52F01BE7" w14:textId="77777777" w:rsidR="006F4C3A" w:rsidRPr="005B2F35" w:rsidRDefault="006F4C3A" w:rsidP="006F4C3A">
            <w:pPr>
              <w:kinsoku w:val="0"/>
              <w:overflowPunct w:val="0"/>
              <w:autoSpaceDE w:val="0"/>
              <w:autoSpaceDN w:val="0"/>
              <w:adjustRightInd w:val="0"/>
              <w:spacing w:before="50" w:after="0" w:line="240" w:lineRule="auto"/>
              <w:ind w:right="47"/>
              <w:jc w:val="center"/>
              <w:rPr>
                <w:rFonts w:ascii="Times New Roman" w:hAnsi="Times New Roman" w:cs="Times New Roman"/>
                <w:sz w:val="24"/>
                <w:szCs w:val="24"/>
              </w:rPr>
            </w:pPr>
          </w:p>
        </w:tc>
        <w:tc>
          <w:tcPr>
            <w:tcW w:w="992" w:type="dxa"/>
            <w:vMerge/>
            <w:tcBorders>
              <w:top w:val="single" w:sz="4" w:space="0" w:color="6FAC46"/>
              <w:left w:val="single" w:sz="4" w:space="0" w:color="auto"/>
              <w:bottom w:val="single" w:sz="4" w:space="0" w:color="auto"/>
              <w:right w:val="single" w:sz="4" w:space="0" w:color="auto"/>
            </w:tcBorders>
          </w:tcPr>
          <w:p w14:paraId="606B4A21" w14:textId="77777777" w:rsidR="006F4C3A" w:rsidRPr="005B2F35" w:rsidRDefault="006F4C3A" w:rsidP="006F4C3A">
            <w:pPr>
              <w:kinsoku w:val="0"/>
              <w:overflowPunct w:val="0"/>
              <w:autoSpaceDE w:val="0"/>
              <w:autoSpaceDN w:val="0"/>
              <w:adjustRightInd w:val="0"/>
              <w:spacing w:before="50" w:after="0" w:line="240" w:lineRule="auto"/>
              <w:ind w:right="47"/>
              <w:jc w:val="center"/>
              <w:rPr>
                <w:rFonts w:ascii="Times New Roman" w:hAnsi="Times New Roman" w:cs="Times New Roman"/>
                <w:sz w:val="24"/>
                <w:szCs w:val="24"/>
              </w:rPr>
            </w:pPr>
          </w:p>
        </w:tc>
      </w:tr>
      <w:tr w:rsidR="006371CA" w:rsidRPr="005B2F35" w14:paraId="589CD317" w14:textId="77777777" w:rsidTr="006371CA">
        <w:trPr>
          <w:trHeight w:hRule="exact" w:val="149"/>
        </w:trPr>
        <w:tc>
          <w:tcPr>
            <w:tcW w:w="283" w:type="dxa"/>
            <w:vMerge w:val="restart"/>
            <w:tcBorders>
              <w:top w:val="single" w:sz="4" w:space="0" w:color="auto"/>
              <w:left w:val="single" w:sz="4" w:space="0" w:color="auto"/>
              <w:bottom w:val="single" w:sz="4" w:space="0" w:color="6FAC46"/>
              <w:right w:val="single" w:sz="4" w:space="0" w:color="auto"/>
            </w:tcBorders>
          </w:tcPr>
          <w:p w14:paraId="346AF246" w14:textId="77777777" w:rsidR="006371CA" w:rsidRPr="005B2F35" w:rsidRDefault="006371CA" w:rsidP="006F4C3A">
            <w:pPr>
              <w:kinsoku w:val="0"/>
              <w:overflowPunct w:val="0"/>
              <w:autoSpaceDE w:val="0"/>
              <w:autoSpaceDN w:val="0"/>
              <w:adjustRightInd w:val="0"/>
              <w:spacing w:before="49" w:after="0" w:line="240" w:lineRule="auto"/>
              <w:ind w:left="55"/>
              <w:rPr>
                <w:rFonts w:ascii="Times New Roman" w:hAnsi="Times New Roman" w:cs="Times New Roman"/>
                <w:sz w:val="24"/>
                <w:szCs w:val="24"/>
              </w:rPr>
            </w:pPr>
            <w:r w:rsidRPr="005B2F35">
              <w:rPr>
                <w:rFonts w:ascii="Times New Roman" w:hAnsi="Times New Roman" w:cs="Times New Roman"/>
                <w:spacing w:val="1"/>
                <w:sz w:val="16"/>
                <w:szCs w:val="16"/>
              </w:rPr>
              <w:t>10</w:t>
            </w:r>
          </w:p>
        </w:tc>
        <w:tc>
          <w:tcPr>
            <w:tcW w:w="850" w:type="dxa"/>
            <w:vMerge w:val="restart"/>
            <w:tcBorders>
              <w:top w:val="single" w:sz="4" w:space="0" w:color="auto"/>
              <w:left w:val="single" w:sz="4" w:space="0" w:color="auto"/>
              <w:bottom w:val="single" w:sz="4" w:space="0" w:color="6FAC46"/>
              <w:right w:val="single" w:sz="4" w:space="0" w:color="auto"/>
            </w:tcBorders>
          </w:tcPr>
          <w:p w14:paraId="05DD4684" w14:textId="77777777" w:rsidR="006371CA" w:rsidRPr="005B2F35" w:rsidRDefault="006371CA" w:rsidP="006F4C3A">
            <w:pPr>
              <w:kinsoku w:val="0"/>
              <w:overflowPunct w:val="0"/>
              <w:autoSpaceDE w:val="0"/>
              <w:autoSpaceDN w:val="0"/>
              <w:adjustRightInd w:val="0"/>
              <w:spacing w:before="49" w:after="0" w:line="240" w:lineRule="auto"/>
              <w:ind w:right="5"/>
              <w:jc w:val="center"/>
              <w:rPr>
                <w:rFonts w:ascii="Times New Roman" w:hAnsi="Times New Roman" w:cs="Times New Roman"/>
                <w:sz w:val="24"/>
                <w:szCs w:val="24"/>
              </w:rPr>
            </w:pPr>
            <w:r w:rsidRPr="005B2F35">
              <w:rPr>
                <w:rFonts w:ascii="Times New Roman" w:hAnsi="Times New Roman" w:cs="Times New Roman"/>
                <w:spacing w:val="-1"/>
                <w:sz w:val="16"/>
                <w:szCs w:val="16"/>
              </w:rPr>
              <w:t>II</w:t>
            </w:r>
          </w:p>
        </w:tc>
        <w:tc>
          <w:tcPr>
            <w:tcW w:w="3401" w:type="dxa"/>
            <w:vMerge w:val="restart"/>
            <w:tcBorders>
              <w:top w:val="single" w:sz="4" w:space="0" w:color="auto"/>
              <w:left w:val="single" w:sz="4" w:space="0" w:color="auto"/>
              <w:bottom w:val="single" w:sz="4" w:space="0" w:color="6FAC46"/>
              <w:right w:val="single" w:sz="4" w:space="0" w:color="auto"/>
            </w:tcBorders>
          </w:tcPr>
          <w:p w14:paraId="14E6FCB0" w14:textId="77777777" w:rsidR="006371CA" w:rsidRPr="005B2F35" w:rsidRDefault="006371CA" w:rsidP="006F4C3A">
            <w:pPr>
              <w:kinsoku w:val="0"/>
              <w:overflowPunct w:val="0"/>
              <w:autoSpaceDE w:val="0"/>
              <w:autoSpaceDN w:val="0"/>
              <w:adjustRightInd w:val="0"/>
              <w:spacing w:before="38" w:after="0" w:line="240" w:lineRule="auto"/>
              <w:ind w:left="98"/>
              <w:rPr>
                <w:rFonts w:ascii="Times New Roman" w:hAnsi="Times New Roman" w:cs="Times New Roman"/>
                <w:sz w:val="24"/>
                <w:szCs w:val="24"/>
              </w:rPr>
            </w:pPr>
            <w:r w:rsidRPr="005B2F35">
              <w:rPr>
                <w:rFonts w:ascii="Times New Roman" w:hAnsi="Times New Roman" w:cs="Times New Roman"/>
                <w:spacing w:val="-1"/>
                <w:sz w:val="18"/>
                <w:szCs w:val="18"/>
              </w:rPr>
              <w:t>Яблоня</w:t>
            </w:r>
            <w:r w:rsidRPr="005B2F35">
              <w:rPr>
                <w:rFonts w:ascii="Times New Roman" w:hAnsi="Times New Roman" w:cs="Times New Roman"/>
                <w:spacing w:val="1"/>
                <w:sz w:val="18"/>
                <w:szCs w:val="18"/>
              </w:rPr>
              <w:t xml:space="preserve"> </w:t>
            </w:r>
            <w:r w:rsidRPr="005B2F35">
              <w:rPr>
                <w:rFonts w:ascii="Times New Roman" w:hAnsi="Times New Roman" w:cs="Times New Roman"/>
                <w:spacing w:val="-1"/>
                <w:sz w:val="18"/>
                <w:szCs w:val="18"/>
              </w:rPr>
              <w:t>декоративная</w:t>
            </w:r>
          </w:p>
        </w:tc>
        <w:tc>
          <w:tcPr>
            <w:tcW w:w="852" w:type="dxa"/>
            <w:tcBorders>
              <w:top w:val="single" w:sz="4" w:space="0" w:color="auto"/>
              <w:left w:val="single" w:sz="4" w:space="0" w:color="auto"/>
              <w:bottom w:val="single" w:sz="4" w:space="0" w:color="auto"/>
              <w:right w:val="single" w:sz="4" w:space="0" w:color="auto"/>
            </w:tcBorders>
          </w:tcPr>
          <w:p w14:paraId="7C78B165" w14:textId="77777777" w:rsidR="006371CA" w:rsidRPr="005B2F35" w:rsidRDefault="006371CA" w:rsidP="006F4C3A">
            <w:pPr>
              <w:kinsoku w:val="0"/>
              <w:overflowPunct w:val="0"/>
              <w:autoSpaceDE w:val="0"/>
              <w:autoSpaceDN w:val="0"/>
              <w:adjustRightInd w:val="0"/>
              <w:spacing w:after="0" w:line="138" w:lineRule="exact"/>
              <w:ind w:left="504"/>
              <w:rPr>
                <w:rFonts w:ascii="Times New Roman" w:hAnsi="Times New Roman" w:cs="Times New Roman"/>
                <w:sz w:val="24"/>
                <w:szCs w:val="24"/>
              </w:rPr>
            </w:pPr>
            <w:r w:rsidRPr="005B2F35">
              <w:rPr>
                <w:rFonts w:ascii="Times New Roman" w:hAnsi="Times New Roman" w:cs="Times New Roman"/>
                <w:spacing w:val="-1"/>
                <w:sz w:val="12"/>
                <w:szCs w:val="12"/>
              </w:rPr>
              <w:t>крупномеры</w:t>
            </w:r>
          </w:p>
        </w:tc>
        <w:tc>
          <w:tcPr>
            <w:tcW w:w="866" w:type="dxa"/>
            <w:tcBorders>
              <w:top w:val="single" w:sz="4" w:space="0" w:color="auto"/>
              <w:left w:val="single" w:sz="4" w:space="0" w:color="auto"/>
              <w:bottom w:val="single" w:sz="4" w:space="0" w:color="auto"/>
              <w:right w:val="single" w:sz="4" w:space="0" w:color="auto"/>
            </w:tcBorders>
          </w:tcPr>
          <w:p w14:paraId="3D3A5824" w14:textId="77777777" w:rsidR="006371CA" w:rsidRPr="005B2F35" w:rsidRDefault="006371CA" w:rsidP="006F4C3A">
            <w:pPr>
              <w:kinsoku w:val="0"/>
              <w:overflowPunct w:val="0"/>
              <w:autoSpaceDE w:val="0"/>
              <w:autoSpaceDN w:val="0"/>
              <w:adjustRightInd w:val="0"/>
              <w:spacing w:after="0" w:line="138" w:lineRule="exact"/>
              <w:ind w:left="504"/>
              <w:rPr>
                <w:rFonts w:ascii="Times New Roman" w:hAnsi="Times New Roman" w:cs="Times New Roman"/>
                <w:sz w:val="24"/>
                <w:szCs w:val="24"/>
              </w:rPr>
            </w:pPr>
          </w:p>
        </w:tc>
        <w:tc>
          <w:tcPr>
            <w:tcW w:w="992" w:type="dxa"/>
            <w:vMerge w:val="restart"/>
            <w:tcBorders>
              <w:top w:val="single" w:sz="4" w:space="0" w:color="auto"/>
              <w:left w:val="single" w:sz="4" w:space="0" w:color="auto"/>
              <w:bottom w:val="single" w:sz="4" w:space="0" w:color="6FAC46"/>
              <w:right w:val="single" w:sz="4" w:space="0" w:color="auto"/>
            </w:tcBorders>
          </w:tcPr>
          <w:p w14:paraId="02543F03" w14:textId="77777777" w:rsidR="006371CA" w:rsidRPr="005B2F35" w:rsidRDefault="006371CA" w:rsidP="006F4C3A">
            <w:pPr>
              <w:kinsoku w:val="0"/>
              <w:overflowPunct w:val="0"/>
              <w:autoSpaceDE w:val="0"/>
              <w:autoSpaceDN w:val="0"/>
              <w:adjustRightInd w:val="0"/>
              <w:spacing w:after="0" w:line="240" w:lineRule="auto"/>
              <w:ind w:left="97"/>
              <w:rPr>
                <w:rFonts w:ascii="Times New Roman" w:hAnsi="Times New Roman" w:cs="Times New Roman"/>
                <w:sz w:val="24"/>
                <w:szCs w:val="24"/>
              </w:rPr>
            </w:pPr>
            <w:r w:rsidRPr="005B2F35">
              <w:rPr>
                <w:rFonts w:ascii="Times New Roman" w:hAnsi="Times New Roman" w:cs="Times New Roman"/>
                <w:spacing w:val="-1"/>
                <w:sz w:val="12"/>
                <w:szCs w:val="12"/>
              </w:rPr>
              <w:t>группы.</w:t>
            </w:r>
          </w:p>
        </w:tc>
        <w:tc>
          <w:tcPr>
            <w:tcW w:w="993" w:type="dxa"/>
            <w:vMerge w:val="restart"/>
            <w:tcBorders>
              <w:top w:val="single" w:sz="4" w:space="0" w:color="auto"/>
              <w:left w:val="single" w:sz="4" w:space="0" w:color="auto"/>
              <w:bottom w:val="single" w:sz="4" w:space="0" w:color="6FAC46"/>
              <w:right w:val="single" w:sz="4" w:space="0" w:color="auto"/>
            </w:tcBorders>
          </w:tcPr>
          <w:p w14:paraId="75021913" w14:textId="77777777" w:rsidR="006371CA" w:rsidRPr="005B2F35" w:rsidRDefault="006371CA" w:rsidP="006F4C3A">
            <w:pPr>
              <w:kinsoku w:val="0"/>
              <w:overflowPunct w:val="0"/>
              <w:autoSpaceDE w:val="0"/>
              <w:autoSpaceDN w:val="0"/>
              <w:adjustRightInd w:val="0"/>
              <w:spacing w:before="38" w:after="0" w:line="240" w:lineRule="auto"/>
              <w:ind w:right="7"/>
              <w:jc w:val="center"/>
              <w:rPr>
                <w:rFonts w:ascii="Times New Roman" w:hAnsi="Times New Roman" w:cs="Times New Roman"/>
                <w:sz w:val="24"/>
                <w:szCs w:val="24"/>
              </w:rPr>
            </w:pPr>
            <w:r w:rsidRPr="005B2F35">
              <w:rPr>
                <w:rFonts w:ascii="Times New Roman" w:hAnsi="Times New Roman" w:cs="Times New Roman"/>
                <w:sz w:val="18"/>
                <w:szCs w:val="18"/>
              </w:rPr>
              <w:t>+</w:t>
            </w:r>
          </w:p>
        </w:tc>
        <w:tc>
          <w:tcPr>
            <w:tcW w:w="992" w:type="dxa"/>
            <w:vMerge w:val="restart"/>
            <w:tcBorders>
              <w:top w:val="single" w:sz="4" w:space="0" w:color="auto"/>
              <w:left w:val="single" w:sz="4" w:space="0" w:color="auto"/>
              <w:bottom w:val="single" w:sz="4" w:space="0" w:color="6FAC46"/>
              <w:right w:val="single" w:sz="4" w:space="0" w:color="auto"/>
            </w:tcBorders>
          </w:tcPr>
          <w:p w14:paraId="6C88D694" w14:textId="77777777" w:rsidR="006371CA" w:rsidRPr="005B2F35" w:rsidRDefault="006371CA" w:rsidP="006F4C3A">
            <w:pPr>
              <w:kinsoku w:val="0"/>
              <w:overflowPunct w:val="0"/>
              <w:autoSpaceDE w:val="0"/>
              <w:autoSpaceDN w:val="0"/>
              <w:adjustRightInd w:val="0"/>
              <w:spacing w:before="38" w:after="0" w:line="240" w:lineRule="auto"/>
              <w:ind w:right="12"/>
              <w:jc w:val="center"/>
              <w:rPr>
                <w:rFonts w:ascii="Times New Roman" w:hAnsi="Times New Roman" w:cs="Times New Roman"/>
                <w:sz w:val="24"/>
                <w:szCs w:val="24"/>
              </w:rPr>
            </w:pPr>
            <w:r w:rsidRPr="005B2F35">
              <w:rPr>
                <w:rFonts w:ascii="Times New Roman" w:hAnsi="Times New Roman" w:cs="Times New Roman"/>
                <w:sz w:val="18"/>
                <w:szCs w:val="18"/>
              </w:rPr>
              <w:t>+</w:t>
            </w:r>
          </w:p>
        </w:tc>
      </w:tr>
      <w:tr w:rsidR="006371CA" w:rsidRPr="005B2F35" w14:paraId="0BD084BC" w14:textId="77777777" w:rsidTr="006371CA">
        <w:trPr>
          <w:trHeight w:hRule="exact" w:val="149"/>
        </w:trPr>
        <w:tc>
          <w:tcPr>
            <w:tcW w:w="283" w:type="dxa"/>
            <w:vMerge/>
            <w:tcBorders>
              <w:top w:val="single" w:sz="4" w:space="0" w:color="auto"/>
              <w:left w:val="single" w:sz="4" w:space="0" w:color="auto"/>
              <w:bottom w:val="single" w:sz="4" w:space="0" w:color="auto"/>
              <w:right w:val="single" w:sz="4" w:space="0" w:color="auto"/>
            </w:tcBorders>
          </w:tcPr>
          <w:p w14:paraId="135B05C8" w14:textId="77777777" w:rsidR="006F4C3A" w:rsidRPr="005B2F35" w:rsidRDefault="006F4C3A" w:rsidP="006F4C3A">
            <w:pPr>
              <w:kinsoku w:val="0"/>
              <w:overflowPunct w:val="0"/>
              <w:autoSpaceDE w:val="0"/>
              <w:autoSpaceDN w:val="0"/>
              <w:adjustRightInd w:val="0"/>
              <w:spacing w:before="38" w:after="0" w:line="240" w:lineRule="auto"/>
              <w:ind w:right="12"/>
              <w:jc w:val="center"/>
              <w:rPr>
                <w:rFonts w:ascii="Times New Roman" w:hAnsi="Times New Roman" w:cs="Times New Roman"/>
                <w:sz w:val="24"/>
                <w:szCs w:val="24"/>
              </w:rPr>
            </w:pPr>
          </w:p>
        </w:tc>
        <w:tc>
          <w:tcPr>
            <w:tcW w:w="850" w:type="dxa"/>
            <w:vMerge/>
            <w:tcBorders>
              <w:top w:val="single" w:sz="4" w:space="0" w:color="auto"/>
              <w:left w:val="single" w:sz="4" w:space="0" w:color="auto"/>
              <w:bottom w:val="single" w:sz="4" w:space="0" w:color="auto"/>
              <w:right w:val="single" w:sz="4" w:space="0" w:color="auto"/>
            </w:tcBorders>
          </w:tcPr>
          <w:p w14:paraId="25F976C4" w14:textId="77777777" w:rsidR="006F4C3A" w:rsidRPr="005B2F35" w:rsidRDefault="006F4C3A" w:rsidP="006F4C3A">
            <w:pPr>
              <w:kinsoku w:val="0"/>
              <w:overflowPunct w:val="0"/>
              <w:autoSpaceDE w:val="0"/>
              <w:autoSpaceDN w:val="0"/>
              <w:adjustRightInd w:val="0"/>
              <w:spacing w:before="38" w:after="0" w:line="240" w:lineRule="auto"/>
              <w:ind w:right="12"/>
              <w:jc w:val="center"/>
              <w:rPr>
                <w:rFonts w:ascii="Times New Roman" w:hAnsi="Times New Roman" w:cs="Times New Roman"/>
                <w:sz w:val="24"/>
                <w:szCs w:val="24"/>
              </w:rPr>
            </w:pPr>
          </w:p>
        </w:tc>
        <w:tc>
          <w:tcPr>
            <w:tcW w:w="3401" w:type="dxa"/>
            <w:vMerge/>
            <w:tcBorders>
              <w:top w:val="single" w:sz="4" w:space="0" w:color="auto"/>
              <w:left w:val="single" w:sz="4" w:space="0" w:color="auto"/>
              <w:bottom w:val="single" w:sz="4" w:space="0" w:color="auto"/>
              <w:right w:val="single" w:sz="4" w:space="0" w:color="auto"/>
            </w:tcBorders>
          </w:tcPr>
          <w:p w14:paraId="6E4DFE03" w14:textId="77777777" w:rsidR="006F4C3A" w:rsidRPr="005B2F35" w:rsidRDefault="006F4C3A" w:rsidP="006F4C3A">
            <w:pPr>
              <w:kinsoku w:val="0"/>
              <w:overflowPunct w:val="0"/>
              <w:autoSpaceDE w:val="0"/>
              <w:autoSpaceDN w:val="0"/>
              <w:adjustRightInd w:val="0"/>
              <w:spacing w:before="38" w:after="0" w:line="240" w:lineRule="auto"/>
              <w:ind w:right="12"/>
              <w:jc w:val="center"/>
              <w:rPr>
                <w:rFonts w:ascii="Times New Roman" w:hAnsi="Times New Roman" w:cs="Times New Roman"/>
                <w:sz w:val="24"/>
                <w:szCs w:val="24"/>
              </w:rPr>
            </w:pPr>
          </w:p>
        </w:tc>
        <w:tc>
          <w:tcPr>
            <w:tcW w:w="852" w:type="dxa"/>
            <w:tcBorders>
              <w:top w:val="single" w:sz="4" w:space="0" w:color="auto"/>
              <w:left w:val="single" w:sz="4" w:space="0" w:color="auto"/>
              <w:bottom w:val="single" w:sz="4" w:space="0" w:color="auto"/>
              <w:right w:val="single" w:sz="4" w:space="0" w:color="auto"/>
            </w:tcBorders>
          </w:tcPr>
          <w:p w14:paraId="4116BDDD" w14:textId="77777777" w:rsidR="006F4C3A" w:rsidRPr="005B2F35" w:rsidRDefault="006F4C3A" w:rsidP="006F4C3A">
            <w:pPr>
              <w:kinsoku w:val="0"/>
              <w:overflowPunct w:val="0"/>
              <w:autoSpaceDE w:val="0"/>
              <w:autoSpaceDN w:val="0"/>
              <w:adjustRightInd w:val="0"/>
              <w:spacing w:after="0" w:line="135" w:lineRule="exact"/>
              <w:ind w:right="5"/>
              <w:jc w:val="center"/>
              <w:rPr>
                <w:rFonts w:ascii="Times New Roman" w:hAnsi="Times New Roman" w:cs="Times New Roman"/>
                <w:sz w:val="24"/>
                <w:szCs w:val="24"/>
              </w:rPr>
            </w:pPr>
            <w:r w:rsidRPr="005B2F35">
              <w:rPr>
                <w:rFonts w:ascii="Times New Roman" w:hAnsi="Times New Roman" w:cs="Times New Roman"/>
                <w:sz w:val="12"/>
                <w:szCs w:val="12"/>
              </w:rPr>
              <w:t>5-6</w:t>
            </w:r>
          </w:p>
        </w:tc>
        <w:tc>
          <w:tcPr>
            <w:tcW w:w="866" w:type="dxa"/>
            <w:tcBorders>
              <w:top w:val="single" w:sz="4" w:space="0" w:color="auto"/>
              <w:left w:val="single" w:sz="4" w:space="0" w:color="auto"/>
              <w:bottom w:val="single" w:sz="4" w:space="0" w:color="auto"/>
              <w:right w:val="single" w:sz="4" w:space="0" w:color="auto"/>
            </w:tcBorders>
          </w:tcPr>
          <w:p w14:paraId="207E9C08" w14:textId="77777777" w:rsidR="006F4C3A" w:rsidRPr="005B2F35" w:rsidRDefault="006F4C3A" w:rsidP="006F4C3A">
            <w:pPr>
              <w:kinsoku w:val="0"/>
              <w:overflowPunct w:val="0"/>
              <w:autoSpaceDE w:val="0"/>
              <w:autoSpaceDN w:val="0"/>
              <w:adjustRightInd w:val="0"/>
              <w:spacing w:after="0" w:line="135" w:lineRule="exact"/>
              <w:ind w:right="47"/>
              <w:jc w:val="center"/>
              <w:rPr>
                <w:rFonts w:ascii="Times New Roman" w:hAnsi="Times New Roman" w:cs="Times New Roman"/>
                <w:sz w:val="24"/>
                <w:szCs w:val="24"/>
              </w:rPr>
            </w:pPr>
            <w:r w:rsidRPr="005B2F35">
              <w:rPr>
                <w:rFonts w:ascii="Times New Roman" w:hAnsi="Times New Roman" w:cs="Times New Roman"/>
                <w:sz w:val="12"/>
                <w:szCs w:val="12"/>
              </w:rPr>
              <w:t>4-5</w:t>
            </w:r>
          </w:p>
        </w:tc>
        <w:tc>
          <w:tcPr>
            <w:tcW w:w="992" w:type="dxa"/>
            <w:vMerge/>
            <w:tcBorders>
              <w:top w:val="single" w:sz="4" w:space="0" w:color="auto"/>
              <w:left w:val="single" w:sz="4" w:space="0" w:color="auto"/>
              <w:bottom w:val="single" w:sz="4" w:space="0" w:color="auto"/>
              <w:right w:val="single" w:sz="4" w:space="0" w:color="auto"/>
            </w:tcBorders>
          </w:tcPr>
          <w:p w14:paraId="3434A318" w14:textId="77777777" w:rsidR="006F4C3A" w:rsidRPr="005B2F35" w:rsidRDefault="006F4C3A" w:rsidP="006F4C3A">
            <w:pPr>
              <w:kinsoku w:val="0"/>
              <w:overflowPunct w:val="0"/>
              <w:autoSpaceDE w:val="0"/>
              <w:autoSpaceDN w:val="0"/>
              <w:adjustRightInd w:val="0"/>
              <w:spacing w:after="0" w:line="135" w:lineRule="exact"/>
              <w:ind w:right="47"/>
              <w:jc w:val="center"/>
              <w:rPr>
                <w:rFonts w:ascii="Times New Roman" w:hAnsi="Times New Roman" w:cs="Times New Roman"/>
                <w:sz w:val="24"/>
                <w:szCs w:val="24"/>
              </w:rPr>
            </w:pPr>
          </w:p>
        </w:tc>
        <w:tc>
          <w:tcPr>
            <w:tcW w:w="993" w:type="dxa"/>
            <w:vMerge/>
            <w:tcBorders>
              <w:top w:val="single" w:sz="4" w:space="0" w:color="auto"/>
              <w:left w:val="single" w:sz="4" w:space="0" w:color="auto"/>
              <w:bottom w:val="single" w:sz="4" w:space="0" w:color="auto"/>
              <w:right w:val="single" w:sz="4" w:space="0" w:color="auto"/>
            </w:tcBorders>
          </w:tcPr>
          <w:p w14:paraId="62618E6F" w14:textId="77777777" w:rsidR="006F4C3A" w:rsidRPr="005B2F35" w:rsidRDefault="006F4C3A" w:rsidP="006F4C3A">
            <w:pPr>
              <w:kinsoku w:val="0"/>
              <w:overflowPunct w:val="0"/>
              <w:autoSpaceDE w:val="0"/>
              <w:autoSpaceDN w:val="0"/>
              <w:adjustRightInd w:val="0"/>
              <w:spacing w:after="0" w:line="135" w:lineRule="exact"/>
              <w:ind w:right="47"/>
              <w:jc w:val="center"/>
              <w:rPr>
                <w:rFonts w:ascii="Times New Roman" w:hAnsi="Times New Roman" w:cs="Times New Roman"/>
                <w:sz w:val="24"/>
                <w:szCs w:val="24"/>
              </w:rPr>
            </w:pPr>
          </w:p>
        </w:tc>
        <w:tc>
          <w:tcPr>
            <w:tcW w:w="992" w:type="dxa"/>
            <w:vMerge/>
            <w:tcBorders>
              <w:top w:val="single" w:sz="4" w:space="0" w:color="auto"/>
              <w:left w:val="single" w:sz="4" w:space="0" w:color="auto"/>
              <w:bottom w:val="single" w:sz="4" w:space="0" w:color="auto"/>
              <w:right w:val="single" w:sz="4" w:space="0" w:color="auto"/>
            </w:tcBorders>
          </w:tcPr>
          <w:p w14:paraId="53A21370" w14:textId="77777777" w:rsidR="006F4C3A" w:rsidRPr="005B2F35" w:rsidRDefault="006F4C3A" w:rsidP="006F4C3A">
            <w:pPr>
              <w:kinsoku w:val="0"/>
              <w:overflowPunct w:val="0"/>
              <w:autoSpaceDE w:val="0"/>
              <w:autoSpaceDN w:val="0"/>
              <w:adjustRightInd w:val="0"/>
              <w:spacing w:after="0" w:line="135" w:lineRule="exact"/>
              <w:ind w:right="47"/>
              <w:jc w:val="center"/>
              <w:rPr>
                <w:rFonts w:ascii="Times New Roman" w:hAnsi="Times New Roman" w:cs="Times New Roman"/>
                <w:sz w:val="24"/>
                <w:szCs w:val="24"/>
              </w:rPr>
            </w:pPr>
          </w:p>
        </w:tc>
      </w:tr>
      <w:tr w:rsidR="006371CA" w:rsidRPr="005B2F35" w14:paraId="31AB420C" w14:textId="77777777" w:rsidTr="006371CA">
        <w:trPr>
          <w:trHeight w:hRule="exact" w:val="338"/>
        </w:trPr>
        <w:tc>
          <w:tcPr>
            <w:tcW w:w="283" w:type="dxa"/>
            <w:vMerge w:val="restart"/>
            <w:tcBorders>
              <w:top w:val="single" w:sz="4" w:space="0" w:color="auto"/>
              <w:left w:val="single" w:sz="4" w:space="0" w:color="auto"/>
              <w:bottom w:val="single" w:sz="4" w:space="0" w:color="6FAC46"/>
              <w:right w:val="single" w:sz="4" w:space="0" w:color="auto"/>
            </w:tcBorders>
          </w:tcPr>
          <w:p w14:paraId="5980D9FE" w14:textId="77777777" w:rsidR="006371CA" w:rsidRPr="005B2F35" w:rsidRDefault="006371CA" w:rsidP="006F4C3A">
            <w:pPr>
              <w:kinsoku w:val="0"/>
              <w:overflowPunct w:val="0"/>
              <w:autoSpaceDE w:val="0"/>
              <w:autoSpaceDN w:val="0"/>
              <w:adjustRightInd w:val="0"/>
              <w:spacing w:before="8" w:after="0" w:line="240" w:lineRule="auto"/>
              <w:rPr>
                <w:rFonts w:ascii="Times New Roman" w:hAnsi="Times New Roman" w:cs="Times New Roman"/>
                <w:sz w:val="15"/>
                <w:szCs w:val="15"/>
              </w:rPr>
            </w:pPr>
          </w:p>
          <w:p w14:paraId="3F37B9DE" w14:textId="77777777" w:rsidR="006371CA" w:rsidRPr="005B2F35" w:rsidRDefault="006371CA" w:rsidP="006F4C3A">
            <w:pPr>
              <w:kinsoku w:val="0"/>
              <w:overflowPunct w:val="0"/>
              <w:autoSpaceDE w:val="0"/>
              <w:autoSpaceDN w:val="0"/>
              <w:adjustRightInd w:val="0"/>
              <w:spacing w:after="0" w:line="240" w:lineRule="auto"/>
              <w:ind w:left="55"/>
              <w:rPr>
                <w:rFonts w:ascii="Times New Roman" w:hAnsi="Times New Roman" w:cs="Times New Roman"/>
                <w:sz w:val="24"/>
                <w:szCs w:val="24"/>
              </w:rPr>
            </w:pPr>
            <w:r w:rsidRPr="005B2F35">
              <w:rPr>
                <w:rFonts w:ascii="Times New Roman" w:hAnsi="Times New Roman" w:cs="Times New Roman"/>
                <w:spacing w:val="1"/>
                <w:sz w:val="16"/>
                <w:szCs w:val="16"/>
              </w:rPr>
              <w:t>11</w:t>
            </w:r>
          </w:p>
        </w:tc>
        <w:tc>
          <w:tcPr>
            <w:tcW w:w="850" w:type="dxa"/>
            <w:vMerge w:val="restart"/>
            <w:tcBorders>
              <w:top w:val="single" w:sz="4" w:space="0" w:color="auto"/>
              <w:left w:val="single" w:sz="4" w:space="0" w:color="auto"/>
              <w:bottom w:val="single" w:sz="4" w:space="0" w:color="6FAC46"/>
              <w:right w:val="single" w:sz="4" w:space="0" w:color="auto"/>
            </w:tcBorders>
          </w:tcPr>
          <w:p w14:paraId="57E25642" w14:textId="77777777" w:rsidR="006371CA" w:rsidRPr="005B2F35" w:rsidRDefault="006371CA" w:rsidP="006F4C3A">
            <w:pPr>
              <w:kinsoku w:val="0"/>
              <w:overflowPunct w:val="0"/>
              <w:autoSpaceDE w:val="0"/>
              <w:autoSpaceDN w:val="0"/>
              <w:adjustRightInd w:val="0"/>
              <w:spacing w:before="8" w:after="0" w:line="240" w:lineRule="auto"/>
              <w:rPr>
                <w:rFonts w:ascii="Times New Roman" w:hAnsi="Times New Roman" w:cs="Times New Roman"/>
                <w:sz w:val="15"/>
                <w:szCs w:val="15"/>
              </w:rPr>
            </w:pPr>
          </w:p>
          <w:p w14:paraId="21140F4D" w14:textId="77777777" w:rsidR="006371CA" w:rsidRPr="005B2F35" w:rsidRDefault="006371CA" w:rsidP="006F4C3A">
            <w:pPr>
              <w:kinsoku w:val="0"/>
              <w:overflowPunct w:val="0"/>
              <w:autoSpaceDE w:val="0"/>
              <w:autoSpaceDN w:val="0"/>
              <w:adjustRightInd w:val="0"/>
              <w:spacing w:after="0" w:line="240" w:lineRule="auto"/>
              <w:ind w:right="10"/>
              <w:jc w:val="center"/>
              <w:rPr>
                <w:rFonts w:ascii="Times New Roman" w:hAnsi="Times New Roman" w:cs="Times New Roman"/>
                <w:sz w:val="24"/>
                <w:szCs w:val="24"/>
              </w:rPr>
            </w:pPr>
            <w:r w:rsidRPr="005B2F35">
              <w:rPr>
                <w:rFonts w:ascii="Times New Roman" w:hAnsi="Times New Roman" w:cs="Times New Roman"/>
                <w:spacing w:val="-4"/>
                <w:sz w:val="16"/>
                <w:szCs w:val="16"/>
              </w:rPr>
              <w:t>IV</w:t>
            </w:r>
          </w:p>
        </w:tc>
        <w:tc>
          <w:tcPr>
            <w:tcW w:w="3401" w:type="dxa"/>
            <w:vMerge w:val="restart"/>
            <w:tcBorders>
              <w:top w:val="single" w:sz="4" w:space="0" w:color="auto"/>
              <w:left w:val="single" w:sz="4" w:space="0" w:color="auto"/>
              <w:bottom w:val="single" w:sz="4" w:space="0" w:color="6FAC46"/>
              <w:right w:val="single" w:sz="4" w:space="0" w:color="auto"/>
            </w:tcBorders>
          </w:tcPr>
          <w:p w14:paraId="199BB0FA" w14:textId="77777777" w:rsidR="006371CA" w:rsidRPr="005B2F35" w:rsidRDefault="006371CA" w:rsidP="006F4C3A">
            <w:pPr>
              <w:kinsoku w:val="0"/>
              <w:overflowPunct w:val="0"/>
              <w:autoSpaceDE w:val="0"/>
              <w:autoSpaceDN w:val="0"/>
              <w:adjustRightInd w:val="0"/>
              <w:spacing w:before="8" w:after="0" w:line="240" w:lineRule="auto"/>
              <w:rPr>
                <w:rFonts w:ascii="Times New Roman" w:hAnsi="Times New Roman" w:cs="Times New Roman"/>
                <w:sz w:val="14"/>
                <w:szCs w:val="14"/>
              </w:rPr>
            </w:pPr>
          </w:p>
          <w:p w14:paraId="04E11C8C" w14:textId="77777777" w:rsidR="006371CA" w:rsidRPr="005B2F35" w:rsidRDefault="006371CA" w:rsidP="006F4C3A">
            <w:pPr>
              <w:kinsoku w:val="0"/>
              <w:overflowPunct w:val="0"/>
              <w:autoSpaceDE w:val="0"/>
              <w:autoSpaceDN w:val="0"/>
              <w:adjustRightInd w:val="0"/>
              <w:spacing w:after="0" w:line="240" w:lineRule="auto"/>
              <w:ind w:left="98"/>
              <w:rPr>
                <w:rFonts w:ascii="Times New Roman" w:hAnsi="Times New Roman" w:cs="Times New Roman"/>
                <w:sz w:val="24"/>
                <w:szCs w:val="24"/>
              </w:rPr>
            </w:pPr>
            <w:r w:rsidRPr="005B2F35">
              <w:rPr>
                <w:rFonts w:ascii="Times New Roman" w:hAnsi="Times New Roman" w:cs="Times New Roman"/>
                <w:spacing w:val="-1"/>
                <w:sz w:val="18"/>
                <w:szCs w:val="18"/>
              </w:rPr>
              <w:t>Барбарис</w:t>
            </w:r>
          </w:p>
        </w:tc>
        <w:tc>
          <w:tcPr>
            <w:tcW w:w="852" w:type="dxa"/>
            <w:tcBorders>
              <w:top w:val="single" w:sz="4" w:space="0" w:color="auto"/>
              <w:left w:val="single" w:sz="4" w:space="0" w:color="auto"/>
              <w:bottom w:val="single" w:sz="4" w:space="0" w:color="auto"/>
              <w:right w:val="single" w:sz="4" w:space="0" w:color="auto"/>
            </w:tcBorders>
          </w:tcPr>
          <w:p w14:paraId="4B10E367" w14:textId="77777777" w:rsidR="006371CA" w:rsidRPr="005B2F35" w:rsidRDefault="006371CA" w:rsidP="006F4C3A">
            <w:pPr>
              <w:kinsoku w:val="0"/>
              <w:overflowPunct w:val="0"/>
              <w:autoSpaceDE w:val="0"/>
              <w:autoSpaceDN w:val="0"/>
              <w:adjustRightInd w:val="0"/>
              <w:spacing w:before="23" w:after="0" w:line="240" w:lineRule="auto"/>
              <w:ind w:left="487" w:right="211" w:hanging="320"/>
              <w:rPr>
                <w:rFonts w:ascii="Times New Roman" w:hAnsi="Times New Roman" w:cs="Times New Roman"/>
                <w:sz w:val="24"/>
                <w:szCs w:val="24"/>
              </w:rPr>
            </w:pPr>
            <w:r w:rsidRPr="005B2F35">
              <w:rPr>
                <w:rFonts w:ascii="Times New Roman" w:hAnsi="Times New Roman" w:cs="Times New Roman"/>
                <w:sz w:val="12"/>
                <w:szCs w:val="12"/>
              </w:rPr>
              <w:t>1</w:t>
            </w:r>
            <w:r w:rsidRPr="005B2F35">
              <w:rPr>
                <w:rFonts w:ascii="Times New Roman" w:hAnsi="Times New Roman" w:cs="Times New Roman"/>
                <w:spacing w:val="1"/>
                <w:sz w:val="12"/>
                <w:szCs w:val="12"/>
              </w:rPr>
              <w:t xml:space="preserve"> </w:t>
            </w:r>
            <w:r w:rsidRPr="005B2F35">
              <w:rPr>
                <w:rFonts w:ascii="Times New Roman" w:hAnsi="Times New Roman" w:cs="Times New Roman"/>
                <w:spacing w:val="-1"/>
                <w:sz w:val="12"/>
                <w:szCs w:val="12"/>
              </w:rPr>
              <w:t>сорт,</w:t>
            </w:r>
            <w:r w:rsidRPr="005B2F35">
              <w:rPr>
                <w:rFonts w:ascii="Times New Roman" w:hAnsi="Times New Roman" w:cs="Times New Roman"/>
                <w:spacing w:val="2"/>
                <w:sz w:val="12"/>
                <w:szCs w:val="12"/>
              </w:rPr>
              <w:t xml:space="preserve"> </w:t>
            </w:r>
            <w:r w:rsidRPr="005B2F35">
              <w:rPr>
                <w:rFonts w:ascii="Times New Roman" w:hAnsi="Times New Roman" w:cs="Times New Roman"/>
                <w:spacing w:val="-1"/>
                <w:sz w:val="12"/>
                <w:szCs w:val="12"/>
              </w:rPr>
              <w:t>саженец, стандарт</w:t>
            </w:r>
            <w:r w:rsidRPr="005B2F35">
              <w:rPr>
                <w:rFonts w:ascii="Times New Roman" w:hAnsi="Times New Roman" w:cs="Times New Roman"/>
                <w:spacing w:val="30"/>
                <w:sz w:val="12"/>
                <w:szCs w:val="12"/>
              </w:rPr>
              <w:t xml:space="preserve"> </w:t>
            </w:r>
            <w:r w:rsidRPr="005B2F35">
              <w:rPr>
                <w:rFonts w:ascii="Times New Roman" w:hAnsi="Times New Roman" w:cs="Times New Roman"/>
                <w:spacing w:val="-1"/>
                <w:sz w:val="12"/>
                <w:szCs w:val="12"/>
              </w:rPr>
              <w:t>низкорослый</w:t>
            </w:r>
          </w:p>
        </w:tc>
        <w:tc>
          <w:tcPr>
            <w:tcW w:w="866" w:type="dxa"/>
            <w:tcBorders>
              <w:top w:val="single" w:sz="4" w:space="0" w:color="auto"/>
              <w:left w:val="single" w:sz="4" w:space="0" w:color="auto"/>
              <w:bottom w:val="single" w:sz="4" w:space="0" w:color="auto"/>
              <w:right w:val="single" w:sz="4" w:space="0" w:color="auto"/>
            </w:tcBorders>
          </w:tcPr>
          <w:p w14:paraId="61F0B744" w14:textId="77777777" w:rsidR="006371CA" w:rsidRPr="005B2F35" w:rsidRDefault="006371CA" w:rsidP="006F4C3A">
            <w:pPr>
              <w:kinsoku w:val="0"/>
              <w:overflowPunct w:val="0"/>
              <w:autoSpaceDE w:val="0"/>
              <w:autoSpaceDN w:val="0"/>
              <w:adjustRightInd w:val="0"/>
              <w:spacing w:before="23" w:after="0" w:line="240" w:lineRule="auto"/>
              <w:ind w:left="487" w:right="211" w:hanging="320"/>
              <w:rPr>
                <w:rFonts w:ascii="Times New Roman" w:hAnsi="Times New Roman" w:cs="Times New Roman"/>
                <w:sz w:val="24"/>
                <w:szCs w:val="24"/>
              </w:rPr>
            </w:pPr>
          </w:p>
        </w:tc>
        <w:tc>
          <w:tcPr>
            <w:tcW w:w="992" w:type="dxa"/>
            <w:vMerge w:val="restart"/>
            <w:tcBorders>
              <w:top w:val="single" w:sz="4" w:space="0" w:color="auto"/>
              <w:left w:val="single" w:sz="4" w:space="0" w:color="auto"/>
              <w:bottom w:val="single" w:sz="4" w:space="0" w:color="6FAC46"/>
              <w:right w:val="single" w:sz="4" w:space="0" w:color="auto"/>
            </w:tcBorders>
          </w:tcPr>
          <w:p w14:paraId="6AB3852A" w14:textId="77777777" w:rsidR="006371CA" w:rsidRPr="005B2F35" w:rsidRDefault="006371CA" w:rsidP="006F4C3A">
            <w:pPr>
              <w:kinsoku w:val="0"/>
              <w:overflowPunct w:val="0"/>
              <w:autoSpaceDE w:val="0"/>
              <w:autoSpaceDN w:val="0"/>
              <w:adjustRightInd w:val="0"/>
              <w:spacing w:after="0" w:line="240" w:lineRule="auto"/>
              <w:ind w:left="97" w:right="360"/>
              <w:rPr>
                <w:rFonts w:ascii="Times New Roman" w:hAnsi="Times New Roman" w:cs="Times New Roman"/>
                <w:sz w:val="12"/>
                <w:szCs w:val="12"/>
              </w:rPr>
            </w:pPr>
            <w:r w:rsidRPr="005B2F35">
              <w:rPr>
                <w:rFonts w:ascii="Times New Roman" w:hAnsi="Times New Roman" w:cs="Times New Roman"/>
                <w:sz w:val="12"/>
                <w:szCs w:val="12"/>
              </w:rPr>
              <w:t>солитеры;</w:t>
            </w:r>
            <w:r w:rsidRPr="005B2F35">
              <w:rPr>
                <w:rFonts w:ascii="Times New Roman" w:hAnsi="Times New Roman" w:cs="Times New Roman"/>
                <w:spacing w:val="21"/>
                <w:sz w:val="12"/>
                <w:szCs w:val="12"/>
              </w:rPr>
              <w:t xml:space="preserve"> </w:t>
            </w:r>
            <w:r w:rsidRPr="005B2F35">
              <w:rPr>
                <w:rFonts w:ascii="Times New Roman" w:hAnsi="Times New Roman" w:cs="Times New Roman"/>
                <w:spacing w:val="-1"/>
                <w:sz w:val="12"/>
                <w:szCs w:val="12"/>
              </w:rPr>
              <w:t>группы;</w:t>
            </w:r>
            <w:r w:rsidRPr="005B2F35">
              <w:rPr>
                <w:rFonts w:ascii="Times New Roman" w:hAnsi="Times New Roman" w:cs="Times New Roman"/>
                <w:spacing w:val="25"/>
                <w:sz w:val="12"/>
                <w:szCs w:val="12"/>
              </w:rPr>
              <w:t xml:space="preserve"> </w:t>
            </w:r>
            <w:r w:rsidRPr="005B2F35">
              <w:rPr>
                <w:rFonts w:ascii="Times New Roman" w:hAnsi="Times New Roman" w:cs="Times New Roman"/>
                <w:spacing w:val="-1"/>
                <w:sz w:val="12"/>
                <w:szCs w:val="12"/>
              </w:rPr>
              <w:t>куртины;</w:t>
            </w:r>
          </w:p>
          <w:p w14:paraId="040897D2" w14:textId="77777777" w:rsidR="006371CA" w:rsidRPr="005B2F35" w:rsidRDefault="006371CA" w:rsidP="006F4C3A">
            <w:pPr>
              <w:kinsoku w:val="0"/>
              <w:overflowPunct w:val="0"/>
              <w:autoSpaceDE w:val="0"/>
              <w:autoSpaceDN w:val="0"/>
              <w:adjustRightInd w:val="0"/>
              <w:spacing w:after="0" w:line="137" w:lineRule="exact"/>
              <w:ind w:left="97"/>
              <w:rPr>
                <w:rFonts w:ascii="Times New Roman" w:hAnsi="Times New Roman" w:cs="Times New Roman"/>
                <w:sz w:val="24"/>
                <w:szCs w:val="24"/>
              </w:rPr>
            </w:pPr>
            <w:r w:rsidRPr="005B2F35">
              <w:rPr>
                <w:rFonts w:ascii="Times New Roman" w:hAnsi="Times New Roman" w:cs="Times New Roman"/>
                <w:sz w:val="12"/>
                <w:szCs w:val="12"/>
              </w:rPr>
              <w:t>живые</w:t>
            </w:r>
            <w:r w:rsidRPr="005B2F35">
              <w:rPr>
                <w:rFonts w:ascii="Times New Roman" w:hAnsi="Times New Roman" w:cs="Times New Roman"/>
                <w:spacing w:val="-2"/>
                <w:sz w:val="12"/>
                <w:szCs w:val="12"/>
              </w:rPr>
              <w:t xml:space="preserve"> </w:t>
            </w:r>
            <w:r w:rsidRPr="005B2F35">
              <w:rPr>
                <w:rFonts w:ascii="Times New Roman" w:hAnsi="Times New Roman" w:cs="Times New Roman"/>
                <w:spacing w:val="-1"/>
                <w:sz w:val="12"/>
                <w:szCs w:val="12"/>
              </w:rPr>
              <w:t>изгороди.</w:t>
            </w:r>
          </w:p>
        </w:tc>
        <w:tc>
          <w:tcPr>
            <w:tcW w:w="993" w:type="dxa"/>
            <w:vMerge w:val="restart"/>
            <w:tcBorders>
              <w:top w:val="single" w:sz="4" w:space="0" w:color="auto"/>
              <w:left w:val="single" w:sz="4" w:space="0" w:color="auto"/>
              <w:bottom w:val="single" w:sz="4" w:space="0" w:color="6FAC46"/>
              <w:right w:val="single" w:sz="4" w:space="0" w:color="auto"/>
            </w:tcBorders>
          </w:tcPr>
          <w:p w14:paraId="58B4F48E" w14:textId="77777777" w:rsidR="006371CA" w:rsidRPr="005B2F35" w:rsidRDefault="006371CA" w:rsidP="006F4C3A">
            <w:pPr>
              <w:kinsoku w:val="0"/>
              <w:overflowPunct w:val="0"/>
              <w:autoSpaceDE w:val="0"/>
              <w:autoSpaceDN w:val="0"/>
              <w:adjustRightInd w:val="0"/>
              <w:spacing w:before="8" w:after="0" w:line="240" w:lineRule="auto"/>
              <w:rPr>
                <w:rFonts w:ascii="Times New Roman" w:hAnsi="Times New Roman" w:cs="Times New Roman"/>
                <w:sz w:val="14"/>
                <w:szCs w:val="14"/>
              </w:rPr>
            </w:pPr>
          </w:p>
          <w:p w14:paraId="3116DE4D" w14:textId="77777777" w:rsidR="006371CA" w:rsidRPr="005B2F35" w:rsidRDefault="006371CA" w:rsidP="006F4C3A">
            <w:pPr>
              <w:kinsoku w:val="0"/>
              <w:overflowPunct w:val="0"/>
              <w:autoSpaceDE w:val="0"/>
              <w:autoSpaceDN w:val="0"/>
              <w:adjustRightInd w:val="0"/>
              <w:spacing w:after="0" w:line="240" w:lineRule="auto"/>
              <w:ind w:right="7"/>
              <w:jc w:val="center"/>
              <w:rPr>
                <w:rFonts w:ascii="Times New Roman" w:hAnsi="Times New Roman" w:cs="Times New Roman"/>
                <w:sz w:val="24"/>
                <w:szCs w:val="24"/>
              </w:rPr>
            </w:pPr>
            <w:r w:rsidRPr="005B2F35">
              <w:rPr>
                <w:rFonts w:ascii="Times New Roman" w:hAnsi="Times New Roman" w:cs="Times New Roman"/>
                <w:sz w:val="18"/>
                <w:szCs w:val="18"/>
              </w:rPr>
              <w:t>+</w:t>
            </w:r>
          </w:p>
        </w:tc>
        <w:tc>
          <w:tcPr>
            <w:tcW w:w="992" w:type="dxa"/>
            <w:vMerge w:val="restart"/>
            <w:tcBorders>
              <w:top w:val="single" w:sz="4" w:space="0" w:color="auto"/>
              <w:left w:val="single" w:sz="4" w:space="0" w:color="auto"/>
              <w:bottom w:val="single" w:sz="4" w:space="0" w:color="6FAC46"/>
              <w:right w:val="single" w:sz="4" w:space="0" w:color="auto"/>
            </w:tcBorders>
          </w:tcPr>
          <w:p w14:paraId="555B0D55" w14:textId="77777777" w:rsidR="006371CA" w:rsidRPr="005B2F35" w:rsidRDefault="006371CA" w:rsidP="006F4C3A">
            <w:pPr>
              <w:kinsoku w:val="0"/>
              <w:overflowPunct w:val="0"/>
              <w:autoSpaceDE w:val="0"/>
              <w:autoSpaceDN w:val="0"/>
              <w:adjustRightInd w:val="0"/>
              <w:spacing w:before="8" w:after="0" w:line="240" w:lineRule="auto"/>
              <w:rPr>
                <w:rFonts w:ascii="Times New Roman" w:hAnsi="Times New Roman" w:cs="Times New Roman"/>
                <w:sz w:val="14"/>
                <w:szCs w:val="14"/>
              </w:rPr>
            </w:pPr>
          </w:p>
          <w:p w14:paraId="211B5C29" w14:textId="77777777" w:rsidR="006371CA" w:rsidRPr="005B2F35" w:rsidRDefault="006371CA" w:rsidP="006F4C3A">
            <w:pPr>
              <w:kinsoku w:val="0"/>
              <w:overflowPunct w:val="0"/>
              <w:autoSpaceDE w:val="0"/>
              <w:autoSpaceDN w:val="0"/>
              <w:adjustRightInd w:val="0"/>
              <w:spacing w:after="0" w:line="240" w:lineRule="auto"/>
              <w:ind w:right="12"/>
              <w:jc w:val="center"/>
              <w:rPr>
                <w:rFonts w:ascii="Times New Roman" w:hAnsi="Times New Roman" w:cs="Times New Roman"/>
                <w:sz w:val="24"/>
                <w:szCs w:val="24"/>
              </w:rPr>
            </w:pPr>
            <w:r w:rsidRPr="005B2F35">
              <w:rPr>
                <w:rFonts w:ascii="Times New Roman" w:hAnsi="Times New Roman" w:cs="Times New Roman"/>
                <w:sz w:val="18"/>
                <w:szCs w:val="18"/>
              </w:rPr>
              <w:t>+</w:t>
            </w:r>
          </w:p>
        </w:tc>
      </w:tr>
      <w:tr w:rsidR="006F4C3A" w:rsidRPr="005B2F35" w14:paraId="17A3F64B" w14:textId="77777777" w:rsidTr="006371CA">
        <w:trPr>
          <w:trHeight w:hRule="exact" w:val="223"/>
        </w:trPr>
        <w:tc>
          <w:tcPr>
            <w:tcW w:w="283" w:type="dxa"/>
            <w:vMerge/>
            <w:tcBorders>
              <w:top w:val="single" w:sz="4" w:space="0" w:color="6FAC46"/>
              <w:left w:val="single" w:sz="4" w:space="0" w:color="auto"/>
              <w:bottom w:val="single" w:sz="4" w:space="0" w:color="auto"/>
              <w:right w:val="single" w:sz="4" w:space="0" w:color="auto"/>
            </w:tcBorders>
          </w:tcPr>
          <w:p w14:paraId="1211A632" w14:textId="77777777" w:rsidR="006F4C3A" w:rsidRPr="005B2F35" w:rsidRDefault="006F4C3A" w:rsidP="006F4C3A">
            <w:pPr>
              <w:kinsoku w:val="0"/>
              <w:overflowPunct w:val="0"/>
              <w:autoSpaceDE w:val="0"/>
              <w:autoSpaceDN w:val="0"/>
              <w:adjustRightInd w:val="0"/>
              <w:spacing w:after="0" w:line="240" w:lineRule="auto"/>
              <w:ind w:right="12"/>
              <w:jc w:val="center"/>
              <w:rPr>
                <w:rFonts w:ascii="Times New Roman" w:hAnsi="Times New Roman" w:cs="Times New Roman"/>
                <w:sz w:val="24"/>
                <w:szCs w:val="24"/>
              </w:rPr>
            </w:pPr>
          </w:p>
        </w:tc>
        <w:tc>
          <w:tcPr>
            <w:tcW w:w="850" w:type="dxa"/>
            <w:vMerge/>
            <w:tcBorders>
              <w:top w:val="single" w:sz="4" w:space="0" w:color="6FAC46"/>
              <w:left w:val="single" w:sz="4" w:space="0" w:color="auto"/>
              <w:bottom w:val="single" w:sz="4" w:space="0" w:color="auto"/>
              <w:right w:val="single" w:sz="4" w:space="0" w:color="auto"/>
            </w:tcBorders>
          </w:tcPr>
          <w:p w14:paraId="4A218BDA" w14:textId="77777777" w:rsidR="006F4C3A" w:rsidRPr="005B2F35" w:rsidRDefault="006F4C3A" w:rsidP="006F4C3A">
            <w:pPr>
              <w:kinsoku w:val="0"/>
              <w:overflowPunct w:val="0"/>
              <w:autoSpaceDE w:val="0"/>
              <w:autoSpaceDN w:val="0"/>
              <w:adjustRightInd w:val="0"/>
              <w:spacing w:after="0" w:line="240" w:lineRule="auto"/>
              <w:ind w:right="12"/>
              <w:jc w:val="center"/>
              <w:rPr>
                <w:rFonts w:ascii="Times New Roman" w:hAnsi="Times New Roman" w:cs="Times New Roman"/>
                <w:sz w:val="24"/>
                <w:szCs w:val="24"/>
              </w:rPr>
            </w:pPr>
          </w:p>
        </w:tc>
        <w:tc>
          <w:tcPr>
            <w:tcW w:w="3401" w:type="dxa"/>
            <w:vMerge/>
            <w:tcBorders>
              <w:top w:val="single" w:sz="4" w:space="0" w:color="6FAC46"/>
              <w:left w:val="single" w:sz="4" w:space="0" w:color="auto"/>
              <w:bottom w:val="single" w:sz="4" w:space="0" w:color="auto"/>
              <w:right w:val="single" w:sz="4" w:space="0" w:color="auto"/>
            </w:tcBorders>
          </w:tcPr>
          <w:p w14:paraId="03FF132D" w14:textId="77777777" w:rsidR="006F4C3A" w:rsidRPr="005B2F35" w:rsidRDefault="006F4C3A" w:rsidP="006F4C3A">
            <w:pPr>
              <w:kinsoku w:val="0"/>
              <w:overflowPunct w:val="0"/>
              <w:autoSpaceDE w:val="0"/>
              <w:autoSpaceDN w:val="0"/>
              <w:adjustRightInd w:val="0"/>
              <w:spacing w:after="0" w:line="240" w:lineRule="auto"/>
              <w:ind w:right="12"/>
              <w:jc w:val="center"/>
              <w:rPr>
                <w:rFonts w:ascii="Times New Roman" w:hAnsi="Times New Roman" w:cs="Times New Roman"/>
                <w:sz w:val="24"/>
                <w:szCs w:val="24"/>
              </w:rPr>
            </w:pPr>
          </w:p>
        </w:tc>
        <w:tc>
          <w:tcPr>
            <w:tcW w:w="852" w:type="dxa"/>
            <w:tcBorders>
              <w:top w:val="single" w:sz="4" w:space="0" w:color="auto"/>
              <w:left w:val="single" w:sz="4" w:space="0" w:color="auto"/>
              <w:bottom w:val="single" w:sz="4" w:space="0" w:color="auto"/>
              <w:right w:val="single" w:sz="4" w:space="0" w:color="auto"/>
            </w:tcBorders>
          </w:tcPr>
          <w:p w14:paraId="6B8F44D1" w14:textId="77777777" w:rsidR="006F4C3A" w:rsidRPr="005B2F35" w:rsidRDefault="006F4C3A" w:rsidP="006F4C3A">
            <w:pPr>
              <w:kinsoku w:val="0"/>
              <w:overflowPunct w:val="0"/>
              <w:autoSpaceDE w:val="0"/>
              <w:autoSpaceDN w:val="0"/>
              <w:adjustRightInd w:val="0"/>
              <w:spacing w:before="35" w:after="0" w:line="240" w:lineRule="auto"/>
              <w:ind w:right="6"/>
              <w:jc w:val="center"/>
              <w:rPr>
                <w:rFonts w:ascii="Times New Roman" w:hAnsi="Times New Roman" w:cs="Times New Roman"/>
                <w:sz w:val="24"/>
                <w:szCs w:val="24"/>
              </w:rPr>
            </w:pPr>
            <w:r w:rsidRPr="005B2F35">
              <w:rPr>
                <w:rFonts w:ascii="Times New Roman" w:hAnsi="Times New Roman" w:cs="Times New Roman"/>
                <w:sz w:val="12"/>
                <w:szCs w:val="12"/>
              </w:rPr>
              <w:t>-</w:t>
            </w:r>
          </w:p>
        </w:tc>
        <w:tc>
          <w:tcPr>
            <w:tcW w:w="866" w:type="dxa"/>
            <w:tcBorders>
              <w:top w:val="single" w:sz="4" w:space="0" w:color="auto"/>
              <w:left w:val="single" w:sz="4" w:space="0" w:color="auto"/>
              <w:bottom w:val="single" w:sz="4" w:space="0" w:color="auto"/>
              <w:right w:val="single" w:sz="4" w:space="0" w:color="auto"/>
            </w:tcBorders>
          </w:tcPr>
          <w:p w14:paraId="724FEADA" w14:textId="77777777" w:rsidR="006F4C3A" w:rsidRPr="005B2F35" w:rsidRDefault="006F4C3A" w:rsidP="006F4C3A">
            <w:pPr>
              <w:kinsoku w:val="0"/>
              <w:overflowPunct w:val="0"/>
              <w:autoSpaceDE w:val="0"/>
              <w:autoSpaceDN w:val="0"/>
              <w:adjustRightInd w:val="0"/>
              <w:spacing w:before="35" w:after="0" w:line="240" w:lineRule="auto"/>
              <w:ind w:left="83"/>
              <w:rPr>
                <w:rFonts w:ascii="Times New Roman" w:hAnsi="Times New Roman" w:cs="Times New Roman"/>
                <w:sz w:val="24"/>
                <w:szCs w:val="24"/>
              </w:rPr>
            </w:pPr>
            <w:r w:rsidRPr="005B2F35">
              <w:rPr>
                <w:rFonts w:ascii="Times New Roman" w:hAnsi="Times New Roman" w:cs="Times New Roman"/>
                <w:sz w:val="12"/>
                <w:szCs w:val="12"/>
              </w:rPr>
              <w:t xml:space="preserve">свыше </w:t>
            </w:r>
            <w:r w:rsidRPr="005B2F35">
              <w:rPr>
                <w:rFonts w:ascii="Times New Roman" w:hAnsi="Times New Roman" w:cs="Times New Roman"/>
                <w:spacing w:val="-1"/>
                <w:sz w:val="12"/>
                <w:szCs w:val="12"/>
              </w:rPr>
              <w:t>0,3</w:t>
            </w:r>
            <w:r w:rsidRPr="005B2F35">
              <w:rPr>
                <w:rFonts w:ascii="Times New Roman" w:hAnsi="Times New Roman" w:cs="Times New Roman"/>
                <w:spacing w:val="-2"/>
                <w:sz w:val="12"/>
                <w:szCs w:val="12"/>
              </w:rPr>
              <w:t xml:space="preserve"> </w:t>
            </w:r>
            <w:r w:rsidRPr="005B2F35">
              <w:rPr>
                <w:rFonts w:ascii="Times New Roman" w:hAnsi="Times New Roman" w:cs="Times New Roman"/>
                <w:sz w:val="12"/>
                <w:szCs w:val="12"/>
              </w:rPr>
              <w:t>м</w:t>
            </w:r>
          </w:p>
        </w:tc>
        <w:tc>
          <w:tcPr>
            <w:tcW w:w="992" w:type="dxa"/>
            <w:vMerge/>
            <w:tcBorders>
              <w:top w:val="single" w:sz="4" w:space="0" w:color="6FAC46"/>
              <w:left w:val="single" w:sz="4" w:space="0" w:color="auto"/>
              <w:bottom w:val="single" w:sz="4" w:space="0" w:color="auto"/>
              <w:right w:val="single" w:sz="4" w:space="0" w:color="auto"/>
            </w:tcBorders>
          </w:tcPr>
          <w:p w14:paraId="7EF1A0CE" w14:textId="77777777" w:rsidR="006F4C3A" w:rsidRPr="005B2F35" w:rsidRDefault="006F4C3A" w:rsidP="006F4C3A">
            <w:pPr>
              <w:kinsoku w:val="0"/>
              <w:overflowPunct w:val="0"/>
              <w:autoSpaceDE w:val="0"/>
              <w:autoSpaceDN w:val="0"/>
              <w:adjustRightInd w:val="0"/>
              <w:spacing w:before="35" w:after="0" w:line="240" w:lineRule="auto"/>
              <w:ind w:left="83"/>
              <w:rPr>
                <w:rFonts w:ascii="Times New Roman" w:hAnsi="Times New Roman" w:cs="Times New Roman"/>
                <w:sz w:val="24"/>
                <w:szCs w:val="24"/>
              </w:rPr>
            </w:pPr>
          </w:p>
        </w:tc>
        <w:tc>
          <w:tcPr>
            <w:tcW w:w="993" w:type="dxa"/>
            <w:vMerge/>
            <w:tcBorders>
              <w:top w:val="single" w:sz="4" w:space="0" w:color="6FAC46"/>
              <w:left w:val="single" w:sz="4" w:space="0" w:color="auto"/>
              <w:bottom w:val="single" w:sz="4" w:space="0" w:color="auto"/>
              <w:right w:val="single" w:sz="4" w:space="0" w:color="auto"/>
            </w:tcBorders>
          </w:tcPr>
          <w:p w14:paraId="16B30988" w14:textId="77777777" w:rsidR="006F4C3A" w:rsidRPr="005B2F35" w:rsidRDefault="006F4C3A" w:rsidP="006F4C3A">
            <w:pPr>
              <w:kinsoku w:val="0"/>
              <w:overflowPunct w:val="0"/>
              <w:autoSpaceDE w:val="0"/>
              <w:autoSpaceDN w:val="0"/>
              <w:adjustRightInd w:val="0"/>
              <w:spacing w:before="35" w:after="0" w:line="240" w:lineRule="auto"/>
              <w:ind w:left="83"/>
              <w:rPr>
                <w:rFonts w:ascii="Times New Roman" w:hAnsi="Times New Roman" w:cs="Times New Roman"/>
                <w:sz w:val="24"/>
                <w:szCs w:val="24"/>
              </w:rPr>
            </w:pPr>
          </w:p>
        </w:tc>
        <w:tc>
          <w:tcPr>
            <w:tcW w:w="992" w:type="dxa"/>
            <w:vMerge/>
            <w:tcBorders>
              <w:top w:val="single" w:sz="4" w:space="0" w:color="6FAC46"/>
              <w:left w:val="single" w:sz="4" w:space="0" w:color="auto"/>
              <w:bottom w:val="single" w:sz="4" w:space="0" w:color="auto"/>
              <w:right w:val="single" w:sz="4" w:space="0" w:color="auto"/>
            </w:tcBorders>
          </w:tcPr>
          <w:p w14:paraId="6D816246" w14:textId="77777777" w:rsidR="006F4C3A" w:rsidRPr="005B2F35" w:rsidRDefault="006F4C3A" w:rsidP="006F4C3A">
            <w:pPr>
              <w:kinsoku w:val="0"/>
              <w:overflowPunct w:val="0"/>
              <w:autoSpaceDE w:val="0"/>
              <w:autoSpaceDN w:val="0"/>
              <w:adjustRightInd w:val="0"/>
              <w:spacing w:before="35" w:after="0" w:line="240" w:lineRule="auto"/>
              <w:ind w:left="83"/>
              <w:rPr>
                <w:rFonts w:ascii="Times New Roman" w:hAnsi="Times New Roman" w:cs="Times New Roman"/>
                <w:sz w:val="24"/>
                <w:szCs w:val="24"/>
              </w:rPr>
            </w:pPr>
          </w:p>
        </w:tc>
      </w:tr>
      <w:tr w:rsidR="006371CA" w:rsidRPr="005B2F35" w14:paraId="325E3B98" w14:textId="77777777" w:rsidTr="006371CA">
        <w:trPr>
          <w:trHeight w:hRule="exact" w:val="286"/>
        </w:trPr>
        <w:tc>
          <w:tcPr>
            <w:tcW w:w="283" w:type="dxa"/>
            <w:vMerge w:val="restart"/>
            <w:tcBorders>
              <w:top w:val="single" w:sz="4" w:space="0" w:color="auto"/>
              <w:left w:val="single" w:sz="4" w:space="0" w:color="auto"/>
              <w:bottom w:val="single" w:sz="4" w:space="0" w:color="6FAC46"/>
              <w:right w:val="single" w:sz="4" w:space="0" w:color="auto"/>
            </w:tcBorders>
          </w:tcPr>
          <w:p w14:paraId="082C4D3A" w14:textId="77777777" w:rsidR="006371CA" w:rsidRPr="005B2F35" w:rsidRDefault="006371CA" w:rsidP="006F4C3A">
            <w:pPr>
              <w:kinsoku w:val="0"/>
              <w:overflowPunct w:val="0"/>
              <w:autoSpaceDE w:val="0"/>
              <w:autoSpaceDN w:val="0"/>
              <w:adjustRightInd w:val="0"/>
              <w:spacing w:after="0" w:line="240" w:lineRule="auto"/>
              <w:rPr>
                <w:rFonts w:ascii="Times New Roman" w:hAnsi="Times New Roman" w:cs="Times New Roman"/>
                <w:sz w:val="15"/>
                <w:szCs w:val="15"/>
              </w:rPr>
            </w:pPr>
          </w:p>
          <w:p w14:paraId="269B6378" w14:textId="77777777" w:rsidR="006371CA" w:rsidRPr="005B2F35" w:rsidRDefault="006371CA" w:rsidP="006F4C3A">
            <w:pPr>
              <w:kinsoku w:val="0"/>
              <w:overflowPunct w:val="0"/>
              <w:autoSpaceDE w:val="0"/>
              <w:autoSpaceDN w:val="0"/>
              <w:adjustRightInd w:val="0"/>
              <w:spacing w:after="0" w:line="240" w:lineRule="auto"/>
              <w:ind w:left="55"/>
              <w:rPr>
                <w:rFonts w:ascii="Times New Roman" w:hAnsi="Times New Roman" w:cs="Times New Roman"/>
                <w:sz w:val="24"/>
                <w:szCs w:val="24"/>
              </w:rPr>
            </w:pPr>
            <w:r w:rsidRPr="005B2F35">
              <w:rPr>
                <w:rFonts w:ascii="Times New Roman" w:hAnsi="Times New Roman" w:cs="Times New Roman"/>
                <w:spacing w:val="1"/>
                <w:sz w:val="16"/>
                <w:szCs w:val="16"/>
              </w:rPr>
              <w:t>12</w:t>
            </w:r>
          </w:p>
        </w:tc>
        <w:tc>
          <w:tcPr>
            <w:tcW w:w="850" w:type="dxa"/>
            <w:vMerge w:val="restart"/>
            <w:tcBorders>
              <w:top w:val="single" w:sz="4" w:space="0" w:color="auto"/>
              <w:left w:val="single" w:sz="4" w:space="0" w:color="auto"/>
              <w:bottom w:val="single" w:sz="4" w:space="0" w:color="6FAC46"/>
              <w:right w:val="single" w:sz="4" w:space="0" w:color="auto"/>
            </w:tcBorders>
          </w:tcPr>
          <w:p w14:paraId="3243AB51" w14:textId="77777777" w:rsidR="006371CA" w:rsidRPr="005B2F35" w:rsidRDefault="006371CA" w:rsidP="006F4C3A">
            <w:pPr>
              <w:kinsoku w:val="0"/>
              <w:overflowPunct w:val="0"/>
              <w:autoSpaceDE w:val="0"/>
              <w:autoSpaceDN w:val="0"/>
              <w:adjustRightInd w:val="0"/>
              <w:spacing w:after="0" w:line="240" w:lineRule="auto"/>
              <w:rPr>
                <w:rFonts w:ascii="Times New Roman" w:hAnsi="Times New Roman" w:cs="Times New Roman"/>
                <w:sz w:val="15"/>
                <w:szCs w:val="15"/>
              </w:rPr>
            </w:pPr>
          </w:p>
          <w:p w14:paraId="69100928" w14:textId="77777777" w:rsidR="006371CA" w:rsidRPr="005B2F35" w:rsidRDefault="006371CA" w:rsidP="006F4C3A">
            <w:pPr>
              <w:kinsoku w:val="0"/>
              <w:overflowPunct w:val="0"/>
              <w:autoSpaceDE w:val="0"/>
              <w:autoSpaceDN w:val="0"/>
              <w:adjustRightInd w:val="0"/>
              <w:spacing w:after="0" w:line="240" w:lineRule="auto"/>
              <w:ind w:right="10"/>
              <w:jc w:val="center"/>
              <w:rPr>
                <w:rFonts w:ascii="Times New Roman" w:hAnsi="Times New Roman" w:cs="Times New Roman"/>
                <w:sz w:val="24"/>
                <w:szCs w:val="24"/>
              </w:rPr>
            </w:pPr>
            <w:r w:rsidRPr="005B2F35">
              <w:rPr>
                <w:rFonts w:ascii="Times New Roman" w:hAnsi="Times New Roman" w:cs="Times New Roman"/>
                <w:spacing w:val="-4"/>
                <w:sz w:val="16"/>
                <w:szCs w:val="16"/>
              </w:rPr>
              <w:t>IV</w:t>
            </w:r>
          </w:p>
        </w:tc>
        <w:tc>
          <w:tcPr>
            <w:tcW w:w="3401" w:type="dxa"/>
            <w:vMerge w:val="restart"/>
            <w:tcBorders>
              <w:top w:val="single" w:sz="4" w:space="0" w:color="auto"/>
              <w:left w:val="single" w:sz="4" w:space="0" w:color="auto"/>
              <w:bottom w:val="single" w:sz="4" w:space="0" w:color="6FAC46"/>
              <w:right w:val="single" w:sz="4" w:space="0" w:color="auto"/>
            </w:tcBorders>
          </w:tcPr>
          <w:p w14:paraId="273C2F5B" w14:textId="77777777" w:rsidR="006371CA" w:rsidRPr="005B2F35" w:rsidRDefault="006371CA" w:rsidP="006F4C3A">
            <w:pPr>
              <w:kinsoku w:val="0"/>
              <w:overflowPunct w:val="0"/>
              <w:autoSpaceDE w:val="0"/>
              <w:autoSpaceDN w:val="0"/>
              <w:adjustRightInd w:val="0"/>
              <w:spacing w:before="161" w:after="0" w:line="240" w:lineRule="auto"/>
              <w:ind w:left="98"/>
              <w:rPr>
                <w:rFonts w:ascii="Times New Roman" w:hAnsi="Times New Roman" w:cs="Times New Roman"/>
                <w:sz w:val="24"/>
                <w:szCs w:val="24"/>
              </w:rPr>
            </w:pPr>
            <w:r w:rsidRPr="005B2F35">
              <w:rPr>
                <w:rFonts w:ascii="Times New Roman" w:hAnsi="Times New Roman" w:cs="Times New Roman"/>
                <w:spacing w:val="-1"/>
                <w:sz w:val="18"/>
                <w:szCs w:val="18"/>
              </w:rPr>
              <w:t>Дерен белый</w:t>
            </w:r>
          </w:p>
        </w:tc>
        <w:tc>
          <w:tcPr>
            <w:tcW w:w="852" w:type="dxa"/>
            <w:tcBorders>
              <w:top w:val="single" w:sz="4" w:space="0" w:color="auto"/>
              <w:left w:val="single" w:sz="4" w:space="0" w:color="auto"/>
              <w:bottom w:val="single" w:sz="4" w:space="0" w:color="auto"/>
              <w:right w:val="single" w:sz="4" w:space="0" w:color="auto"/>
            </w:tcBorders>
          </w:tcPr>
          <w:p w14:paraId="4AF17825" w14:textId="77777777" w:rsidR="006371CA" w:rsidRPr="005B2F35" w:rsidRDefault="006371CA" w:rsidP="006F4C3A">
            <w:pPr>
              <w:kinsoku w:val="0"/>
              <w:overflowPunct w:val="0"/>
              <w:autoSpaceDE w:val="0"/>
              <w:autoSpaceDN w:val="0"/>
              <w:adjustRightInd w:val="0"/>
              <w:spacing w:after="0" w:line="241" w:lineRule="auto"/>
              <w:ind w:left="460" w:right="211" w:hanging="293"/>
              <w:rPr>
                <w:rFonts w:ascii="Times New Roman" w:hAnsi="Times New Roman" w:cs="Times New Roman"/>
                <w:sz w:val="24"/>
                <w:szCs w:val="24"/>
              </w:rPr>
            </w:pPr>
            <w:r w:rsidRPr="005B2F35">
              <w:rPr>
                <w:rFonts w:ascii="Times New Roman" w:hAnsi="Times New Roman" w:cs="Times New Roman"/>
                <w:sz w:val="12"/>
                <w:szCs w:val="12"/>
              </w:rPr>
              <w:t>1</w:t>
            </w:r>
            <w:r w:rsidRPr="005B2F35">
              <w:rPr>
                <w:rFonts w:ascii="Times New Roman" w:hAnsi="Times New Roman" w:cs="Times New Roman"/>
                <w:spacing w:val="1"/>
                <w:sz w:val="12"/>
                <w:szCs w:val="12"/>
              </w:rPr>
              <w:t xml:space="preserve"> </w:t>
            </w:r>
            <w:r w:rsidRPr="005B2F35">
              <w:rPr>
                <w:rFonts w:ascii="Times New Roman" w:hAnsi="Times New Roman" w:cs="Times New Roman"/>
                <w:spacing w:val="-1"/>
                <w:sz w:val="12"/>
                <w:szCs w:val="12"/>
              </w:rPr>
              <w:t>сорт,</w:t>
            </w:r>
            <w:r w:rsidRPr="005B2F35">
              <w:rPr>
                <w:rFonts w:ascii="Times New Roman" w:hAnsi="Times New Roman" w:cs="Times New Roman"/>
                <w:spacing w:val="2"/>
                <w:sz w:val="12"/>
                <w:szCs w:val="12"/>
              </w:rPr>
              <w:t xml:space="preserve"> </w:t>
            </w:r>
            <w:r w:rsidRPr="005B2F35">
              <w:rPr>
                <w:rFonts w:ascii="Times New Roman" w:hAnsi="Times New Roman" w:cs="Times New Roman"/>
                <w:spacing w:val="-1"/>
                <w:sz w:val="12"/>
                <w:szCs w:val="12"/>
              </w:rPr>
              <w:t>саженец, стандарт</w:t>
            </w:r>
            <w:r w:rsidRPr="005B2F35">
              <w:rPr>
                <w:rFonts w:ascii="Times New Roman" w:hAnsi="Times New Roman" w:cs="Times New Roman"/>
                <w:spacing w:val="30"/>
                <w:sz w:val="12"/>
                <w:szCs w:val="12"/>
              </w:rPr>
              <w:t xml:space="preserve"> </w:t>
            </w:r>
            <w:r w:rsidRPr="005B2F35">
              <w:rPr>
                <w:rFonts w:ascii="Times New Roman" w:hAnsi="Times New Roman" w:cs="Times New Roman"/>
                <w:spacing w:val="-1"/>
                <w:sz w:val="12"/>
                <w:szCs w:val="12"/>
              </w:rPr>
              <w:t>среднерослый</w:t>
            </w:r>
          </w:p>
        </w:tc>
        <w:tc>
          <w:tcPr>
            <w:tcW w:w="866" w:type="dxa"/>
            <w:tcBorders>
              <w:top w:val="single" w:sz="4" w:space="0" w:color="auto"/>
              <w:left w:val="single" w:sz="4" w:space="0" w:color="auto"/>
              <w:bottom w:val="single" w:sz="4" w:space="0" w:color="auto"/>
              <w:right w:val="single" w:sz="4" w:space="0" w:color="auto"/>
            </w:tcBorders>
          </w:tcPr>
          <w:p w14:paraId="2C9B0539" w14:textId="77777777" w:rsidR="006371CA" w:rsidRPr="005B2F35" w:rsidRDefault="006371CA" w:rsidP="006F4C3A">
            <w:pPr>
              <w:kinsoku w:val="0"/>
              <w:overflowPunct w:val="0"/>
              <w:autoSpaceDE w:val="0"/>
              <w:autoSpaceDN w:val="0"/>
              <w:adjustRightInd w:val="0"/>
              <w:spacing w:after="0" w:line="241" w:lineRule="auto"/>
              <w:ind w:left="460" w:right="211" w:hanging="293"/>
              <w:rPr>
                <w:rFonts w:ascii="Times New Roman" w:hAnsi="Times New Roman" w:cs="Times New Roman"/>
                <w:sz w:val="24"/>
                <w:szCs w:val="24"/>
              </w:rPr>
            </w:pPr>
          </w:p>
        </w:tc>
        <w:tc>
          <w:tcPr>
            <w:tcW w:w="992" w:type="dxa"/>
            <w:vMerge w:val="restart"/>
            <w:tcBorders>
              <w:top w:val="single" w:sz="4" w:space="0" w:color="auto"/>
              <w:left w:val="single" w:sz="4" w:space="0" w:color="auto"/>
              <w:bottom w:val="single" w:sz="4" w:space="0" w:color="6FAC46"/>
              <w:right w:val="single" w:sz="4" w:space="0" w:color="auto"/>
            </w:tcBorders>
          </w:tcPr>
          <w:p w14:paraId="5224371E" w14:textId="77777777" w:rsidR="006371CA" w:rsidRPr="005B2F35" w:rsidRDefault="006371CA" w:rsidP="006F4C3A">
            <w:pPr>
              <w:kinsoku w:val="0"/>
              <w:overflowPunct w:val="0"/>
              <w:autoSpaceDE w:val="0"/>
              <w:autoSpaceDN w:val="0"/>
              <w:adjustRightInd w:val="0"/>
              <w:spacing w:after="0" w:line="135" w:lineRule="exact"/>
              <w:ind w:left="97"/>
              <w:rPr>
                <w:rFonts w:ascii="Times New Roman" w:hAnsi="Times New Roman" w:cs="Times New Roman"/>
                <w:sz w:val="24"/>
                <w:szCs w:val="24"/>
              </w:rPr>
            </w:pPr>
            <w:r w:rsidRPr="005B2F35">
              <w:rPr>
                <w:rFonts w:ascii="Times New Roman" w:hAnsi="Times New Roman" w:cs="Times New Roman"/>
                <w:spacing w:val="-1"/>
                <w:sz w:val="12"/>
                <w:szCs w:val="12"/>
              </w:rPr>
              <w:t>группы.</w:t>
            </w:r>
          </w:p>
        </w:tc>
        <w:tc>
          <w:tcPr>
            <w:tcW w:w="993" w:type="dxa"/>
            <w:vMerge w:val="restart"/>
            <w:tcBorders>
              <w:top w:val="single" w:sz="4" w:space="0" w:color="auto"/>
              <w:left w:val="single" w:sz="4" w:space="0" w:color="auto"/>
              <w:bottom w:val="single" w:sz="4" w:space="0" w:color="6FAC46"/>
              <w:right w:val="single" w:sz="4" w:space="0" w:color="auto"/>
            </w:tcBorders>
          </w:tcPr>
          <w:p w14:paraId="52636AD1" w14:textId="77777777" w:rsidR="006371CA" w:rsidRPr="005B2F35" w:rsidRDefault="006371CA" w:rsidP="006F4C3A">
            <w:pPr>
              <w:kinsoku w:val="0"/>
              <w:overflowPunct w:val="0"/>
              <w:autoSpaceDE w:val="0"/>
              <w:autoSpaceDN w:val="0"/>
              <w:adjustRightInd w:val="0"/>
              <w:spacing w:before="161" w:after="0" w:line="240" w:lineRule="auto"/>
              <w:ind w:right="7"/>
              <w:jc w:val="center"/>
              <w:rPr>
                <w:rFonts w:ascii="Times New Roman" w:hAnsi="Times New Roman" w:cs="Times New Roman"/>
                <w:sz w:val="24"/>
                <w:szCs w:val="24"/>
              </w:rPr>
            </w:pPr>
            <w:r w:rsidRPr="005B2F35">
              <w:rPr>
                <w:rFonts w:ascii="Times New Roman" w:hAnsi="Times New Roman" w:cs="Times New Roman"/>
                <w:sz w:val="18"/>
                <w:szCs w:val="18"/>
              </w:rPr>
              <w:t>+</w:t>
            </w:r>
          </w:p>
        </w:tc>
        <w:tc>
          <w:tcPr>
            <w:tcW w:w="992" w:type="dxa"/>
            <w:vMerge w:val="restart"/>
            <w:tcBorders>
              <w:top w:val="single" w:sz="4" w:space="0" w:color="auto"/>
              <w:left w:val="single" w:sz="4" w:space="0" w:color="auto"/>
              <w:bottom w:val="single" w:sz="4" w:space="0" w:color="6FAC46"/>
              <w:right w:val="single" w:sz="4" w:space="0" w:color="auto"/>
            </w:tcBorders>
          </w:tcPr>
          <w:p w14:paraId="4B05A380" w14:textId="77777777" w:rsidR="006371CA" w:rsidRPr="005B2F35" w:rsidRDefault="006371CA" w:rsidP="006F4C3A">
            <w:pPr>
              <w:kinsoku w:val="0"/>
              <w:overflowPunct w:val="0"/>
              <w:autoSpaceDE w:val="0"/>
              <w:autoSpaceDN w:val="0"/>
              <w:adjustRightInd w:val="0"/>
              <w:spacing w:before="161" w:after="0" w:line="240" w:lineRule="auto"/>
              <w:ind w:right="12"/>
              <w:jc w:val="center"/>
              <w:rPr>
                <w:rFonts w:ascii="Times New Roman" w:hAnsi="Times New Roman" w:cs="Times New Roman"/>
                <w:sz w:val="24"/>
                <w:szCs w:val="24"/>
              </w:rPr>
            </w:pPr>
            <w:r w:rsidRPr="005B2F35">
              <w:rPr>
                <w:rFonts w:ascii="Times New Roman" w:hAnsi="Times New Roman" w:cs="Times New Roman"/>
                <w:sz w:val="18"/>
                <w:szCs w:val="18"/>
              </w:rPr>
              <w:t>+</w:t>
            </w:r>
          </w:p>
        </w:tc>
      </w:tr>
      <w:tr w:rsidR="006F4C3A" w:rsidRPr="005B2F35" w14:paraId="53CDFA63" w14:textId="77777777" w:rsidTr="006371CA">
        <w:trPr>
          <w:trHeight w:hRule="exact" w:val="262"/>
        </w:trPr>
        <w:tc>
          <w:tcPr>
            <w:tcW w:w="283" w:type="dxa"/>
            <w:vMerge/>
            <w:tcBorders>
              <w:top w:val="single" w:sz="4" w:space="0" w:color="6FAC46"/>
              <w:left w:val="single" w:sz="4" w:space="0" w:color="auto"/>
              <w:bottom w:val="single" w:sz="4" w:space="0" w:color="auto"/>
              <w:right w:val="single" w:sz="4" w:space="0" w:color="auto"/>
            </w:tcBorders>
          </w:tcPr>
          <w:p w14:paraId="642104BE" w14:textId="77777777" w:rsidR="006F4C3A" w:rsidRPr="005B2F35" w:rsidRDefault="006F4C3A" w:rsidP="006F4C3A">
            <w:pPr>
              <w:kinsoku w:val="0"/>
              <w:overflowPunct w:val="0"/>
              <w:autoSpaceDE w:val="0"/>
              <w:autoSpaceDN w:val="0"/>
              <w:adjustRightInd w:val="0"/>
              <w:spacing w:before="161" w:after="0" w:line="240" w:lineRule="auto"/>
              <w:ind w:right="12"/>
              <w:jc w:val="center"/>
              <w:rPr>
                <w:rFonts w:ascii="Times New Roman" w:hAnsi="Times New Roman" w:cs="Times New Roman"/>
                <w:sz w:val="24"/>
                <w:szCs w:val="24"/>
              </w:rPr>
            </w:pPr>
          </w:p>
        </w:tc>
        <w:tc>
          <w:tcPr>
            <w:tcW w:w="850" w:type="dxa"/>
            <w:vMerge/>
            <w:tcBorders>
              <w:top w:val="single" w:sz="4" w:space="0" w:color="6FAC46"/>
              <w:left w:val="single" w:sz="4" w:space="0" w:color="auto"/>
              <w:bottom w:val="single" w:sz="4" w:space="0" w:color="auto"/>
              <w:right w:val="single" w:sz="4" w:space="0" w:color="auto"/>
            </w:tcBorders>
          </w:tcPr>
          <w:p w14:paraId="61BFD4A6" w14:textId="77777777" w:rsidR="006F4C3A" w:rsidRPr="005B2F35" w:rsidRDefault="006F4C3A" w:rsidP="006F4C3A">
            <w:pPr>
              <w:kinsoku w:val="0"/>
              <w:overflowPunct w:val="0"/>
              <w:autoSpaceDE w:val="0"/>
              <w:autoSpaceDN w:val="0"/>
              <w:adjustRightInd w:val="0"/>
              <w:spacing w:before="161" w:after="0" w:line="240" w:lineRule="auto"/>
              <w:ind w:right="12"/>
              <w:jc w:val="center"/>
              <w:rPr>
                <w:rFonts w:ascii="Times New Roman" w:hAnsi="Times New Roman" w:cs="Times New Roman"/>
                <w:sz w:val="24"/>
                <w:szCs w:val="24"/>
              </w:rPr>
            </w:pPr>
          </w:p>
        </w:tc>
        <w:tc>
          <w:tcPr>
            <w:tcW w:w="3401" w:type="dxa"/>
            <w:vMerge/>
            <w:tcBorders>
              <w:top w:val="single" w:sz="4" w:space="0" w:color="6FAC46"/>
              <w:left w:val="single" w:sz="4" w:space="0" w:color="auto"/>
              <w:bottom w:val="single" w:sz="4" w:space="0" w:color="auto"/>
              <w:right w:val="single" w:sz="4" w:space="0" w:color="auto"/>
            </w:tcBorders>
          </w:tcPr>
          <w:p w14:paraId="174DC62A" w14:textId="77777777" w:rsidR="006F4C3A" w:rsidRPr="005B2F35" w:rsidRDefault="006F4C3A" w:rsidP="006F4C3A">
            <w:pPr>
              <w:kinsoku w:val="0"/>
              <w:overflowPunct w:val="0"/>
              <w:autoSpaceDE w:val="0"/>
              <w:autoSpaceDN w:val="0"/>
              <w:adjustRightInd w:val="0"/>
              <w:spacing w:before="161" w:after="0" w:line="240" w:lineRule="auto"/>
              <w:ind w:right="12"/>
              <w:jc w:val="center"/>
              <w:rPr>
                <w:rFonts w:ascii="Times New Roman" w:hAnsi="Times New Roman" w:cs="Times New Roman"/>
                <w:sz w:val="24"/>
                <w:szCs w:val="24"/>
              </w:rPr>
            </w:pPr>
          </w:p>
        </w:tc>
        <w:tc>
          <w:tcPr>
            <w:tcW w:w="852" w:type="dxa"/>
            <w:tcBorders>
              <w:top w:val="single" w:sz="4" w:space="0" w:color="auto"/>
              <w:left w:val="single" w:sz="4" w:space="0" w:color="auto"/>
              <w:bottom w:val="single" w:sz="4" w:space="0" w:color="auto"/>
              <w:right w:val="single" w:sz="4" w:space="0" w:color="auto"/>
            </w:tcBorders>
          </w:tcPr>
          <w:p w14:paraId="1DB7F547" w14:textId="77777777" w:rsidR="006F4C3A" w:rsidRPr="005B2F35" w:rsidRDefault="006F4C3A" w:rsidP="006F4C3A">
            <w:pPr>
              <w:kinsoku w:val="0"/>
              <w:overflowPunct w:val="0"/>
              <w:autoSpaceDE w:val="0"/>
              <w:autoSpaceDN w:val="0"/>
              <w:adjustRightInd w:val="0"/>
              <w:spacing w:before="54" w:after="0" w:line="240" w:lineRule="auto"/>
              <w:ind w:right="6"/>
              <w:jc w:val="center"/>
              <w:rPr>
                <w:rFonts w:ascii="Times New Roman" w:hAnsi="Times New Roman" w:cs="Times New Roman"/>
                <w:sz w:val="24"/>
                <w:szCs w:val="24"/>
              </w:rPr>
            </w:pPr>
            <w:r w:rsidRPr="005B2F35">
              <w:rPr>
                <w:rFonts w:ascii="Times New Roman" w:hAnsi="Times New Roman" w:cs="Times New Roman"/>
                <w:sz w:val="12"/>
                <w:szCs w:val="12"/>
              </w:rPr>
              <w:t>-</w:t>
            </w:r>
          </w:p>
        </w:tc>
        <w:tc>
          <w:tcPr>
            <w:tcW w:w="866" w:type="dxa"/>
            <w:tcBorders>
              <w:top w:val="single" w:sz="4" w:space="0" w:color="auto"/>
              <w:left w:val="single" w:sz="4" w:space="0" w:color="auto"/>
              <w:bottom w:val="single" w:sz="4" w:space="0" w:color="auto"/>
              <w:right w:val="single" w:sz="4" w:space="0" w:color="auto"/>
            </w:tcBorders>
          </w:tcPr>
          <w:p w14:paraId="35496B3A" w14:textId="77777777" w:rsidR="006F4C3A" w:rsidRPr="005B2F35" w:rsidRDefault="006F4C3A" w:rsidP="006F4C3A">
            <w:pPr>
              <w:kinsoku w:val="0"/>
              <w:overflowPunct w:val="0"/>
              <w:autoSpaceDE w:val="0"/>
              <w:autoSpaceDN w:val="0"/>
              <w:adjustRightInd w:val="0"/>
              <w:spacing w:before="54" w:after="0" w:line="240" w:lineRule="auto"/>
              <w:ind w:left="83"/>
              <w:rPr>
                <w:rFonts w:ascii="Times New Roman" w:hAnsi="Times New Roman" w:cs="Times New Roman"/>
                <w:sz w:val="24"/>
                <w:szCs w:val="24"/>
              </w:rPr>
            </w:pPr>
            <w:r w:rsidRPr="005B2F35">
              <w:rPr>
                <w:rFonts w:ascii="Times New Roman" w:hAnsi="Times New Roman" w:cs="Times New Roman"/>
                <w:sz w:val="12"/>
                <w:szCs w:val="12"/>
              </w:rPr>
              <w:t xml:space="preserve">свыше </w:t>
            </w:r>
            <w:r w:rsidRPr="005B2F35">
              <w:rPr>
                <w:rFonts w:ascii="Times New Roman" w:hAnsi="Times New Roman" w:cs="Times New Roman"/>
                <w:spacing w:val="-1"/>
                <w:sz w:val="12"/>
                <w:szCs w:val="12"/>
              </w:rPr>
              <w:t>0,5</w:t>
            </w:r>
            <w:r w:rsidRPr="005B2F35">
              <w:rPr>
                <w:rFonts w:ascii="Times New Roman" w:hAnsi="Times New Roman" w:cs="Times New Roman"/>
                <w:spacing w:val="-2"/>
                <w:sz w:val="12"/>
                <w:szCs w:val="12"/>
              </w:rPr>
              <w:t xml:space="preserve"> </w:t>
            </w:r>
            <w:r w:rsidRPr="005B2F35">
              <w:rPr>
                <w:rFonts w:ascii="Times New Roman" w:hAnsi="Times New Roman" w:cs="Times New Roman"/>
                <w:sz w:val="12"/>
                <w:szCs w:val="12"/>
              </w:rPr>
              <w:t>м</w:t>
            </w:r>
          </w:p>
        </w:tc>
        <w:tc>
          <w:tcPr>
            <w:tcW w:w="992" w:type="dxa"/>
            <w:vMerge/>
            <w:tcBorders>
              <w:top w:val="single" w:sz="4" w:space="0" w:color="6FAC46"/>
              <w:left w:val="single" w:sz="4" w:space="0" w:color="auto"/>
              <w:bottom w:val="single" w:sz="4" w:space="0" w:color="auto"/>
              <w:right w:val="single" w:sz="4" w:space="0" w:color="auto"/>
            </w:tcBorders>
          </w:tcPr>
          <w:p w14:paraId="5CA36004" w14:textId="77777777" w:rsidR="006F4C3A" w:rsidRPr="005B2F35" w:rsidRDefault="006F4C3A" w:rsidP="006F4C3A">
            <w:pPr>
              <w:kinsoku w:val="0"/>
              <w:overflowPunct w:val="0"/>
              <w:autoSpaceDE w:val="0"/>
              <w:autoSpaceDN w:val="0"/>
              <w:adjustRightInd w:val="0"/>
              <w:spacing w:before="54" w:after="0" w:line="240" w:lineRule="auto"/>
              <w:ind w:left="83"/>
              <w:rPr>
                <w:rFonts w:ascii="Times New Roman" w:hAnsi="Times New Roman" w:cs="Times New Roman"/>
                <w:sz w:val="24"/>
                <w:szCs w:val="24"/>
              </w:rPr>
            </w:pPr>
          </w:p>
        </w:tc>
        <w:tc>
          <w:tcPr>
            <w:tcW w:w="993" w:type="dxa"/>
            <w:vMerge/>
            <w:tcBorders>
              <w:top w:val="single" w:sz="4" w:space="0" w:color="6FAC46"/>
              <w:left w:val="single" w:sz="4" w:space="0" w:color="auto"/>
              <w:bottom w:val="single" w:sz="4" w:space="0" w:color="auto"/>
              <w:right w:val="single" w:sz="4" w:space="0" w:color="auto"/>
            </w:tcBorders>
          </w:tcPr>
          <w:p w14:paraId="02A77264" w14:textId="77777777" w:rsidR="006F4C3A" w:rsidRPr="005B2F35" w:rsidRDefault="006F4C3A" w:rsidP="006F4C3A">
            <w:pPr>
              <w:kinsoku w:val="0"/>
              <w:overflowPunct w:val="0"/>
              <w:autoSpaceDE w:val="0"/>
              <w:autoSpaceDN w:val="0"/>
              <w:adjustRightInd w:val="0"/>
              <w:spacing w:before="54" w:after="0" w:line="240" w:lineRule="auto"/>
              <w:ind w:left="83"/>
              <w:rPr>
                <w:rFonts w:ascii="Times New Roman" w:hAnsi="Times New Roman" w:cs="Times New Roman"/>
                <w:sz w:val="24"/>
                <w:szCs w:val="24"/>
              </w:rPr>
            </w:pPr>
          </w:p>
        </w:tc>
        <w:tc>
          <w:tcPr>
            <w:tcW w:w="992" w:type="dxa"/>
            <w:vMerge/>
            <w:tcBorders>
              <w:top w:val="single" w:sz="4" w:space="0" w:color="6FAC46"/>
              <w:left w:val="single" w:sz="4" w:space="0" w:color="auto"/>
              <w:bottom w:val="single" w:sz="4" w:space="0" w:color="auto"/>
              <w:right w:val="single" w:sz="4" w:space="0" w:color="auto"/>
            </w:tcBorders>
          </w:tcPr>
          <w:p w14:paraId="6CDC203F" w14:textId="77777777" w:rsidR="006F4C3A" w:rsidRPr="005B2F35" w:rsidRDefault="006F4C3A" w:rsidP="006F4C3A">
            <w:pPr>
              <w:kinsoku w:val="0"/>
              <w:overflowPunct w:val="0"/>
              <w:autoSpaceDE w:val="0"/>
              <w:autoSpaceDN w:val="0"/>
              <w:adjustRightInd w:val="0"/>
              <w:spacing w:before="54" w:after="0" w:line="240" w:lineRule="auto"/>
              <w:ind w:left="83"/>
              <w:rPr>
                <w:rFonts w:ascii="Times New Roman" w:hAnsi="Times New Roman" w:cs="Times New Roman"/>
                <w:sz w:val="24"/>
                <w:szCs w:val="24"/>
              </w:rPr>
            </w:pPr>
          </w:p>
        </w:tc>
      </w:tr>
      <w:tr w:rsidR="006371CA" w:rsidRPr="005B2F35" w14:paraId="26C98BFE" w14:textId="77777777" w:rsidTr="006371CA">
        <w:trPr>
          <w:trHeight w:hRule="exact" w:val="286"/>
        </w:trPr>
        <w:tc>
          <w:tcPr>
            <w:tcW w:w="283" w:type="dxa"/>
            <w:vMerge w:val="restart"/>
            <w:tcBorders>
              <w:top w:val="single" w:sz="4" w:space="0" w:color="6FAC46"/>
              <w:left w:val="single" w:sz="4" w:space="0" w:color="auto"/>
              <w:bottom w:val="single" w:sz="4" w:space="0" w:color="6FAC46"/>
              <w:right w:val="single" w:sz="4" w:space="0" w:color="auto"/>
            </w:tcBorders>
          </w:tcPr>
          <w:p w14:paraId="200B8F4B" w14:textId="77777777" w:rsidR="006371CA" w:rsidRPr="005B2F35" w:rsidRDefault="006371CA" w:rsidP="006F4C3A">
            <w:pPr>
              <w:kinsoku w:val="0"/>
              <w:overflowPunct w:val="0"/>
              <w:autoSpaceDE w:val="0"/>
              <w:autoSpaceDN w:val="0"/>
              <w:adjustRightInd w:val="0"/>
              <w:spacing w:before="115" w:after="0" w:line="240" w:lineRule="auto"/>
              <w:ind w:left="55"/>
              <w:rPr>
                <w:rFonts w:ascii="Times New Roman" w:hAnsi="Times New Roman" w:cs="Times New Roman"/>
                <w:sz w:val="24"/>
                <w:szCs w:val="24"/>
              </w:rPr>
            </w:pPr>
            <w:r w:rsidRPr="005B2F35">
              <w:rPr>
                <w:rFonts w:ascii="Times New Roman" w:hAnsi="Times New Roman" w:cs="Times New Roman"/>
                <w:spacing w:val="1"/>
                <w:sz w:val="16"/>
                <w:szCs w:val="16"/>
              </w:rPr>
              <w:t>13</w:t>
            </w:r>
          </w:p>
        </w:tc>
        <w:tc>
          <w:tcPr>
            <w:tcW w:w="850" w:type="dxa"/>
            <w:vMerge w:val="restart"/>
            <w:tcBorders>
              <w:top w:val="single" w:sz="4" w:space="0" w:color="6FAC46"/>
              <w:left w:val="single" w:sz="4" w:space="0" w:color="auto"/>
              <w:bottom w:val="single" w:sz="4" w:space="0" w:color="6FAC46"/>
              <w:right w:val="single" w:sz="4" w:space="0" w:color="auto"/>
            </w:tcBorders>
          </w:tcPr>
          <w:p w14:paraId="7684F63A" w14:textId="77777777" w:rsidR="006371CA" w:rsidRPr="005B2F35" w:rsidRDefault="006371CA" w:rsidP="006F4C3A">
            <w:pPr>
              <w:kinsoku w:val="0"/>
              <w:overflowPunct w:val="0"/>
              <w:autoSpaceDE w:val="0"/>
              <w:autoSpaceDN w:val="0"/>
              <w:adjustRightInd w:val="0"/>
              <w:spacing w:before="115" w:after="0" w:line="240" w:lineRule="auto"/>
              <w:ind w:right="5"/>
              <w:jc w:val="center"/>
              <w:rPr>
                <w:rFonts w:ascii="Times New Roman" w:hAnsi="Times New Roman" w:cs="Times New Roman"/>
                <w:sz w:val="24"/>
                <w:szCs w:val="24"/>
              </w:rPr>
            </w:pPr>
            <w:r w:rsidRPr="005B2F35">
              <w:rPr>
                <w:rFonts w:ascii="Times New Roman" w:hAnsi="Times New Roman" w:cs="Times New Roman"/>
                <w:spacing w:val="-1"/>
                <w:sz w:val="16"/>
                <w:szCs w:val="16"/>
              </w:rPr>
              <w:t>II</w:t>
            </w:r>
          </w:p>
        </w:tc>
        <w:tc>
          <w:tcPr>
            <w:tcW w:w="3401" w:type="dxa"/>
            <w:vMerge w:val="restart"/>
            <w:tcBorders>
              <w:top w:val="single" w:sz="4" w:space="0" w:color="6FAC46"/>
              <w:left w:val="single" w:sz="4" w:space="0" w:color="auto"/>
              <w:bottom w:val="single" w:sz="4" w:space="0" w:color="6FAC46"/>
              <w:right w:val="single" w:sz="4" w:space="0" w:color="auto"/>
            </w:tcBorders>
          </w:tcPr>
          <w:p w14:paraId="65E701EF" w14:textId="77777777" w:rsidR="006371CA" w:rsidRPr="005B2F35" w:rsidRDefault="006371CA" w:rsidP="006F4C3A">
            <w:pPr>
              <w:kinsoku w:val="0"/>
              <w:overflowPunct w:val="0"/>
              <w:autoSpaceDE w:val="0"/>
              <w:autoSpaceDN w:val="0"/>
              <w:adjustRightInd w:val="0"/>
              <w:spacing w:before="103" w:after="0" w:line="240" w:lineRule="auto"/>
              <w:ind w:left="98"/>
              <w:rPr>
                <w:rFonts w:ascii="Times New Roman" w:hAnsi="Times New Roman" w:cs="Times New Roman"/>
                <w:sz w:val="24"/>
                <w:szCs w:val="24"/>
              </w:rPr>
            </w:pPr>
            <w:r w:rsidRPr="005B2F35">
              <w:rPr>
                <w:rFonts w:ascii="Times New Roman" w:hAnsi="Times New Roman" w:cs="Times New Roman"/>
                <w:spacing w:val="-1"/>
                <w:sz w:val="18"/>
                <w:szCs w:val="18"/>
              </w:rPr>
              <w:t>Сирень обыкновенная</w:t>
            </w:r>
          </w:p>
        </w:tc>
        <w:tc>
          <w:tcPr>
            <w:tcW w:w="852" w:type="dxa"/>
            <w:tcBorders>
              <w:top w:val="single" w:sz="4" w:space="0" w:color="6FAC46"/>
              <w:left w:val="single" w:sz="4" w:space="0" w:color="auto"/>
              <w:bottom w:val="single" w:sz="4" w:space="0" w:color="auto"/>
              <w:right w:val="single" w:sz="4" w:space="0" w:color="auto"/>
            </w:tcBorders>
          </w:tcPr>
          <w:p w14:paraId="6A421932" w14:textId="77777777" w:rsidR="006371CA" w:rsidRPr="005B2F35" w:rsidRDefault="006371CA" w:rsidP="006F4C3A">
            <w:pPr>
              <w:kinsoku w:val="0"/>
              <w:overflowPunct w:val="0"/>
              <w:autoSpaceDE w:val="0"/>
              <w:autoSpaceDN w:val="0"/>
              <w:adjustRightInd w:val="0"/>
              <w:spacing w:after="0" w:line="237" w:lineRule="auto"/>
              <w:ind w:left="448" w:right="211" w:hanging="281"/>
              <w:rPr>
                <w:rFonts w:ascii="Times New Roman" w:hAnsi="Times New Roman" w:cs="Times New Roman"/>
                <w:sz w:val="24"/>
                <w:szCs w:val="24"/>
              </w:rPr>
            </w:pPr>
            <w:r w:rsidRPr="005B2F35">
              <w:rPr>
                <w:rFonts w:ascii="Times New Roman" w:hAnsi="Times New Roman" w:cs="Times New Roman"/>
                <w:sz w:val="12"/>
                <w:szCs w:val="12"/>
              </w:rPr>
              <w:t>1</w:t>
            </w:r>
            <w:r w:rsidRPr="005B2F35">
              <w:rPr>
                <w:rFonts w:ascii="Times New Roman" w:hAnsi="Times New Roman" w:cs="Times New Roman"/>
                <w:spacing w:val="1"/>
                <w:sz w:val="12"/>
                <w:szCs w:val="12"/>
              </w:rPr>
              <w:t xml:space="preserve"> </w:t>
            </w:r>
            <w:r w:rsidRPr="005B2F35">
              <w:rPr>
                <w:rFonts w:ascii="Times New Roman" w:hAnsi="Times New Roman" w:cs="Times New Roman"/>
                <w:spacing w:val="-1"/>
                <w:sz w:val="12"/>
                <w:szCs w:val="12"/>
              </w:rPr>
              <w:t>сорт,</w:t>
            </w:r>
            <w:r w:rsidRPr="005B2F35">
              <w:rPr>
                <w:rFonts w:ascii="Times New Roman" w:hAnsi="Times New Roman" w:cs="Times New Roman"/>
                <w:spacing w:val="2"/>
                <w:sz w:val="12"/>
                <w:szCs w:val="12"/>
              </w:rPr>
              <w:t xml:space="preserve"> </w:t>
            </w:r>
            <w:r w:rsidRPr="005B2F35">
              <w:rPr>
                <w:rFonts w:ascii="Times New Roman" w:hAnsi="Times New Roman" w:cs="Times New Roman"/>
                <w:spacing w:val="-1"/>
                <w:sz w:val="12"/>
                <w:szCs w:val="12"/>
              </w:rPr>
              <w:t>саженец, стандарт</w:t>
            </w:r>
            <w:r w:rsidRPr="005B2F35">
              <w:rPr>
                <w:rFonts w:ascii="Times New Roman" w:hAnsi="Times New Roman" w:cs="Times New Roman"/>
                <w:spacing w:val="30"/>
                <w:sz w:val="12"/>
                <w:szCs w:val="12"/>
              </w:rPr>
              <w:t xml:space="preserve"> </w:t>
            </w:r>
            <w:r w:rsidRPr="005B2F35">
              <w:rPr>
                <w:rFonts w:ascii="Times New Roman" w:hAnsi="Times New Roman" w:cs="Times New Roman"/>
                <w:spacing w:val="-1"/>
                <w:sz w:val="12"/>
                <w:szCs w:val="12"/>
              </w:rPr>
              <w:t>высокорослый</w:t>
            </w:r>
          </w:p>
        </w:tc>
        <w:tc>
          <w:tcPr>
            <w:tcW w:w="866" w:type="dxa"/>
            <w:tcBorders>
              <w:top w:val="single" w:sz="4" w:space="0" w:color="6FAC46"/>
              <w:left w:val="single" w:sz="4" w:space="0" w:color="auto"/>
              <w:bottom w:val="single" w:sz="4" w:space="0" w:color="auto"/>
              <w:right w:val="single" w:sz="4" w:space="0" w:color="auto"/>
            </w:tcBorders>
          </w:tcPr>
          <w:p w14:paraId="04CD782C" w14:textId="77777777" w:rsidR="006371CA" w:rsidRPr="005B2F35" w:rsidRDefault="006371CA" w:rsidP="006F4C3A">
            <w:pPr>
              <w:kinsoku w:val="0"/>
              <w:overflowPunct w:val="0"/>
              <w:autoSpaceDE w:val="0"/>
              <w:autoSpaceDN w:val="0"/>
              <w:adjustRightInd w:val="0"/>
              <w:spacing w:after="0" w:line="237" w:lineRule="auto"/>
              <w:ind w:left="448" w:right="211" w:hanging="281"/>
              <w:rPr>
                <w:rFonts w:ascii="Times New Roman" w:hAnsi="Times New Roman" w:cs="Times New Roman"/>
                <w:sz w:val="24"/>
                <w:szCs w:val="24"/>
              </w:rPr>
            </w:pPr>
          </w:p>
        </w:tc>
        <w:tc>
          <w:tcPr>
            <w:tcW w:w="992" w:type="dxa"/>
            <w:vMerge w:val="restart"/>
            <w:tcBorders>
              <w:top w:val="single" w:sz="4" w:space="0" w:color="6FAC46"/>
              <w:left w:val="single" w:sz="4" w:space="0" w:color="auto"/>
              <w:bottom w:val="single" w:sz="4" w:space="0" w:color="6FAC46"/>
              <w:right w:val="single" w:sz="4" w:space="0" w:color="auto"/>
            </w:tcBorders>
          </w:tcPr>
          <w:p w14:paraId="5987DDC4" w14:textId="77777777" w:rsidR="006371CA" w:rsidRPr="005B2F35" w:rsidRDefault="006371CA" w:rsidP="006F4C3A">
            <w:pPr>
              <w:kinsoku w:val="0"/>
              <w:overflowPunct w:val="0"/>
              <w:autoSpaceDE w:val="0"/>
              <w:autoSpaceDN w:val="0"/>
              <w:adjustRightInd w:val="0"/>
              <w:spacing w:after="0" w:line="237" w:lineRule="auto"/>
              <w:ind w:left="97" w:right="360"/>
              <w:rPr>
                <w:rFonts w:ascii="Times New Roman" w:hAnsi="Times New Roman" w:cs="Times New Roman"/>
                <w:sz w:val="12"/>
                <w:szCs w:val="12"/>
              </w:rPr>
            </w:pPr>
            <w:r w:rsidRPr="005B2F35">
              <w:rPr>
                <w:rFonts w:ascii="Times New Roman" w:hAnsi="Times New Roman" w:cs="Times New Roman"/>
                <w:spacing w:val="-1"/>
                <w:sz w:val="12"/>
                <w:szCs w:val="12"/>
              </w:rPr>
              <w:t>группы;</w:t>
            </w:r>
            <w:r w:rsidRPr="005B2F35">
              <w:rPr>
                <w:rFonts w:ascii="Times New Roman" w:hAnsi="Times New Roman" w:cs="Times New Roman"/>
                <w:spacing w:val="25"/>
                <w:sz w:val="12"/>
                <w:szCs w:val="12"/>
              </w:rPr>
              <w:t xml:space="preserve"> </w:t>
            </w:r>
            <w:r w:rsidRPr="005B2F35">
              <w:rPr>
                <w:rFonts w:ascii="Times New Roman" w:hAnsi="Times New Roman" w:cs="Times New Roman"/>
                <w:sz w:val="12"/>
                <w:szCs w:val="12"/>
              </w:rPr>
              <w:t>солитеры;</w:t>
            </w:r>
          </w:p>
          <w:p w14:paraId="4C53815E" w14:textId="77777777" w:rsidR="006371CA" w:rsidRPr="005B2F35" w:rsidRDefault="006371CA" w:rsidP="006F4C3A">
            <w:pPr>
              <w:kinsoku w:val="0"/>
              <w:overflowPunct w:val="0"/>
              <w:autoSpaceDE w:val="0"/>
              <w:autoSpaceDN w:val="0"/>
              <w:adjustRightInd w:val="0"/>
              <w:spacing w:before="1" w:after="0" w:line="240" w:lineRule="auto"/>
              <w:ind w:left="97"/>
              <w:rPr>
                <w:rFonts w:ascii="Times New Roman" w:hAnsi="Times New Roman" w:cs="Times New Roman"/>
                <w:sz w:val="24"/>
                <w:szCs w:val="24"/>
              </w:rPr>
            </w:pPr>
            <w:r w:rsidRPr="005B2F35">
              <w:rPr>
                <w:rFonts w:ascii="Times New Roman" w:hAnsi="Times New Roman" w:cs="Times New Roman"/>
                <w:sz w:val="12"/>
                <w:szCs w:val="12"/>
              </w:rPr>
              <w:t>живые</w:t>
            </w:r>
            <w:r w:rsidRPr="005B2F35">
              <w:rPr>
                <w:rFonts w:ascii="Times New Roman" w:hAnsi="Times New Roman" w:cs="Times New Roman"/>
                <w:spacing w:val="-2"/>
                <w:sz w:val="12"/>
                <w:szCs w:val="12"/>
              </w:rPr>
              <w:t xml:space="preserve"> </w:t>
            </w:r>
            <w:r w:rsidRPr="005B2F35">
              <w:rPr>
                <w:rFonts w:ascii="Times New Roman" w:hAnsi="Times New Roman" w:cs="Times New Roman"/>
                <w:spacing w:val="-1"/>
                <w:sz w:val="12"/>
                <w:szCs w:val="12"/>
              </w:rPr>
              <w:t>изгороди.</w:t>
            </w:r>
          </w:p>
        </w:tc>
        <w:tc>
          <w:tcPr>
            <w:tcW w:w="993" w:type="dxa"/>
            <w:vMerge w:val="restart"/>
            <w:tcBorders>
              <w:top w:val="single" w:sz="4" w:space="0" w:color="6FAC46"/>
              <w:left w:val="single" w:sz="4" w:space="0" w:color="auto"/>
              <w:bottom w:val="single" w:sz="4" w:space="0" w:color="6FAC46"/>
              <w:right w:val="single" w:sz="4" w:space="0" w:color="auto"/>
            </w:tcBorders>
          </w:tcPr>
          <w:p w14:paraId="3A96D2D5" w14:textId="77777777" w:rsidR="006371CA" w:rsidRPr="005B2F35" w:rsidRDefault="006371CA" w:rsidP="006F4C3A">
            <w:pPr>
              <w:kinsoku w:val="0"/>
              <w:overflowPunct w:val="0"/>
              <w:autoSpaceDE w:val="0"/>
              <w:autoSpaceDN w:val="0"/>
              <w:adjustRightInd w:val="0"/>
              <w:spacing w:before="103" w:after="0" w:line="240" w:lineRule="auto"/>
              <w:ind w:right="7"/>
              <w:jc w:val="center"/>
              <w:rPr>
                <w:rFonts w:ascii="Times New Roman" w:hAnsi="Times New Roman" w:cs="Times New Roman"/>
                <w:sz w:val="24"/>
                <w:szCs w:val="24"/>
              </w:rPr>
            </w:pPr>
            <w:r w:rsidRPr="005B2F35">
              <w:rPr>
                <w:rFonts w:ascii="Times New Roman" w:hAnsi="Times New Roman" w:cs="Times New Roman"/>
                <w:sz w:val="18"/>
                <w:szCs w:val="18"/>
              </w:rPr>
              <w:t>+</w:t>
            </w:r>
          </w:p>
        </w:tc>
        <w:tc>
          <w:tcPr>
            <w:tcW w:w="992" w:type="dxa"/>
            <w:vMerge w:val="restart"/>
            <w:tcBorders>
              <w:top w:val="single" w:sz="4" w:space="0" w:color="6FAC46"/>
              <w:left w:val="single" w:sz="4" w:space="0" w:color="auto"/>
              <w:bottom w:val="single" w:sz="4" w:space="0" w:color="6FAC46"/>
              <w:right w:val="single" w:sz="4" w:space="0" w:color="auto"/>
            </w:tcBorders>
          </w:tcPr>
          <w:p w14:paraId="47230D7F" w14:textId="77777777" w:rsidR="006371CA" w:rsidRPr="005B2F35" w:rsidRDefault="006371CA" w:rsidP="006F4C3A">
            <w:pPr>
              <w:kinsoku w:val="0"/>
              <w:overflowPunct w:val="0"/>
              <w:autoSpaceDE w:val="0"/>
              <w:autoSpaceDN w:val="0"/>
              <w:adjustRightInd w:val="0"/>
              <w:spacing w:before="103" w:after="0" w:line="240" w:lineRule="auto"/>
              <w:ind w:right="12"/>
              <w:jc w:val="center"/>
              <w:rPr>
                <w:rFonts w:ascii="Times New Roman" w:hAnsi="Times New Roman" w:cs="Times New Roman"/>
                <w:sz w:val="24"/>
                <w:szCs w:val="24"/>
              </w:rPr>
            </w:pPr>
            <w:r w:rsidRPr="005B2F35">
              <w:rPr>
                <w:rFonts w:ascii="Times New Roman" w:hAnsi="Times New Roman" w:cs="Times New Roman"/>
                <w:sz w:val="18"/>
                <w:szCs w:val="18"/>
              </w:rPr>
              <w:t>+</w:t>
            </w:r>
          </w:p>
        </w:tc>
      </w:tr>
      <w:tr w:rsidR="006F4C3A" w:rsidRPr="005B2F35" w14:paraId="63BA8908" w14:textId="77777777" w:rsidTr="006371CA">
        <w:trPr>
          <w:trHeight w:hRule="exact" w:val="149"/>
        </w:trPr>
        <w:tc>
          <w:tcPr>
            <w:tcW w:w="283" w:type="dxa"/>
            <w:vMerge/>
            <w:tcBorders>
              <w:top w:val="single" w:sz="4" w:space="0" w:color="6FAC46"/>
              <w:left w:val="single" w:sz="4" w:space="0" w:color="auto"/>
              <w:bottom w:val="single" w:sz="4" w:space="0" w:color="auto"/>
              <w:right w:val="single" w:sz="4" w:space="0" w:color="auto"/>
            </w:tcBorders>
          </w:tcPr>
          <w:p w14:paraId="1D0C545C" w14:textId="77777777" w:rsidR="006F4C3A" w:rsidRPr="005B2F35" w:rsidRDefault="006F4C3A" w:rsidP="006F4C3A">
            <w:pPr>
              <w:kinsoku w:val="0"/>
              <w:overflowPunct w:val="0"/>
              <w:autoSpaceDE w:val="0"/>
              <w:autoSpaceDN w:val="0"/>
              <w:adjustRightInd w:val="0"/>
              <w:spacing w:before="103" w:after="0" w:line="240" w:lineRule="auto"/>
              <w:ind w:right="12"/>
              <w:jc w:val="center"/>
              <w:rPr>
                <w:rFonts w:ascii="Times New Roman" w:hAnsi="Times New Roman" w:cs="Times New Roman"/>
                <w:sz w:val="24"/>
                <w:szCs w:val="24"/>
              </w:rPr>
            </w:pPr>
          </w:p>
        </w:tc>
        <w:tc>
          <w:tcPr>
            <w:tcW w:w="850" w:type="dxa"/>
            <w:vMerge/>
            <w:tcBorders>
              <w:top w:val="single" w:sz="4" w:space="0" w:color="6FAC46"/>
              <w:left w:val="single" w:sz="4" w:space="0" w:color="auto"/>
              <w:bottom w:val="single" w:sz="4" w:space="0" w:color="auto"/>
              <w:right w:val="single" w:sz="4" w:space="0" w:color="auto"/>
            </w:tcBorders>
          </w:tcPr>
          <w:p w14:paraId="7D0D1307" w14:textId="77777777" w:rsidR="006F4C3A" w:rsidRPr="005B2F35" w:rsidRDefault="006F4C3A" w:rsidP="006F4C3A">
            <w:pPr>
              <w:kinsoku w:val="0"/>
              <w:overflowPunct w:val="0"/>
              <w:autoSpaceDE w:val="0"/>
              <w:autoSpaceDN w:val="0"/>
              <w:adjustRightInd w:val="0"/>
              <w:spacing w:before="103" w:after="0" w:line="240" w:lineRule="auto"/>
              <w:ind w:right="12"/>
              <w:jc w:val="center"/>
              <w:rPr>
                <w:rFonts w:ascii="Times New Roman" w:hAnsi="Times New Roman" w:cs="Times New Roman"/>
                <w:sz w:val="24"/>
                <w:szCs w:val="24"/>
              </w:rPr>
            </w:pPr>
          </w:p>
        </w:tc>
        <w:tc>
          <w:tcPr>
            <w:tcW w:w="3401" w:type="dxa"/>
            <w:vMerge/>
            <w:tcBorders>
              <w:top w:val="single" w:sz="4" w:space="0" w:color="6FAC46"/>
              <w:left w:val="single" w:sz="4" w:space="0" w:color="auto"/>
              <w:bottom w:val="single" w:sz="4" w:space="0" w:color="auto"/>
              <w:right w:val="single" w:sz="4" w:space="0" w:color="auto"/>
            </w:tcBorders>
          </w:tcPr>
          <w:p w14:paraId="799FE9ED" w14:textId="77777777" w:rsidR="006F4C3A" w:rsidRPr="005B2F35" w:rsidRDefault="006F4C3A" w:rsidP="006F4C3A">
            <w:pPr>
              <w:kinsoku w:val="0"/>
              <w:overflowPunct w:val="0"/>
              <w:autoSpaceDE w:val="0"/>
              <w:autoSpaceDN w:val="0"/>
              <w:adjustRightInd w:val="0"/>
              <w:spacing w:before="103" w:after="0" w:line="240" w:lineRule="auto"/>
              <w:ind w:right="12"/>
              <w:jc w:val="center"/>
              <w:rPr>
                <w:rFonts w:ascii="Times New Roman" w:hAnsi="Times New Roman" w:cs="Times New Roman"/>
                <w:sz w:val="24"/>
                <w:szCs w:val="24"/>
              </w:rPr>
            </w:pPr>
          </w:p>
        </w:tc>
        <w:tc>
          <w:tcPr>
            <w:tcW w:w="852" w:type="dxa"/>
            <w:tcBorders>
              <w:top w:val="single" w:sz="4" w:space="0" w:color="auto"/>
              <w:left w:val="single" w:sz="4" w:space="0" w:color="auto"/>
              <w:bottom w:val="single" w:sz="4" w:space="0" w:color="auto"/>
              <w:right w:val="single" w:sz="4" w:space="0" w:color="auto"/>
            </w:tcBorders>
          </w:tcPr>
          <w:p w14:paraId="06DE2901" w14:textId="77777777" w:rsidR="006F4C3A" w:rsidRPr="005B2F35" w:rsidRDefault="006F4C3A" w:rsidP="006F4C3A">
            <w:pPr>
              <w:kinsoku w:val="0"/>
              <w:overflowPunct w:val="0"/>
              <w:autoSpaceDE w:val="0"/>
              <w:autoSpaceDN w:val="0"/>
              <w:adjustRightInd w:val="0"/>
              <w:spacing w:after="0" w:line="134" w:lineRule="exact"/>
              <w:ind w:right="6"/>
              <w:jc w:val="center"/>
              <w:rPr>
                <w:rFonts w:ascii="Times New Roman" w:hAnsi="Times New Roman" w:cs="Times New Roman"/>
                <w:sz w:val="24"/>
                <w:szCs w:val="24"/>
              </w:rPr>
            </w:pPr>
            <w:r w:rsidRPr="005B2F35">
              <w:rPr>
                <w:rFonts w:ascii="Times New Roman" w:hAnsi="Times New Roman" w:cs="Times New Roman"/>
                <w:sz w:val="12"/>
                <w:szCs w:val="12"/>
              </w:rPr>
              <w:t>-</w:t>
            </w:r>
          </w:p>
        </w:tc>
        <w:tc>
          <w:tcPr>
            <w:tcW w:w="866" w:type="dxa"/>
            <w:tcBorders>
              <w:top w:val="single" w:sz="4" w:space="0" w:color="auto"/>
              <w:left w:val="single" w:sz="4" w:space="0" w:color="auto"/>
              <w:bottom w:val="single" w:sz="4" w:space="0" w:color="auto"/>
              <w:right w:val="single" w:sz="4" w:space="0" w:color="auto"/>
            </w:tcBorders>
          </w:tcPr>
          <w:p w14:paraId="13D7C13D" w14:textId="77777777" w:rsidR="006F4C3A" w:rsidRPr="005B2F35" w:rsidRDefault="006F4C3A" w:rsidP="006F4C3A">
            <w:pPr>
              <w:kinsoku w:val="0"/>
              <w:overflowPunct w:val="0"/>
              <w:autoSpaceDE w:val="0"/>
              <w:autoSpaceDN w:val="0"/>
              <w:adjustRightInd w:val="0"/>
              <w:spacing w:after="0" w:line="134" w:lineRule="exact"/>
              <w:ind w:left="83"/>
              <w:rPr>
                <w:rFonts w:ascii="Times New Roman" w:hAnsi="Times New Roman" w:cs="Times New Roman"/>
                <w:sz w:val="24"/>
                <w:szCs w:val="24"/>
              </w:rPr>
            </w:pPr>
            <w:r w:rsidRPr="005B2F35">
              <w:rPr>
                <w:rFonts w:ascii="Times New Roman" w:hAnsi="Times New Roman" w:cs="Times New Roman"/>
                <w:sz w:val="12"/>
                <w:szCs w:val="12"/>
              </w:rPr>
              <w:t xml:space="preserve">свыше </w:t>
            </w:r>
            <w:r w:rsidRPr="005B2F35">
              <w:rPr>
                <w:rFonts w:ascii="Times New Roman" w:hAnsi="Times New Roman" w:cs="Times New Roman"/>
                <w:spacing w:val="-1"/>
                <w:sz w:val="12"/>
                <w:szCs w:val="12"/>
              </w:rPr>
              <w:t>1,1</w:t>
            </w:r>
            <w:r w:rsidRPr="005B2F35">
              <w:rPr>
                <w:rFonts w:ascii="Times New Roman" w:hAnsi="Times New Roman" w:cs="Times New Roman"/>
                <w:spacing w:val="-2"/>
                <w:sz w:val="12"/>
                <w:szCs w:val="12"/>
              </w:rPr>
              <w:t xml:space="preserve"> </w:t>
            </w:r>
            <w:r w:rsidRPr="005B2F35">
              <w:rPr>
                <w:rFonts w:ascii="Times New Roman" w:hAnsi="Times New Roman" w:cs="Times New Roman"/>
                <w:sz w:val="12"/>
                <w:szCs w:val="12"/>
              </w:rPr>
              <w:t>м</w:t>
            </w:r>
          </w:p>
        </w:tc>
        <w:tc>
          <w:tcPr>
            <w:tcW w:w="992" w:type="dxa"/>
            <w:vMerge/>
            <w:tcBorders>
              <w:top w:val="single" w:sz="4" w:space="0" w:color="6FAC46"/>
              <w:left w:val="single" w:sz="4" w:space="0" w:color="auto"/>
              <w:bottom w:val="single" w:sz="4" w:space="0" w:color="auto"/>
              <w:right w:val="single" w:sz="4" w:space="0" w:color="auto"/>
            </w:tcBorders>
          </w:tcPr>
          <w:p w14:paraId="571D0BA3" w14:textId="77777777" w:rsidR="006F4C3A" w:rsidRPr="005B2F35" w:rsidRDefault="006F4C3A" w:rsidP="006F4C3A">
            <w:pPr>
              <w:kinsoku w:val="0"/>
              <w:overflowPunct w:val="0"/>
              <w:autoSpaceDE w:val="0"/>
              <w:autoSpaceDN w:val="0"/>
              <w:adjustRightInd w:val="0"/>
              <w:spacing w:after="0" w:line="134" w:lineRule="exact"/>
              <w:ind w:left="83"/>
              <w:rPr>
                <w:rFonts w:ascii="Times New Roman" w:hAnsi="Times New Roman" w:cs="Times New Roman"/>
                <w:sz w:val="24"/>
                <w:szCs w:val="24"/>
              </w:rPr>
            </w:pPr>
          </w:p>
        </w:tc>
        <w:tc>
          <w:tcPr>
            <w:tcW w:w="993" w:type="dxa"/>
            <w:vMerge/>
            <w:tcBorders>
              <w:top w:val="single" w:sz="4" w:space="0" w:color="6FAC46"/>
              <w:left w:val="single" w:sz="4" w:space="0" w:color="auto"/>
              <w:bottom w:val="single" w:sz="4" w:space="0" w:color="auto"/>
              <w:right w:val="single" w:sz="4" w:space="0" w:color="auto"/>
            </w:tcBorders>
          </w:tcPr>
          <w:p w14:paraId="10545B30" w14:textId="77777777" w:rsidR="006F4C3A" w:rsidRPr="005B2F35" w:rsidRDefault="006F4C3A" w:rsidP="006F4C3A">
            <w:pPr>
              <w:kinsoku w:val="0"/>
              <w:overflowPunct w:val="0"/>
              <w:autoSpaceDE w:val="0"/>
              <w:autoSpaceDN w:val="0"/>
              <w:adjustRightInd w:val="0"/>
              <w:spacing w:after="0" w:line="134" w:lineRule="exact"/>
              <w:ind w:left="83"/>
              <w:rPr>
                <w:rFonts w:ascii="Times New Roman" w:hAnsi="Times New Roman" w:cs="Times New Roman"/>
                <w:sz w:val="24"/>
                <w:szCs w:val="24"/>
              </w:rPr>
            </w:pPr>
          </w:p>
        </w:tc>
        <w:tc>
          <w:tcPr>
            <w:tcW w:w="992" w:type="dxa"/>
            <w:vMerge/>
            <w:tcBorders>
              <w:top w:val="single" w:sz="4" w:space="0" w:color="6FAC46"/>
              <w:left w:val="single" w:sz="4" w:space="0" w:color="auto"/>
              <w:bottom w:val="single" w:sz="4" w:space="0" w:color="auto"/>
              <w:right w:val="single" w:sz="4" w:space="0" w:color="auto"/>
            </w:tcBorders>
          </w:tcPr>
          <w:p w14:paraId="0F3AF44B" w14:textId="77777777" w:rsidR="006F4C3A" w:rsidRPr="005B2F35" w:rsidRDefault="006F4C3A" w:rsidP="006F4C3A">
            <w:pPr>
              <w:kinsoku w:val="0"/>
              <w:overflowPunct w:val="0"/>
              <w:autoSpaceDE w:val="0"/>
              <w:autoSpaceDN w:val="0"/>
              <w:adjustRightInd w:val="0"/>
              <w:spacing w:after="0" w:line="134" w:lineRule="exact"/>
              <w:ind w:left="83"/>
              <w:rPr>
                <w:rFonts w:ascii="Times New Roman" w:hAnsi="Times New Roman" w:cs="Times New Roman"/>
                <w:sz w:val="24"/>
                <w:szCs w:val="24"/>
              </w:rPr>
            </w:pPr>
          </w:p>
        </w:tc>
      </w:tr>
      <w:tr w:rsidR="006371CA" w:rsidRPr="005B2F35" w14:paraId="6E4930D7" w14:textId="77777777" w:rsidTr="006371CA">
        <w:trPr>
          <w:trHeight w:hRule="exact" w:val="146"/>
        </w:trPr>
        <w:tc>
          <w:tcPr>
            <w:tcW w:w="283" w:type="dxa"/>
            <w:vMerge w:val="restart"/>
            <w:tcBorders>
              <w:top w:val="single" w:sz="4" w:space="0" w:color="auto"/>
              <w:left w:val="single" w:sz="4" w:space="0" w:color="auto"/>
              <w:bottom w:val="single" w:sz="4" w:space="0" w:color="6FAC46"/>
              <w:right w:val="single" w:sz="4" w:space="0" w:color="auto"/>
            </w:tcBorders>
          </w:tcPr>
          <w:p w14:paraId="0627E30F" w14:textId="77777777" w:rsidR="006371CA" w:rsidRPr="005B2F35" w:rsidRDefault="006371CA" w:rsidP="006F4C3A">
            <w:pPr>
              <w:kinsoku w:val="0"/>
              <w:overflowPunct w:val="0"/>
              <w:autoSpaceDE w:val="0"/>
              <w:autoSpaceDN w:val="0"/>
              <w:adjustRightInd w:val="0"/>
              <w:spacing w:before="45" w:after="0" w:line="240" w:lineRule="auto"/>
              <w:ind w:left="55"/>
              <w:rPr>
                <w:rFonts w:ascii="Times New Roman" w:hAnsi="Times New Roman" w:cs="Times New Roman"/>
                <w:sz w:val="24"/>
                <w:szCs w:val="24"/>
              </w:rPr>
            </w:pPr>
            <w:r w:rsidRPr="005B2F35">
              <w:rPr>
                <w:rFonts w:ascii="Times New Roman" w:hAnsi="Times New Roman" w:cs="Times New Roman"/>
                <w:spacing w:val="1"/>
                <w:sz w:val="16"/>
                <w:szCs w:val="16"/>
              </w:rPr>
              <w:t>14</w:t>
            </w:r>
          </w:p>
        </w:tc>
        <w:tc>
          <w:tcPr>
            <w:tcW w:w="850" w:type="dxa"/>
            <w:vMerge w:val="restart"/>
            <w:tcBorders>
              <w:top w:val="single" w:sz="4" w:space="0" w:color="auto"/>
              <w:left w:val="single" w:sz="4" w:space="0" w:color="auto"/>
              <w:bottom w:val="single" w:sz="4" w:space="0" w:color="6FAC46"/>
              <w:right w:val="single" w:sz="4" w:space="0" w:color="auto"/>
            </w:tcBorders>
          </w:tcPr>
          <w:p w14:paraId="433E602F" w14:textId="77777777" w:rsidR="006371CA" w:rsidRPr="005B2F35" w:rsidRDefault="006371CA" w:rsidP="006F4C3A">
            <w:pPr>
              <w:kinsoku w:val="0"/>
              <w:overflowPunct w:val="0"/>
              <w:autoSpaceDE w:val="0"/>
              <w:autoSpaceDN w:val="0"/>
              <w:adjustRightInd w:val="0"/>
              <w:spacing w:before="45" w:after="0" w:line="240" w:lineRule="auto"/>
              <w:ind w:right="10"/>
              <w:jc w:val="center"/>
              <w:rPr>
                <w:rFonts w:ascii="Times New Roman" w:hAnsi="Times New Roman" w:cs="Times New Roman"/>
                <w:sz w:val="24"/>
                <w:szCs w:val="24"/>
              </w:rPr>
            </w:pPr>
            <w:r w:rsidRPr="005B2F35">
              <w:rPr>
                <w:rFonts w:ascii="Times New Roman" w:hAnsi="Times New Roman" w:cs="Times New Roman"/>
                <w:spacing w:val="-4"/>
                <w:sz w:val="16"/>
                <w:szCs w:val="16"/>
              </w:rPr>
              <w:t>IV</w:t>
            </w:r>
          </w:p>
        </w:tc>
        <w:tc>
          <w:tcPr>
            <w:tcW w:w="3401" w:type="dxa"/>
            <w:vMerge w:val="restart"/>
            <w:tcBorders>
              <w:top w:val="single" w:sz="4" w:space="0" w:color="auto"/>
              <w:left w:val="single" w:sz="4" w:space="0" w:color="auto"/>
              <w:bottom w:val="single" w:sz="4" w:space="0" w:color="6FAC46"/>
              <w:right w:val="single" w:sz="4" w:space="0" w:color="auto"/>
            </w:tcBorders>
          </w:tcPr>
          <w:p w14:paraId="4AFCCB95" w14:textId="77777777" w:rsidR="006371CA" w:rsidRPr="005B2F35" w:rsidRDefault="006371CA" w:rsidP="006F4C3A">
            <w:pPr>
              <w:kinsoku w:val="0"/>
              <w:overflowPunct w:val="0"/>
              <w:autoSpaceDE w:val="0"/>
              <w:autoSpaceDN w:val="0"/>
              <w:adjustRightInd w:val="0"/>
              <w:spacing w:before="34" w:after="0" w:line="240" w:lineRule="auto"/>
              <w:ind w:left="98"/>
              <w:rPr>
                <w:rFonts w:ascii="Times New Roman" w:hAnsi="Times New Roman" w:cs="Times New Roman"/>
                <w:sz w:val="24"/>
                <w:szCs w:val="24"/>
              </w:rPr>
            </w:pPr>
            <w:r w:rsidRPr="005B2F35">
              <w:rPr>
                <w:rFonts w:ascii="Times New Roman" w:hAnsi="Times New Roman" w:cs="Times New Roman"/>
                <w:spacing w:val="-1"/>
                <w:sz w:val="18"/>
                <w:szCs w:val="18"/>
              </w:rPr>
              <w:t>Спирея</w:t>
            </w:r>
          </w:p>
        </w:tc>
        <w:tc>
          <w:tcPr>
            <w:tcW w:w="852" w:type="dxa"/>
            <w:tcBorders>
              <w:top w:val="single" w:sz="4" w:space="0" w:color="auto"/>
              <w:left w:val="single" w:sz="4" w:space="0" w:color="auto"/>
              <w:bottom w:val="single" w:sz="4" w:space="0" w:color="auto"/>
              <w:right w:val="single" w:sz="4" w:space="0" w:color="auto"/>
            </w:tcBorders>
          </w:tcPr>
          <w:p w14:paraId="5F1AEB2B" w14:textId="77777777" w:rsidR="006371CA" w:rsidRPr="005B2F35" w:rsidRDefault="006371CA" w:rsidP="006F4C3A">
            <w:pPr>
              <w:kinsoku w:val="0"/>
              <w:overflowPunct w:val="0"/>
              <w:autoSpaceDE w:val="0"/>
              <w:autoSpaceDN w:val="0"/>
              <w:adjustRightInd w:val="0"/>
              <w:spacing w:after="0" w:line="134" w:lineRule="exact"/>
              <w:ind w:left="65"/>
              <w:rPr>
                <w:rFonts w:ascii="Times New Roman" w:hAnsi="Times New Roman" w:cs="Times New Roman"/>
                <w:sz w:val="24"/>
                <w:szCs w:val="24"/>
              </w:rPr>
            </w:pPr>
            <w:r w:rsidRPr="005B2F35">
              <w:rPr>
                <w:rFonts w:ascii="Times New Roman" w:hAnsi="Times New Roman" w:cs="Times New Roman"/>
                <w:sz w:val="12"/>
                <w:szCs w:val="12"/>
              </w:rPr>
              <w:t>1</w:t>
            </w:r>
            <w:r w:rsidRPr="005B2F35">
              <w:rPr>
                <w:rFonts w:ascii="Times New Roman" w:hAnsi="Times New Roman" w:cs="Times New Roman"/>
                <w:spacing w:val="1"/>
                <w:sz w:val="12"/>
                <w:szCs w:val="12"/>
              </w:rPr>
              <w:t xml:space="preserve"> </w:t>
            </w:r>
            <w:r w:rsidRPr="005B2F35">
              <w:rPr>
                <w:rFonts w:ascii="Times New Roman" w:hAnsi="Times New Roman" w:cs="Times New Roman"/>
                <w:spacing w:val="-1"/>
                <w:sz w:val="12"/>
                <w:szCs w:val="12"/>
              </w:rPr>
              <w:t>сорт,</w:t>
            </w:r>
            <w:r w:rsidRPr="005B2F35">
              <w:rPr>
                <w:rFonts w:ascii="Times New Roman" w:hAnsi="Times New Roman" w:cs="Times New Roman"/>
                <w:spacing w:val="2"/>
                <w:sz w:val="12"/>
                <w:szCs w:val="12"/>
              </w:rPr>
              <w:t xml:space="preserve"> </w:t>
            </w:r>
            <w:r w:rsidRPr="005B2F35">
              <w:rPr>
                <w:rFonts w:ascii="Times New Roman" w:hAnsi="Times New Roman" w:cs="Times New Roman"/>
                <w:spacing w:val="-1"/>
                <w:sz w:val="12"/>
                <w:szCs w:val="12"/>
              </w:rPr>
              <w:t>саженец</w:t>
            </w:r>
            <w:r w:rsidRPr="005B2F35">
              <w:rPr>
                <w:rFonts w:ascii="Times New Roman" w:hAnsi="Times New Roman" w:cs="Times New Roman"/>
                <w:spacing w:val="1"/>
                <w:sz w:val="12"/>
                <w:szCs w:val="12"/>
              </w:rPr>
              <w:t xml:space="preserve"> </w:t>
            </w:r>
            <w:r w:rsidRPr="005B2F35">
              <w:rPr>
                <w:rFonts w:ascii="Times New Roman" w:hAnsi="Times New Roman" w:cs="Times New Roman"/>
                <w:spacing w:val="-1"/>
                <w:sz w:val="12"/>
                <w:szCs w:val="12"/>
              </w:rPr>
              <w:t>среднерослый</w:t>
            </w:r>
          </w:p>
        </w:tc>
        <w:tc>
          <w:tcPr>
            <w:tcW w:w="866" w:type="dxa"/>
            <w:tcBorders>
              <w:top w:val="single" w:sz="4" w:space="0" w:color="auto"/>
              <w:left w:val="single" w:sz="4" w:space="0" w:color="auto"/>
              <w:bottom w:val="single" w:sz="4" w:space="0" w:color="auto"/>
              <w:right w:val="single" w:sz="4" w:space="0" w:color="auto"/>
            </w:tcBorders>
          </w:tcPr>
          <w:p w14:paraId="26BCBADF" w14:textId="77777777" w:rsidR="006371CA" w:rsidRPr="005B2F35" w:rsidRDefault="006371CA" w:rsidP="006F4C3A">
            <w:pPr>
              <w:kinsoku w:val="0"/>
              <w:overflowPunct w:val="0"/>
              <w:autoSpaceDE w:val="0"/>
              <w:autoSpaceDN w:val="0"/>
              <w:adjustRightInd w:val="0"/>
              <w:spacing w:after="0" w:line="134" w:lineRule="exact"/>
              <w:ind w:left="65"/>
              <w:rPr>
                <w:rFonts w:ascii="Times New Roman" w:hAnsi="Times New Roman" w:cs="Times New Roman"/>
                <w:sz w:val="24"/>
                <w:szCs w:val="24"/>
              </w:rPr>
            </w:pPr>
          </w:p>
        </w:tc>
        <w:tc>
          <w:tcPr>
            <w:tcW w:w="992" w:type="dxa"/>
            <w:vMerge w:val="restart"/>
            <w:tcBorders>
              <w:top w:val="single" w:sz="4" w:space="0" w:color="auto"/>
              <w:left w:val="single" w:sz="4" w:space="0" w:color="auto"/>
              <w:bottom w:val="single" w:sz="4" w:space="0" w:color="auto"/>
              <w:right w:val="single" w:sz="4" w:space="0" w:color="auto"/>
            </w:tcBorders>
          </w:tcPr>
          <w:p w14:paraId="3159C638" w14:textId="77777777" w:rsidR="006371CA" w:rsidRPr="005B2F35" w:rsidRDefault="006371CA" w:rsidP="006F4C3A">
            <w:pPr>
              <w:kinsoku w:val="0"/>
              <w:overflowPunct w:val="0"/>
              <w:autoSpaceDE w:val="0"/>
              <w:autoSpaceDN w:val="0"/>
              <w:adjustRightInd w:val="0"/>
              <w:spacing w:after="0" w:line="134" w:lineRule="exact"/>
              <w:ind w:left="65"/>
              <w:rPr>
                <w:rFonts w:ascii="Times New Roman" w:hAnsi="Times New Roman" w:cs="Times New Roman"/>
                <w:sz w:val="24"/>
                <w:szCs w:val="24"/>
              </w:rPr>
            </w:pPr>
          </w:p>
        </w:tc>
        <w:tc>
          <w:tcPr>
            <w:tcW w:w="993" w:type="dxa"/>
            <w:vMerge w:val="restart"/>
            <w:tcBorders>
              <w:top w:val="single" w:sz="4" w:space="0" w:color="auto"/>
              <w:left w:val="single" w:sz="4" w:space="0" w:color="auto"/>
              <w:bottom w:val="single" w:sz="4" w:space="0" w:color="6FAC46"/>
              <w:right w:val="single" w:sz="4" w:space="0" w:color="auto"/>
            </w:tcBorders>
          </w:tcPr>
          <w:p w14:paraId="5C161793" w14:textId="77777777" w:rsidR="006371CA" w:rsidRPr="005B2F35" w:rsidRDefault="006371CA" w:rsidP="006F4C3A">
            <w:pPr>
              <w:kinsoku w:val="0"/>
              <w:overflowPunct w:val="0"/>
              <w:autoSpaceDE w:val="0"/>
              <w:autoSpaceDN w:val="0"/>
              <w:adjustRightInd w:val="0"/>
              <w:spacing w:before="34" w:after="0" w:line="240" w:lineRule="auto"/>
              <w:ind w:right="7"/>
              <w:jc w:val="center"/>
              <w:rPr>
                <w:rFonts w:ascii="Times New Roman" w:hAnsi="Times New Roman" w:cs="Times New Roman"/>
                <w:sz w:val="24"/>
                <w:szCs w:val="24"/>
              </w:rPr>
            </w:pPr>
            <w:r w:rsidRPr="005B2F35">
              <w:rPr>
                <w:rFonts w:ascii="Times New Roman" w:hAnsi="Times New Roman" w:cs="Times New Roman"/>
                <w:sz w:val="18"/>
                <w:szCs w:val="18"/>
              </w:rPr>
              <w:t>+</w:t>
            </w:r>
          </w:p>
        </w:tc>
        <w:tc>
          <w:tcPr>
            <w:tcW w:w="992" w:type="dxa"/>
            <w:vMerge w:val="restart"/>
            <w:tcBorders>
              <w:top w:val="single" w:sz="4" w:space="0" w:color="auto"/>
              <w:left w:val="single" w:sz="4" w:space="0" w:color="auto"/>
              <w:bottom w:val="single" w:sz="4" w:space="0" w:color="6FAC46"/>
              <w:right w:val="single" w:sz="4" w:space="0" w:color="auto"/>
            </w:tcBorders>
          </w:tcPr>
          <w:p w14:paraId="56935C4F" w14:textId="77777777" w:rsidR="006371CA" w:rsidRPr="005B2F35" w:rsidRDefault="006371CA" w:rsidP="006F4C3A">
            <w:pPr>
              <w:kinsoku w:val="0"/>
              <w:overflowPunct w:val="0"/>
              <w:autoSpaceDE w:val="0"/>
              <w:autoSpaceDN w:val="0"/>
              <w:adjustRightInd w:val="0"/>
              <w:spacing w:before="34" w:after="0" w:line="240" w:lineRule="auto"/>
              <w:ind w:right="12"/>
              <w:jc w:val="center"/>
              <w:rPr>
                <w:rFonts w:ascii="Times New Roman" w:hAnsi="Times New Roman" w:cs="Times New Roman"/>
                <w:sz w:val="24"/>
                <w:szCs w:val="24"/>
              </w:rPr>
            </w:pPr>
            <w:r w:rsidRPr="005B2F35">
              <w:rPr>
                <w:rFonts w:ascii="Times New Roman" w:hAnsi="Times New Roman" w:cs="Times New Roman"/>
                <w:sz w:val="18"/>
                <w:szCs w:val="18"/>
              </w:rPr>
              <w:t>+</w:t>
            </w:r>
          </w:p>
        </w:tc>
      </w:tr>
      <w:tr w:rsidR="006F4C3A" w:rsidRPr="005B2F35" w14:paraId="0CEE55D2" w14:textId="77777777" w:rsidTr="006371CA">
        <w:trPr>
          <w:trHeight w:hRule="exact" w:val="149"/>
        </w:trPr>
        <w:tc>
          <w:tcPr>
            <w:tcW w:w="283" w:type="dxa"/>
            <w:vMerge/>
            <w:tcBorders>
              <w:top w:val="single" w:sz="4" w:space="0" w:color="6FAC46"/>
              <w:left w:val="single" w:sz="4" w:space="0" w:color="auto"/>
              <w:bottom w:val="single" w:sz="4" w:space="0" w:color="auto"/>
              <w:right w:val="single" w:sz="4" w:space="0" w:color="auto"/>
            </w:tcBorders>
          </w:tcPr>
          <w:p w14:paraId="08E3A8C3" w14:textId="77777777" w:rsidR="006F4C3A" w:rsidRPr="005B2F35" w:rsidRDefault="006F4C3A" w:rsidP="006F4C3A">
            <w:pPr>
              <w:kinsoku w:val="0"/>
              <w:overflowPunct w:val="0"/>
              <w:autoSpaceDE w:val="0"/>
              <w:autoSpaceDN w:val="0"/>
              <w:adjustRightInd w:val="0"/>
              <w:spacing w:before="34" w:after="0" w:line="240" w:lineRule="auto"/>
              <w:ind w:right="12"/>
              <w:jc w:val="center"/>
              <w:rPr>
                <w:rFonts w:ascii="Times New Roman" w:hAnsi="Times New Roman" w:cs="Times New Roman"/>
                <w:sz w:val="24"/>
                <w:szCs w:val="24"/>
              </w:rPr>
            </w:pPr>
          </w:p>
        </w:tc>
        <w:tc>
          <w:tcPr>
            <w:tcW w:w="850" w:type="dxa"/>
            <w:vMerge/>
            <w:tcBorders>
              <w:top w:val="single" w:sz="4" w:space="0" w:color="6FAC46"/>
              <w:left w:val="single" w:sz="4" w:space="0" w:color="auto"/>
              <w:bottom w:val="single" w:sz="4" w:space="0" w:color="auto"/>
              <w:right w:val="single" w:sz="4" w:space="0" w:color="auto"/>
            </w:tcBorders>
          </w:tcPr>
          <w:p w14:paraId="20CDEFAC" w14:textId="77777777" w:rsidR="006F4C3A" w:rsidRPr="005B2F35" w:rsidRDefault="006F4C3A" w:rsidP="006F4C3A">
            <w:pPr>
              <w:kinsoku w:val="0"/>
              <w:overflowPunct w:val="0"/>
              <w:autoSpaceDE w:val="0"/>
              <w:autoSpaceDN w:val="0"/>
              <w:adjustRightInd w:val="0"/>
              <w:spacing w:before="34" w:after="0" w:line="240" w:lineRule="auto"/>
              <w:ind w:right="12"/>
              <w:jc w:val="center"/>
              <w:rPr>
                <w:rFonts w:ascii="Times New Roman" w:hAnsi="Times New Roman" w:cs="Times New Roman"/>
                <w:sz w:val="24"/>
                <w:szCs w:val="24"/>
              </w:rPr>
            </w:pPr>
          </w:p>
        </w:tc>
        <w:tc>
          <w:tcPr>
            <w:tcW w:w="3401" w:type="dxa"/>
            <w:vMerge/>
            <w:tcBorders>
              <w:top w:val="single" w:sz="4" w:space="0" w:color="6FAC46"/>
              <w:left w:val="single" w:sz="4" w:space="0" w:color="auto"/>
              <w:bottom w:val="single" w:sz="4" w:space="0" w:color="auto"/>
              <w:right w:val="single" w:sz="4" w:space="0" w:color="auto"/>
            </w:tcBorders>
          </w:tcPr>
          <w:p w14:paraId="1770611E" w14:textId="77777777" w:rsidR="006F4C3A" w:rsidRPr="005B2F35" w:rsidRDefault="006F4C3A" w:rsidP="006F4C3A">
            <w:pPr>
              <w:kinsoku w:val="0"/>
              <w:overflowPunct w:val="0"/>
              <w:autoSpaceDE w:val="0"/>
              <w:autoSpaceDN w:val="0"/>
              <w:adjustRightInd w:val="0"/>
              <w:spacing w:before="34" w:after="0" w:line="240" w:lineRule="auto"/>
              <w:ind w:right="12"/>
              <w:jc w:val="center"/>
              <w:rPr>
                <w:rFonts w:ascii="Times New Roman" w:hAnsi="Times New Roman" w:cs="Times New Roman"/>
                <w:sz w:val="24"/>
                <w:szCs w:val="24"/>
              </w:rPr>
            </w:pPr>
          </w:p>
        </w:tc>
        <w:tc>
          <w:tcPr>
            <w:tcW w:w="852" w:type="dxa"/>
            <w:tcBorders>
              <w:top w:val="single" w:sz="4" w:space="0" w:color="auto"/>
              <w:left w:val="single" w:sz="4" w:space="0" w:color="auto"/>
              <w:bottom w:val="single" w:sz="4" w:space="0" w:color="auto"/>
              <w:right w:val="single" w:sz="4" w:space="0" w:color="auto"/>
            </w:tcBorders>
          </w:tcPr>
          <w:p w14:paraId="4D4A8840" w14:textId="77777777" w:rsidR="006F4C3A" w:rsidRPr="005B2F35" w:rsidRDefault="006F4C3A" w:rsidP="006F4C3A">
            <w:pPr>
              <w:kinsoku w:val="0"/>
              <w:overflowPunct w:val="0"/>
              <w:autoSpaceDE w:val="0"/>
              <w:autoSpaceDN w:val="0"/>
              <w:adjustRightInd w:val="0"/>
              <w:spacing w:after="0" w:line="134" w:lineRule="exact"/>
              <w:ind w:right="6"/>
              <w:jc w:val="center"/>
              <w:rPr>
                <w:rFonts w:ascii="Times New Roman" w:hAnsi="Times New Roman" w:cs="Times New Roman"/>
                <w:sz w:val="24"/>
                <w:szCs w:val="24"/>
              </w:rPr>
            </w:pPr>
            <w:r w:rsidRPr="005B2F35">
              <w:rPr>
                <w:rFonts w:ascii="Times New Roman" w:hAnsi="Times New Roman" w:cs="Times New Roman"/>
                <w:sz w:val="12"/>
                <w:szCs w:val="12"/>
              </w:rPr>
              <w:t>-</w:t>
            </w:r>
          </w:p>
        </w:tc>
        <w:tc>
          <w:tcPr>
            <w:tcW w:w="866" w:type="dxa"/>
            <w:tcBorders>
              <w:top w:val="single" w:sz="4" w:space="0" w:color="auto"/>
              <w:left w:val="single" w:sz="4" w:space="0" w:color="auto"/>
              <w:bottom w:val="single" w:sz="4" w:space="0" w:color="auto"/>
              <w:right w:val="single" w:sz="4" w:space="0" w:color="auto"/>
            </w:tcBorders>
          </w:tcPr>
          <w:p w14:paraId="3F59DC9C" w14:textId="77777777" w:rsidR="006F4C3A" w:rsidRPr="005B2F35" w:rsidRDefault="006F4C3A" w:rsidP="006F4C3A">
            <w:pPr>
              <w:kinsoku w:val="0"/>
              <w:overflowPunct w:val="0"/>
              <w:autoSpaceDE w:val="0"/>
              <w:autoSpaceDN w:val="0"/>
              <w:adjustRightInd w:val="0"/>
              <w:spacing w:after="0" w:line="134" w:lineRule="exact"/>
              <w:ind w:left="83"/>
              <w:rPr>
                <w:rFonts w:ascii="Times New Roman" w:hAnsi="Times New Roman" w:cs="Times New Roman"/>
                <w:sz w:val="24"/>
                <w:szCs w:val="24"/>
              </w:rPr>
            </w:pPr>
            <w:r w:rsidRPr="005B2F35">
              <w:rPr>
                <w:rFonts w:ascii="Times New Roman" w:hAnsi="Times New Roman" w:cs="Times New Roman"/>
                <w:sz w:val="12"/>
                <w:szCs w:val="12"/>
              </w:rPr>
              <w:t xml:space="preserve">свыше </w:t>
            </w:r>
            <w:r w:rsidRPr="005B2F35">
              <w:rPr>
                <w:rFonts w:ascii="Times New Roman" w:hAnsi="Times New Roman" w:cs="Times New Roman"/>
                <w:spacing w:val="-1"/>
                <w:sz w:val="12"/>
                <w:szCs w:val="12"/>
              </w:rPr>
              <w:t>0,5</w:t>
            </w:r>
            <w:r w:rsidRPr="005B2F35">
              <w:rPr>
                <w:rFonts w:ascii="Times New Roman" w:hAnsi="Times New Roman" w:cs="Times New Roman"/>
                <w:spacing w:val="-2"/>
                <w:sz w:val="12"/>
                <w:szCs w:val="12"/>
              </w:rPr>
              <w:t xml:space="preserve"> </w:t>
            </w:r>
            <w:r w:rsidRPr="005B2F35">
              <w:rPr>
                <w:rFonts w:ascii="Times New Roman" w:hAnsi="Times New Roman" w:cs="Times New Roman"/>
                <w:sz w:val="12"/>
                <w:szCs w:val="12"/>
              </w:rPr>
              <w:t>м</w:t>
            </w:r>
          </w:p>
        </w:tc>
        <w:tc>
          <w:tcPr>
            <w:tcW w:w="992" w:type="dxa"/>
            <w:vMerge/>
            <w:tcBorders>
              <w:top w:val="single" w:sz="4" w:space="0" w:color="auto"/>
              <w:left w:val="single" w:sz="4" w:space="0" w:color="auto"/>
              <w:bottom w:val="single" w:sz="4" w:space="0" w:color="auto"/>
              <w:right w:val="single" w:sz="4" w:space="0" w:color="auto"/>
            </w:tcBorders>
          </w:tcPr>
          <w:p w14:paraId="757132F2" w14:textId="77777777" w:rsidR="006F4C3A" w:rsidRPr="005B2F35" w:rsidRDefault="006F4C3A" w:rsidP="006F4C3A">
            <w:pPr>
              <w:kinsoku w:val="0"/>
              <w:overflowPunct w:val="0"/>
              <w:autoSpaceDE w:val="0"/>
              <w:autoSpaceDN w:val="0"/>
              <w:adjustRightInd w:val="0"/>
              <w:spacing w:after="0" w:line="134" w:lineRule="exact"/>
              <w:ind w:left="83"/>
              <w:rPr>
                <w:rFonts w:ascii="Times New Roman" w:hAnsi="Times New Roman" w:cs="Times New Roman"/>
                <w:sz w:val="24"/>
                <w:szCs w:val="24"/>
              </w:rPr>
            </w:pPr>
          </w:p>
        </w:tc>
        <w:tc>
          <w:tcPr>
            <w:tcW w:w="993" w:type="dxa"/>
            <w:vMerge/>
            <w:tcBorders>
              <w:top w:val="single" w:sz="4" w:space="0" w:color="6FAC46"/>
              <w:left w:val="single" w:sz="4" w:space="0" w:color="auto"/>
              <w:bottom w:val="single" w:sz="4" w:space="0" w:color="auto"/>
              <w:right w:val="single" w:sz="4" w:space="0" w:color="auto"/>
            </w:tcBorders>
          </w:tcPr>
          <w:p w14:paraId="12BC6BCC" w14:textId="77777777" w:rsidR="006F4C3A" w:rsidRPr="005B2F35" w:rsidRDefault="006F4C3A" w:rsidP="006F4C3A">
            <w:pPr>
              <w:kinsoku w:val="0"/>
              <w:overflowPunct w:val="0"/>
              <w:autoSpaceDE w:val="0"/>
              <w:autoSpaceDN w:val="0"/>
              <w:adjustRightInd w:val="0"/>
              <w:spacing w:after="0" w:line="134" w:lineRule="exact"/>
              <w:ind w:left="83"/>
              <w:rPr>
                <w:rFonts w:ascii="Times New Roman" w:hAnsi="Times New Roman" w:cs="Times New Roman"/>
                <w:sz w:val="24"/>
                <w:szCs w:val="24"/>
              </w:rPr>
            </w:pPr>
          </w:p>
        </w:tc>
        <w:tc>
          <w:tcPr>
            <w:tcW w:w="992" w:type="dxa"/>
            <w:vMerge/>
            <w:tcBorders>
              <w:top w:val="single" w:sz="4" w:space="0" w:color="6FAC46"/>
              <w:left w:val="single" w:sz="4" w:space="0" w:color="auto"/>
              <w:bottom w:val="single" w:sz="4" w:space="0" w:color="auto"/>
              <w:right w:val="single" w:sz="4" w:space="0" w:color="auto"/>
            </w:tcBorders>
          </w:tcPr>
          <w:p w14:paraId="61802A94" w14:textId="77777777" w:rsidR="006F4C3A" w:rsidRPr="005B2F35" w:rsidRDefault="006F4C3A" w:rsidP="006F4C3A">
            <w:pPr>
              <w:kinsoku w:val="0"/>
              <w:overflowPunct w:val="0"/>
              <w:autoSpaceDE w:val="0"/>
              <w:autoSpaceDN w:val="0"/>
              <w:adjustRightInd w:val="0"/>
              <w:spacing w:after="0" w:line="134" w:lineRule="exact"/>
              <w:ind w:left="83"/>
              <w:rPr>
                <w:rFonts w:ascii="Times New Roman" w:hAnsi="Times New Roman" w:cs="Times New Roman"/>
                <w:sz w:val="24"/>
                <w:szCs w:val="24"/>
              </w:rPr>
            </w:pPr>
          </w:p>
        </w:tc>
      </w:tr>
      <w:tr w:rsidR="006371CA" w:rsidRPr="005B2F35" w14:paraId="50F7487C" w14:textId="77777777" w:rsidTr="006371CA">
        <w:trPr>
          <w:trHeight w:hRule="exact" w:val="149"/>
        </w:trPr>
        <w:tc>
          <w:tcPr>
            <w:tcW w:w="283" w:type="dxa"/>
            <w:vMerge w:val="restart"/>
            <w:tcBorders>
              <w:top w:val="single" w:sz="4" w:space="0" w:color="auto"/>
              <w:left w:val="single" w:sz="4" w:space="0" w:color="auto"/>
              <w:bottom w:val="single" w:sz="4" w:space="0" w:color="6FAC46"/>
              <w:right w:val="single" w:sz="4" w:space="0" w:color="auto"/>
            </w:tcBorders>
          </w:tcPr>
          <w:p w14:paraId="2E5F1BE7" w14:textId="77777777" w:rsidR="006371CA" w:rsidRPr="005B2F35" w:rsidRDefault="006371CA" w:rsidP="006F4C3A">
            <w:pPr>
              <w:kinsoku w:val="0"/>
              <w:overflowPunct w:val="0"/>
              <w:autoSpaceDE w:val="0"/>
              <w:autoSpaceDN w:val="0"/>
              <w:adjustRightInd w:val="0"/>
              <w:spacing w:before="131" w:after="0" w:line="240" w:lineRule="auto"/>
              <w:ind w:left="55"/>
              <w:rPr>
                <w:rFonts w:ascii="Times New Roman" w:hAnsi="Times New Roman" w:cs="Times New Roman"/>
                <w:sz w:val="24"/>
                <w:szCs w:val="24"/>
              </w:rPr>
            </w:pPr>
            <w:r w:rsidRPr="005B2F35">
              <w:rPr>
                <w:rFonts w:ascii="Times New Roman" w:hAnsi="Times New Roman" w:cs="Times New Roman"/>
                <w:spacing w:val="1"/>
                <w:sz w:val="16"/>
                <w:szCs w:val="16"/>
              </w:rPr>
              <w:t>15</w:t>
            </w:r>
          </w:p>
        </w:tc>
        <w:tc>
          <w:tcPr>
            <w:tcW w:w="850" w:type="dxa"/>
            <w:vMerge w:val="restart"/>
            <w:tcBorders>
              <w:top w:val="single" w:sz="4" w:space="0" w:color="auto"/>
              <w:left w:val="single" w:sz="4" w:space="0" w:color="auto"/>
              <w:bottom w:val="single" w:sz="4" w:space="0" w:color="6FAC46"/>
              <w:right w:val="single" w:sz="4" w:space="0" w:color="auto"/>
            </w:tcBorders>
          </w:tcPr>
          <w:p w14:paraId="11BE32C1" w14:textId="77777777" w:rsidR="006371CA" w:rsidRPr="005B2F35" w:rsidRDefault="006371CA" w:rsidP="006F4C3A">
            <w:pPr>
              <w:kinsoku w:val="0"/>
              <w:overflowPunct w:val="0"/>
              <w:autoSpaceDE w:val="0"/>
              <w:autoSpaceDN w:val="0"/>
              <w:adjustRightInd w:val="0"/>
              <w:spacing w:before="131" w:after="0" w:line="240" w:lineRule="auto"/>
              <w:ind w:right="10"/>
              <w:jc w:val="center"/>
              <w:rPr>
                <w:rFonts w:ascii="Times New Roman" w:hAnsi="Times New Roman" w:cs="Times New Roman"/>
                <w:sz w:val="24"/>
                <w:szCs w:val="24"/>
              </w:rPr>
            </w:pPr>
            <w:r w:rsidRPr="005B2F35">
              <w:rPr>
                <w:rFonts w:ascii="Times New Roman" w:hAnsi="Times New Roman" w:cs="Times New Roman"/>
                <w:spacing w:val="-4"/>
                <w:sz w:val="16"/>
                <w:szCs w:val="16"/>
              </w:rPr>
              <w:t>IV</w:t>
            </w:r>
          </w:p>
        </w:tc>
        <w:tc>
          <w:tcPr>
            <w:tcW w:w="3401" w:type="dxa"/>
            <w:vMerge w:val="restart"/>
            <w:tcBorders>
              <w:top w:val="single" w:sz="4" w:space="0" w:color="auto"/>
              <w:left w:val="single" w:sz="4" w:space="0" w:color="auto"/>
              <w:bottom w:val="single" w:sz="4" w:space="0" w:color="6FAC46"/>
              <w:right w:val="single" w:sz="4" w:space="0" w:color="auto"/>
            </w:tcBorders>
          </w:tcPr>
          <w:p w14:paraId="48ADD4AE" w14:textId="77777777" w:rsidR="006371CA" w:rsidRPr="005B2F35" w:rsidRDefault="006371CA" w:rsidP="006F4C3A">
            <w:pPr>
              <w:kinsoku w:val="0"/>
              <w:overflowPunct w:val="0"/>
              <w:autoSpaceDE w:val="0"/>
              <w:autoSpaceDN w:val="0"/>
              <w:adjustRightInd w:val="0"/>
              <w:spacing w:before="122" w:after="0" w:line="240" w:lineRule="auto"/>
              <w:ind w:left="98"/>
              <w:rPr>
                <w:rFonts w:ascii="Times New Roman" w:hAnsi="Times New Roman" w:cs="Times New Roman"/>
                <w:sz w:val="24"/>
                <w:szCs w:val="24"/>
              </w:rPr>
            </w:pPr>
            <w:r w:rsidRPr="005B2F35">
              <w:rPr>
                <w:rFonts w:ascii="Times New Roman" w:hAnsi="Times New Roman" w:cs="Times New Roman"/>
                <w:spacing w:val="-1"/>
                <w:sz w:val="18"/>
                <w:szCs w:val="18"/>
              </w:rPr>
              <w:t>Кизильник</w:t>
            </w:r>
            <w:r w:rsidRPr="005B2F35">
              <w:rPr>
                <w:rFonts w:ascii="Times New Roman" w:hAnsi="Times New Roman" w:cs="Times New Roman"/>
                <w:spacing w:val="-2"/>
                <w:sz w:val="18"/>
                <w:szCs w:val="18"/>
              </w:rPr>
              <w:t xml:space="preserve"> </w:t>
            </w:r>
            <w:r w:rsidRPr="005B2F35">
              <w:rPr>
                <w:rFonts w:ascii="Times New Roman" w:hAnsi="Times New Roman" w:cs="Times New Roman"/>
                <w:spacing w:val="-1"/>
                <w:sz w:val="18"/>
                <w:szCs w:val="18"/>
              </w:rPr>
              <w:t>блестящий</w:t>
            </w:r>
          </w:p>
        </w:tc>
        <w:tc>
          <w:tcPr>
            <w:tcW w:w="852" w:type="dxa"/>
            <w:tcBorders>
              <w:top w:val="single" w:sz="4" w:space="0" w:color="auto"/>
              <w:left w:val="single" w:sz="4" w:space="0" w:color="auto"/>
              <w:bottom w:val="single" w:sz="4" w:space="0" w:color="auto"/>
              <w:right w:val="single" w:sz="4" w:space="0" w:color="auto"/>
            </w:tcBorders>
          </w:tcPr>
          <w:p w14:paraId="4FC4E463" w14:textId="77777777" w:rsidR="006371CA" w:rsidRPr="005B2F35" w:rsidRDefault="006371CA" w:rsidP="006F4C3A">
            <w:pPr>
              <w:kinsoku w:val="0"/>
              <w:overflowPunct w:val="0"/>
              <w:autoSpaceDE w:val="0"/>
              <w:autoSpaceDN w:val="0"/>
              <w:adjustRightInd w:val="0"/>
              <w:spacing w:after="0" w:line="134" w:lineRule="exact"/>
              <w:ind w:left="65"/>
              <w:rPr>
                <w:rFonts w:ascii="Times New Roman" w:hAnsi="Times New Roman" w:cs="Times New Roman"/>
                <w:sz w:val="24"/>
                <w:szCs w:val="24"/>
              </w:rPr>
            </w:pPr>
            <w:r w:rsidRPr="005B2F35">
              <w:rPr>
                <w:rFonts w:ascii="Times New Roman" w:hAnsi="Times New Roman" w:cs="Times New Roman"/>
                <w:sz w:val="12"/>
                <w:szCs w:val="12"/>
              </w:rPr>
              <w:t>1</w:t>
            </w:r>
            <w:r w:rsidRPr="005B2F35">
              <w:rPr>
                <w:rFonts w:ascii="Times New Roman" w:hAnsi="Times New Roman" w:cs="Times New Roman"/>
                <w:spacing w:val="1"/>
                <w:sz w:val="12"/>
                <w:szCs w:val="12"/>
              </w:rPr>
              <w:t xml:space="preserve"> </w:t>
            </w:r>
            <w:r w:rsidRPr="005B2F35">
              <w:rPr>
                <w:rFonts w:ascii="Times New Roman" w:hAnsi="Times New Roman" w:cs="Times New Roman"/>
                <w:spacing w:val="-1"/>
                <w:sz w:val="12"/>
                <w:szCs w:val="12"/>
              </w:rPr>
              <w:t>сорт,</w:t>
            </w:r>
            <w:r w:rsidRPr="005B2F35">
              <w:rPr>
                <w:rFonts w:ascii="Times New Roman" w:hAnsi="Times New Roman" w:cs="Times New Roman"/>
                <w:spacing w:val="2"/>
                <w:sz w:val="12"/>
                <w:szCs w:val="12"/>
              </w:rPr>
              <w:t xml:space="preserve"> </w:t>
            </w:r>
            <w:r w:rsidRPr="005B2F35">
              <w:rPr>
                <w:rFonts w:ascii="Times New Roman" w:hAnsi="Times New Roman" w:cs="Times New Roman"/>
                <w:spacing w:val="-1"/>
                <w:sz w:val="12"/>
                <w:szCs w:val="12"/>
              </w:rPr>
              <w:t>саженец</w:t>
            </w:r>
            <w:r w:rsidRPr="005B2F35">
              <w:rPr>
                <w:rFonts w:ascii="Times New Roman" w:hAnsi="Times New Roman" w:cs="Times New Roman"/>
                <w:spacing w:val="1"/>
                <w:sz w:val="12"/>
                <w:szCs w:val="12"/>
              </w:rPr>
              <w:t xml:space="preserve"> </w:t>
            </w:r>
            <w:r w:rsidRPr="005B2F35">
              <w:rPr>
                <w:rFonts w:ascii="Times New Roman" w:hAnsi="Times New Roman" w:cs="Times New Roman"/>
                <w:spacing w:val="-1"/>
                <w:sz w:val="12"/>
                <w:szCs w:val="12"/>
              </w:rPr>
              <w:t>среднерослый</w:t>
            </w:r>
          </w:p>
        </w:tc>
        <w:tc>
          <w:tcPr>
            <w:tcW w:w="866" w:type="dxa"/>
            <w:tcBorders>
              <w:top w:val="single" w:sz="4" w:space="0" w:color="auto"/>
              <w:left w:val="single" w:sz="4" w:space="0" w:color="auto"/>
              <w:bottom w:val="single" w:sz="4" w:space="0" w:color="auto"/>
              <w:right w:val="single" w:sz="4" w:space="0" w:color="auto"/>
            </w:tcBorders>
          </w:tcPr>
          <w:p w14:paraId="4F7A8740" w14:textId="77777777" w:rsidR="006371CA" w:rsidRPr="005B2F35" w:rsidRDefault="006371CA" w:rsidP="006F4C3A">
            <w:pPr>
              <w:kinsoku w:val="0"/>
              <w:overflowPunct w:val="0"/>
              <w:autoSpaceDE w:val="0"/>
              <w:autoSpaceDN w:val="0"/>
              <w:adjustRightInd w:val="0"/>
              <w:spacing w:after="0" w:line="134" w:lineRule="exact"/>
              <w:ind w:left="65"/>
              <w:rPr>
                <w:rFonts w:ascii="Times New Roman" w:hAnsi="Times New Roman" w:cs="Times New Roman"/>
                <w:sz w:val="24"/>
                <w:szCs w:val="24"/>
              </w:rPr>
            </w:pPr>
          </w:p>
        </w:tc>
        <w:tc>
          <w:tcPr>
            <w:tcW w:w="992" w:type="dxa"/>
            <w:vMerge w:val="restart"/>
            <w:tcBorders>
              <w:top w:val="single" w:sz="4" w:space="0" w:color="auto"/>
              <w:left w:val="single" w:sz="4" w:space="0" w:color="auto"/>
              <w:bottom w:val="single" w:sz="4" w:space="0" w:color="6FAC46"/>
              <w:right w:val="single" w:sz="4" w:space="0" w:color="auto"/>
            </w:tcBorders>
          </w:tcPr>
          <w:p w14:paraId="2AA3818F" w14:textId="77777777" w:rsidR="006371CA" w:rsidRPr="005B2F35" w:rsidRDefault="006371CA" w:rsidP="006F4C3A">
            <w:pPr>
              <w:kinsoku w:val="0"/>
              <w:overflowPunct w:val="0"/>
              <w:autoSpaceDE w:val="0"/>
              <w:autoSpaceDN w:val="0"/>
              <w:adjustRightInd w:val="0"/>
              <w:spacing w:after="0" w:line="241" w:lineRule="auto"/>
              <w:ind w:left="97" w:right="360"/>
              <w:rPr>
                <w:rFonts w:ascii="Times New Roman" w:hAnsi="Times New Roman" w:cs="Times New Roman"/>
                <w:sz w:val="12"/>
                <w:szCs w:val="12"/>
              </w:rPr>
            </w:pPr>
            <w:r w:rsidRPr="005B2F35">
              <w:rPr>
                <w:rFonts w:ascii="Times New Roman" w:hAnsi="Times New Roman" w:cs="Times New Roman"/>
                <w:spacing w:val="-1"/>
                <w:sz w:val="12"/>
                <w:szCs w:val="12"/>
              </w:rPr>
              <w:t>группы;</w:t>
            </w:r>
            <w:r w:rsidRPr="005B2F35">
              <w:rPr>
                <w:rFonts w:ascii="Times New Roman" w:hAnsi="Times New Roman" w:cs="Times New Roman"/>
                <w:spacing w:val="25"/>
                <w:sz w:val="12"/>
                <w:szCs w:val="12"/>
              </w:rPr>
              <w:t xml:space="preserve"> </w:t>
            </w:r>
            <w:r w:rsidRPr="005B2F35">
              <w:rPr>
                <w:rFonts w:ascii="Times New Roman" w:hAnsi="Times New Roman" w:cs="Times New Roman"/>
                <w:sz w:val="12"/>
                <w:szCs w:val="12"/>
              </w:rPr>
              <w:t>солитеры;</w:t>
            </w:r>
          </w:p>
          <w:p w14:paraId="5DAE2696" w14:textId="77777777" w:rsidR="006371CA" w:rsidRPr="005B2F35" w:rsidRDefault="006371CA" w:rsidP="006F4C3A">
            <w:pPr>
              <w:kinsoku w:val="0"/>
              <w:overflowPunct w:val="0"/>
              <w:autoSpaceDE w:val="0"/>
              <w:autoSpaceDN w:val="0"/>
              <w:adjustRightInd w:val="0"/>
              <w:spacing w:after="0" w:line="136" w:lineRule="exact"/>
              <w:ind w:left="97"/>
              <w:rPr>
                <w:rFonts w:ascii="Times New Roman" w:hAnsi="Times New Roman" w:cs="Times New Roman"/>
                <w:sz w:val="24"/>
                <w:szCs w:val="24"/>
              </w:rPr>
            </w:pPr>
            <w:r w:rsidRPr="005B2F35">
              <w:rPr>
                <w:rFonts w:ascii="Times New Roman" w:hAnsi="Times New Roman" w:cs="Times New Roman"/>
                <w:sz w:val="12"/>
                <w:szCs w:val="12"/>
              </w:rPr>
              <w:t>живые</w:t>
            </w:r>
            <w:r w:rsidRPr="005B2F35">
              <w:rPr>
                <w:rFonts w:ascii="Times New Roman" w:hAnsi="Times New Roman" w:cs="Times New Roman"/>
                <w:spacing w:val="-2"/>
                <w:sz w:val="12"/>
                <w:szCs w:val="12"/>
              </w:rPr>
              <w:t xml:space="preserve"> </w:t>
            </w:r>
            <w:r w:rsidRPr="005B2F35">
              <w:rPr>
                <w:rFonts w:ascii="Times New Roman" w:hAnsi="Times New Roman" w:cs="Times New Roman"/>
                <w:spacing w:val="-1"/>
                <w:sz w:val="12"/>
                <w:szCs w:val="12"/>
              </w:rPr>
              <w:t>изгороди.</w:t>
            </w:r>
          </w:p>
        </w:tc>
        <w:tc>
          <w:tcPr>
            <w:tcW w:w="993" w:type="dxa"/>
            <w:vMerge w:val="restart"/>
            <w:tcBorders>
              <w:top w:val="single" w:sz="4" w:space="0" w:color="auto"/>
              <w:left w:val="single" w:sz="4" w:space="0" w:color="auto"/>
              <w:bottom w:val="single" w:sz="4" w:space="0" w:color="6FAC46"/>
              <w:right w:val="single" w:sz="4" w:space="0" w:color="auto"/>
            </w:tcBorders>
          </w:tcPr>
          <w:p w14:paraId="7D0B27F3" w14:textId="77777777" w:rsidR="006371CA" w:rsidRPr="005B2F35" w:rsidRDefault="006371CA" w:rsidP="006F4C3A">
            <w:pPr>
              <w:kinsoku w:val="0"/>
              <w:overflowPunct w:val="0"/>
              <w:autoSpaceDE w:val="0"/>
              <w:autoSpaceDN w:val="0"/>
              <w:adjustRightInd w:val="0"/>
              <w:spacing w:before="122" w:after="0" w:line="240" w:lineRule="auto"/>
              <w:ind w:right="7"/>
              <w:jc w:val="center"/>
              <w:rPr>
                <w:rFonts w:ascii="Times New Roman" w:hAnsi="Times New Roman" w:cs="Times New Roman"/>
                <w:sz w:val="24"/>
                <w:szCs w:val="24"/>
              </w:rPr>
            </w:pPr>
            <w:r w:rsidRPr="005B2F35">
              <w:rPr>
                <w:rFonts w:ascii="Times New Roman" w:hAnsi="Times New Roman" w:cs="Times New Roman"/>
                <w:sz w:val="18"/>
                <w:szCs w:val="18"/>
              </w:rPr>
              <w:t>+</w:t>
            </w:r>
          </w:p>
        </w:tc>
        <w:tc>
          <w:tcPr>
            <w:tcW w:w="992" w:type="dxa"/>
            <w:vMerge w:val="restart"/>
            <w:tcBorders>
              <w:top w:val="single" w:sz="4" w:space="0" w:color="auto"/>
              <w:left w:val="single" w:sz="4" w:space="0" w:color="auto"/>
              <w:bottom w:val="single" w:sz="4" w:space="0" w:color="6FAC46"/>
              <w:right w:val="single" w:sz="4" w:space="0" w:color="auto"/>
            </w:tcBorders>
          </w:tcPr>
          <w:p w14:paraId="30087EDA" w14:textId="77777777" w:rsidR="006371CA" w:rsidRPr="005B2F35" w:rsidRDefault="006371CA" w:rsidP="006F4C3A">
            <w:pPr>
              <w:kinsoku w:val="0"/>
              <w:overflowPunct w:val="0"/>
              <w:autoSpaceDE w:val="0"/>
              <w:autoSpaceDN w:val="0"/>
              <w:adjustRightInd w:val="0"/>
              <w:spacing w:before="122" w:after="0" w:line="240" w:lineRule="auto"/>
              <w:ind w:right="12"/>
              <w:jc w:val="center"/>
              <w:rPr>
                <w:rFonts w:ascii="Times New Roman" w:hAnsi="Times New Roman" w:cs="Times New Roman"/>
                <w:sz w:val="24"/>
                <w:szCs w:val="24"/>
              </w:rPr>
            </w:pPr>
            <w:r w:rsidRPr="005B2F35">
              <w:rPr>
                <w:rFonts w:ascii="Times New Roman" w:hAnsi="Times New Roman" w:cs="Times New Roman"/>
                <w:sz w:val="18"/>
                <w:szCs w:val="18"/>
              </w:rPr>
              <w:t>+</w:t>
            </w:r>
          </w:p>
        </w:tc>
      </w:tr>
      <w:tr w:rsidR="006F4C3A" w:rsidRPr="005B2F35" w14:paraId="60CA8516" w14:textId="77777777" w:rsidTr="006371CA">
        <w:trPr>
          <w:trHeight w:hRule="exact" w:val="319"/>
        </w:trPr>
        <w:tc>
          <w:tcPr>
            <w:tcW w:w="283" w:type="dxa"/>
            <w:vMerge/>
            <w:tcBorders>
              <w:top w:val="single" w:sz="4" w:space="0" w:color="6FAC46"/>
              <w:left w:val="single" w:sz="4" w:space="0" w:color="auto"/>
              <w:bottom w:val="single" w:sz="4" w:space="0" w:color="auto"/>
              <w:right w:val="single" w:sz="4" w:space="0" w:color="auto"/>
            </w:tcBorders>
          </w:tcPr>
          <w:p w14:paraId="39A4AE57" w14:textId="77777777" w:rsidR="006F4C3A" w:rsidRPr="005B2F35" w:rsidRDefault="006F4C3A" w:rsidP="006F4C3A">
            <w:pPr>
              <w:kinsoku w:val="0"/>
              <w:overflowPunct w:val="0"/>
              <w:autoSpaceDE w:val="0"/>
              <w:autoSpaceDN w:val="0"/>
              <w:adjustRightInd w:val="0"/>
              <w:spacing w:before="122" w:after="0" w:line="240" w:lineRule="auto"/>
              <w:ind w:right="12"/>
              <w:jc w:val="center"/>
              <w:rPr>
                <w:rFonts w:ascii="Times New Roman" w:hAnsi="Times New Roman" w:cs="Times New Roman"/>
                <w:sz w:val="24"/>
                <w:szCs w:val="24"/>
              </w:rPr>
            </w:pPr>
          </w:p>
        </w:tc>
        <w:tc>
          <w:tcPr>
            <w:tcW w:w="850" w:type="dxa"/>
            <w:vMerge/>
            <w:tcBorders>
              <w:top w:val="single" w:sz="4" w:space="0" w:color="6FAC46"/>
              <w:left w:val="single" w:sz="4" w:space="0" w:color="auto"/>
              <w:bottom w:val="single" w:sz="4" w:space="0" w:color="auto"/>
              <w:right w:val="single" w:sz="4" w:space="0" w:color="auto"/>
            </w:tcBorders>
          </w:tcPr>
          <w:p w14:paraId="7DC10BA7" w14:textId="77777777" w:rsidR="006F4C3A" w:rsidRPr="005B2F35" w:rsidRDefault="006F4C3A" w:rsidP="006F4C3A">
            <w:pPr>
              <w:kinsoku w:val="0"/>
              <w:overflowPunct w:val="0"/>
              <w:autoSpaceDE w:val="0"/>
              <w:autoSpaceDN w:val="0"/>
              <w:adjustRightInd w:val="0"/>
              <w:spacing w:before="122" w:after="0" w:line="240" w:lineRule="auto"/>
              <w:ind w:right="12"/>
              <w:jc w:val="center"/>
              <w:rPr>
                <w:rFonts w:ascii="Times New Roman" w:hAnsi="Times New Roman" w:cs="Times New Roman"/>
                <w:sz w:val="24"/>
                <w:szCs w:val="24"/>
              </w:rPr>
            </w:pPr>
          </w:p>
        </w:tc>
        <w:tc>
          <w:tcPr>
            <w:tcW w:w="3401" w:type="dxa"/>
            <w:vMerge/>
            <w:tcBorders>
              <w:top w:val="single" w:sz="4" w:space="0" w:color="6FAC46"/>
              <w:left w:val="single" w:sz="4" w:space="0" w:color="auto"/>
              <w:bottom w:val="single" w:sz="4" w:space="0" w:color="auto"/>
              <w:right w:val="single" w:sz="4" w:space="0" w:color="auto"/>
            </w:tcBorders>
          </w:tcPr>
          <w:p w14:paraId="71E913E1" w14:textId="77777777" w:rsidR="006F4C3A" w:rsidRPr="005B2F35" w:rsidRDefault="006F4C3A" w:rsidP="006F4C3A">
            <w:pPr>
              <w:kinsoku w:val="0"/>
              <w:overflowPunct w:val="0"/>
              <w:autoSpaceDE w:val="0"/>
              <w:autoSpaceDN w:val="0"/>
              <w:adjustRightInd w:val="0"/>
              <w:spacing w:before="122" w:after="0" w:line="240" w:lineRule="auto"/>
              <w:ind w:right="12"/>
              <w:jc w:val="center"/>
              <w:rPr>
                <w:rFonts w:ascii="Times New Roman" w:hAnsi="Times New Roman" w:cs="Times New Roman"/>
                <w:sz w:val="24"/>
                <w:szCs w:val="24"/>
              </w:rPr>
            </w:pPr>
          </w:p>
        </w:tc>
        <w:tc>
          <w:tcPr>
            <w:tcW w:w="852" w:type="dxa"/>
            <w:tcBorders>
              <w:top w:val="single" w:sz="4" w:space="0" w:color="auto"/>
              <w:left w:val="single" w:sz="4" w:space="0" w:color="auto"/>
              <w:bottom w:val="single" w:sz="4" w:space="0" w:color="auto"/>
              <w:right w:val="single" w:sz="4" w:space="0" w:color="auto"/>
            </w:tcBorders>
          </w:tcPr>
          <w:p w14:paraId="15AC95A7" w14:textId="77777777" w:rsidR="006F4C3A" w:rsidRPr="005B2F35" w:rsidRDefault="006F4C3A" w:rsidP="006F4C3A">
            <w:pPr>
              <w:kinsoku w:val="0"/>
              <w:overflowPunct w:val="0"/>
              <w:autoSpaceDE w:val="0"/>
              <w:autoSpaceDN w:val="0"/>
              <w:adjustRightInd w:val="0"/>
              <w:spacing w:before="82" w:after="0" w:line="240" w:lineRule="auto"/>
              <w:ind w:right="6"/>
              <w:jc w:val="center"/>
              <w:rPr>
                <w:rFonts w:ascii="Times New Roman" w:hAnsi="Times New Roman" w:cs="Times New Roman"/>
                <w:sz w:val="24"/>
                <w:szCs w:val="24"/>
              </w:rPr>
            </w:pPr>
            <w:r w:rsidRPr="005B2F35">
              <w:rPr>
                <w:rFonts w:ascii="Times New Roman" w:hAnsi="Times New Roman" w:cs="Times New Roman"/>
                <w:sz w:val="12"/>
                <w:szCs w:val="12"/>
              </w:rPr>
              <w:t>-</w:t>
            </w:r>
          </w:p>
        </w:tc>
        <w:tc>
          <w:tcPr>
            <w:tcW w:w="866" w:type="dxa"/>
            <w:tcBorders>
              <w:top w:val="single" w:sz="4" w:space="0" w:color="auto"/>
              <w:left w:val="single" w:sz="4" w:space="0" w:color="auto"/>
              <w:bottom w:val="single" w:sz="4" w:space="0" w:color="auto"/>
              <w:right w:val="single" w:sz="4" w:space="0" w:color="auto"/>
            </w:tcBorders>
          </w:tcPr>
          <w:p w14:paraId="18F5E556" w14:textId="77777777" w:rsidR="006F4C3A" w:rsidRPr="005B2F35" w:rsidRDefault="006F4C3A" w:rsidP="006F4C3A">
            <w:pPr>
              <w:kinsoku w:val="0"/>
              <w:overflowPunct w:val="0"/>
              <w:autoSpaceDE w:val="0"/>
              <w:autoSpaceDN w:val="0"/>
              <w:adjustRightInd w:val="0"/>
              <w:spacing w:before="82" w:after="0" w:line="240" w:lineRule="auto"/>
              <w:ind w:left="83"/>
              <w:rPr>
                <w:rFonts w:ascii="Times New Roman" w:hAnsi="Times New Roman" w:cs="Times New Roman"/>
                <w:sz w:val="24"/>
                <w:szCs w:val="24"/>
              </w:rPr>
            </w:pPr>
            <w:r w:rsidRPr="005B2F35">
              <w:rPr>
                <w:rFonts w:ascii="Times New Roman" w:hAnsi="Times New Roman" w:cs="Times New Roman"/>
                <w:sz w:val="12"/>
                <w:szCs w:val="12"/>
              </w:rPr>
              <w:t xml:space="preserve">свыше </w:t>
            </w:r>
            <w:r w:rsidRPr="005B2F35">
              <w:rPr>
                <w:rFonts w:ascii="Times New Roman" w:hAnsi="Times New Roman" w:cs="Times New Roman"/>
                <w:spacing w:val="-1"/>
                <w:sz w:val="12"/>
                <w:szCs w:val="12"/>
              </w:rPr>
              <w:t>0,5</w:t>
            </w:r>
            <w:r w:rsidRPr="005B2F35">
              <w:rPr>
                <w:rFonts w:ascii="Times New Roman" w:hAnsi="Times New Roman" w:cs="Times New Roman"/>
                <w:spacing w:val="-2"/>
                <w:sz w:val="12"/>
                <w:szCs w:val="12"/>
              </w:rPr>
              <w:t xml:space="preserve"> </w:t>
            </w:r>
            <w:r w:rsidRPr="005B2F35">
              <w:rPr>
                <w:rFonts w:ascii="Times New Roman" w:hAnsi="Times New Roman" w:cs="Times New Roman"/>
                <w:sz w:val="12"/>
                <w:szCs w:val="12"/>
              </w:rPr>
              <w:t>м</w:t>
            </w:r>
          </w:p>
        </w:tc>
        <w:tc>
          <w:tcPr>
            <w:tcW w:w="992" w:type="dxa"/>
            <w:vMerge/>
            <w:tcBorders>
              <w:top w:val="single" w:sz="4" w:space="0" w:color="6FAC46"/>
              <w:left w:val="single" w:sz="4" w:space="0" w:color="auto"/>
              <w:bottom w:val="single" w:sz="4" w:space="0" w:color="auto"/>
              <w:right w:val="single" w:sz="4" w:space="0" w:color="auto"/>
            </w:tcBorders>
          </w:tcPr>
          <w:p w14:paraId="2C6BDA87" w14:textId="77777777" w:rsidR="006F4C3A" w:rsidRPr="005B2F35" w:rsidRDefault="006F4C3A" w:rsidP="006F4C3A">
            <w:pPr>
              <w:kinsoku w:val="0"/>
              <w:overflowPunct w:val="0"/>
              <w:autoSpaceDE w:val="0"/>
              <w:autoSpaceDN w:val="0"/>
              <w:adjustRightInd w:val="0"/>
              <w:spacing w:before="82" w:after="0" w:line="240" w:lineRule="auto"/>
              <w:ind w:left="83"/>
              <w:rPr>
                <w:rFonts w:ascii="Times New Roman" w:hAnsi="Times New Roman" w:cs="Times New Roman"/>
                <w:sz w:val="24"/>
                <w:szCs w:val="24"/>
              </w:rPr>
            </w:pPr>
          </w:p>
        </w:tc>
        <w:tc>
          <w:tcPr>
            <w:tcW w:w="993" w:type="dxa"/>
            <w:vMerge/>
            <w:tcBorders>
              <w:top w:val="single" w:sz="4" w:space="0" w:color="6FAC46"/>
              <w:left w:val="single" w:sz="4" w:space="0" w:color="auto"/>
              <w:bottom w:val="single" w:sz="4" w:space="0" w:color="auto"/>
              <w:right w:val="single" w:sz="4" w:space="0" w:color="auto"/>
            </w:tcBorders>
          </w:tcPr>
          <w:p w14:paraId="40AB2F0E" w14:textId="77777777" w:rsidR="006F4C3A" w:rsidRPr="005B2F35" w:rsidRDefault="006F4C3A" w:rsidP="006F4C3A">
            <w:pPr>
              <w:kinsoku w:val="0"/>
              <w:overflowPunct w:val="0"/>
              <w:autoSpaceDE w:val="0"/>
              <w:autoSpaceDN w:val="0"/>
              <w:adjustRightInd w:val="0"/>
              <w:spacing w:before="82" w:after="0" w:line="240" w:lineRule="auto"/>
              <w:ind w:left="83"/>
              <w:rPr>
                <w:rFonts w:ascii="Times New Roman" w:hAnsi="Times New Roman" w:cs="Times New Roman"/>
                <w:sz w:val="24"/>
                <w:szCs w:val="24"/>
              </w:rPr>
            </w:pPr>
          </w:p>
        </w:tc>
        <w:tc>
          <w:tcPr>
            <w:tcW w:w="992" w:type="dxa"/>
            <w:vMerge/>
            <w:tcBorders>
              <w:top w:val="single" w:sz="4" w:space="0" w:color="6FAC46"/>
              <w:left w:val="single" w:sz="4" w:space="0" w:color="auto"/>
              <w:bottom w:val="single" w:sz="4" w:space="0" w:color="auto"/>
              <w:right w:val="single" w:sz="4" w:space="0" w:color="auto"/>
            </w:tcBorders>
          </w:tcPr>
          <w:p w14:paraId="023906E7" w14:textId="77777777" w:rsidR="006F4C3A" w:rsidRPr="005B2F35" w:rsidRDefault="006F4C3A" w:rsidP="006F4C3A">
            <w:pPr>
              <w:kinsoku w:val="0"/>
              <w:overflowPunct w:val="0"/>
              <w:autoSpaceDE w:val="0"/>
              <w:autoSpaceDN w:val="0"/>
              <w:adjustRightInd w:val="0"/>
              <w:spacing w:before="82" w:after="0" w:line="240" w:lineRule="auto"/>
              <w:ind w:left="83"/>
              <w:rPr>
                <w:rFonts w:ascii="Times New Roman" w:hAnsi="Times New Roman" w:cs="Times New Roman"/>
                <w:sz w:val="24"/>
                <w:szCs w:val="24"/>
              </w:rPr>
            </w:pPr>
          </w:p>
        </w:tc>
      </w:tr>
      <w:tr w:rsidR="006371CA" w:rsidRPr="005B2F35" w14:paraId="5B12E4B8" w14:textId="77777777" w:rsidTr="006371CA">
        <w:trPr>
          <w:trHeight w:hRule="exact" w:val="202"/>
        </w:trPr>
        <w:tc>
          <w:tcPr>
            <w:tcW w:w="283" w:type="dxa"/>
            <w:vMerge w:val="restart"/>
            <w:tcBorders>
              <w:top w:val="single" w:sz="4" w:space="0" w:color="auto"/>
              <w:left w:val="single" w:sz="4" w:space="0" w:color="auto"/>
              <w:bottom w:val="single" w:sz="4" w:space="0" w:color="6FAC46"/>
              <w:right w:val="single" w:sz="4" w:space="0" w:color="auto"/>
            </w:tcBorders>
          </w:tcPr>
          <w:p w14:paraId="54608D89" w14:textId="77777777" w:rsidR="006371CA" w:rsidRPr="005B2F35" w:rsidRDefault="006371CA" w:rsidP="006F4C3A">
            <w:pPr>
              <w:kinsoku w:val="0"/>
              <w:overflowPunct w:val="0"/>
              <w:autoSpaceDE w:val="0"/>
              <w:autoSpaceDN w:val="0"/>
              <w:adjustRightInd w:val="0"/>
              <w:spacing w:before="73" w:after="0" w:line="240" w:lineRule="auto"/>
              <w:ind w:left="55"/>
              <w:rPr>
                <w:rFonts w:ascii="Times New Roman" w:hAnsi="Times New Roman" w:cs="Times New Roman"/>
                <w:sz w:val="24"/>
                <w:szCs w:val="24"/>
              </w:rPr>
            </w:pPr>
            <w:r w:rsidRPr="005B2F35">
              <w:rPr>
                <w:rFonts w:ascii="Times New Roman" w:hAnsi="Times New Roman" w:cs="Times New Roman"/>
                <w:spacing w:val="1"/>
                <w:sz w:val="16"/>
                <w:szCs w:val="16"/>
              </w:rPr>
              <w:t>16</w:t>
            </w:r>
          </w:p>
        </w:tc>
        <w:tc>
          <w:tcPr>
            <w:tcW w:w="850" w:type="dxa"/>
            <w:vMerge w:val="restart"/>
            <w:tcBorders>
              <w:top w:val="single" w:sz="4" w:space="0" w:color="auto"/>
              <w:left w:val="single" w:sz="4" w:space="0" w:color="auto"/>
              <w:bottom w:val="single" w:sz="4" w:space="0" w:color="6FAC46"/>
              <w:right w:val="single" w:sz="4" w:space="0" w:color="auto"/>
            </w:tcBorders>
          </w:tcPr>
          <w:p w14:paraId="1722AADF" w14:textId="77777777" w:rsidR="006371CA" w:rsidRPr="005B2F35" w:rsidRDefault="006371CA" w:rsidP="006F4C3A">
            <w:pPr>
              <w:kinsoku w:val="0"/>
              <w:overflowPunct w:val="0"/>
              <w:autoSpaceDE w:val="0"/>
              <w:autoSpaceDN w:val="0"/>
              <w:adjustRightInd w:val="0"/>
              <w:spacing w:before="73" w:after="0" w:line="240" w:lineRule="auto"/>
              <w:ind w:right="10"/>
              <w:jc w:val="center"/>
              <w:rPr>
                <w:rFonts w:ascii="Times New Roman" w:hAnsi="Times New Roman" w:cs="Times New Roman"/>
                <w:sz w:val="24"/>
                <w:szCs w:val="24"/>
              </w:rPr>
            </w:pPr>
            <w:r w:rsidRPr="005B2F35">
              <w:rPr>
                <w:rFonts w:ascii="Times New Roman" w:hAnsi="Times New Roman" w:cs="Times New Roman"/>
                <w:spacing w:val="-4"/>
                <w:sz w:val="16"/>
                <w:szCs w:val="16"/>
              </w:rPr>
              <w:t>IV</w:t>
            </w:r>
          </w:p>
        </w:tc>
        <w:tc>
          <w:tcPr>
            <w:tcW w:w="3401" w:type="dxa"/>
            <w:vMerge w:val="restart"/>
            <w:tcBorders>
              <w:top w:val="single" w:sz="4" w:space="0" w:color="auto"/>
              <w:left w:val="single" w:sz="4" w:space="0" w:color="auto"/>
              <w:bottom w:val="single" w:sz="4" w:space="0" w:color="6FAC46"/>
              <w:right w:val="single" w:sz="4" w:space="0" w:color="auto"/>
            </w:tcBorders>
          </w:tcPr>
          <w:p w14:paraId="2801E848" w14:textId="77777777" w:rsidR="006371CA" w:rsidRPr="005B2F35" w:rsidRDefault="006371CA" w:rsidP="006F4C3A">
            <w:pPr>
              <w:kinsoku w:val="0"/>
              <w:overflowPunct w:val="0"/>
              <w:autoSpaceDE w:val="0"/>
              <w:autoSpaceDN w:val="0"/>
              <w:adjustRightInd w:val="0"/>
              <w:spacing w:before="62" w:after="0" w:line="240" w:lineRule="auto"/>
              <w:ind w:left="98"/>
              <w:rPr>
                <w:rFonts w:ascii="Times New Roman" w:hAnsi="Times New Roman" w:cs="Times New Roman"/>
                <w:sz w:val="24"/>
                <w:szCs w:val="24"/>
              </w:rPr>
            </w:pPr>
            <w:r w:rsidRPr="005B2F35">
              <w:rPr>
                <w:rFonts w:ascii="Times New Roman" w:hAnsi="Times New Roman" w:cs="Times New Roman"/>
                <w:spacing w:val="-1"/>
                <w:sz w:val="18"/>
                <w:szCs w:val="18"/>
              </w:rPr>
              <w:t>Лапчатка кустарниковая</w:t>
            </w:r>
          </w:p>
        </w:tc>
        <w:tc>
          <w:tcPr>
            <w:tcW w:w="852" w:type="dxa"/>
            <w:tcBorders>
              <w:top w:val="single" w:sz="4" w:space="0" w:color="auto"/>
              <w:left w:val="single" w:sz="4" w:space="0" w:color="auto"/>
              <w:bottom w:val="single" w:sz="4" w:space="0" w:color="auto"/>
              <w:right w:val="single" w:sz="4" w:space="0" w:color="auto"/>
            </w:tcBorders>
          </w:tcPr>
          <w:p w14:paraId="6C38DFA1" w14:textId="77777777" w:rsidR="006371CA" w:rsidRPr="005B2F35" w:rsidRDefault="006371CA" w:rsidP="006F4C3A">
            <w:pPr>
              <w:kinsoku w:val="0"/>
              <w:overflowPunct w:val="0"/>
              <w:autoSpaceDE w:val="0"/>
              <w:autoSpaceDN w:val="0"/>
              <w:adjustRightInd w:val="0"/>
              <w:spacing w:before="22" w:after="0" w:line="240" w:lineRule="auto"/>
              <w:ind w:left="72"/>
              <w:rPr>
                <w:rFonts w:ascii="Times New Roman" w:hAnsi="Times New Roman" w:cs="Times New Roman"/>
                <w:sz w:val="24"/>
                <w:szCs w:val="24"/>
              </w:rPr>
            </w:pPr>
            <w:r w:rsidRPr="005B2F35">
              <w:rPr>
                <w:rFonts w:ascii="Times New Roman" w:hAnsi="Times New Roman" w:cs="Times New Roman"/>
                <w:sz w:val="12"/>
                <w:szCs w:val="12"/>
              </w:rPr>
              <w:t>1</w:t>
            </w:r>
            <w:r w:rsidRPr="005B2F35">
              <w:rPr>
                <w:rFonts w:ascii="Times New Roman" w:hAnsi="Times New Roman" w:cs="Times New Roman"/>
                <w:spacing w:val="1"/>
                <w:sz w:val="12"/>
                <w:szCs w:val="12"/>
              </w:rPr>
              <w:t xml:space="preserve"> </w:t>
            </w:r>
            <w:r w:rsidRPr="005B2F35">
              <w:rPr>
                <w:rFonts w:ascii="Times New Roman" w:hAnsi="Times New Roman" w:cs="Times New Roman"/>
                <w:spacing w:val="-1"/>
                <w:sz w:val="12"/>
                <w:szCs w:val="12"/>
              </w:rPr>
              <w:t>сорт,</w:t>
            </w:r>
            <w:r w:rsidRPr="005B2F35">
              <w:rPr>
                <w:rFonts w:ascii="Times New Roman" w:hAnsi="Times New Roman" w:cs="Times New Roman"/>
                <w:spacing w:val="2"/>
                <w:sz w:val="12"/>
                <w:szCs w:val="12"/>
              </w:rPr>
              <w:t xml:space="preserve"> </w:t>
            </w:r>
            <w:r w:rsidRPr="005B2F35">
              <w:rPr>
                <w:rFonts w:ascii="Times New Roman" w:hAnsi="Times New Roman" w:cs="Times New Roman"/>
                <w:spacing w:val="-1"/>
                <w:sz w:val="12"/>
                <w:szCs w:val="12"/>
              </w:rPr>
              <w:t>саженец</w:t>
            </w:r>
            <w:r w:rsidRPr="005B2F35">
              <w:rPr>
                <w:rFonts w:ascii="Times New Roman" w:hAnsi="Times New Roman" w:cs="Times New Roman"/>
                <w:spacing w:val="1"/>
                <w:sz w:val="12"/>
                <w:szCs w:val="12"/>
              </w:rPr>
              <w:t xml:space="preserve"> </w:t>
            </w:r>
            <w:r w:rsidRPr="005B2F35">
              <w:rPr>
                <w:rFonts w:ascii="Times New Roman" w:hAnsi="Times New Roman" w:cs="Times New Roman"/>
                <w:spacing w:val="-1"/>
                <w:sz w:val="12"/>
                <w:szCs w:val="12"/>
              </w:rPr>
              <w:t>низкорослый</w:t>
            </w:r>
          </w:p>
        </w:tc>
        <w:tc>
          <w:tcPr>
            <w:tcW w:w="866" w:type="dxa"/>
            <w:tcBorders>
              <w:top w:val="single" w:sz="4" w:space="0" w:color="auto"/>
              <w:left w:val="single" w:sz="4" w:space="0" w:color="auto"/>
              <w:bottom w:val="single" w:sz="4" w:space="0" w:color="auto"/>
              <w:right w:val="single" w:sz="4" w:space="0" w:color="auto"/>
            </w:tcBorders>
          </w:tcPr>
          <w:p w14:paraId="5CE81CA5" w14:textId="77777777" w:rsidR="006371CA" w:rsidRPr="005B2F35" w:rsidRDefault="006371CA" w:rsidP="006F4C3A">
            <w:pPr>
              <w:kinsoku w:val="0"/>
              <w:overflowPunct w:val="0"/>
              <w:autoSpaceDE w:val="0"/>
              <w:autoSpaceDN w:val="0"/>
              <w:adjustRightInd w:val="0"/>
              <w:spacing w:before="22" w:after="0" w:line="240" w:lineRule="auto"/>
              <w:ind w:left="72"/>
              <w:rPr>
                <w:rFonts w:ascii="Times New Roman" w:hAnsi="Times New Roman" w:cs="Times New Roman"/>
                <w:sz w:val="24"/>
                <w:szCs w:val="24"/>
              </w:rPr>
            </w:pPr>
          </w:p>
        </w:tc>
        <w:tc>
          <w:tcPr>
            <w:tcW w:w="992" w:type="dxa"/>
            <w:vMerge w:val="restart"/>
            <w:tcBorders>
              <w:top w:val="single" w:sz="4" w:space="0" w:color="auto"/>
              <w:left w:val="single" w:sz="4" w:space="0" w:color="auto"/>
              <w:bottom w:val="single" w:sz="4" w:space="0" w:color="6FAC46"/>
              <w:right w:val="single" w:sz="4" w:space="0" w:color="auto"/>
            </w:tcBorders>
          </w:tcPr>
          <w:p w14:paraId="4F9FDB34" w14:textId="77777777" w:rsidR="006371CA" w:rsidRPr="005B2F35" w:rsidRDefault="006371CA" w:rsidP="006F4C3A">
            <w:pPr>
              <w:kinsoku w:val="0"/>
              <w:overflowPunct w:val="0"/>
              <w:autoSpaceDE w:val="0"/>
              <w:autoSpaceDN w:val="0"/>
              <w:adjustRightInd w:val="0"/>
              <w:spacing w:after="0" w:line="136" w:lineRule="exact"/>
              <w:ind w:left="97"/>
              <w:rPr>
                <w:rFonts w:ascii="Times New Roman" w:hAnsi="Times New Roman" w:cs="Times New Roman"/>
                <w:sz w:val="24"/>
                <w:szCs w:val="24"/>
              </w:rPr>
            </w:pPr>
            <w:r w:rsidRPr="005B2F35">
              <w:rPr>
                <w:rFonts w:ascii="Times New Roman" w:hAnsi="Times New Roman" w:cs="Times New Roman"/>
                <w:spacing w:val="-1"/>
                <w:sz w:val="12"/>
                <w:szCs w:val="12"/>
              </w:rPr>
              <w:t>группы.</w:t>
            </w:r>
          </w:p>
        </w:tc>
        <w:tc>
          <w:tcPr>
            <w:tcW w:w="993" w:type="dxa"/>
            <w:vMerge w:val="restart"/>
            <w:tcBorders>
              <w:top w:val="single" w:sz="4" w:space="0" w:color="auto"/>
              <w:left w:val="single" w:sz="4" w:space="0" w:color="auto"/>
              <w:bottom w:val="single" w:sz="4" w:space="0" w:color="6FAC46"/>
              <w:right w:val="single" w:sz="4" w:space="0" w:color="auto"/>
            </w:tcBorders>
          </w:tcPr>
          <w:p w14:paraId="42A93DFF" w14:textId="77777777" w:rsidR="006371CA" w:rsidRPr="005B2F35" w:rsidRDefault="006371CA" w:rsidP="006F4C3A">
            <w:pPr>
              <w:kinsoku w:val="0"/>
              <w:overflowPunct w:val="0"/>
              <w:autoSpaceDE w:val="0"/>
              <w:autoSpaceDN w:val="0"/>
              <w:adjustRightInd w:val="0"/>
              <w:spacing w:before="62" w:after="0" w:line="240" w:lineRule="auto"/>
              <w:ind w:right="7"/>
              <w:jc w:val="center"/>
              <w:rPr>
                <w:rFonts w:ascii="Times New Roman" w:hAnsi="Times New Roman" w:cs="Times New Roman"/>
                <w:sz w:val="24"/>
                <w:szCs w:val="24"/>
              </w:rPr>
            </w:pPr>
            <w:r w:rsidRPr="005B2F35">
              <w:rPr>
                <w:rFonts w:ascii="Times New Roman" w:hAnsi="Times New Roman" w:cs="Times New Roman"/>
                <w:sz w:val="18"/>
                <w:szCs w:val="18"/>
              </w:rPr>
              <w:t>+</w:t>
            </w:r>
          </w:p>
        </w:tc>
        <w:tc>
          <w:tcPr>
            <w:tcW w:w="992" w:type="dxa"/>
            <w:vMerge w:val="restart"/>
            <w:tcBorders>
              <w:top w:val="single" w:sz="4" w:space="0" w:color="auto"/>
              <w:left w:val="single" w:sz="4" w:space="0" w:color="auto"/>
              <w:bottom w:val="single" w:sz="4" w:space="0" w:color="6FAC46"/>
              <w:right w:val="single" w:sz="4" w:space="0" w:color="auto"/>
            </w:tcBorders>
          </w:tcPr>
          <w:p w14:paraId="71BC2CE3" w14:textId="77777777" w:rsidR="006371CA" w:rsidRPr="005B2F35" w:rsidRDefault="006371CA" w:rsidP="006F4C3A">
            <w:pPr>
              <w:kinsoku w:val="0"/>
              <w:overflowPunct w:val="0"/>
              <w:autoSpaceDE w:val="0"/>
              <w:autoSpaceDN w:val="0"/>
              <w:adjustRightInd w:val="0"/>
              <w:spacing w:before="62" w:after="0" w:line="240" w:lineRule="auto"/>
              <w:ind w:right="12"/>
              <w:jc w:val="center"/>
              <w:rPr>
                <w:rFonts w:ascii="Times New Roman" w:hAnsi="Times New Roman" w:cs="Times New Roman"/>
                <w:sz w:val="24"/>
                <w:szCs w:val="24"/>
              </w:rPr>
            </w:pPr>
            <w:r w:rsidRPr="005B2F35">
              <w:rPr>
                <w:rFonts w:ascii="Times New Roman" w:hAnsi="Times New Roman" w:cs="Times New Roman"/>
                <w:sz w:val="18"/>
                <w:szCs w:val="18"/>
              </w:rPr>
              <w:t>+</w:t>
            </w:r>
          </w:p>
        </w:tc>
      </w:tr>
      <w:tr w:rsidR="006F4C3A" w:rsidRPr="005B2F35" w14:paraId="629948D7" w14:textId="77777777" w:rsidTr="006371CA">
        <w:trPr>
          <w:trHeight w:hRule="exact" w:val="146"/>
        </w:trPr>
        <w:tc>
          <w:tcPr>
            <w:tcW w:w="283" w:type="dxa"/>
            <w:vMerge/>
            <w:tcBorders>
              <w:top w:val="single" w:sz="4" w:space="0" w:color="6FAC46"/>
              <w:left w:val="single" w:sz="4" w:space="0" w:color="auto"/>
              <w:bottom w:val="single" w:sz="4" w:space="0" w:color="auto"/>
              <w:right w:val="single" w:sz="4" w:space="0" w:color="auto"/>
            </w:tcBorders>
          </w:tcPr>
          <w:p w14:paraId="7EDD422E" w14:textId="77777777" w:rsidR="006F4C3A" w:rsidRPr="005B2F35" w:rsidRDefault="006F4C3A" w:rsidP="006F4C3A">
            <w:pPr>
              <w:kinsoku w:val="0"/>
              <w:overflowPunct w:val="0"/>
              <w:autoSpaceDE w:val="0"/>
              <w:autoSpaceDN w:val="0"/>
              <w:adjustRightInd w:val="0"/>
              <w:spacing w:before="62" w:after="0" w:line="240" w:lineRule="auto"/>
              <w:ind w:right="12"/>
              <w:jc w:val="center"/>
              <w:rPr>
                <w:rFonts w:ascii="Times New Roman" w:hAnsi="Times New Roman" w:cs="Times New Roman"/>
                <w:sz w:val="24"/>
                <w:szCs w:val="24"/>
              </w:rPr>
            </w:pPr>
          </w:p>
        </w:tc>
        <w:tc>
          <w:tcPr>
            <w:tcW w:w="850" w:type="dxa"/>
            <w:vMerge/>
            <w:tcBorders>
              <w:top w:val="single" w:sz="4" w:space="0" w:color="6FAC46"/>
              <w:left w:val="single" w:sz="4" w:space="0" w:color="auto"/>
              <w:bottom w:val="single" w:sz="4" w:space="0" w:color="auto"/>
              <w:right w:val="single" w:sz="4" w:space="0" w:color="auto"/>
            </w:tcBorders>
          </w:tcPr>
          <w:p w14:paraId="0940C8AA" w14:textId="77777777" w:rsidR="006F4C3A" w:rsidRPr="005B2F35" w:rsidRDefault="006F4C3A" w:rsidP="006F4C3A">
            <w:pPr>
              <w:kinsoku w:val="0"/>
              <w:overflowPunct w:val="0"/>
              <w:autoSpaceDE w:val="0"/>
              <w:autoSpaceDN w:val="0"/>
              <w:adjustRightInd w:val="0"/>
              <w:spacing w:before="62" w:after="0" w:line="240" w:lineRule="auto"/>
              <w:ind w:right="12"/>
              <w:jc w:val="center"/>
              <w:rPr>
                <w:rFonts w:ascii="Times New Roman" w:hAnsi="Times New Roman" w:cs="Times New Roman"/>
                <w:sz w:val="24"/>
                <w:szCs w:val="24"/>
              </w:rPr>
            </w:pPr>
          </w:p>
        </w:tc>
        <w:tc>
          <w:tcPr>
            <w:tcW w:w="3401" w:type="dxa"/>
            <w:vMerge/>
            <w:tcBorders>
              <w:top w:val="single" w:sz="4" w:space="0" w:color="6FAC46"/>
              <w:left w:val="single" w:sz="4" w:space="0" w:color="auto"/>
              <w:bottom w:val="single" w:sz="4" w:space="0" w:color="auto"/>
              <w:right w:val="single" w:sz="4" w:space="0" w:color="auto"/>
            </w:tcBorders>
          </w:tcPr>
          <w:p w14:paraId="155ECF3E" w14:textId="77777777" w:rsidR="006F4C3A" w:rsidRPr="005B2F35" w:rsidRDefault="006F4C3A" w:rsidP="006F4C3A">
            <w:pPr>
              <w:kinsoku w:val="0"/>
              <w:overflowPunct w:val="0"/>
              <w:autoSpaceDE w:val="0"/>
              <w:autoSpaceDN w:val="0"/>
              <w:adjustRightInd w:val="0"/>
              <w:spacing w:before="62" w:after="0" w:line="240" w:lineRule="auto"/>
              <w:ind w:right="12"/>
              <w:jc w:val="center"/>
              <w:rPr>
                <w:rFonts w:ascii="Times New Roman" w:hAnsi="Times New Roman" w:cs="Times New Roman"/>
                <w:sz w:val="24"/>
                <w:szCs w:val="24"/>
              </w:rPr>
            </w:pPr>
          </w:p>
        </w:tc>
        <w:tc>
          <w:tcPr>
            <w:tcW w:w="852" w:type="dxa"/>
            <w:tcBorders>
              <w:top w:val="single" w:sz="4" w:space="0" w:color="auto"/>
              <w:left w:val="single" w:sz="4" w:space="0" w:color="auto"/>
              <w:bottom w:val="single" w:sz="4" w:space="0" w:color="auto"/>
              <w:right w:val="single" w:sz="4" w:space="0" w:color="auto"/>
            </w:tcBorders>
          </w:tcPr>
          <w:p w14:paraId="71413AD0" w14:textId="77777777" w:rsidR="006F4C3A" w:rsidRPr="005B2F35" w:rsidRDefault="006F4C3A" w:rsidP="006F4C3A">
            <w:pPr>
              <w:kinsoku w:val="0"/>
              <w:overflowPunct w:val="0"/>
              <w:autoSpaceDE w:val="0"/>
              <w:autoSpaceDN w:val="0"/>
              <w:adjustRightInd w:val="0"/>
              <w:spacing w:after="0" w:line="134" w:lineRule="exact"/>
              <w:ind w:right="6"/>
              <w:jc w:val="center"/>
              <w:rPr>
                <w:rFonts w:ascii="Times New Roman" w:hAnsi="Times New Roman" w:cs="Times New Roman"/>
                <w:sz w:val="24"/>
                <w:szCs w:val="24"/>
              </w:rPr>
            </w:pPr>
            <w:r w:rsidRPr="005B2F35">
              <w:rPr>
                <w:rFonts w:ascii="Times New Roman" w:hAnsi="Times New Roman" w:cs="Times New Roman"/>
                <w:sz w:val="12"/>
                <w:szCs w:val="12"/>
              </w:rPr>
              <w:t>-</w:t>
            </w:r>
          </w:p>
        </w:tc>
        <w:tc>
          <w:tcPr>
            <w:tcW w:w="866" w:type="dxa"/>
            <w:tcBorders>
              <w:top w:val="single" w:sz="4" w:space="0" w:color="auto"/>
              <w:left w:val="single" w:sz="4" w:space="0" w:color="auto"/>
              <w:bottom w:val="single" w:sz="4" w:space="0" w:color="auto"/>
              <w:right w:val="single" w:sz="4" w:space="0" w:color="auto"/>
            </w:tcBorders>
          </w:tcPr>
          <w:p w14:paraId="6E7A2DBA" w14:textId="77777777" w:rsidR="006F4C3A" w:rsidRPr="005B2F35" w:rsidRDefault="006F4C3A" w:rsidP="006F4C3A">
            <w:pPr>
              <w:kinsoku w:val="0"/>
              <w:overflowPunct w:val="0"/>
              <w:autoSpaceDE w:val="0"/>
              <w:autoSpaceDN w:val="0"/>
              <w:adjustRightInd w:val="0"/>
              <w:spacing w:after="0" w:line="134" w:lineRule="exact"/>
              <w:ind w:left="83"/>
              <w:rPr>
                <w:rFonts w:ascii="Times New Roman" w:hAnsi="Times New Roman" w:cs="Times New Roman"/>
                <w:sz w:val="24"/>
                <w:szCs w:val="24"/>
              </w:rPr>
            </w:pPr>
            <w:r w:rsidRPr="005B2F35">
              <w:rPr>
                <w:rFonts w:ascii="Times New Roman" w:hAnsi="Times New Roman" w:cs="Times New Roman"/>
                <w:sz w:val="12"/>
                <w:szCs w:val="12"/>
              </w:rPr>
              <w:t xml:space="preserve">свыше </w:t>
            </w:r>
            <w:r w:rsidRPr="005B2F35">
              <w:rPr>
                <w:rFonts w:ascii="Times New Roman" w:hAnsi="Times New Roman" w:cs="Times New Roman"/>
                <w:spacing w:val="-1"/>
                <w:sz w:val="12"/>
                <w:szCs w:val="12"/>
              </w:rPr>
              <w:t>0,3</w:t>
            </w:r>
            <w:r w:rsidRPr="005B2F35">
              <w:rPr>
                <w:rFonts w:ascii="Times New Roman" w:hAnsi="Times New Roman" w:cs="Times New Roman"/>
                <w:spacing w:val="-2"/>
                <w:sz w:val="12"/>
                <w:szCs w:val="12"/>
              </w:rPr>
              <w:t xml:space="preserve"> </w:t>
            </w:r>
            <w:r w:rsidRPr="005B2F35">
              <w:rPr>
                <w:rFonts w:ascii="Times New Roman" w:hAnsi="Times New Roman" w:cs="Times New Roman"/>
                <w:sz w:val="12"/>
                <w:szCs w:val="12"/>
              </w:rPr>
              <w:t>м</w:t>
            </w:r>
          </w:p>
        </w:tc>
        <w:tc>
          <w:tcPr>
            <w:tcW w:w="992" w:type="dxa"/>
            <w:vMerge/>
            <w:tcBorders>
              <w:top w:val="single" w:sz="4" w:space="0" w:color="6FAC46"/>
              <w:left w:val="single" w:sz="4" w:space="0" w:color="auto"/>
              <w:bottom w:val="single" w:sz="4" w:space="0" w:color="auto"/>
              <w:right w:val="single" w:sz="4" w:space="0" w:color="auto"/>
            </w:tcBorders>
          </w:tcPr>
          <w:p w14:paraId="603935A0" w14:textId="77777777" w:rsidR="006F4C3A" w:rsidRPr="005B2F35" w:rsidRDefault="006F4C3A" w:rsidP="006F4C3A">
            <w:pPr>
              <w:kinsoku w:val="0"/>
              <w:overflowPunct w:val="0"/>
              <w:autoSpaceDE w:val="0"/>
              <w:autoSpaceDN w:val="0"/>
              <w:adjustRightInd w:val="0"/>
              <w:spacing w:after="0" w:line="134" w:lineRule="exact"/>
              <w:ind w:left="83"/>
              <w:rPr>
                <w:rFonts w:ascii="Times New Roman" w:hAnsi="Times New Roman" w:cs="Times New Roman"/>
                <w:sz w:val="24"/>
                <w:szCs w:val="24"/>
              </w:rPr>
            </w:pPr>
          </w:p>
        </w:tc>
        <w:tc>
          <w:tcPr>
            <w:tcW w:w="993" w:type="dxa"/>
            <w:vMerge/>
            <w:tcBorders>
              <w:top w:val="single" w:sz="4" w:space="0" w:color="6FAC46"/>
              <w:left w:val="single" w:sz="4" w:space="0" w:color="auto"/>
              <w:bottom w:val="single" w:sz="4" w:space="0" w:color="auto"/>
              <w:right w:val="single" w:sz="4" w:space="0" w:color="auto"/>
            </w:tcBorders>
          </w:tcPr>
          <w:p w14:paraId="0DCB1B1D" w14:textId="77777777" w:rsidR="006F4C3A" w:rsidRPr="005B2F35" w:rsidRDefault="006F4C3A" w:rsidP="006F4C3A">
            <w:pPr>
              <w:kinsoku w:val="0"/>
              <w:overflowPunct w:val="0"/>
              <w:autoSpaceDE w:val="0"/>
              <w:autoSpaceDN w:val="0"/>
              <w:adjustRightInd w:val="0"/>
              <w:spacing w:after="0" w:line="134" w:lineRule="exact"/>
              <w:ind w:left="83"/>
              <w:rPr>
                <w:rFonts w:ascii="Times New Roman" w:hAnsi="Times New Roman" w:cs="Times New Roman"/>
                <w:sz w:val="24"/>
                <w:szCs w:val="24"/>
              </w:rPr>
            </w:pPr>
          </w:p>
        </w:tc>
        <w:tc>
          <w:tcPr>
            <w:tcW w:w="992" w:type="dxa"/>
            <w:vMerge/>
            <w:tcBorders>
              <w:top w:val="single" w:sz="4" w:space="0" w:color="6FAC46"/>
              <w:left w:val="single" w:sz="4" w:space="0" w:color="auto"/>
              <w:bottom w:val="single" w:sz="4" w:space="0" w:color="auto"/>
              <w:right w:val="single" w:sz="4" w:space="0" w:color="auto"/>
            </w:tcBorders>
          </w:tcPr>
          <w:p w14:paraId="43DBCECC" w14:textId="77777777" w:rsidR="006F4C3A" w:rsidRPr="005B2F35" w:rsidRDefault="006F4C3A" w:rsidP="006F4C3A">
            <w:pPr>
              <w:kinsoku w:val="0"/>
              <w:overflowPunct w:val="0"/>
              <w:autoSpaceDE w:val="0"/>
              <w:autoSpaceDN w:val="0"/>
              <w:adjustRightInd w:val="0"/>
              <w:spacing w:after="0" w:line="134" w:lineRule="exact"/>
              <w:ind w:left="83"/>
              <w:rPr>
                <w:rFonts w:ascii="Times New Roman" w:hAnsi="Times New Roman" w:cs="Times New Roman"/>
                <w:sz w:val="24"/>
                <w:szCs w:val="24"/>
              </w:rPr>
            </w:pPr>
          </w:p>
        </w:tc>
      </w:tr>
      <w:tr w:rsidR="006371CA" w:rsidRPr="005B2F35" w14:paraId="226E034F" w14:textId="77777777" w:rsidTr="006371CA">
        <w:trPr>
          <w:trHeight w:hRule="exact" w:val="149"/>
        </w:trPr>
        <w:tc>
          <w:tcPr>
            <w:tcW w:w="283" w:type="dxa"/>
            <w:vMerge w:val="restart"/>
            <w:tcBorders>
              <w:top w:val="single" w:sz="4" w:space="0" w:color="auto"/>
              <w:left w:val="single" w:sz="4" w:space="0" w:color="auto"/>
              <w:bottom w:val="nil"/>
              <w:right w:val="single" w:sz="4" w:space="0" w:color="auto"/>
            </w:tcBorders>
          </w:tcPr>
          <w:p w14:paraId="2D8C4D0D" w14:textId="77777777" w:rsidR="006371CA" w:rsidRPr="005B2F35" w:rsidRDefault="006371CA" w:rsidP="006F4C3A">
            <w:pPr>
              <w:kinsoku w:val="0"/>
              <w:overflowPunct w:val="0"/>
              <w:autoSpaceDE w:val="0"/>
              <w:autoSpaceDN w:val="0"/>
              <w:adjustRightInd w:val="0"/>
              <w:spacing w:before="47" w:after="0" w:line="240" w:lineRule="auto"/>
              <w:ind w:left="55"/>
              <w:rPr>
                <w:rFonts w:ascii="Times New Roman" w:hAnsi="Times New Roman" w:cs="Times New Roman"/>
                <w:sz w:val="24"/>
                <w:szCs w:val="24"/>
              </w:rPr>
            </w:pPr>
            <w:r w:rsidRPr="005B2F35">
              <w:rPr>
                <w:rFonts w:ascii="Times New Roman" w:hAnsi="Times New Roman" w:cs="Times New Roman"/>
                <w:spacing w:val="1"/>
                <w:sz w:val="16"/>
                <w:szCs w:val="16"/>
              </w:rPr>
              <w:t>17</w:t>
            </w:r>
          </w:p>
        </w:tc>
        <w:tc>
          <w:tcPr>
            <w:tcW w:w="850" w:type="dxa"/>
            <w:vMerge w:val="restart"/>
            <w:tcBorders>
              <w:top w:val="single" w:sz="4" w:space="0" w:color="auto"/>
              <w:left w:val="single" w:sz="4" w:space="0" w:color="auto"/>
              <w:bottom w:val="nil"/>
              <w:right w:val="single" w:sz="4" w:space="0" w:color="auto"/>
            </w:tcBorders>
          </w:tcPr>
          <w:p w14:paraId="7A74C99B" w14:textId="77777777" w:rsidR="006371CA" w:rsidRPr="005B2F35" w:rsidRDefault="006371CA" w:rsidP="006F4C3A">
            <w:pPr>
              <w:kinsoku w:val="0"/>
              <w:overflowPunct w:val="0"/>
              <w:autoSpaceDE w:val="0"/>
              <w:autoSpaceDN w:val="0"/>
              <w:adjustRightInd w:val="0"/>
              <w:spacing w:before="47" w:after="0" w:line="240" w:lineRule="auto"/>
              <w:ind w:right="10"/>
              <w:jc w:val="center"/>
              <w:rPr>
                <w:rFonts w:ascii="Times New Roman" w:hAnsi="Times New Roman" w:cs="Times New Roman"/>
                <w:sz w:val="24"/>
                <w:szCs w:val="24"/>
              </w:rPr>
            </w:pPr>
            <w:r w:rsidRPr="005B2F35">
              <w:rPr>
                <w:rFonts w:ascii="Times New Roman" w:hAnsi="Times New Roman" w:cs="Times New Roman"/>
                <w:spacing w:val="-4"/>
                <w:sz w:val="16"/>
                <w:szCs w:val="16"/>
              </w:rPr>
              <w:t>IV</w:t>
            </w:r>
          </w:p>
        </w:tc>
        <w:tc>
          <w:tcPr>
            <w:tcW w:w="3401" w:type="dxa"/>
            <w:vMerge w:val="restart"/>
            <w:tcBorders>
              <w:top w:val="single" w:sz="4" w:space="0" w:color="auto"/>
              <w:left w:val="single" w:sz="4" w:space="0" w:color="auto"/>
              <w:bottom w:val="nil"/>
              <w:right w:val="single" w:sz="4" w:space="0" w:color="auto"/>
            </w:tcBorders>
          </w:tcPr>
          <w:p w14:paraId="6D673000" w14:textId="77777777" w:rsidR="006371CA" w:rsidRPr="005B2F35" w:rsidRDefault="006371CA" w:rsidP="006F4C3A">
            <w:pPr>
              <w:kinsoku w:val="0"/>
              <w:overflowPunct w:val="0"/>
              <w:autoSpaceDE w:val="0"/>
              <w:autoSpaceDN w:val="0"/>
              <w:adjustRightInd w:val="0"/>
              <w:spacing w:before="35" w:after="0" w:line="240" w:lineRule="auto"/>
              <w:ind w:left="98"/>
              <w:rPr>
                <w:rFonts w:ascii="Times New Roman" w:hAnsi="Times New Roman" w:cs="Times New Roman"/>
                <w:sz w:val="24"/>
                <w:szCs w:val="24"/>
              </w:rPr>
            </w:pPr>
            <w:r w:rsidRPr="005B2F35">
              <w:rPr>
                <w:rFonts w:ascii="Times New Roman" w:hAnsi="Times New Roman" w:cs="Times New Roman"/>
                <w:spacing w:val="-1"/>
                <w:sz w:val="18"/>
                <w:szCs w:val="18"/>
              </w:rPr>
              <w:t>Чубушник</w:t>
            </w:r>
            <w:r w:rsidRPr="005B2F35">
              <w:rPr>
                <w:rFonts w:ascii="Times New Roman" w:hAnsi="Times New Roman" w:cs="Times New Roman"/>
                <w:spacing w:val="1"/>
                <w:sz w:val="18"/>
                <w:szCs w:val="18"/>
              </w:rPr>
              <w:t xml:space="preserve"> </w:t>
            </w:r>
            <w:r w:rsidRPr="005B2F35">
              <w:rPr>
                <w:rFonts w:ascii="Times New Roman" w:hAnsi="Times New Roman" w:cs="Times New Roman"/>
                <w:spacing w:val="-1"/>
                <w:sz w:val="18"/>
                <w:szCs w:val="18"/>
              </w:rPr>
              <w:t>венечный</w:t>
            </w:r>
          </w:p>
        </w:tc>
        <w:tc>
          <w:tcPr>
            <w:tcW w:w="852" w:type="dxa"/>
            <w:tcBorders>
              <w:top w:val="single" w:sz="4" w:space="0" w:color="auto"/>
              <w:left w:val="single" w:sz="4" w:space="0" w:color="auto"/>
              <w:bottom w:val="single" w:sz="4" w:space="0" w:color="auto"/>
              <w:right w:val="single" w:sz="4" w:space="0" w:color="auto"/>
            </w:tcBorders>
          </w:tcPr>
          <w:p w14:paraId="2AA95109" w14:textId="77777777" w:rsidR="006371CA" w:rsidRPr="005B2F35" w:rsidRDefault="006371CA" w:rsidP="006F4C3A">
            <w:pPr>
              <w:kinsoku w:val="0"/>
              <w:overflowPunct w:val="0"/>
              <w:autoSpaceDE w:val="0"/>
              <w:autoSpaceDN w:val="0"/>
              <w:adjustRightInd w:val="0"/>
              <w:spacing w:after="0" w:line="136" w:lineRule="exact"/>
              <w:ind w:left="65"/>
              <w:rPr>
                <w:rFonts w:ascii="Times New Roman" w:hAnsi="Times New Roman" w:cs="Times New Roman"/>
                <w:sz w:val="24"/>
                <w:szCs w:val="24"/>
              </w:rPr>
            </w:pPr>
            <w:r w:rsidRPr="005B2F35">
              <w:rPr>
                <w:rFonts w:ascii="Times New Roman" w:hAnsi="Times New Roman" w:cs="Times New Roman"/>
                <w:sz w:val="12"/>
                <w:szCs w:val="12"/>
              </w:rPr>
              <w:t>1</w:t>
            </w:r>
            <w:r w:rsidRPr="005B2F35">
              <w:rPr>
                <w:rFonts w:ascii="Times New Roman" w:hAnsi="Times New Roman" w:cs="Times New Roman"/>
                <w:spacing w:val="1"/>
                <w:sz w:val="12"/>
                <w:szCs w:val="12"/>
              </w:rPr>
              <w:t xml:space="preserve"> </w:t>
            </w:r>
            <w:r w:rsidRPr="005B2F35">
              <w:rPr>
                <w:rFonts w:ascii="Times New Roman" w:hAnsi="Times New Roman" w:cs="Times New Roman"/>
                <w:spacing w:val="-1"/>
                <w:sz w:val="12"/>
                <w:szCs w:val="12"/>
              </w:rPr>
              <w:t>сорт,</w:t>
            </w:r>
            <w:r w:rsidRPr="005B2F35">
              <w:rPr>
                <w:rFonts w:ascii="Times New Roman" w:hAnsi="Times New Roman" w:cs="Times New Roman"/>
                <w:spacing w:val="2"/>
                <w:sz w:val="12"/>
                <w:szCs w:val="12"/>
              </w:rPr>
              <w:t xml:space="preserve"> </w:t>
            </w:r>
            <w:r w:rsidRPr="005B2F35">
              <w:rPr>
                <w:rFonts w:ascii="Times New Roman" w:hAnsi="Times New Roman" w:cs="Times New Roman"/>
                <w:spacing w:val="-1"/>
                <w:sz w:val="12"/>
                <w:szCs w:val="12"/>
              </w:rPr>
              <w:t>саженец</w:t>
            </w:r>
            <w:r w:rsidRPr="005B2F35">
              <w:rPr>
                <w:rFonts w:ascii="Times New Roman" w:hAnsi="Times New Roman" w:cs="Times New Roman"/>
                <w:spacing w:val="1"/>
                <w:sz w:val="12"/>
                <w:szCs w:val="12"/>
              </w:rPr>
              <w:t xml:space="preserve"> </w:t>
            </w:r>
            <w:r w:rsidRPr="005B2F35">
              <w:rPr>
                <w:rFonts w:ascii="Times New Roman" w:hAnsi="Times New Roman" w:cs="Times New Roman"/>
                <w:spacing w:val="-1"/>
                <w:sz w:val="12"/>
                <w:szCs w:val="12"/>
              </w:rPr>
              <w:t>среднерослый</w:t>
            </w:r>
          </w:p>
        </w:tc>
        <w:tc>
          <w:tcPr>
            <w:tcW w:w="866" w:type="dxa"/>
            <w:tcBorders>
              <w:top w:val="single" w:sz="4" w:space="0" w:color="auto"/>
              <w:left w:val="single" w:sz="4" w:space="0" w:color="auto"/>
              <w:bottom w:val="single" w:sz="4" w:space="0" w:color="auto"/>
              <w:right w:val="single" w:sz="4" w:space="0" w:color="auto"/>
            </w:tcBorders>
          </w:tcPr>
          <w:p w14:paraId="3C968270" w14:textId="77777777" w:rsidR="006371CA" w:rsidRPr="005B2F35" w:rsidRDefault="006371CA" w:rsidP="006F4C3A">
            <w:pPr>
              <w:kinsoku w:val="0"/>
              <w:overflowPunct w:val="0"/>
              <w:autoSpaceDE w:val="0"/>
              <w:autoSpaceDN w:val="0"/>
              <w:adjustRightInd w:val="0"/>
              <w:spacing w:after="0" w:line="136" w:lineRule="exact"/>
              <w:ind w:left="65"/>
              <w:rPr>
                <w:rFonts w:ascii="Times New Roman" w:hAnsi="Times New Roman" w:cs="Times New Roman"/>
                <w:sz w:val="24"/>
                <w:szCs w:val="24"/>
              </w:rPr>
            </w:pPr>
          </w:p>
        </w:tc>
        <w:tc>
          <w:tcPr>
            <w:tcW w:w="992" w:type="dxa"/>
            <w:vMerge w:val="restart"/>
            <w:tcBorders>
              <w:top w:val="single" w:sz="4" w:space="0" w:color="auto"/>
              <w:left w:val="single" w:sz="4" w:space="0" w:color="auto"/>
              <w:bottom w:val="nil"/>
              <w:right w:val="single" w:sz="4" w:space="0" w:color="auto"/>
            </w:tcBorders>
          </w:tcPr>
          <w:p w14:paraId="7516D70E" w14:textId="77777777" w:rsidR="006371CA" w:rsidRPr="005B2F35" w:rsidRDefault="006371CA" w:rsidP="006F4C3A">
            <w:pPr>
              <w:kinsoku w:val="0"/>
              <w:overflowPunct w:val="0"/>
              <w:autoSpaceDE w:val="0"/>
              <w:autoSpaceDN w:val="0"/>
              <w:adjustRightInd w:val="0"/>
              <w:spacing w:after="0" w:line="240" w:lineRule="auto"/>
              <w:ind w:left="97" w:right="366"/>
              <w:rPr>
                <w:rFonts w:ascii="Times New Roman" w:hAnsi="Times New Roman" w:cs="Times New Roman"/>
                <w:sz w:val="24"/>
                <w:szCs w:val="24"/>
              </w:rPr>
            </w:pPr>
            <w:r w:rsidRPr="005B2F35">
              <w:rPr>
                <w:rFonts w:ascii="Times New Roman" w:hAnsi="Times New Roman" w:cs="Times New Roman"/>
                <w:spacing w:val="-1"/>
                <w:sz w:val="12"/>
                <w:szCs w:val="12"/>
              </w:rPr>
              <w:t>группы;</w:t>
            </w:r>
            <w:r w:rsidRPr="005B2F35">
              <w:rPr>
                <w:rFonts w:ascii="Times New Roman" w:hAnsi="Times New Roman" w:cs="Times New Roman"/>
                <w:spacing w:val="25"/>
                <w:sz w:val="12"/>
                <w:szCs w:val="12"/>
              </w:rPr>
              <w:t xml:space="preserve"> </w:t>
            </w:r>
            <w:r w:rsidRPr="005B2F35">
              <w:rPr>
                <w:rFonts w:ascii="Times New Roman" w:hAnsi="Times New Roman" w:cs="Times New Roman"/>
                <w:spacing w:val="-1"/>
                <w:sz w:val="12"/>
                <w:szCs w:val="12"/>
              </w:rPr>
              <w:t>солитеры.</w:t>
            </w:r>
          </w:p>
        </w:tc>
        <w:tc>
          <w:tcPr>
            <w:tcW w:w="993" w:type="dxa"/>
            <w:vMerge w:val="restart"/>
            <w:tcBorders>
              <w:top w:val="single" w:sz="4" w:space="0" w:color="auto"/>
              <w:left w:val="single" w:sz="4" w:space="0" w:color="auto"/>
              <w:bottom w:val="nil"/>
              <w:right w:val="single" w:sz="4" w:space="0" w:color="auto"/>
            </w:tcBorders>
          </w:tcPr>
          <w:p w14:paraId="08452229" w14:textId="77777777" w:rsidR="006371CA" w:rsidRPr="005B2F35" w:rsidRDefault="006371CA" w:rsidP="006F4C3A">
            <w:pPr>
              <w:kinsoku w:val="0"/>
              <w:overflowPunct w:val="0"/>
              <w:autoSpaceDE w:val="0"/>
              <w:autoSpaceDN w:val="0"/>
              <w:adjustRightInd w:val="0"/>
              <w:spacing w:before="35" w:after="0" w:line="240" w:lineRule="auto"/>
              <w:ind w:right="7"/>
              <w:jc w:val="center"/>
              <w:rPr>
                <w:rFonts w:ascii="Times New Roman" w:hAnsi="Times New Roman" w:cs="Times New Roman"/>
                <w:sz w:val="24"/>
                <w:szCs w:val="24"/>
              </w:rPr>
            </w:pPr>
            <w:r w:rsidRPr="005B2F35">
              <w:rPr>
                <w:rFonts w:ascii="Times New Roman" w:hAnsi="Times New Roman" w:cs="Times New Roman"/>
                <w:sz w:val="18"/>
                <w:szCs w:val="18"/>
              </w:rPr>
              <w:t>+</w:t>
            </w:r>
          </w:p>
        </w:tc>
        <w:tc>
          <w:tcPr>
            <w:tcW w:w="992" w:type="dxa"/>
            <w:vMerge w:val="restart"/>
            <w:tcBorders>
              <w:top w:val="single" w:sz="4" w:space="0" w:color="auto"/>
              <w:left w:val="single" w:sz="4" w:space="0" w:color="auto"/>
              <w:bottom w:val="nil"/>
              <w:right w:val="single" w:sz="4" w:space="0" w:color="auto"/>
            </w:tcBorders>
          </w:tcPr>
          <w:p w14:paraId="5F3C2BED" w14:textId="77777777" w:rsidR="006371CA" w:rsidRPr="005B2F35" w:rsidRDefault="006371CA" w:rsidP="006F4C3A">
            <w:pPr>
              <w:kinsoku w:val="0"/>
              <w:overflowPunct w:val="0"/>
              <w:autoSpaceDE w:val="0"/>
              <w:autoSpaceDN w:val="0"/>
              <w:adjustRightInd w:val="0"/>
              <w:spacing w:before="35" w:after="0" w:line="240" w:lineRule="auto"/>
              <w:ind w:right="12"/>
              <w:jc w:val="center"/>
              <w:rPr>
                <w:rFonts w:ascii="Times New Roman" w:hAnsi="Times New Roman" w:cs="Times New Roman"/>
                <w:sz w:val="24"/>
                <w:szCs w:val="24"/>
              </w:rPr>
            </w:pPr>
            <w:r w:rsidRPr="005B2F35">
              <w:rPr>
                <w:rFonts w:ascii="Times New Roman" w:hAnsi="Times New Roman" w:cs="Times New Roman"/>
                <w:sz w:val="18"/>
                <w:szCs w:val="18"/>
              </w:rPr>
              <w:t>+</w:t>
            </w:r>
          </w:p>
        </w:tc>
      </w:tr>
      <w:tr w:rsidR="006F4C3A" w:rsidRPr="005B2F35" w14:paraId="2C789A87" w14:textId="77777777" w:rsidTr="006371CA">
        <w:trPr>
          <w:trHeight w:hRule="exact" w:val="137"/>
        </w:trPr>
        <w:tc>
          <w:tcPr>
            <w:tcW w:w="283" w:type="dxa"/>
            <w:vMerge/>
            <w:tcBorders>
              <w:top w:val="single" w:sz="4" w:space="0" w:color="6FAC46"/>
              <w:left w:val="single" w:sz="4" w:space="0" w:color="auto"/>
              <w:bottom w:val="single" w:sz="4" w:space="0" w:color="auto"/>
              <w:right w:val="single" w:sz="4" w:space="0" w:color="auto"/>
            </w:tcBorders>
          </w:tcPr>
          <w:p w14:paraId="7181A9DD" w14:textId="77777777" w:rsidR="006F4C3A" w:rsidRPr="005B2F35" w:rsidRDefault="006F4C3A" w:rsidP="006F4C3A">
            <w:pPr>
              <w:kinsoku w:val="0"/>
              <w:overflowPunct w:val="0"/>
              <w:autoSpaceDE w:val="0"/>
              <w:autoSpaceDN w:val="0"/>
              <w:adjustRightInd w:val="0"/>
              <w:spacing w:before="35" w:after="0" w:line="240" w:lineRule="auto"/>
              <w:ind w:right="12"/>
              <w:jc w:val="center"/>
              <w:rPr>
                <w:rFonts w:ascii="Times New Roman" w:hAnsi="Times New Roman" w:cs="Times New Roman"/>
                <w:sz w:val="24"/>
                <w:szCs w:val="24"/>
              </w:rPr>
            </w:pPr>
          </w:p>
        </w:tc>
        <w:tc>
          <w:tcPr>
            <w:tcW w:w="850" w:type="dxa"/>
            <w:vMerge/>
            <w:tcBorders>
              <w:top w:val="single" w:sz="4" w:space="0" w:color="6FAC46"/>
              <w:left w:val="single" w:sz="4" w:space="0" w:color="auto"/>
              <w:bottom w:val="single" w:sz="4" w:space="0" w:color="auto"/>
              <w:right w:val="single" w:sz="4" w:space="0" w:color="auto"/>
            </w:tcBorders>
          </w:tcPr>
          <w:p w14:paraId="165E7E05" w14:textId="77777777" w:rsidR="006F4C3A" w:rsidRPr="005B2F35" w:rsidRDefault="006F4C3A" w:rsidP="006F4C3A">
            <w:pPr>
              <w:kinsoku w:val="0"/>
              <w:overflowPunct w:val="0"/>
              <w:autoSpaceDE w:val="0"/>
              <w:autoSpaceDN w:val="0"/>
              <w:adjustRightInd w:val="0"/>
              <w:spacing w:before="35" w:after="0" w:line="240" w:lineRule="auto"/>
              <w:ind w:right="12"/>
              <w:jc w:val="center"/>
              <w:rPr>
                <w:rFonts w:ascii="Times New Roman" w:hAnsi="Times New Roman" w:cs="Times New Roman"/>
                <w:sz w:val="24"/>
                <w:szCs w:val="24"/>
              </w:rPr>
            </w:pPr>
          </w:p>
        </w:tc>
        <w:tc>
          <w:tcPr>
            <w:tcW w:w="3401" w:type="dxa"/>
            <w:vMerge/>
            <w:tcBorders>
              <w:top w:val="single" w:sz="4" w:space="0" w:color="6FAC46"/>
              <w:left w:val="single" w:sz="4" w:space="0" w:color="auto"/>
              <w:bottom w:val="single" w:sz="4" w:space="0" w:color="auto"/>
              <w:right w:val="single" w:sz="4" w:space="0" w:color="auto"/>
            </w:tcBorders>
          </w:tcPr>
          <w:p w14:paraId="42154DAC" w14:textId="77777777" w:rsidR="006F4C3A" w:rsidRPr="005B2F35" w:rsidRDefault="006F4C3A" w:rsidP="006F4C3A">
            <w:pPr>
              <w:kinsoku w:val="0"/>
              <w:overflowPunct w:val="0"/>
              <w:autoSpaceDE w:val="0"/>
              <w:autoSpaceDN w:val="0"/>
              <w:adjustRightInd w:val="0"/>
              <w:spacing w:before="35" w:after="0" w:line="240" w:lineRule="auto"/>
              <w:ind w:right="12"/>
              <w:jc w:val="center"/>
              <w:rPr>
                <w:rFonts w:ascii="Times New Roman" w:hAnsi="Times New Roman" w:cs="Times New Roman"/>
                <w:sz w:val="24"/>
                <w:szCs w:val="24"/>
              </w:rPr>
            </w:pPr>
          </w:p>
        </w:tc>
        <w:tc>
          <w:tcPr>
            <w:tcW w:w="852" w:type="dxa"/>
            <w:tcBorders>
              <w:top w:val="single" w:sz="4" w:space="0" w:color="auto"/>
              <w:left w:val="single" w:sz="4" w:space="0" w:color="auto"/>
              <w:bottom w:val="single" w:sz="4" w:space="0" w:color="auto"/>
              <w:right w:val="single" w:sz="4" w:space="0" w:color="auto"/>
            </w:tcBorders>
          </w:tcPr>
          <w:p w14:paraId="4651A0BE" w14:textId="77777777" w:rsidR="006F4C3A" w:rsidRPr="005B2F35" w:rsidRDefault="006F4C3A" w:rsidP="006F4C3A">
            <w:pPr>
              <w:kinsoku w:val="0"/>
              <w:overflowPunct w:val="0"/>
              <w:autoSpaceDE w:val="0"/>
              <w:autoSpaceDN w:val="0"/>
              <w:adjustRightInd w:val="0"/>
              <w:spacing w:after="0" w:line="131" w:lineRule="exact"/>
              <w:ind w:right="6"/>
              <w:jc w:val="center"/>
              <w:rPr>
                <w:rFonts w:ascii="Times New Roman" w:hAnsi="Times New Roman" w:cs="Times New Roman"/>
                <w:sz w:val="24"/>
                <w:szCs w:val="24"/>
              </w:rPr>
            </w:pPr>
            <w:r w:rsidRPr="005B2F35">
              <w:rPr>
                <w:rFonts w:ascii="Times New Roman" w:hAnsi="Times New Roman" w:cs="Times New Roman"/>
                <w:sz w:val="12"/>
                <w:szCs w:val="12"/>
              </w:rPr>
              <w:t>-</w:t>
            </w:r>
          </w:p>
        </w:tc>
        <w:tc>
          <w:tcPr>
            <w:tcW w:w="866" w:type="dxa"/>
            <w:tcBorders>
              <w:top w:val="single" w:sz="4" w:space="0" w:color="auto"/>
              <w:left w:val="single" w:sz="4" w:space="0" w:color="auto"/>
              <w:bottom w:val="single" w:sz="4" w:space="0" w:color="auto"/>
              <w:right w:val="single" w:sz="4" w:space="0" w:color="auto"/>
            </w:tcBorders>
          </w:tcPr>
          <w:p w14:paraId="44906A05" w14:textId="77777777" w:rsidR="006F4C3A" w:rsidRPr="005B2F35" w:rsidRDefault="006F4C3A" w:rsidP="006F4C3A">
            <w:pPr>
              <w:kinsoku w:val="0"/>
              <w:overflowPunct w:val="0"/>
              <w:autoSpaceDE w:val="0"/>
              <w:autoSpaceDN w:val="0"/>
              <w:adjustRightInd w:val="0"/>
              <w:spacing w:after="0" w:line="131" w:lineRule="exact"/>
              <w:ind w:left="83"/>
              <w:rPr>
                <w:rFonts w:ascii="Times New Roman" w:hAnsi="Times New Roman" w:cs="Times New Roman"/>
                <w:sz w:val="24"/>
                <w:szCs w:val="24"/>
              </w:rPr>
            </w:pPr>
            <w:r w:rsidRPr="005B2F35">
              <w:rPr>
                <w:rFonts w:ascii="Times New Roman" w:hAnsi="Times New Roman" w:cs="Times New Roman"/>
                <w:sz w:val="12"/>
                <w:szCs w:val="12"/>
              </w:rPr>
              <w:t xml:space="preserve">свыше </w:t>
            </w:r>
            <w:r w:rsidRPr="005B2F35">
              <w:rPr>
                <w:rFonts w:ascii="Times New Roman" w:hAnsi="Times New Roman" w:cs="Times New Roman"/>
                <w:spacing w:val="-1"/>
                <w:sz w:val="12"/>
                <w:szCs w:val="12"/>
              </w:rPr>
              <w:t>0,5</w:t>
            </w:r>
            <w:r w:rsidRPr="005B2F35">
              <w:rPr>
                <w:rFonts w:ascii="Times New Roman" w:hAnsi="Times New Roman" w:cs="Times New Roman"/>
                <w:spacing w:val="-2"/>
                <w:sz w:val="12"/>
                <w:szCs w:val="12"/>
              </w:rPr>
              <w:t xml:space="preserve"> </w:t>
            </w:r>
            <w:r w:rsidRPr="005B2F35">
              <w:rPr>
                <w:rFonts w:ascii="Times New Roman" w:hAnsi="Times New Roman" w:cs="Times New Roman"/>
                <w:sz w:val="12"/>
                <w:szCs w:val="12"/>
              </w:rPr>
              <w:t>м</w:t>
            </w:r>
          </w:p>
        </w:tc>
        <w:tc>
          <w:tcPr>
            <w:tcW w:w="992" w:type="dxa"/>
            <w:vMerge/>
            <w:tcBorders>
              <w:top w:val="single" w:sz="4" w:space="0" w:color="6FAC46"/>
              <w:left w:val="single" w:sz="4" w:space="0" w:color="auto"/>
              <w:bottom w:val="single" w:sz="4" w:space="0" w:color="auto"/>
              <w:right w:val="single" w:sz="4" w:space="0" w:color="auto"/>
            </w:tcBorders>
          </w:tcPr>
          <w:p w14:paraId="73402937" w14:textId="77777777" w:rsidR="006F4C3A" w:rsidRPr="005B2F35" w:rsidRDefault="006F4C3A" w:rsidP="006F4C3A">
            <w:pPr>
              <w:kinsoku w:val="0"/>
              <w:overflowPunct w:val="0"/>
              <w:autoSpaceDE w:val="0"/>
              <w:autoSpaceDN w:val="0"/>
              <w:adjustRightInd w:val="0"/>
              <w:spacing w:after="0" w:line="131" w:lineRule="exact"/>
              <w:ind w:left="83"/>
              <w:rPr>
                <w:rFonts w:ascii="Times New Roman" w:hAnsi="Times New Roman" w:cs="Times New Roman"/>
                <w:sz w:val="24"/>
                <w:szCs w:val="24"/>
              </w:rPr>
            </w:pPr>
          </w:p>
        </w:tc>
        <w:tc>
          <w:tcPr>
            <w:tcW w:w="993" w:type="dxa"/>
            <w:vMerge/>
            <w:tcBorders>
              <w:top w:val="single" w:sz="4" w:space="0" w:color="6FAC46"/>
              <w:left w:val="single" w:sz="4" w:space="0" w:color="auto"/>
              <w:bottom w:val="single" w:sz="4" w:space="0" w:color="auto"/>
              <w:right w:val="single" w:sz="4" w:space="0" w:color="auto"/>
            </w:tcBorders>
          </w:tcPr>
          <w:p w14:paraId="7F7A164B" w14:textId="77777777" w:rsidR="006F4C3A" w:rsidRPr="005B2F35" w:rsidRDefault="006F4C3A" w:rsidP="006F4C3A">
            <w:pPr>
              <w:kinsoku w:val="0"/>
              <w:overflowPunct w:val="0"/>
              <w:autoSpaceDE w:val="0"/>
              <w:autoSpaceDN w:val="0"/>
              <w:adjustRightInd w:val="0"/>
              <w:spacing w:after="0" w:line="131" w:lineRule="exact"/>
              <w:ind w:left="83"/>
              <w:rPr>
                <w:rFonts w:ascii="Times New Roman" w:hAnsi="Times New Roman" w:cs="Times New Roman"/>
                <w:sz w:val="24"/>
                <w:szCs w:val="24"/>
              </w:rPr>
            </w:pPr>
          </w:p>
        </w:tc>
        <w:tc>
          <w:tcPr>
            <w:tcW w:w="992" w:type="dxa"/>
            <w:vMerge/>
            <w:tcBorders>
              <w:top w:val="single" w:sz="4" w:space="0" w:color="6FAC46"/>
              <w:left w:val="single" w:sz="4" w:space="0" w:color="auto"/>
              <w:bottom w:val="single" w:sz="4" w:space="0" w:color="auto"/>
              <w:right w:val="single" w:sz="4" w:space="0" w:color="auto"/>
            </w:tcBorders>
          </w:tcPr>
          <w:p w14:paraId="09B62A12" w14:textId="77777777" w:rsidR="006F4C3A" w:rsidRPr="005B2F35" w:rsidRDefault="006F4C3A" w:rsidP="006F4C3A">
            <w:pPr>
              <w:kinsoku w:val="0"/>
              <w:overflowPunct w:val="0"/>
              <w:autoSpaceDE w:val="0"/>
              <w:autoSpaceDN w:val="0"/>
              <w:adjustRightInd w:val="0"/>
              <w:spacing w:after="0" w:line="131" w:lineRule="exact"/>
              <w:ind w:left="83"/>
              <w:rPr>
                <w:rFonts w:ascii="Times New Roman" w:hAnsi="Times New Roman" w:cs="Times New Roman"/>
                <w:sz w:val="24"/>
                <w:szCs w:val="24"/>
              </w:rPr>
            </w:pPr>
          </w:p>
        </w:tc>
      </w:tr>
      <w:tr w:rsidR="006371CA" w:rsidRPr="005B2F35" w14:paraId="5FB442D1" w14:textId="77777777" w:rsidTr="006371CA">
        <w:trPr>
          <w:trHeight w:hRule="exact" w:val="163"/>
        </w:trPr>
        <w:tc>
          <w:tcPr>
            <w:tcW w:w="283" w:type="dxa"/>
            <w:vMerge w:val="restart"/>
            <w:tcBorders>
              <w:top w:val="single" w:sz="4" w:space="0" w:color="auto"/>
              <w:left w:val="single" w:sz="4" w:space="0" w:color="auto"/>
              <w:bottom w:val="single" w:sz="4" w:space="0" w:color="6FAC46"/>
              <w:right w:val="single" w:sz="4" w:space="0" w:color="auto"/>
            </w:tcBorders>
          </w:tcPr>
          <w:p w14:paraId="29CD0A68" w14:textId="77777777" w:rsidR="006371CA" w:rsidRPr="005B2F35" w:rsidRDefault="006371CA" w:rsidP="006303C9">
            <w:pPr>
              <w:kinsoku w:val="0"/>
              <w:overflowPunct w:val="0"/>
              <w:autoSpaceDE w:val="0"/>
              <w:autoSpaceDN w:val="0"/>
              <w:adjustRightInd w:val="0"/>
              <w:spacing w:before="62" w:after="0" w:line="240" w:lineRule="auto"/>
              <w:ind w:left="55"/>
              <w:rPr>
                <w:rFonts w:ascii="Times New Roman" w:hAnsi="Times New Roman" w:cs="Times New Roman"/>
                <w:sz w:val="24"/>
                <w:szCs w:val="24"/>
              </w:rPr>
            </w:pPr>
            <w:bookmarkStart w:id="3" w:name="8"/>
            <w:bookmarkEnd w:id="3"/>
            <w:r w:rsidRPr="005B2F35">
              <w:rPr>
                <w:rFonts w:ascii="Times New Roman" w:hAnsi="Times New Roman" w:cs="Times New Roman"/>
                <w:spacing w:val="1"/>
                <w:sz w:val="16"/>
                <w:szCs w:val="16"/>
              </w:rPr>
              <w:t>18</w:t>
            </w:r>
          </w:p>
        </w:tc>
        <w:tc>
          <w:tcPr>
            <w:tcW w:w="850" w:type="dxa"/>
            <w:vMerge w:val="restart"/>
            <w:tcBorders>
              <w:top w:val="single" w:sz="4" w:space="0" w:color="auto"/>
              <w:left w:val="single" w:sz="4" w:space="0" w:color="auto"/>
              <w:bottom w:val="single" w:sz="4" w:space="0" w:color="6FAC46"/>
              <w:right w:val="single" w:sz="4" w:space="0" w:color="auto"/>
            </w:tcBorders>
          </w:tcPr>
          <w:p w14:paraId="3A14F7B2" w14:textId="77777777" w:rsidR="006371CA" w:rsidRPr="005B2F35" w:rsidRDefault="006371CA" w:rsidP="006303C9">
            <w:pPr>
              <w:kinsoku w:val="0"/>
              <w:overflowPunct w:val="0"/>
              <w:autoSpaceDE w:val="0"/>
              <w:autoSpaceDN w:val="0"/>
              <w:adjustRightInd w:val="0"/>
              <w:spacing w:before="62" w:after="0" w:line="240" w:lineRule="auto"/>
              <w:ind w:right="10"/>
              <w:jc w:val="center"/>
              <w:rPr>
                <w:rFonts w:ascii="Times New Roman" w:hAnsi="Times New Roman" w:cs="Times New Roman"/>
                <w:sz w:val="24"/>
                <w:szCs w:val="24"/>
              </w:rPr>
            </w:pPr>
            <w:r w:rsidRPr="005B2F35">
              <w:rPr>
                <w:rFonts w:ascii="Times New Roman" w:hAnsi="Times New Roman" w:cs="Times New Roman"/>
                <w:spacing w:val="-4"/>
                <w:sz w:val="16"/>
                <w:szCs w:val="16"/>
              </w:rPr>
              <w:t>IV</w:t>
            </w:r>
          </w:p>
        </w:tc>
        <w:tc>
          <w:tcPr>
            <w:tcW w:w="3401" w:type="dxa"/>
            <w:vMerge w:val="restart"/>
            <w:tcBorders>
              <w:top w:val="single" w:sz="4" w:space="0" w:color="auto"/>
              <w:left w:val="single" w:sz="4" w:space="0" w:color="auto"/>
              <w:bottom w:val="single" w:sz="4" w:space="0" w:color="6FAC46"/>
              <w:right w:val="single" w:sz="4" w:space="0" w:color="auto"/>
            </w:tcBorders>
          </w:tcPr>
          <w:p w14:paraId="516F3F2E" w14:textId="77777777" w:rsidR="006371CA" w:rsidRPr="005B2F35" w:rsidRDefault="006371CA" w:rsidP="006303C9">
            <w:pPr>
              <w:kinsoku w:val="0"/>
              <w:overflowPunct w:val="0"/>
              <w:autoSpaceDE w:val="0"/>
              <w:autoSpaceDN w:val="0"/>
              <w:adjustRightInd w:val="0"/>
              <w:spacing w:before="50" w:after="0" w:line="240" w:lineRule="auto"/>
              <w:ind w:left="98"/>
              <w:rPr>
                <w:rFonts w:ascii="Times New Roman" w:hAnsi="Times New Roman" w:cs="Times New Roman"/>
                <w:sz w:val="24"/>
                <w:szCs w:val="24"/>
              </w:rPr>
            </w:pPr>
            <w:r w:rsidRPr="005B2F35">
              <w:rPr>
                <w:rFonts w:ascii="Times New Roman" w:hAnsi="Times New Roman" w:cs="Times New Roman"/>
                <w:spacing w:val="-1"/>
                <w:sz w:val="18"/>
                <w:szCs w:val="18"/>
              </w:rPr>
              <w:t>Пузыреплодник</w:t>
            </w:r>
            <w:r w:rsidRPr="005B2F35">
              <w:rPr>
                <w:rFonts w:ascii="Times New Roman" w:hAnsi="Times New Roman" w:cs="Times New Roman"/>
                <w:spacing w:val="1"/>
                <w:sz w:val="18"/>
                <w:szCs w:val="18"/>
              </w:rPr>
              <w:t xml:space="preserve"> </w:t>
            </w:r>
            <w:r w:rsidRPr="005B2F35">
              <w:rPr>
                <w:rFonts w:ascii="Times New Roman" w:hAnsi="Times New Roman" w:cs="Times New Roman"/>
                <w:spacing w:val="-1"/>
                <w:sz w:val="18"/>
                <w:szCs w:val="18"/>
              </w:rPr>
              <w:t>калинолистный</w:t>
            </w:r>
          </w:p>
        </w:tc>
        <w:tc>
          <w:tcPr>
            <w:tcW w:w="851" w:type="dxa"/>
            <w:tcBorders>
              <w:top w:val="single" w:sz="4" w:space="0" w:color="auto"/>
              <w:left w:val="single" w:sz="4" w:space="0" w:color="auto"/>
              <w:bottom w:val="single" w:sz="4" w:space="0" w:color="auto"/>
              <w:right w:val="single" w:sz="4" w:space="0" w:color="auto"/>
            </w:tcBorders>
          </w:tcPr>
          <w:p w14:paraId="33D7A78C" w14:textId="77777777" w:rsidR="006371CA" w:rsidRPr="005B2F35" w:rsidRDefault="006371CA" w:rsidP="006303C9">
            <w:pPr>
              <w:kinsoku w:val="0"/>
              <w:overflowPunct w:val="0"/>
              <w:autoSpaceDE w:val="0"/>
              <w:autoSpaceDN w:val="0"/>
              <w:adjustRightInd w:val="0"/>
              <w:spacing w:before="10" w:after="0" w:line="240" w:lineRule="auto"/>
              <w:ind w:left="65"/>
              <w:rPr>
                <w:rFonts w:ascii="Times New Roman" w:hAnsi="Times New Roman" w:cs="Times New Roman"/>
                <w:sz w:val="24"/>
                <w:szCs w:val="24"/>
              </w:rPr>
            </w:pPr>
            <w:r w:rsidRPr="005B2F35">
              <w:rPr>
                <w:rFonts w:ascii="Times New Roman" w:hAnsi="Times New Roman" w:cs="Times New Roman"/>
                <w:sz w:val="12"/>
                <w:szCs w:val="12"/>
              </w:rPr>
              <w:t>1</w:t>
            </w:r>
            <w:r w:rsidRPr="005B2F35">
              <w:rPr>
                <w:rFonts w:ascii="Times New Roman" w:hAnsi="Times New Roman" w:cs="Times New Roman"/>
                <w:spacing w:val="1"/>
                <w:sz w:val="12"/>
                <w:szCs w:val="12"/>
              </w:rPr>
              <w:t xml:space="preserve"> </w:t>
            </w:r>
            <w:r w:rsidRPr="005B2F35">
              <w:rPr>
                <w:rFonts w:ascii="Times New Roman" w:hAnsi="Times New Roman" w:cs="Times New Roman"/>
                <w:spacing w:val="-1"/>
                <w:sz w:val="12"/>
                <w:szCs w:val="12"/>
              </w:rPr>
              <w:t>сорт,</w:t>
            </w:r>
            <w:r w:rsidRPr="005B2F35">
              <w:rPr>
                <w:rFonts w:ascii="Times New Roman" w:hAnsi="Times New Roman" w:cs="Times New Roman"/>
                <w:spacing w:val="2"/>
                <w:sz w:val="12"/>
                <w:szCs w:val="12"/>
              </w:rPr>
              <w:t xml:space="preserve"> </w:t>
            </w:r>
            <w:r w:rsidRPr="005B2F35">
              <w:rPr>
                <w:rFonts w:ascii="Times New Roman" w:hAnsi="Times New Roman" w:cs="Times New Roman"/>
                <w:spacing w:val="-1"/>
                <w:sz w:val="12"/>
                <w:szCs w:val="12"/>
              </w:rPr>
              <w:t>саженец</w:t>
            </w:r>
            <w:r w:rsidRPr="005B2F35">
              <w:rPr>
                <w:rFonts w:ascii="Times New Roman" w:hAnsi="Times New Roman" w:cs="Times New Roman"/>
                <w:spacing w:val="1"/>
                <w:sz w:val="12"/>
                <w:szCs w:val="12"/>
              </w:rPr>
              <w:t xml:space="preserve"> </w:t>
            </w:r>
            <w:r w:rsidRPr="005B2F35">
              <w:rPr>
                <w:rFonts w:ascii="Times New Roman" w:hAnsi="Times New Roman" w:cs="Times New Roman"/>
                <w:spacing w:val="-1"/>
                <w:sz w:val="12"/>
                <w:szCs w:val="12"/>
              </w:rPr>
              <w:t>среднерослый</w:t>
            </w:r>
          </w:p>
        </w:tc>
        <w:tc>
          <w:tcPr>
            <w:tcW w:w="867" w:type="dxa"/>
            <w:tcBorders>
              <w:top w:val="single" w:sz="4" w:space="0" w:color="auto"/>
              <w:left w:val="single" w:sz="4" w:space="0" w:color="auto"/>
              <w:bottom w:val="single" w:sz="4" w:space="0" w:color="auto"/>
              <w:right w:val="single" w:sz="4" w:space="0" w:color="auto"/>
            </w:tcBorders>
          </w:tcPr>
          <w:p w14:paraId="7343658C" w14:textId="77777777" w:rsidR="006371CA" w:rsidRPr="005B2F35" w:rsidRDefault="006371CA" w:rsidP="006303C9">
            <w:pPr>
              <w:kinsoku w:val="0"/>
              <w:overflowPunct w:val="0"/>
              <w:autoSpaceDE w:val="0"/>
              <w:autoSpaceDN w:val="0"/>
              <w:adjustRightInd w:val="0"/>
              <w:spacing w:before="10" w:after="0" w:line="240" w:lineRule="auto"/>
              <w:ind w:left="65"/>
              <w:rPr>
                <w:rFonts w:ascii="Times New Roman" w:hAnsi="Times New Roman" w:cs="Times New Roman"/>
                <w:sz w:val="24"/>
                <w:szCs w:val="24"/>
              </w:rPr>
            </w:pPr>
          </w:p>
        </w:tc>
        <w:tc>
          <w:tcPr>
            <w:tcW w:w="992" w:type="dxa"/>
            <w:vMerge w:val="restart"/>
            <w:tcBorders>
              <w:top w:val="single" w:sz="4" w:space="0" w:color="auto"/>
              <w:left w:val="single" w:sz="4" w:space="0" w:color="auto"/>
              <w:bottom w:val="single" w:sz="4" w:space="0" w:color="6FAC46"/>
              <w:right w:val="single" w:sz="4" w:space="0" w:color="auto"/>
            </w:tcBorders>
          </w:tcPr>
          <w:p w14:paraId="7B9B94D5" w14:textId="77777777" w:rsidR="006371CA" w:rsidRPr="005B2F35" w:rsidRDefault="006371CA" w:rsidP="006303C9">
            <w:pPr>
              <w:kinsoku w:val="0"/>
              <w:overflowPunct w:val="0"/>
              <w:autoSpaceDE w:val="0"/>
              <w:autoSpaceDN w:val="0"/>
              <w:adjustRightInd w:val="0"/>
              <w:spacing w:before="3" w:after="0" w:line="240" w:lineRule="auto"/>
              <w:ind w:left="97" w:right="366"/>
              <w:rPr>
                <w:rFonts w:ascii="Times New Roman" w:hAnsi="Times New Roman" w:cs="Times New Roman"/>
                <w:sz w:val="24"/>
                <w:szCs w:val="24"/>
              </w:rPr>
            </w:pPr>
            <w:r w:rsidRPr="005B2F35">
              <w:rPr>
                <w:rFonts w:ascii="Times New Roman" w:hAnsi="Times New Roman" w:cs="Times New Roman"/>
                <w:spacing w:val="-1"/>
                <w:sz w:val="12"/>
                <w:szCs w:val="12"/>
              </w:rPr>
              <w:t>группы;</w:t>
            </w:r>
            <w:r w:rsidRPr="005B2F35">
              <w:rPr>
                <w:rFonts w:ascii="Times New Roman" w:hAnsi="Times New Roman" w:cs="Times New Roman"/>
                <w:spacing w:val="25"/>
                <w:sz w:val="12"/>
                <w:szCs w:val="12"/>
              </w:rPr>
              <w:t xml:space="preserve"> </w:t>
            </w:r>
            <w:r w:rsidRPr="005B2F35">
              <w:rPr>
                <w:rFonts w:ascii="Times New Roman" w:hAnsi="Times New Roman" w:cs="Times New Roman"/>
                <w:spacing w:val="-1"/>
                <w:sz w:val="12"/>
                <w:szCs w:val="12"/>
              </w:rPr>
              <w:t>солитеры.</w:t>
            </w:r>
          </w:p>
        </w:tc>
        <w:tc>
          <w:tcPr>
            <w:tcW w:w="993" w:type="dxa"/>
            <w:vMerge w:val="restart"/>
            <w:tcBorders>
              <w:top w:val="single" w:sz="4" w:space="0" w:color="auto"/>
              <w:left w:val="single" w:sz="4" w:space="0" w:color="auto"/>
              <w:bottom w:val="single" w:sz="4" w:space="0" w:color="6FAC46"/>
              <w:right w:val="single" w:sz="4" w:space="0" w:color="auto"/>
            </w:tcBorders>
          </w:tcPr>
          <w:p w14:paraId="1AA99BA7" w14:textId="77777777" w:rsidR="006371CA" w:rsidRPr="005B2F35" w:rsidRDefault="006371CA" w:rsidP="006303C9">
            <w:pPr>
              <w:kinsoku w:val="0"/>
              <w:overflowPunct w:val="0"/>
              <w:autoSpaceDE w:val="0"/>
              <w:autoSpaceDN w:val="0"/>
              <w:adjustRightInd w:val="0"/>
              <w:spacing w:before="50" w:after="0" w:line="240" w:lineRule="auto"/>
              <w:ind w:right="7"/>
              <w:jc w:val="center"/>
              <w:rPr>
                <w:rFonts w:ascii="Times New Roman" w:hAnsi="Times New Roman" w:cs="Times New Roman"/>
                <w:sz w:val="24"/>
                <w:szCs w:val="24"/>
              </w:rPr>
            </w:pPr>
            <w:r w:rsidRPr="005B2F35">
              <w:rPr>
                <w:rFonts w:ascii="Times New Roman" w:hAnsi="Times New Roman" w:cs="Times New Roman"/>
                <w:sz w:val="18"/>
                <w:szCs w:val="18"/>
              </w:rPr>
              <w:t>+</w:t>
            </w:r>
          </w:p>
        </w:tc>
        <w:tc>
          <w:tcPr>
            <w:tcW w:w="992" w:type="dxa"/>
            <w:vMerge w:val="restart"/>
            <w:tcBorders>
              <w:top w:val="single" w:sz="4" w:space="0" w:color="auto"/>
              <w:left w:val="single" w:sz="4" w:space="0" w:color="auto"/>
              <w:bottom w:val="single" w:sz="4" w:space="0" w:color="6FAC46"/>
              <w:right w:val="single" w:sz="4" w:space="0" w:color="auto"/>
            </w:tcBorders>
          </w:tcPr>
          <w:p w14:paraId="77C51B46" w14:textId="77777777" w:rsidR="006371CA" w:rsidRPr="005B2F35" w:rsidRDefault="006371CA" w:rsidP="006303C9">
            <w:pPr>
              <w:kinsoku w:val="0"/>
              <w:overflowPunct w:val="0"/>
              <w:autoSpaceDE w:val="0"/>
              <w:autoSpaceDN w:val="0"/>
              <w:adjustRightInd w:val="0"/>
              <w:spacing w:before="50" w:after="0" w:line="240" w:lineRule="auto"/>
              <w:ind w:right="11"/>
              <w:jc w:val="center"/>
              <w:rPr>
                <w:rFonts w:ascii="Times New Roman" w:hAnsi="Times New Roman" w:cs="Times New Roman"/>
                <w:sz w:val="24"/>
                <w:szCs w:val="24"/>
              </w:rPr>
            </w:pPr>
            <w:r w:rsidRPr="005B2F35">
              <w:rPr>
                <w:rFonts w:ascii="Times New Roman" w:hAnsi="Times New Roman" w:cs="Times New Roman"/>
                <w:sz w:val="18"/>
                <w:szCs w:val="18"/>
              </w:rPr>
              <w:t>+</w:t>
            </w:r>
          </w:p>
        </w:tc>
      </w:tr>
      <w:tr w:rsidR="006371CA" w:rsidRPr="005B2F35" w14:paraId="3C0A9068" w14:textId="77777777" w:rsidTr="006371CA">
        <w:trPr>
          <w:trHeight w:hRule="exact" w:val="149"/>
        </w:trPr>
        <w:tc>
          <w:tcPr>
            <w:tcW w:w="283" w:type="dxa"/>
            <w:vMerge/>
            <w:tcBorders>
              <w:top w:val="single" w:sz="4" w:space="0" w:color="6FAC46"/>
              <w:left w:val="single" w:sz="4" w:space="0" w:color="auto"/>
              <w:bottom w:val="single" w:sz="4" w:space="0" w:color="auto"/>
              <w:right w:val="single" w:sz="4" w:space="0" w:color="auto"/>
            </w:tcBorders>
          </w:tcPr>
          <w:p w14:paraId="21742578" w14:textId="77777777" w:rsidR="006371CA" w:rsidRPr="005B2F35" w:rsidRDefault="006371CA" w:rsidP="006303C9">
            <w:pPr>
              <w:kinsoku w:val="0"/>
              <w:overflowPunct w:val="0"/>
              <w:autoSpaceDE w:val="0"/>
              <w:autoSpaceDN w:val="0"/>
              <w:adjustRightInd w:val="0"/>
              <w:spacing w:before="50" w:after="0" w:line="240" w:lineRule="auto"/>
              <w:ind w:right="11"/>
              <w:jc w:val="center"/>
              <w:rPr>
                <w:rFonts w:ascii="Times New Roman" w:hAnsi="Times New Roman" w:cs="Times New Roman"/>
                <w:sz w:val="24"/>
                <w:szCs w:val="24"/>
              </w:rPr>
            </w:pPr>
          </w:p>
        </w:tc>
        <w:tc>
          <w:tcPr>
            <w:tcW w:w="850" w:type="dxa"/>
            <w:vMerge/>
            <w:tcBorders>
              <w:top w:val="single" w:sz="4" w:space="0" w:color="6FAC46"/>
              <w:left w:val="single" w:sz="4" w:space="0" w:color="auto"/>
              <w:bottom w:val="single" w:sz="4" w:space="0" w:color="auto"/>
              <w:right w:val="single" w:sz="4" w:space="0" w:color="auto"/>
            </w:tcBorders>
          </w:tcPr>
          <w:p w14:paraId="7FCE2264" w14:textId="77777777" w:rsidR="006371CA" w:rsidRPr="005B2F35" w:rsidRDefault="006371CA" w:rsidP="006303C9">
            <w:pPr>
              <w:kinsoku w:val="0"/>
              <w:overflowPunct w:val="0"/>
              <w:autoSpaceDE w:val="0"/>
              <w:autoSpaceDN w:val="0"/>
              <w:adjustRightInd w:val="0"/>
              <w:spacing w:before="50" w:after="0" w:line="240" w:lineRule="auto"/>
              <w:ind w:right="11"/>
              <w:jc w:val="center"/>
              <w:rPr>
                <w:rFonts w:ascii="Times New Roman" w:hAnsi="Times New Roman" w:cs="Times New Roman"/>
                <w:sz w:val="24"/>
                <w:szCs w:val="24"/>
              </w:rPr>
            </w:pPr>
          </w:p>
        </w:tc>
        <w:tc>
          <w:tcPr>
            <w:tcW w:w="3401" w:type="dxa"/>
            <w:vMerge/>
            <w:tcBorders>
              <w:top w:val="single" w:sz="4" w:space="0" w:color="6FAC46"/>
              <w:left w:val="single" w:sz="4" w:space="0" w:color="auto"/>
              <w:bottom w:val="single" w:sz="4" w:space="0" w:color="auto"/>
              <w:right w:val="single" w:sz="4" w:space="0" w:color="auto"/>
            </w:tcBorders>
          </w:tcPr>
          <w:p w14:paraId="220A4034" w14:textId="77777777" w:rsidR="006371CA" w:rsidRPr="005B2F35" w:rsidRDefault="006371CA" w:rsidP="006303C9">
            <w:pPr>
              <w:kinsoku w:val="0"/>
              <w:overflowPunct w:val="0"/>
              <w:autoSpaceDE w:val="0"/>
              <w:autoSpaceDN w:val="0"/>
              <w:adjustRightInd w:val="0"/>
              <w:spacing w:before="50" w:after="0" w:line="240" w:lineRule="auto"/>
              <w:ind w:right="11"/>
              <w:jc w:val="center"/>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14:paraId="7E4DD7B0" w14:textId="77777777" w:rsidR="006371CA" w:rsidRPr="005B2F35" w:rsidRDefault="006371CA" w:rsidP="006303C9">
            <w:pPr>
              <w:kinsoku w:val="0"/>
              <w:overflowPunct w:val="0"/>
              <w:autoSpaceDE w:val="0"/>
              <w:autoSpaceDN w:val="0"/>
              <w:adjustRightInd w:val="0"/>
              <w:spacing w:before="3" w:after="0" w:line="134" w:lineRule="exact"/>
              <w:ind w:left="396"/>
              <w:rPr>
                <w:rFonts w:ascii="Times New Roman" w:hAnsi="Times New Roman" w:cs="Times New Roman"/>
                <w:sz w:val="24"/>
                <w:szCs w:val="24"/>
              </w:rPr>
            </w:pPr>
            <w:r w:rsidRPr="005B2F35">
              <w:rPr>
                <w:rFonts w:ascii="Times New Roman" w:hAnsi="Times New Roman" w:cs="Times New Roman"/>
                <w:sz w:val="12"/>
                <w:szCs w:val="12"/>
              </w:rPr>
              <w:t>-</w:t>
            </w:r>
          </w:p>
        </w:tc>
        <w:tc>
          <w:tcPr>
            <w:tcW w:w="867" w:type="dxa"/>
            <w:tcBorders>
              <w:top w:val="single" w:sz="4" w:space="0" w:color="auto"/>
              <w:left w:val="single" w:sz="4" w:space="0" w:color="auto"/>
              <w:bottom w:val="single" w:sz="4" w:space="0" w:color="auto"/>
              <w:right w:val="single" w:sz="4" w:space="0" w:color="auto"/>
            </w:tcBorders>
          </w:tcPr>
          <w:p w14:paraId="0B58821D" w14:textId="77777777" w:rsidR="006371CA" w:rsidRPr="005B2F35" w:rsidRDefault="006371CA" w:rsidP="006371CA">
            <w:pPr>
              <w:kinsoku w:val="0"/>
              <w:overflowPunct w:val="0"/>
              <w:autoSpaceDE w:val="0"/>
              <w:autoSpaceDN w:val="0"/>
              <w:adjustRightInd w:val="0"/>
              <w:spacing w:before="3" w:after="0" w:line="134" w:lineRule="exact"/>
              <w:ind w:left="509"/>
              <w:rPr>
                <w:rFonts w:ascii="Times New Roman" w:hAnsi="Times New Roman" w:cs="Times New Roman"/>
                <w:sz w:val="24"/>
                <w:szCs w:val="24"/>
              </w:rPr>
            </w:pPr>
            <w:r w:rsidRPr="005B2F35">
              <w:rPr>
                <w:rFonts w:ascii="Times New Roman" w:hAnsi="Times New Roman" w:cs="Times New Roman"/>
                <w:sz w:val="12"/>
                <w:szCs w:val="12"/>
              </w:rPr>
              <w:t>свыше</w:t>
            </w:r>
            <w:r w:rsidRPr="005B2F35">
              <w:rPr>
                <w:rFonts w:ascii="Times New Roman" w:hAnsi="Times New Roman" w:cs="Times New Roman"/>
                <w:spacing w:val="1"/>
                <w:sz w:val="12"/>
                <w:szCs w:val="12"/>
              </w:rPr>
              <w:t xml:space="preserve"> </w:t>
            </w:r>
            <w:r w:rsidRPr="005B2F35">
              <w:rPr>
                <w:rFonts w:ascii="Times New Roman" w:hAnsi="Times New Roman" w:cs="Times New Roman"/>
                <w:spacing w:val="-1"/>
                <w:sz w:val="12"/>
                <w:szCs w:val="12"/>
              </w:rPr>
              <w:t>0,5</w:t>
            </w:r>
            <w:r w:rsidRPr="005B2F35">
              <w:rPr>
                <w:rFonts w:ascii="Times New Roman" w:hAnsi="Times New Roman" w:cs="Times New Roman"/>
                <w:spacing w:val="-2"/>
                <w:sz w:val="12"/>
                <w:szCs w:val="12"/>
              </w:rPr>
              <w:t xml:space="preserve"> </w:t>
            </w:r>
            <w:r w:rsidRPr="005B2F35">
              <w:rPr>
                <w:rFonts w:ascii="Times New Roman" w:hAnsi="Times New Roman" w:cs="Times New Roman"/>
                <w:sz w:val="12"/>
                <w:szCs w:val="12"/>
              </w:rPr>
              <w:t>м</w:t>
            </w:r>
          </w:p>
        </w:tc>
        <w:tc>
          <w:tcPr>
            <w:tcW w:w="992" w:type="dxa"/>
            <w:vMerge/>
            <w:tcBorders>
              <w:top w:val="single" w:sz="4" w:space="0" w:color="6FAC46"/>
              <w:left w:val="single" w:sz="4" w:space="0" w:color="auto"/>
              <w:bottom w:val="single" w:sz="4" w:space="0" w:color="auto"/>
              <w:right w:val="single" w:sz="4" w:space="0" w:color="auto"/>
            </w:tcBorders>
          </w:tcPr>
          <w:p w14:paraId="5D8439B9" w14:textId="77777777" w:rsidR="006371CA" w:rsidRPr="005B2F35" w:rsidRDefault="006371CA" w:rsidP="006303C9">
            <w:pPr>
              <w:kinsoku w:val="0"/>
              <w:overflowPunct w:val="0"/>
              <w:autoSpaceDE w:val="0"/>
              <w:autoSpaceDN w:val="0"/>
              <w:adjustRightInd w:val="0"/>
              <w:spacing w:before="3" w:after="0" w:line="134" w:lineRule="exact"/>
              <w:ind w:left="396"/>
              <w:rPr>
                <w:rFonts w:ascii="Times New Roman" w:hAnsi="Times New Roman" w:cs="Times New Roman"/>
                <w:sz w:val="24"/>
                <w:szCs w:val="24"/>
              </w:rPr>
            </w:pPr>
          </w:p>
        </w:tc>
        <w:tc>
          <w:tcPr>
            <w:tcW w:w="993" w:type="dxa"/>
            <w:vMerge/>
            <w:tcBorders>
              <w:top w:val="single" w:sz="4" w:space="0" w:color="6FAC46"/>
              <w:left w:val="single" w:sz="4" w:space="0" w:color="auto"/>
              <w:bottom w:val="single" w:sz="4" w:space="0" w:color="auto"/>
              <w:right w:val="single" w:sz="4" w:space="0" w:color="auto"/>
            </w:tcBorders>
          </w:tcPr>
          <w:p w14:paraId="34A747F9" w14:textId="77777777" w:rsidR="006371CA" w:rsidRPr="005B2F35" w:rsidRDefault="006371CA" w:rsidP="006303C9">
            <w:pPr>
              <w:kinsoku w:val="0"/>
              <w:overflowPunct w:val="0"/>
              <w:autoSpaceDE w:val="0"/>
              <w:autoSpaceDN w:val="0"/>
              <w:adjustRightInd w:val="0"/>
              <w:spacing w:before="3" w:after="0" w:line="134" w:lineRule="exact"/>
              <w:ind w:left="396"/>
              <w:rPr>
                <w:rFonts w:ascii="Times New Roman" w:hAnsi="Times New Roman" w:cs="Times New Roman"/>
                <w:sz w:val="24"/>
                <w:szCs w:val="24"/>
              </w:rPr>
            </w:pPr>
          </w:p>
        </w:tc>
        <w:tc>
          <w:tcPr>
            <w:tcW w:w="992" w:type="dxa"/>
            <w:vMerge/>
            <w:tcBorders>
              <w:top w:val="single" w:sz="4" w:space="0" w:color="6FAC46"/>
              <w:left w:val="single" w:sz="4" w:space="0" w:color="auto"/>
              <w:bottom w:val="single" w:sz="4" w:space="0" w:color="auto"/>
              <w:right w:val="single" w:sz="4" w:space="0" w:color="auto"/>
            </w:tcBorders>
          </w:tcPr>
          <w:p w14:paraId="1080E62A" w14:textId="77777777" w:rsidR="006371CA" w:rsidRPr="005B2F35" w:rsidRDefault="006371CA" w:rsidP="006303C9">
            <w:pPr>
              <w:kinsoku w:val="0"/>
              <w:overflowPunct w:val="0"/>
              <w:autoSpaceDE w:val="0"/>
              <w:autoSpaceDN w:val="0"/>
              <w:adjustRightInd w:val="0"/>
              <w:spacing w:before="3" w:after="0" w:line="134" w:lineRule="exact"/>
              <w:ind w:left="396"/>
              <w:rPr>
                <w:rFonts w:ascii="Times New Roman" w:hAnsi="Times New Roman" w:cs="Times New Roman"/>
                <w:sz w:val="24"/>
                <w:szCs w:val="24"/>
              </w:rPr>
            </w:pPr>
          </w:p>
        </w:tc>
      </w:tr>
      <w:tr w:rsidR="006371CA" w:rsidRPr="005B2F35" w14:paraId="0B24503B" w14:textId="77777777" w:rsidTr="006371CA">
        <w:trPr>
          <w:trHeight w:hRule="exact" w:val="175"/>
        </w:trPr>
        <w:tc>
          <w:tcPr>
            <w:tcW w:w="283" w:type="dxa"/>
            <w:vMerge w:val="restart"/>
            <w:tcBorders>
              <w:top w:val="single" w:sz="4" w:space="0" w:color="auto"/>
              <w:left w:val="single" w:sz="4" w:space="0" w:color="auto"/>
              <w:bottom w:val="single" w:sz="4" w:space="0" w:color="6FAC46"/>
              <w:right w:val="single" w:sz="4" w:space="0" w:color="auto"/>
            </w:tcBorders>
          </w:tcPr>
          <w:p w14:paraId="7C52B3A1" w14:textId="77777777" w:rsidR="006371CA" w:rsidRPr="005B2F35" w:rsidRDefault="006371CA" w:rsidP="006303C9">
            <w:pPr>
              <w:kinsoku w:val="0"/>
              <w:overflowPunct w:val="0"/>
              <w:autoSpaceDE w:val="0"/>
              <w:autoSpaceDN w:val="0"/>
              <w:adjustRightInd w:val="0"/>
              <w:spacing w:before="66" w:after="0" w:line="240" w:lineRule="auto"/>
              <w:ind w:left="55"/>
              <w:rPr>
                <w:rFonts w:ascii="Times New Roman" w:hAnsi="Times New Roman" w:cs="Times New Roman"/>
                <w:sz w:val="24"/>
                <w:szCs w:val="24"/>
              </w:rPr>
            </w:pPr>
            <w:r w:rsidRPr="005B2F35">
              <w:rPr>
                <w:rFonts w:ascii="Times New Roman" w:hAnsi="Times New Roman" w:cs="Times New Roman"/>
                <w:spacing w:val="1"/>
                <w:sz w:val="16"/>
                <w:szCs w:val="16"/>
              </w:rPr>
              <w:t>19</w:t>
            </w:r>
          </w:p>
        </w:tc>
        <w:tc>
          <w:tcPr>
            <w:tcW w:w="850" w:type="dxa"/>
            <w:vMerge w:val="restart"/>
            <w:tcBorders>
              <w:top w:val="single" w:sz="4" w:space="0" w:color="auto"/>
              <w:left w:val="single" w:sz="4" w:space="0" w:color="auto"/>
              <w:bottom w:val="single" w:sz="4" w:space="0" w:color="6FAC46"/>
              <w:right w:val="single" w:sz="4" w:space="0" w:color="auto"/>
            </w:tcBorders>
          </w:tcPr>
          <w:p w14:paraId="0BC21D21" w14:textId="77777777" w:rsidR="006371CA" w:rsidRPr="005B2F35" w:rsidRDefault="006371CA" w:rsidP="006303C9">
            <w:pPr>
              <w:kinsoku w:val="0"/>
              <w:overflowPunct w:val="0"/>
              <w:autoSpaceDE w:val="0"/>
              <w:autoSpaceDN w:val="0"/>
              <w:adjustRightInd w:val="0"/>
              <w:spacing w:before="66" w:after="0" w:line="240" w:lineRule="auto"/>
              <w:ind w:right="5"/>
              <w:jc w:val="center"/>
              <w:rPr>
                <w:rFonts w:ascii="Times New Roman" w:hAnsi="Times New Roman" w:cs="Times New Roman"/>
                <w:sz w:val="24"/>
                <w:szCs w:val="24"/>
              </w:rPr>
            </w:pPr>
            <w:r w:rsidRPr="005B2F35">
              <w:rPr>
                <w:rFonts w:ascii="Times New Roman" w:hAnsi="Times New Roman" w:cs="Times New Roman"/>
                <w:spacing w:val="-1"/>
                <w:sz w:val="16"/>
                <w:szCs w:val="16"/>
              </w:rPr>
              <w:t>II</w:t>
            </w:r>
          </w:p>
        </w:tc>
        <w:tc>
          <w:tcPr>
            <w:tcW w:w="3401" w:type="dxa"/>
            <w:vMerge w:val="restart"/>
            <w:tcBorders>
              <w:top w:val="single" w:sz="4" w:space="0" w:color="auto"/>
              <w:left w:val="single" w:sz="4" w:space="0" w:color="auto"/>
              <w:bottom w:val="single" w:sz="4" w:space="0" w:color="6FAC46"/>
              <w:right w:val="single" w:sz="4" w:space="0" w:color="auto"/>
            </w:tcBorders>
          </w:tcPr>
          <w:p w14:paraId="30E4355C" w14:textId="77777777" w:rsidR="006371CA" w:rsidRPr="005B2F35" w:rsidRDefault="006371CA" w:rsidP="006303C9">
            <w:pPr>
              <w:kinsoku w:val="0"/>
              <w:overflowPunct w:val="0"/>
              <w:autoSpaceDE w:val="0"/>
              <w:autoSpaceDN w:val="0"/>
              <w:adjustRightInd w:val="0"/>
              <w:spacing w:before="55" w:after="0" w:line="240" w:lineRule="auto"/>
              <w:ind w:left="98"/>
              <w:rPr>
                <w:rFonts w:ascii="Times New Roman" w:hAnsi="Times New Roman" w:cs="Times New Roman"/>
                <w:sz w:val="24"/>
                <w:szCs w:val="24"/>
              </w:rPr>
            </w:pPr>
            <w:r w:rsidRPr="005B2F35">
              <w:rPr>
                <w:rFonts w:ascii="Times New Roman" w:hAnsi="Times New Roman" w:cs="Times New Roman"/>
                <w:spacing w:val="-1"/>
                <w:sz w:val="18"/>
                <w:szCs w:val="18"/>
              </w:rPr>
              <w:t>Жимолость</w:t>
            </w:r>
          </w:p>
        </w:tc>
        <w:tc>
          <w:tcPr>
            <w:tcW w:w="851" w:type="dxa"/>
            <w:tcBorders>
              <w:top w:val="single" w:sz="4" w:space="0" w:color="auto"/>
              <w:left w:val="single" w:sz="4" w:space="0" w:color="auto"/>
              <w:bottom w:val="single" w:sz="4" w:space="0" w:color="auto"/>
              <w:right w:val="single" w:sz="4" w:space="0" w:color="auto"/>
            </w:tcBorders>
          </w:tcPr>
          <w:p w14:paraId="3DDFD101" w14:textId="77777777" w:rsidR="006371CA" w:rsidRPr="005B2F35" w:rsidRDefault="006371CA" w:rsidP="006303C9">
            <w:pPr>
              <w:kinsoku w:val="0"/>
              <w:overflowPunct w:val="0"/>
              <w:autoSpaceDE w:val="0"/>
              <w:autoSpaceDN w:val="0"/>
              <w:adjustRightInd w:val="0"/>
              <w:spacing w:before="17" w:after="0" w:line="240" w:lineRule="auto"/>
              <w:ind w:left="65"/>
              <w:rPr>
                <w:rFonts w:ascii="Times New Roman" w:hAnsi="Times New Roman" w:cs="Times New Roman"/>
                <w:sz w:val="24"/>
                <w:szCs w:val="24"/>
              </w:rPr>
            </w:pPr>
            <w:r w:rsidRPr="005B2F35">
              <w:rPr>
                <w:rFonts w:ascii="Times New Roman" w:hAnsi="Times New Roman" w:cs="Times New Roman"/>
                <w:sz w:val="12"/>
                <w:szCs w:val="12"/>
              </w:rPr>
              <w:t>1</w:t>
            </w:r>
            <w:r w:rsidRPr="005B2F35">
              <w:rPr>
                <w:rFonts w:ascii="Times New Roman" w:hAnsi="Times New Roman" w:cs="Times New Roman"/>
                <w:spacing w:val="1"/>
                <w:sz w:val="12"/>
                <w:szCs w:val="12"/>
              </w:rPr>
              <w:t xml:space="preserve"> </w:t>
            </w:r>
            <w:r w:rsidRPr="005B2F35">
              <w:rPr>
                <w:rFonts w:ascii="Times New Roman" w:hAnsi="Times New Roman" w:cs="Times New Roman"/>
                <w:spacing w:val="-1"/>
                <w:sz w:val="12"/>
                <w:szCs w:val="12"/>
              </w:rPr>
              <w:t>сорт,</w:t>
            </w:r>
            <w:r w:rsidRPr="005B2F35">
              <w:rPr>
                <w:rFonts w:ascii="Times New Roman" w:hAnsi="Times New Roman" w:cs="Times New Roman"/>
                <w:spacing w:val="2"/>
                <w:sz w:val="12"/>
                <w:szCs w:val="12"/>
              </w:rPr>
              <w:t xml:space="preserve"> </w:t>
            </w:r>
            <w:r w:rsidRPr="005B2F35">
              <w:rPr>
                <w:rFonts w:ascii="Times New Roman" w:hAnsi="Times New Roman" w:cs="Times New Roman"/>
                <w:spacing w:val="-1"/>
                <w:sz w:val="12"/>
                <w:szCs w:val="12"/>
              </w:rPr>
              <w:t>саженец</w:t>
            </w:r>
            <w:r w:rsidRPr="005B2F35">
              <w:rPr>
                <w:rFonts w:ascii="Times New Roman" w:hAnsi="Times New Roman" w:cs="Times New Roman"/>
                <w:spacing w:val="1"/>
                <w:sz w:val="12"/>
                <w:szCs w:val="12"/>
              </w:rPr>
              <w:t xml:space="preserve"> </w:t>
            </w:r>
            <w:r w:rsidRPr="005B2F35">
              <w:rPr>
                <w:rFonts w:ascii="Times New Roman" w:hAnsi="Times New Roman" w:cs="Times New Roman"/>
                <w:spacing w:val="-1"/>
                <w:sz w:val="12"/>
                <w:szCs w:val="12"/>
              </w:rPr>
              <w:t>среднерослый</w:t>
            </w:r>
          </w:p>
        </w:tc>
        <w:tc>
          <w:tcPr>
            <w:tcW w:w="867" w:type="dxa"/>
            <w:tcBorders>
              <w:top w:val="single" w:sz="4" w:space="0" w:color="auto"/>
              <w:left w:val="single" w:sz="4" w:space="0" w:color="auto"/>
              <w:bottom w:val="single" w:sz="4" w:space="0" w:color="auto"/>
              <w:right w:val="single" w:sz="4" w:space="0" w:color="auto"/>
            </w:tcBorders>
          </w:tcPr>
          <w:p w14:paraId="4E61F13F" w14:textId="77777777" w:rsidR="006371CA" w:rsidRPr="005B2F35" w:rsidRDefault="006371CA" w:rsidP="006303C9">
            <w:pPr>
              <w:kinsoku w:val="0"/>
              <w:overflowPunct w:val="0"/>
              <w:autoSpaceDE w:val="0"/>
              <w:autoSpaceDN w:val="0"/>
              <w:adjustRightInd w:val="0"/>
              <w:spacing w:before="17" w:after="0" w:line="240" w:lineRule="auto"/>
              <w:ind w:left="65"/>
              <w:rPr>
                <w:rFonts w:ascii="Times New Roman" w:hAnsi="Times New Roman" w:cs="Times New Roman"/>
                <w:sz w:val="24"/>
                <w:szCs w:val="24"/>
              </w:rPr>
            </w:pPr>
          </w:p>
        </w:tc>
        <w:tc>
          <w:tcPr>
            <w:tcW w:w="992" w:type="dxa"/>
            <w:vMerge w:val="restart"/>
            <w:tcBorders>
              <w:top w:val="single" w:sz="4" w:space="0" w:color="auto"/>
              <w:left w:val="single" w:sz="4" w:space="0" w:color="auto"/>
              <w:bottom w:val="single" w:sz="4" w:space="0" w:color="auto"/>
              <w:right w:val="single" w:sz="4" w:space="0" w:color="auto"/>
            </w:tcBorders>
          </w:tcPr>
          <w:p w14:paraId="1E70EE95" w14:textId="77777777" w:rsidR="006371CA" w:rsidRPr="005B2F35" w:rsidRDefault="006371CA" w:rsidP="006303C9">
            <w:pPr>
              <w:kinsoku w:val="0"/>
              <w:overflowPunct w:val="0"/>
              <w:autoSpaceDE w:val="0"/>
              <w:autoSpaceDN w:val="0"/>
              <w:adjustRightInd w:val="0"/>
              <w:spacing w:before="3" w:after="0" w:line="240" w:lineRule="auto"/>
              <w:ind w:left="97" w:right="366"/>
              <w:rPr>
                <w:rFonts w:ascii="Times New Roman" w:hAnsi="Times New Roman" w:cs="Times New Roman"/>
                <w:sz w:val="24"/>
                <w:szCs w:val="24"/>
              </w:rPr>
            </w:pPr>
            <w:r w:rsidRPr="005B2F35">
              <w:rPr>
                <w:rFonts w:ascii="Times New Roman" w:hAnsi="Times New Roman" w:cs="Times New Roman"/>
                <w:spacing w:val="-1"/>
                <w:sz w:val="12"/>
                <w:szCs w:val="12"/>
              </w:rPr>
              <w:t>группы;</w:t>
            </w:r>
            <w:r w:rsidRPr="005B2F35">
              <w:rPr>
                <w:rFonts w:ascii="Times New Roman" w:hAnsi="Times New Roman" w:cs="Times New Roman"/>
                <w:spacing w:val="25"/>
                <w:sz w:val="12"/>
                <w:szCs w:val="12"/>
              </w:rPr>
              <w:t xml:space="preserve"> </w:t>
            </w:r>
            <w:r w:rsidRPr="005B2F35">
              <w:rPr>
                <w:rFonts w:ascii="Times New Roman" w:hAnsi="Times New Roman" w:cs="Times New Roman"/>
                <w:spacing w:val="-1"/>
                <w:sz w:val="12"/>
                <w:szCs w:val="12"/>
              </w:rPr>
              <w:t>солитеры.</w:t>
            </w:r>
          </w:p>
        </w:tc>
        <w:tc>
          <w:tcPr>
            <w:tcW w:w="993" w:type="dxa"/>
            <w:vMerge w:val="restart"/>
            <w:tcBorders>
              <w:top w:val="single" w:sz="4" w:space="0" w:color="auto"/>
              <w:left w:val="single" w:sz="4" w:space="0" w:color="auto"/>
              <w:bottom w:val="single" w:sz="4" w:space="0" w:color="6FAC46"/>
              <w:right w:val="single" w:sz="4" w:space="0" w:color="auto"/>
            </w:tcBorders>
          </w:tcPr>
          <w:p w14:paraId="6D7D84CC" w14:textId="77777777" w:rsidR="006371CA" w:rsidRPr="005B2F35" w:rsidRDefault="006371CA" w:rsidP="006303C9">
            <w:pPr>
              <w:kinsoku w:val="0"/>
              <w:overflowPunct w:val="0"/>
              <w:autoSpaceDE w:val="0"/>
              <w:autoSpaceDN w:val="0"/>
              <w:adjustRightInd w:val="0"/>
              <w:spacing w:before="55" w:after="0" w:line="240" w:lineRule="auto"/>
              <w:ind w:right="7"/>
              <w:jc w:val="center"/>
              <w:rPr>
                <w:rFonts w:ascii="Times New Roman" w:hAnsi="Times New Roman" w:cs="Times New Roman"/>
                <w:sz w:val="24"/>
                <w:szCs w:val="24"/>
              </w:rPr>
            </w:pPr>
            <w:r w:rsidRPr="005B2F35">
              <w:rPr>
                <w:rFonts w:ascii="Times New Roman" w:hAnsi="Times New Roman" w:cs="Times New Roman"/>
                <w:sz w:val="18"/>
                <w:szCs w:val="18"/>
              </w:rPr>
              <w:t>+</w:t>
            </w:r>
          </w:p>
        </w:tc>
        <w:tc>
          <w:tcPr>
            <w:tcW w:w="992" w:type="dxa"/>
            <w:vMerge w:val="restart"/>
            <w:tcBorders>
              <w:top w:val="single" w:sz="4" w:space="0" w:color="auto"/>
              <w:left w:val="single" w:sz="4" w:space="0" w:color="auto"/>
              <w:bottom w:val="single" w:sz="4" w:space="0" w:color="6FAC46"/>
              <w:right w:val="single" w:sz="4" w:space="0" w:color="auto"/>
            </w:tcBorders>
          </w:tcPr>
          <w:p w14:paraId="035C6892" w14:textId="77777777" w:rsidR="006371CA" w:rsidRPr="005B2F35" w:rsidRDefault="006371CA" w:rsidP="006303C9">
            <w:pPr>
              <w:kinsoku w:val="0"/>
              <w:overflowPunct w:val="0"/>
              <w:autoSpaceDE w:val="0"/>
              <w:autoSpaceDN w:val="0"/>
              <w:adjustRightInd w:val="0"/>
              <w:spacing w:before="55" w:after="0" w:line="240" w:lineRule="auto"/>
              <w:ind w:right="11"/>
              <w:jc w:val="center"/>
              <w:rPr>
                <w:rFonts w:ascii="Times New Roman" w:hAnsi="Times New Roman" w:cs="Times New Roman"/>
                <w:sz w:val="24"/>
                <w:szCs w:val="24"/>
              </w:rPr>
            </w:pPr>
            <w:r w:rsidRPr="005B2F35">
              <w:rPr>
                <w:rFonts w:ascii="Times New Roman" w:hAnsi="Times New Roman" w:cs="Times New Roman"/>
                <w:sz w:val="18"/>
                <w:szCs w:val="18"/>
              </w:rPr>
              <w:t>+</w:t>
            </w:r>
          </w:p>
        </w:tc>
      </w:tr>
      <w:tr w:rsidR="006371CA" w:rsidRPr="005B2F35" w14:paraId="7DAAE328" w14:textId="77777777" w:rsidTr="006371CA">
        <w:trPr>
          <w:trHeight w:hRule="exact" w:val="149"/>
        </w:trPr>
        <w:tc>
          <w:tcPr>
            <w:tcW w:w="283" w:type="dxa"/>
            <w:vMerge/>
            <w:tcBorders>
              <w:top w:val="single" w:sz="4" w:space="0" w:color="6FAC46"/>
              <w:left w:val="single" w:sz="4" w:space="0" w:color="auto"/>
              <w:bottom w:val="single" w:sz="4" w:space="0" w:color="auto"/>
              <w:right w:val="single" w:sz="4" w:space="0" w:color="auto"/>
            </w:tcBorders>
          </w:tcPr>
          <w:p w14:paraId="0B269AD7" w14:textId="77777777" w:rsidR="006371CA" w:rsidRPr="005B2F35" w:rsidRDefault="006371CA" w:rsidP="006303C9">
            <w:pPr>
              <w:kinsoku w:val="0"/>
              <w:overflowPunct w:val="0"/>
              <w:autoSpaceDE w:val="0"/>
              <w:autoSpaceDN w:val="0"/>
              <w:adjustRightInd w:val="0"/>
              <w:spacing w:before="55" w:after="0" w:line="240" w:lineRule="auto"/>
              <w:ind w:right="11"/>
              <w:jc w:val="center"/>
              <w:rPr>
                <w:rFonts w:ascii="Times New Roman" w:hAnsi="Times New Roman" w:cs="Times New Roman"/>
                <w:sz w:val="24"/>
                <w:szCs w:val="24"/>
              </w:rPr>
            </w:pPr>
          </w:p>
        </w:tc>
        <w:tc>
          <w:tcPr>
            <w:tcW w:w="850" w:type="dxa"/>
            <w:vMerge/>
            <w:tcBorders>
              <w:top w:val="single" w:sz="4" w:space="0" w:color="6FAC46"/>
              <w:left w:val="single" w:sz="4" w:space="0" w:color="auto"/>
              <w:bottom w:val="single" w:sz="4" w:space="0" w:color="auto"/>
              <w:right w:val="single" w:sz="4" w:space="0" w:color="auto"/>
            </w:tcBorders>
          </w:tcPr>
          <w:p w14:paraId="630ECE72" w14:textId="77777777" w:rsidR="006371CA" w:rsidRPr="005B2F35" w:rsidRDefault="006371CA" w:rsidP="006303C9">
            <w:pPr>
              <w:kinsoku w:val="0"/>
              <w:overflowPunct w:val="0"/>
              <w:autoSpaceDE w:val="0"/>
              <w:autoSpaceDN w:val="0"/>
              <w:adjustRightInd w:val="0"/>
              <w:spacing w:before="55" w:after="0" w:line="240" w:lineRule="auto"/>
              <w:ind w:right="11"/>
              <w:jc w:val="center"/>
              <w:rPr>
                <w:rFonts w:ascii="Times New Roman" w:hAnsi="Times New Roman" w:cs="Times New Roman"/>
                <w:sz w:val="24"/>
                <w:szCs w:val="24"/>
              </w:rPr>
            </w:pPr>
          </w:p>
        </w:tc>
        <w:tc>
          <w:tcPr>
            <w:tcW w:w="3401" w:type="dxa"/>
            <w:vMerge/>
            <w:tcBorders>
              <w:top w:val="single" w:sz="4" w:space="0" w:color="6FAC46"/>
              <w:left w:val="single" w:sz="4" w:space="0" w:color="auto"/>
              <w:bottom w:val="single" w:sz="4" w:space="0" w:color="auto"/>
              <w:right w:val="single" w:sz="4" w:space="0" w:color="auto"/>
            </w:tcBorders>
          </w:tcPr>
          <w:p w14:paraId="4A12C8ED" w14:textId="77777777" w:rsidR="006371CA" w:rsidRPr="005B2F35" w:rsidRDefault="006371CA" w:rsidP="006303C9">
            <w:pPr>
              <w:kinsoku w:val="0"/>
              <w:overflowPunct w:val="0"/>
              <w:autoSpaceDE w:val="0"/>
              <w:autoSpaceDN w:val="0"/>
              <w:adjustRightInd w:val="0"/>
              <w:spacing w:before="55" w:after="0" w:line="240" w:lineRule="auto"/>
              <w:ind w:right="11"/>
              <w:jc w:val="center"/>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14:paraId="4DB2F9F3" w14:textId="77777777" w:rsidR="006371CA" w:rsidRPr="005B2F35" w:rsidRDefault="006371CA" w:rsidP="006303C9">
            <w:pPr>
              <w:kinsoku w:val="0"/>
              <w:overflowPunct w:val="0"/>
              <w:autoSpaceDE w:val="0"/>
              <w:autoSpaceDN w:val="0"/>
              <w:adjustRightInd w:val="0"/>
              <w:spacing w:before="3" w:after="0" w:line="134" w:lineRule="exact"/>
              <w:ind w:left="396"/>
              <w:rPr>
                <w:rFonts w:ascii="Times New Roman" w:hAnsi="Times New Roman" w:cs="Times New Roman"/>
                <w:sz w:val="24"/>
                <w:szCs w:val="24"/>
              </w:rPr>
            </w:pPr>
            <w:r w:rsidRPr="005B2F35">
              <w:rPr>
                <w:rFonts w:ascii="Times New Roman" w:hAnsi="Times New Roman" w:cs="Times New Roman"/>
                <w:sz w:val="12"/>
                <w:szCs w:val="12"/>
              </w:rPr>
              <w:t>-</w:t>
            </w:r>
          </w:p>
        </w:tc>
        <w:tc>
          <w:tcPr>
            <w:tcW w:w="867" w:type="dxa"/>
            <w:tcBorders>
              <w:top w:val="single" w:sz="4" w:space="0" w:color="auto"/>
              <w:left w:val="single" w:sz="4" w:space="0" w:color="auto"/>
              <w:bottom w:val="single" w:sz="4" w:space="0" w:color="auto"/>
              <w:right w:val="single" w:sz="4" w:space="0" w:color="auto"/>
            </w:tcBorders>
          </w:tcPr>
          <w:p w14:paraId="662BAE8D" w14:textId="77777777" w:rsidR="006371CA" w:rsidRPr="005B2F35" w:rsidRDefault="006371CA" w:rsidP="006371CA">
            <w:pPr>
              <w:kinsoku w:val="0"/>
              <w:overflowPunct w:val="0"/>
              <w:autoSpaceDE w:val="0"/>
              <w:autoSpaceDN w:val="0"/>
              <w:adjustRightInd w:val="0"/>
              <w:spacing w:before="3" w:after="0" w:line="134" w:lineRule="exact"/>
              <w:ind w:left="497"/>
              <w:rPr>
                <w:rFonts w:ascii="Times New Roman" w:hAnsi="Times New Roman" w:cs="Times New Roman"/>
                <w:sz w:val="24"/>
                <w:szCs w:val="24"/>
              </w:rPr>
            </w:pPr>
            <w:r w:rsidRPr="005B2F35">
              <w:rPr>
                <w:rFonts w:ascii="Times New Roman" w:hAnsi="Times New Roman" w:cs="Times New Roman"/>
                <w:sz w:val="12"/>
                <w:szCs w:val="12"/>
              </w:rPr>
              <w:t xml:space="preserve">свыше </w:t>
            </w:r>
            <w:r w:rsidRPr="005B2F35">
              <w:rPr>
                <w:rFonts w:ascii="Times New Roman" w:hAnsi="Times New Roman" w:cs="Times New Roman"/>
                <w:spacing w:val="-1"/>
                <w:sz w:val="12"/>
                <w:szCs w:val="12"/>
              </w:rPr>
              <w:t>0,5</w:t>
            </w:r>
            <w:r w:rsidRPr="005B2F35">
              <w:rPr>
                <w:rFonts w:ascii="Times New Roman" w:hAnsi="Times New Roman" w:cs="Times New Roman"/>
                <w:spacing w:val="-2"/>
                <w:sz w:val="12"/>
                <w:szCs w:val="12"/>
              </w:rPr>
              <w:t xml:space="preserve"> </w:t>
            </w:r>
            <w:r w:rsidRPr="005B2F35">
              <w:rPr>
                <w:rFonts w:ascii="Times New Roman" w:hAnsi="Times New Roman" w:cs="Times New Roman"/>
                <w:sz w:val="12"/>
                <w:szCs w:val="12"/>
              </w:rPr>
              <w:t>м</w:t>
            </w:r>
          </w:p>
        </w:tc>
        <w:tc>
          <w:tcPr>
            <w:tcW w:w="992" w:type="dxa"/>
            <w:vMerge/>
            <w:tcBorders>
              <w:top w:val="single" w:sz="4" w:space="0" w:color="auto"/>
              <w:left w:val="single" w:sz="4" w:space="0" w:color="auto"/>
              <w:bottom w:val="single" w:sz="4" w:space="0" w:color="auto"/>
              <w:right w:val="single" w:sz="4" w:space="0" w:color="auto"/>
            </w:tcBorders>
          </w:tcPr>
          <w:p w14:paraId="34D437CE" w14:textId="77777777" w:rsidR="006371CA" w:rsidRPr="005B2F35" w:rsidRDefault="006371CA" w:rsidP="006303C9">
            <w:pPr>
              <w:kinsoku w:val="0"/>
              <w:overflowPunct w:val="0"/>
              <w:autoSpaceDE w:val="0"/>
              <w:autoSpaceDN w:val="0"/>
              <w:adjustRightInd w:val="0"/>
              <w:spacing w:before="3" w:after="0" w:line="134" w:lineRule="exact"/>
              <w:ind w:left="396"/>
              <w:rPr>
                <w:rFonts w:ascii="Times New Roman" w:hAnsi="Times New Roman" w:cs="Times New Roman"/>
                <w:sz w:val="24"/>
                <w:szCs w:val="24"/>
              </w:rPr>
            </w:pPr>
          </w:p>
        </w:tc>
        <w:tc>
          <w:tcPr>
            <w:tcW w:w="993" w:type="dxa"/>
            <w:vMerge/>
            <w:tcBorders>
              <w:top w:val="single" w:sz="4" w:space="0" w:color="6FAC46"/>
              <w:left w:val="single" w:sz="4" w:space="0" w:color="auto"/>
              <w:bottom w:val="single" w:sz="4" w:space="0" w:color="auto"/>
              <w:right w:val="single" w:sz="4" w:space="0" w:color="auto"/>
            </w:tcBorders>
          </w:tcPr>
          <w:p w14:paraId="4C6DB8D8" w14:textId="77777777" w:rsidR="006371CA" w:rsidRPr="005B2F35" w:rsidRDefault="006371CA" w:rsidP="006303C9">
            <w:pPr>
              <w:kinsoku w:val="0"/>
              <w:overflowPunct w:val="0"/>
              <w:autoSpaceDE w:val="0"/>
              <w:autoSpaceDN w:val="0"/>
              <w:adjustRightInd w:val="0"/>
              <w:spacing w:before="3" w:after="0" w:line="134" w:lineRule="exact"/>
              <w:ind w:left="396"/>
              <w:rPr>
                <w:rFonts w:ascii="Times New Roman" w:hAnsi="Times New Roman" w:cs="Times New Roman"/>
                <w:sz w:val="24"/>
                <w:szCs w:val="24"/>
              </w:rPr>
            </w:pPr>
          </w:p>
        </w:tc>
        <w:tc>
          <w:tcPr>
            <w:tcW w:w="992" w:type="dxa"/>
            <w:vMerge/>
            <w:tcBorders>
              <w:top w:val="single" w:sz="4" w:space="0" w:color="6FAC46"/>
              <w:left w:val="single" w:sz="4" w:space="0" w:color="auto"/>
              <w:bottom w:val="single" w:sz="4" w:space="0" w:color="auto"/>
              <w:right w:val="single" w:sz="4" w:space="0" w:color="auto"/>
            </w:tcBorders>
          </w:tcPr>
          <w:p w14:paraId="28591C99" w14:textId="77777777" w:rsidR="006371CA" w:rsidRPr="005B2F35" w:rsidRDefault="006371CA" w:rsidP="006303C9">
            <w:pPr>
              <w:kinsoku w:val="0"/>
              <w:overflowPunct w:val="0"/>
              <w:autoSpaceDE w:val="0"/>
              <w:autoSpaceDN w:val="0"/>
              <w:adjustRightInd w:val="0"/>
              <w:spacing w:before="3" w:after="0" w:line="134" w:lineRule="exact"/>
              <w:ind w:left="396"/>
              <w:rPr>
                <w:rFonts w:ascii="Times New Roman" w:hAnsi="Times New Roman" w:cs="Times New Roman"/>
                <w:sz w:val="24"/>
                <w:szCs w:val="24"/>
              </w:rPr>
            </w:pPr>
          </w:p>
        </w:tc>
      </w:tr>
      <w:tr w:rsidR="006371CA" w:rsidRPr="005B2F35" w14:paraId="0382AA2C" w14:textId="77777777" w:rsidTr="006371CA">
        <w:trPr>
          <w:trHeight w:hRule="exact" w:val="146"/>
        </w:trPr>
        <w:tc>
          <w:tcPr>
            <w:tcW w:w="283" w:type="dxa"/>
            <w:vMerge w:val="restart"/>
            <w:tcBorders>
              <w:top w:val="single" w:sz="4" w:space="0" w:color="auto"/>
              <w:left w:val="single" w:sz="4" w:space="0" w:color="auto"/>
              <w:bottom w:val="single" w:sz="4" w:space="0" w:color="auto"/>
              <w:right w:val="single" w:sz="4" w:space="0" w:color="auto"/>
            </w:tcBorders>
          </w:tcPr>
          <w:p w14:paraId="1FD983F9" w14:textId="77777777" w:rsidR="006371CA" w:rsidRPr="005B2F35" w:rsidRDefault="006371CA" w:rsidP="006303C9">
            <w:pPr>
              <w:kinsoku w:val="0"/>
              <w:overflowPunct w:val="0"/>
              <w:autoSpaceDE w:val="0"/>
              <w:autoSpaceDN w:val="0"/>
              <w:adjustRightInd w:val="0"/>
              <w:spacing w:before="64" w:after="0" w:line="240" w:lineRule="auto"/>
              <w:ind w:left="55"/>
              <w:rPr>
                <w:rFonts w:ascii="Times New Roman" w:hAnsi="Times New Roman" w:cs="Times New Roman"/>
                <w:sz w:val="24"/>
                <w:szCs w:val="24"/>
              </w:rPr>
            </w:pPr>
            <w:r w:rsidRPr="005B2F35">
              <w:rPr>
                <w:rFonts w:ascii="Times New Roman" w:hAnsi="Times New Roman" w:cs="Times New Roman"/>
                <w:spacing w:val="1"/>
                <w:sz w:val="16"/>
                <w:szCs w:val="16"/>
              </w:rPr>
              <w:t>20</w:t>
            </w:r>
          </w:p>
        </w:tc>
        <w:tc>
          <w:tcPr>
            <w:tcW w:w="850" w:type="dxa"/>
            <w:vMerge w:val="restart"/>
            <w:tcBorders>
              <w:top w:val="single" w:sz="4" w:space="0" w:color="auto"/>
              <w:left w:val="single" w:sz="4" w:space="0" w:color="auto"/>
              <w:bottom w:val="single" w:sz="4" w:space="0" w:color="auto"/>
              <w:right w:val="single" w:sz="4" w:space="0" w:color="auto"/>
            </w:tcBorders>
          </w:tcPr>
          <w:p w14:paraId="76A8A678" w14:textId="77777777" w:rsidR="006371CA" w:rsidRPr="005B2F35" w:rsidRDefault="006371CA" w:rsidP="006303C9">
            <w:pPr>
              <w:kinsoku w:val="0"/>
              <w:overflowPunct w:val="0"/>
              <w:autoSpaceDE w:val="0"/>
              <w:autoSpaceDN w:val="0"/>
              <w:adjustRightInd w:val="0"/>
              <w:spacing w:before="64" w:after="0" w:line="240" w:lineRule="auto"/>
              <w:ind w:right="4"/>
              <w:jc w:val="center"/>
              <w:rPr>
                <w:rFonts w:ascii="Times New Roman" w:hAnsi="Times New Roman" w:cs="Times New Roman"/>
                <w:sz w:val="24"/>
                <w:szCs w:val="24"/>
              </w:rPr>
            </w:pPr>
            <w:r w:rsidRPr="005B2F35">
              <w:rPr>
                <w:rFonts w:ascii="Times New Roman" w:hAnsi="Times New Roman" w:cs="Times New Roman"/>
                <w:sz w:val="16"/>
                <w:szCs w:val="16"/>
              </w:rPr>
              <w:t>Х</w:t>
            </w:r>
          </w:p>
        </w:tc>
        <w:tc>
          <w:tcPr>
            <w:tcW w:w="3401" w:type="dxa"/>
            <w:vMerge w:val="restart"/>
            <w:tcBorders>
              <w:top w:val="single" w:sz="4" w:space="0" w:color="auto"/>
              <w:left w:val="single" w:sz="4" w:space="0" w:color="auto"/>
              <w:bottom w:val="single" w:sz="4" w:space="0" w:color="6FAC46"/>
              <w:right w:val="single" w:sz="4" w:space="0" w:color="auto"/>
            </w:tcBorders>
          </w:tcPr>
          <w:p w14:paraId="3F074095" w14:textId="77777777" w:rsidR="006371CA" w:rsidRPr="005B2F35" w:rsidRDefault="006371CA" w:rsidP="006303C9">
            <w:pPr>
              <w:kinsoku w:val="0"/>
              <w:overflowPunct w:val="0"/>
              <w:autoSpaceDE w:val="0"/>
              <w:autoSpaceDN w:val="0"/>
              <w:adjustRightInd w:val="0"/>
              <w:spacing w:before="52" w:after="0" w:line="240" w:lineRule="auto"/>
              <w:ind w:left="98"/>
              <w:rPr>
                <w:rFonts w:ascii="Times New Roman" w:hAnsi="Times New Roman" w:cs="Times New Roman"/>
                <w:sz w:val="24"/>
                <w:szCs w:val="24"/>
              </w:rPr>
            </w:pPr>
            <w:r w:rsidRPr="005B2F35">
              <w:rPr>
                <w:rFonts w:ascii="Times New Roman" w:hAnsi="Times New Roman" w:cs="Times New Roman"/>
                <w:spacing w:val="-1"/>
                <w:sz w:val="18"/>
                <w:szCs w:val="18"/>
              </w:rPr>
              <w:t>Можжевельник</w:t>
            </w:r>
            <w:r w:rsidRPr="005B2F35">
              <w:rPr>
                <w:rFonts w:ascii="Times New Roman" w:hAnsi="Times New Roman" w:cs="Times New Roman"/>
                <w:spacing w:val="-2"/>
                <w:sz w:val="18"/>
                <w:szCs w:val="18"/>
              </w:rPr>
              <w:t xml:space="preserve"> </w:t>
            </w:r>
            <w:r w:rsidRPr="005B2F35">
              <w:rPr>
                <w:rFonts w:ascii="Times New Roman" w:hAnsi="Times New Roman" w:cs="Times New Roman"/>
                <w:spacing w:val="-1"/>
                <w:sz w:val="18"/>
                <w:szCs w:val="18"/>
              </w:rPr>
              <w:t>казацкий</w:t>
            </w:r>
          </w:p>
        </w:tc>
        <w:tc>
          <w:tcPr>
            <w:tcW w:w="851" w:type="dxa"/>
            <w:tcBorders>
              <w:top w:val="single" w:sz="4" w:space="0" w:color="auto"/>
              <w:left w:val="single" w:sz="4" w:space="0" w:color="auto"/>
              <w:bottom w:val="single" w:sz="4" w:space="0" w:color="auto"/>
              <w:right w:val="single" w:sz="4" w:space="0" w:color="auto"/>
            </w:tcBorders>
          </w:tcPr>
          <w:p w14:paraId="144558B1" w14:textId="77777777" w:rsidR="006371CA" w:rsidRPr="005B2F35" w:rsidRDefault="006371CA" w:rsidP="006303C9">
            <w:pPr>
              <w:kinsoku w:val="0"/>
              <w:overflowPunct w:val="0"/>
              <w:autoSpaceDE w:val="0"/>
              <w:autoSpaceDN w:val="0"/>
              <w:adjustRightInd w:val="0"/>
              <w:spacing w:before="3" w:after="0" w:line="132" w:lineRule="exact"/>
              <w:ind w:left="65"/>
              <w:rPr>
                <w:rFonts w:ascii="Times New Roman" w:hAnsi="Times New Roman" w:cs="Times New Roman"/>
                <w:sz w:val="24"/>
                <w:szCs w:val="24"/>
              </w:rPr>
            </w:pPr>
            <w:r w:rsidRPr="005B2F35">
              <w:rPr>
                <w:rFonts w:ascii="Times New Roman" w:hAnsi="Times New Roman" w:cs="Times New Roman"/>
                <w:sz w:val="12"/>
                <w:szCs w:val="12"/>
              </w:rPr>
              <w:t>1</w:t>
            </w:r>
            <w:r w:rsidRPr="005B2F35">
              <w:rPr>
                <w:rFonts w:ascii="Times New Roman" w:hAnsi="Times New Roman" w:cs="Times New Roman"/>
                <w:spacing w:val="1"/>
                <w:sz w:val="12"/>
                <w:szCs w:val="12"/>
              </w:rPr>
              <w:t xml:space="preserve"> </w:t>
            </w:r>
            <w:r w:rsidRPr="005B2F35">
              <w:rPr>
                <w:rFonts w:ascii="Times New Roman" w:hAnsi="Times New Roman" w:cs="Times New Roman"/>
                <w:spacing w:val="-1"/>
                <w:sz w:val="12"/>
                <w:szCs w:val="12"/>
              </w:rPr>
              <w:t>сорт,</w:t>
            </w:r>
            <w:r w:rsidRPr="005B2F35">
              <w:rPr>
                <w:rFonts w:ascii="Times New Roman" w:hAnsi="Times New Roman" w:cs="Times New Roman"/>
                <w:spacing w:val="2"/>
                <w:sz w:val="12"/>
                <w:szCs w:val="12"/>
              </w:rPr>
              <w:t xml:space="preserve"> </w:t>
            </w:r>
            <w:r w:rsidRPr="005B2F35">
              <w:rPr>
                <w:rFonts w:ascii="Times New Roman" w:hAnsi="Times New Roman" w:cs="Times New Roman"/>
                <w:spacing w:val="-1"/>
                <w:sz w:val="12"/>
                <w:szCs w:val="12"/>
              </w:rPr>
              <w:t>саженец</w:t>
            </w:r>
            <w:r w:rsidRPr="005B2F35">
              <w:rPr>
                <w:rFonts w:ascii="Times New Roman" w:hAnsi="Times New Roman" w:cs="Times New Roman"/>
                <w:spacing w:val="1"/>
                <w:sz w:val="12"/>
                <w:szCs w:val="12"/>
              </w:rPr>
              <w:t xml:space="preserve"> </w:t>
            </w:r>
            <w:r w:rsidRPr="005B2F35">
              <w:rPr>
                <w:rFonts w:ascii="Times New Roman" w:hAnsi="Times New Roman" w:cs="Times New Roman"/>
                <w:spacing w:val="-1"/>
                <w:sz w:val="12"/>
                <w:szCs w:val="12"/>
              </w:rPr>
              <w:t>среднерослый</w:t>
            </w:r>
          </w:p>
        </w:tc>
        <w:tc>
          <w:tcPr>
            <w:tcW w:w="867" w:type="dxa"/>
            <w:tcBorders>
              <w:top w:val="single" w:sz="4" w:space="0" w:color="auto"/>
              <w:left w:val="single" w:sz="4" w:space="0" w:color="auto"/>
              <w:bottom w:val="single" w:sz="4" w:space="0" w:color="auto"/>
              <w:right w:val="single" w:sz="4" w:space="0" w:color="auto"/>
            </w:tcBorders>
          </w:tcPr>
          <w:p w14:paraId="4368397F" w14:textId="77777777" w:rsidR="006371CA" w:rsidRPr="005B2F35" w:rsidRDefault="006371CA" w:rsidP="006303C9">
            <w:pPr>
              <w:kinsoku w:val="0"/>
              <w:overflowPunct w:val="0"/>
              <w:autoSpaceDE w:val="0"/>
              <w:autoSpaceDN w:val="0"/>
              <w:adjustRightInd w:val="0"/>
              <w:spacing w:before="3" w:after="0" w:line="132" w:lineRule="exact"/>
              <w:ind w:left="65"/>
              <w:rPr>
                <w:rFonts w:ascii="Times New Roman" w:hAnsi="Times New Roman" w:cs="Times New Roman"/>
                <w:sz w:val="24"/>
                <w:szCs w:val="24"/>
              </w:rPr>
            </w:pPr>
          </w:p>
        </w:tc>
        <w:tc>
          <w:tcPr>
            <w:tcW w:w="992" w:type="dxa"/>
            <w:vMerge w:val="restart"/>
            <w:tcBorders>
              <w:top w:val="single" w:sz="4" w:space="0" w:color="auto"/>
              <w:left w:val="single" w:sz="4" w:space="0" w:color="auto"/>
              <w:bottom w:val="single" w:sz="4" w:space="0" w:color="6FAC46"/>
              <w:right w:val="single" w:sz="4" w:space="0" w:color="auto"/>
            </w:tcBorders>
          </w:tcPr>
          <w:p w14:paraId="107283A6" w14:textId="77777777" w:rsidR="006371CA" w:rsidRPr="005B2F35" w:rsidRDefault="006371CA" w:rsidP="006303C9">
            <w:pPr>
              <w:kinsoku w:val="0"/>
              <w:overflowPunct w:val="0"/>
              <w:autoSpaceDE w:val="0"/>
              <w:autoSpaceDN w:val="0"/>
              <w:adjustRightInd w:val="0"/>
              <w:spacing w:before="3" w:after="0" w:line="240" w:lineRule="auto"/>
              <w:ind w:left="97" w:right="366"/>
              <w:rPr>
                <w:rFonts w:ascii="Times New Roman" w:hAnsi="Times New Roman" w:cs="Times New Roman"/>
                <w:sz w:val="24"/>
                <w:szCs w:val="24"/>
              </w:rPr>
            </w:pPr>
            <w:r w:rsidRPr="005B2F35">
              <w:rPr>
                <w:rFonts w:ascii="Times New Roman" w:hAnsi="Times New Roman" w:cs="Times New Roman"/>
                <w:spacing w:val="-1"/>
                <w:sz w:val="12"/>
                <w:szCs w:val="12"/>
              </w:rPr>
              <w:t>группы;</w:t>
            </w:r>
            <w:r w:rsidRPr="005B2F35">
              <w:rPr>
                <w:rFonts w:ascii="Times New Roman" w:hAnsi="Times New Roman" w:cs="Times New Roman"/>
                <w:spacing w:val="25"/>
                <w:sz w:val="12"/>
                <w:szCs w:val="12"/>
              </w:rPr>
              <w:t xml:space="preserve"> </w:t>
            </w:r>
            <w:r w:rsidRPr="005B2F35">
              <w:rPr>
                <w:rFonts w:ascii="Times New Roman" w:hAnsi="Times New Roman" w:cs="Times New Roman"/>
                <w:spacing w:val="-1"/>
                <w:sz w:val="12"/>
                <w:szCs w:val="12"/>
              </w:rPr>
              <w:t>солитеры.</w:t>
            </w:r>
          </w:p>
        </w:tc>
        <w:tc>
          <w:tcPr>
            <w:tcW w:w="993" w:type="dxa"/>
            <w:vMerge w:val="restart"/>
            <w:tcBorders>
              <w:top w:val="single" w:sz="4" w:space="0" w:color="auto"/>
              <w:left w:val="single" w:sz="4" w:space="0" w:color="auto"/>
              <w:bottom w:val="single" w:sz="4" w:space="0" w:color="6FAC46"/>
              <w:right w:val="single" w:sz="4" w:space="0" w:color="auto"/>
            </w:tcBorders>
          </w:tcPr>
          <w:p w14:paraId="143127DC" w14:textId="77777777" w:rsidR="006371CA" w:rsidRPr="005B2F35" w:rsidRDefault="006371CA" w:rsidP="006303C9">
            <w:pPr>
              <w:kinsoku w:val="0"/>
              <w:overflowPunct w:val="0"/>
              <w:autoSpaceDE w:val="0"/>
              <w:autoSpaceDN w:val="0"/>
              <w:adjustRightInd w:val="0"/>
              <w:spacing w:before="52" w:after="0" w:line="240" w:lineRule="auto"/>
              <w:ind w:right="7"/>
              <w:jc w:val="center"/>
              <w:rPr>
                <w:rFonts w:ascii="Times New Roman" w:hAnsi="Times New Roman" w:cs="Times New Roman"/>
                <w:sz w:val="24"/>
                <w:szCs w:val="24"/>
              </w:rPr>
            </w:pPr>
            <w:r w:rsidRPr="005B2F35">
              <w:rPr>
                <w:rFonts w:ascii="Times New Roman" w:hAnsi="Times New Roman" w:cs="Times New Roman"/>
                <w:sz w:val="18"/>
                <w:szCs w:val="18"/>
              </w:rPr>
              <w:t>+</w:t>
            </w:r>
          </w:p>
        </w:tc>
        <w:tc>
          <w:tcPr>
            <w:tcW w:w="992" w:type="dxa"/>
            <w:vMerge w:val="restart"/>
            <w:tcBorders>
              <w:top w:val="single" w:sz="4" w:space="0" w:color="auto"/>
              <w:left w:val="single" w:sz="4" w:space="0" w:color="auto"/>
              <w:bottom w:val="single" w:sz="4" w:space="0" w:color="6FAC46"/>
              <w:right w:val="single" w:sz="4" w:space="0" w:color="auto"/>
            </w:tcBorders>
          </w:tcPr>
          <w:p w14:paraId="3CD2F15F" w14:textId="77777777" w:rsidR="006371CA" w:rsidRPr="005B2F35" w:rsidRDefault="006371CA" w:rsidP="006303C9">
            <w:pPr>
              <w:kinsoku w:val="0"/>
              <w:overflowPunct w:val="0"/>
              <w:autoSpaceDE w:val="0"/>
              <w:autoSpaceDN w:val="0"/>
              <w:adjustRightInd w:val="0"/>
              <w:spacing w:before="52" w:after="0" w:line="240" w:lineRule="auto"/>
              <w:ind w:right="11"/>
              <w:jc w:val="center"/>
              <w:rPr>
                <w:rFonts w:ascii="Times New Roman" w:hAnsi="Times New Roman" w:cs="Times New Roman"/>
                <w:sz w:val="24"/>
                <w:szCs w:val="24"/>
              </w:rPr>
            </w:pPr>
            <w:r w:rsidRPr="005B2F35">
              <w:rPr>
                <w:rFonts w:ascii="Times New Roman" w:hAnsi="Times New Roman" w:cs="Times New Roman"/>
                <w:sz w:val="18"/>
                <w:szCs w:val="18"/>
              </w:rPr>
              <w:t>+</w:t>
            </w:r>
          </w:p>
        </w:tc>
      </w:tr>
      <w:tr w:rsidR="006371CA" w:rsidRPr="005B2F35" w14:paraId="57F8F590" w14:textId="77777777" w:rsidTr="006371CA">
        <w:trPr>
          <w:trHeight w:hRule="exact" w:val="170"/>
        </w:trPr>
        <w:tc>
          <w:tcPr>
            <w:tcW w:w="283" w:type="dxa"/>
            <w:vMerge/>
            <w:tcBorders>
              <w:top w:val="single" w:sz="4" w:space="0" w:color="auto"/>
              <w:left w:val="single" w:sz="4" w:space="0" w:color="auto"/>
              <w:bottom w:val="single" w:sz="4" w:space="0" w:color="auto"/>
              <w:right w:val="single" w:sz="4" w:space="0" w:color="auto"/>
            </w:tcBorders>
          </w:tcPr>
          <w:p w14:paraId="46C71999" w14:textId="77777777" w:rsidR="006303C9" w:rsidRPr="005B2F35" w:rsidRDefault="006303C9" w:rsidP="006303C9">
            <w:pPr>
              <w:kinsoku w:val="0"/>
              <w:overflowPunct w:val="0"/>
              <w:autoSpaceDE w:val="0"/>
              <w:autoSpaceDN w:val="0"/>
              <w:adjustRightInd w:val="0"/>
              <w:spacing w:before="52" w:after="0" w:line="240" w:lineRule="auto"/>
              <w:ind w:right="11"/>
              <w:jc w:val="center"/>
              <w:rPr>
                <w:rFonts w:ascii="Times New Roman" w:hAnsi="Times New Roman" w:cs="Times New Roman"/>
                <w:sz w:val="24"/>
                <w:szCs w:val="24"/>
              </w:rPr>
            </w:pPr>
          </w:p>
        </w:tc>
        <w:tc>
          <w:tcPr>
            <w:tcW w:w="850" w:type="dxa"/>
            <w:vMerge/>
            <w:tcBorders>
              <w:top w:val="single" w:sz="4" w:space="0" w:color="auto"/>
              <w:left w:val="single" w:sz="4" w:space="0" w:color="auto"/>
              <w:bottom w:val="single" w:sz="4" w:space="0" w:color="auto"/>
              <w:right w:val="single" w:sz="4" w:space="0" w:color="auto"/>
            </w:tcBorders>
          </w:tcPr>
          <w:p w14:paraId="5F2DE496" w14:textId="77777777" w:rsidR="006303C9" w:rsidRPr="005B2F35" w:rsidRDefault="006303C9" w:rsidP="006303C9">
            <w:pPr>
              <w:kinsoku w:val="0"/>
              <w:overflowPunct w:val="0"/>
              <w:autoSpaceDE w:val="0"/>
              <w:autoSpaceDN w:val="0"/>
              <w:adjustRightInd w:val="0"/>
              <w:spacing w:before="52" w:after="0" w:line="240" w:lineRule="auto"/>
              <w:ind w:right="11"/>
              <w:jc w:val="center"/>
              <w:rPr>
                <w:rFonts w:ascii="Times New Roman" w:hAnsi="Times New Roman" w:cs="Times New Roman"/>
                <w:sz w:val="24"/>
                <w:szCs w:val="24"/>
              </w:rPr>
            </w:pPr>
          </w:p>
        </w:tc>
        <w:tc>
          <w:tcPr>
            <w:tcW w:w="3401" w:type="dxa"/>
            <w:vMerge/>
            <w:tcBorders>
              <w:top w:val="single" w:sz="4" w:space="0" w:color="6FAC46"/>
              <w:left w:val="single" w:sz="4" w:space="0" w:color="auto"/>
              <w:bottom w:val="single" w:sz="4" w:space="0" w:color="auto"/>
              <w:right w:val="single" w:sz="4" w:space="0" w:color="auto"/>
            </w:tcBorders>
          </w:tcPr>
          <w:p w14:paraId="7EA73ECE" w14:textId="77777777" w:rsidR="006303C9" w:rsidRPr="005B2F35" w:rsidRDefault="006303C9" w:rsidP="006303C9">
            <w:pPr>
              <w:kinsoku w:val="0"/>
              <w:overflowPunct w:val="0"/>
              <w:autoSpaceDE w:val="0"/>
              <w:autoSpaceDN w:val="0"/>
              <w:adjustRightInd w:val="0"/>
              <w:spacing w:before="52" w:after="0" w:line="240" w:lineRule="auto"/>
              <w:ind w:right="11"/>
              <w:jc w:val="center"/>
              <w:rPr>
                <w:rFonts w:ascii="Times New Roman" w:hAnsi="Times New Roman" w:cs="Times New Roman"/>
                <w:sz w:val="24"/>
                <w:szCs w:val="24"/>
              </w:rPr>
            </w:pPr>
          </w:p>
        </w:tc>
        <w:tc>
          <w:tcPr>
            <w:tcW w:w="852" w:type="dxa"/>
            <w:tcBorders>
              <w:top w:val="single" w:sz="4" w:space="0" w:color="auto"/>
              <w:left w:val="single" w:sz="4" w:space="0" w:color="auto"/>
              <w:bottom w:val="single" w:sz="4" w:space="0" w:color="auto"/>
              <w:right w:val="single" w:sz="4" w:space="0" w:color="auto"/>
            </w:tcBorders>
          </w:tcPr>
          <w:p w14:paraId="71216FC0" w14:textId="77777777" w:rsidR="006303C9" w:rsidRPr="005B2F35" w:rsidRDefault="006303C9" w:rsidP="006303C9">
            <w:pPr>
              <w:kinsoku w:val="0"/>
              <w:overflowPunct w:val="0"/>
              <w:autoSpaceDE w:val="0"/>
              <w:autoSpaceDN w:val="0"/>
              <w:adjustRightInd w:val="0"/>
              <w:spacing w:before="5" w:after="0" w:line="240" w:lineRule="auto"/>
              <w:ind w:right="6"/>
              <w:jc w:val="center"/>
              <w:rPr>
                <w:rFonts w:ascii="Times New Roman" w:hAnsi="Times New Roman" w:cs="Times New Roman"/>
                <w:sz w:val="24"/>
                <w:szCs w:val="24"/>
              </w:rPr>
            </w:pPr>
            <w:r w:rsidRPr="005B2F35">
              <w:rPr>
                <w:rFonts w:ascii="Times New Roman" w:hAnsi="Times New Roman" w:cs="Times New Roman"/>
                <w:sz w:val="12"/>
                <w:szCs w:val="12"/>
              </w:rPr>
              <w:t>-</w:t>
            </w:r>
          </w:p>
        </w:tc>
        <w:tc>
          <w:tcPr>
            <w:tcW w:w="866" w:type="dxa"/>
            <w:tcBorders>
              <w:top w:val="single" w:sz="4" w:space="0" w:color="auto"/>
              <w:left w:val="single" w:sz="4" w:space="0" w:color="auto"/>
              <w:bottom w:val="single" w:sz="4" w:space="0" w:color="auto"/>
              <w:right w:val="single" w:sz="4" w:space="0" w:color="auto"/>
            </w:tcBorders>
          </w:tcPr>
          <w:p w14:paraId="2AC90FF6" w14:textId="77777777" w:rsidR="006303C9" w:rsidRPr="005B2F35" w:rsidRDefault="006303C9" w:rsidP="006303C9">
            <w:pPr>
              <w:kinsoku w:val="0"/>
              <w:overflowPunct w:val="0"/>
              <w:autoSpaceDE w:val="0"/>
              <w:autoSpaceDN w:val="0"/>
              <w:adjustRightInd w:val="0"/>
              <w:spacing w:before="5" w:after="0" w:line="240" w:lineRule="auto"/>
              <w:ind w:left="83"/>
              <w:rPr>
                <w:rFonts w:ascii="Times New Roman" w:hAnsi="Times New Roman" w:cs="Times New Roman"/>
                <w:sz w:val="24"/>
                <w:szCs w:val="24"/>
              </w:rPr>
            </w:pPr>
            <w:r w:rsidRPr="005B2F35">
              <w:rPr>
                <w:rFonts w:ascii="Times New Roman" w:hAnsi="Times New Roman" w:cs="Times New Roman"/>
                <w:sz w:val="12"/>
                <w:szCs w:val="12"/>
              </w:rPr>
              <w:t xml:space="preserve">свыше </w:t>
            </w:r>
            <w:r w:rsidRPr="005B2F35">
              <w:rPr>
                <w:rFonts w:ascii="Times New Roman" w:hAnsi="Times New Roman" w:cs="Times New Roman"/>
                <w:spacing w:val="-1"/>
                <w:sz w:val="12"/>
                <w:szCs w:val="12"/>
              </w:rPr>
              <w:t>0,5</w:t>
            </w:r>
            <w:r w:rsidRPr="005B2F35">
              <w:rPr>
                <w:rFonts w:ascii="Times New Roman" w:hAnsi="Times New Roman" w:cs="Times New Roman"/>
                <w:spacing w:val="-2"/>
                <w:sz w:val="12"/>
                <w:szCs w:val="12"/>
              </w:rPr>
              <w:t xml:space="preserve"> </w:t>
            </w:r>
            <w:r w:rsidRPr="005B2F35">
              <w:rPr>
                <w:rFonts w:ascii="Times New Roman" w:hAnsi="Times New Roman" w:cs="Times New Roman"/>
                <w:sz w:val="12"/>
                <w:szCs w:val="12"/>
              </w:rPr>
              <w:t>м</w:t>
            </w:r>
          </w:p>
        </w:tc>
        <w:tc>
          <w:tcPr>
            <w:tcW w:w="992" w:type="dxa"/>
            <w:vMerge/>
            <w:tcBorders>
              <w:top w:val="single" w:sz="4" w:space="0" w:color="6FAC46"/>
              <w:left w:val="single" w:sz="4" w:space="0" w:color="auto"/>
              <w:bottom w:val="single" w:sz="4" w:space="0" w:color="auto"/>
              <w:right w:val="single" w:sz="4" w:space="0" w:color="auto"/>
            </w:tcBorders>
          </w:tcPr>
          <w:p w14:paraId="7E7629E7" w14:textId="77777777" w:rsidR="006303C9" w:rsidRPr="005B2F35" w:rsidRDefault="006303C9" w:rsidP="006303C9">
            <w:pPr>
              <w:kinsoku w:val="0"/>
              <w:overflowPunct w:val="0"/>
              <w:autoSpaceDE w:val="0"/>
              <w:autoSpaceDN w:val="0"/>
              <w:adjustRightInd w:val="0"/>
              <w:spacing w:before="5" w:after="0" w:line="240" w:lineRule="auto"/>
              <w:ind w:left="83"/>
              <w:rPr>
                <w:rFonts w:ascii="Times New Roman" w:hAnsi="Times New Roman" w:cs="Times New Roman"/>
                <w:sz w:val="24"/>
                <w:szCs w:val="24"/>
              </w:rPr>
            </w:pPr>
          </w:p>
        </w:tc>
        <w:tc>
          <w:tcPr>
            <w:tcW w:w="993" w:type="dxa"/>
            <w:vMerge/>
            <w:tcBorders>
              <w:top w:val="single" w:sz="4" w:space="0" w:color="6FAC46"/>
              <w:left w:val="single" w:sz="4" w:space="0" w:color="auto"/>
              <w:bottom w:val="single" w:sz="4" w:space="0" w:color="auto"/>
              <w:right w:val="single" w:sz="4" w:space="0" w:color="auto"/>
            </w:tcBorders>
          </w:tcPr>
          <w:p w14:paraId="16328572" w14:textId="77777777" w:rsidR="006303C9" w:rsidRPr="005B2F35" w:rsidRDefault="006303C9" w:rsidP="006303C9">
            <w:pPr>
              <w:kinsoku w:val="0"/>
              <w:overflowPunct w:val="0"/>
              <w:autoSpaceDE w:val="0"/>
              <w:autoSpaceDN w:val="0"/>
              <w:adjustRightInd w:val="0"/>
              <w:spacing w:before="5" w:after="0" w:line="240" w:lineRule="auto"/>
              <w:ind w:left="83"/>
              <w:rPr>
                <w:rFonts w:ascii="Times New Roman" w:hAnsi="Times New Roman" w:cs="Times New Roman"/>
                <w:sz w:val="24"/>
                <w:szCs w:val="24"/>
              </w:rPr>
            </w:pPr>
          </w:p>
        </w:tc>
        <w:tc>
          <w:tcPr>
            <w:tcW w:w="992" w:type="dxa"/>
            <w:vMerge/>
            <w:tcBorders>
              <w:top w:val="single" w:sz="4" w:space="0" w:color="6FAC46"/>
              <w:left w:val="single" w:sz="4" w:space="0" w:color="auto"/>
              <w:bottom w:val="single" w:sz="4" w:space="0" w:color="auto"/>
              <w:right w:val="single" w:sz="4" w:space="0" w:color="auto"/>
            </w:tcBorders>
          </w:tcPr>
          <w:p w14:paraId="2B362A13" w14:textId="77777777" w:rsidR="006303C9" w:rsidRPr="005B2F35" w:rsidRDefault="006303C9" w:rsidP="006303C9">
            <w:pPr>
              <w:kinsoku w:val="0"/>
              <w:overflowPunct w:val="0"/>
              <w:autoSpaceDE w:val="0"/>
              <w:autoSpaceDN w:val="0"/>
              <w:adjustRightInd w:val="0"/>
              <w:spacing w:before="5" w:after="0" w:line="240" w:lineRule="auto"/>
              <w:ind w:left="83"/>
              <w:rPr>
                <w:rFonts w:ascii="Times New Roman" w:hAnsi="Times New Roman" w:cs="Times New Roman"/>
                <w:sz w:val="24"/>
                <w:szCs w:val="24"/>
              </w:rPr>
            </w:pPr>
          </w:p>
        </w:tc>
      </w:tr>
      <w:tr w:rsidR="00FC222F" w:rsidRPr="005B2F35" w14:paraId="7428DFB1" w14:textId="77777777" w:rsidTr="006371CA">
        <w:trPr>
          <w:trHeight w:hRule="exact" w:val="3270"/>
        </w:trPr>
        <w:tc>
          <w:tcPr>
            <w:tcW w:w="9229" w:type="dxa"/>
            <w:gridSpan w:val="8"/>
            <w:tcBorders>
              <w:top w:val="single" w:sz="4" w:space="0" w:color="auto"/>
              <w:left w:val="single" w:sz="4" w:space="0" w:color="auto"/>
              <w:bottom w:val="single" w:sz="4" w:space="0" w:color="auto"/>
              <w:right w:val="single" w:sz="4" w:space="0" w:color="auto"/>
            </w:tcBorders>
          </w:tcPr>
          <w:p w14:paraId="04F18D47" w14:textId="77777777" w:rsidR="006303C9" w:rsidRPr="005B2F35" w:rsidRDefault="006303C9" w:rsidP="006303C9">
            <w:pPr>
              <w:kinsoku w:val="0"/>
              <w:overflowPunct w:val="0"/>
              <w:autoSpaceDE w:val="0"/>
              <w:autoSpaceDN w:val="0"/>
              <w:adjustRightInd w:val="0"/>
              <w:spacing w:before="4" w:after="0" w:line="240" w:lineRule="auto"/>
              <w:ind w:left="101"/>
              <w:rPr>
                <w:rFonts w:ascii="Times New Roman" w:hAnsi="Times New Roman" w:cs="Times New Roman"/>
                <w:sz w:val="16"/>
                <w:szCs w:val="16"/>
              </w:rPr>
            </w:pPr>
            <w:r w:rsidRPr="005B2F35">
              <w:rPr>
                <w:rFonts w:ascii="Times New Roman" w:hAnsi="Times New Roman" w:cs="Times New Roman"/>
                <w:spacing w:val="-1"/>
                <w:sz w:val="16"/>
                <w:szCs w:val="16"/>
                <w:u w:val="single"/>
              </w:rPr>
              <w:t>Примечание:</w:t>
            </w:r>
          </w:p>
          <w:p w14:paraId="41C588DA" w14:textId="77777777" w:rsidR="006303C9" w:rsidRPr="005B2F35" w:rsidRDefault="006303C9" w:rsidP="006303C9">
            <w:pPr>
              <w:kinsoku w:val="0"/>
              <w:overflowPunct w:val="0"/>
              <w:autoSpaceDE w:val="0"/>
              <w:autoSpaceDN w:val="0"/>
              <w:adjustRightInd w:val="0"/>
              <w:spacing w:before="24" w:after="0" w:line="240" w:lineRule="auto"/>
              <w:ind w:left="101" w:right="110"/>
              <w:jc w:val="both"/>
              <w:rPr>
                <w:rFonts w:ascii="Times New Roman" w:hAnsi="Times New Roman" w:cs="Times New Roman"/>
                <w:sz w:val="16"/>
                <w:szCs w:val="16"/>
              </w:rPr>
            </w:pPr>
            <w:r w:rsidRPr="005B2F35">
              <w:rPr>
                <w:rFonts w:ascii="Times New Roman" w:hAnsi="Times New Roman" w:cs="Times New Roman"/>
                <w:sz w:val="16"/>
                <w:szCs w:val="16"/>
              </w:rPr>
              <w:t>*</w:t>
            </w:r>
            <w:r w:rsidRPr="005B2F35">
              <w:rPr>
                <w:rFonts w:ascii="Times New Roman" w:hAnsi="Times New Roman" w:cs="Times New Roman"/>
                <w:spacing w:val="-6"/>
                <w:sz w:val="16"/>
                <w:szCs w:val="16"/>
              </w:rPr>
              <w:t xml:space="preserve"> </w:t>
            </w:r>
            <w:r w:rsidRPr="005B2F35">
              <w:rPr>
                <w:rFonts w:ascii="Times New Roman" w:hAnsi="Times New Roman" w:cs="Times New Roman"/>
                <w:sz w:val="16"/>
                <w:szCs w:val="16"/>
              </w:rPr>
              <w:t>виды</w:t>
            </w:r>
            <w:r w:rsidRPr="005B2F35">
              <w:rPr>
                <w:rFonts w:ascii="Times New Roman" w:hAnsi="Times New Roman" w:cs="Times New Roman"/>
                <w:spacing w:val="-4"/>
                <w:sz w:val="16"/>
                <w:szCs w:val="16"/>
              </w:rPr>
              <w:t xml:space="preserve"> </w:t>
            </w:r>
            <w:r w:rsidRPr="005B2F35">
              <w:rPr>
                <w:rFonts w:ascii="Times New Roman" w:hAnsi="Times New Roman" w:cs="Times New Roman"/>
                <w:spacing w:val="-1"/>
                <w:sz w:val="16"/>
                <w:szCs w:val="16"/>
              </w:rPr>
              <w:t>(породы)</w:t>
            </w:r>
            <w:r w:rsidRPr="005B2F35">
              <w:rPr>
                <w:rFonts w:ascii="Times New Roman" w:hAnsi="Times New Roman" w:cs="Times New Roman"/>
                <w:spacing w:val="-6"/>
                <w:sz w:val="16"/>
                <w:szCs w:val="16"/>
              </w:rPr>
              <w:t xml:space="preserve"> </w:t>
            </w:r>
            <w:r w:rsidRPr="005B2F35">
              <w:rPr>
                <w:rFonts w:ascii="Times New Roman" w:hAnsi="Times New Roman" w:cs="Times New Roman"/>
                <w:spacing w:val="-2"/>
                <w:sz w:val="16"/>
                <w:szCs w:val="16"/>
              </w:rPr>
              <w:t>деревьев</w:t>
            </w:r>
            <w:r w:rsidRPr="005B2F35">
              <w:rPr>
                <w:rFonts w:ascii="Times New Roman" w:hAnsi="Times New Roman" w:cs="Times New Roman"/>
                <w:spacing w:val="-4"/>
                <w:sz w:val="16"/>
                <w:szCs w:val="16"/>
              </w:rPr>
              <w:t xml:space="preserve"> </w:t>
            </w:r>
            <w:r w:rsidRPr="005B2F35">
              <w:rPr>
                <w:rFonts w:ascii="Times New Roman" w:hAnsi="Times New Roman" w:cs="Times New Roman"/>
                <w:sz w:val="16"/>
                <w:szCs w:val="16"/>
              </w:rPr>
              <w:t>и</w:t>
            </w:r>
            <w:r w:rsidRPr="005B2F35">
              <w:rPr>
                <w:rFonts w:ascii="Times New Roman" w:hAnsi="Times New Roman" w:cs="Times New Roman"/>
                <w:spacing w:val="-7"/>
                <w:sz w:val="16"/>
                <w:szCs w:val="16"/>
              </w:rPr>
              <w:t xml:space="preserve"> </w:t>
            </w:r>
            <w:r w:rsidRPr="005B2F35">
              <w:rPr>
                <w:rFonts w:ascii="Times New Roman" w:hAnsi="Times New Roman" w:cs="Times New Roman"/>
                <w:spacing w:val="-1"/>
                <w:sz w:val="16"/>
                <w:szCs w:val="16"/>
              </w:rPr>
              <w:t>кустарников,</w:t>
            </w:r>
            <w:r w:rsidRPr="005B2F35">
              <w:rPr>
                <w:rFonts w:ascii="Times New Roman" w:hAnsi="Times New Roman" w:cs="Times New Roman"/>
                <w:spacing w:val="-6"/>
                <w:sz w:val="16"/>
                <w:szCs w:val="16"/>
              </w:rPr>
              <w:t xml:space="preserve"> </w:t>
            </w:r>
            <w:r w:rsidRPr="005B2F35">
              <w:rPr>
                <w:rFonts w:ascii="Times New Roman" w:hAnsi="Times New Roman" w:cs="Times New Roman"/>
                <w:sz w:val="16"/>
                <w:szCs w:val="16"/>
              </w:rPr>
              <w:t>их</w:t>
            </w:r>
            <w:r w:rsidRPr="005B2F35">
              <w:rPr>
                <w:rFonts w:ascii="Times New Roman" w:hAnsi="Times New Roman" w:cs="Times New Roman"/>
                <w:spacing w:val="-5"/>
                <w:sz w:val="16"/>
                <w:szCs w:val="16"/>
              </w:rPr>
              <w:t xml:space="preserve"> </w:t>
            </w:r>
            <w:r w:rsidRPr="005B2F35">
              <w:rPr>
                <w:rFonts w:ascii="Times New Roman" w:hAnsi="Times New Roman" w:cs="Times New Roman"/>
                <w:spacing w:val="-2"/>
                <w:sz w:val="16"/>
                <w:szCs w:val="16"/>
              </w:rPr>
              <w:t>характеристики,</w:t>
            </w:r>
            <w:r w:rsidRPr="005B2F35">
              <w:rPr>
                <w:rFonts w:ascii="Times New Roman" w:hAnsi="Times New Roman" w:cs="Times New Roman"/>
                <w:spacing w:val="-4"/>
                <w:sz w:val="16"/>
                <w:szCs w:val="16"/>
              </w:rPr>
              <w:t xml:space="preserve"> </w:t>
            </w:r>
            <w:r w:rsidRPr="005B2F35">
              <w:rPr>
                <w:rFonts w:ascii="Times New Roman" w:hAnsi="Times New Roman" w:cs="Times New Roman"/>
                <w:spacing w:val="-1"/>
                <w:sz w:val="16"/>
                <w:szCs w:val="16"/>
              </w:rPr>
              <w:t>виды</w:t>
            </w:r>
            <w:r w:rsidRPr="005B2F35">
              <w:rPr>
                <w:rFonts w:ascii="Times New Roman" w:hAnsi="Times New Roman" w:cs="Times New Roman"/>
                <w:spacing w:val="-5"/>
                <w:sz w:val="16"/>
                <w:szCs w:val="16"/>
              </w:rPr>
              <w:t xml:space="preserve"> </w:t>
            </w:r>
            <w:r w:rsidRPr="005B2F35">
              <w:rPr>
                <w:rFonts w:ascii="Times New Roman" w:hAnsi="Times New Roman" w:cs="Times New Roman"/>
                <w:spacing w:val="-1"/>
                <w:sz w:val="16"/>
                <w:szCs w:val="16"/>
              </w:rPr>
              <w:t>посадок,</w:t>
            </w:r>
            <w:r w:rsidRPr="005B2F35">
              <w:rPr>
                <w:rFonts w:ascii="Times New Roman" w:hAnsi="Times New Roman" w:cs="Times New Roman"/>
                <w:spacing w:val="-4"/>
                <w:sz w:val="16"/>
                <w:szCs w:val="16"/>
              </w:rPr>
              <w:t xml:space="preserve"> </w:t>
            </w:r>
            <w:r w:rsidRPr="005B2F35">
              <w:rPr>
                <w:rFonts w:ascii="Times New Roman" w:hAnsi="Times New Roman" w:cs="Times New Roman"/>
                <w:spacing w:val="-1"/>
                <w:sz w:val="16"/>
                <w:szCs w:val="16"/>
              </w:rPr>
              <w:t>являются</w:t>
            </w:r>
            <w:r w:rsidRPr="005B2F35">
              <w:rPr>
                <w:rFonts w:ascii="Times New Roman" w:hAnsi="Times New Roman" w:cs="Times New Roman"/>
                <w:spacing w:val="-4"/>
                <w:sz w:val="16"/>
                <w:szCs w:val="16"/>
              </w:rPr>
              <w:t xml:space="preserve"> </w:t>
            </w:r>
            <w:r w:rsidRPr="005B2F35">
              <w:rPr>
                <w:rFonts w:ascii="Times New Roman" w:hAnsi="Times New Roman" w:cs="Times New Roman"/>
                <w:spacing w:val="-1"/>
                <w:sz w:val="16"/>
                <w:szCs w:val="16"/>
              </w:rPr>
              <w:t>рекомендуемыми</w:t>
            </w:r>
            <w:r w:rsidRPr="005B2F35">
              <w:rPr>
                <w:rFonts w:ascii="Times New Roman" w:hAnsi="Times New Roman" w:cs="Times New Roman"/>
                <w:spacing w:val="-4"/>
                <w:sz w:val="16"/>
                <w:szCs w:val="16"/>
              </w:rPr>
              <w:t xml:space="preserve"> </w:t>
            </w:r>
            <w:r w:rsidRPr="005B2F35">
              <w:rPr>
                <w:rFonts w:ascii="Times New Roman" w:hAnsi="Times New Roman" w:cs="Times New Roman"/>
                <w:sz w:val="16"/>
                <w:szCs w:val="16"/>
              </w:rPr>
              <w:t>и</w:t>
            </w:r>
            <w:r w:rsidRPr="005B2F35">
              <w:rPr>
                <w:rFonts w:ascii="Times New Roman" w:hAnsi="Times New Roman" w:cs="Times New Roman"/>
                <w:spacing w:val="-4"/>
                <w:sz w:val="16"/>
                <w:szCs w:val="16"/>
              </w:rPr>
              <w:t xml:space="preserve"> </w:t>
            </w:r>
            <w:r w:rsidRPr="005B2F35">
              <w:rPr>
                <w:rFonts w:ascii="Times New Roman" w:hAnsi="Times New Roman" w:cs="Times New Roman"/>
                <w:spacing w:val="-1"/>
                <w:sz w:val="16"/>
                <w:szCs w:val="16"/>
              </w:rPr>
              <w:t>подлежащими</w:t>
            </w:r>
            <w:r w:rsidRPr="005B2F35">
              <w:rPr>
                <w:rFonts w:ascii="Times New Roman" w:hAnsi="Times New Roman" w:cs="Times New Roman"/>
                <w:spacing w:val="-4"/>
                <w:sz w:val="16"/>
                <w:szCs w:val="16"/>
              </w:rPr>
              <w:t xml:space="preserve"> </w:t>
            </w:r>
            <w:r w:rsidRPr="005B2F35">
              <w:rPr>
                <w:rFonts w:ascii="Times New Roman" w:hAnsi="Times New Roman" w:cs="Times New Roman"/>
                <w:spacing w:val="-1"/>
                <w:sz w:val="16"/>
                <w:szCs w:val="16"/>
              </w:rPr>
              <w:t>уточнению</w:t>
            </w:r>
            <w:r w:rsidRPr="005B2F35">
              <w:rPr>
                <w:rFonts w:ascii="Times New Roman" w:hAnsi="Times New Roman" w:cs="Times New Roman"/>
                <w:spacing w:val="67"/>
                <w:sz w:val="16"/>
                <w:szCs w:val="16"/>
              </w:rPr>
              <w:t xml:space="preserve"> </w:t>
            </w:r>
            <w:r w:rsidRPr="005B2F35">
              <w:rPr>
                <w:rFonts w:ascii="Times New Roman" w:hAnsi="Times New Roman" w:cs="Times New Roman"/>
                <w:sz w:val="16"/>
                <w:szCs w:val="16"/>
              </w:rPr>
              <w:t>при</w:t>
            </w:r>
            <w:r w:rsidRPr="005B2F35">
              <w:rPr>
                <w:rFonts w:ascii="Times New Roman" w:hAnsi="Times New Roman" w:cs="Times New Roman"/>
                <w:spacing w:val="11"/>
                <w:sz w:val="16"/>
                <w:szCs w:val="16"/>
              </w:rPr>
              <w:t xml:space="preserve"> </w:t>
            </w:r>
            <w:r w:rsidRPr="005B2F35">
              <w:rPr>
                <w:rFonts w:ascii="Times New Roman" w:hAnsi="Times New Roman" w:cs="Times New Roman"/>
                <w:spacing w:val="-1"/>
                <w:sz w:val="16"/>
                <w:szCs w:val="16"/>
              </w:rPr>
              <w:t>подготовке</w:t>
            </w:r>
            <w:r w:rsidRPr="005B2F35">
              <w:rPr>
                <w:rFonts w:ascii="Times New Roman" w:hAnsi="Times New Roman" w:cs="Times New Roman"/>
                <w:spacing w:val="11"/>
                <w:sz w:val="16"/>
                <w:szCs w:val="16"/>
              </w:rPr>
              <w:t xml:space="preserve"> </w:t>
            </w:r>
            <w:r w:rsidRPr="005B2F35">
              <w:rPr>
                <w:rFonts w:ascii="Times New Roman" w:hAnsi="Times New Roman" w:cs="Times New Roman"/>
                <w:spacing w:val="-1"/>
                <w:sz w:val="16"/>
                <w:szCs w:val="16"/>
              </w:rPr>
              <w:t>проекта</w:t>
            </w:r>
            <w:r w:rsidRPr="005B2F35">
              <w:rPr>
                <w:rFonts w:ascii="Times New Roman" w:hAnsi="Times New Roman" w:cs="Times New Roman"/>
                <w:spacing w:val="13"/>
                <w:sz w:val="16"/>
                <w:szCs w:val="16"/>
              </w:rPr>
              <w:t xml:space="preserve"> </w:t>
            </w:r>
            <w:r w:rsidRPr="005B2F35">
              <w:rPr>
                <w:rFonts w:ascii="Times New Roman" w:hAnsi="Times New Roman" w:cs="Times New Roman"/>
                <w:spacing w:val="-1"/>
                <w:sz w:val="16"/>
                <w:szCs w:val="16"/>
              </w:rPr>
              <w:t>благоустройства</w:t>
            </w:r>
            <w:r w:rsidRPr="005B2F35">
              <w:rPr>
                <w:rFonts w:ascii="Times New Roman" w:hAnsi="Times New Roman" w:cs="Times New Roman"/>
                <w:spacing w:val="13"/>
                <w:sz w:val="16"/>
                <w:szCs w:val="16"/>
              </w:rPr>
              <w:t xml:space="preserve"> </w:t>
            </w:r>
            <w:r w:rsidRPr="005B2F35">
              <w:rPr>
                <w:rFonts w:ascii="Times New Roman" w:hAnsi="Times New Roman" w:cs="Times New Roman"/>
                <w:sz w:val="16"/>
                <w:szCs w:val="16"/>
              </w:rPr>
              <w:t>и</w:t>
            </w:r>
            <w:r w:rsidRPr="005B2F35">
              <w:rPr>
                <w:rFonts w:ascii="Times New Roman" w:hAnsi="Times New Roman" w:cs="Times New Roman"/>
                <w:spacing w:val="13"/>
                <w:sz w:val="16"/>
                <w:szCs w:val="16"/>
              </w:rPr>
              <w:t xml:space="preserve"> </w:t>
            </w:r>
            <w:r w:rsidRPr="005B2F35">
              <w:rPr>
                <w:rFonts w:ascii="Times New Roman" w:hAnsi="Times New Roman" w:cs="Times New Roman"/>
                <w:spacing w:val="-2"/>
                <w:sz w:val="16"/>
                <w:szCs w:val="16"/>
              </w:rPr>
              <w:t>озеленении</w:t>
            </w:r>
            <w:r w:rsidRPr="005B2F35">
              <w:rPr>
                <w:rFonts w:ascii="Times New Roman" w:hAnsi="Times New Roman" w:cs="Times New Roman"/>
                <w:spacing w:val="13"/>
                <w:sz w:val="16"/>
                <w:szCs w:val="16"/>
              </w:rPr>
              <w:t xml:space="preserve"> </w:t>
            </w:r>
            <w:r w:rsidRPr="005B2F35">
              <w:rPr>
                <w:rFonts w:ascii="Times New Roman" w:hAnsi="Times New Roman" w:cs="Times New Roman"/>
                <w:spacing w:val="-1"/>
                <w:sz w:val="16"/>
                <w:szCs w:val="16"/>
              </w:rPr>
              <w:t>дворовых</w:t>
            </w:r>
            <w:r w:rsidRPr="005B2F35">
              <w:rPr>
                <w:rFonts w:ascii="Times New Roman" w:hAnsi="Times New Roman" w:cs="Times New Roman"/>
                <w:spacing w:val="12"/>
                <w:sz w:val="16"/>
                <w:szCs w:val="16"/>
              </w:rPr>
              <w:t xml:space="preserve"> </w:t>
            </w:r>
            <w:r w:rsidRPr="005B2F35">
              <w:rPr>
                <w:rFonts w:ascii="Times New Roman" w:hAnsi="Times New Roman" w:cs="Times New Roman"/>
                <w:spacing w:val="-1"/>
                <w:sz w:val="16"/>
                <w:szCs w:val="16"/>
              </w:rPr>
              <w:t>территорий</w:t>
            </w:r>
            <w:r w:rsidRPr="005B2F35">
              <w:rPr>
                <w:rFonts w:ascii="Times New Roman" w:hAnsi="Times New Roman" w:cs="Times New Roman"/>
                <w:spacing w:val="13"/>
                <w:sz w:val="16"/>
                <w:szCs w:val="16"/>
              </w:rPr>
              <w:t xml:space="preserve"> </w:t>
            </w:r>
            <w:r w:rsidRPr="005B2F35">
              <w:rPr>
                <w:rFonts w:ascii="Times New Roman" w:hAnsi="Times New Roman" w:cs="Times New Roman"/>
                <w:sz w:val="16"/>
                <w:szCs w:val="16"/>
              </w:rPr>
              <w:t>и</w:t>
            </w:r>
            <w:r w:rsidRPr="005B2F35">
              <w:rPr>
                <w:rFonts w:ascii="Times New Roman" w:hAnsi="Times New Roman" w:cs="Times New Roman"/>
                <w:spacing w:val="13"/>
                <w:sz w:val="16"/>
                <w:szCs w:val="16"/>
              </w:rPr>
              <w:t xml:space="preserve"> </w:t>
            </w:r>
            <w:r w:rsidRPr="005B2F35">
              <w:rPr>
                <w:rFonts w:ascii="Times New Roman" w:hAnsi="Times New Roman" w:cs="Times New Roman"/>
                <w:spacing w:val="-1"/>
                <w:sz w:val="16"/>
                <w:szCs w:val="16"/>
              </w:rPr>
              <w:t>территорий</w:t>
            </w:r>
            <w:r w:rsidRPr="005B2F35">
              <w:rPr>
                <w:rFonts w:ascii="Times New Roman" w:hAnsi="Times New Roman" w:cs="Times New Roman"/>
                <w:spacing w:val="13"/>
                <w:sz w:val="16"/>
                <w:szCs w:val="16"/>
              </w:rPr>
              <w:t xml:space="preserve"> </w:t>
            </w:r>
            <w:r w:rsidRPr="005B2F35">
              <w:rPr>
                <w:rFonts w:ascii="Times New Roman" w:hAnsi="Times New Roman" w:cs="Times New Roman"/>
                <w:spacing w:val="-1"/>
                <w:sz w:val="16"/>
                <w:szCs w:val="16"/>
              </w:rPr>
              <w:t>общего</w:t>
            </w:r>
            <w:r w:rsidRPr="005B2F35">
              <w:rPr>
                <w:rFonts w:ascii="Times New Roman" w:hAnsi="Times New Roman" w:cs="Times New Roman"/>
                <w:spacing w:val="12"/>
                <w:sz w:val="16"/>
                <w:szCs w:val="16"/>
              </w:rPr>
              <w:t xml:space="preserve"> </w:t>
            </w:r>
            <w:r w:rsidRPr="005B2F35">
              <w:rPr>
                <w:rFonts w:ascii="Times New Roman" w:hAnsi="Times New Roman" w:cs="Times New Roman"/>
                <w:spacing w:val="-1"/>
                <w:sz w:val="16"/>
                <w:szCs w:val="16"/>
              </w:rPr>
              <w:t>пользования</w:t>
            </w:r>
            <w:r w:rsidRPr="005B2F35">
              <w:rPr>
                <w:rFonts w:ascii="Times New Roman" w:hAnsi="Times New Roman" w:cs="Times New Roman"/>
                <w:spacing w:val="11"/>
                <w:sz w:val="16"/>
                <w:szCs w:val="16"/>
              </w:rPr>
              <w:t xml:space="preserve"> </w:t>
            </w:r>
            <w:r w:rsidRPr="005B2F35">
              <w:rPr>
                <w:rFonts w:ascii="Times New Roman" w:hAnsi="Times New Roman" w:cs="Times New Roman"/>
                <w:sz w:val="16"/>
                <w:szCs w:val="16"/>
              </w:rPr>
              <w:t>с</w:t>
            </w:r>
            <w:r w:rsidRPr="005B2F35">
              <w:rPr>
                <w:rFonts w:ascii="Times New Roman" w:hAnsi="Times New Roman" w:cs="Times New Roman"/>
                <w:spacing w:val="13"/>
                <w:sz w:val="16"/>
                <w:szCs w:val="16"/>
              </w:rPr>
              <w:t xml:space="preserve"> </w:t>
            </w:r>
            <w:r w:rsidRPr="005B2F35">
              <w:rPr>
                <w:rFonts w:ascii="Times New Roman" w:hAnsi="Times New Roman" w:cs="Times New Roman"/>
                <w:spacing w:val="-2"/>
                <w:sz w:val="16"/>
                <w:szCs w:val="16"/>
              </w:rPr>
              <w:t>учетом</w:t>
            </w:r>
            <w:r w:rsidRPr="005B2F35">
              <w:rPr>
                <w:rFonts w:ascii="Times New Roman" w:hAnsi="Times New Roman" w:cs="Times New Roman"/>
                <w:spacing w:val="61"/>
                <w:sz w:val="16"/>
                <w:szCs w:val="16"/>
              </w:rPr>
              <w:t xml:space="preserve"> </w:t>
            </w:r>
            <w:r w:rsidRPr="005B2F35">
              <w:rPr>
                <w:rFonts w:ascii="Times New Roman" w:hAnsi="Times New Roman" w:cs="Times New Roman"/>
                <w:spacing w:val="-1"/>
                <w:sz w:val="16"/>
                <w:szCs w:val="16"/>
              </w:rPr>
              <w:t>особенностей</w:t>
            </w:r>
            <w:r w:rsidRPr="005B2F35">
              <w:rPr>
                <w:rFonts w:ascii="Times New Roman" w:hAnsi="Times New Roman" w:cs="Times New Roman"/>
                <w:spacing w:val="6"/>
                <w:sz w:val="16"/>
                <w:szCs w:val="16"/>
              </w:rPr>
              <w:t xml:space="preserve"> </w:t>
            </w:r>
            <w:r w:rsidRPr="005B2F35">
              <w:rPr>
                <w:rFonts w:ascii="Times New Roman" w:hAnsi="Times New Roman" w:cs="Times New Roman"/>
                <w:spacing w:val="-1"/>
                <w:sz w:val="16"/>
                <w:szCs w:val="16"/>
              </w:rPr>
              <w:t>конкретных</w:t>
            </w:r>
            <w:r w:rsidRPr="005B2F35">
              <w:rPr>
                <w:rFonts w:ascii="Times New Roman" w:hAnsi="Times New Roman" w:cs="Times New Roman"/>
                <w:spacing w:val="5"/>
                <w:sz w:val="16"/>
                <w:szCs w:val="16"/>
              </w:rPr>
              <w:t xml:space="preserve"> </w:t>
            </w:r>
            <w:r w:rsidRPr="005B2F35">
              <w:rPr>
                <w:rFonts w:ascii="Times New Roman" w:hAnsi="Times New Roman" w:cs="Times New Roman"/>
                <w:spacing w:val="-1"/>
                <w:sz w:val="16"/>
                <w:szCs w:val="16"/>
              </w:rPr>
              <w:t>растений,</w:t>
            </w:r>
            <w:r w:rsidRPr="005B2F35">
              <w:rPr>
                <w:rFonts w:ascii="Times New Roman" w:hAnsi="Times New Roman" w:cs="Times New Roman"/>
                <w:spacing w:val="6"/>
                <w:sz w:val="16"/>
                <w:szCs w:val="16"/>
              </w:rPr>
              <w:t xml:space="preserve"> </w:t>
            </w:r>
            <w:r w:rsidRPr="005B2F35">
              <w:rPr>
                <w:rFonts w:ascii="Times New Roman" w:hAnsi="Times New Roman" w:cs="Times New Roman"/>
                <w:spacing w:val="-1"/>
                <w:sz w:val="16"/>
                <w:szCs w:val="16"/>
              </w:rPr>
              <w:t>характеристик</w:t>
            </w:r>
            <w:r w:rsidRPr="005B2F35">
              <w:rPr>
                <w:rFonts w:ascii="Times New Roman" w:hAnsi="Times New Roman" w:cs="Times New Roman"/>
                <w:spacing w:val="7"/>
                <w:sz w:val="16"/>
                <w:szCs w:val="16"/>
              </w:rPr>
              <w:t xml:space="preserve"> </w:t>
            </w:r>
            <w:r w:rsidRPr="005B2F35">
              <w:rPr>
                <w:rFonts w:ascii="Times New Roman" w:hAnsi="Times New Roman" w:cs="Times New Roman"/>
                <w:spacing w:val="-1"/>
                <w:sz w:val="16"/>
                <w:szCs w:val="16"/>
              </w:rPr>
              <w:t>почвы,</w:t>
            </w:r>
            <w:r w:rsidRPr="005B2F35">
              <w:rPr>
                <w:rFonts w:ascii="Times New Roman" w:hAnsi="Times New Roman" w:cs="Times New Roman"/>
                <w:spacing w:val="6"/>
                <w:sz w:val="16"/>
                <w:szCs w:val="16"/>
              </w:rPr>
              <w:t xml:space="preserve"> </w:t>
            </w:r>
            <w:r w:rsidRPr="005B2F35">
              <w:rPr>
                <w:rFonts w:ascii="Times New Roman" w:hAnsi="Times New Roman" w:cs="Times New Roman"/>
                <w:spacing w:val="-1"/>
                <w:sz w:val="16"/>
                <w:szCs w:val="16"/>
              </w:rPr>
              <w:t>микроклимата,</w:t>
            </w:r>
            <w:r w:rsidRPr="005B2F35">
              <w:rPr>
                <w:rFonts w:ascii="Times New Roman" w:hAnsi="Times New Roman" w:cs="Times New Roman"/>
                <w:spacing w:val="6"/>
                <w:sz w:val="16"/>
                <w:szCs w:val="16"/>
              </w:rPr>
              <w:t xml:space="preserve"> </w:t>
            </w:r>
            <w:r w:rsidRPr="005B2F35">
              <w:rPr>
                <w:rFonts w:ascii="Times New Roman" w:hAnsi="Times New Roman" w:cs="Times New Roman"/>
                <w:spacing w:val="-1"/>
                <w:sz w:val="16"/>
                <w:szCs w:val="16"/>
              </w:rPr>
              <w:t>освещенности,</w:t>
            </w:r>
            <w:r w:rsidRPr="005B2F35">
              <w:rPr>
                <w:rFonts w:ascii="Times New Roman" w:hAnsi="Times New Roman" w:cs="Times New Roman"/>
                <w:spacing w:val="4"/>
                <w:sz w:val="16"/>
                <w:szCs w:val="16"/>
              </w:rPr>
              <w:t xml:space="preserve"> </w:t>
            </w:r>
            <w:r w:rsidRPr="005B2F35">
              <w:rPr>
                <w:rFonts w:ascii="Times New Roman" w:hAnsi="Times New Roman" w:cs="Times New Roman"/>
                <w:spacing w:val="-1"/>
                <w:sz w:val="16"/>
                <w:szCs w:val="16"/>
              </w:rPr>
              <w:t>влажности,</w:t>
            </w:r>
            <w:r w:rsidRPr="005B2F35">
              <w:rPr>
                <w:rFonts w:ascii="Times New Roman" w:hAnsi="Times New Roman" w:cs="Times New Roman"/>
                <w:spacing w:val="4"/>
                <w:sz w:val="16"/>
                <w:szCs w:val="16"/>
              </w:rPr>
              <w:t xml:space="preserve"> </w:t>
            </w:r>
            <w:r w:rsidRPr="005B2F35">
              <w:rPr>
                <w:rFonts w:ascii="Times New Roman" w:hAnsi="Times New Roman" w:cs="Times New Roman"/>
                <w:spacing w:val="-1"/>
                <w:sz w:val="16"/>
                <w:szCs w:val="16"/>
              </w:rPr>
              <w:t>загазованности,</w:t>
            </w:r>
            <w:r w:rsidRPr="005B2F35">
              <w:rPr>
                <w:rFonts w:ascii="Times New Roman" w:hAnsi="Times New Roman" w:cs="Times New Roman"/>
                <w:spacing w:val="6"/>
                <w:sz w:val="16"/>
                <w:szCs w:val="16"/>
              </w:rPr>
              <w:t xml:space="preserve"> </w:t>
            </w:r>
            <w:r w:rsidRPr="005B2F35">
              <w:rPr>
                <w:rFonts w:ascii="Times New Roman" w:hAnsi="Times New Roman" w:cs="Times New Roman"/>
                <w:spacing w:val="-2"/>
                <w:sz w:val="16"/>
                <w:szCs w:val="16"/>
              </w:rPr>
              <w:t>других</w:t>
            </w:r>
            <w:r w:rsidRPr="005B2F35">
              <w:rPr>
                <w:rFonts w:ascii="Times New Roman" w:hAnsi="Times New Roman" w:cs="Times New Roman"/>
                <w:spacing w:val="51"/>
                <w:sz w:val="16"/>
                <w:szCs w:val="16"/>
              </w:rPr>
              <w:t xml:space="preserve"> </w:t>
            </w:r>
            <w:r w:rsidRPr="005B2F35">
              <w:rPr>
                <w:rFonts w:ascii="Times New Roman" w:hAnsi="Times New Roman" w:cs="Times New Roman"/>
                <w:spacing w:val="-1"/>
                <w:sz w:val="16"/>
                <w:szCs w:val="16"/>
              </w:rPr>
              <w:t>антропогенных факторов; посадка</w:t>
            </w:r>
            <w:r w:rsidRPr="005B2F35">
              <w:rPr>
                <w:rFonts w:ascii="Times New Roman" w:hAnsi="Times New Roman" w:cs="Times New Roman"/>
                <w:spacing w:val="-2"/>
                <w:sz w:val="16"/>
                <w:szCs w:val="16"/>
              </w:rPr>
              <w:t xml:space="preserve"> </w:t>
            </w:r>
            <w:r w:rsidRPr="005B2F35">
              <w:rPr>
                <w:rFonts w:ascii="Times New Roman" w:hAnsi="Times New Roman" w:cs="Times New Roman"/>
                <w:spacing w:val="-1"/>
                <w:sz w:val="16"/>
                <w:szCs w:val="16"/>
              </w:rPr>
              <w:t>вредных</w:t>
            </w:r>
            <w:r w:rsidRPr="005B2F35">
              <w:rPr>
                <w:rFonts w:ascii="Times New Roman" w:hAnsi="Times New Roman" w:cs="Times New Roman"/>
                <w:spacing w:val="-3"/>
                <w:sz w:val="16"/>
                <w:szCs w:val="16"/>
              </w:rPr>
              <w:t xml:space="preserve"> </w:t>
            </w:r>
            <w:r w:rsidRPr="005B2F35">
              <w:rPr>
                <w:rFonts w:ascii="Times New Roman" w:hAnsi="Times New Roman" w:cs="Times New Roman"/>
                <w:spacing w:val="-1"/>
                <w:sz w:val="16"/>
                <w:szCs w:val="16"/>
              </w:rPr>
              <w:t>инвазивных зеленых насаждений</w:t>
            </w:r>
            <w:r w:rsidRPr="005B2F35">
              <w:rPr>
                <w:rFonts w:ascii="Times New Roman" w:hAnsi="Times New Roman" w:cs="Times New Roman"/>
                <w:spacing w:val="1"/>
                <w:sz w:val="16"/>
                <w:szCs w:val="16"/>
              </w:rPr>
              <w:t xml:space="preserve"> </w:t>
            </w:r>
            <w:r w:rsidRPr="005B2F35">
              <w:rPr>
                <w:rFonts w:ascii="Times New Roman" w:hAnsi="Times New Roman" w:cs="Times New Roman"/>
                <w:sz w:val="16"/>
                <w:szCs w:val="16"/>
              </w:rPr>
              <w:t>не</w:t>
            </w:r>
            <w:r w:rsidRPr="005B2F35">
              <w:rPr>
                <w:rFonts w:ascii="Times New Roman" w:hAnsi="Times New Roman" w:cs="Times New Roman"/>
                <w:spacing w:val="-1"/>
                <w:sz w:val="16"/>
                <w:szCs w:val="16"/>
              </w:rPr>
              <w:t xml:space="preserve"> допускается.</w:t>
            </w:r>
          </w:p>
          <w:p w14:paraId="521FE58A" w14:textId="77777777" w:rsidR="006303C9" w:rsidRPr="005B2F35" w:rsidRDefault="006303C9" w:rsidP="006303C9">
            <w:pPr>
              <w:numPr>
                <w:ilvl w:val="0"/>
                <w:numId w:val="2"/>
              </w:numPr>
              <w:tabs>
                <w:tab w:val="left" w:pos="274"/>
              </w:tabs>
              <w:kinsoku w:val="0"/>
              <w:overflowPunct w:val="0"/>
              <w:autoSpaceDE w:val="0"/>
              <w:autoSpaceDN w:val="0"/>
              <w:adjustRightInd w:val="0"/>
              <w:spacing w:after="0" w:line="240" w:lineRule="auto"/>
              <w:ind w:left="273" w:right="107" w:hanging="172"/>
              <w:jc w:val="both"/>
              <w:rPr>
                <w:rFonts w:ascii="Times New Roman" w:hAnsi="Times New Roman" w:cs="Times New Roman"/>
                <w:sz w:val="16"/>
                <w:szCs w:val="16"/>
              </w:rPr>
            </w:pPr>
            <w:r w:rsidRPr="005B2F35">
              <w:rPr>
                <w:rFonts w:ascii="Times New Roman" w:hAnsi="Times New Roman" w:cs="Times New Roman"/>
                <w:spacing w:val="-1"/>
                <w:sz w:val="16"/>
                <w:szCs w:val="16"/>
              </w:rPr>
              <w:t>ямы</w:t>
            </w:r>
            <w:r w:rsidRPr="005B2F35">
              <w:rPr>
                <w:rFonts w:ascii="Times New Roman" w:hAnsi="Times New Roman" w:cs="Times New Roman"/>
                <w:spacing w:val="27"/>
                <w:sz w:val="16"/>
                <w:szCs w:val="16"/>
              </w:rPr>
              <w:t xml:space="preserve"> </w:t>
            </w:r>
            <w:r w:rsidRPr="005B2F35">
              <w:rPr>
                <w:rFonts w:ascii="Times New Roman" w:hAnsi="Times New Roman" w:cs="Times New Roman"/>
                <w:sz w:val="16"/>
                <w:szCs w:val="16"/>
              </w:rPr>
              <w:t>и</w:t>
            </w:r>
            <w:r w:rsidRPr="005B2F35">
              <w:rPr>
                <w:rFonts w:ascii="Times New Roman" w:hAnsi="Times New Roman" w:cs="Times New Roman"/>
                <w:spacing w:val="27"/>
                <w:sz w:val="16"/>
                <w:szCs w:val="16"/>
              </w:rPr>
              <w:t xml:space="preserve"> </w:t>
            </w:r>
            <w:r w:rsidRPr="005B2F35">
              <w:rPr>
                <w:rFonts w:ascii="Times New Roman" w:hAnsi="Times New Roman" w:cs="Times New Roman"/>
                <w:spacing w:val="-2"/>
                <w:sz w:val="16"/>
                <w:szCs w:val="16"/>
              </w:rPr>
              <w:t>траншеи</w:t>
            </w:r>
            <w:r w:rsidRPr="005B2F35">
              <w:rPr>
                <w:rFonts w:ascii="Times New Roman" w:hAnsi="Times New Roman" w:cs="Times New Roman"/>
                <w:spacing w:val="27"/>
                <w:sz w:val="16"/>
                <w:szCs w:val="16"/>
              </w:rPr>
              <w:t xml:space="preserve"> </w:t>
            </w:r>
            <w:r w:rsidRPr="005B2F35">
              <w:rPr>
                <w:rFonts w:ascii="Times New Roman" w:hAnsi="Times New Roman" w:cs="Times New Roman"/>
                <w:spacing w:val="-1"/>
                <w:sz w:val="16"/>
                <w:szCs w:val="16"/>
              </w:rPr>
              <w:t>для</w:t>
            </w:r>
            <w:r w:rsidRPr="005B2F35">
              <w:rPr>
                <w:rFonts w:ascii="Times New Roman" w:hAnsi="Times New Roman" w:cs="Times New Roman"/>
                <w:spacing w:val="27"/>
                <w:sz w:val="16"/>
                <w:szCs w:val="16"/>
              </w:rPr>
              <w:t xml:space="preserve"> </w:t>
            </w:r>
            <w:r w:rsidRPr="005B2F35">
              <w:rPr>
                <w:rFonts w:ascii="Times New Roman" w:hAnsi="Times New Roman" w:cs="Times New Roman"/>
                <w:spacing w:val="-1"/>
                <w:sz w:val="16"/>
                <w:szCs w:val="16"/>
              </w:rPr>
              <w:t>посадки</w:t>
            </w:r>
            <w:r w:rsidRPr="005B2F35">
              <w:rPr>
                <w:rFonts w:ascii="Times New Roman" w:hAnsi="Times New Roman" w:cs="Times New Roman"/>
                <w:spacing w:val="27"/>
                <w:sz w:val="16"/>
                <w:szCs w:val="16"/>
              </w:rPr>
              <w:t xml:space="preserve"> </w:t>
            </w:r>
            <w:r w:rsidRPr="005B2F35">
              <w:rPr>
                <w:rFonts w:ascii="Times New Roman" w:hAnsi="Times New Roman" w:cs="Times New Roman"/>
                <w:spacing w:val="-2"/>
                <w:sz w:val="16"/>
                <w:szCs w:val="16"/>
              </w:rPr>
              <w:t>деревьев</w:t>
            </w:r>
            <w:r w:rsidRPr="005B2F35">
              <w:rPr>
                <w:rFonts w:ascii="Times New Roman" w:hAnsi="Times New Roman" w:cs="Times New Roman"/>
                <w:spacing w:val="27"/>
                <w:sz w:val="16"/>
                <w:szCs w:val="16"/>
              </w:rPr>
              <w:t xml:space="preserve"> </w:t>
            </w:r>
            <w:r w:rsidRPr="005B2F35">
              <w:rPr>
                <w:rFonts w:ascii="Times New Roman" w:hAnsi="Times New Roman" w:cs="Times New Roman"/>
                <w:sz w:val="16"/>
                <w:szCs w:val="16"/>
              </w:rPr>
              <w:t>и</w:t>
            </w:r>
            <w:r w:rsidRPr="005B2F35">
              <w:rPr>
                <w:rFonts w:ascii="Times New Roman" w:hAnsi="Times New Roman" w:cs="Times New Roman"/>
                <w:spacing w:val="24"/>
                <w:sz w:val="16"/>
                <w:szCs w:val="16"/>
              </w:rPr>
              <w:t xml:space="preserve"> </w:t>
            </w:r>
            <w:r w:rsidRPr="005B2F35">
              <w:rPr>
                <w:rFonts w:ascii="Times New Roman" w:hAnsi="Times New Roman" w:cs="Times New Roman"/>
                <w:spacing w:val="-1"/>
                <w:sz w:val="16"/>
                <w:szCs w:val="16"/>
              </w:rPr>
              <w:t>кустарников</w:t>
            </w:r>
            <w:r w:rsidRPr="005B2F35">
              <w:rPr>
                <w:rFonts w:ascii="Times New Roman" w:hAnsi="Times New Roman" w:cs="Times New Roman"/>
                <w:spacing w:val="25"/>
                <w:sz w:val="16"/>
                <w:szCs w:val="16"/>
              </w:rPr>
              <w:t xml:space="preserve"> </w:t>
            </w:r>
            <w:r w:rsidRPr="005B2F35">
              <w:rPr>
                <w:rFonts w:ascii="Times New Roman" w:hAnsi="Times New Roman" w:cs="Times New Roman"/>
                <w:sz w:val="16"/>
                <w:szCs w:val="16"/>
              </w:rPr>
              <w:t>в</w:t>
            </w:r>
            <w:r w:rsidRPr="005B2F35">
              <w:rPr>
                <w:rFonts w:ascii="Times New Roman" w:hAnsi="Times New Roman" w:cs="Times New Roman"/>
                <w:spacing w:val="27"/>
                <w:sz w:val="16"/>
                <w:szCs w:val="16"/>
              </w:rPr>
              <w:t xml:space="preserve"> </w:t>
            </w:r>
            <w:r w:rsidRPr="005B2F35">
              <w:rPr>
                <w:rFonts w:ascii="Times New Roman" w:hAnsi="Times New Roman" w:cs="Times New Roman"/>
                <w:spacing w:val="-1"/>
                <w:sz w:val="16"/>
                <w:szCs w:val="16"/>
              </w:rPr>
              <w:t>облиственном</w:t>
            </w:r>
            <w:r w:rsidRPr="005B2F35">
              <w:rPr>
                <w:rFonts w:ascii="Times New Roman" w:hAnsi="Times New Roman" w:cs="Times New Roman"/>
                <w:spacing w:val="26"/>
                <w:sz w:val="16"/>
                <w:szCs w:val="16"/>
              </w:rPr>
              <w:t xml:space="preserve"> </w:t>
            </w:r>
            <w:r w:rsidRPr="005B2F35">
              <w:rPr>
                <w:rFonts w:ascii="Times New Roman" w:hAnsi="Times New Roman" w:cs="Times New Roman"/>
                <w:spacing w:val="-1"/>
                <w:sz w:val="16"/>
                <w:szCs w:val="16"/>
              </w:rPr>
              <w:t>состоянии</w:t>
            </w:r>
            <w:r w:rsidRPr="005B2F35">
              <w:rPr>
                <w:rFonts w:ascii="Times New Roman" w:hAnsi="Times New Roman" w:cs="Times New Roman"/>
                <w:spacing w:val="29"/>
                <w:sz w:val="16"/>
                <w:szCs w:val="16"/>
              </w:rPr>
              <w:t xml:space="preserve"> </w:t>
            </w:r>
            <w:r w:rsidRPr="005B2F35">
              <w:rPr>
                <w:rFonts w:ascii="Times New Roman" w:hAnsi="Times New Roman" w:cs="Times New Roman"/>
                <w:spacing w:val="-1"/>
                <w:sz w:val="16"/>
                <w:szCs w:val="16"/>
              </w:rPr>
              <w:t>выкапывать</w:t>
            </w:r>
            <w:r w:rsidRPr="005B2F35">
              <w:rPr>
                <w:rFonts w:ascii="Times New Roman" w:hAnsi="Times New Roman" w:cs="Times New Roman"/>
                <w:spacing w:val="28"/>
                <w:sz w:val="16"/>
                <w:szCs w:val="16"/>
              </w:rPr>
              <w:t xml:space="preserve"> </w:t>
            </w:r>
            <w:r w:rsidRPr="005B2F35">
              <w:rPr>
                <w:rFonts w:ascii="Times New Roman" w:hAnsi="Times New Roman" w:cs="Times New Roman"/>
                <w:spacing w:val="-1"/>
                <w:sz w:val="16"/>
                <w:szCs w:val="16"/>
              </w:rPr>
              <w:t>заранее,</w:t>
            </w:r>
            <w:r w:rsidRPr="005B2F35">
              <w:rPr>
                <w:rFonts w:ascii="Times New Roman" w:hAnsi="Times New Roman" w:cs="Times New Roman"/>
                <w:spacing w:val="25"/>
                <w:sz w:val="16"/>
                <w:szCs w:val="16"/>
              </w:rPr>
              <w:t xml:space="preserve"> </w:t>
            </w:r>
            <w:r w:rsidRPr="005B2F35">
              <w:rPr>
                <w:rFonts w:ascii="Times New Roman" w:hAnsi="Times New Roman" w:cs="Times New Roman"/>
                <w:spacing w:val="-1"/>
                <w:sz w:val="16"/>
                <w:szCs w:val="16"/>
              </w:rPr>
              <w:t>чтобы</w:t>
            </w:r>
            <w:r w:rsidRPr="005B2F35">
              <w:rPr>
                <w:rFonts w:ascii="Times New Roman" w:hAnsi="Times New Roman" w:cs="Times New Roman"/>
                <w:spacing w:val="26"/>
                <w:sz w:val="16"/>
                <w:szCs w:val="16"/>
              </w:rPr>
              <w:t xml:space="preserve"> </w:t>
            </w:r>
            <w:r w:rsidRPr="005B2F35">
              <w:rPr>
                <w:rFonts w:ascii="Times New Roman" w:hAnsi="Times New Roman" w:cs="Times New Roman"/>
                <w:sz w:val="16"/>
                <w:szCs w:val="16"/>
              </w:rPr>
              <w:t>не</w:t>
            </w:r>
            <w:r w:rsidRPr="005B2F35">
              <w:rPr>
                <w:rFonts w:ascii="Times New Roman" w:hAnsi="Times New Roman" w:cs="Times New Roman"/>
                <w:spacing w:val="25"/>
                <w:sz w:val="16"/>
                <w:szCs w:val="16"/>
              </w:rPr>
              <w:t xml:space="preserve"> </w:t>
            </w:r>
            <w:r w:rsidRPr="005B2F35">
              <w:rPr>
                <w:rFonts w:ascii="Times New Roman" w:hAnsi="Times New Roman" w:cs="Times New Roman"/>
                <w:spacing w:val="-1"/>
                <w:sz w:val="16"/>
                <w:szCs w:val="16"/>
              </w:rPr>
              <w:t>задерживать</w:t>
            </w:r>
            <w:r w:rsidRPr="005B2F35">
              <w:rPr>
                <w:rFonts w:ascii="Times New Roman" w:hAnsi="Times New Roman" w:cs="Times New Roman"/>
                <w:spacing w:val="59"/>
                <w:sz w:val="16"/>
                <w:szCs w:val="16"/>
              </w:rPr>
              <w:t xml:space="preserve"> </w:t>
            </w:r>
            <w:r w:rsidRPr="005B2F35">
              <w:rPr>
                <w:rFonts w:ascii="Times New Roman" w:hAnsi="Times New Roman" w:cs="Times New Roman"/>
                <w:spacing w:val="-1"/>
                <w:sz w:val="16"/>
                <w:szCs w:val="16"/>
              </w:rPr>
              <w:t>посадочных работ;</w:t>
            </w:r>
          </w:p>
          <w:p w14:paraId="2CB5D0E0" w14:textId="77777777" w:rsidR="006303C9" w:rsidRPr="005B2F35" w:rsidRDefault="006303C9" w:rsidP="006303C9">
            <w:pPr>
              <w:numPr>
                <w:ilvl w:val="0"/>
                <w:numId w:val="2"/>
              </w:numPr>
              <w:tabs>
                <w:tab w:val="left" w:pos="274"/>
              </w:tabs>
              <w:kinsoku w:val="0"/>
              <w:overflowPunct w:val="0"/>
              <w:autoSpaceDE w:val="0"/>
              <w:autoSpaceDN w:val="0"/>
              <w:adjustRightInd w:val="0"/>
              <w:spacing w:after="0" w:line="240" w:lineRule="auto"/>
              <w:ind w:left="273" w:right="111" w:hanging="172"/>
              <w:jc w:val="both"/>
              <w:rPr>
                <w:rFonts w:ascii="Times New Roman" w:hAnsi="Times New Roman" w:cs="Times New Roman"/>
                <w:sz w:val="16"/>
                <w:szCs w:val="16"/>
              </w:rPr>
            </w:pPr>
            <w:r w:rsidRPr="005B2F35">
              <w:rPr>
                <w:rFonts w:ascii="Times New Roman" w:hAnsi="Times New Roman" w:cs="Times New Roman"/>
                <w:spacing w:val="-1"/>
                <w:sz w:val="16"/>
                <w:szCs w:val="16"/>
              </w:rPr>
              <w:t>после</w:t>
            </w:r>
            <w:r w:rsidRPr="005B2F35">
              <w:rPr>
                <w:rFonts w:ascii="Times New Roman" w:hAnsi="Times New Roman" w:cs="Times New Roman"/>
                <w:spacing w:val="20"/>
                <w:sz w:val="16"/>
                <w:szCs w:val="16"/>
              </w:rPr>
              <w:t xml:space="preserve"> </w:t>
            </w:r>
            <w:r w:rsidRPr="005B2F35">
              <w:rPr>
                <w:rFonts w:ascii="Times New Roman" w:hAnsi="Times New Roman" w:cs="Times New Roman"/>
                <w:spacing w:val="-1"/>
                <w:sz w:val="16"/>
                <w:szCs w:val="16"/>
              </w:rPr>
              <w:t>выкопки</w:t>
            </w:r>
            <w:r w:rsidRPr="005B2F35">
              <w:rPr>
                <w:rFonts w:ascii="Times New Roman" w:hAnsi="Times New Roman" w:cs="Times New Roman"/>
                <w:spacing w:val="20"/>
                <w:sz w:val="16"/>
                <w:szCs w:val="16"/>
              </w:rPr>
              <w:t xml:space="preserve"> </w:t>
            </w:r>
            <w:r w:rsidRPr="005B2F35">
              <w:rPr>
                <w:rFonts w:ascii="Times New Roman" w:hAnsi="Times New Roman" w:cs="Times New Roman"/>
                <w:sz w:val="16"/>
                <w:szCs w:val="16"/>
              </w:rPr>
              <w:t>ям</w:t>
            </w:r>
            <w:r w:rsidRPr="005B2F35">
              <w:rPr>
                <w:rFonts w:ascii="Times New Roman" w:hAnsi="Times New Roman" w:cs="Times New Roman"/>
                <w:spacing w:val="21"/>
                <w:sz w:val="16"/>
                <w:szCs w:val="16"/>
              </w:rPr>
              <w:t xml:space="preserve"> </w:t>
            </w:r>
            <w:r w:rsidRPr="005B2F35">
              <w:rPr>
                <w:rFonts w:ascii="Times New Roman" w:hAnsi="Times New Roman" w:cs="Times New Roman"/>
                <w:sz w:val="16"/>
                <w:szCs w:val="16"/>
              </w:rPr>
              <w:t>и</w:t>
            </w:r>
            <w:r w:rsidRPr="005B2F35">
              <w:rPr>
                <w:rFonts w:ascii="Times New Roman" w:hAnsi="Times New Roman" w:cs="Times New Roman"/>
                <w:spacing w:val="20"/>
                <w:sz w:val="16"/>
                <w:szCs w:val="16"/>
              </w:rPr>
              <w:t xml:space="preserve"> </w:t>
            </w:r>
            <w:r w:rsidRPr="005B2F35">
              <w:rPr>
                <w:rFonts w:ascii="Times New Roman" w:hAnsi="Times New Roman" w:cs="Times New Roman"/>
                <w:spacing w:val="-2"/>
                <w:sz w:val="16"/>
                <w:szCs w:val="16"/>
              </w:rPr>
              <w:t>траншей</w:t>
            </w:r>
            <w:r w:rsidRPr="005B2F35">
              <w:rPr>
                <w:rFonts w:ascii="Times New Roman" w:hAnsi="Times New Roman" w:cs="Times New Roman"/>
                <w:spacing w:val="22"/>
                <w:sz w:val="16"/>
                <w:szCs w:val="16"/>
              </w:rPr>
              <w:t xml:space="preserve"> </w:t>
            </w:r>
            <w:r w:rsidRPr="005B2F35">
              <w:rPr>
                <w:rFonts w:ascii="Times New Roman" w:hAnsi="Times New Roman" w:cs="Times New Roman"/>
                <w:spacing w:val="-1"/>
                <w:sz w:val="16"/>
                <w:szCs w:val="16"/>
              </w:rPr>
              <w:t>стенки</w:t>
            </w:r>
            <w:r w:rsidRPr="005B2F35">
              <w:rPr>
                <w:rFonts w:ascii="Times New Roman" w:hAnsi="Times New Roman" w:cs="Times New Roman"/>
                <w:spacing w:val="20"/>
                <w:sz w:val="16"/>
                <w:szCs w:val="16"/>
              </w:rPr>
              <w:t xml:space="preserve"> </w:t>
            </w:r>
            <w:r w:rsidRPr="005B2F35">
              <w:rPr>
                <w:rFonts w:ascii="Times New Roman" w:hAnsi="Times New Roman" w:cs="Times New Roman"/>
                <w:sz w:val="16"/>
                <w:szCs w:val="16"/>
              </w:rPr>
              <w:t>и</w:t>
            </w:r>
            <w:r w:rsidRPr="005B2F35">
              <w:rPr>
                <w:rFonts w:ascii="Times New Roman" w:hAnsi="Times New Roman" w:cs="Times New Roman"/>
                <w:spacing w:val="22"/>
                <w:sz w:val="16"/>
                <w:szCs w:val="16"/>
              </w:rPr>
              <w:t xml:space="preserve"> </w:t>
            </w:r>
            <w:r w:rsidRPr="005B2F35">
              <w:rPr>
                <w:rFonts w:ascii="Times New Roman" w:hAnsi="Times New Roman" w:cs="Times New Roman"/>
                <w:sz w:val="16"/>
                <w:szCs w:val="16"/>
              </w:rPr>
              <w:t>дно</w:t>
            </w:r>
            <w:r w:rsidRPr="005B2F35">
              <w:rPr>
                <w:rFonts w:ascii="Times New Roman" w:hAnsi="Times New Roman" w:cs="Times New Roman"/>
                <w:spacing w:val="18"/>
                <w:sz w:val="16"/>
                <w:szCs w:val="16"/>
              </w:rPr>
              <w:t xml:space="preserve"> </w:t>
            </w:r>
            <w:r w:rsidRPr="005B2F35">
              <w:rPr>
                <w:rFonts w:ascii="Times New Roman" w:hAnsi="Times New Roman" w:cs="Times New Roman"/>
                <w:spacing w:val="-1"/>
                <w:sz w:val="16"/>
                <w:szCs w:val="16"/>
              </w:rPr>
              <w:t>выравнивают</w:t>
            </w:r>
            <w:r w:rsidRPr="005B2F35">
              <w:rPr>
                <w:rFonts w:ascii="Times New Roman" w:hAnsi="Times New Roman" w:cs="Times New Roman"/>
                <w:spacing w:val="21"/>
                <w:sz w:val="16"/>
                <w:szCs w:val="16"/>
              </w:rPr>
              <w:t xml:space="preserve"> </w:t>
            </w:r>
            <w:r w:rsidRPr="005B2F35">
              <w:rPr>
                <w:rFonts w:ascii="Times New Roman" w:hAnsi="Times New Roman" w:cs="Times New Roman"/>
                <w:sz w:val="16"/>
                <w:szCs w:val="16"/>
              </w:rPr>
              <w:t>и</w:t>
            </w:r>
            <w:r w:rsidRPr="005B2F35">
              <w:rPr>
                <w:rFonts w:ascii="Times New Roman" w:hAnsi="Times New Roman" w:cs="Times New Roman"/>
                <w:spacing w:val="22"/>
                <w:sz w:val="16"/>
                <w:szCs w:val="16"/>
              </w:rPr>
              <w:t xml:space="preserve"> </w:t>
            </w:r>
            <w:r w:rsidRPr="005B2F35">
              <w:rPr>
                <w:rFonts w:ascii="Times New Roman" w:hAnsi="Times New Roman" w:cs="Times New Roman"/>
                <w:spacing w:val="-2"/>
                <w:sz w:val="16"/>
                <w:szCs w:val="16"/>
              </w:rPr>
              <w:t>зачищают,</w:t>
            </w:r>
            <w:r w:rsidRPr="005B2F35">
              <w:rPr>
                <w:rFonts w:ascii="Times New Roman" w:hAnsi="Times New Roman" w:cs="Times New Roman"/>
                <w:spacing w:val="22"/>
                <w:sz w:val="16"/>
                <w:szCs w:val="16"/>
              </w:rPr>
              <w:t xml:space="preserve"> </w:t>
            </w:r>
            <w:r w:rsidRPr="005B2F35">
              <w:rPr>
                <w:rFonts w:ascii="Times New Roman" w:hAnsi="Times New Roman" w:cs="Times New Roman"/>
                <w:spacing w:val="-1"/>
                <w:sz w:val="16"/>
                <w:szCs w:val="16"/>
              </w:rPr>
              <w:t>рядом</w:t>
            </w:r>
            <w:r w:rsidRPr="005B2F35">
              <w:rPr>
                <w:rFonts w:ascii="Times New Roman" w:hAnsi="Times New Roman" w:cs="Times New Roman"/>
                <w:spacing w:val="21"/>
                <w:sz w:val="16"/>
                <w:szCs w:val="16"/>
              </w:rPr>
              <w:t xml:space="preserve"> </w:t>
            </w:r>
            <w:r w:rsidRPr="005B2F35">
              <w:rPr>
                <w:rFonts w:ascii="Times New Roman" w:hAnsi="Times New Roman" w:cs="Times New Roman"/>
                <w:spacing w:val="-1"/>
                <w:sz w:val="16"/>
                <w:szCs w:val="16"/>
              </w:rPr>
              <w:t>складывают</w:t>
            </w:r>
            <w:r w:rsidRPr="005B2F35">
              <w:rPr>
                <w:rFonts w:ascii="Times New Roman" w:hAnsi="Times New Roman" w:cs="Times New Roman"/>
                <w:spacing w:val="21"/>
                <w:sz w:val="16"/>
                <w:szCs w:val="16"/>
              </w:rPr>
              <w:t xml:space="preserve"> </w:t>
            </w:r>
            <w:r w:rsidRPr="005B2F35">
              <w:rPr>
                <w:rFonts w:ascii="Times New Roman" w:hAnsi="Times New Roman" w:cs="Times New Roman"/>
                <w:spacing w:val="-2"/>
                <w:sz w:val="16"/>
                <w:szCs w:val="16"/>
              </w:rPr>
              <w:t>запас</w:t>
            </w:r>
            <w:r w:rsidRPr="005B2F35">
              <w:rPr>
                <w:rFonts w:ascii="Times New Roman" w:hAnsi="Times New Roman" w:cs="Times New Roman"/>
                <w:spacing w:val="22"/>
                <w:sz w:val="16"/>
                <w:szCs w:val="16"/>
              </w:rPr>
              <w:t xml:space="preserve"> </w:t>
            </w:r>
            <w:r w:rsidRPr="005B2F35">
              <w:rPr>
                <w:rFonts w:ascii="Times New Roman" w:hAnsi="Times New Roman" w:cs="Times New Roman"/>
                <w:spacing w:val="-2"/>
                <w:sz w:val="16"/>
                <w:szCs w:val="16"/>
              </w:rPr>
              <w:t>земли</w:t>
            </w:r>
            <w:r w:rsidRPr="005B2F35">
              <w:rPr>
                <w:rFonts w:ascii="Times New Roman" w:hAnsi="Times New Roman" w:cs="Times New Roman"/>
                <w:spacing w:val="22"/>
                <w:sz w:val="16"/>
                <w:szCs w:val="16"/>
              </w:rPr>
              <w:t xml:space="preserve"> </w:t>
            </w:r>
            <w:r w:rsidRPr="005B2F35">
              <w:rPr>
                <w:rFonts w:ascii="Times New Roman" w:hAnsi="Times New Roman" w:cs="Times New Roman"/>
                <w:spacing w:val="-1"/>
                <w:sz w:val="16"/>
                <w:szCs w:val="16"/>
              </w:rPr>
              <w:t>для</w:t>
            </w:r>
            <w:r w:rsidRPr="005B2F35">
              <w:rPr>
                <w:rFonts w:ascii="Times New Roman" w:hAnsi="Times New Roman" w:cs="Times New Roman"/>
                <w:spacing w:val="22"/>
                <w:sz w:val="16"/>
                <w:szCs w:val="16"/>
              </w:rPr>
              <w:t xml:space="preserve"> </w:t>
            </w:r>
            <w:r w:rsidRPr="005B2F35">
              <w:rPr>
                <w:rFonts w:ascii="Times New Roman" w:hAnsi="Times New Roman" w:cs="Times New Roman"/>
                <w:spacing w:val="-1"/>
                <w:sz w:val="16"/>
                <w:szCs w:val="16"/>
              </w:rPr>
              <w:t>засыпки</w:t>
            </w:r>
            <w:r w:rsidRPr="005B2F35">
              <w:rPr>
                <w:rFonts w:ascii="Times New Roman" w:hAnsi="Times New Roman" w:cs="Times New Roman"/>
                <w:spacing w:val="20"/>
                <w:sz w:val="16"/>
                <w:szCs w:val="16"/>
              </w:rPr>
              <w:t xml:space="preserve"> </w:t>
            </w:r>
            <w:r w:rsidRPr="005B2F35">
              <w:rPr>
                <w:rFonts w:ascii="Times New Roman" w:hAnsi="Times New Roman" w:cs="Times New Roman"/>
                <w:spacing w:val="-1"/>
                <w:sz w:val="16"/>
                <w:szCs w:val="16"/>
              </w:rPr>
              <w:t>корневой</w:t>
            </w:r>
            <w:r w:rsidRPr="005B2F35">
              <w:rPr>
                <w:rFonts w:ascii="Times New Roman" w:hAnsi="Times New Roman" w:cs="Times New Roman"/>
                <w:spacing w:val="75"/>
                <w:sz w:val="16"/>
                <w:szCs w:val="16"/>
              </w:rPr>
              <w:t xml:space="preserve"> </w:t>
            </w:r>
            <w:r w:rsidRPr="005B2F35">
              <w:rPr>
                <w:rFonts w:ascii="Times New Roman" w:hAnsi="Times New Roman" w:cs="Times New Roman"/>
                <w:spacing w:val="-1"/>
                <w:sz w:val="16"/>
                <w:szCs w:val="16"/>
              </w:rPr>
              <w:t>системы;</w:t>
            </w:r>
            <w:r w:rsidRPr="005B2F35">
              <w:rPr>
                <w:rFonts w:ascii="Times New Roman" w:hAnsi="Times New Roman" w:cs="Times New Roman"/>
                <w:spacing w:val="1"/>
                <w:sz w:val="16"/>
                <w:szCs w:val="16"/>
              </w:rPr>
              <w:t xml:space="preserve"> </w:t>
            </w:r>
            <w:r w:rsidRPr="005B2F35">
              <w:rPr>
                <w:rFonts w:ascii="Times New Roman" w:hAnsi="Times New Roman" w:cs="Times New Roman"/>
                <w:spacing w:val="-2"/>
                <w:sz w:val="16"/>
                <w:szCs w:val="16"/>
              </w:rPr>
              <w:t xml:space="preserve">траншеи </w:t>
            </w:r>
            <w:r w:rsidRPr="005B2F35">
              <w:rPr>
                <w:rFonts w:ascii="Times New Roman" w:hAnsi="Times New Roman" w:cs="Times New Roman"/>
                <w:spacing w:val="-1"/>
                <w:sz w:val="16"/>
                <w:szCs w:val="16"/>
              </w:rPr>
              <w:t>под</w:t>
            </w:r>
            <w:r w:rsidRPr="005B2F35">
              <w:rPr>
                <w:rFonts w:ascii="Times New Roman" w:hAnsi="Times New Roman" w:cs="Times New Roman"/>
                <w:sz w:val="16"/>
                <w:szCs w:val="16"/>
              </w:rPr>
              <w:t xml:space="preserve"> </w:t>
            </w:r>
            <w:r w:rsidRPr="005B2F35">
              <w:rPr>
                <w:rFonts w:ascii="Times New Roman" w:hAnsi="Times New Roman" w:cs="Times New Roman"/>
                <w:spacing w:val="-1"/>
                <w:sz w:val="16"/>
                <w:szCs w:val="16"/>
              </w:rPr>
              <w:t>живую</w:t>
            </w:r>
            <w:r w:rsidRPr="005B2F35">
              <w:rPr>
                <w:rFonts w:ascii="Times New Roman" w:hAnsi="Times New Roman" w:cs="Times New Roman"/>
                <w:sz w:val="16"/>
                <w:szCs w:val="16"/>
              </w:rPr>
              <w:t xml:space="preserve"> </w:t>
            </w:r>
            <w:r w:rsidRPr="005B2F35">
              <w:rPr>
                <w:rFonts w:ascii="Times New Roman" w:hAnsi="Times New Roman" w:cs="Times New Roman"/>
                <w:spacing w:val="-1"/>
                <w:sz w:val="16"/>
                <w:szCs w:val="16"/>
              </w:rPr>
              <w:t>изгородь</w:t>
            </w:r>
            <w:r w:rsidRPr="005B2F35">
              <w:rPr>
                <w:rFonts w:ascii="Times New Roman" w:hAnsi="Times New Roman" w:cs="Times New Roman"/>
                <w:spacing w:val="1"/>
                <w:sz w:val="16"/>
                <w:szCs w:val="16"/>
              </w:rPr>
              <w:t xml:space="preserve"> </w:t>
            </w:r>
            <w:r w:rsidRPr="005B2F35">
              <w:rPr>
                <w:rFonts w:ascii="Times New Roman" w:hAnsi="Times New Roman" w:cs="Times New Roman"/>
                <w:spacing w:val="-1"/>
                <w:sz w:val="16"/>
                <w:szCs w:val="16"/>
              </w:rPr>
              <w:t>засыпают</w:t>
            </w:r>
            <w:r w:rsidRPr="005B2F35">
              <w:rPr>
                <w:rFonts w:ascii="Times New Roman" w:hAnsi="Times New Roman" w:cs="Times New Roman"/>
                <w:spacing w:val="-3"/>
                <w:sz w:val="16"/>
                <w:szCs w:val="16"/>
              </w:rPr>
              <w:t xml:space="preserve"> </w:t>
            </w:r>
            <w:r w:rsidRPr="005B2F35">
              <w:rPr>
                <w:rFonts w:ascii="Times New Roman" w:hAnsi="Times New Roman" w:cs="Times New Roman"/>
                <w:spacing w:val="-1"/>
                <w:sz w:val="16"/>
                <w:szCs w:val="16"/>
              </w:rPr>
              <w:t>растительной</w:t>
            </w:r>
            <w:r w:rsidRPr="005B2F35">
              <w:rPr>
                <w:rFonts w:ascii="Times New Roman" w:hAnsi="Times New Roman" w:cs="Times New Roman"/>
                <w:spacing w:val="1"/>
                <w:sz w:val="16"/>
                <w:szCs w:val="16"/>
              </w:rPr>
              <w:t xml:space="preserve"> </w:t>
            </w:r>
            <w:r w:rsidRPr="005B2F35">
              <w:rPr>
                <w:rFonts w:ascii="Times New Roman" w:hAnsi="Times New Roman" w:cs="Times New Roman"/>
                <w:spacing w:val="-1"/>
                <w:sz w:val="16"/>
                <w:szCs w:val="16"/>
              </w:rPr>
              <w:t>землей</w:t>
            </w:r>
            <w:r w:rsidRPr="005B2F35">
              <w:rPr>
                <w:rFonts w:ascii="Times New Roman" w:hAnsi="Times New Roman" w:cs="Times New Roman"/>
                <w:spacing w:val="1"/>
                <w:sz w:val="16"/>
                <w:szCs w:val="16"/>
              </w:rPr>
              <w:t xml:space="preserve"> </w:t>
            </w:r>
            <w:r w:rsidRPr="005B2F35">
              <w:rPr>
                <w:rFonts w:ascii="Times New Roman" w:hAnsi="Times New Roman" w:cs="Times New Roman"/>
                <w:sz w:val="16"/>
                <w:szCs w:val="16"/>
              </w:rPr>
              <w:t>на</w:t>
            </w:r>
            <w:r w:rsidRPr="005B2F35">
              <w:rPr>
                <w:rFonts w:ascii="Times New Roman" w:hAnsi="Times New Roman" w:cs="Times New Roman"/>
                <w:spacing w:val="-1"/>
                <w:sz w:val="16"/>
                <w:szCs w:val="16"/>
              </w:rPr>
              <w:t xml:space="preserve"> </w:t>
            </w:r>
            <w:r w:rsidRPr="005B2F35">
              <w:rPr>
                <w:rFonts w:ascii="Times New Roman" w:hAnsi="Times New Roman" w:cs="Times New Roman"/>
                <w:spacing w:val="-2"/>
                <w:sz w:val="16"/>
                <w:szCs w:val="16"/>
              </w:rPr>
              <w:t>3/4</w:t>
            </w:r>
            <w:r w:rsidRPr="005B2F35">
              <w:rPr>
                <w:rFonts w:ascii="Times New Roman" w:hAnsi="Times New Roman" w:cs="Times New Roman"/>
                <w:spacing w:val="1"/>
                <w:sz w:val="16"/>
                <w:szCs w:val="16"/>
              </w:rPr>
              <w:t xml:space="preserve"> </w:t>
            </w:r>
            <w:r w:rsidRPr="005B2F35">
              <w:rPr>
                <w:rFonts w:ascii="Times New Roman" w:hAnsi="Times New Roman" w:cs="Times New Roman"/>
                <w:spacing w:val="-1"/>
                <w:sz w:val="16"/>
                <w:szCs w:val="16"/>
              </w:rPr>
              <w:t>объема,</w:t>
            </w:r>
            <w:r w:rsidRPr="005B2F35">
              <w:rPr>
                <w:rFonts w:ascii="Times New Roman" w:hAnsi="Times New Roman" w:cs="Times New Roman"/>
                <w:spacing w:val="1"/>
                <w:sz w:val="16"/>
                <w:szCs w:val="16"/>
              </w:rPr>
              <w:t xml:space="preserve"> </w:t>
            </w:r>
            <w:r w:rsidRPr="005B2F35">
              <w:rPr>
                <w:rFonts w:ascii="Times New Roman" w:hAnsi="Times New Roman" w:cs="Times New Roman"/>
                <w:spacing w:val="-1"/>
                <w:sz w:val="16"/>
                <w:szCs w:val="16"/>
              </w:rPr>
              <w:t>остальная</w:t>
            </w:r>
            <w:r w:rsidRPr="005B2F35">
              <w:rPr>
                <w:rFonts w:ascii="Times New Roman" w:hAnsi="Times New Roman" w:cs="Times New Roman"/>
                <w:spacing w:val="1"/>
                <w:sz w:val="16"/>
                <w:szCs w:val="16"/>
              </w:rPr>
              <w:t xml:space="preserve"> </w:t>
            </w:r>
            <w:r w:rsidRPr="005B2F35">
              <w:rPr>
                <w:rFonts w:ascii="Times New Roman" w:hAnsi="Times New Roman" w:cs="Times New Roman"/>
                <w:spacing w:val="-2"/>
                <w:sz w:val="16"/>
                <w:szCs w:val="16"/>
              </w:rPr>
              <w:t>земля</w:t>
            </w:r>
            <w:r w:rsidRPr="005B2F35">
              <w:rPr>
                <w:rFonts w:ascii="Times New Roman" w:hAnsi="Times New Roman" w:cs="Times New Roman"/>
                <w:spacing w:val="1"/>
                <w:sz w:val="16"/>
                <w:szCs w:val="16"/>
              </w:rPr>
              <w:t xml:space="preserve"> </w:t>
            </w:r>
            <w:r w:rsidRPr="005B2F35">
              <w:rPr>
                <w:rFonts w:ascii="Times New Roman" w:hAnsi="Times New Roman" w:cs="Times New Roman"/>
                <w:spacing w:val="-1"/>
                <w:sz w:val="16"/>
                <w:szCs w:val="16"/>
              </w:rPr>
              <w:t>складируется</w:t>
            </w:r>
            <w:r w:rsidRPr="005B2F35">
              <w:rPr>
                <w:rFonts w:ascii="Times New Roman" w:hAnsi="Times New Roman" w:cs="Times New Roman"/>
                <w:spacing w:val="1"/>
                <w:sz w:val="16"/>
                <w:szCs w:val="16"/>
              </w:rPr>
              <w:t xml:space="preserve"> </w:t>
            </w:r>
            <w:r w:rsidRPr="005B2F35">
              <w:rPr>
                <w:rFonts w:ascii="Times New Roman" w:hAnsi="Times New Roman" w:cs="Times New Roman"/>
                <w:spacing w:val="-1"/>
                <w:sz w:val="16"/>
                <w:szCs w:val="16"/>
              </w:rPr>
              <w:t>рядом;</w:t>
            </w:r>
          </w:p>
          <w:p w14:paraId="561AF0DF" w14:textId="77777777" w:rsidR="006303C9" w:rsidRPr="005B2F35" w:rsidRDefault="006303C9" w:rsidP="006303C9">
            <w:pPr>
              <w:numPr>
                <w:ilvl w:val="0"/>
                <w:numId w:val="2"/>
              </w:numPr>
              <w:tabs>
                <w:tab w:val="left" w:pos="274"/>
              </w:tabs>
              <w:kinsoku w:val="0"/>
              <w:overflowPunct w:val="0"/>
              <w:autoSpaceDE w:val="0"/>
              <w:autoSpaceDN w:val="0"/>
              <w:adjustRightInd w:val="0"/>
              <w:spacing w:after="0" w:line="240" w:lineRule="auto"/>
              <w:ind w:left="273" w:right="108" w:hanging="172"/>
              <w:jc w:val="both"/>
              <w:rPr>
                <w:rFonts w:ascii="Times New Roman" w:hAnsi="Times New Roman" w:cs="Times New Roman"/>
                <w:sz w:val="16"/>
                <w:szCs w:val="16"/>
              </w:rPr>
            </w:pPr>
            <w:r w:rsidRPr="005B2F35">
              <w:rPr>
                <w:rFonts w:ascii="Times New Roman" w:hAnsi="Times New Roman" w:cs="Times New Roman"/>
                <w:spacing w:val="-1"/>
                <w:sz w:val="16"/>
                <w:szCs w:val="16"/>
              </w:rPr>
              <w:t>для</w:t>
            </w:r>
            <w:r w:rsidRPr="005B2F35">
              <w:rPr>
                <w:rFonts w:ascii="Times New Roman" w:hAnsi="Times New Roman" w:cs="Times New Roman"/>
                <w:spacing w:val="-2"/>
                <w:sz w:val="16"/>
                <w:szCs w:val="16"/>
              </w:rPr>
              <w:t xml:space="preserve"> </w:t>
            </w:r>
            <w:r w:rsidRPr="005B2F35">
              <w:rPr>
                <w:rFonts w:ascii="Times New Roman" w:hAnsi="Times New Roman" w:cs="Times New Roman"/>
                <w:spacing w:val="-1"/>
                <w:sz w:val="16"/>
                <w:szCs w:val="16"/>
              </w:rPr>
              <w:t>посадки</w:t>
            </w:r>
            <w:r w:rsidRPr="005B2F35">
              <w:rPr>
                <w:rFonts w:ascii="Times New Roman" w:hAnsi="Times New Roman" w:cs="Times New Roman"/>
                <w:spacing w:val="-2"/>
                <w:sz w:val="16"/>
                <w:szCs w:val="16"/>
              </w:rPr>
              <w:t xml:space="preserve"> </w:t>
            </w:r>
            <w:r w:rsidRPr="005B2F35">
              <w:rPr>
                <w:rFonts w:ascii="Times New Roman" w:hAnsi="Times New Roman" w:cs="Times New Roman"/>
                <w:spacing w:val="-1"/>
                <w:sz w:val="16"/>
                <w:szCs w:val="16"/>
              </w:rPr>
              <w:t>кустарников группами</w:t>
            </w:r>
            <w:r w:rsidRPr="005B2F35">
              <w:rPr>
                <w:rFonts w:ascii="Times New Roman" w:hAnsi="Times New Roman" w:cs="Times New Roman"/>
                <w:spacing w:val="-4"/>
                <w:sz w:val="16"/>
                <w:szCs w:val="16"/>
              </w:rPr>
              <w:t xml:space="preserve"> </w:t>
            </w:r>
            <w:r w:rsidRPr="005B2F35">
              <w:rPr>
                <w:rFonts w:ascii="Times New Roman" w:hAnsi="Times New Roman" w:cs="Times New Roman"/>
                <w:spacing w:val="-1"/>
                <w:sz w:val="16"/>
                <w:szCs w:val="16"/>
              </w:rPr>
              <w:t>создается</w:t>
            </w:r>
            <w:r w:rsidRPr="005B2F35">
              <w:rPr>
                <w:rFonts w:ascii="Times New Roman" w:hAnsi="Times New Roman" w:cs="Times New Roman"/>
                <w:spacing w:val="-2"/>
                <w:sz w:val="16"/>
                <w:szCs w:val="16"/>
              </w:rPr>
              <w:t xml:space="preserve"> </w:t>
            </w:r>
            <w:r w:rsidRPr="005B2F35">
              <w:rPr>
                <w:rFonts w:ascii="Times New Roman" w:hAnsi="Times New Roman" w:cs="Times New Roman"/>
                <w:spacing w:val="-1"/>
                <w:sz w:val="16"/>
                <w:szCs w:val="16"/>
              </w:rPr>
              <w:t>общий</w:t>
            </w:r>
            <w:r w:rsidRPr="005B2F35">
              <w:rPr>
                <w:rFonts w:ascii="Times New Roman" w:hAnsi="Times New Roman" w:cs="Times New Roman"/>
                <w:spacing w:val="-4"/>
                <w:sz w:val="16"/>
                <w:szCs w:val="16"/>
              </w:rPr>
              <w:t xml:space="preserve"> </w:t>
            </w:r>
            <w:r w:rsidRPr="005B2F35">
              <w:rPr>
                <w:rFonts w:ascii="Times New Roman" w:hAnsi="Times New Roman" w:cs="Times New Roman"/>
                <w:spacing w:val="-1"/>
                <w:sz w:val="16"/>
                <w:szCs w:val="16"/>
              </w:rPr>
              <w:t>котлован,</w:t>
            </w:r>
            <w:r w:rsidRPr="005B2F35">
              <w:rPr>
                <w:rFonts w:ascii="Times New Roman" w:hAnsi="Times New Roman" w:cs="Times New Roman"/>
                <w:spacing w:val="-4"/>
                <w:sz w:val="16"/>
                <w:szCs w:val="16"/>
              </w:rPr>
              <w:t xml:space="preserve"> </w:t>
            </w:r>
            <w:r w:rsidRPr="005B2F35">
              <w:rPr>
                <w:rFonts w:ascii="Times New Roman" w:hAnsi="Times New Roman" w:cs="Times New Roman"/>
                <w:spacing w:val="-2"/>
                <w:sz w:val="16"/>
                <w:szCs w:val="16"/>
              </w:rPr>
              <w:t xml:space="preserve">который </w:t>
            </w:r>
            <w:r w:rsidRPr="005B2F35">
              <w:rPr>
                <w:rFonts w:ascii="Times New Roman" w:hAnsi="Times New Roman" w:cs="Times New Roman"/>
                <w:spacing w:val="-1"/>
                <w:sz w:val="16"/>
                <w:szCs w:val="16"/>
              </w:rPr>
              <w:t>заполняют</w:t>
            </w:r>
            <w:r w:rsidRPr="005B2F35">
              <w:rPr>
                <w:rFonts w:ascii="Times New Roman" w:hAnsi="Times New Roman" w:cs="Times New Roman"/>
                <w:spacing w:val="-3"/>
                <w:sz w:val="16"/>
                <w:szCs w:val="16"/>
              </w:rPr>
              <w:t xml:space="preserve"> </w:t>
            </w:r>
            <w:r w:rsidRPr="005B2F35">
              <w:rPr>
                <w:rFonts w:ascii="Times New Roman" w:hAnsi="Times New Roman" w:cs="Times New Roman"/>
                <w:spacing w:val="-1"/>
                <w:sz w:val="16"/>
                <w:szCs w:val="16"/>
              </w:rPr>
              <w:t>растительной</w:t>
            </w:r>
            <w:r w:rsidRPr="005B2F35">
              <w:rPr>
                <w:rFonts w:ascii="Times New Roman" w:hAnsi="Times New Roman" w:cs="Times New Roman"/>
                <w:spacing w:val="-2"/>
                <w:sz w:val="16"/>
                <w:szCs w:val="16"/>
              </w:rPr>
              <w:t xml:space="preserve"> землей </w:t>
            </w:r>
            <w:r w:rsidRPr="005B2F35">
              <w:rPr>
                <w:rFonts w:ascii="Times New Roman" w:hAnsi="Times New Roman" w:cs="Times New Roman"/>
                <w:spacing w:val="-1"/>
                <w:sz w:val="16"/>
                <w:szCs w:val="16"/>
              </w:rPr>
              <w:t>полностью</w:t>
            </w:r>
            <w:r w:rsidRPr="005B2F35">
              <w:rPr>
                <w:rFonts w:ascii="Times New Roman" w:hAnsi="Times New Roman" w:cs="Times New Roman"/>
                <w:spacing w:val="-2"/>
                <w:sz w:val="16"/>
                <w:szCs w:val="16"/>
              </w:rPr>
              <w:t xml:space="preserve"> </w:t>
            </w:r>
            <w:r w:rsidRPr="005B2F35">
              <w:rPr>
                <w:rFonts w:ascii="Times New Roman" w:hAnsi="Times New Roman" w:cs="Times New Roman"/>
                <w:sz w:val="16"/>
                <w:szCs w:val="16"/>
              </w:rPr>
              <w:t>с</w:t>
            </w:r>
            <w:r w:rsidRPr="005B2F35">
              <w:rPr>
                <w:rFonts w:ascii="Times New Roman" w:hAnsi="Times New Roman" w:cs="Times New Roman"/>
                <w:spacing w:val="-2"/>
                <w:sz w:val="16"/>
                <w:szCs w:val="16"/>
              </w:rPr>
              <w:t xml:space="preserve"> </w:t>
            </w:r>
            <w:r w:rsidRPr="005B2F35">
              <w:rPr>
                <w:rFonts w:ascii="Times New Roman" w:hAnsi="Times New Roman" w:cs="Times New Roman"/>
                <w:spacing w:val="-1"/>
                <w:sz w:val="16"/>
                <w:szCs w:val="16"/>
              </w:rPr>
              <w:t>запасом</w:t>
            </w:r>
            <w:r w:rsidRPr="005B2F35">
              <w:rPr>
                <w:rFonts w:ascii="Times New Roman" w:hAnsi="Times New Roman" w:cs="Times New Roman"/>
                <w:spacing w:val="-3"/>
                <w:sz w:val="16"/>
                <w:szCs w:val="16"/>
              </w:rPr>
              <w:t xml:space="preserve"> </w:t>
            </w:r>
            <w:r w:rsidRPr="005B2F35">
              <w:rPr>
                <w:rFonts w:ascii="Times New Roman" w:hAnsi="Times New Roman" w:cs="Times New Roman"/>
                <w:sz w:val="16"/>
                <w:szCs w:val="16"/>
              </w:rPr>
              <w:t>на</w:t>
            </w:r>
            <w:r w:rsidRPr="005B2F35">
              <w:rPr>
                <w:rFonts w:ascii="Times New Roman" w:hAnsi="Times New Roman" w:cs="Times New Roman"/>
                <w:spacing w:val="81"/>
                <w:sz w:val="16"/>
                <w:szCs w:val="16"/>
              </w:rPr>
              <w:t xml:space="preserve"> </w:t>
            </w:r>
            <w:r w:rsidRPr="005B2F35">
              <w:rPr>
                <w:rFonts w:ascii="Times New Roman" w:hAnsi="Times New Roman" w:cs="Times New Roman"/>
                <w:spacing w:val="-1"/>
                <w:sz w:val="16"/>
                <w:szCs w:val="16"/>
              </w:rPr>
              <w:t>осадку;</w:t>
            </w:r>
          </w:p>
          <w:p w14:paraId="6297907F" w14:textId="77777777" w:rsidR="006303C9" w:rsidRPr="005B2F35" w:rsidRDefault="006303C9" w:rsidP="006303C9">
            <w:pPr>
              <w:numPr>
                <w:ilvl w:val="0"/>
                <w:numId w:val="2"/>
              </w:numPr>
              <w:tabs>
                <w:tab w:val="left" w:pos="274"/>
              </w:tabs>
              <w:kinsoku w:val="0"/>
              <w:overflowPunct w:val="0"/>
              <w:autoSpaceDE w:val="0"/>
              <w:autoSpaceDN w:val="0"/>
              <w:adjustRightInd w:val="0"/>
              <w:spacing w:after="0" w:line="240" w:lineRule="auto"/>
              <w:ind w:left="273" w:right="107" w:hanging="172"/>
              <w:jc w:val="both"/>
              <w:rPr>
                <w:rFonts w:ascii="Times New Roman" w:hAnsi="Times New Roman" w:cs="Times New Roman"/>
                <w:sz w:val="16"/>
                <w:szCs w:val="16"/>
              </w:rPr>
            </w:pPr>
            <w:r w:rsidRPr="005B2F35">
              <w:rPr>
                <w:rFonts w:ascii="Times New Roman" w:hAnsi="Times New Roman" w:cs="Times New Roman"/>
                <w:spacing w:val="-1"/>
                <w:sz w:val="16"/>
                <w:szCs w:val="16"/>
              </w:rPr>
              <w:t>посадочный</w:t>
            </w:r>
            <w:r w:rsidRPr="005B2F35">
              <w:rPr>
                <w:rFonts w:ascii="Times New Roman" w:hAnsi="Times New Roman" w:cs="Times New Roman"/>
                <w:spacing w:val="-2"/>
                <w:sz w:val="16"/>
                <w:szCs w:val="16"/>
              </w:rPr>
              <w:t xml:space="preserve"> </w:t>
            </w:r>
            <w:r w:rsidRPr="005B2F35">
              <w:rPr>
                <w:rFonts w:ascii="Times New Roman" w:hAnsi="Times New Roman" w:cs="Times New Roman"/>
                <w:spacing w:val="-1"/>
                <w:sz w:val="16"/>
                <w:szCs w:val="16"/>
              </w:rPr>
              <w:t>материал</w:t>
            </w:r>
            <w:r w:rsidRPr="005B2F35">
              <w:rPr>
                <w:rFonts w:ascii="Times New Roman" w:hAnsi="Times New Roman" w:cs="Times New Roman"/>
                <w:spacing w:val="-5"/>
                <w:sz w:val="16"/>
                <w:szCs w:val="16"/>
              </w:rPr>
              <w:t xml:space="preserve"> </w:t>
            </w:r>
            <w:r w:rsidRPr="005B2F35">
              <w:rPr>
                <w:rFonts w:ascii="Times New Roman" w:hAnsi="Times New Roman" w:cs="Times New Roman"/>
                <w:sz w:val="16"/>
                <w:szCs w:val="16"/>
              </w:rPr>
              <w:t>из</w:t>
            </w:r>
            <w:r w:rsidRPr="005B2F35">
              <w:rPr>
                <w:rFonts w:ascii="Times New Roman" w:hAnsi="Times New Roman" w:cs="Times New Roman"/>
                <w:spacing w:val="-5"/>
                <w:sz w:val="16"/>
                <w:szCs w:val="16"/>
              </w:rPr>
              <w:t xml:space="preserve"> </w:t>
            </w:r>
            <w:r w:rsidRPr="005B2F35">
              <w:rPr>
                <w:rFonts w:ascii="Times New Roman" w:hAnsi="Times New Roman" w:cs="Times New Roman"/>
                <w:spacing w:val="-1"/>
                <w:sz w:val="16"/>
                <w:szCs w:val="16"/>
              </w:rPr>
              <w:t>питомников должен</w:t>
            </w:r>
            <w:r w:rsidRPr="005B2F35">
              <w:rPr>
                <w:rFonts w:ascii="Times New Roman" w:hAnsi="Times New Roman" w:cs="Times New Roman"/>
                <w:spacing w:val="-2"/>
                <w:sz w:val="16"/>
                <w:szCs w:val="16"/>
              </w:rPr>
              <w:t xml:space="preserve"> </w:t>
            </w:r>
            <w:r w:rsidRPr="005B2F35">
              <w:rPr>
                <w:rFonts w:ascii="Times New Roman" w:hAnsi="Times New Roman" w:cs="Times New Roman"/>
                <w:spacing w:val="-1"/>
                <w:sz w:val="16"/>
                <w:szCs w:val="16"/>
              </w:rPr>
              <w:t>отвечать</w:t>
            </w:r>
            <w:r w:rsidRPr="005B2F35">
              <w:rPr>
                <w:rFonts w:ascii="Times New Roman" w:hAnsi="Times New Roman" w:cs="Times New Roman"/>
                <w:spacing w:val="-3"/>
                <w:sz w:val="16"/>
                <w:szCs w:val="16"/>
              </w:rPr>
              <w:t xml:space="preserve"> </w:t>
            </w:r>
            <w:r w:rsidRPr="005B2F35">
              <w:rPr>
                <w:rFonts w:ascii="Times New Roman" w:hAnsi="Times New Roman" w:cs="Times New Roman"/>
                <w:spacing w:val="-1"/>
                <w:sz w:val="16"/>
                <w:szCs w:val="16"/>
              </w:rPr>
              <w:t>требованиям</w:t>
            </w:r>
            <w:r w:rsidRPr="005B2F35">
              <w:rPr>
                <w:rFonts w:ascii="Times New Roman" w:hAnsi="Times New Roman" w:cs="Times New Roman"/>
                <w:spacing w:val="-3"/>
                <w:sz w:val="16"/>
                <w:szCs w:val="16"/>
              </w:rPr>
              <w:t xml:space="preserve"> </w:t>
            </w:r>
            <w:r w:rsidRPr="005B2F35">
              <w:rPr>
                <w:rFonts w:ascii="Times New Roman" w:hAnsi="Times New Roman" w:cs="Times New Roman"/>
                <w:sz w:val="16"/>
                <w:szCs w:val="16"/>
              </w:rPr>
              <w:t>по</w:t>
            </w:r>
            <w:r w:rsidRPr="005B2F35">
              <w:rPr>
                <w:rFonts w:ascii="Times New Roman" w:hAnsi="Times New Roman" w:cs="Times New Roman"/>
                <w:spacing w:val="-5"/>
                <w:sz w:val="16"/>
                <w:szCs w:val="16"/>
              </w:rPr>
              <w:t xml:space="preserve"> </w:t>
            </w:r>
            <w:r w:rsidRPr="005B2F35">
              <w:rPr>
                <w:rFonts w:ascii="Times New Roman" w:hAnsi="Times New Roman" w:cs="Times New Roman"/>
                <w:spacing w:val="-1"/>
                <w:sz w:val="16"/>
                <w:szCs w:val="16"/>
              </w:rPr>
              <w:t>качеству</w:t>
            </w:r>
            <w:r w:rsidRPr="005B2F35">
              <w:rPr>
                <w:rFonts w:ascii="Times New Roman" w:hAnsi="Times New Roman" w:cs="Times New Roman"/>
                <w:spacing w:val="-6"/>
                <w:sz w:val="16"/>
                <w:szCs w:val="16"/>
              </w:rPr>
              <w:t xml:space="preserve"> </w:t>
            </w:r>
            <w:r w:rsidRPr="005B2F35">
              <w:rPr>
                <w:rFonts w:ascii="Times New Roman" w:hAnsi="Times New Roman" w:cs="Times New Roman"/>
                <w:sz w:val="16"/>
                <w:szCs w:val="16"/>
              </w:rPr>
              <w:t>и</w:t>
            </w:r>
            <w:r w:rsidRPr="005B2F35">
              <w:rPr>
                <w:rFonts w:ascii="Times New Roman" w:hAnsi="Times New Roman" w:cs="Times New Roman"/>
                <w:spacing w:val="-4"/>
                <w:sz w:val="16"/>
                <w:szCs w:val="16"/>
              </w:rPr>
              <w:t xml:space="preserve"> </w:t>
            </w:r>
            <w:r w:rsidRPr="005B2F35">
              <w:rPr>
                <w:rFonts w:ascii="Times New Roman" w:hAnsi="Times New Roman" w:cs="Times New Roman"/>
                <w:spacing w:val="-1"/>
                <w:sz w:val="16"/>
                <w:szCs w:val="16"/>
              </w:rPr>
              <w:t>параметрам,</w:t>
            </w:r>
            <w:r w:rsidRPr="005B2F35">
              <w:rPr>
                <w:rFonts w:ascii="Times New Roman" w:hAnsi="Times New Roman" w:cs="Times New Roman"/>
                <w:spacing w:val="1"/>
                <w:sz w:val="16"/>
                <w:szCs w:val="16"/>
              </w:rPr>
              <w:t xml:space="preserve"> </w:t>
            </w:r>
            <w:r w:rsidRPr="005B2F35">
              <w:rPr>
                <w:rFonts w:ascii="Times New Roman" w:hAnsi="Times New Roman" w:cs="Times New Roman"/>
                <w:spacing w:val="-1"/>
                <w:sz w:val="16"/>
                <w:szCs w:val="16"/>
              </w:rPr>
              <w:t>установленным</w:t>
            </w:r>
            <w:r w:rsidRPr="005B2F35">
              <w:rPr>
                <w:rFonts w:ascii="Times New Roman" w:hAnsi="Times New Roman" w:cs="Times New Roman"/>
                <w:spacing w:val="-3"/>
                <w:sz w:val="16"/>
                <w:szCs w:val="16"/>
              </w:rPr>
              <w:t xml:space="preserve"> </w:t>
            </w:r>
            <w:r w:rsidRPr="005B2F35">
              <w:rPr>
                <w:rFonts w:ascii="Times New Roman" w:hAnsi="Times New Roman" w:cs="Times New Roman"/>
                <w:spacing w:val="-1"/>
                <w:sz w:val="16"/>
                <w:szCs w:val="16"/>
              </w:rPr>
              <w:t>национальными</w:t>
            </w:r>
            <w:r w:rsidRPr="005B2F35">
              <w:rPr>
                <w:rFonts w:ascii="Times New Roman" w:hAnsi="Times New Roman" w:cs="Times New Roman"/>
                <w:spacing w:val="-4"/>
                <w:sz w:val="16"/>
                <w:szCs w:val="16"/>
              </w:rPr>
              <w:t xml:space="preserve"> </w:t>
            </w:r>
            <w:r w:rsidRPr="005B2F35">
              <w:rPr>
                <w:rFonts w:ascii="Times New Roman" w:hAnsi="Times New Roman" w:cs="Times New Roman"/>
                <w:sz w:val="16"/>
                <w:szCs w:val="16"/>
              </w:rPr>
              <w:t>и</w:t>
            </w:r>
            <w:r w:rsidRPr="005B2F35">
              <w:rPr>
                <w:rFonts w:ascii="Times New Roman" w:hAnsi="Times New Roman" w:cs="Times New Roman"/>
                <w:spacing w:val="29"/>
                <w:sz w:val="16"/>
                <w:szCs w:val="16"/>
              </w:rPr>
              <w:t xml:space="preserve"> </w:t>
            </w:r>
            <w:r w:rsidRPr="005B2F35">
              <w:rPr>
                <w:rFonts w:ascii="Times New Roman" w:hAnsi="Times New Roman" w:cs="Times New Roman"/>
                <w:spacing w:val="-1"/>
                <w:sz w:val="16"/>
                <w:szCs w:val="16"/>
              </w:rPr>
              <w:t>государственными</w:t>
            </w:r>
            <w:r w:rsidRPr="005B2F35">
              <w:rPr>
                <w:rFonts w:ascii="Times New Roman" w:hAnsi="Times New Roman" w:cs="Times New Roman"/>
                <w:spacing w:val="1"/>
                <w:sz w:val="16"/>
                <w:szCs w:val="16"/>
              </w:rPr>
              <w:t xml:space="preserve"> </w:t>
            </w:r>
            <w:r w:rsidRPr="005B2F35">
              <w:rPr>
                <w:rFonts w:ascii="Times New Roman" w:hAnsi="Times New Roman" w:cs="Times New Roman"/>
                <w:spacing w:val="-1"/>
                <w:sz w:val="16"/>
                <w:szCs w:val="16"/>
              </w:rPr>
              <w:t>стандартами;</w:t>
            </w:r>
          </w:p>
          <w:p w14:paraId="6B8F5125" w14:textId="77777777" w:rsidR="006303C9" w:rsidRPr="005B2F35" w:rsidRDefault="006303C9" w:rsidP="006303C9">
            <w:pPr>
              <w:numPr>
                <w:ilvl w:val="0"/>
                <w:numId w:val="2"/>
              </w:numPr>
              <w:tabs>
                <w:tab w:val="left" w:pos="274"/>
              </w:tabs>
              <w:kinsoku w:val="0"/>
              <w:overflowPunct w:val="0"/>
              <w:autoSpaceDE w:val="0"/>
              <w:autoSpaceDN w:val="0"/>
              <w:adjustRightInd w:val="0"/>
              <w:spacing w:after="0" w:line="240" w:lineRule="auto"/>
              <w:ind w:left="273" w:right="105" w:hanging="172"/>
              <w:jc w:val="both"/>
              <w:rPr>
                <w:rFonts w:ascii="Times New Roman" w:hAnsi="Times New Roman" w:cs="Times New Roman"/>
                <w:sz w:val="24"/>
                <w:szCs w:val="24"/>
              </w:rPr>
            </w:pPr>
            <w:r w:rsidRPr="005B2F35">
              <w:rPr>
                <w:rFonts w:ascii="Times New Roman" w:hAnsi="Times New Roman" w:cs="Times New Roman"/>
                <w:spacing w:val="-1"/>
                <w:sz w:val="16"/>
                <w:szCs w:val="16"/>
              </w:rPr>
              <w:t>саженцы</w:t>
            </w:r>
            <w:r w:rsidRPr="005B2F35">
              <w:rPr>
                <w:rFonts w:ascii="Times New Roman" w:hAnsi="Times New Roman" w:cs="Times New Roman"/>
                <w:spacing w:val="24"/>
                <w:sz w:val="16"/>
                <w:szCs w:val="16"/>
              </w:rPr>
              <w:t xml:space="preserve"> </w:t>
            </w:r>
            <w:r w:rsidRPr="005B2F35">
              <w:rPr>
                <w:rFonts w:ascii="Times New Roman" w:hAnsi="Times New Roman" w:cs="Times New Roman"/>
                <w:spacing w:val="-1"/>
                <w:sz w:val="16"/>
                <w:szCs w:val="16"/>
              </w:rPr>
              <w:t>должны</w:t>
            </w:r>
            <w:r w:rsidRPr="005B2F35">
              <w:rPr>
                <w:rFonts w:ascii="Times New Roman" w:hAnsi="Times New Roman" w:cs="Times New Roman"/>
                <w:spacing w:val="27"/>
                <w:sz w:val="16"/>
                <w:szCs w:val="16"/>
              </w:rPr>
              <w:t xml:space="preserve"> </w:t>
            </w:r>
            <w:r w:rsidRPr="005B2F35">
              <w:rPr>
                <w:rFonts w:ascii="Times New Roman" w:hAnsi="Times New Roman" w:cs="Times New Roman"/>
                <w:spacing w:val="-1"/>
                <w:sz w:val="16"/>
                <w:szCs w:val="16"/>
              </w:rPr>
              <w:t>иметь</w:t>
            </w:r>
            <w:r w:rsidRPr="005B2F35">
              <w:rPr>
                <w:rFonts w:ascii="Times New Roman" w:hAnsi="Times New Roman" w:cs="Times New Roman"/>
                <w:spacing w:val="25"/>
                <w:sz w:val="16"/>
                <w:szCs w:val="16"/>
              </w:rPr>
              <w:t xml:space="preserve"> </w:t>
            </w:r>
            <w:r w:rsidRPr="005B2F35">
              <w:rPr>
                <w:rFonts w:ascii="Times New Roman" w:hAnsi="Times New Roman" w:cs="Times New Roman"/>
                <w:spacing w:val="-1"/>
                <w:sz w:val="16"/>
                <w:szCs w:val="16"/>
              </w:rPr>
              <w:t>симметричную</w:t>
            </w:r>
            <w:r w:rsidRPr="005B2F35">
              <w:rPr>
                <w:rFonts w:ascii="Times New Roman" w:hAnsi="Times New Roman" w:cs="Times New Roman"/>
                <w:spacing w:val="26"/>
                <w:sz w:val="16"/>
                <w:szCs w:val="16"/>
              </w:rPr>
              <w:t xml:space="preserve"> </w:t>
            </w:r>
            <w:r w:rsidRPr="005B2F35">
              <w:rPr>
                <w:rFonts w:ascii="Times New Roman" w:hAnsi="Times New Roman" w:cs="Times New Roman"/>
                <w:spacing w:val="-1"/>
                <w:sz w:val="16"/>
                <w:szCs w:val="16"/>
              </w:rPr>
              <w:t>крону,</w:t>
            </w:r>
            <w:r w:rsidRPr="005B2F35">
              <w:rPr>
                <w:rFonts w:ascii="Times New Roman" w:hAnsi="Times New Roman" w:cs="Times New Roman"/>
                <w:spacing w:val="27"/>
                <w:sz w:val="16"/>
                <w:szCs w:val="16"/>
              </w:rPr>
              <w:t xml:space="preserve"> </w:t>
            </w:r>
            <w:r w:rsidRPr="005B2F35">
              <w:rPr>
                <w:rFonts w:ascii="Times New Roman" w:hAnsi="Times New Roman" w:cs="Times New Roman"/>
                <w:spacing w:val="-2"/>
                <w:sz w:val="16"/>
                <w:szCs w:val="16"/>
              </w:rPr>
              <w:t>очищенную</w:t>
            </w:r>
            <w:r w:rsidRPr="005B2F35">
              <w:rPr>
                <w:rFonts w:ascii="Times New Roman" w:hAnsi="Times New Roman" w:cs="Times New Roman"/>
                <w:spacing w:val="26"/>
                <w:sz w:val="16"/>
                <w:szCs w:val="16"/>
              </w:rPr>
              <w:t xml:space="preserve"> </w:t>
            </w:r>
            <w:r w:rsidRPr="005B2F35">
              <w:rPr>
                <w:rFonts w:ascii="Times New Roman" w:hAnsi="Times New Roman" w:cs="Times New Roman"/>
                <w:spacing w:val="-1"/>
                <w:sz w:val="16"/>
                <w:szCs w:val="16"/>
              </w:rPr>
              <w:t>от</w:t>
            </w:r>
            <w:r w:rsidRPr="005B2F35">
              <w:rPr>
                <w:rFonts w:ascii="Times New Roman" w:hAnsi="Times New Roman" w:cs="Times New Roman"/>
                <w:spacing w:val="26"/>
                <w:sz w:val="16"/>
                <w:szCs w:val="16"/>
              </w:rPr>
              <w:t xml:space="preserve"> </w:t>
            </w:r>
            <w:r w:rsidRPr="005B2F35">
              <w:rPr>
                <w:rFonts w:ascii="Times New Roman" w:hAnsi="Times New Roman" w:cs="Times New Roman"/>
                <w:spacing w:val="-2"/>
                <w:sz w:val="16"/>
                <w:szCs w:val="16"/>
              </w:rPr>
              <w:t>сухих</w:t>
            </w:r>
            <w:r w:rsidRPr="005B2F35">
              <w:rPr>
                <w:rFonts w:ascii="Times New Roman" w:hAnsi="Times New Roman" w:cs="Times New Roman"/>
                <w:spacing w:val="28"/>
                <w:sz w:val="16"/>
                <w:szCs w:val="16"/>
              </w:rPr>
              <w:t xml:space="preserve"> </w:t>
            </w:r>
            <w:r w:rsidRPr="005B2F35">
              <w:rPr>
                <w:rFonts w:ascii="Times New Roman" w:hAnsi="Times New Roman" w:cs="Times New Roman"/>
                <w:sz w:val="16"/>
                <w:szCs w:val="16"/>
              </w:rPr>
              <w:t>и</w:t>
            </w:r>
            <w:r w:rsidRPr="005B2F35">
              <w:rPr>
                <w:rFonts w:ascii="Times New Roman" w:hAnsi="Times New Roman" w:cs="Times New Roman"/>
                <w:spacing w:val="24"/>
                <w:sz w:val="16"/>
                <w:szCs w:val="16"/>
              </w:rPr>
              <w:t xml:space="preserve"> </w:t>
            </w:r>
            <w:r w:rsidRPr="005B2F35">
              <w:rPr>
                <w:rFonts w:ascii="Times New Roman" w:hAnsi="Times New Roman" w:cs="Times New Roman"/>
                <w:spacing w:val="-1"/>
                <w:sz w:val="16"/>
                <w:szCs w:val="16"/>
              </w:rPr>
              <w:t>поврежденных</w:t>
            </w:r>
            <w:r w:rsidRPr="005B2F35">
              <w:rPr>
                <w:rFonts w:ascii="Times New Roman" w:hAnsi="Times New Roman" w:cs="Times New Roman"/>
                <w:spacing w:val="25"/>
                <w:sz w:val="16"/>
                <w:szCs w:val="16"/>
              </w:rPr>
              <w:t xml:space="preserve"> </w:t>
            </w:r>
            <w:r w:rsidRPr="005B2F35">
              <w:rPr>
                <w:rFonts w:ascii="Times New Roman" w:hAnsi="Times New Roman" w:cs="Times New Roman"/>
                <w:spacing w:val="-1"/>
                <w:sz w:val="16"/>
                <w:szCs w:val="16"/>
              </w:rPr>
              <w:t>ветвей,</w:t>
            </w:r>
            <w:r w:rsidRPr="005B2F35">
              <w:rPr>
                <w:rFonts w:ascii="Times New Roman" w:hAnsi="Times New Roman" w:cs="Times New Roman"/>
                <w:spacing w:val="25"/>
                <w:sz w:val="16"/>
                <w:szCs w:val="16"/>
              </w:rPr>
              <w:t xml:space="preserve"> </w:t>
            </w:r>
            <w:r w:rsidRPr="005B2F35">
              <w:rPr>
                <w:rFonts w:ascii="Times New Roman" w:hAnsi="Times New Roman" w:cs="Times New Roman"/>
                <w:spacing w:val="-1"/>
                <w:sz w:val="16"/>
                <w:szCs w:val="16"/>
              </w:rPr>
              <w:t>прямой</w:t>
            </w:r>
            <w:r w:rsidRPr="005B2F35">
              <w:rPr>
                <w:rFonts w:ascii="Times New Roman" w:hAnsi="Times New Roman" w:cs="Times New Roman"/>
                <w:spacing w:val="24"/>
                <w:sz w:val="16"/>
                <w:szCs w:val="16"/>
              </w:rPr>
              <w:t xml:space="preserve"> </w:t>
            </w:r>
            <w:r w:rsidRPr="005B2F35">
              <w:rPr>
                <w:rFonts w:ascii="Times New Roman" w:hAnsi="Times New Roman" w:cs="Times New Roman"/>
                <w:spacing w:val="-1"/>
                <w:sz w:val="16"/>
                <w:szCs w:val="16"/>
              </w:rPr>
              <w:t>штамб</w:t>
            </w:r>
            <w:r w:rsidRPr="005B2F35">
              <w:rPr>
                <w:rFonts w:ascii="Times New Roman" w:hAnsi="Times New Roman" w:cs="Times New Roman"/>
                <w:spacing w:val="26"/>
                <w:sz w:val="16"/>
                <w:szCs w:val="16"/>
              </w:rPr>
              <w:t xml:space="preserve"> </w:t>
            </w:r>
            <w:r w:rsidRPr="005B2F35">
              <w:rPr>
                <w:rFonts w:ascii="Times New Roman" w:hAnsi="Times New Roman" w:cs="Times New Roman"/>
                <w:spacing w:val="-1"/>
                <w:sz w:val="16"/>
                <w:szCs w:val="16"/>
              </w:rPr>
              <w:t>(для</w:t>
            </w:r>
            <w:r w:rsidRPr="005B2F35">
              <w:rPr>
                <w:rFonts w:ascii="Times New Roman" w:hAnsi="Times New Roman" w:cs="Times New Roman"/>
                <w:spacing w:val="25"/>
                <w:sz w:val="16"/>
                <w:szCs w:val="16"/>
              </w:rPr>
              <w:t xml:space="preserve"> </w:t>
            </w:r>
            <w:r w:rsidRPr="005B2F35">
              <w:rPr>
                <w:rFonts w:ascii="Times New Roman" w:hAnsi="Times New Roman" w:cs="Times New Roman"/>
                <w:spacing w:val="-2"/>
                <w:sz w:val="16"/>
                <w:szCs w:val="16"/>
              </w:rPr>
              <w:t>деревьев),</w:t>
            </w:r>
            <w:r w:rsidRPr="005B2F35">
              <w:rPr>
                <w:rFonts w:ascii="Times New Roman" w:hAnsi="Times New Roman" w:cs="Times New Roman"/>
                <w:spacing w:val="77"/>
                <w:sz w:val="16"/>
                <w:szCs w:val="16"/>
              </w:rPr>
              <w:t xml:space="preserve"> </w:t>
            </w:r>
            <w:r w:rsidRPr="005B2F35">
              <w:rPr>
                <w:rFonts w:ascii="Times New Roman" w:hAnsi="Times New Roman" w:cs="Times New Roman"/>
                <w:spacing w:val="-2"/>
                <w:sz w:val="16"/>
                <w:szCs w:val="16"/>
              </w:rPr>
              <w:t>здоровую,</w:t>
            </w:r>
            <w:r w:rsidRPr="005B2F35">
              <w:rPr>
                <w:rFonts w:ascii="Times New Roman" w:hAnsi="Times New Roman" w:cs="Times New Roman"/>
                <w:spacing w:val="37"/>
                <w:sz w:val="16"/>
                <w:szCs w:val="16"/>
              </w:rPr>
              <w:t xml:space="preserve"> </w:t>
            </w:r>
            <w:r w:rsidRPr="005B2F35">
              <w:rPr>
                <w:rFonts w:ascii="Times New Roman" w:hAnsi="Times New Roman" w:cs="Times New Roman"/>
                <w:spacing w:val="-1"/>
                <w:sz w:val="16"/>
                <w:szCs w:val="16"/>
              </w:rPr>
              <w:t>нормально</w:t>
            </w:r>
            <w:r w:rsidRPr="005B2F35">
              <w:rPr>
                <w:rFonts w:ascii="Times New Roman" w:hAnsi="Times New Roman" w:cs="Times New Roman"/>
                <w:spacing w:val="33"/>
                <w:sz w:val="16"/>
                <w:szCs w:val="16"/>
              </w:rPr>
              <w:t xml:space="preserve"> </w:t>
            </w:r>
            <w:r w:rsidRPr="005B2F35">
              <w:rPr>
                <w:rFonts w:ascii="Times New Roman" w:hAnsi="Times New Roman" w:cs="Times New Roman"/>
                <w:spacing w:val="-1"/>
                <w:sz w:val="16"/>
                <w:szCs w:val="16"/>
              </w:rPr>
              <w:t>развитую</w:t>
            </w:r>
            <w:r w:rsidRPr="005B2F35">
              <w:rPr>
                <w:rFonts w:ascii="Times New Roman" w:hAnsi="Times New Roman" w:cs="Times New Roman"/>
                <w:spacing w:val="36"/>
                <w:sz w:val="16"/>
                <w:szCs w:val="16"/>
              </w:rPr>
              <w:t xml:space="preserve"> </w:t>
            </w:r>
            <w:r w:rsidRPr="005B2F35">
              <w:rPr>
                <w:rFonts w:ascii="Times New Roman" w:hAnsi="Times New Roman" w:cs="Times New Roman"/>
                <w:spacing w:val="-2"/>
                <w:sz w:val="16"/>
                <w:szCs w:val="16"/>
              </w:rPr>
              <w:t>корневую</w:t>
            </w:r>
            <w:r w:rsidRPr="005B2F35">
              <w:rPr>
                <w:rFonts w:ascii="Times New Roman" w:hAnsi="Times New Roman" w:cs="Times New Roman"/>
                <w:spacing w:val="36"/>
                <w:sz w:val="16"/>
                <w:szCs w:val="16"/>
              </w:rPr>
              <w:t xml:space="preserve"> </w:t>
            </w:r>
            <w:r w:rsidRPr="005B2F35">
              <w:rPr>
                <w:rFonts w:ascii="Times New Roman" w:hAnsi="Times New Roman" w:cs="Times New Roman"/>
                <w:spacing w:val="-1"/>
                <w:sz w:val="16"/>
                <w:szCs w:val="16"/>
              </w:rPr>
              <w:t>систему</w:t>
            </w:r>
            <w:r w:rsidRPr="005B2F35">
              <w:rPr>
                <w:rFonts w:ascii="Times New Roman" w:hAnsi="Times New Roman" w:cs="Times New Roman"/>
                <w:spacing w:val="33"/>
                <w:sz w:val="16"/>
                <w:szCs w:val="16"/>
              </w:rPr>
              <w:t xml:space="preserve"> </w:t>
            </w:r>
            <w:r w:rsidRPr="005B2F35">
              <w:rPr>
                <w:rFonts w:ascii="Times New Roman" w:hAnsi="Times New Roman" w:cs="Times New Roman"/>
                <w:sz w:val="16"/>
                <w:szCs w:val="16"/>
              </w:rPr>
              <w:t>с</w:t>
            </w:r>
            <w:r w:rsidRPr="005B2F35">
              <w:rPr>
                <w:rFonts w:ascii="Times New Roman" w:hAnsi="Times New Roman" w:cs="Times New Roman"/>
                <w:spacing w:val="37"/>
                <w:sz w:val="16"/>
                <w:szCs w:val="16"/>
              </w:rPr>
              <w:t xml:space="preserve"> </w:t>
            </w:r>
            <w:r w:rsidRPr="005B2F35">
              <w:rPr>
                <w:rFonts w:ascii="Times New Roman" w:hAnsi="Times New Roman" w:cs="Times New Roman"/>
                <w:spacing w:val="-1"/>
                <w:sz w:val="16"/>
                <w:szCs w:val="16"/>
              </w:rPr>
              <w:t>хорошо</w:t>
            </w:r>
            <w:r w:rsidRPr="005B2F35">
              <w:rPr>
                <w:rFonts w:ascii="Times New Roman" w:hAnsi="Times New Roman" w:cs="Times New Roman"/>
                <w:spacing w:val="33"/>
                <w:sz w:val="16"/>
                <w:szCs w:val="16"/>
              </w:rPr>
              <w:t xml:space="preserve"> </w:t>
            </w:r>
            <w:r w:rsidRPr="005B2F35">
              <w:rPr>
                <w:rFonts w:ascii="Times New Roman" w:hAnsi="Times New Roman" w:cs="Times New Roman"/>
                <w:spacing w:val="-2"/>
                <w:sz w:val="16"/>
                <w:szCs w:val="16"/>
              </w:rPr>
              <w:t>выраженной</w:t>
            </w:r>
            <w:r w:rsidRPr="005B2F35">
              <w:rPr>
                <w:rFonts w:ascii="Times New Roman" w:hAnsi="Times New Roman" w:cs="Times New Roman"/>
                <w:spacing w:val="37"/>
                <w:sz w:val="16"/>
                <w:szCs w:val="16"/>
              </w:rPr>
              <w:t xml:space="preserve"> </w:t>
            </w:r>
            <w:r w:rsidRPr="005B2F35">
              <w:rPr>
                <w:rFonts w:ascii="Times New Roman" w:hAnsi="Times New Roman" w:cs="Times New Roman"/>
                <w:spacing w:val="-1"/>
                <w:sz w:val="16"/>
                <w:szCs w:val="16"/>
              </w:rPr>
              <w:t>скелетной</w:t>
            </w:r>
            <w:r w:rsidRPr="005B2F35">
              <w:rPr>
                <w:rFonts w:ascii="Times New Roman" w:hAnsi="Times New Roman" w:cs="Times New Roman"/>
                <w:spacing w:val="37"/>
                <w:sz w:val="16"/>
                <w:szCs w:val="16"/>
              </w:rPr>
              <w:t xml:space="preserve"> </w:t>
            </w:r>
            <w:r w:rsidRPr="005B2F35">
              <w:rPr>
                <w:rFonts w:ascii="Times New Roman" w:hAnsi="Times New Roman" w:cs="Times New Roman"/>
                <w:spacing w:val="-1"/>
                <w:sz w:val="16"/>
                <w:szCs w:val="16"/>
              </w:rPr>
              <w:t>частью;</w:t>
            </w:r>
            <w:r w:rsidRPr="005B2F35">
              <w:rPr>
                <w:rFonts w:ascii="Times New Roman" w:hAnsi="Times New Roman" w:cs="Times New Roman"/>
                <w:spacing w:val="39"/>
                <w:sz w:val="16"/>
                <w:szCs w:val="16"/>
              </w:rPr>
              <w:t xml:space="preserve"> </w:t>
            </w:r>
            <w:r w:rsidRPr="005B2F35">
              <w:rPr>
                <w:rFonts w:ascii="Times New Roman" w:hAnsi="Times New Roman" w:cs="Times New Roman"/>
                <w:sz w:val="16"/>
                <w:szCs w:val="16"/>
              </w:rPr>
              <w:t>на</w:t>
            </w:r>
            <w:r w:rsidRPr="005B2F35">
              <w:rPr>
                <w:rFonts w:ascii="Times New Roman" w:hAnsi="Times New Roman" w:cs="Times New Roman"/>
                <w:spacing w:val="35"/>
                <w:sz w:val="16"/>
                <w:szCs w:val="16"/>
              </w:rPr>
              <w:t xml:space="preserve"> </w:t>
            </w:r>
            <w:r w:rsidRPr="005B2F35">
              <w:rPr>
                <w:rFonts w:ascii="Times New Roman" w:hAnsi="Times New Roman" w:cs="Times New Roman"/>
                <w:spacing w:val="-1"/>
                <w:sz w:val="16"/>
                <w:szCs w:val="16"/>
              </w:rPr>
              <w:t>саженцах</w:t>
            </w:r>
            <w:r w:rsidRPr="005B2F35">
              <w:rPr>
                <w:rFonts w:ascii="Times New Roman" w:hAnsi="Times New Roman" w:cs="Times New Roman"/>
                <w:spacing w:val="35"/>
                <w:sz w:val="16"/>
                <w:szCs w:val="16"/>
              </w:rPr>
              <w:t xml:space="preserve"> </w:t>
            </w:r>
            <w:r w:rsidRPr="005B2F35">
              <w:rPr>
                <w:rFonts w:ascii="Times New Roman" w:hAnsi="Times New Roman" w:cs="Times New Roman"/>
                <w:sz w:val="16"/>
                <w:szCs w:val="16"/>
              </w:rPr>
              <w:t>не</w:t>
            </w:r>
            <w:r w:rsidRPr="005B2F35">
              <w:rPr>
                <w:rFonts w:ascii="Times New Roman" w:hAnsi="Times New Roman" w:cs="Times New Roman"/>
                <w:spacing w:val="32"/>
                <w:sz w:val="16"/>
                <w:szCs w:val="16"/>
              </w:rPr>
              <w:t xml:space="preserve"> </w:t>
            </w:r>
            <w:r w:rsidRPr="005B2F35">
              <w:rPr>
                <w:rFonts w:ascii="Times New Roman" w:hAnsi="Times New Roman" w:cs="Times New Roman"/>
                <w:spacing w:val="-1"/>
                <w:sz w:val="16"/>
                <w:szCs w:val="16"/>
              </w:rPr>
              <w:t>должно</w:t>
            </w:r>
            <w:r w:rsidRPr="005B2F35">
              <w:rPr>
                <w:rFonts w:ascii="Times New Roman" w:hAnsi="Times New Roman" w:cs="Times New Roman"/>
                <w:spacing w:val="35"/>
                <w:sz w:val="16"/>
                <w:szCs w:val="16"/>
              </w:rPr>
              <w:t xml:space="preserve"> </w:t>
            </w:r>
            <w:r w:rsidRPr="005B2F35">
              <w:rPr>
                <w:rFonts w:ascii="Times New Roman" w:hAnsi="Times New Roman" w:cs="Times New Roman"/>
                <w:spacing w:val="-1"/>
                <w:sz w:val="16"/>
                <w:szCs w:val="16"/>
              </w:rPr>
              <w:t>быть</w:t>
            </w:r>
            <w:r w:rsidRPr="005B2F35">
              <w:rPr>
                <w:rFonts w:ascii="Times New Roman" w:hAnsi="Times New Roman" w:cs="Times New Roman"/>
                <w:spacing w:val="73"/>
                <w:sz w:val="16"/>
                <w:szCs w:val="16"/>
              </w:rPr>
              <w:t xml:space="preserve"> </w:t>
            </w:r>
            <w:r w:rsidRPr="005B2F35">
              <w:rPr>
                <w:rFonts w:ascii="Times New Roman" w:hAnsi="Times New Roman" w:cs="Times New Roman"/>
                <w:spacing w:val="-1"/>
                <w:sz w:val="16"/>
                <w:szCs w:val="16"/>
              </w:rPr>
              <w:t>механических</w:t>
            </w:r>
            <w:r w:rsidRPr="005B2F35">
              <w:rPr>
                <w:rFonts w:ascii="Times New Roman" w:hAnsi="Times New Roman" w:cs="Times New Roman"/>
                <w:spacing w:val="28"/>
                <w:sz w:val="16"/>
                <w:szCs w:val="16"/>
              </w:rPr>
              <w:t xml:space="preserve"> </w:t>
            </w:r>
            <w:r w:rsidRPr="005B2F35">
              <w:rPr>
                <w:rFonts w:ascii="Times New Roman" w:hAnsi="Times New Roman" w:cs="Times New Roman"/>
                <w:spacing w:val="-1"/>
                <w:sz w:val="16"/>
                <w:szCs w:val="16"/>
              </w:rPr>
              <w:t>повреждений,</w:t>
            </w:r>
            <w:r w:rsidRPr="005B2F35">
              <w:rPr>
                <w:rFonts w:ascii="Times New Roman" w:hAnsi="Times New Roman" w:cs="Times New Roman"/>
                <w:spacing w:val="28"/>
                <w:sz w:val="16"/>
                <w:szCs w:val="16"/>
              </w:rPr>
              <w:t xml:space="preserve"> </w:t>
            </w:r>
            <w:r w:rsidRPr="005B2F35">
              <w:rPr>
                <w:rFonts w:ascii="Times New Roman" w:hAnsi="Times New Roman" w:cs="Times New Roman"/>
                <w:sz w:val="16"/>
                <w:szCs w:val="16"/>
              </w:rPr>
              <w:t>а</w:t>
            </w:r>
            <w:r w:rsidRPr="005B2F35">
              <w:rPr>
                <w:rFonts w:ascii="Times New Roman" w:hAnsi="Times New Roman" w:cs="Times New Roman"/>
                <w:spacing w:val="29"/>
                <w:sz w:val="16"/>
                <w:szCs w:val="16"/>
              </w:rPr>
              <w:t xml:space="preserve"> </w:t>
            </w:r>
            <w:r w:rsidRPr="005B2F35">
              <w:rPr>
                <w:rFonts w:ascii="Times New Roman" w:hAnsi="Times New Roman" w:cs="Times New Roman"/>
                <w:spacing w:val="-2"/>
                <w:sz w:val="16"/>
                <w:szCs w:val="16"/>
              </w:rPr>
              <w:t>также</w:t>
            </w:r>
            <w:r w:rsidRPr="005B2F35">
              <w:rPr>
                <w:rFonts w:ascii="Times New Roman" w:hAnsi="Times New Roman" w:cs="Times New Roman"/>
                <w:spacing w:val="27"/>
                <w:sz w:val="16"/>
                <w:szCs w:val="16"/>
              </w:rPr>
              <w:t xml:space="preserve"> </w:t>
            </w:r>
            <w:r w:rsidRPr="005B2F35">
              <w:rPr>
                <w:rFonts w:ascii="Times New Roman" w:hAnsi="Times New Roman" w:cs="Times New Roman"/>
                <w:spacing w:val="-1"/>
                <w:sz w:val="16"/>
                <w:szCs w:val="16"/>
              </w:rPr>
              <w:t>признаков</w:t>
            </w:r>
            <w:r w:rsidRPr="005B2F35">
              <w:rPr>
                <w:rFonts w:ascii="Times New Roman" w:hAnsi="Times New Roman" w:cs="Times New Roman"/>
                <w:spacing w:val="27"/>
                <w:sz w:val="16"/>
                <w:szCs w:val="16"/>
              </w:rPr>
              <w:t xml:space="preserve"> </w:t>
            </w:r>
            <w:r w:rsidRPr="005B2F35">
              <w:rPr>
                <w:rFonts w:ascii="Times New Roman" w:hAnsi="Times New Roman" w:cs="Times New Roman"/>
                <w:spacing w:val="-1"/>
                <w:sz w:val="16"/>
                <w:szCs w:val="16"/>
              </w:rPr>
              <w:t>повреждений</w:t>
            </w:r>
            <w:r w:rsidRPr="005B2F35">
              <w:rPr>
                <w:rFonts w:ascii="Times New Roman" w:hAnsi="Times New Roman" w:cs="Times New Roman"/>
                <w:spacing w:val="29"/>
                <w:sz w:val="16"/>
                <w:szCs w:val="16"/>
              </w:rPr>
              <w:t xml:space="preserve"> </w:t>
            </w:r>
            <w:r w:rsidRPr="005B2F35">
              <w:rPr>
                <w:rFonts w:ascii="Times New Roman" w:hAnsi="Times New Roman" w:cs="Times New Roman"/>
                <w:spacing w:val="-2"/>
                <w:sz w:val="16"/>
                <w:szCs w:val="16"/>
              </w:rPr>
              <w:t>вредителями</w:t>
            </w:r>
            <w:r w:rsidRPr="005B2F35">
              <w:rPr>
                <w:rFonts w:ascii="Times New Roman" w:hAnsi="Times New Roman" w:cs="Times New Roman"/>
                <w:spacing w:val="29"/>
                <w:sz w:val="16"/>
                <w:szCs w:val="16"/>
              </w:rPr>
              <w:t xml:space="preserve"> </w:t>
            </w:r>
            <w:r w:rsidRPr="005B2F35">
              <w:rPr>
                <w:rFonts w:ascii="Times New Roman" w:hAnsi="Times New Roman" w:cs="Times New Roman"/>
                <w:sz w:val="16"/>
                <w:szCs w:val="16"/>
              </w:rPr>
              <w:t>и</w:t>
            </w:r>
            <w:r w:rsidRPr="005B2F35">
              <w:rPr>
                <w:rFonts w:ascii="Times New Roman" w:hAnsi="Times New Roman" w:cs="Times New Roman"/>
                <w:spacing w:val="29"/>
                <w:sz w:val="16"/>
                <w:szCs w:val="16"/>
              </w:rPr>
              <w:t xml:space="preserve"> </w:t>
            </w:r>
            <w:r w:rsidRPr="005B2F35">
              <w:rPr>
                <w:rFonts w:ascii="Times New Roman" w:hAnsi="Times New Roman" w:cs="Times New Roman"/>
                <w:spacing w:val="-1"/>
                <w:sz w:val="16"/>
                <w:szCs w:val="16"/>
              </w:rPr>
              <w:t>болезнями;</w:t>
            </w:r>
            <w:r w:rsidRPr="005B2F35">
              <w:rPr>
                <w:rFonts w:ascii="Times New Roman" w:hAnsi="Times New Roman" w:cs="Times New Roman"/>
                <w:spacing w:val="30"/>
                <w:sz w:val="16"/>
                <w:szCs w:val="16"/>
              </w:rPr>
              <w:t xml:space="preserve"> </w:t>
            </w:r>
            <w:r w:rsidRPr="005B2F35">
              <w:rPr>
                <w:rFonts w:ascii="Times New Roman" w:hAnsi="Times New Roman" w:cs="Times New Roman"/>
                <w:spacing w:val="-1"/>
                <w:sz w:val="16"/>
                <w:szCs w:val="16"/>
              </w:rPr>
              <w:t>запрещается</w:t>
            </w:r>
            <w:r w:rsidRPr="005B2F35">
              <w:rPr>
                <w:rFonts w:ascii="Times New Roman" w:hAnsi="Times New Roman" w:cs="Times New Roman"/>
                <w:spacing w:val="27"/>
                <w:sz w:val="16"/>
                <w:szCs w:val="16"/>
              </w:rPr>
              <w:t xml:space="preserve"> </w:t>
            </w:r>
            <w:r w:rsidRPr="005B2F35">
              <w:rPr>
                <w:rFonts w:ascii="Times New Roman" w:hAnsi="Times New Roman" w:cs="Times New Roman"/>
                <w:spacing w:val="-1"/>
                <w:sz w:val="16"/>
                <w:szCs w:val="16"/>
              </w:rPr>
              <w:t>высаживать</w:t>
            </w:r>
            <w:r w:rsidRPr="005B2F35">
              <w:rPr>
                <w:rFonts w:ascii="Times New Roman" w:hAnsi="Times New Roman" w:cs="Times New Roman"/>
                <w:spacing w:val="30"/>
                <w:sz w:val="16"/>
                <w:szCs w:val="16"/>
              </w:rPr>
              <w:t xml:space="preserve"> </w:t>
            </w:r>
            <w:r w:rsidRPr="005B2F35">
              <w:rPr>
                <w:rFonts w:ascii="Times New Roman" w:hAnsi="Times New Roman" w:cs="Times New Roman"/>
                <w:spacing w:val="-1"/>
                <w:sz w:val="16"/>
                <w:szCs w:val="16"/>
              </w:rPr>
              <w:t>деревья</w:t>
            </w:r>
            <w:r w:rsidRPr="005B2F35">
              <w:rPr>
                <w:rFonts w:ascii="Times New Roman" w:hAnsi="Times New Roman" w:cs="Times New Roman"/>
                <w:spacing w:val="27"/>
                <w:sz w:val="16"/>
                <w:szCs w:val="16"/>
              </w:rPr>
              <w:t xml:space="preserve"> </w:t>
            </w:r>
            <w:r w:rsidRPr="005B2F35">
              <w:rPr>
                <w:rFonts w:ascii="Times New Roman" w:hAnsi="Times New Roman" w:cs="Times New Roman"/>
                <w:sz w:val="16"/>
                <w:szCs w:val="16"/>
              </w:rPr>
              <w:t>и</w:t>
            </w:r>
            <w:r w:rsidRPr="005B2F35">
              <w:rPr>
                <w:rFonts w:ascii="Times New Roman" w:hAnsi="Times New Roman" w:cs="Times New Roman"/>
                <w:spacing w:val="61"/>
                <w:sz w:val="16"/>
                <w:szCs w:val="16"/>
              </w:rPr>
              <w:t xml:space="preserve"> </w:t>
            </w:r>
            <w:r w:rsidRPr="005B2F35">
              <w:rPr>
                <w:rFonts w:ascii="Times New Roman" w:hAnsi="Times New Roman" w:cs="Times New Roman"/>
                <w:spacing w:val="-1"/>
                <w:sz w:val="16"/>
                <w:szCs w:val="16"/>
              </w:rPr>
              <w:t>кустарники</w:t>
            </w:r>
            <w:r w:rsidRPr="005B2F35">
              <w:rPr>
                <w:rFonts w:ascii="Times New Roman" w:hAnsi="Times New Roman" w:cs="Times New Roman"/>
                <w:spacing w:val="-2"/>
                <w:sz w:val="16"/>
                <w:szCs w:val="16"/>
              </w:rPr>
              <w:t xml:space="preserve"> </w:t>
            </w:r>
            <w:r w:rsidRPr="005B2F35">
              <w:rPr>
                <w:rFonts w:ascii="Times New Roman" w:hAnsi="Times New Roman" w:cs="Times New Roman"/>
                <w:spacing w:val="-1"/>
                <w:sz w:val="16"/>
                <w:szCs w:val="16"/>
              </w:rPr>
              <w:t>слабо</w:t>
            </w:r>
            <w:r w:rsidRPr="005B2F35">
              <w:rPr>
                <w:rFonts w:ascii="Times New Roman" w:hAnsi="Times New Roman" w:cs="Times New Roman"/>
                <w:spacing w:val="-4"/>
                <w:sz w:val="16"/>
                <w:szCs w:val="16"/>
              </w:rPr>
              <w:t xml:space="preserve"> </w:t>
            </w:r>
            <w:r w:rsidRPr="005B2F35">
              <w:rPr>
                <w:rFonts w:ascii="Times New Roman" w:hAnsi="Times New Roman" w:cs="Times New Roman"/>
                <w:spacing w:val="-1"/>
                <w:sz w:val="16"/>
                <w:szCs w:val="16"/>
              </w:rPr>
              <w:t>развитые,</w:t>
            </w:r>
            <w:r w:rsidRPr="005B2F35">
              <w:rPr>
                <w:rFonts w:ascii="Times New Roman" w:hAnsi="Times New Roman" w:cs="Times New Roman"/>
                <w:spacing w:val="1"/>
                <w:sz w:val="16"/>
                <w:szCs w:val="16"/>
              </w:rPr>
              <w:t xml:space="preserve"> </w:t>
            </w:r>
            <w:r w:rsidRPr="005B2F35">
              <w:rPr>
                <w:rFonts w:ascii="Times New Roman" w:hAnsi="Times New Roman" w:cs="Times New Roman"/>
                <w:sz w:val="16"/>
                <w:szCs w:val="16"/>
              </w:rPr>
              <w:t>в</w:t>
            </w:r>
            <w:r w:rsidRPr="005B2F35">
              <w:rPr>
                <w:rFonts w:ascii="Times New Roman" w:hAnsi="Times New Roman" w:cs="Times New Roman"/>
                <w:spacing w:val="-1"/>
                <w:sz w:val="16"/>
                <w:szCs w:val="16"/>
              </w:rPr>
              <w:t xml:space="preserve"> неудовлетворительном состоянии.</w:t>
            </w:r>
          </w:p>
        </w:tc>
      </w:tr>
    </w:tbl>
    <w:p w14:paraId="5F1A6ED4" w14:textId="77777777" w:rsidR="002637D5" w:rsidRDefault="002637D5" w:rsidP="002637D5">
      <w:pPr>
        <w:kinsoku w:val="0"/>
        <w:overflowPunct w:val="0"/>
        <w:autoSpaceDE w:val="0"/>
        <w:autoSpaceDN w:val="0"/>
        <w:adjustRightInd w:val="0"/>
        <w:spacing w:before="136" w:after="0" w:line="240" w:lineRule="auto"/>
        <w:ind w:left="853"/>
        <w:rPr>
          <w:rFonts w:ascii="Times New Roman" w:hAnsi="Times New Roman" w:cs="Times New Roman"/>
          <w:sz w:val="20"/>
          <w:szCs w:val="20"/>
        </w:rPr>
      </w:pPr>
      <w:r w:rsidRPr="005B2F35">
        <w:rPr>
          <w:rFonts w:ascii="Times New Roman" w:hAnsi="Times New Roman" w:cs="Times New Roman"/>
          <w:spacing w:val="-1"/>
          <w:sz w:val="20"/>
          <w:szCs w:val="20"/>
        </w:rPr>
        <w:t>Таблица</w:t>
      </w:r>
      <w:r w:rsidRPr="005B2F35">
        <w:rPr>
          <w:rFonts w:ascii="Times New Roman" w:hAnsi="Times New Roman" w:cs="Times New Roman"/>
          <w:spacing w:val="-7"/>
          <w:sz w:val="20"/>
          <w:szCs w:val="20"/>
        </w:rPr>
        <w:t xml:space="preserve"> </w:t>
      </w:r>
      <w:r w:rsidRPr="005B2F35">
        <w:rPr>
          <w:rFonts w:ascii="Times New Roman" w:hAnsi="Times New Roman" w:cs="Times New Roman"/>
          <w:sz w:val="20"/>
          <w:szCs w:val="20"/>
        </w:rPr>
        <w:t>4</w:t>
      </w:r>
      <w:r w:rsidRPr="005B2F35">
        <w:rPr>
          <w:rFonts w:ascii="Times New Roman" w:hAnsi="Times New Roman" w:cs="Times New Roman"/>
          <w:spacing w:val="-5"/>
          <w:sz w:val="20"/>
          <w:szCs w:val="20"/>
        </w:rPr>
        <w:t xml:space="preserve"> </w:t>
      </w:r>
      <w:r w:rsidRPr="005B2F35">
        <w:rPr>
          <w:rFonts w:ascii="Times New Roman" w:hAnsi="Times New Roman" w:cs="Times New Roman"/>
          <w:spacing w:val="-1"/>
          <w:sz w:val="20"/>
          <w:szCs w:val="20"/>
        </w:rPr>
        <w:t>«Основные</w:t>
      </w:r>
      <w:r w:rsidRPr="005B2F35">
        <w:rPr>
          <w:rFonts w:ascii="Times New Roman" w:hAnsi="Times New Roman" w:cs="Times New Roman"/>
          <w:spacing w:val="-7"/>
          <w:sz w:val="20"/>
          <w:szCs w:val="20"/>
        </w:rPr>
        <w:t xml:space="preserve"> </w:t>
      </w:r>
      <w:r w:rsidRPr="005B2F35">
        <w:rPr>
          <w:rFonts w:ascii="Times New Roman" w:hAnsi="Times New Roman" w:cs="Times New Roman"/>
          <w:sz w:val="20"/>
          <w:szCs w:val="20"/>
        </w:rPr>
        <w:t>расстояния</w:t>
      </w:r>
      <w:r w:rsidRPr="005B2F35">
        <w:rPr>
          <w:rFonts w:ascii="Times New Roman" w:hAnsi="Times New Roman" w:cs="Times New Roman"/>
          <w:spacing w:val="-8"/>
          <w:sz w:val="20"/>
          <w:szCs w:val="20"/>
        </w:rPr>
        <w:t xml:space="preserve"> </w:t>
      </w:r>
      <w:r w:rsidRPr="005B2F35">
        <w:rPr>
          <w:rFonts w:ascii="Times New Roman" w:hAnsi="Times New Roman" w:cs="Times New Roman"/>
          <w:sz w:val="20"/>
          <w:szCs w:val="20"/>
        </w:rPr>
        <w:t>при</w:t>
      </w:r>
      <w:r w:rsidRPr="005B2F35">
        <w:rPr>
          <w:rFonts w:ascii="Times New Roman" w:hAnsi="Times New Roman" w:cs="Times New Roman"/>
          <w:spacing w:val="-7"/>
          <w:sz w:val="20"/>
          <w:szCs w:val="20"/>
        </w:rPr>
        <w:t xml:space="preserve"> </w:t>
      </w:r>
      <w:r w:rsidRPr="005B2F35">
        <w:rPr>
          <w:rFonts w:ascii="Times New Roman" w:hAnsi="Times New Roman" w:cs="Times New Roman"/>
          <w:spacing w:val="-1"/>
          <w:sz w:val="20"/>
          <w:szCs w:val="20"/>
        </w:rPr>
        <w:t>посадке,</w:t>
      </w:r>
      <w:r w:rsidRPr="005B2F35">
        <w:rPr>
          <w:rFonts w:ascii="Times New Roman" w:hAnsi="Times New Roman" w:cs="Times New Roman"/>
          <w:spacing w:val="-7"/>
          <w:sz w:val="20"/>
          <w:szCs w:val="20"/>
        </w:rPr>
        <w:t xml:space="preserve"> </w:t>
      </w:r>
      <w:r w:rsidRPr="005B2F35">
        <w:rPr>
          <w:rFonts w:ascii="Times New Roman" w:hAnsi="Times New Roman" w:cs="Times New Roman"/>
          <w:sz w:val="20"/>
          <w:szCs w:val="20"/>
        </w:rPr>
        <w:t>пересадке,</w:t>
      </w:r>
      <w:r w:rsidRPr="005B2F35">
        <w:rPr>
          <w:rFonts w:ascii="Times New Roman" w:hAnsi="Times New Roman" w:cs="Times New Roman"/>
          <w:spacing w:val="-8"/>
          <w:sz w:val="20"/>
          <w:szCs w:val="20"/>
        </w:rPr>
        <w:t xml:space="preserve"> </w:t>
      </w:r>
      <w:r w:rsidRPr="005B2F35">
        <w:rPr>
          <w:rFonts w:ascii="Times New Roman" w:hAnsi="Times New Roman" w:cs="Times New Roman"/>
          <w:spacing w:val="-1"/>
          <w:sz w:val="20"/>
          <w:szCs w:val="20"/>
        </w:rPr>
        <w:t>вырубке</w:t>
      </w:r>
      <w:r w:rsidRPr="005B2F35">
        <w:rPr>
          <w:rFonts w:ascii="Times New Roman" w:hAnsi="Times New Roman" w:cs="Times New Roman"/>
          <w:spacing w:val="-7"/>
          <w:sz w:val="20"/>
          <w:szCs w:val="20"/>
        </w:rPr>
        <w:t xml:space="preserve"> </w:t>
      </w:r>
      <w:r w:rsidRPr="005B2F35">
        <w:rPr>
          <w:rFonts w:ascii="Times New Roman" w:hAnsi="Times New Roman" w:cs="Times New Roman"/>
          <w:sz w:val="20"/>
          <w:szCs w:val="20"/>
        </w:rPr>
        <w:t>деревьев</w:t>
      </w:r>
      <w:r w:rsidRPr="005B2F35">
        <w:rPr>
          <w:rFonts w:ascii="Times New Roman" w:hAnsi="Times New Roman" w:cs="Times New Roman"/>
          <w:spacing w:val="-8"/>
          <w:sz w:val="20"/>
          <w:szCs w:val="20"/>
        </w:rPr>
        <w:t xml:space="preserve"> </w:t>
      </w:r>
      <w:r w:rsidRPr="005B2F35">
        <w:rPr>
          <w:rFonts w:ascii="Times New Roman" w:hAnsi="Times New Roman" w:cs="Times New Roman"/>
          <w:sz w:val="20"/>
          <w:szCs w:val="20"/>
        </w:rPr>
        <w:t>и</w:t>
      </w:r>
      <w:r w:rsidRPr="005B2F35">
        <w:rPr>
          <w:rFonts w:ascii="Times New Roman" w:hAnsi="Times New Roman" w:cs="Times New Roman"/>
          <w:spacing w:val="-7"/>
          <w:sz w:val="20"/>
          <w:szCs w:val="20"/>
        </w:rPr>
        <w:t xml:space="preserve"> </w:t>
      </w:r>
      <w:r w:rsidRPr="005B2F35">
        <w:rPr>
          <w:rFonts w:ascii="Times New Roman" w:hAnsi="Times New Roman" w:cs="Times New Roman"/>
          <w:sz w:val="20"/>
          <w:szCs w:val="20"/>
        </w:rPr>
        <w:t>кустарников»</w:t>
      </w:r>
    </w:p>
    <w:p w14:paraId="141A99A7" w14:textId="77777777" w:rsidR="001E5B66" w:rsidRPr="005B2F35" w:rsidRDefault="001E5B66" w:rsidP="002637D5">
      <w:pPr>
        <w:kinsoku w:val="0"/>
        <w:overflowPunct w:val="0"/>
        <w:autoSpaceDE w:val="0"/>
        <w:autoSpaceDN w:val="0"/>
        <w:adjustRightInd w:val="0"/>
        <w:spacing w:before="136" w:after="0" w:line="240" w:lineRule="auto"/>
        <w:ind w:left="853"/>
        <w:rPr>
          <w:rFonts w:ascii="Times New Roman" w:hAnsi="Times New Roman" w:cs="Times New Roman"/>
          <w:sz w:val="20"/>
          <w:szCs w:val="20"/>
        </w:rPr>
      </w:pPr>
    </w:p>
    <w:tbl>
      <w:tblPr>
        <w:tblW w:w="0" w:type="auto"/>
        <w:tblInd w:w="153" w:type="dxa"/>
        <w:tblLayout w:type="fixed"/>
        <w:tblCellMar>
          <w:left w:w="0" w:type="dxa"/>
          <w:right w:w="0" w:type="dxa"/>
        </w:tblCellMar>
        <w:tblLook w:val="0000" w:firstRow="0" w:lastRow="0" w:firstColumn="0" w:lastColumn="0" w:noHBand="0" w:noVBand="0"/>
      </w:tblPr>
      <w:tblGrid>
        <w:gridCol w:w="285"/>
        <w:gridCol w:w="236"/>
        <w:gridCol w:w="6426"/>
        <w:gridCol w:w="1139"/>
        <w:gridCol w:w="1133"/>
      </w:tblGrid>
      <w:tr w:rsidR="00FC222F" w:rsidRPr="005B2F35" w14:paraId="394470FF" w14:textId="77777777" w:rsidTr="00564684">
        <w:trPr>
          <w:trHeight w:hRule="exact" w:val="1253"/>
        </w:trPr>
        <w:tc>
          <w:tcPr>
            <w:tcW w:w="285" w:type="dxa"/>
            <w:vMerge w:val="restart"/>
            <w:tcBorders>
              <w:top w:val="single" w:sz="4" w:space="0" w:color="auto"/>
              <w:left w:val="single" w:sz="4" w:space="0" w:color="auto"/>
              <w:bottom w:val="single" w:sz="4" w:space="0" w:color="6FAC46"/>
              <w:right w:val="single" w:sz="4" w:space="0" w:color="auto"/>
            </w:tcBorders>
          </w:tcPr>
          <w:p w14:paraId="5B855EF4" w14:textId="77777777" w:rsidR="002637D5" w:rsidRPr="005B2F35" w:rsidRDefault="002637D5" w:rsidP="002637D5">
            <w:pPr>
              <w:kinsoku w:val="0"/>
              <w:overflowPunct w:val="0"/>
              <w:autoSpaceDE w:val="0"/>
              <w:autoSpaceDN w:val="0"/>
              <w:adjustRightInd w:val="0"/>
              <w:spacing w:after="0" w:line="240" w:lineRule="auto"/>
              <w:rPr>
                <w:rFonts w:ascii="Times New Roman" w:hAnsi="Times New Roman" w:cs="Times New Roman"/>
                <w:sz w:val="16"/>
                <w:szCs w:val="16"/>
              </w:rPr>
            </w:pPr>
          </w:p>
          <w:p w14:paraId="269894D4" w14:textId="77777777" w:rsidR="002637D5" w:rsidRPr="005B2F35" w:rsidRDefault="002637D5" w:rsidP="002637D5">
            <w:pPr>
              <w:kinsoku w:val="0"/>
              <w:overflowPunct w:val="0"/>
              <w:autoSpaceDE w:val="0"/>
              <w:autoSpaceDN w:val="0"/>
              <w:adjustRightInd w:val="0"/>
              <w:spacing w:after="0" w:line="275" w:lineRule="auto"/>
              <w:ind w:left="21" w:right="29" w:firstLine="33"/>
              <w:rPr>
                <w:rFonts w:ascii="Times New Roman" w:hAnsi="Times New Roman" w:cs="Times New Roman"/>
                <w:sz w:val="24"/>
                <w:szCs w:val="24"/>
              </w:rPr>
            </w:pPr>
            <w:r w:rsidRPr="005B2F35">
              <w:rPr>
                <w:rFonts w:ascii="Times New Roman" w:hAnsi="Times New Roman" w:cs="Times New Roman"/>
                <w:sz w:val="16"/>
                <w:szCs w:val="16"/>
              </w:rPr>
              <w:t>№ п/п</w:t>
            </w:r>
          </w:p>
        </w:tc>
        <w:tc>
          <w:tcPr>
            <w:tcW w:w="6662" w:type="dxa"/>
            <w:gridSpan w:val="2"/>
            <w:vMerge w:val="restart"/>
            <w:tcBorders>
              <w:top w:val="single" w:sz="4" w:space="0" w:color="auto"/>
              <w:left w:val="single" w:sz="4" w:space="0" w:color="auto"/>
              <w:bottom w:val="single" w:sz="4" w:space="0" w:color="6FAC46"/>
              <w:right w:val="single" w:sz="4" w:space="0" w:color="auto"/>
            </w:tcBorders>
          </w:tcPr>
          <w:p w14:paraId="469248DB" w14:textId="77777777" w:rsidR="002637D5" w:rsidRPr="005B2F35" w:rsidRDefault="002637D5" w:rsidP="002637D5">
            <w:pPr>
              <w:kinsoku w:val="0"/>
              <w:overflowPunct w:val="0"/>
              <w:autoSpaceDE w:val="0"/>
              <w:autoSpaceDN w:val="0"/>
              <w:adjustRightInd w:val="0"/>
              <w:spacing w:after="0" w:line="240" w:lineRule="auto"/>
              <w:rPr>
                <w:rFonts w:ascii="Times New Roman" w:hAnsi="Times New Roman" w:cs="Times New Roman"/>
                <w:sz w:val="18"/>
                <w:szCs w:val="18"/>
              </w:rPr>
            </w:pPr>
          </w:p>
          <w:p w14:paraId="7501CA1B" w14:textId="77777777" w:rsidR="002637D5" w:rsidRPr="005B2F35" w:rsidRDefault="002637D5" w:rsidP="002637D5">
            <w:pPr>
              <w:kinsoku w:val="0"/>
              <w:overflowPunct w:val="0"/>
              <w:autoSpaceDE w:val="0"/>
              <w:autoSpaceDN w:val="0"/>
              <w:adjustRightInd w:val="0"/>
              <w:spacing w:after="0" w:line="207" w:lineRule="exact"/>
              <w:ind w:right="8"/>
              <w:jc w:val="center"/>
              <w:rPr>
                <w:rFonts w:ascii="Times New Roman" w:hAnsi="Times New Roman" w:cs="Times New Roman"/>
                <w:sz w:val="18"/>
                <w:szCs w:val="18"/>
              </w:rPr>
            </w:pPr>
            <w:r w:rsidRPr="005B2F35">
              <w:rPr>
                <w:rFonts w:ascii="Times New Roman" w:hAnsi="Times New Roman" w:cs="Times New Roman"/>
                <w:spacing w:val="-1"/>
                <w:sz w:val="18"/>
                <w:szCs w:val="18"/>
              </w:rPr>
              <w:t>Здание,</w:t>
            </w:r>
            <w:r w:rsidRPr="005B2F35">
              <w:rPr>
                <w:rFonts w:ascii="Times New Roman" w:hAnsi="Times New Roman" w:cs="Times New Roman"/>
                <w:sz w:val="18"/>
                <w:szCs w:val="18"/>
              </w:rPr>
              <w:t xml:space="preserve"> </w:t>
            </w:r>
            <w:r w:rsidRPr="005B2F35">
              <w:rPr>
                <w:rFonts w:ascii="Times New Roman" w:hAnsi="Times New Roman" w:cs="Times New Roman"/>
                <w:spacing w:val="-1"/>
                <w:sz w:val="18"/>
                <w:szCs w:val="18"/>
              </w:rPr>
              <w:t>строение,</w:t>
            </w:r>
            <w:r w:rsidRPr="005B2F35">
              <w:rPr>
                <w:rFonts w:ascii="Times New Roman" w:hAnsi="Times New Roman" w:cs="Times New Roman"/>
                <w:sz w:val="18"/>
                <w:szCs w:val="18"/>
              </w:rPr>
              <w:t xml:space="preserve"> </w:t>
            </w:r>
            <w:r w:rsidRPr="005B2F35">
              <w:rPr>
                <w:rFonts w:ascii="Times New Roman" w:hAnsi="Times New Roman" w:cs="Times New Roman"/>
                <w:spacing w:val="-1"/>
                <w:sz w:val="18"/>
                <w:szCs w:val="18"/>
              </w:rPr>
              <w:t>сооружение,</w:t>
            </w:r>
          </w:p>
          <w:p w14:paraId="60B351C3" w14:textId="77777777" w:rsidR="002637D5" w:rsidRPr="005B2F35" w:rsidRDefault="002637D5" w:rsidP="002637D5">
            <w:pPr>
              <w:kinsoku w:val="0"/>
              <w:overflowPunct w:val="0"/>
              <w:autoSpaceDE w:val="0"/>
              <w:autoSpaceDN w:val="0"/>
              <w:adjustRightInd w:val="0"/>
              <w:spacing w:after="0" w:line="207" w:lineRule="exact"/>
              <w:ind w:right="8"/>
              <w:jc w:val="center"/>
              <w:rPr>
                <w:rFonts w:ascii="Times New Roman" w:hAnsi="Times New Roman" w:cs="Times New Roman"/>
                <w:sz w:val="24"/>
                <w:szCs w:val="24"/>
              </w:rPr>
            </w:pPr>
            <w:r w:rsidRPr="005B2F35">
              <w:rPr>
                <w:rFonts w:ascii="Times New Roman" w:hAnsi="Times New Roman" w:cs="Times New Roman"/>
                <w:spacing w:val="-1"/>
                <w:sz w:val="18"/>
                <w:szCs w:val="18"/>
              </w:rPr>
              <w:t>объект</w:t>
            </w:r>
            <w:r w:rsidRPr="005B2F35">
              <w:rPr>
                <w:rFonts w:ascii="Times New Roman" w:hAnsi="Times New Roman" w:cs="Times New Roman"/>
                <w:sz w:val="18"/>
                <w:szCs w:val="18"/>
              </w:rPr>
              <w:t xml:space="preserve"> </w:t>
            </w:r>
            <w:r w:rsidRPr="005B2F35">
              <w:rPr>
                <w:rFonts w:ascii="Times New Roman" w:hAnsi="Times New Roman" w:cs="Times New Roman"/>
                <w:spacing w:val="-1"/>
                <w:sz w:val="18"/>
                <w:szCs w:val="18"/>
              </w:rPr>
              <w:t>благоустройства,</w:t>
            </w:r>
            <w:r w:rsidRPr="005B2F35">
              <w:rPr>
                <w:rFonts w:ascii="Times New Roman" w:hAnsi="Times New Roman" w:cs="Times New Roman"/>
                <w:sz w:val="18"/>
                <w:szCs w:val="18"/>
              </w:rPr>
              <w:t xml:space="preserve"> </w:t>
            </w:r>
            <w:r w:rsidRPr="005B2F35">
              <w:rPr>
                <w:rFonts w:ascii="Times New Roman" w:hAnsi="Times New Roman" w:cs="Times New Roman"/>
                <w:spacing w:val="-1"/>
                <w:sz w:val="18"/>
                <w:szCs w:val="18"/>
              </w:rPr>
              <w:t>элемент</w:t>
            </w:r>
            <w:r w:rsidRPr="005B2F35">
              <w:rPr>
                <w:rFonts w:ascii="Times New Roman" w:hAnsi="Times New Roman" w:cs="Times New Roman"/>
                <w:sz w:val="18"/>
                <w:szCs w:val="18"/>
              </w:rPr>
              <w:t xml:space="preserve"> </w:t>
            </w:r>
            <w:r w:rsidRPr="005B2F35">
              <w:rPr>
                <w:rFonts w:ascii="Times New Roman" w:hAnsi="Times New Roman" w:cs="Times New Roman"/>
                <w:spacing w:val="-1"/>
                <w:sz w:val="18"/>
                <w:szCs w:val="18"/>
              </w:rPr>
              <w:t>благоустройства</w:t>
            </w:r>
          </w:p>
        </w:tc>
        <w:tc>
          <w:tcPr>
            <w:tcW w:w="2269" w:type="dxa"/>
            <w:gridSpan w:val="2"/>
            <w:tcBorders>
              <w:top w:val="single" w:sz="4" w:space="0" w:color="auto"/>
              <w:left w:val="single" w:sz="4" w:space="0" w:color="auto"/>
              <w:bottom w:val="single" w:sz="4" w:space="0" w:color="6FAC46"/>
              <w:right w:val="single" w:sz="4" w:space="0" w:color="auto"/>
            </w:tcBorders>
          </w:tcPr>
          <w:p w14:paraId="5A548BAB" w14:textId="77777777" w:rsidR="002637D5" w:rsidRPr="005B2F35" w:rsidRDefault="002637D5" w:rsidP="002637D5">
            <w:pPr>
              <w:kinsoku w:val="0"/>
              <w:overflowPunct w:val="0"/>
              <w:autoSpaceDE w:val="0"/>
              <w:autoSpaceDN w:val="0"/>
              <w:adjustRightInd w:val="0"/>
              <w:spacing w:after="0" w:line="240" w:lineRule="auto"/>
              <w:ind w:left="117" w:right="127"/>
              <w:jc w:val="center"/>
              <w:rPr>
                <w:rFonts w:ascii="Times New Roman" w:hAnsi="Times New Roman" w:cs="Times New Roman"/>
                <w:sz w:val="18"/>
                <w:szCs w:val="18"/>
              </w:rPr>
            </w:pPr>
            <w:r w:rsidRPr="005B2F35">
              <w:rPr>
                <w:rFonts w:ascii="Times New Roman" w:hAnsi="Times New Roman" w:cs="Times New Roman"/>
                <w:spacing w:val="-1"/>
                <w:sz w:val="18"/>
                <w:szCs w:val="18"/>
              </w:rPr>
              <w:t>Минимальные расстояния</w:t>
            </w:r>
            <w:r w:rsidRPr="005B2F35">
              <w:rPr>
                <w:rFonts w:ascii="Times New Roman" w:hAnsi="Times New Roman" w:cs="Times New Roman"/>
                <w:spacing w:val="31"/>
                <w:sz w:val="18"/>
                <w:szCs w:val="18"/>
              </w:rPr>
              <w:t xml:space="preserve"> </w:t>
            </w:r>
            <w:r w:rsidRPr="005B2F35">
              <w:rPr>
                <w:rFonts w:ascii="Times New Roman" w:hAnsi="Times New Roman" w:cs="Times New Roman"/>
                <w:sz w:val="18"/>
                <w:szCs w:val="18"/>
              </w:rPr>
              <w:t xml:space="preserve">от </w:t>
            </w:r>
            <w:r w:rsidRPr="005B2F35">
              <w:rPr>
                <w:rFonts w:ascii="Times New Roman" w:hAnsi="Times New Roman" w:cs="Times New Roman"/>
                <w:spacing w:val="-1"/>
                <w:sz w:val="18"/>
                <w:szCs w:val="18"/>
              </w:rPr>
              <w:t>здания,</w:t>
            </w:r>
            <w:r w:rsidRPr="005B2F35">
              <w:rPr>
                <w:rFonts w:ascii="Times New Roman" w:hAnsi="Times New Roman" w:cs="Times New Roman"/>
                <w:spacing w:val="-2"/>
                <w:sz w:val="18"/>
                <w:szCs w:val="18"/>
              </w:rPr>
              <w:t xml:space="preserve"> </w:t>
            </w:r>
            <w:r w:rsidRPr="005B2F35">
              <w:rPr>
                <w:rFonts w:ascii="Times New Roman" w:hAnsi="Times New Roman" w:cs="Times New Roman"/>
                <w:spacing w:val="-1"/>
                <w:sz w:val="18"/>
                <w:szCs w:val="18"/>
              </w:rPr>
              <w:t>строения,</w:t>
            </w:r>
            <w:r w:rsidRPr="005B2F35">
              <w:rPr>
                <w:rFonts w:ascii="Times New Roman" w:hAnsi="Times New Roman" w:cs="Times New Roman"/>
                <w:spacing w:val="27"/>
                <w:sz w:val="18"/>
                <w:szCs w:val="18"/>
              </w:rPr>
              <w:t xml:space="preserve"> </w:t>
            </w:r>
            <w:r w:rsidRPr="005B2F35">
              <w:rPr>
                <w:rFonts w:ascii="Times New Roman" w:hAnsi="Times New Roman" w:cs="Times New Roman"/>
                <w:spacing w:val="-1"/>
                <w:sz w:val="18"/>
                <w:szCs w:val="18"/>
              </w:rPr>
              <w:t>сооружения,</w:t>
            </w:r>
            <w:r w:rsidRPr="005B2F35">
              <w:rPr>
                <w:rFonts w:ascii="Times New Roman" w:hAnsi="Times New Roman" w:cs="Times New Roman"/>
                <w:sz w:val="18"/>
                <w:szCs w:val="18"/>
              </w:rPr>
              <w:t xml:space="preserve"> </w:t>
            </w:r>
            <w:r w:rsidRPr="005B2F35">
              <w:rPr>
                <w:rFonts w:ascii="Times New Roman" w:hAnsi="Times New Roman" w:cs="Times New Roman"/>
                <w:spacing w:val="-1"/>
                <w:sz w:val="18"/>
                <w:szCs w:val="18"/>
              </w:rPr>
              <w:t>объекта</w:t>
            </w:r>
            <w:r w:rsidRPr="005B2F35">
              <w:rPr>
                <w:rFonts w:ascii="Times New Roman" w:hAnsi="Times New Roman" w:cs="Times New Roman"/>
                <w:spacing w:val="27"/>
                <w:sz w:val="18"/>
                <w:szCs w:val="18"/>
              </w:rPr>
              <w:t xml:space="preserve"> </w:t>
            </w:r>
            <w:r w:rsidRPr="005B2F35">
              <w:rPr>
                <w:rFonts w:ascii="Times New Roman" w:hAnsi="Times New Roman" w:cs="Times New Roman"/>
                <w:spacing w:val="-1"/>
                <w:sz w:val="18"/>
                <w:szCs w:val="18"/>
              </w:rPr>
              <w:t>благоустройства,</w:t>
            </w:r>
          </w:p>
          <w:p w14:paraId="787EF330" w14:textId="77777777" w:rsidR="002637D5" w:rsidRPr="005B2F35" w:rsidRDefault="002637D5" w:rsidP="002637D5">
            <w:pPr>
              <w:kinsoku w:val="0"/>
              <w:overflowPunct w:val="0"/>
              <w:autoSpaceDE w:val="0"/>
              <w:autoSpaceDN w:val="0"/>
              <w:adjustRightInd w:val="0"/>
              <w:spacing w:after="0" w:line="240" w:lineRule="auto"/>
              <w:ind w:left="117" w:right="124"/>
              <w:jc w:val="center"/>
              <w:rPr>
                <w:rFonts w:ascii="Times New Roman" w:hAnsi="Times New Roman" w:cs="Times New Roman"/>
                <w:sz w:val="24"/>
                <w:szCs w:val="24"/>
              </w:rPr>
            </w:pPr>
            <w:r w:rsidRPr="005B2F35">
              <w:rPr>
                <w:rFonts w:ascii="Times New Roman" w:hAnsi="Times New Roman" w:cs="Times New Roman"/>
                <w:spacing w:val="-1"/>
                <w:sz w:val="18"/>
                <w:szCs w:val="18"/>
              </w:rPr>
              <w:t>элемента благоустройства</w:t>
            </w:r>
            <w:r w:rsidRPr="005B2F35">
              <w:rPr>
                <w:rFonts w:ascii="Times New Roman" w:hAnsi="Times New Roman" w:cs="Times New Roman"/>
                <w:spacing w:val="35"/>
                <w:sz w:val="18"/>
                <w:szCs w:val="18"/>
              </w:rPr>
              <w:t xml:space="preserve"> </w:t>
            </w:r>
            <w:r w:rsidRPr="005B2F35">
              <w:rPr>
                <w:rFonts w:ascii="Times New Roman" w:hAnsi="Times New Roman" w:cs="Times New Roman"/>
                <w:spacing w:val="-1"/>
                <w:sz w:val="18"/>
                <w:szCs w:val="18"/>
              </w:rPr>
              <w:t>до</w:t>
            </w:r>
          </w:p>
        </w:tc>
      </w:tr>
      <w:tr w:rsidR="00FC222F" w:rsidRPr="005B2F35" w14:paraId="7BB243BE" w14:textId="77777777" w:rsidTr="00564684">
        <w:trPr>
          <w:trHeight w:hRule="exact" w:val="331"/>
        </w:trPr>
        <w:tc>
          <w:tcPr>
            <w:tcW w:w="285" w:type="dxa"/>
            <w:vMerge/>
            <w:tcBorders>
              <w:top w:val="single" w:sz="4" w:space="0" w:color="6FAC46"/>
              <w:left w:val="single" w:sz="4" w:space="0" w:color="auto"/>
              <w:bottom w:val="single" w:sz="4" w:space="0" w:color="auto"/>
              <w:right w:val="single" w:sz="4" w:space="0" w:color="auto"/>
            </w:tcBorders>
          </w:tcPr>
          <w:p w14:paraId="11AFCA85" w14:textId="77777777" w:rsidR="002637D5" w:rsidRPr="005B2F35" w:rsidRDefault="002637D5" w:rsidP="002637D5">
            <w:pPr>
              <w:kinsoku w:val="0"/>
              <w:overflowPunct w:val="0"/>
              <w:autoSpaceDE w:val="0"/>
              <w:autoSpaceDN w:val="0"/>
              <w:adjustRightInd w:val="0"/>
              <w:spacing w:after="0" w:line="240" w:lineRule="auto"/>
              <w:ind w:left="117" w:right="124"/>
              <w:jc w:val="center"/>
              <w:rPr>
                <w:rFonts w:ascii="Times New Roman" w:hAnsi="Times New Roman" w:cs="Times New Roman"/>
                <w:sz w:val="24"/>
                <w:szCs w:val="24"/>
              </w:rPr>
            </w:pPr>
          </w:p>
        </w:tc>
        <w:tc>
          <w:tcPr>
            <w:tcW w:w="6662" w:type="dxa"/>
            <w:gridSpan w:val="2"/>
            <w:vMerge/>
            <w:tcBorders>
              <w:top w:val="single" w:sz="4" w:space="0" w:color="6FAC46"/>
              <w:left w:val="single" w:sz="4" w:space="0" w:color="auto"/>
              <w:bottom w:val="single" w:sz="4" w:space="0" w:color="auto"/>
              <w:right w:val="single" w:sz="4" w:space="0" w:color="auto"/>
            </w:tcBorders>
          </w:tcPr>
          <w:p w14:paraId="1FF908AA" w14:textId="77777777" w:rsidR="002637D5" w:rsidRPr="005B2F35" w:rsidRDefault="002637D5" w:rsidP="002637D5">
            <w:pPr>
              <w:kinsoku w:val="0"/>
              <w:overflowPunct w:val="0"/>
              <w:autoSpaceDE w:val="0"/>
              <w:autoSpaceDN w:val="0"/>
              <w:adjustRightInd w:val="0"/>
              <w:spacing w:after="0" w:line="240" w:lineRule="auto"/>
              <w:ind w:left="117" w:right="124"/>
              <w:jc w:val="center"/>
              <w:rPr>
                <w:rFonts w:ascii="Times New Roman" w:hAnsi="Times New Roman" w:cs="Times New Roman"/>
                <w:sz w:val="24"/>
                <w:szCs w:val="24"/>
              </w:rPr>
            </w:pPr>
          </w:p>
        </w:tc>
        <w:tc>
          <w:tcPr>
            <w:tcW w:w="1136" w:type="dxa"/>
            <w:tcBorders>
              <w:top w:val="single" w:sz="4" w:space="0" w:color="auto"/>
              <w:left w:val="single" w:sz="4" w:space="0" w:color="auto"/>
              <w:bottom w:val="single" w:sz="4" w:space="0" w:color="auto"/>
              <w:right w:val="single" w:sz="4" w:space="0" w:color="auto"/>
            </w:tcBorders>
          </w:tcPr>
          <w:p w14:paraId="2FCE2C03" w14:textId="77777777" w:rsidR="002637D5" w:rsidRPr="005B2F35" w:rsidRDefault="002637D5" w:rsidP="002637D5">
            <w:pPr>
              <w:kinsoku w:val="0"/>
              <w:overflowPunct w:val="0"/>
              <w:autoSpaceDE w:val="0"/>
              <w:autoSpaceDN w:val="0"/>
              <w:adjustRightInd w:val="0"/>
              <w:spacing w:after="0" w:line="240" w:lineRule="auto"/>
              <w:ind w:left="464" w:right="159" w:hanging="320"/>
              <w:rPr>
                <w:rFonts w:ascii="Times New Roman" w:hAnsi="Times New Roman" w:cs="Times New Roman"/>
                <w:sz w:val="24"/>
                <w:szCs w:val="24"/>
              </w:rPr>
            </w:pPr>
            <w:r w:rsidRPr="005B2F35">
              <w:rPr>
                <w:rFonts w:ascii="Times New Roman" w:hAnsi="Times New Roman" w:cs="Times New Roman"/>
                <w:spacing w:val="-1"/>
                <w:sz w:val="14"/>
                <w:szCs w:val="14"/>
              </w:rPr>
              <w:t>ствола</w:t>
            </w:r>
            <w:r w:rsidRPr="005B2F35">
              <w:rPr>
                <w:rFonts w:ascii="Times New Roman" w:hAnsi="Times New Roman" w:cs="Times New Roman"/>
                <w:spacing w:val="-7"/>
                <w:sz w:val="14"/>
                <w:szCs w:val="14"/>
              </w:rPr>
              <w:t xml:space="preserve"> </w:t>
            </w:r>
            <w:r w:rsidRPr="005B2F35">
              <w:rPr>
                <w:rFonts w:ascii="Times New Roman" w:hAnsi="Times New Roman" w:cs="Times New Roman"/>
                <w:spacing w:val="-1"/>
                <w:sz w:val="14"/>
                <w:szCs w:val="14"/>
              </w:rPr>
              <w:t>дерева</w:t>
            </w:r>
            <w:r w:rsidRPr="005B2F35">
              <w:rPr>
                <w:rFonts w:ascii="Times New Roman" w:hAnsi="Times New Roman" w:cs="Times New Roman"/>
                <w:spacing w:val="29"/>
                <w:w w:val="99"/>
                <w:sz w:val="14"/>
                <w:szCs w:val="14"/>
              </w:rPr>
              <w:t xml:space="preserve"> </w:t>
            </w:r>
            <w:r w:rsidRPr="005B2F35">
              <w:rPr>
                <w:rFonts w:ascii="Times New Roman" w:hAnsi="Times New Roman" w:cs="Times New Roman"/>
                <w:spacing w:val="-1"/>
                <w:sz w:val="14"/>
                <w:szCs w:val="14"/>
              </w:rPr>
              <w:t>(м)</w:t>
            </w:r>
          </w:p>
        </w:tc>
        <w:tc>
          <w:tcPr>
            <w:tcW w:w="1133" w:type="dxa"/>
            <w:tcBorders>
              <w:top w:val="single" w:sz="4" w:space="0" w:color="auto"/>
              <w:left w:val="single" w:sz="4" w:space="0" w:color="auto"/>
              <w:bottom w:val="single" w:sz="4" w:space="0" w:color="auto"/>
              <w:right w:val="single" w:sz="4" w:space="0" w:color="auto"/>
            </w:tcBorders>
          </w:tcPr>
          <w:p w14:paraId="137B4928" w14:textId="77777777" w:rsidR="002637D5" w:rsidRPr="005B2F35" w:rsidRDefault="002637D5" w:rsidP="002637D5">
            <w:pPr>
              <w:kinsoku w:val="0"/>
              <w:overflowPunct w:val="0"/>
              <w:autoSpaceDE w:val="0"/>
              <w:autoSpaceDN w:val="0"/>
              <w:adjustRightInd w:val="0"/>
              <w:spacing w:after="0" w:line="240" w:lineRule="auto"/>
              <w:ind w:left="492" w:right="200" w:hanging="245"/>
              <w:rPr>
                <w:rFonts w:ascii="Times New Roman" w:hAnsi="Times New Roman" w:cs="Times New Roman"/>
                <w:sz w:val="24"/>
                <w:szCs w:val="24"/>
              </w:rPr>
            </w:pPr>
            <w:r w:rsidRPr="005B2F35">
              <w:rPr>
                <w:rFonts w:ascii="Times New Roman" w:hAnsi="Times New Roman" w:cs="Times New Roman"/>
                <w:spacing w:val="-1"/>
                <w:sz w:val="14"/>
                <w:szCs w:val="14"/>
              </w:rPr>
              <w:t>кустарника</w:t>
            </w:r>
            <w:r w:rsidRPr="005B2F35">
              <w:rPr>
                <w:rFonts w:ascii="Times New Roman" w:hAnsi="Times New Roman" w:cs="Times New Roman"/>
                <w:spacing w:val="28"/>
                <w:w w:val="99"/>
                <w:sz w:val="14"/>
                <w:szCs w:val="14"/>
              </w:rPr>
              <w:t xml:space="preserve"> </w:t>
            </w:r>
            <w:r w:rsidRPr="005B2F35">
              <w:rPr>
                <w:rFonts w:ascii="Times New Roman" w:hAnsi="Times New Roman" w:cs="Times New Roman"/>
                <w:spacing w:val="-1"/>
                <w:sz w:val="14"/>
                <w:szCs w:val="14"/>
              </w:rPr>
              <w:t>(м)</w:t>
            </w:r>
          </w:p>
        </w:tc>
      </w:tr>
      <w:tr w:rsidR="00FC222F" w:rsidRPr="005B2F35" w14:paraId="569E88DB" w14:textId="77777777" w:rsidTr="00564684">
        <w:trPr>
          <w:trHeight w:hRule="exact" w:val="545"/>
        </w:trPr>
        <w:tc>
          <w:tcPr>
            <w:tcW w:w="9216" w:type="dxa"/>
            <w:gridSpan w:val="5"/>
            <w:tcBorders>
              <w:top w:val="single" w:sz="4" w:space="0" w:color="6FAC46"/>
              <w:left w:val="single" w:sz="4" w:space="0" w:color="auto"/>
              <w:bottom w:val="single" w:sz="4" w:space="0" w:color="6FAC46"/>
              <w:right w:val="single" w:sz="4" w:space="0" w:color="auto"/>
            </w:tcBorders>
          </w:tcPr>
          <w:p w14:paraId="00DDC36B" w14:textId="77777777" w:rsidR="002637D5" w:rsidRPr="005B2F35" w:rsidRDefault="002637D5" w:rsidP="002637D5">
            <w:pPr>
              <w:kinsoku w:val="0"/>
              <w:overflowPunct w:val="0"/>
              <w:autoSpaceDE w:val="0"/>
              <w:autoSpaceDN w:val="0"/>
              <w:adjustRightInd w:val="0"/>
              <w:spacing w:before="53" w:after="0" w:line="240" w:lineRule="auto"/>
              <w:ind w:left="101" w:right="109"/>
              <w:jc w:val="both"/>
              <w:rPr>
                <w:rFonts w:ascii="Times New Roman" w:hAnsi="Times New Roman" w:cs="Times New Roman"/>
                <w:sz w:val="24"/>
                <w:szCs w:val="24"/>
              </w:rPr>
            </w:pPr>
            <w:r w:rsidRPr="005B2F35">
              <w:rPr>
                <w:rFonts w:ascii="Times New Roman" w:hAnsi="Times New Roman" w:cs="Times New Roman"/>
                <w:i/>
                <w:iCs/>
                <w:spacing w:val="-1"/>
                <w:sz w:val="14"/>
                <w:szCs w:val="14"/>
              </w:rPr>
              <w:t>Основные</w:t>
            </w:r>
            <w:r w:rsidRPr="005B2F35">
              <w:rPr>
                <w:rFonts w:ascii="Times New Roman" w:hAnsi="Times New Roman" w:cs="Times New Roman"/>
                <w:i/>
                <w:iCs/>
                <w:spacing w:val="14"/>
                <w:sz w:val="14"/>
                <w:szCs w:val="14"/>
              </w:rPr>
              <w:t xml:space="preserve"> </w:t>
            </w:r>
            <w:r w:rsidRPr="005B2F35">
              <w:rPr>
                <w:rFonts w:ascii="Times New Roman" w:hAnsi="Times New Roman" w:cs="Times New Roman"/>
                <w:i/>
                <w:iCs/>
                <w:sz w:val="14"/>
                <w:szCs w:val="14"/>
              </w:rPr>
              <w:t>расстояния</w:t>
            </w:r>
            <w:r w:rsidRPr="005B2F35">
              <w:rPr>
                <w:rFonts w:ascii="Times New Roman" w:hAnsi="Times New Roman" w:cs="Times New Roman"/>
                <w:i/>
                <w:iCs/>
                <w:spacing w:val="14"/>
                <w:sz w:val="14"/>
                <w:szCs w:val="14"/>
              </w:rPr>
              <w:t xml:space="preserve"> </w:t>
            </w:r>
            <w:r w:rsidRPr="005B2F35">
              <w:rPr>
                <w:rFonts w:ascii="Times New Roman" w:hAnsi="Times New Roman" w:cs="Times New Roman"/>
                <w:i/>
                <w:iCs/>
                <w:sz w:val="14"/>
                <w:szCs w:val="14"/>
              </w:rPr>
              <w:t>для</w:t>
            </w:r>
            <w:r w:rsidRPr="005B2F35">
              <w:rPr>
                <w:rFonts w:ascii="Times New Roman" w:hAnsi="Times New Roman" w:cs="Times New Roman"/>
                <w:i/>
                <w:iCs/>
                <w:spacing w:val="15"/>
                <w:sz w:val="14"/>
                <w:szCs w:val="14"/>
              </w:rPr>
              <w:t xml:space="preserve"> </w:t>
            </w:r>
            <w:r w:rsidRPr="005B2F35">
              <w:rPr>
                <w:rFonts w:ascii="Times New Roman" w:hAnsi="Times New Roman" w:cs="Times New Roman"/>
                <w:i/>
                <w:iCs/>
                <w:spacing w:val="-1"/>
                <w:sz w:val="14"/>
                <w:szCs w:val="14"/>
              </w:rPr>
              <w:t>деревьев</w:t>
            </w:r>
            <w:r w:rsidRPr="005B2F35">
              <w:rPr>
                <w:rFonts w:ascii="Times New Roman" w:hAnsi="Times New Roman" w:cs="Times New Roman"/>
                <w:i/>
                <w:iCs/>
                <w:spacing w:val="15"/>
                <w:sz w:val="14"/>
                <w:szCs w:val="14"/>
              </w:rPr>
              <w:t xml:space="preserve"> </w:t>
            </w:r>
            <w:r w:rsidRPr="005B2F35">
              <w:rPr>
                <w:rFonts w:ascii="Times New Roman" w:hAnsi="Times New Roman" w:cs="Times New Roman"/>
                <w:i/>
                <w:iCs/>
                <w:sz w:val="14"/>
                <w:szCs w:val="14"/>
              </w:rPr>
              <w:t>и</w:t>
            </w:r>
            <w:r w:rsidRPr="005B2F35">
              <w:rPr>
                <w:rFonts w:ascii="Times New Roman" w:hAnsi="Times New Roman" w:cs="Times New Roman"/>
                <w:i/>
                <w:iCs/>
                <w:spacing w:val="16"/>
                <w:sz w:val="14"/>
                <w:szCs w:val="14"/>
              </w:rPr>
              <w:t xml:space="preserve"> </w:t>
            </w:r>
            <w:r w:rsidRPr="005B2F35">
              <w:rPr>
                <w:rFonts w:ascii="Times New Roman" w:hAnsi="Times New Roman" w:cs="Times New Roman"/>
                <w:i/>
                <w:iCs/>
                <w:spacing w:val="-1"/>
                <w:sz w:val="14"/>
                <w:szCs w:val="14"/>
              </w:rPr>
              <w:t>кустарников,</w:t>
            </w:r>
            <w:r w:rsidRPr="005B2F35">
              <w:rPr>
                <w:rFonts w:ascii="Times New Roman" w:hAnsi="Times New Roman" w:cs="Times New Roman"/>
                <w:i/>
                <w:iCs/>
                <w:spacing w:val="16"/>
                <w:sz w:val="14"/>
                <w:szCs w:val="14"/>
              </w:rPr>
              <w:t xml:space="preserve"> </w:t>
            </w:r>
            <w:r w:rsidRPr="005B2F35">
              <w:rPr>
                <w:rFonts w:ascii="Times New Roman" w:hAnsi="Times New Roman" w:cs="Times New Roman"/>
                <w:i/>
                <w:iCs/>
                <w:sz w:val="14"/>
                <w:szCs w:val="14"/>
              </w:rPr>
              <w:t>подлежащие</w:t>
            </w:r>
            <w:r w:rsidRPr="005B2F35">
              <w:rPr>
                <w:rFonts w:ascii="Times New Roman" w:hAnsi="Times New Roman" w:cs="Times New Roman"/>
                <w:i/>
                <w:iCs/>
                <w:spacing w:val="14"/>
                <w:sz w:val="14"/>
                <w:szCs w:val="14"/>
              </w:rPr>
              <w:t xml:space="preserve"> </w:t>
            </w:r>
            <w:r w:rsidRPr="005B2F35">
              <w:rPr>
                <w:rFonts w:ascii="Times New Roman" w:hAnsi="Times New Roman" w:cs="Times New Roman"/>
                <w:i/>
                <w:iCs/>
                <w:sz w:val="14"/>
                <w:szCs w:val="14"/>
              </w:rPr>
              <w:t>учету</w:t>
            </w:r>
            <w:r w:rsidRPr="005B2F35">
              <w:rPr>
                <w:rFonts w:ascii="Times New Roman" w:hAnsi="Times New Roman" w:cs="Times New Roman"/>
                <w:i/>
                <w:iCs/>
                <w:spacing w:val="20"/>
                <w:sz w:val="14"/>
                <w:szCs w:val="14"/>
              </w:rPr>
              <w:t xml:space="preserve"> </w:t>
            </w:r>
            <w:r w:rsidRPr="005B2F35">
              <w:rPr>
                <w:rFonts w:ascii="Times New Roman" w:hAnsi="Times New Roman" w:cs="Times New Roman"/>
                <w:i/>
                <w:iCs/>
                <w:sz w:val="14"/>
                <w:szCs w:val="14"/>
              </w:rPr>
              <w:t>при</w:t>
            </w:r>
            <w:r w:rsidRPr="005B2F35">
              <w:rPr>
                <w:rFonts w:ascii="Times New Roman" w:hAnsi="Times New Roman" w:cs="Times New Roman"/>
                <w:i/>
                <w:iCs/>
                <w:spacing w:val="15"/>
                <w:sz w:val="14"/>
                <w:szCs w:val="14"/>
              </w:rPr>
              <w:t xml:space="preserve"> </w:t>
            </w:r>
            <w:r w:rsidRPr="005B2F35">
              <w:rPr>
                <w:rFonts w:ascii="Times New Roman" w:hAnsi="Times New Roman" w:cs="Times New Roman"/>
                <w:i/>
                <w:iCs/>
                <w:sz w:val="14"/>
                <w:szCs w:val="14"/>
              </w:rPr>
              <w:t>архитектурно-строительном</w:t>
            </w:r>
            <w:r w:rsidRPr="005B2F35">
              <w:rPr>
                <w:rFonts w:ascii="Times New Roman" w:hAnsi="Times New Roman" w:cs="Times New Roman"/>
                <w:i/>
                <w:iCs/>
                <w:spacing w:val="14"/>
                <w:sz w:val="14"/>
                <w:szCs w:val="14"/>
              </w:rPr>
              <w:t xml:space="preserve"> </w:t>
            </w:r>
            <w:r w:rsidRPr="005B2F35">
              <w:rPr>
                <w:rFonts w:ascii="Times New Roman" w:hAnsi="Times New Roman" w:cs="Times New Roman"/>
                <w:i/>
                <w:iCs/>
                <w:sz w:val="14"/>
                <w:szCs w:val="14"/>
              </w:rPr>
              <w:t>проектировании,</w:t>
            </w:r>
            <w:r w:rsidRPr="005B2F35">
              <w:rPr>
                <w:rFonts w:ascii="Times New Roman" w:hAnsi="Times New Roman" w:cs="Times New Roman"/>
                <w:i/>
                <w:iCs/>
                <w:spacing w:val="15"/>
                <w:sz w:val="14"/>
                <w:szCs w:val="14"/>
              </w:rPr>
              <w:t xml:space="preserve"> </w:t>
            </w:r>
            <w:r w:rsidRPr="005B2F35">
              <w:rPr>
                <w:rFonts w:ascii="Times New Roman" w:hAnsi="Times New Roman" w:cs="Times New Roman"/>
                <w:i/>
                <w:iCs/>
                <w:sz w:val="14"/>
                <w:szCs w:val="14"/>
              </w:rPr>
              <w:t>строительстве</w:t>
            </w:r>
            <w:r w:rsidRPr="005B2F35">
              <w:rPr>
                <w:rFonts w:ascii="Times New Roman" w:hAnsi="Times New Roman" w:cs="Times New Roman"/>
                <w:i/>
                <w:iCs/>
                <w:spacing w:val="76"/>
                <w:w w:val="99"/>
                <w:sz w:val="14"/>
                <w:szCs w:val="14"/>
              </w:rPr>
              <w:t xml:space="preserve"> </w:t>
            </w:r>
            <w:r w:rsidRPr="005B2F35">
              <w:rPr>
                <w:rFonts w:ascii="Times New Roman" w:hAnsi="Times New Roman" w:cs="Times New Roman"/>
                <w:i/>
                <w:iCs/>
                <w:sz w:val="14"/>
                <w:szCs w:val="14"/>
              </w:rPr>
              <w:t>многоквартирных</w:t>
            </w:r>
            <w:r w:rsidRPr="005B2F35">
              <w:rPr>
                <w:rFonts w:ascii="Times New Roman" w:hAnsi="Times New Roman" w:cs="Times New Roman"/>
                <w:i/>
                <w:iCs/>
                <w:spacing w:val="7"/>
                <w:sz w:val="14"/>
                <w:szCs w:val="14"/>
              </w:rPr>
              <w:t xml:space="preserve"> </w:t>
            </w:r>
            <w:r w:rsidRPr="005B2F35">
              <w:rPr>
                <w:rFonts w:ascii="Times New Roman" w:hAnsi="Times New Roman" w:cs="Times New Roman"/>
                <w:i/>
                <w:iCs/>
                <w:sz w:val="14"/>
                <w:szCs w:val="14"/>
              </w:rPr>
              <w:t>домов,</w:t>
            </w:r>
            <w:r w:rsidRPr="005B2F35">
              <w:rPr>
                <w:rFonts w:ascii="Times New Roman" w:hAnsi="Times New Roman" w:cs="Times New Roman"/>
                <w:i/>
                <w:iCs/>
                <w:spacing w:val="8"/>
                <w:sz w:val="14"/>
                <w:szCs w:val="14"/>
              </w:rPr>
              <w:t xml:space="preserve"> </w:t>
            </w:r>
            <w:r w:rsidRPr="005B2F35">
              <w:rPr>
                <w:rFonts w:ascii="Times New Roman" w:hAnsi="Times New Roman" w:cs="Times New Roman"/>
                <w:i/>
                <w:iCs/>
                <w:spacing w:val="-1"/>
                <w:sz w:val="14"/>
                <w:szCs w:val="14"/>
              </w:rPr>
              <w:t>многофункциональных</w:t>
            </w:r>
            <w:r w:rsidRPr="005B2F35">
              <w:rPr>
                <w:rFonts w:ascii="Times New Roman" w:hAnsi="Times New Roman" w:cs="Times New Roman"/>
                <w:i/>
                <w:iCs/>
                <w:spacing w:val="8"/>
                <w:sz w:val="14"/>
                <w:szCs w:val="14"/>
              </w:rPr>
              <w:t xml:space="preserve"> </w:t>
            </w:r>
            <w:r w:rsidRPr="005B2F35">
              <w:rPr>
                <w:rFonts w:ascii="Times New Roman" w:hAnsi="Times New Roman" w:cs="Times New Roman"/>
                <w:i/>
                <w:iCs/>
                <w:spacing w:val="-1"/>
                <w:sz w:val="14"/>
                <w:szCs w:val="14"/>
              </w:rPr>
              <w:t>зданий</w:t>
            </w:r>
            <w:r w:rsidRPr="005B2F35">
              <w:rPr>
                <w:rFonts w:ascii="Times New Roman" w:hAnsi="Times New Roman" w:cs="Times New Roman"/>
                <w:i/>
                <w:iCs/>
                <w:spacing w:val="7"/>
                <w:sz w:val="14"/>
                <w:szCs w:val="14"/>
              </w:rPr>
              <w:t xml:space="preserve"> </w:t>
            </w:r>
            <w:r w:rsidRPr="005B2F35">
              <w:rPr>
                <w:rFonts w:ascii="Times New Roman" w:hAnsi="Times New Roman" w:cs="Times New Roman"/>
                <w:i/>
                <w:iCs/>
                <w:spacing w:val="-1"/>
                <w:sz w:val="14"/>
                <w:szCs w:val="14"/>
              </w:rPr>
              <w:t>(комплексов),</w:t>
            </w:r>
            <w:r w:rsidRPr="005B2F35">
              <w:rPr>
                <w:rFonts w:ascii="Times New Roman" w:hAnsi="Times New Roman" w:cs="Times New Roman"/>
                <w:i/>
                <w:iCs/>
                <w:spacing w:val="8"/>
                <w:sz w:val="14"/>
                <w:szCs w:val="14"/>
              </w:rPr>
              <w:t xml:space="preserve"> </w:t>
            </w:r>
            <w:r w:rsidRPr="005B2F35">
              <w:rPr>
                <w:rFonts w:ascii="Times New Roman" w:hAnsi="Times New Roman" w:cs="Times New Roman"/>
                <w:i/>
                <w:iCs/>
                <w:sz w:val="14"/>
                <w:szCs w:val="14"/>
              </w:rPr>
              <w:t>в</w:t>
            </w:r>
            <w:r w:rsidRPr="005B2F35">
              <w:rPr>
                <w:rFonts w:ascii="Times New Roman" w:hAnsi="Times New Roman" w:cs="Times New Roman"/>
                <w:i/>
                <w:iCs/>
                <w:spacing w:val="7"/>
                <w:sz w:val="14"/>
                <w:szCs w:val="14"/>
              </w:rPr>
              <w:t xml:space="preserve"> </w:t>
            </w:r>
            <w:r w:rsidRPr="005B2F35">
              <w:rPr>
                <w:rFonts w:ascii="Times New Roman" w:hAnsi="Times New Roman" w:cs="Times New Roman"/>
                <w:i/>
                <w:iCs/>
                <w:spacing w:val="-1"/>
                <w:sz w:val="14"/>
                <w:szCs w:val="14"/>
              </w:rPr>
              <w:t>состав</w:t>
            </w:r>
            <w:r w:rsidRPr="005B2F35">
              <w:rPr>
                <w:rFonts w:ascii="Times New Roman" w:hAnsi="Times New Roman" w:cs="Times New Roman"/>
                <w:i/>
                <w:iCs/>
                <w:spacing w:val="12"/>
                <w:sz w:val="14"/>
                <w:szCs w:val="14"/>
              </w:rPr>
              <w:t xml:space="preserve"> </w:t>
            </w:r>
            <w:r w:rsidRPr="005B2F35">
              <w:rPr>
                <w:rFonts w:ascii="Times New Roman" w:hAnsi="Times New Roman" w:cs="Times New Roman"/>
                <w:i/>
                <w:iCs/>
                <w:sz w:val="14"/>
                <w:szCs w:val="14"/>
              </w:rPr>
              <w:t>помещений</w:t>
            </w:r>
            <w:r w:rsidRPr="005B2F35">
              <w:rPr>
                <w:rFonts w:ascii="Times New Roman" w:hAnsi="Times New Roman" w:cs="Times New Roman"/>
                <w:i/>
                <w:iCs/>
                <w:spacing w:val="7"/>
                <w:sz w:val="14"/>
                <w:szCs w:val="14"/>
              </w:rPr>
              <w:t xml:space="preserve"> </w:t>
            </w:r>
            <w:r w:rsidRPr="005B2F35">
              <w:rPr>
                <w:rFonts w:ascii="Times New Roman" w:hAnsi="Times New Roman" w:cs="Times New Roman"/>
                <w:i/>
                <w:iCs/>
                <w:spacing w:val="-1"/>
                <w:sz w:val="14"/>
                <w:szCs w:val="14"/>
              </w:rPr>
              <w:t>которых</w:t>
            </w:r>
            <w:r w:rsidRPr="005B2F35">
              <w:rPr>
                <w:rFonts w:ascii="Times New Roman" w:hAnsi="Times New Roman" w:cs="Times New Roman"/>
                <w:i/>
                <w:iCs/>
                <w:spacing w:val="8"/>
                <w:sz w:val="14"/>
                <w:szCs w:val="14"/>
              </w:rPr>
              <w:t xml:space="preserve"> </w:t>
            </w:r>
            <w:r w:rsidRPr="005B2F35">
              <w:rPr>
                <w:rFonts w:ascii="Times New Roman" w:hAnsi="Times New Roman" w:cs="Times New Roman"/>
                <w:i/>
                <w:iCs/>
                <w:spacing w:val="-1"/>
                <w:sz w:val="14"/>
                <w:szCs w:val="14"/>
              </w:rPr>
              <w:t>входят</w:t>
            </w:r>
            <w:r w:rsidRPr="005B2F35">
              <w:rPr>
                <w:rFonts w:ascii="Times New Roman" w:hAnsi="Times New Roman" w:cs="Times New Roman"/>
                <w:i/>
                <w:iCs/>
                <w:spacing w:val="8"/>
                <w:sz w:val="14"/>
                <w:szCs w:val="14"/>
              </w:rPr>
              <w:t xml:space="preserve"> </w:t>
            </w:r>
            <w:r w:rsidRPr="005B2F35">
              <w:rPr>
                <w:rFonts w:ascii="Times New Roman" w:hAnsi="Times New Roman" w:cs="Times New Roman"/>
                <w:i/>
                <w:iCs/>
                <w:sz w:val="14"/>
                <w:szCs w:val="14"/>
              </w:rPr>
              <w:t>жилые</w:t>
            </w:r>
            <w:r w:rsidRPr="005B2F35">
              <w:rPr>
                <w:rFonts w:ascii="Times New Roman" w:hAnsi="Times New Roman" w:cs="Times New Roman"/>
                <w:i/>
                <w:iCs/>
                <w:spacing w:val="8"/>
                <w:sz w:val="14"/>
                <w:szCs w:val="14"/>
              </w:rPr>
              <w:t xml:space="preserve"> </w:t>
            </w:r>
            <w:r w:rsidRPr="005B2F35">
              <w:rPr>
                <w:rFonts w:ascii="Times New Roman" w:hAnsi="Times New Roman" w:cs="Times New Roman"/>
                <w:i/>
                <w:iCs/>
                <w:sz w:val="14"/>
                <w:szCs w:val="14"/>
              </w:rPr>
              <w:t>помещения</w:t>
            </w:r>
            <w:r w:rsidRPr="005B2F35">
              <w:rPr>
                <w:rFonts w:ascii="Times New Roman" w:hAnsi="Times New Roman" w:cs="Times New Roman"/>
                <w:i/>
                <w:iCs/>
                <w:spacing w:val="7"/>
                <w:sz w:val="14"/>
                <w:szCs w:val="14"/>
              </w:rPr>
              <w:t xml:space="preserve"> </w:t>
            </w:r>
            <w:r w:rsidRPr="005B2F35">
              <w:rPr>
                <w:rFonts w:ascii="Times New Roman" w:hAnsi="Times New Roman" w:cs="Times New Roman"/>
                <w:i/>
                <w:iCs/>
                <w:sz w:val="14"/>
                <w:szCs w:val="14"/>
              </w:rPr>
              <w:t>постоянного</w:t>
            </w:r>
            <w:r w:rsidRPr="005B2F35">
              <w:rPr>
                <w:rFonts w:ascii="Times New Roman" w:hAnsi="Times New Roman" w:cs="Times New Roman"/>
                <w:i/>
                <w:iCs/>
                <w:spacing w:val="93"/>
                <w:w w:val="99"/>
                <w:sz w:val="14"/>
                <w:szCs w:val="14"/>
              </w:rPr>
              <w:t xml:space="preserve"> </w:t>
            </w:r>
            <w:r w:rsidRPr="005B2F35">
              <w:rPr>
                <w:rFonts w:ascii="Times New Roman" w:hAnsi="Times New Roman" w:cs="Times New Roman"/>
                <w:i/>
                <w:iCs/>
                <w:sz w:val="14"/>
                <w:szCs w:val="14"/>
              </w:rPr>
              <w:t>проживания,</w:t>
            </w:r>
            <w:r w:rsidRPr="005B2F35">
              <w:rPr>
                <w:rFonts w:ascii="Times New Roman" w:hAnsi="Times New Roman" w:cs="Times New Roman"/>
                <w:i/>
                <w:iCs/>
                <w:spacing w:val="-2"/>
                <w:sz w:val="14"/>
                <w:szCs w:val="14"/>
              </w:rPr>
              <w:t xml:space="preserve"> </w:t>
            </w:r>
            <w:r w:rsidRPr="005B2F35">
              <w:rPr>
                <w:rFonts w:ascii="Times New Roman" w:hAnsi="Times New Roman" w:cs="Times New Roman"/>
                <w:i/>
                <w:iCs/>
                <w:spacing w:val="-1"/>
                <w:sz w:val="14"/>
                <w:szCs w:val="14"/>
              </w:rPr>
              <w:t>установлен</w:t>
            </w:r>
            <w:r w:rsidRPr="005B2F35">
              <w:rPr>
                <w:rFonts w:ascii="Times New Roman" w:hAnsi="Times New Roman" w:cs="Times New Roman"/>
                <w:i/>
                <w:iCs/>
                <w:spacing w:val="-2"/>
                <w:sz w:val="14"/>
                <w:szCs w:val="14"/>
              </w:rPr>
              <w:t xml:space="preserve"> </w:t>
            </w:r>
            <w:r w:rsidRPr="005B2F35">
              <w:rPr>
                <w:rFonts w:ascii="Times New Roman" w:hAnsi="Times New Roman" w:cs="Times New Roman"/>
                <w:i/>
                <w:iCs/>
                <w:sz w:val="14"/>
                <w:szCs w:val="14"/>
              </w:rPr>
              <w:t>в</w:t>
            </w:r>
            <w:r w:rsidRPr="005B2F35">
              <w:rPr>
                <w:rFonts w:ascii="Times New Roman" w:hAnsi="Times New Roman" w:cs="Times New Roman"/>
                <w:i/>
                <w:iCs/>
                <w:spacing w:val="-3"/>
                <w:sz w:val="14"/>
                <w:szCs w:val="14"/>
              </w:rPr>
              <w:t xml:space="preserve"> </w:t>
            </w:r>
            <w:r w:rsidRPr="005B2F35">
              <w:rPr>
                <w:rFonts w:ascii="Times New Roman" w:hAnsi="Times New Roman" w:cs="Times New Roman"/>
                <w:i/>
                <w:iCs/>
                <w:spacing w:val="-1"/>
                <w:sz w:val="14"/>
                <w:szCs w:val="14"/>
              </w:rPr>
              <w:t>статье</w:t>
            </w:r>
            <w:r w:rsidRPr="005B2F35">
              <w:rPr>
                <w:rFonts w:ascii="Times New Roman" w:hAnsi="Times New Roman" w:cs="Times New Roman"/>
                <w:i/>
                <w:iCs/>
                <w:sz w:val="14"/>
                <w:szCs w:val="14"/>
              </w:rPr>
              <w:t xml:space="preserve">    </w:t>
            </w:r>
            <w:r w:rsidRPr="005B2F35">
              <w:rPr>
                <w:rFonts w:ascii="Times New Roman" w:hAnsi="Times New Roman" w:cs="Times New Roman"/>
                <w:i/>
                <w:iCs/>
                <w:spacing w:val="18"/>
                <w:sz w:val="14"/>
                <w:szCs w:val="14"/>
              </w:rPr>
              <w:t xml:space="preserve"> </w:t>
            </w:r>
            <w:r w:rsidRPr="005B2F35">
              <w:rPr>
                <w:rFonts w:ascii="Times New Roman" w:hAnsi="Times New Roman" w:cs="Times New Roman"/>
                <w:i/>
                <w:iCs/>
                <w:sz w:val="14"/>
                <w:szCs w:val="14"/>
              </w:rPr>
              <w:t>настоящих</w:t>
            </w:r>
            <w:r w:rsidRPr="005B2F35">
              <w:rPr>
                <w:rFonts w:ascii="Times New Roman" w:hAnsi="Times New Roman" w:cs="Times New Roman"/>
                <w:i/>
                <w:iCs/>
                <w:spacing w:val="-2"/>
                <w:sz w:val="14"/>
                <w:szCs w:val="14"/>
              </w:rPr>
              <w:t xml:space="preserve"> </w:t>
            </w:r>
            <w:r w:rsidRPr="005B2F35">
              <w:rPr>
                <w:rFonts w:ascii="Times New Roman" w:hAnsi="Times New Roman" w:cs="Times New Roman"/>
                <w:i/>
                <w:iCs/>
                <w:sz w:val="14"/>
                <w:szCs w:val="14"/>
              </w:rPr>
              <w:t>Правил</w:t>
            </w:r>
          </w:p>
        </w:tc>
      </w:tr>
      <w:tr w:rsidR="00FC222F" w:rsidRPr="005B2F35" w14:paraId="228D1286" w14:textId="77777777" w:rsidTr="00564684">
        <w:trPr>
          <w:trHeight w:hRule="exact" w:val="290"/>
        </w:trPr>
        <w:tc>
          <w:tcPr>
            <w:tcW w:w="285" w:type="dxa"/>
            <w:tcBorders>
              <w:top w:val="single" w:sz="4" w:space="0" w:color="auto"/>
              <w:left w:val="single" w:sz="4" w:space="0" w:color="auto"/>
              <w:bottom w:val="single" w:sz="4" w:space="0" w:color="auto"/>
              <w:right w:val="single" w:sz="4" w:space="0" w:color="auto"/>
            </w:tcBorders>
          </w:tcPr>
          <w:p w14:paraId="1AF5211D" w14:textId="77777777" w:rsidR="002637D5" w:rsidRPr="005B2F35" w:rsidRDefault="002637D5" w:rsidP="002637D5">
            <w:pPr>
              <w:kinsoku w:val="0"/>
              <w:overflowPunct w:val="0"/>
              <w:autoSpaceDE w:val="0"/>
              <w:autoSpaceDN w:val="0"/>
              <w:adjustRightInd w:val="0"/>
              <w:spacing w:before="1" w:after="0" w:line="240" w:lineRule="auto"/>
              <w:ind w:left="101"/>
              <w:rPr>
                <w:rFonts w:ascii="Times New Roman" w:hAnsi="Times New Roman" w:cs="Times New Roman"/>
                <w:sz w:val="24"/>
                <w:szCs w:val="24"/>
              </w:rPr>
            </w:pPr>
            <w:r w:rsidRPr="005B2F35">
              <w:rPr>
                <w:rFonts w:ascii="Times New Roman" w:hAnsi="Times New Roman" w:cs="Times New Roman"/>
                <w:sz w:val="18"/>
                <w:szCs w:val="18"/>
              </w:rPr>
              <w:t>1</w:t>
            </w:r>
          </w:p>
        </w:tc>
        <w:tc>
          <w:tcPr>
            <w:tcW w:w="6662" w:type="dxa"/>
            <w:gridSpan w:val="2"/>
            <w:tcBorders>
              <w:top w:val="single" w:sz="4" w:space="0" w:color="auto"/>
              <w:left w:val="single" w:sz="4" w:space="0" w:color="auto"/>
              <w:bottom w:val="single" w:sz="4" w:space="0" w:color="auto"/>
              <w:right w:val="single" w:sz="4" w:space="0" w:color="auto"/>
            </w:tcBorders>
          </w:tcPr>
          <w:p w14:paraId="49041586" w14:textId="77777777" w:rsidR="002637D5" w:rsidRPr="005B2F35" w:rsidRDefault="002637D5" w:rsidP="002637D5">
            <w:pPr>
              <w:kinsoku w:val="0"/>
              <w:overflowPunct w:val="0"/>
              <w:autoSpaceDE w:val="0"/>
              <w:autoSpaceDN w:val="0"/>
              <w:adjustRightInd w:val="0"/>
              <w:spacing w:before="1" w:after="0" w:line="240" w:lineRule="auto"/>
              <w:ind w:left="98"/>
              <w:rPr>
                <w:rFonts w:ascii="Times New Roman" w:hAnsi="Times New Roman" w:cs="Times New Roman"/>
                <w:sz w:val="24"/>
                <w:szCs w:val="24"/>
              </w:rPr>
            </w:pPr>
            <w:r w:rsidRPr="005B2F35">
              <w:rPr>
                <w:rFonts w:ascii="Times New Roman" w:hAnsi="Times New Roman" w:cs="Times New Roman"/>
                <w:spacing w:val="-1"/>
                <w:sz w:val="18"/>
                <w:szCs w:val="18"/>
              </w:rPr>
              <w:t>Наружная</w:t>
            </w:r>
            <w:r w:rsidRPr="005B2F35">
              <w:rPr>
                <w:rFonts w:ascii="Times New Roman" w:hAnsi="Times New Roman" w:cs="Times New Roman"/>
                <w:spacing w:val="1"/>
                <w:sz w:val="18"/>
                <w:szCs w:val="18"/>
              </w:rPr>
              <w:t xml:space="preserve"> </w:t>
            </w:r>
            <w:r w:rsidRPr="005B2F35">
              <w:rPr>
                <w:rFonts w:ascii="Times New Roman" w:hAnsi="Times New Roman" w:cs="Times New Roman"/>
                <w:spacing w:val="-1"/>
                <w:sz w:val="18"/>
                <w:szCs w:val="18"/>
              </w:rPr>
              <w:t>стена многоквартирного</w:t>
            </w:r>
            <w:r w:rsidRPr="005B2F35">
              <w:rPr>
                <w:rFonts w:ascii="Times New Roman" w:hAnsi="Times New Roman" w:cs="Times New Roman"/>
                <w:spacing w:val="1"/>
                <w:sz w:val="18"/>
                <w:szCs w:val="18"/>
              </w:rPr>
              <w:t xml:space="preserve"> </w:t>
            </w:r>
            <w:r w:rsidRPr="005B2F35">
              <w:rPr>
                <w:rFonts w:ascii="Times New Roman" w:hAnsi="Times New Roman" w:cs="Times New Roman"/>
                <w:spacing w:val="-1"/>
                <w:sz w:val="18"/>
                <w:szCs w:val="18"/>
              </w:rPr>
              <w:t>дома,</w:t>
            </w:r>
            <w:r w:rsidRPr="005B2F35">
              <w:rPr>
                <w:rFonts w:ascii="Times New Roman" w:hAnsi="Times New Roman" w:cs="Times New Roman"/>
                <w:sz w:val="18"/>
                <w:szCs w:val="18"/>
              </w:rPr>
              <w:t xml:space="preserve"> </w:t>
            </w:r>
            <w:r w:rsidRPr="005B2F35">
              <w:rPr>
                <w:rFonts w:ascii="Times New Roman" w:hAnsi="Times New Roman" w:cs="Times New Roman"/>
                <w:spacing w:val="-1"/>
                <w:sz w:val="18"/>
                <w:szCs w:val="18"/>
              </w:rPr>
              <w:t>объекта капитального</w:t>
            </w:r>
            <w:r w:rsidRPr="005B2F35">
              <w:rPr>
                <w:rFonts w:ascii="Times New Roman" w:hAnsi="Times New Roman" w:cs="Times New Roman"/>
                <w:spacing w:val="1"/>
                <w:sz w:val="18"/>
                <w:szCs w:val="18"/>
              </w:rPr>
              <w:t xml:space="preserve"> </w:t>
            </w:r>
            <w:r w:rsidRPr="005B2F35">
              <w:rPr>
                <w:rFonts w:ascii="Times New Roman" w:hAnsi="Times New Roman" w:cs="Times New Roman"/>
                <w:spacing w:val="-1"/>
                <w:sz w:val="18"/>
                <w:szCs w:val="18"/>
              </w:rPr>
              <w:t>строительства</w:t>
            </w:r>
          </w:p>
        </w:tc>
        <w:tc>
          <w:tcPr>
            <w:tcW w:w="1136" w:type="dxa"/>
            <w:tcBorders>
              <w:top w:val="single" w:sz="4" w:space="0" w:color="auto"/>
              <w:left w:val="single" w:sz="4" w:space="0" w:color="auto"/>
              <w:bottom w:val="single" w:sz="4" w:space="0" w:color="auto"/>
              <w:right w:val="single" w:sz="4" w:space="0" w:color="auto"/>
            </w:tcBorders>
          </w:tcPr>
          <w:p w14:paraId="3CBA942A" w14:textId="77777777" w:rsidR="002637D5" w:rsidRPr="005B2F35" w:rsidRDefault="002637D5" w:rsidP="002637D5">
            <w:pPr>
              <w:kinsoku w:val="0"/>
              <w:overflowPunct w:val="0"/>
              <w:autoSpaceDE w:val="0"/>
              <w:autoSpaceDN w:val="0"/>
              <w:adjustRightInd w:val="0"/>
              <w:spacing w:before="3" w:after="0" w:line="240" w:lineRule="auto"/>
              <w:ind w:right="11"/>
              <w:jc w:val="center"/>
              <w:rPr>
                <w:rFonts w:ascii="Times New Roman" w:hAnsi="Times New Roman" w:cs="Times New Roman"/>
                <w:sz w:val="24"/>
                <w:szCs w:val="24"/>
              </w:rPr>
            </w:pPr>
            <w:r w:rsidRPr="005B2F35">
              <w:rPr>
                <w:rFonts w:ascii="Times New Roman" w:hAnsi="Times New Roman" w:cs="Times New Roman"/>
                <w:spacing w:val="-1"/>
                <w:sz w:val="16"/>
                <w:szCs w:val="16"/>
              </w:rPr>
              <w:t>6,0</w:t>
            </w:r>
          </w:p>
        </w:tc>
        <w:tc>
          <w:tcPr>
            <w:tcW w:w="1133" w:type="dxa"/>
            <w:tcBorders>
              <w:top w:val="single" w:sz="4" w:space="0" w:color="auto"/>
              <w:left w:val="single" w:sz="4" w:space="0" w:color="auto"/>
              <w:bottom w:val="single" w:sz="4" w:space="0" w:color="auto"/>
              <w:right w:val="single" w:sz="4" w:space="0" w:color="auto"/>
            </w:tcBorders>
          </w:tcPr>
          <w:p w14:paraId="5CD2EAF8" w14:textId="77777777" w:rsidR="002637D5" w:rsidRPr="005B2F35" w:rsidRDefault="002637D5" w:rsidP="002637D5">
            <w:pPr>
              <w:kinsoku w:val="0"/>
              <w:overflowPunct w:val="0"/>
              <w:autoSpaceDE w:val="0"/>
              <w:autoSpaceDN w:val="0"/>
              <w:adjustRightInd w:val="0"/>
              <w:spacing w:before="3" w:after="0" w:line="240" w:lineRule="auto"/>
              <w:ind w:right="10"/>
              <w:jc w:val="center"/>
              <w:rPr>
                <w:rFonts w:ascii="Times New Roman" w:hAnsi="Times New Roman" w:cs="Times New Roman"/>
                <w:sz w:val="24"/>
                <w:szCs w:val="24"/>
              </w:rPr>
            </w:pPr>
            <w:r w:rsidRPr="005B2F35">
              <w:rPr>
                <w:rFonts w:ascii="Times New Roman" w:hAnsi="Times New Roman" w:cs="Times New Roman"/>
                <w:spacing w:val="-1"/>
                <w:sz w:val="16"/>
                <w:szCs w:val="16"/>
              </w:rPr>
              <w:t>1,5</w:t>
            </w:r>
          </w:p>
        </w:tc>
      </w:tr>
      <w:tr w:rsidR="00FC222F" w:rsidRPr="005B2F35" w14:paraId="24D3DFA0" w14:textId="77777777" w:rsidTr="00564684">
        <w:trPr>
          <w:trHeight w:hRule="exact" w:val="288"/>
        </w:trPr>
        <w:tc>
          <w:tcPr>
            <w:tcW w:w="285" w:type="dxa"/>
            <w:tcBorders>
              <w:top w:val="single" w:sz="4" w:space="0" w:color="auto"/>
              <w:left w:val="single" w:sz="4" w:space="0" w:color="auto"/>
              <w:bottom w:val="single" w:sz="4" w:space="0" w:color="auto"/>
              <w:right w:val="single" w:sz="4" w:space="0" w:color="auto"/>
            </w:tcBorders>
          </w:tcPr>
          <w:p w14:paraId="190C5DC6" w14:textId="77777777" w:rsidR="002637D5" w:rsidRPr="005B2F35" w:rsidRDefault="002637D5" w:rsidP="002637D5">
            <w:pPr>
              <w:kinsoku w:val="0"/>
              <w:overflowPunct w:val="0"/>
              <w:autoSpaceDE w:val="0"/>
              <w:autoSpaceDN w:val="0"/>
              <w:adjustRightInd w:val="0"/>
              <w:spacing w:after="0" w:line="206" w:lineRule="exact"/>
              <w:ind w:left="101"/>
              <w:rPr>
                <w:rFonts w:ascii="Times New Roman" w:hAnsi="Times New Roman" w:cs="Times New Roman"/>
                <w:sz w:val="24"/>
                <w:szCs w:val="24"/>
              </w:rPr>
            </w:pPr>
            <w:r w:rsidRPr="005B2F35">
              <w:rPr>
                <w:rFonts w:ascii="Times New Roman" w:hAnsi="Times New Roman" w:cs="Times New Roman"/>
                <w:sz w:val="18"/>
                <w:szCs w:val="18"/>
              </w:rPr>
              <w:t>2</w:t>
            </w:r>
          </w:p>
        </w:tc>
        <w:tc>
          <w:tcPr>
            <w:tcW w:w="6662" w:type="dxa"/>
            <w:gridSpan w:val="2"/>
            <w:tcBorders>
              <w:top w:val="single" w:sz="4" w:space="0" w:color="auto"/>
              <w:left w:val="single" w:sz="4" w:space="0" w:color="auto"/>
              <w:bottom w:val="single" w:sz="4" w:space="0" w:color="auto"/>
              <w:right w:val="single" w:sz="4" w:space="0" w:color="auto"/>
            </w:tcBorders>
          </w:tcPr>
          <w:p w14:paraId="0A762629" w14:textId="77777777" w:rsidR="002637D5" w:rsidRPr="005B2F35" w:rsidRDefault="002637D5" w:rsidP="002637D5">
            <w:pPr>
              <w:kinsoku w:val="0"/>
              <w:overflowPunct w:val="0"/>
              <w:autoSpaceDE w:val="0"/>
              <w:autoSpaceDN w:val="0"/>
              <w:adjustRightInd w:val="0"/>
              <w:spacing w:after="0" w:line="206" w:lineRule="exact"/>
              <w:ind w:left="98"/>
              <w:rPr>
                <w:rFonts w:ascii="Times New Roman" w:hAnsi="Times New Roman" w:cs="Times New Roman"/>
                <w:sz w:val="24"/>
                <w:szCs w:val="24"/>
              </w:rPr>
            </w:pPr>
            <w:r w:rsidRPr="005B2F35">
              <w:rPr>
                <w:rFonts w:ascii="Times New Roman" w:hAnsi="Times New Roman" w:cs="Times New Roman"/>
                <w:spacing w:val="-1"/>
                <w:sz w:val="18"/>
                <w:szCs w:val="18"/>
              </w:rPr>
              <w:t>Край тротуара,</w:t>
            </w:r>
            <w:r w:rsidRPr="005B2F35">
              <w:rPr>
                <w:rFonts w:ascii="Times New Roman" w:hAnsi="Times New Roman" w:cs="Times New Roman"/>
                <w:sz w:val="18"/>
                <w:szCs w:val="18"/>
              </w:rPr>
              <w:t xml:space="preserve"> </w:t>
            </w:r>
            <w:r w:rsidRPr="005B2F35">
              <w:rPr>
                <w:rFonts w:ascii="Times New Roman" w:hAnsi="Times New Roman" w:cs="Times New Roman"/>
                <w:spacing w:val="-1"/>
                <w:sz w:val="18"/>
                <w:szCs w:val="18"/>
              </w:rPr>
              <w:t xml:space="preserve">пешеходной </w:t>
            </w:r>
            <w:r w:rsidRPr="005B2F35">
              <w:rPr>
                <w:rFonts w:ascii="Times New Roman" w:hAnsi="Times New Roman" w:cs="Times New Roman"/>
                <w:sz w:val="18"/>
                <w:szCs w:val="18"/>
              </w:rPr>
              <w:t xml:space="preserve">дорожки, </w:t>
            </w:r>
            <w:r w:rsidRPr="005B2F35">
              <w:rPr>
                <w:rFonts w:ascii="Times New Roman" w:hAnsi="Times New Roman" w:cs="Times New Roman"/>
                <w:spacing w:val="-1"/>
                <w:sz w:val="18"/>
                <w:szCs w:val="18"/>
              </w:rPr>
              <w:t>плоскостной автостоянки</w:t>
            </w:r>
          </w:p>
        </w:tc>
        <w:tc>
          <w:tcPr>
            <w:tcW w:w="1136" w:type="dxa"/>
            <w:tcBorders>
              <w:top w:val="single" w:sz="4" w:space="0" w:color="auto"/>
              <w:left w:val="single" w:sz="4" w:space="0" w:color="auto"/>
              <w:bottom w:val="single" w:sz="4" w:space="0" w:color="auto"/>
              <w:right w:val="single" w:sz="4" w:space="0" w:color="auto"/>
            </w:tcBorders>
          </w:tcPr>
          <w:p w14:paraId="71A2B355" w14:textId="77777777" w:rsidR="002637D5" w:rsidRPr="005B2F35" w:rsidRDefault="002637D5" w:rsidP="002637D5">
            <w:pPr>
              <w:kinsoku w:val="0"/>
              <w:overflowPunct w:val="0"/>
              <w:autoSpaceDE w:val="0"/>
              <w:autoSpaceDN w:val="0"/>
              <w:adjustRightInd w:val="0"/>
              <w:spacing w:after="0" w:line="240" w:lineRule="auto"/>
              <w:ind w:right="11"/>
              <w:jc w:val="center"/>
              <w:rPr>
                <w:rFonts w:ascii="Times New Roman" w:hAnsi="Times New Roman" w:cs="Times New Roman"/>
                <w:sz w:val="24"/>
                <w:szCs w:val="24"/>
              </w:rPr>
            </w:pPr>
            <w:r w:rsidRPr="005B2F35">
              <w:rPr>
                <w:rFonts w:ascii="Times New Roman" w:hAnsi="Times New Roman" w:cs="Times New Roman"/>
                <w:spacing w:val="-1"/>
                <w:sz w:val="16"/>
                <w:szCs w:val="16"/>
              </w:rPr>
              <w:t>0,7</w:t>
            </w:r>
          </w:p>
        </w:tc>
        <w:tc>
          <w:tcPr>
            <w:tcW w:w="1133" w:type="dxa"/>
            <w:tcBorders>
              <w:top w:val="single" w:sz="4" w:space="0" w:color="auto"/>
              <w:left w:val="single" w:sz="4" w:space="0" w:color="auto"/>
              <w:bottom w:val="single" w:sz="4" w:space="0" w:color="auto"/>
              <w:right w:val="single" w:sz="4" w:space="0" w:color="auto"/>
            </w:tcBorders>
          </w:tcPr>
          <w:p w14:paraId="09C6A5D0" w14:textId="77777777" w:rsidR="002637D5" w:rsidRPr="005B2F35" w:rsidRDefault="002637D5" w:rsidP="002637D5">
            <w:pPr>
              <w:kinsoku w:val="0"/>
              <w:overflowPunct w:val="0"/>
              <w:autoSpaceDE w:val="0"/>
              <w:autoSpaceDN w:val="0"/>
              <w:adjustRightInd w:val="0"/>
              <w:spacing w:after="0" w:line="240" w:lineRule="auto"/>
              <w:ind w:right="10"/>
              <w:jc w:val="center"/>
              <w:rPr>
                <w:rFonts w:ascii="Times New Roman" w:hAnsi="Times New Roman" w:cs="Times New Roman"/>
                <w:sz w:val="24"/>
                <w:szCs w:val="24"/>
              </w:rPr>
            </w:pPr>
            <w:r w:rsidRPr="005B2F35">
              <w:rPr>
                <w:rFonts w:ascii="Times New Roman" w:hAnsi="Times New Roman" w:cs="Times New Roman"/>
                <w:spacing w:val="-1"/>
                <w:sz w:val="16"/>
                <w:szCs w:val="16"/>
              </w:rPr>
              <w:t>0,5</w:t>
            </w:r>
          </w:p>
        </w:tc>
      </w:tr>
      <w:tr w:rsidR="00FC222F" w:rsidRPr="005B2F35" w14:paraId="3463ACB2" w14:textId="77777777" w:rsidTr="00564684">
        <w:trPr>
          <w:trHeight w:hRule="exact" w:val="291"/>
        </w:trPr>
        <w:tc>
          <w:tcPr>
            <w:tcW w:w="285" w:type="dxa"/>
            <w:tcBorders>
              <w:top w:val="single" w:sz="4" w:space="0" w:color="auto"/>
              <w:left w:val="single" w:sz="4" w:space="0" w:color="auto"/>
              <w:bottom w:val="single" w:sz="4" w:space="0" w:color="auto"/>
              <w:right w:val="single" w:sz="4" w:space="0" w:color="auto"/>
            </w:tcBorders>
          </w:tcPr>
          <w:p w14:paraId="6F36C667" w14:textId="77777777" w:rsidR="002637D5" w:rsidRPr="005B2F35" w:rsidRDefault="002637D5" w:rsidP="002637D5">
            <w:pPr>
              <w:kinsoku w:val="0"/>
              <w:overflowPunct w:val="0"/>
              <w:autoSpaceDE w:val="0"/>
              <w:autoSpaceDN w:val="0"/>
              <w:adjustRightInd w:val="0"/>
              <w:spacing w:after="0" w:line="205" w:lineRule="exact"/>
              <w:ind w:left="101"/>
              <w:rPr>
                <w:rFonts w:ascii="Times New Roman" w:hAnsi="Times New Roman" w:cs="Times New Roman"/>
                <w:sz w:val="24"/>
                <w:szCs w:val="24"/>
              </w:rPr>
            </w:pPr>
            <w:r w:rsidRPr="005B2F35">
              <w:rPr>
                <w:rFonts w:ascii="Times New Roman" w:hAnsi="Times New Roman" w:cs="Times New Roman"/>
                <w:sz w:val="18"/>
                <w:szCs w:val="18"/>
              </w:rPr>
              <w:t>3</w:t>
            </w:r>
          </w:p>
        </w:tc>
        <w:tc>
          <w:tcPr>
            <w:tcW w:w="6662" w:type="dxa"/>
            <w:gridSpan w:val="2"/>
            <w:tcBorders>
              <w:top w:val="single" w:sz="4" w:space="0" w:color="auto"/>
              <w:left w:val="single" w:sz="4" w:space="0" w:color="auto"/>
              <w:bottom w:val="single" w:sz="4" w:space="0" w:color="auto"/>
              <w:right w:val="single" w:sz="4" w:space="0" w:color="auto"/>
            </w:tcBorders>
          </w:tcPr>
          <w:p w14:paraId="23664FFC" w14:textId="77777777" w:rsidR="002637D5" w:rsidRPr="005B2F35" w:rsidRDefault="002637D5" w:rsidP="002637D5">
            <w:pPr>
              <w:kinsoku w:val="0"/>
              <w:overflowPunct w:val="0"/>
              <w:autoSpaceDE w:val="0"/>
              <w:autoSpaceDN w:val="0"/>
              <w:adjustRightInd w:val="0"/>
              <w:spacing w:after="0" w:line="205" w:lineRule="exact"/>
              <w:ind w:left="98"/>
              <w:rPr>
                <w:rFonts w:ascii="Times New Roman" w:hAnsi="Times New Roman" w:cs="Times New Roman"/>
                <w:sz w:val="24"/>
                <w:szCs w:val="24"/>
              </w:rPr>
            </w:pPr>
            <w:r w:rsidRPr="005B2F35">
              <w:rPr>
                <w:rFonts w:ascii="Times New Roman" w:hAnsi="Times New Roman" w:cs="Times New Roman"/>
                <w:spacing w:val="-1"/>
                <w:sz w:val="18"/>
                <w:szCs w:val="18"/>
              </w:rPr>
              <w:t xml:space="preserve">Край </w:t>
            </w:r>
            <w:r w:rsidRPr="005B2F35">
              <w:rPr>
                <w:rFonts w:ascii="Times New Roman" w:hAnsi="Times New Roman" w:cs="Times New Roman"/>
                <w:sz w:val="18"/>
                <w:szCs w:val="18"/>
              </w:rPr>
              <w:t>проезжей</w:t>
            </w:r>
            <w:r w:rsidRPr="005B2F35">
              <w:rPr>
                <w:rFonts w:ascii="Times New Roman" w:hAnsi="Times New Roman" w:cs="Times New Roman"/>
                <w:spacing w:val="-1"/>
                <w:sz w:val="18"/>
                <w:szCs w:val="18"/>
              </w:rPr>
              <w:t xml:space="preserve"> части</w:t>
            </w:r>
            <w:r w:rsidRPr="005B2F35">
              <w:rPr>
                <w:rFonts w:ascii="Times New Roman" w:hAnsi="Times New Roman" w:cs="Times New Roman"/>
                <w:sz w:val="18"/>
                <w:szCs w:val="18"/>
              </w:rPr>
              <w:t xml:space="preserve"> </w:t>
            </w:r>
            <w:r w:rsidRPr="005B2F35">
              <w:rPr>
                <w:rFonts w:ascii="Times New Roman" w:hAnsi="Times New Roman" w:cs="Times New Roman"/>
                <w:spacing w:val="-2"/>
                <w:sz w:val="18"/>
                <w:szCs w:val="18"/>
              </w:rPr>
              <w:t>улицы,</w:t>
            </w:r>
            <w:r w:rsidRPr="005B2F35">
              <w:rPr>
                <w:rFonts w:ascii="Times New Roman" w:hAnsi="Times New Roman" w:cs="Times New Roman"/>
                <w:sz w:val="18"/>
                <w:szCs w:val="18"/>
              </w:rPr>
              <w:t xml:space="preserve"> обочины</w:t>
            </w:r>
            <w:r w:rsidRPr="005B2F35">
              <w:rPr>
                <w:rFonts w:ascii="Times New Roman" w:hAnsi="Times New Roman" w:cs="Times New Roman"/>
                <w:spacing w:val="-1"/>
                <w:sz w:val="18"/>
                <w:szCs w:val="18"/>
              </w:rPr>
              <w:t xml:space="preserve"> дороги,</w:t>
            </w:r>
            <w:r w:rsidRPr="005B2F35">
              <w:rPr>
                <w:rFonts w:ascii="Times New Roman" w:hAnsi="Times New Roman" w:cs="Times New Roman"/>
                <w:sz w:val="18"/>
                <w:szCs w:val="18"/>
              </w:rPr>
              <w:t xml:space="preserve"> </w:t>
            </w:r>
            <w:r w:rsidRPr="005B2F35">
              <w:rPr>
                <w:rFonts w:ascii="Times New Roman" w:hAnsi="Times New Roman" w:cs="Times New Roman"/>
                <w:spacing w:val="-1"/>
                <w:sz w:val="18"/>
                <w:szCs w:val="18"/>
              </w:rPr>
              <w:t>бровки канавы,</w:t>
            </w:r>
            <w:r w:rsidRPr="005B2F35">
              <w:rPr>
                <w:rFonts w:ascii="Times New Roman" w:hAnsi="Times New Roman" w:cs="Times New Roman"/>
                <w:sz w:val="18"/>
                <w:szCs w:val="18"/>
              </w:rPr>
              <w:t xml:space="preserve"> </w:t>
            </w:r>
            <w:r w:rsidRPr="005B2F35">
              <w:rPr>
                <w:rFonts w:ascii="Times New Roman" w:hAnsi="Times New Roman" w:cs="Times New Roman"/>
                <w:spacing w:val="-1"/>
                <w:sz w:val="18"/>
                <w:szCs w:val="18"/>
              </w:rPr>
              <w:t>кювета</w:t>
            </w:r>
          </w:p>
        </w:tc>
        <w:tc>
          <w:tcPr>
            <w:tcW w:w="1136" w:type="dxa"/>
            <w:tcBorders>
              <w:top w:val="single" w:sz="4" w:space="0" w:color="auto"/>
              <w:left w:val="single" w:sz="4" w:space="0" w:color="auto"/>
              <w:bottom w:val="single" w:sz="4" w:space="0" w:color="auto"/>
              <w:right w:val="single" w:sz="4" w:space="0" w:color="auto"/>
            </w:tcBorders>
          </w:tcPr>
          <w:p w14:paraId="2717460C" w14:textId="77777777" w:rsidR="002637D5" w:rsidRPr="005B2F35" w:rsidRDefault="002637D5" w:rsidP="002637D5">
            <w:pPr>
              <w:kinsoku w:val="0"/>
              <w:overflowPunct w:val="0"/>
              <w:autoSpaceDE w:val="0"/>
              <w:autoSpaceDN w:val="0"/>
              <w:adjustRightInd w:val="0"/>
              <w:spacing w:after="0" w:line="240" w:lineRule="auto"/>
              <w:ind w:right="11"/>
              <w:jc w:val="center"/>
              <w:rPr>
                <w:rFonts w:ascii="Times New Roman" w:hAnsi="Times New Roman" w:cs="Times New Roman"/>
                <w:sz w:val="24"/>
                <w:szCs w:val="24"/>
              </w:rPr>
            </w:pPr>
            <w:r w:rsidRPr="005B2F35">
              <w:rPr>
                <w:rFonts w:ascii="Times New Roman" w:hAnsi="Times New Roman" w:cs="Times New Roman"/>
                <w:spacing w:val="-1"/>
                <w:sz w:val="16"/>
                <w:szCs w:val="16"/>
              </w:rPr>
              <w:t>2,0</w:t>
            </w:r>
          </w:p>
        </w:tc>
        <w:tc>
          <w:tcPr>
            <w:tcW w:w="1133" w:type="dxa"/>
            <w:tcBorders>
              <w:top w:val="single" w:sz="4" w:space="0" w:color="auto"/>
              <w:left w:val="single" w:sz="4" w:space="0" w:color="auto"/>
              <w:bottom w:val="single" w:sz="4" w:space="0" w:color="auto"/>
              <w:right w:val="single" w:sz="4" w:space="0" w:color="auto"/>
            </w:tcBorders>
          </w:tcPr>
          <w:p w14:paraId="42E7097C" w14:textId="77777777" w:rsidR="002637D5" w:rsidRPr="005B2F35" w:rsidRDefault="002637D5" w:rsidP="002637D5">
            <w:pPr>
              <w:kinsoku w:val="0"/>
              <w:overflowPunct w:val="0"/>
              <w:autoSpaceDE w:val="0"/>
              <w:autoSpaceDN w:val="0"/>
              <w:adjustRightInd w:val="0"/>
              <w:spacing w:after="0" w:line="240" w:lineRule="auto"/>
              <w:ind w:right="10"/>
              <w:jc w:val="center"/>
              <w:rPr>
                <w:rFonts w:ascii="Times New Roman" w:hAnsi="Times New Roman" w:cs="Times New Roman"/>
                <w:sz w:val="24"/>
                <w:szCs w:val="24"/>
              </w:rPr>
            </w:pPr>
            <w:r w:rsidRPr="005B2F35">
              <w:rPr>
                <w:rFonts w:ascii="Times New Roman" w:hAnsi="Times New Roman" w:cs="Times New Roman"/>
                <w:spacing w:val="-1"/>
                <w:sz w:val="16"/>
                <w:szCs w:val="16"/>
              </w:rPr>
              <w:t>1,0</w:t>
            </w:r>
          </w:p>
        </w:tc>
      </w:tr>
      <w:tr w:rsidR="00FC222F" w:rsidRPr="005B2F35" w14:paraId="44FB8508" w14:textId="77777777" w:rsidTr="00564684">
        <w:trPr>
          <w:trHeight w:hRule="exact" w:val="288"/>
        </w:trPr>
        <w:tc>
          <w:tcPr>
            <w:tcW w:w="285" w:type="dxa"/>
            <w:tcBorders>
              <w:top w:val="single" w:sz="4" w:space="0" w:color="auto"/>
              <w:left w:val="single" w:sz="4" w:space="0" w:color="auto"/>
              <w:bottom w:val="single" w:sz="4" w:space="0" w:color="auto"/>
              <w:right w:val="single" w:sz="4" w:space="0" w:color="auto"/>
            </w:tcBorders>
          </w:tcPr>
          <w:p w14:paraId="6EE4E98D" w14:textId="77777777" w:rsidR="002637D5" w:rsidRPr="005B2F35" w:rsidRDefault="002637D5" w:rsidP="002637D5">
            <w:pPr>
              <w:kinsoku w:val="0"/>
              <w:overflowPunct w:val="0"/>
              <w:autoSpaceDE w:val="0"/>
              <w:autoSpaceDN w:val="0"/>
              <w:adjustRightInd w:val="0"/>
              <w:spacing w:after="0" w:line="205" w:lineRule="exact"/>
              <w:ind w:left="101"/>
              <w:rPr>
                <w:rFonts w:ascii="Times New Roman" w:hAnsi="Times New Roman" w:cs="Times New Roman"/>
                <w:sz w:val="24"/>
                <w:szCs w:val="24"/>
              </w:rPr>
            </w:pPr>
            <w:r w:rsidRPr="005B2F35">
              <w:rPr>
                <w:rFonts w:ascii="Times New Roman" w:hAnsi="Times New Roman" w:cs="Times New Roman"/>
                <w:sz w:val="18"/>
                <w:szCs w:val="18"/>
              </w:rPr>
              <w:t>4</w:t>
            </w:r>
          </w:p>
        </w:tc>
        <w:tc>
          <w:tcPr>
            <w:tcW w:w="6662" w:type="dxa"/>
            <w:gridSpan w:val="2"/>
            <w:tcBorders>
              <w:top w:val="single" w:sz="4" w:space="0" w:color="auto"/>
              <w:left w:val="single" w:sz="4" w:space="0" w:color="auto"/>
              <w:bottom w:val="single" w:sz="4" w:space="0" w:color="auto"/>
              <w:right w:val="single" w:sz="4" w:space="0" w:color="auto"/>
            </w:tcBorders>
          </w:tcPr>
          <w:p w14:paraId="5EE0AB99" w14:textId="77777777" w:rsidR="002637D5" w:rsidRPr="005B2F35" w:rsidRDefault="002637D5" w:rsidP="002637D5">
            <w:pPr>
              <w:kinsoku w:val="0"/>
              <w:overflowPunct w:val="0"/>
              <w:autoSpaceDE w:val="0"/>
              <w:autoSpaceDN w:val="0"/>
              <w:adjustRightInd w:val="0"/>
              <w:spacing w:after="0" w:line="205" w:lineRule="exact"/>
              <w:ind w:left="98"/>
              <w:rPr>
                <w:rFonts w:ascii="Times New Roman" w:hAnsi="Times New Roman" w:cs="Times New Roman"/>
                <w:sz w:val="24"/>
                <w:szCs w:val="24"/>
              </w:rPr>
            </w:pPr>
            <w:r w:rsidRPr="005B2F35">
              <w:rPr>
                <w:rFonts w:ascii="Times New Roman" w:hAnsi="Times New Roman" w:cs="Times New Roman"/>
                <w:spacing w:val="-1"/>
                <w:sz w:val="18"/>
                <w:szCs w:val="18"/>
              </w:rPr>
              <w:t>Край велосипедной дорожки</w:t>
            </w:r>
          </w:p>
        </w:tc>
        <w:tc>
          <w:tcPr>
            <w:tcW w:w="1136" w:type="dxa"/>
            <w:tcBorders>
              <w:top w:val="single" w:sz="4" w:space="0" w:color="auto"/>
              <w:left w:val="single" w:sz="4" w:space="0" w:color="auto"/>
              <w:bottom w:val="single" w:sz="4" w:space="0" w:color="auto"/>
              <w:right w:val="single" w:sz="4" w:space="0" w:color="auto"/>
            </w:tcBorders>
          </w:tcPr>
          <w:p w14:paraId="6C2403A4" w14:textId="77777777" w:rsidR="002637D5" w:rsidRPr="005B2F35" w:rsidRDefault="002637D5" w:rsidP="002637D5">
            <w:pPr>
              <w:kinsoku w:val="0"/>
              <w:overflowPunct w:val="0"/>
              <w:autoSpaceDE w:val="0"/>
              <w:autoSpaceDN w:val="0"/>
              <w:adjustRightInd w:val="0"/>
              <w:spacing w:after="0" w:line="240" w:lineRule="auto"/>
              <w:ind w:right="11"/>
              <w:jc w:val="center"/>
              <w:rPr>
                <w:rFonts w:ascii="Times New Roman" w:hAnsi="Times New Roman" w:cs="Times New Roman"/>
                <w:sz w:val="24"/>
                <w:szCs w:val="24"/>
              </w:rPr>
            </w:pPr>
            <w:r w:rsidRPr="005B2F35">
              <w:rPr>
                <w:rFonts w:ascii="Times New Roman" w:hAnsi="Times New Roman" w:cs="Times New Roman"/>
                <w:spacing w:val="-1"/>
                <w:sz w:val="16"/>
                <w:szCs w:val="16"/>
              </w:rPr>
              <w:t>0,7</w:t>
            </w:r>
          </w:p>
        </w:tc>
        <w:tc>
          <w:tcPr>
            <w:tcW w:w="1133" w:type="dxa"/>
            <w:tcBorders>
              <w:top w:val="single" w:sz="4" w:space="0" w:color="auto"/>
              <w:left w:val="single" w:sz="4" w:space="0" w:color="auto"/>
              <w:bottom w:val="single" w:sz="4" w:space="0" w:color="auto"/>
              <w:right w:val="single" w:sz="4" w:space="0" w:color="auto"/>
            </w:tcBorders>
          </w:tcPr>
          <w:p w14:paraId="3CAC9C78" w14:textId="77777777" w:rsidR="002637D5" w:rsidRPr="005B2F35" w:rsidRDefault="002637D5" w:rsidP="002637D5">
            <w:pPr>
              <w:kinsoku w:val="0"/>
              <w:overflowPunct w:val="0"/>
              <w:autoSpaceDE w:val="0"/>
              <w:autoSpaceDN w:val="0"/>
              <w:adjustRightInd w:val="0"/>
              <w:spacing w:after="0" w:line="240" w:lineRule="auto"/>
              <w:ind w:right="10"/>
              <w:jc w:val="center"/>
              <w:rPr>
                <w:rFonts w:ascii="Times New Roman" w:hAnsi="Times New Roman" w:cs="Times New Roman"/>
                <w:sz w:val="24"/>
                <w:szCs w:val="24"/>
              </w:rPr>
            </w:pPr>
            <w:r w:rsidRPr="005B2F35">
              <w:rPr>
                <w:rFonts w:ascii="Times New Roman" w:hAnsi="Times New Roman" w:cs="Times New Roman"/>
                <w:spacing w:val="-1"/>
                <w:sz w:val="16"/>
                <w:szCs w:val="16"/>
              </w:rPr>
              <w:t>0,5</w:t>
            </w:r>
          </w:p>
        </w:tc>
      </w:tr>
      <w:tr w:rsidR="00FC222F" w:rsidRPr="005B2F35" w14:paraId="2B06077F" w14:textId="77777777" w:rsidTr="00564684">
        <w:trPr>
          <w:trHeight w:hRule="exact" w:val="290"/>
        </w:trPr>
        <w:tc>
          <w:tcPr>
            <w:tcW w:w="285" w:type="dxa"/>
            <w:tcBorders>
              <w:top w:val="single" w:sz="4" w:space="0" w:color="auto"/>
              <w:left w:val="single" w:sz="4" w:space="0" w:color="auto"/>
              <w:bottom w:val="single" w:sz="4" w:space="0" w:color="6FAC46"/>
              <w:right w:val="single" w:sz="4" w:space="0" w:color="auto"/>
            </w:tcBorders>
          </w:tcPr>
          <w:p w14:paraId="002B4ACB" w14:textId="77777777" w:rsidR="002637D5" w:rsidRPr="005B2F35" w:rsidRDefault="002637D5" w:rsidP="002637D5">
            <w:pPr>
              <w:kinsoku w:val="0"/>
              <w:overflowPunct w:val="0"/>
              <w:autoSpaceDE w:val="0"/>
              <w:autoSpaceDN w:val="0"/>
              <w:adjustRightInd w:val="0"/>
              <w:spacing w:after="0" w:line="205" w:lineRule="exact"/>
              <w:ind w:left="101"/>
              <w:rPr>
                <w:rFonts w:ascii="Times New Roman" w:hAnsi="Times New Roman" w:cs="Times New Roman"/>
                <w:sz w:val="24"/>
                <w:szCs w:val="24"/>
              </w:rPr>
            </w:pPr>
            <w:r w:rsidRPr="005B2F35">
              <w:rPr>
                <w:rFonts w:ascii="Times New Roman" w:hAnsi="Times New Roman" w:cs="Times New Roman"/>
                <w:sz w:val="18"/>
                <w:szCs w:val="18"/>
              </w:rPr>
              <w:t>5</w:t>
            </w:r>
          </w:p>
        </w:tc>
        <w:tc>
          <w:tcPr>
            <w:tcW w:w="6662" w:type="dxa"/>
            <w:gridSpan w:val="2"/>
            <w:tcBorders>
              <w:top w:val="single" w:sz="4" w:space="0" w:color="auto"/>
              <w:left w:val="single" w:sz="4" w:space="0" w:color="auto"/>
              <w:bottom w:val="single" w:sz="4" w:space="0" w:color="auto"/>
              <w:right w:val="single" w:sz="4" w:space="0" w:color="auto"/>
            </w:tcBorders>
          </w:tcPr>
          <w:p w14:paraId="17E0FAC8" w14:textId="77777777" w:rsidR="002637D5" w:rsidRPr="005B2F35" w:rsidRDefault="002637D5" w:rsidP="002637D5">
            <w:pPr>
              <w:kinsoku w:val="0"/>
              <w:overflowPunct w:val="0"/>
              <w:autoSpaceDE w:val="0"/>
              <w:autoSpaceDN w:val="0"/>
              <w:adjustRightInd w:val="0"/>
              <w:spacing w:after="0" w:line="205" w:lineRule="exact"/>
              <w:ind w:left="98"/>
              <w:rPr>
                <w:rFonts w:ascii="Times New Roman" w:hAnsi="Times New Roman" w:cs="Times New Roman"/>
                <w:sz w:val="24"/>
                <w:szCs w:val="24"/>
              </w:rPr>
            </w:pPr>
            <w:r w:rsidRPr="005B2F35">
              <w:rPr>
                <w:rFonts w:ascii="Times New Roman" w:hAnsi="Times New Roman" w:cs="Times New Roman"/>
                <w:sz w:val="18"/>
                <w:szCs w:val="18"/>
              </w:rPr>
              <w:t>Опора</w:t>
            </w:r>
            <w:r w:rsidRPr="005B2F35">
              <w:rPr>
                <w:rFonts w:ascii="Times New Roman" w:hAnsi="Times New Roman" w:cs="Times New Roman"/>
                <w:spacing w:val="-1"/>
                <w:sz w:val="18"/>
                <w:szCs w:val="18"/>
              </w:rPr>
              <w:t xml:space="preserve"> системы наружного</w:t>
            </w:r>
            <w:r w:rsidRPr="005B2F35">
              <w:rPr>
                <w:rFonts w:ascii="Times New Roman" w:hAnsi="Times New Roman" w:cs="Times New Roman"/>
                <w:spacing w:val="1"/>
                <w:sz w:val="18"/>
                <w:szCs w:val="18"/>
              </w:rPr>
              <w:t xml:space="preserve"> </w:t>
            </w:r>
            <w:r w:rsidRPr="005B2F35">
              <w:rPr>
                <w:rFonts w:ascii="Times New Roman" w:hAnsi="Times New Roman" w:cs="Times New Roman"/>
                <w:spacing w:val="-1"/>
                <w:sz w:val="18"/>
                <w:szCs w:val="18"/>
              </w:rPr>
              <w:t>освещения,</w:t>
            </w:r>
            <w:r w:rsidRPr="005B2F35">
              <w:rPr>
                <w:rFonts w:ascii="Times New Roman" w:hAnsi="Times New Roman" w:cs="Times New Roman"/>
                <w:sz w:val="18"/>
                <w:szCs w:val="18"/>
              </w:rPr>
              <w:t xml:space="preserve"> </w:t>
            </w:r>
            <w:r w:rsidRPr="005B2F35">
              <w:rPr>
                <w:rFonts w:ascii="Times New Roman" w:hAnsi="Times New Roman" w:cs="Times New Roman"/>
                <w:spacing w:val="-1"/>
                <w:sz w:val="18"/>
                <w:szCs w:val="18"/>
              </w:rPr>
              <w:t>мостовая опора,</w:t>
            </w:r>
            <w:r w:rsidRPr="005B2F35">
              <w:rPr>
                <w:rFonts w:ascii="Times New Roman" w:hAnsi="Times New Roman" w:cs="Times New Roman"/>
                <w:sz w:val="18"/>
                <w:szCs w:val="18"/>
              </w:rPr>
              <w:t xml:space="preserve"> </w:t>
            </w:r>
            <w:r w:rsidRPr="005B2F35">
              <w:rPr>
                <w:rFonts w:ascii="Times New Roman" w:hAnsi="Times New Roman" w:cs="Times New Roman"/>
                <w:spacing w:val="-1"/>
                <w:sz w:val="18"/>
                <w:szCs w:val="18"/>
              </w:rPr>
              <w:t>эстакада</w:t>
            </w:r>
          </w:p>
        </w:tc>
        <w:tc>
          <w:tcPr>
            <w:tcW w:w="1136" w:type="dxa"/>
            <w:tcBorders>
              <w:top w:val="single" w:sz="4" w:space="0" w:color="auto"/>
              <w:left w:val="single" w:sz="4" w:space="0" w:color="auto"/>
              <w:bottom w:val="single" w:sz="4" w:space="0" w:color="auto"/>
              <w:right w:val="single" w:sz="4" w:space="0" w:color="auto"/>
            </w:tcBorders>
          </w:tcPr>
          <w:p w14:paraId="2D018481" w14:textId="77777777" w:rsidR="002637D5" w:rsidRPr="005B2F35" w:rsidRDefault="002637D5" w:rsidP="002637D5">
            <w:pPr>
              <w:kinsoku w:val="0"/>
              <w:overflowPunct w:val="0"/>
              <w:autoSpaceDE w:val="0"/>
              <w:autoSpaceDN w:val="0"/>
              <w:adjustRightInd w:val="0"/>
              <w:spacing w:after="0" w:line="240" w:lineRule="auto"/>
              <w:ind w:right="11"/>
              <w:jc w:val="center"/>
              <w:rPr>
                <w:rFonts w:ascii="Times New Roman" w:hAnsi="Times New Roman" w:cs="Times New Roman"/>
                <w:sz w:val="24"/>
                <w:szCs w:val="24"/>
              </w:rPr>
            </w:pPr>
            <w:r w:rsidRPr="005B2F35">
              <w:rPr>
                <w:rFonts w:ascii="Times New Roman" w:hAnsi="Times New Roman" w:cs="Times New Roman"/>
                <w:spacing w:val="-1"/>
                <w:sz w:val="16"/>
                <w:szCs w:val="16"/>
              </w:rPr>
              <w:t>4,0</w:t>
            </w:r>
          </w:p>
        </w:tc>
        <w:tc>
          <w:tcPr>
            <w:tcW w:w="1133" w:type="dxa"/>
            <w:tcBorders>
              <w:top w:val="single" w:sz="4" w:space="0" w:color="auto"/>
              <w:left w:val="single" w:sz="4" w:space="0" w:color="auto"/>
              <w:bottom w:val="single" w:sz="4" w:space="0" w:color="auto"/>
              <w:right w:val="single" w:sz="4" w:space="0" w:color="auto"/>
            </w:tcBorders>
          </w:tcPr>
          <w:p w14:paraId="2E451366" w14:textId="77777777" w:rsidR="002637D5" w:rsidRPr="005B2F35" w:rsidRDefault="002637D5" w:rsidP="002637D5">
            <w:pPr>
              <w:kinsoku w:val="0"/>
              <w:overflowPunct w:val="0"/>
              <w:autoSpaceDE w:val="0"/>
              <w:autoSpaceDN w:val="0"/>
              <w:adjustRightInd w:val="0"/>
              <w:spacing w:after="0" w:line="240" w:lineRule="auto"/>
              <w:ind w:right="8"/>
              <w:jc w:val="center"/>
              <w:rPr>
                <w:rFonts w:ascii="Times New Roman" w:hAnsi="Times New Roman" w:cs="Times New Roman"/>
                <w:sz w:val="24"/>
                <w:szCs w:val="24"/>
              </w:rPr>
            </w:pPr>
            <w:r w:rsidRPr="005B2F35">
              <w:rPr>
                <w:rFonts w:ascii="Times New Roman" w:hAnsi="Times New Roman" w:cs="Times New Roman"/>
                <w:sz w:val="16"/>
                <w:szCs w:val="16"/>
              </w:rPr>
              <w:t>-</w:t>
            </w:r>
          </w:p>
        </w:tc>
      </w:tr>
      <w:tr w:rsidR="00FC222F" w:rsidRPr="005B2F35" w14:paraId="7314ED00" w14:textId="77777777" w:rsidTr="00564684">
        <w:trPr>
          <w:trHeight w:hRule="exact" w:val="288"/>
        </w:trPr>
        <w:tc>
          <w:tcPr>
            <w:tcW w:w="285" w:type="dxa"/>
            <w:tcBorders>
              <w:top w:val="single" w:sz="4" w:space="0" w:color="6FAC46"/>
              <w:left w:val="single" w:sz="4" w:space="0" w:color="auto"/>
              <w:bottom w:val="single" w:sz="4" w:space="0" w:color="auto"/>
              <w:right w:val="single" w:sz="4" w:space="0" w:color="auto"/>
            </w:tcBorders>
          </w:tcPr>
          <w:p w14:paraId="215A6C01" w14:textId="77777777" w:rsidR="002637D5" w:rsidRPr="005B2F35" w:rsidRDefault="002637D5" w:rsidP="002637D5">
            <w:pPr>
              <w:kinsoku w:val="0"/>
              <w:overflowPunct w:val="0"/>
              <w:autoSpaceDE w:val="0"/>
              <w:autoSpaceDN w:val="0"/>
              <w:adjustRightInd w:val="0"/>
              <w:spacing w:after="0" w:line="205" w:lineRule="exact"/>
              <w:ind w:left="101"/>
              <w:rPr>
                <w:rFonts w:ascii="Times New Roman" w:hAnsi="Times New Roman" w:cs="Times New Roman"/>
                <w:sz w:val="24"/>
                <w:szCs w:val="24"/>
              </w:rPr>
            </w:pPr>
            <w:r w:rsidRPr="005B2F35">
              <w:rPr>
                <w:rFonts w:ascii="Times New Roman" w:hAnsi="Times New Roman" w:cs="Times New Roman"/>
                <w:sz w:val="18"/>
                <w:szCs w:val="18"/>
              </w:rPr>
              <w:t>6</w:t>
            </w:r>
          </w:p>
        </w:tc>
        <w:tc>
          <w:tcPr>
            <w:tcW w:w="6662" w:type="dxa"/>
            <w:gridSpan w:val="2"/>
            <w:tcBorders>
              <w:top w:val="single" w:sz="4" w:space="0" w:color="auto"/>
              <w:left w:val="single" w:sz="4" w:space="0" w:color="auto"/>
              <w:bottom w:val="single" w:sz="4" w:space="0" w:color="auto"/>
              <w:right w:val="single" w:sz="4" w:space="0" w:color="auto"/>
            </w:tcBorders>
          </w:tcPr>
          <w:p w14:paraId="24EE262D" w14:textId="77777777" w:rsidR="002637D5" w:rsidRPr="005B2F35" w:rsidRDefault="002637D5" w:rsidP="002637D5">
            <w:pPr>
              <w:kinsoku w:val="0"/>
              <w:overflowPunct w:val="0"/>
              <w:autoSpaceDE w:val="0"/>
              <w:autoSpaceDN w:val="0"/>
              <w:adjustRightInd w:val="0"/>
              <w:spacing w:after="0" w:line="205" w:lineRule="exact"/>
              <w:ind w:left="98"/>
              <w:rPr>
                <w:rFonts w:ascii="Times New Roman" w:hAnsi="Times New Roman" w:cs="Times New Roman"/>
                <w:sz w:val="24"/>
                <w:szCs w:val="24"/>
              </w:rPr>
            </w:pPr>
            <w:r w:rsidRPr="005B2F35">
              <w:rPr>
                <w:rFonts w:ascii="Times New Roman" w:hAnsi="Times New Roman" w:cs="Times New Roman"/>
                <w:spacing w:val="-1"/>
                <w:sz w:val="18"/>
                <w:szCs w:val="18"/>
              </w:rPr>
              <w:t>Подошва или внутренняя</w:t>
            </w:r>
            <w:r w:rsidRPr="005B2F35">
              <w:rPr>
                <w:rFonts w:ascii="Times New Roman" w:hAnsi="Times New Roman" w:cs="Times New Roman"/>
                <w:spacing w:val="1"/>
                <w:sz w:val="18"/>
                <w:szCs w:val="18"/>
              </w:rPr>
              <w:t xml:space="preserve"> </w:t>
            </w:r>
            <w:r w:rsidRPr="005B2F35">
              <w:rPr>
                <w:rFonts w:ascii="Times New Roman" w:hAnsi="Times New Roman" w:cs="Times New Roman"/>
                <w:sz w:val="18"/>
                <w:szCs w:val="18"/>
              </w:rPr>
              <w:t>грань</w:t>
            </w:r>
            <w:r w:rsidRPr="005B2F35">
              <w:rPr>
                <w:rFonts w:ascii="Times New Roman" w:hAnsi="Times New Roman" w:cs="Times New Roman"/>
                <w:spacing w:val="-1"/>
                <w:sz w:val="18"/>
                <w:szCs w:val="18"/>
              </w:rPr>
              <w:t xml:space="preserve"> подпорной стенки</w:t>
            </w:r>
          </w:p>
        </w:tc>
        <w:tc>
          <w:tcPr>
            <w:tcW w:w="1136" w:type="dxa"/>
            <w:tcBorders>
              <w:top w:val="single" w:sz="4" w:space="0" w:color="auto"/>
              <w:left w:val="single" w:sz="4" w:space="0" w:color="auto"/>
              <w:bottom w:val="single" w:sz="4" w:space="0" w:color="auto"/>
              <w:right w:val="single" w:sz="4" w:space="0" w:color="auto"/>
            </w:tcBorders>
          </w:tcPr>
          <w:p w14:paraId="5F3B4E95" w14:textId="77777777" w:rsidR="002637D5" w:rsidRPr="005B2F35" w:rsidRDefault="002637D5" w:rsidP="002637D5">
            <w:pPr>
              <w:kinsoku w:val="0"/>
              <w:overflowPunct w:val="0"/>
              <w:autoSpaceDE w:val="0"/>
              <w:autoSpaceDN w:val="0"/>
              <w:adjustRightInd w:val="0"/>
              <w:spacing w:after="0" w:line="240" w:lineRule="auto"/>
              <w:ind w:right="11"/>
              <w:jc w:val="center"/>
              <w:rPr>
                <w:rFonts w:ascii="Times New Roman" w:hAnsi="Times New Roman" w:cs="Times New Roman"/>
                <w:sz w:val="24"/>
                <w:szCs w:val="24"/>
              </w:rPr>
            </w:pPr>
            <w:r w:rsidRPr="005B2F35">
              <w:rPr>
                <w:rFonts w:ascii="Times New Roman" w:hAnsi="Times New Roman" w:cs="Times New Roman"/>
                <w:spacing w:val="-1"/>
                <w:sz w:val="16"/>
                <w:szCs w:val="16"/>
              </w:rPr>
              <w:t>4,0</w:t>
            </w:r>
          </w:p>
        </w:tc>
        <w:tc>
          <w:tcPr>
            <w:tcW w:w="1133" w:type="dxa"/>
            <w:tcBorders>
              <w:top w:val="single" w:sz="4" w:space="0" w:color="auto"/>
              <w:left w:val="single" w:sz="4" w:space="0" w:color="auto"/>
              <w:bottom w:val="single" w:sz="4" w:space="0" w:color="auto"/>
              <w:right w:val="single" w:sz="4" w:space="0" w:color="auto"/>
            </w:tcBorders>
          </w:tcPr>
          <w:p w14:paraId="014299DA" w14:textId="77777777" w:rsidR="002637D5" w:rsidRPr="005B2F35" w:rsidRDefault="002637D5" w:rsidP="002637D5">
            <w:pPr>
              <w:kinsoku w:val="0"/>
              <w:overflowPunct w:val="0"/>
              <w:autoSpaceDE w:val="0"/>
              <w:autoSpaceDN w:val="0"/>
              <w:adjustRightInd w:val="0"/>
              <w:spacing w:after="0" w:line="240" w:lineRule="auto"/>
              <w:ind w:right="10"/>
              <w:jc w:val="center"/>
              <w:rPr>
                <w:rFonts w:ascii="Times New Roman" w:hAnsi="Times New Roman" w:cs="Times New Roman"/>
                <w:sz w:val="24"/>
                <w:szCs w:val="24"/>
              </w:rPr>
            </w:pPr>
            <w:r w:rsidRPr="005B2F35">
              <w:rPr>
                <w:rFonts w:ascii="Times New Roman" w:hAnsi="Times New Roman" w:cs="Times New Roman"/>
                <w:spacing w:val="-1"/>
                <w:sz w:val="16"/>
                <w:szCs w:val="16"/>
              </w:rPr>
              <w:t>1,0</w:t>
            </w:r>
          </w:p>
        </w:tc>
      </w:tr>
      <w:tr w:rsidR="00FC222F" w:rsidRPr="005B2F35" w14:paraId="6948E7BC" w14:textId="77777777" w:rsidTr="00564684">
        <w:trPr>
          <w:trHeight w:hRule="exact" w:val="288"/>
        </w:trPr>
        <w:tc>
          <w:tcPr>
            <w:tcW w:w="285" w:type="dxa"/>
            <w:tcBorders>
              <w:top w:val="single" w:sz="4" w:space="0" w:color="auto"/>
              <w:left w:val="single" w:sz="4" w:space="0" w:color="auto"/>
              <w:bottom w:val="single" w:sz="4" w:space="0" w:color="auto"/>
              <w:right w:val="single" w:sz="4" w:space="0" w:color="auto"/>
            </w:tcBorders>
          </w:tcPr>
          <w:p w14:paraId="04D50AAC" w14:textId="77777777" w:rsidR="002637D5" w:rsidRPr="005B2F35" w:rsidRDefault="002637D5" w:rsidP="002637D5">
            <w:pPr>
              <w:kinsoku w:val="0"/>
              <w:overflowPunct w:val="0"/>
              <w:autoSpaceDE w:val="0"/>
              <w:autoSpaceDN w:val="0"/>
              <w:adjustRightInd w:val="0"/>
              <w:spacing w:after="0" w:line="205" w:lineRule="exact"/>
              <w:ind w:left="101"/>
              <w:rPr>
                <w:rFonts w:ascii="Times New Roman" w:hAnsi="Times New Roman" w:cs="Times New Roman"/>
                <w:sz w:val="24"/>
                <w:szCs w:val="24"/>
              </w:rPr>
            </w:pPr>
            <w:r w:rsidRPr="005B2F35">
              <w:rPr>
                <w:rFonts w:ascii="Times New Roman" w:hAnsi="Times New Roman" w:cs="Times New Roman"/>
                <w:sz w:val="18"/>
                <w:szCs w:val="18"/>
              </w:rPr>
              <w:t>7</w:t>
            </w:r>
          </w:p>
        </w:tc>
        <w:tc>
          <w:tcPr>
            <w:tcW w:w="6662" w:type="dxa"/>
            <w:gridSpan w:val="2"/>
            <w:tcBorders>
              <w:top w:val="single" w:sz="4" w:space="0" w:color="auto"/>
              <w:left w:val="single" w:sz="4" w:space="0" w:color="auto"/>
              <w:bottom w:val="single" w:sz="4" w:space="0" w:color="auto"/>
              <w:right w:val="single" w:sz="4" w:space="0" w:color="auto"/>
            </w:tcBorders>
          </w:tcPr>
          <w:p w14:paraId="7C071643" w14:textId="77777777" w:rsidR="002637D5" w:rsidRPr="005B2F35" w:rsidRDefault="002637D5" w:rsidP="002637D5">
            <w:pPr>
              <w:kinsoku w:val="0"/>
              <w:overflowPunct w:val="0"/>
              <w:autoSpaceDE w:val="0"/>
              <w:autoSpaceDN w:val="0"/>
              <w:adjustRightInd w:val="0"/>
              <w:spacing w:after="0" w:line="205" w:lineRule="exact"/>
              <w:ind w:left="98"/>
              <w:rPr>
                <w:rFonts w:ascii="Times New Roman" w:hAnsi="Times New Roman" w:cs="Times New Roman"/>
                <w:sz w:val="24"/>
                <w:szCs w:val="24"/>
              </w:rPr>
            </w:pPr>
            <w:r w:rsidRPr="005B2F35">
              <w:rPr>
                <w:rFonts w:ascii="Times New Roman" w:hAnsi="Times New Roman" w:cs="Times New Roman"/>
                <w:spacing w:val="-1"/>
                <w:sz w:val="18"/>
                <w:szCs w:val="18"/>
              </w:rPr>
              <w:t>Подошва</w:t>
            </w:r>
            <w:r w:rsidRPr="005B2F35">
              <w:rPr>
                <w:rFonts w:ascii="Times New Roman" w:hAnsi="Times New Roman" w:cs="Times New Roman"/>
                <w:sz w:val="18"/>
                <w:szCs w:val="18"/>
              </w:rPr>
              <w:t xml:space="preserve"> </w:t>
            </w:r>
            <w:r w:rsidRPr="005B2F35">
              <w:rPr>
                <w:rFonts w:ascii="Times New Roman" w:hAnsi="Times New Roman" w:cs="Times New Roman"/>
                <w:spacing w:val="-1"/>
                <w:sz w:val="18"/>
                <w:szCs w:val="18"/>
              </w:rPr>
              <w:t>откоса,</w:t>
            </w:r>
            <w:r w:rsidRPr="005B2F35">
              <w:rPr>
                <w:rFonts w:ascii="Times New Roman" w:hAnsi="Times New Roman" w:cs="Times New Roman"/>
                <w:sz w:val="18"/>
                <w:szCs w:val="18"/>
              </w:rPr>
              <w:t xml:space="preserve"> </w:t>
            </w:r>
            <w:r w:rsidRPr="005B2F35">
              <w:rPr>
                <w:rFonts w:ascii="Times New Roman" w:hAnsi="Times New Roman" w:cs="Times New Roman"/>
                <w:spacing w:val="-1"/>
                <w:sz w:val="18"/>
                <w:szCs w:val="18"/>
              </w:rPr>
              <w:t>террасы</w:t>
            </w:r>
          </w:p>
        </w:tc>
        <w:tc>
          <w:tcPr>
            <w:tcW w:w="1136" w:type="dxa"/>
            <w:tcBorders>
              <w:top w:val="single" w:sz="4" w:space="0" w:color="auto"/>
              <w:left w:val="single" w:sz="4" w:space="0" w:color="auto"/>
              <w:bottom w:val="single" w:sz="4" w:space="0" w:color="auto"/>
              <w:right w:val="single" w:sz="4" w:space="0" w:color="auto"/>
            </w:tcBorders>
          </w:tcPr>
          <w:p w14:paraId="36EE07DE" w14:textId="77777777" w:rsidR="002637D5" w:rsidRPr="005B2F35" w:rsidRDefault="002637D5" w:rsidP="002637D5">
            <w:pPr>
              <w:kinsoku w:val="0"/>
              <w:overflowPunct w:val="0"/>
              <w:autoSpaceDE w:val="0"/>
              <w:autoSpaceDN w:val="0"/>
              <w:adjustRightInd w:val="0"/>
              <w:spacing w:after="0" w:line="184" w:lineRule="exact"/>
              <w:ind w:right="11"/>
              <w:jc w:val="center"/>
              <w:rPr>
                <w:rFonts w:ascii="Times New Roman" w:hAnsi="Times New Roman" w:cs="Times New Roman"/>
                <w:sz w:val="24"/>
                <w:szCs w:val="24"/>
              </w:rPr>
            </w:pPr>
            <w:r w:rsidRPr="005B2F35">
              <w:rPr>
                <w:rFonts w:ascii="Times New Roman" w:hAnsi="Times New Roman" w:cs="Times New Roman"/>
                <w:spacing w:val="-1"/>
                <w:sz w:val="16"/>
                <w:szCs w:val="16"/>
              </w:rPr>
              <w:t>1,0</w:t>
            </w:r>
          </w:p>
        </w:tc>
        <w:tc>
          <w:tcPr>
            <w:tcW w:w="1133" w:type="dxa"/>
            <w:tcBorders>
              <w:top w:val="single" w:sz="4" w:space="0" w:color="auto"/>
              <w:left w:val="single" w:sz="4" w:space="0" w:color="auto"/>
              <w:bottom w:val="single" w:sz="4" w:space="0" w:color="auto"/>
              <w:right w:val="single" w:sz="4" w:space="0" w:color="auto"/>
            </w:tcBorders>
          </w:tcPr>
          <w:p w14:paraId="64B0AF7B" w14:textId="77777777" w:rsidR="002637D5" w:rsidRPr="005B2F35" w:rsidRDefault="002637D5" w:rsidP="002637D5">
            <w:pPr>
              <w:kinsoku w:val="0"/>
              <w:overflowPunct w:val="0"/>
              <w:autoSpaceDE w:val="0"/>
              <w:autoSpaceDN w:val="0"/>
              <w:adjustRightInd w:val="0"/>
              <w:spacing w:after="0" w:line="184" w:lineRule="exact"/>
              <w:ind w:right="10"/>
              <w:jc w:val="center"/>
              <w:rPr>
                <w:rFonts w:ascii="Times New Roman" w:hAnsi="Times New Roman" w:cs="Times New Roman"/>
                <w:sz w:val="24"/>
                <w:szCs w:val="24"/>
              </w:rPr>
            </w:pPr>
            <w:r w:rsidRPr="005B2F35">
              <w:rPr>
                <w:rFonts w:ascii="Times New Roman" w:hAnsi="Times New Roman" w:cs="Times New Roman"/>
                <w:spacing w:val="-1"/>
                <w:sz w:val="16"/>
                <w:szCs w:val="16"/>
              </w:rPr>
              <w:t>0,5</w:t>
            </w:r>
          </w:p>
        </w:tc>
      </w:tr>
      <w:tr w:rsidR="00564684" w:rsidRPr="005B2F35" w14:paraId="2B3631D0" w14:textId="77777777" w:rsidTr="00564684">
        <w:trPr>
          <w:trHeight w:hRule="exact" w:val="290"/>
        </w:trPr>
        <w:tc>
          <w:tcPr>
            <w:tcW w:w="285" w:type="dxa"/>
            <w:vMerge w:val="restart"/>
            <w:tcBorders>
              <w:top w:val="single" w:sz="4" w:space="0" w:color="auto"/>
              <w:left w:val="single" w:sz="4" w:space="0" w:color="auto"/>
              <w:bottom w:val="single" w:sz="4" w:space="0" w:color="6FAC46"/>
              <w:right w:val="single" w:sz="4" w:space="0" w:color="auto"/>
            </w:tcBorders>
          </w:tcPr>
          <w:p w14:paraId="2CEF0046" w14:textId="77777777" w:rsidR="00564684" w:rsidRPr="005B2F35" w:rsidRDefault="00564684" w:rsidP="002637D5">
            <w:pPr>
              <w:kinsoku w:val="0"/>
              <w:overflowPunct w:val="0"/>
              <w:autoSpaceDE w:val="0"/>
              <w:autoSpaceDN w:val="0"/>
              <w:adjustRightInd w:val="0"/>
              <w:spacing w:after="0" w:line="240" w:lineRule="auto"/>
              <w:ind w:left="101"/>
              <w:rPr>
                <w:rFonts w:ascii="Times New Roman" w:hAnsi="Times New Roman" w:cs="Times New Roman"/>
                <w:sz w:val="24"/>
                <w:szCs w:val="24"/>
              </w:rPr>
            </w:pPr>
            <w:r w:rsidRPr="005B2F35">
              <w:rPr>
                <w:rFonts w:ascii="Times New Roman" w:hAnsi="Times New Roman" w:cs="Times New Roman"/>
                <w:sz w:val="18"/>
                <w:szCs w:val="18"/>
              </w:rPr>
              <w:t>8</w:t>
            </w:r>
          </w:p>
        </w:tc>
        <w:tc>
          <w:tcPr>
            <w:tcW w:w="6662" w:type="dxa"/>
            <w:gridSpan w:val="2"/>
            <w:tcBorders>
              <w:top w:val="single" w:sz="4" w:space="0" w:color="auto"/>
              <w:left w:val="single" w:sz="4" w:space="0" w:color="auto"/>
              <w:bottom w:val="single" w:sz="4" w:space="0" w:color="6FAC46"/>
              <w:right w:val="single" w:sz="4" w:space="0" w:color="auto"/>
            </w:tcBorders>
          </w:tcPr>
          <w:p w14:paraId="67EA4343" w14:textId="77777777" w:rsidR="00564684" w:rsidRPr="005B2F35" w:rsidRDefault="00564684" w:rsidP="002637D5">
            <w:pPr>
              <w:kinsoku w:val="0"/>
              <w:overflowPunct w:val="0"/>
              <w:autoSpaceDE w:val="0"/>
              <w:autoSpaceDN w:val="0"/>
              <w:adjustRightInd w:val="0"/>
              <w:spacing w:after="0" w:line="240" w:lineRule="auto"/>
              <w:ind w:left="98"/>
              <w:rPr>
                <w:rFonts w:ascii="Times New Roman" w:hAnsi="Times New Roman" w:cs="Times New Roman"/>
                <w:sz w:val="24"/>
                <w:szCs w:val="24"/>
              </w:rPr>
            </w:pPr>
            <w:r w:rsidRPr="005B2F35">
              <w:rPr>
                <w:rFonts w:ascii="Times New Roman" w:hAnsi="Times New Roman" w:cs="Times New Roman"/>
                <w:spacing w:val="-1"/>
                <w:sz w:val="18"/>
                <w:szCs w:val="18"/>
              </w:rPr>
              <w:t>Подземные сети:</w:t>
            </w:r>
          </w:p>
        </w:tc>
        <w:tc>
          <w:tcPr>
            <w:tcW w:w="1139" w:type="dxa"/>
            <w:tcBorders>
              <w:top w:val="single" w:sz="4" w:space="0" w:color="auto"/>
              <w:left w:val="single" w:sz="4" w:space="0" w:color="6FAC46"/>
              <w:bottom w:val="single" w:sz="4" w:space="0" w:color="auto"/>
              <w:right w:val="single" w:sz="4" w:space="0" w:color="auto"/>
            </w:tcBorders>
          </w:tcPr>
          <w:p w14:paraId="21234645" w14:textId="77777777" w:rsidR="00564684" w:rsidRPr="005B2F35" w:rsidRDefault="00564684" w:rsidP="00564684">
            <w:pPr>
              <w:kinsoku w:val="0"/>
              <w:overflowPunct w:val="0"/>
              <w:autoSpaceDE w:val="0"/>
              <w:autoSpaceDN w:val="0"/>
              <w:adjustRightInd w:val="0"/>
              <w:spacing w:after="0" w:line="240" w:lineRule="auto"/>
              <w:rPr>
                <w:rFonts w:ascii="Times New Roman" w:hAnsi="Times New Roman" w:cs="Times New Roman"/>
                <w:sz w:val="24"/>
                <w:szCs w:val="24"/>
              </w:rPr>
            </w:pPr>
          </w:p>
        </w:tc>
        <w:tc>
          <w:tcPr>
            <w:tcW w:w="1130" w:type="dxa"/>
            <w:tcBorders>
              <w:top w:val="single" w:sz="4" w:space="0" w:color="auto"/>
              <w:left w:val="single" w:sz="4" w:space="0" w:color="6FAC46"/>
              <w:bottom w:val="single" w:sz="4" w:space="0" w:color="auto"/>
              <w:right w:val="single" w:sz="4" w:space="0" w:color="auto"/>
            </w:tcBorders>
          </w:tcPr>
          <w:p w14:paraId="614B923E" w14:textId="77777777" w:rsidR="00564684" w:rsidRPr="005B2F35" w:rsidRDefault="00564684" w:rsidP="00564684">
            <w:pPr>
              <w:kinsoku w:val="0"/>
              <w:overflowPunct w:val="0"/>
              <w:autoSpaceDE w:val="0"/>
              <w:autoSpaceDN w:val="0"/>
              <w:adjustRightInd w:val="0"/>
              <w:spacing w:after="0" w:line="240" w:lineRule="auto"/>
              <w:rPr>
                <w:rFonts w:ascii="Times New Roman" w:hAnsi="Times New Roman" w:cs="Times New Roman"/>
                <w:sz w:val="24"/>
                <w:szCs w:val="24"/>
              </w:rPr>
            </w:pPr>
          </w:p>
        </w:tc>
      </w:tr>
      <w:tr w:rsidR="00FC222F" w:rsidRPr="005B2F35" w14:paraId="16617A38" w14:textId="77777777" w:rsidTr="004C5A96">
        <w:trPr>
          <w:trHeight w:hRule="exact" w:val="288"/>
        </w:trPr>
        <w:tc>
          <w:tcPr>
            <w:tcW w:w="285" w:type="dxa"/>
            <w:vMerge/>
            <w:tcBorders>
              <w:top w:val="single" w:sz="4" w:space="0" w:color="6FAC46"/>
              <w:left w:val="single" w:sz="4" w:space="0" w:color="auto"/>
              <w:bottom w:val="single" w:sz="4" w:space="0" w:color="6FAC46"/>
              <w:right w:val="single" w:sz="4" w:space="0" w:color="auto"/>
            </w:tcBorders>
          </w:tcPr>
          <w:p w14:paraId="5921B182" w14:textId="77777777" w:rsidR="002637D5" w:rsidRPr="005B2F35" w:rsidRDefault="002637D5" w:rsidP="002637D5">
            <w:pPr>
              <w:kinsoku w:val="0"/>
              <w:overflowPunct w:val="0"/>
              <w:autoSpaceDE w:val="0"/>
              <w:autoSpaceDN w:val="0"/>
              <w:adjustRightInd w:val="0"/>
              <w:spacing w:after="0" w:line="240" w:lineRule="auto"/>
              <w:ind w:left="98"/>
              <w:rPr>
                <w:rFonts w:ascii="Times New Roman" w:hAnsi="Times New Roman" w:cs="Times New Roman"/>
                <w:sz w:val="24"/>
                <w:szCs w:val="24"/>
              </w:rPr>
            </w:pPr>
          </w:p>
        </w:tc>
        <w:tc>
          <w:tcPr>
            <w:tcW w:w="236" w:type="dxa"/>
            <w:tcBorders>
              <w:top w:val="single" w:sz="4" w:space="0" w:color="auto"/>
              <w:left w:val="single" w:sz="4" w:space="0" w:color="auto"/>
              <w:bottom w:val="single" w:sz="4" w:space="0" w:color="6FAC46"/>
              <w:right w:val="single" w:sz="4" w:space="0" w:color="auto"/>
            </w:tcBorders>
          </w:tcPr>
          <w:p w14:paraId="7CA3A3DC" w14:textId="77777777" w:rsidR="002637D5" w:rsidRPr="005B2F35" w:rsidRDefault="002637D5" w:rsidP="002637D5">
            <w:pPr>
              <w:kinsoku w:val="0"/>
              <w:overflowPunct w:val="0"/>
              <w:autoSpaceDE w:val="0"/>
              <w:autoSpaceDN w:val="0"/>
              <w:adjustRightInd w:val="0"/>
              <w:spacing w:after="0" w:line="205" w:lineRule="exact"/>
              <w:ind w:left="98"/>
              <w:rPr>
                <w:rFonts w:ascii="Times New Roman" w:hAnsi="Times New Roman" w:cs="Times New Roman"/>
                <w:sz w:val="24"/>
                <w:szCs w:val="24"/>
              </w:rPr>
            </w:pPr>
            <w:r w:rsidRPr="005B2F35">
              <w:rPr>
                <w:rFonts w:ascii="Times New Roman" w:hAnsi="Times New Roman" w:cs="Times New Roman"/>
                <w:sz w:val="18"/>
                <w:szCs w:val="18"/>
              </w:rPr>
              <w:t>1</w:t>
            </w:r>
          </w:p>
        </w:tc>
        <w:tc>
          <w:tcPr>
            <w:tcW w:w="6426" w:type="dxa"/>
            <w:tcBorders>
              <w:top w:val="single" w:sz="4" w:space="0" w:color="auto"/>
              <w:left w:val="single" w:sz="4" w:space="0" w:color="auto"/>
              <w:bottom w:val="single" w:sz="4" w:space="0" w:color="auto"/>
              <w:right w:val="single" w:sz="4" w:space="0" w:color="auto"/>
            </w:tcBorders>
          </w:tcPr>
          <w:p w14:paraId="2CD234BF" w14:textId="77777777" w:rsidR="002637D5" w:rsidRPr="005B2F35" w:rsidRDefault="002637D5" w:rsidP="002637D5">
            <w:pPr>
              <w:kinsoku w:val="0"/>
              <w:overflowPunct w:val="0"/>
              <w:autoSpaceDE w:val="0"/>
              <w:autoSpaceDN w:val="0"/>
              <w:adjustRightInd w:val="0"/>
              <w:spacing w:after="0" w:line="205" w:lineRule="exact"/>
              <w:ind w:left="100"/>
              <w:rPr>
                <w:rFonts w:ascii="Times New Roman" w:hAnsi="Times New Roman" w:cs="Times New Roman"/>
                <w:sz w:val="24"/>
                <w:szCs w:val="24"/>
              </w:rPr>
            </w:pPr>
            <w:r w:rsidRPr="005B2F35">
              <w:rPr>
                <w:rFonts w:ascii="Times New Roman" w:hAnsi="Times New Roman" w:cs="Times New Roman"/>
                <w:spacing w:val="-1"/>
                <w:sz w:val="18"/>
                <w:szCs w:val="18"/>
              </w:rPr>
              <w:t>газопровод,</w:t>
            </w:r>
            <w:r w:rsidRPr="005B2F35">
              <w:rPr>
                <w:rFonts w:ascii="Times New Roman" w:hAnsi="Times New Roman" w:cs="Times New Roman"/>
                <w:sz w:val="18"/>
                <w:szCs w:val="18"/>
              </w:rPr>
              <w:t xml:space="preserve"> </w:t>
            </w:r>
            <w:r w:rsidRPr="005B2F35">
              <w:rPr>
                <w:rFonts w:ascii="Times New Roman" w:hAnsi="Times New Roman" w:cs="Times New Roman"/>
                <w:spacing w:val="-1"/>
                <w:sz w:val="18"/>
                <w:szCs w:val="18"/>
              </w:rPr>
              <w:t>канализация</w:t>
            </w:r>
            <w:r w:rsidRPr="005B2F35">
              <w:rPr>
                <w:rFonts w:ascii="Times New Roman" w:hAnsi="Times New Roman" w:cs="Times New Roman"/>
                <w:spacing w:val="1"/>
                <w:sz w:val="18"/>
                <w:szCs w:val="18"/>
              </w:rPr>
              <w:t xml:space="preserve"> </w:t>
            </w:r>
            <w:r w:rsidRPr="005B2F35">
              <w:rPr>
                <w:rFonts w:ascii="Times New Roman" w:hAnsi="Times New Roman" w:cs="Times New Roman"/>
                <w:spacing w:val="-1"/>
                <w:sz w:val="18"/>
                <w:szCs w:val="18"/>
              </w:rPr>
              <w:t xml:space="preserve">или </w:t>
            </w:r>
            <w:r w:rsidRPr="005B2F35">
              <w:rPr>
                <w:rFonts w:ascii="Times New Roman" w:hAnsi="Times New Roman" w:cs="Times New Roman"/>
                <w:sz w:val="18"/>
                <w:szCs w:val="18"/>
              </w:rPr>
              <w:t>водосток</w:t>
            </w:r>
            <w:r w:rsidRPr="005B2F35">
              <w:rPr>
                <w:rFonts w:ascii="Times New Roman" w:hAnsi="Times New Roman" w:cs="Times New Roman"/>
                <w:spacing w:val="-1"/>
                <w:sz w:val="18"/>
                <w:szCs w:val="18"/>
              </w:rPr>
              <w:t xml:space="preserve"> (безнапорные,</w:t>
            </w:r>
            <w:r w:rsidRPr="005B2F35">
              <w:rPr>
                <w:rFonts w:ascii="Times New Roman" w:hAnsi="Times New Roman" w:cs="Times New Roman"/>
                <w:sz w:val="18"/>
                <w:szCs w:val="18"/>
              </w:rPr>
              <w:t xml:space="preserve"> </w:t>
            </w:r>
            <w:r w:rsidRPr="005B2F35">
              <w:rPr>
                <w:rFonts w:ascii="Times New Roman" w:hAnsi="Times New Roman" w:cs="Times New Roman"/>
                <w:spacing w:val="-1"/>
                <w:sz w:val="18"/>
                <w:szCs w:val="18"/>
              </w:rPr>
              <w:t>напорные)</w:t>
            </w:r>
          </w:p>
        </w:tc>
        <w:tc>
          <w:tcPr>
            <w:tcW w:w="1136" w:type="dxa"/>
            <w:tcBorders>
              <w:top w:val="single" w:sz="4" w:space="0" w:color="auto"/>
              <w:left w:val="single" w:sz="4" w:space="0" w:color="auto"/>
              <w:bottom w:val="single" w:sz="4" w:space="0" w:color="auto"/>
              <w:right w:val="single" w:sz="4" w:space="0" w:color="auto"/>
            </w:tcBorders>
          </w:tcPr>
          <w:p w14:paraId="173E46C0" w14:textId="77777777" w:rsidR="002637D5" w:rsidRPr="005B2F35" w:rsidRDefault="002637D5" w:rsidP="002637D5">
            <w:pPr>
              <w:kinsoku w:val="0"/>
              <w:overflowPunct w:val="0"/>
              <w:autoSpaceDE w:val="0"/>
              <w:autoSpaceDN w:val="0"/>
              <w:adjustRightInd w:val="0"/>
              <w:spacing w:after="0" w:line="183" w:lineRule="exact"/>
              <w:ind w:right="11"/>
              <w:jc w:val="center"/>
              <w:rPr>
                <w:rFonts w:ascii="Times New Roman" w:hAnsi="Times New Roman" w:cs="Times New Roman"/>
                <w:sz w:val="24"/>
                <w:szCs w:val="24"/>
              </w:rPr>
            </w:pPr>
            <w:r w:rsidRPr="005B2F35">
              <w:rPr>
                <w:rFonts w:ascii="Times New Roman" w:hAnsi="Times New Roman" w:cs="Times New Roman"/>
                <w:spacing w:val="-1"/>
                <w:sz w:val="16"/>
                <w:szCs w:val="16"/>
              </w:rPr>
              <w:t>1,5</w:t>
            </w:r>
          </w:p>
        </w:tc>
        <w:tc>
          <w:tcPr>
            <w:tcW w:w="1133" w:type="dxa"/>
            <w:tcBorders>
              <w:top w:val="single" w:sz="4" w:space="0" w:color="6FAC46"/>
              <w:left w:val="single" w:sz="4" w:space="0" w:color="auto"/>
              <w:bottom w:val="single" w:sz="4" w:space="0" w:color="auto"/>
              <w:right w:val="single" w:sz="4" w:space="0" w:color="auto"/>
            </w:tcBorders>
          </w:tcPr>
          <w:p w14:paraId="4B2CF28A" w14:textId="77777777" w:rsidR="002637D5" w:rsidRPr="005B2F35" w:rsidRDefault="002637D5" w:rsidP="002637D5">
            <w:pPr>
              <w:kinsoku w:val="0"/>
              <w:overflowPunct w:val="0"/>
              <w:autoSpaceDE w:val="0"/>
              <w:autoSpaceDN w:val="0"/>
              <w:adjustRightInd w:val="0"/>
              <w:spacing w:after="0" w:line="183" w:lineRule="exact"/>
              <w:ind w:right="8"/>
              <w:jc w:val="center"/>
              <w:rPr>
                <w:rFonts w:ascii="Times New Roman" w:hAnsi="Times New Roman" w:cs="Times New Roman"/>
                <w:sz w:val="24"/>
                <w:szCs w:val="24"/>
              </w:rPr>
            </w:pPr>
            <w:r w:rsidRPr="005B2F35">
              <w:rPr>
                <w:rFonts w:ascii="Times New Roman" w:hAnsi="Times New Roman" w:cs="Times New Roman"/>
                <w:sz w:val="16"/>
                <w:szCs w:val="16"/>
              </w:rPr>
              <w:t>-</w:t>
            </w:r>
          </w:p>
        </w:tc>
      </w:tr>
      <w:tr w:rsidR="00FC222F" w:rsidRPr="005B2F35" w14:paraId="0D3BEA6D" w14:textId="77777777" w:rsidTr="00564684">
        <w:trPr>
          <w:trHeight w:hRule="exact" w:val="290"/>
        </w:trPr>
        <w:tc>
          <w:tcPr>
            <w:tcW w:w="285" w:type="dxa"/>
            <w:vMerge/>
            <w:tcBorders>
              <w:top w:val="single" w:sz="4" w:space="0" w:color="6FAC46"/>
              <w:left w:val="single" w:sz="4" w:space="0" w:color="auto"/>
              <w:bottom w:val="single" w:sz="4" w:space="0" w:color="6FAC46"/>
              <w:right w:val="single" w:sz="4" w:space="0" w:color="auto"/>
            </w:tcBorders>
          </w:tcPr>
          <w:p w14:paraId="349A60E7" w14:textId="77777777" w:rsidR="002637D5" w:rsidRPr="005B2F35" w:rsidRDefault="002637D5" w:rsidP="002637D5">
            <w:pPr>
              <w:kinsoku w:val="0"/>
              <w:overflowPunct w:val="0"/>
              <w:autoSpaceDE w:val="0"/>
              <w:autoSpaceDN w:val="0"/>
              <w:adjustRightInd w:val="0"/>
              <w:spacing w:after="0" w:line="183" w:lineRule="exact"/>
              <w:ind w:right="8"/>
              <w:jc w:val="center"/>
              <w:rPr>
                <w:rFonts w:ascii="Times New Roman" w:hAnsi="Times New Roman" w:cs="Times New Roman"/>
                <w:sz w:val="24"/>
                <w:szCs w:val="24"/>
              </w:rPr>
            </w:pPr>
          </w:p>
        </w:tc>
        <w:tc>
          <w:tcPr>
            <w:tcW w:w="236" w:type="dxa"/>
            <w:tcBorders>
              <w:top w:val="single" w:sz="4" w:space="0" w:color="6FAC46"/>
              <w:left w:val="single" w:sz="4" w:space="0" w:color="auto"/>
              <w:bottom w:val="single" w:sz="4" w:space="0" w:color="auto"/>
              <w:right w:val="single" w:sz="4" w:space="0" w:color="auto"/>
            </w:tcBorders>
          </w:tcPr>
          <w:p w14:paraId="21845E5A" w14:textId="77777777" w:rsidR="002637D5" w:rsidRPr="005B2F35" w:rsidRDefault="002637D5" w:rsidP="002637D5">
            <w:pPr>
              <w:kinsoku w:val="0"/>
              <w:overflowPunct w:val="0"/>
              <w:autoSpaceDE w:val="0"/>
              <w:autoSpaceDN w:val="0"/>
              <w:adjustRightInd w:val="0"/>
              <w:spacing w:after="0" w:line="204" w:lineRule="exact"/>
              <w:ind w:left="98"/>
              <w:rPr>
                <w:rFonts w:ascii="Times New Roman" w:hAnsi="Times New Roman" w:cs="Times New Roman"/>
                <w:sz w:val="24"/>
                <w:szCs w:val="24"/>
              </w:rPr>
            </w:pPr>
            <w:r w:rsidRPr="005B2F35">
              <w:rPr>
                <w:rFonts w:ascii="Times New Roman" w:hAnsi="Times New Roman" w:cs="Times New Roman"/>
                <w:sz w:val="18"/>
                <w:szCs w:val="18"/>
              </w:rPr>
              <w:t>2</w:t>
            </w:r>
          </w:p>
        </w:tc>
        <w:tc>
          <w:tcPr>
            <w:tcW w:w="6426" w:type="dxa"/>
            <w:tcBorders>
              <w:top w:val="single" w:sz="4" w:space="0" w:color="auto"/>
              <w:left w:val="single" w:sz="4" w:space="0" w:color="auto"/>
              <w:bottom w:val="single" w:sz="4" w:space="0" w:color="auto"/>
              <w:right w:val="single" w:sz="4" w:space="0" w:color="auto"/>
            </w:tcBorders>
          </w:tcPr>
          <w:p w14:paraId="6E2473C4" w14:textId="77777777" w:rsidR="002637D5" w:rsidRPr="005B2F35" w:rsidRDefault="002637D5" w:rsidP="002637D5">
            <w:pPr>
              <w:kinsoku w:val="0"/>
              <w:overflowPunct w:val="0"/>
              <w:autoSpaceDE w:val="0"/>
              <w:autoSpaceDN w:val="0"/>
              <w:adjustRightInd w:val="0"/>
              <w:spacing w:after="0" w:line="204" w:lineRule="exact"/>
              <w:ind w:left="100"/>
              <w:rPr>
                <w:rFonts w:ascii="Times New Roman" w:hAnsi="Times New Roman" w:cs="Times New Roman"/>
                <w:sz w:val="24"/>
                <w:szCs w:val="24"/>
              </w:rPr>
            </w:pPr>
            <w:r w:rsidRPr="005B2F35">
              <w:rPr>
                <w:rFonts w:ascii="Times New Roman" w:hAnsi="Times New Roman" w:cs="Times New Roman"/>
                <w:spacing w:val="-1"/>
                <w:sz w:val="18"/>
                <w:szCs w:val="18"/>
              </w:rPr>
              <w:t>тепловая</w:t>
            </w:r>
            <w:r w:rsidRPr="005B2F35">
              <w:rPr>
                <w:rFonts w:ascii="Times New Roman" w:hAnsi="Times New Roman" w:cs="Times New Roman"/>
                <w:spacing w:val="1"/>
                <w:sz w:val="18"/>
                <w:szCs w:val="18"/>
              </w:rPr>
              <w:t xml:space="preserve"> </w:t>
            </w:r>
            <w:r w:rsidRPr="005B2F35">
              <w:rPr>
                <w:rFonts w:ascii="Times New Roman" w:hAnsi="Times New Roman" w:cs="Times New Roman"/>
                <w:spacing w:val="-1"/>
                <w:sz w:val="18"/>
                <w:szCs w:val="18"/>
              </w:rPr>
              <w:t>сеть</w:t>
            </w:r>
            <w:r w:rsidRPr="005B2F35">
              <w:rPr>
                <w:rFonts w:ascii="Times New Roman" w:hAnsi="Times New Roman" w:cs="Times New Roman"/>
                <w:sz w:val="18"/>
                <w:szCs w:val="18"/>
              </w:rPr>
              <w:t xml:space="preserve"> </w:t>
            </w:r>
            <w:r w:rsidRPr="005B2F35">
              <w:rPr>
                <w:rFonts w:ascii="Times New Roman" w:hAnsi="Times New Roman" w:cs="Times New Roman"/>
                <w:spacing w:val="-1"/>
                <w:sz w:val="18"/>
                <w:szCs w:val="18"/>
              </w:rPr>
              <w:t xml:space="preserve">(теплопровод </w:t>
            </w:r>
            <w:r w:rsidRPr="005B2F35">
              <w:rPr>
                <w:rFonts w:ascii="Times New Roman" w:hAnsi="Times New Roman" w:cs="Times New Roman"/>
                <w:sz w:val="18"/>
                <w:szCs w:val="18"/>
              </w:rPr>
              <w:t>от</w:t>
            </w:r>
            <w:r w:rsidRPr="005B2F35">
              <w:rPr>
                <w:rFonts w:ascii="Times New Roman" w:hAnsi="Times New Roman" w:cs="Times New Roman"/>
                <w:spacing w:val="-2"/>
                <w:sz w:val="18"/>
                <w:szCs w:val="18"/>
              </w:rPr>
              <w:t xml:space="preserve"> </w:t>
            </w:r>
            <w:r w:rsidRPr="005B2F35">
              <w:rPr>
                <w:rFonts w:ascii="Times New Roman" w:hAnsi="Times New Roman" w:cs="Times New Roman"/>
                <w:spacing w:val="-1"/>
                <w:sz w:val="18"/>
                <w:szCs w:val="18"/>
              </w:rPr>
              <w:t>стенок канала)</w:t>
            </w:r>
          </w:p>
        </w:tc>
        <w:tc>
          <w:tcPr>
            <w:tcW w:w="1136" w:type="dxa"/>
            <w:tcBorders>
              <w:top w:val="single" w:sz="4" w:space="0" w:color="auto"/>
              <w:left w:val="single" w:sz="4" w:space="0" w:color="auto"/>
              <w:bottom w:val="single" w:sz="4" w:space="0" w:color="auto"/>
              <w:right w:val="single" w:sz="4" w:space="0" w:color="auto"/>
            </w:tcBorders>
          </w:tcPr>
          <w:p w14:paraId="077A1494" w14:textId="77777777" w:rsidR="002637D5" w:rsidRPr="005B2F35" w:rsidRDefault="002637D5" w:rsidP="002637D5">
            <w:pPr>
              <w:kinsoku w:val="0"/>
              <w:overflowPunct w:val="0"/>
              <w:autoSpaceDE w:val="0"/>
              <w:autoSpaceDN w:val="0"/>
              <w:adjustRightInd w:val="0"/>
              <w:spacing w:after="0" w:line="183" w:lineRule="exact"/>
              <w:ind w:right="11"/>
              <w:jc w:val="center"/>
              <w:rPr>
                <w:rFonts w:ascii="Times New Roman" w:hAnsi="Times New Roman" w:cs="Times New Roman"/>
                <w:sz w:val="24"/>
                <w:szCs w:val="24"/>
              </w:rPr>
            </w:pPr>
            <w:r w:rsidRPr="005B2F35">
              <w:rPr>
                <w:rFonts w:ascii="Times New Roman" w:hAnsi="Times New Roman" w:cs="Times New Roman"/>
                <w:spacing w:val="-1"/>
                <w:sz w:val="16"/>
                <w:szCs w:val="16"/>
              </w:rPr>
              <w:t>2,0</w:t>
            </w:r>
          </w:p>
        </w:tc>
        <w:tc>
          <w:tcPr>
            <w:tcW w:w="1133" w:type="dxa"/>
            <w:tcBorders>
              <w:top w:val="single" w:sz="4" w:space="0" w:color="auto"/>
              <w:left w:val="single" w:sz="4" w:space="0" w:color="auto"/>
              <w:bottom w:val="single" w:sz="4" w:space="0" w:color="auto"/>
              <w:right w:val="single" w:sz="4" w:space="0" w:color="auto"/>
            </w:tcBorders>
          </w:tcPr>
          <w:p w14:paraId="7174144E" w14:textId="77777777" w:rsidR="002637D5" w:rsidRPr="005B2F35" w:rsidRDefault="002637D5" w:rsidP="002637D5">
            <w:pPr>
              <w:kinsoku w:val="0"/>
              <w:overflowPunct w:val="0"/>
              <w:autoSpaceDE w:val="0"/>
              <w:autoSpaceDN w:val="0"/>
              <w:adjustRightInd w:val="0"/>
              <w:spacing w:after="0" w:line="183" w:lineRule="exact"/>
              <w:ind w:right="10"/>
              <w:jc w:val="center"/>
              <w:rPr>
                <w:rFonts w:ascii="Times New Roman" w:hAnsi="Times New Roman" w:cs="Times New Roman"/>
                <w:sz w:val="24"/>
                <w:szCs w:val="24"/>
              </w:rPr>
            </w:pPr>
            <w:r w:rsidRPr="005B2F35">
              <w:rPr>
                <w:rFonts w:ascii="Times New Roman" w:hAnsi="Times New Roman" w:cs="Times New Roman"/>
                <w:spacing w:val="-1"/>
                <w:sz w:val="16"/>
                <w:szCs w:val="16"/>
              </w:rPr>
              <w:t>1,0</w:t>
            </w:r>
          </w:p>
        </w:tc>
      </w:tr>
      <w:tr w:rsidR="00FC222F" w:rsidRPr="005B2F35" w14:paraId="37651EC3" w14:textId="77777777" w:rsidTr="00564684">
        <w:trPr>
          <w:trHeight w:hRule="exact" w:val="288"/>
        </w:trPr>
        <w:tc>
          <w:tcPr>
            <w:tcW w:w="285" w:type="dxa"/>
            <w:vMerge/>
            <w:tcBorders>
              <w:top w:val="single" w:sz="4" w:space="0" w:color="6FAC46"/>
              <w:left w:val="single" w:sz="4" w:space="0" w:color="auto"/>
              <w:bottom w:val="single" w:sz="4" w:space="0" w:color="6FAC46"/>
              <w:right w:val="single" w:sz="4" w:space="0" w:color="auto"/>
            </w:tcBorders>
          </w:tcPr>
          <w:p w14:paraId="4E9D1543" w14:textId="77777777" w:rsidR="002637D5" w:rsidRPr="005B2F35" w:rsidRDefault="002637D5" w:rsidP="002637D5">
            <w:pPr>
              <w:kinsoku w:val="0"/>
              <w:overflowPunct w:val="0"/>
              <w:autoSpaceDE w:val="0"/>
              <w:autoSpaceDN w:val="0"/>
              <w:adjustRightInd w:val="0"/>
              <w:spacing w:after="0" w:line="183" w:lineRule="exact"/>
              <w:ind w:right="10"/>
              <w:jc w:val="center"/>
              <w:rPr>
                <w:rFonts w:ascii="Times New Roman" w:hAnsi="Times New Roman" w:cs="Times New Roman"/>
                <w:sz w:val="24"/>
                <w:szCs w:val="24"/>
              </w:rPr>
            </w:pPr>
          </w:p>
        </w:tc>
        <w:tc>
          <w:tcPr>
            <w:tcW w:w="236" w:type="dxa"/>
            <w:tcBorders>
              <w:top w:val="single" w:sz="4" w:space="0" w:color="auto"/>
              <w:left w:val="single" w:sz="4" w:space="0" w:color="auto"/>
              <w:bottom w:val="single" w:sz="4" w:space="0" w:color="auto"/>
              <w:right w:val="single" w:sz="4" w:space="0" w:color="auto"/>
            </w:tcBorders>
          </w:tcPr>
          <w:p w14:paraId="7B4597FC" w14:textId="77777777" w:rsidR="002637D5" w:rsidRPr="005B2F35" w:rsidRDefault="002637D5" w:rsidP="002637D5">
            <w:pPr>
              <w:kinsoku w:val="0"/>
              <w:overflowPunct w:val="0"/>
              <w:autoSpaceDE w:val="0"/>
              <w:autoSpaceDN w:val="0"/>
              <w:adjustRightInd w:val="0"/>
              <w:spacing w:after="0" w:line="204" w:lineRule="exact"/>
              <w:ind w:left="98"/>
              <w:rPr>
                <w:rFonts w:ascii="Times New Roman" w:hAnsi="Times New Roman" w:cs="Times New Roman"/>
                <w:sz w:val="24"/>
                <w:szCs w:val="24"/>
              </w:rPr>
            </w:pPr>
            <w:r w:rsidRPr="005B2F35">
              <w:rPr>
                <w:rFonts w:ascii="Times New Roman" w:hAnsi="Times New Roman" w:cs="Times New Roman"/>
                <w:sz w:val="18"/>
                <w:szCs w:val="18"/>
              </w:rPr>
              <w:t>3</w:t>
            </w:r>
          </w:p>
        </w:tc>
        <w:tc>
          <w:tcPr>
            <w:tcW w:w="6426" w:type="dxa"/>
            <w:tcBorders>
              <w:top w:val="single" w:sz="4" w:space="0" w:color="auto"/>
              <w:left w:val="single" w:sz="4" w:space="0" w:color="auto"/>
              <w:bottom w:val="single" w:sz="4" w:space="0" w:color="auto"/>
              <w:right w:val="single" w:sz="4" w:space="0" w:color="auto"/>
            </w:tcBorders>
          </w:tcPr>
          <w:p w14:paraId="37E486EC" w14:textId="77777777" w:rsidR="002637D5" w:rsidRPr="005B2F35" w:rsidRDefault="002637D5" w:rsidP="002637D5">
            <w:pPr>
              <w:kinsoku w:val="0"/>
              <w:overflowPunct w:val="0"/>
              <w:autoSpaceDE w:val="0"/>
              <w:autoSpaceDN w:val="0"/>
              <w:adjustRightInd w:val="0"/>
              <w:spacing w:after="0" w:line="204" w:lineRule="exact"/>
              <w:ind w:left="100"/>
              <w:rPr>
                <w:rFonts w:ascii="Times New Roman" w:hAnsi="Times New Roman" w:cs="Times New Roman"/>
                <w:sz w:val="24"/>
                <w:szCs w:val="24"/>
              </w:rPr>
            </w:pPr>
            <w:r w:rsidRPr="005B2F35">
              <w:rPr>
                <w:rFonts w:ascii="Times New Roman" w:hAnsi="Times New Roman" w:cs="Times New Roman"/>
                <w:sz w:val="18"/>
                <w:szCs w:val="18"/>
              </w:rPr>
              <w:t>водопровод,</w:t>
            </w:r>
            <w:r w:rsidRPr="005B2F35">
              <w:rPr>
                <w:rFonts w:ascii="Times New Roman" w:hAnsi="Times New Roman" w:cs="Times New Roman"/>
                <w:spacing w:val="-2"/>
                <w:sz w:val="18"/>
                <w:szCs w:val="18"/>
              </w:rPr>
              <w:t xml:space="preserve"> </w:t>
            </w:r>
            <w:r w:rsidRPr="005B2F35">
              <w:rPr>
                <w:rFonts w:ascii="Times New Roman" w:hAnsi="Times New Roman" w:cs="Times New Roman"/>
                <w:spacing w:val="-1"/>
                <w:sz w:val="18"/>
                <w:szCs w:val="18"/>
              </w:rPr>
              <w:t>дренаж</w:t>
            </w:r>
          </w:p>
        </w:tc>
        <w:tc>
          <w:tcPr>
            <w:tcW w:w="1136" w:type="dxa"/>
            <w:tcBorders>
              <w:top w:val="single" w:sz="4" w:space="0" w:color="auto"/>
              <w:left w:val="single" w:sz="4" w:space="0" w:color="auto"/>
              <w:bottom w:val="single" w:sz="4" w:space="0" w:color="auto"/>
              <w:right w:val="single" w:sz="4" w:space="0" w:color="auto"/>
            </w:tcBorders>
          </w:tcPr>
          <w:p w14:paraId="5518E69F" w14:textId="77777777" w:rsidR="002637D5" w:rsidRPr="005B2F35" w:rsidRDefault="002637D5" w:rsidP="002637D5">
            <w:pPr>
              <w:kinsoku w:val="0"/>
              <w:overflowPunct w:val="0"/>
              <w:autoSpaceDE w:val="0"/>
              <w:autoSpaceDN w:val="0"/>
              <w:adjustRightInd w:val="0"/>
              <w:spacing w:after="0" w:line="183" w:lineRule="exact"/>
              <w:ind w:right="11"/>
              <w:jc w:val="center"/>
              <w:rPr>
                <w:rFonts w:ascii="Times New Roman" w:hAnsi="Times New Roman" w:cs="Times New Roman"/>
                <w:sz w:val="24"/>
                <w:szCs w:val="24"/>
              </w:rPr>
            </w:pPr>
            <w:r w:rsidRPr="005B2F35">
              <w:rPr>
                <w:rFonts w:ascii="Times New Roman" w:hAnsi="Times New Roman" w:cs="Times New Roman"/>
                <w:spacing w:val="-1"/>
                <w:sz w:val="16"/>
                <w:szCs w:val="16"/>
              </w:rPr>
              <w:t>2,0</w:t>
            </w:r>
          </w:p>
        </w:tc>
        <w:tc>
          <w:tcPr>
            <w:tcW w:w="1133" w:type="dxa"/>
            <w:tcBorders>
              <w:top w:val="single" w:sz="4" w:space="0" w:color="auto"/>
              <w:left w:val="single" w:sz="4" w:space="0" w:color="auto"/>
              <w:bottom w:val="single" w:sz="4" w:space="0" w:color="auto"/>
              <w:right w:val="single" w:sz="4" w:space="0" w:color="auto"/>
            </w:tcBorders>
          </w:tcPr>
          <w:p w14:paraId="37544844" w14:textId="77777777" w:rsidR="002637D5" w:rsidRPr="005B2F35" w:rsidRDefault="002637D5" w:rsidP="002637D5">
            <w:pPr>
              <w:kinsoku w:val="0"/>
              <w:overflowPunct w:val="0"/>
              <w:autoSpaceDE w:val="0"/>
              <w:autoSpaceDN w:val="0"/>
              <w:adjustRightInd w:val="0"/>
              <w:spacing w:after="0" w:line="183" w:lineRule="exact"/>
              <w:ind w:right="8"/>
              <w:jc w:val="center"/>
              <w:rPr>
                <w:rFonts w:ascii="Times New Roman" w:hAnsi="Times New Roman" w:cs="Times New Roman"/>
                <w:sz w:val="24"/>
                <w:szCs w:val="24"/>
              </w:rPr>
            </w:pPr>
            <w:r w:rsidRPr="005B2F35">
              <w:rPr>
                <w:rFonts w:ascii="Times New Roman" w:hAnsi="Times New Roman" w:cs="Times New Roman"/>
                <w:sz w:val="16"/>
                <w:szCs w:val="16"/>
              </w:rPr>
              <w:t>-</w:t>
            </w:r>
          </w:p>
        </w:tc>
      </w:tr>
      <w:tr w:rsidR="00FC222F" w:rsidRPr="005B2F35" w14:paraId="6696BF0B" w14:textId="77777777" w:rsidTr="00564684">
        <w:trPr>
          <w:trHeight w:hRule="exact" w:val="252"/>
        </w:trPr>
        <w:tc>
          <w:tcPr>
            <w:tcW w:w="285" w:type="dxa"/>
            <w:vMerge/>
            <w:tcBorders>
              <w:top w:val="single" w:sz="4" w:space="0" w:color="6FAC46"/>
              <w:left w:val="single" w:sz="4" w:space="0" w:color="auto"/>
              <w:bottom w:val="single" w:sz="4" w:space="0" w:color="6FAC46"/>
              <w:right w:val="single" w:sz="4" w:space="0" w:color="auto"/>
            </w:tcBorders>
          </w:tcPr>
          <w:p w14:paraId="3D59F24F" w14:textId="77777777" w:rsidR="002637D5" w:rsidRPr="005B2F35" w:rsidRDefault="002637D5" w:rsidP="002637D5">
            <w:pPr>
              <w:kinsoku w:val="0"/>
              <w:overflowPunct w:val="0"/>
              <w:autoSpaceDE w:val="0"/>
              <w:autoSpaceDN w:val="0"/>
              <w:adjustRightInd w:val="0"/>
              <w:spacing w:after="0" w:line="183" w:lineRule="exact"/>
              <w:ind w:right="8"/>
              <w:jc w:val="center"/>
              <w:rPr>
                <w:rFonts w:ascii="Times New Roman" w:hAnsi="Times New Roman" w:cs="Times New Roman"/>
                <w:sz w:val="24"/>
                <w:szCs w:val="24"/>
              </w:rPr>
            </w:pPr>
          </w:p>
        </w:tc>
        <w:tc>
          <w:tcPr>
            <w:tcW w:w="236" w:type="dxa"/>
            <w:tcBorders>
              <w:top w:val="single" w:sz="4" w:space="0" w:color="auto"/>
              <w:left w:val="single" w:sz="4" w:space="0" w:color="auto"/>
              <w:bottom w:val="single" w:sz="4" w:space="0" w:color="auto"/>
              <w:right w:val="single" w:sz="4" w:space="0" w:color="auto"/>
            </w:tcBorders>
          </w:tcPr>
          <w:p w14:paraId="3EB1A7E0" w14:textId="77777777" w:rsidR="002637D5" w:rsidRPr="005B2F35" w:rsidRDefault="002637D5" w:rsidP="002637D5">
            <w:pPr>
              <w:kinsoku w:val="0"/>
              <w:overflowPunct w:val="0"/>
              <w:autoSpaceDE w:val="0"/>
              <w:autoSpaceDN w:val="0"/>
              <w:adjustRightInd w:val="0"/>
              <w:spacing w:after="0" w:line="204" w:lineRule="exact"/>
              <w:ind w:left="98"/>
              <w:rPr>
                <w:rFonts w:ascii="Times New Roman" w:hAnsi="Times New Roman" w:cs="Times New Roman"/>
                <w:sz w:val="24"/>
                <w:szCs w:val="24"/>
              </w:rPr>
            </w:pPr>
            <w:r w:rsidRPr="005B2F35">
              <w:rPr>
                <w:rFonts w:ascii="Times New Roman" w:hAnsi="Times New Roman" w:cs="Times New Roman"/>
                <w:sz w:val="18"/>
                <w:szCs w:val="18"/>
              </w:rPr>
              <w:t>4</w:t>
            </w:r>
          </w:p>
        </w:tc>
        <w:tc>
          <w:tcPr>
            <w:tcW w:w="6426" w:type="dxa"/>
            <w:tcBorders>
              <w:top w:val="single" w:sz="4" w:space="0" w:color="auto"/>
              <w:left w:val="single" w:sz="4" w:space="0" w:color="auto"/>
              <w:bottom w:val="single" w:sz="4" w:space="0" w:color="auto"/>
              <w:right w:val="single" w:sz="4" w:space="0" w:color="auto"/>
            </w:tcBorders>
          </w:tcPr>
          <w:p w14:paraId="40821AC9" w14:textId="77777777" w:rsidR="002637D5" w:rsidRPr="005B2F35" w:rsidRDefault="002637D5" w:rsidP="002637D5">
            <w:pPr>
              <w:kinsoku w:val="0"/>
              <w:overflowPunct w:val="0"/>
              <w:autoSpaceDE w:val="0"/>
              <w:autoSpaceDN w:val="0"/>
              <w:adjustRightInd w:val="0"/>
              <w:spacing w:after="0" w:line="204" w:lineRule="exact"/>
              <w:ind w:left="100"/>
              <w:rPr>
                <w:rFonts w:ascii="Times New Roman" w:hAnsi="Times New Roman" w:cs="Times New Roman"/>
                <w:sz w:val="24"/>
                <w:szCs w:val="24"/>
              </w:rPr>
            </w:pPr>
            <w:r w:rsidRPr="005B2F35">
              <w:rPr>
                <w:rFonts w:ascii="Times New Roman" w:hAnsi="Times New Roman" w:cs="Times New Roman"/>
                <w:spacing w:val="-1"/>
                <w:sz w:val="18"/>
                <w:szCs w:val="18"/>
              </w:rPr>
              <w:t>силовой кабель,</w:t>
            </w:r>
            <w:r w:rsidRPr="005B2F35">
              <w:rPr>
                <w:rFonts w:ascii="Times New Roman" w:hAnsi="Times New Roman" w:cs="Times New Roman"/>
                <w:sz w:val="18"/>
                <w:szCs w:val="18"/>
              </w:rPr>
              <w:t xml:space="preserve"> </w:t>
            </w:r>
            <w:r w:rsidRPr="005B2F35">
              <w:rPr>
                <w:rFonts w:ascii="Times New Roman" w:hAnsi="Times New Roman" w:cs="Times New Roman"/>
                <w:spacing w:val="-1"/>
                <w:sz w:val="18"/>
                <w:szCs w:val="18"/>
              </w:rPr>
              <w:t>кабель слабого</w:t>
            </w:r>
            <w:r w:rsidRPr="005B2F35">
              <w:rPr>
                <w:rFonts w:ascii="Times New Roman" w:hAnsi="Times New Roman" w:cs="Times New Roman"/>
                <w:spacing w:val="1"/>
                <w:sz w:val="18"/>
                <w:szCs w:val="18"/>
              </w:rPr>
              <w:t xml:space="preserve"> </w:t>
            </w:r>
            <w:r w:rsidRPr="005B2F35">
              <w:rPr>
                <w:rFonts w:ascii="Times New Roman" w:hAnsi="Times New Roman" w:cs="Times New Roman"/>
                <w:spacing w:val="-1"/>
                <w:sz w:val="18"/>
                <w:szCs w:val="18"/>
              </w:rPr>
              <w:t>тока,</w:t>
            </w:r>
            <w:r w:rsidRPr="005B2F35">
              <w:rPr>
                <w:rFonts w:ascii="Times New Roman" w:hAnsi="Times New Roman" w:cs="Times New Roman"/>
                <w:sz w:val="18"/>
                <w:szCs w:val="18"/>
              </w:rPr>
              <w:t xml:space="preserve"> в</w:t>
            </w:r>
            <w:r w:rsidRPr="005B2F35">
              <w:rPr>
                <w:rFonts w:ascii="Times New Roman" w:hAnsi="Times New Roman" w:cs="Times New Roman"/>
                <w:spacing w:val="-1"/>
                <w:sz w:val="18"/>
                <w:szCs w:val="18"/>
              </w:rPr>
              <w:t xml:space="preserve"> т.ч.</w:t>
            </w:r>
            <w:r w:rsidRPr="005B2F35">
              <w:rPr>
                <w:rFonts w:ascii="Times New Roman" w:hAnsi="Times New Roman" w:cs="Times New Roman"/>
                <w:sz w:val="18"/>
                <w:szCs w:val="18"/>
              </w:rPr>
              <w:t xml:space="preserve"> </w:t>
            </w:r>
            <w:r w:rsidRPr="005B2F35">
              <w:rPr>
                <w:rFonts w:ascii="Times New Roman" w:hAnsi="Times New Roman" w:cs="Times New Roman"/>
                <w:spacing w:val="-2"/>
                <w:sz w:val="18"/>
                <w:szCs w:val="18"/>
              </w:rPr>
              <w:t>кабель</w:t>
            </w:r>
            <w:r w:rsidRPr="005B2F35">
              <w:rPr>
                <w:rFonts w:ascii="Times New Roman" w:hAnsi="Times New Roman" w:cs="Times New Roman"/>
                <w:spacing w:val="4"/>
                <w:sz w:val="18"/>
                <w:szCs w:val="18"/>
              </w:rPr>
              <w:t xml:space="preserve"> </w:t>
            </w:r>
            <w:r w:rsidRPr="005B2F35">
              <w:rPr>
                <w:rFonts w:ascii="Times New Roman" w:hAnsi="Times New Roman" w:cs="Times New Roman"/>
                <w:spacing w:val="-1"/>
                <w:sz w:val="18"/>
                <w:szCs w:val="18"/>
              </w:rPr>
              <w:t>связи</w:t>
            </w:r>
          </w:p>
        </w:tc>
        <w:tc>
          <w:tcPr>
            <w:tcW w:w="1136" w:type="dxa"/>
            <w:tcBorders>
              <w:top w:val="single" w:sz="4" w:space="0" w:color="auto"/>
              <w:left w:val="single" w:sz="4" w:space="0" w:color="auto"/>
              <w:bottom w:val="single" w:sz="4" w:space="0" w:color="auto"/>
              <w:right w:val="single" w:sz="4" w:space="0" w:color="auto"/>
            </w:tcBorders>
          </w:tcPr>
          <w:p w14:paraId="5A4A65C3" w14:textId="77777777" w:rsidR="002637D5" w:rsidRPr="005B2F35" w:rsidRDefault="002637D5" w:rsidP="002637D5">
            <w:pPr>
              <w:kinsoku w:val="0"/>
              <w:overflowPunct w:val="0"/>
              <w:autoSpaceDE w:val="0"/>
              <w:autoSpaceDN w:val="0"/>
              <w:adjustRightInd w:val="0"/>
              <w:spacing w:after="0" w:line="183" w:lineRule="exact"/>
              <w:ind w:right="11"/>
              <w:jc w:val="center"/>
              <w:rPr>
                <w:rFonts w:ascii="Times New Roman" w:hAnsi="Times New Roman" w:cs="Times New Roman"/>
                <w:sz w:val="24"/>
                <w:szCs w:val="24"/>
              </w:rPr>
            </w:pPr>
            <w:r w:rsidRPr="005B2F35">
              <w:rPr>
                <w:rFonts w:ascii="Times New Roman" w:hAnsi="Times New Roman" w:cs="Times New Roman"/>
                <w:spacing w:val="-1"/>
                <w:sz w:val="16"/>
                <w:szCs w:val="16"/>
              </w:rPr>
              <w:t>2,0</w:t>
            </w:r>
          </w:p>
        </w:tc>
        <w:tc>
          <w:tcPr>
            <w:tcW w:w="1133" w:type="dxa"/>
            <w:tcBorders>
              <w:top w:val="single" w:sz="4" w:space="0" w:color="auto"/>
              <w:left w:val="single" w:sz="4" w:space="0" w:color="auto"/>
              <w:bottom w:val="single" w:sz="4" w:space="0" w:color="auto"/>
              <w:right w:val="single" w:sz="4" w:space="0" w:color="auto"/>
            </w:tcBorders>
          </w:tcPr>
          <w:p w14:paraId="732ED463" w14:textId="77777777" w:rsidR="002637D5" w:rsidRPr="005B2F35" w:rsidRDefault="002637D5" w:rsidP="002637D5">
            <w:pPr>
              <w:kinsoku w:val="0"/>
              <w:overflowPunct w:val="0"/>
              <w:autoSpaceDE w:val="0"/>
              <w:autoSpaceDN w:val="0"/>
              <w:adjustRightInd w:val="0"/>
              <w:spacing w:after="0" w:line="183" w:lineRule="exact"/>
              <w:ind w:right="10"/>
              <w:jc w:val="center"/>
              <w:rPr>
                <w:rFonts w:ascii="Times New Roman" w:hAnsi="Times New Roman" w:cs="Times New Roman"/>
                <w:sz w:val="24"/>
                <w:szCs w:val="24"/>
              </w:rPr>
            </w:pPr>
            <w:r w:rsidRPr="005B2F35">
              <w:rPr>
                <w:rFonts w:ascii="Times New Roman" w:hAnsi="Times New Roman" w:cs="Times New Roman"/>
                <w:spacing w:val="-1"/>
                <w:sz w:val="16"/>
                <w:szCs w:val="16"/>
              </w:rPr>
              <w:t>0,7</w:t>
            </w:r>
          </w:p>
        </w:tc>
      </w:tr>
      <w:tr w:rsidR="00FC222F" w:rsidRPr="005B2F35" w14:paraId="097D3B55" w14:textId="77777777" w:rsidTr="00564684">
        <w:trPr>
          <w:trHeight w:hRule="exact" w:val="250"/>
        </w:trPr>
        <w:tc>
          <w:tcPr>
            <w:tcW w:w="285" w:type="dxa"/>
            <w:vMerge/>
            <w:tcBorders>
              <w:top w:val="single" w:sz="4" w:space="0" w:color="6FAC46"/>
              <w:left w:val="single" w:sz="4" w:space="0" w:color="auto"/>
              <w:bottom w:val="single" w:sz="4" w:space="0" w:color="auto"/>
              <w:right w:val="single" w:sz="4" w:space="0" w:color="auto"/>
            </w:tcBorders>
          </w:tcPr>
          <w:p w14:paraId="402BE42F" w14:textId="77777777" w:rsidR="002637D5" w:rsidRPr="005B2F35" w:rsidRDefault="002637D5" w:rsidP="002637D5">
            <w:pPr>
              <w:kinsoku w:val="0"/>
              <w:overflowPunct w:val="0"/>
              <w:autoSpaceDE w:val="0"/>
              <w:autoSpaceDN w:val="0"/>
              <w:adjustRightInd w:val="0"/>
              <w:spacing w:after="0" w:line="183" w:lineRule="exact"/>
              <w:ind w:right="10"/>
              <w:jc w:val="center"/>
              <w:rPr>
                <w:rFonts w:ascii="Times New Roman" w:hAnsi="Times New Roman" w:cs="Times New Roman"/>
                <w:sz w:val="24"/>
                <w:szCs w:val="24"/>
              </w:rPr>
            </w:pPr>
          </w:p>
        </w:tc>
        <w:tc>
          <w:tcPr>
            <w:tcW w:w="236" w:type="dxa"/>
            <w:tcBorders>
              <w:top w:val="single" w:sz="4" w:space="0" w:color="auto"/>
              <w:left w:val="single" w:sz="4" w:space="0" w:color="auto"/>
              <w:bottom w:val="single" w:sz="4" w:space="0" w:color="auto"/>
              <w:right w:val="single" w:sz="4" w:space="0" w:color="auto"/>
            </w:tcBorders>
          </w:tcPr>
          <w:p w14:paraId="6EDDBB15" w14:textId="77777777" w:rsidR="002637D5" w:rsidRPr="005B2F35" w:rsidRDefault="002637D5" w:rsidP="002637D5">
            <w:pPr>
              <w:kinsoku w:val="0"/>
              <w:overflowPunct w:val="0"/>
              <w:autoSpaceDE w:val="0"/>
              <w:autoSpaceDN w:val="0"/>
              <w:adjustRightInd w:val="0"/>
              <w:spacing w:after="0" w:line="206" w:lineRule="exact"/>
              <w:ind w:left="98"/>
              <w:rPr>
                <w:rFonts w:ascii="Times New Roman" w:hAnsi="Times New Roman" w:cs="Times New Roman"/>
                <w:sz w:val="24"/>
                <w:szCs w:val="24"/>
              </w:rPr>
            </w:pPr>
            <w:r w:rsidRPr="005B2F35">
              <w:rPr>
                <w:rFonts w:ascii="Times New Roman" w:hAnsi="Times New Roman" w:cs="Times New Roman"/>
                <w:sz w:val="18"/>
                <w:szCs w:val="18"/>
              </w:rPr>
              <w:t>5</w:t>
            </w:r>
          </w:p>
        </w:tc>
        <w:tc>
          <w:tcPr>
            <w:tcW w:w="6426" w:type="dxa"/>
            <w:tcBorders>
              <w:top w:val="single" w:sz="4" w:space="0" w:color="auto"/>
              <w:left w:val="single" w:sz="4" w:space="0" w:color="auto"/>
              <w:bottom w:val="single" w:sz="4" w:space="0" w:color="auto"/>
              <w:right w:val="single" w:sz="4" w:space="0" w:color="auto"/>
            </w:tcBorders>
          </w:tcPr>
          <w:p w14:paraId="4B5F16EE" w14:textId="77777777" w:rsidR="002637D5" w:rsidRPr="005B2F35" w:rsidRDefault="002637D5" w:rsidP="002637D5">
            <w:pPr>
              <w:kinsoku w:val="0"/>
              <w:overflowPunct w:val="0"/>
              <w:autoSpaceDE w:val="0"/>
              <w:autoSpaceDN w:val="0"/>
              <w:adjustRightInd w:val="0"/>
              <w:spacing w:after="0" w:line="206" w:lineRule="exact"/>
              <w:ind w:left="100"/>
              <w:rPr>
                <w:rFonts w:ascii="Times New Roman" w:hAnsi="Times New Roman" w:cs="Times New Roman"/>
                <w:sz w:val="24"/>
                <w:szCs w:val="24"/>
              </w:rPr>
            </w:pPr>
            <w:r w:rsidRPr="005B2F35">
              <w:rPr>
                <w:rFonts w:ascii="Times New Roman" w:hAnsi="Times New Roman" w:cs="Times New Roman"/>
                <w:spacing w:val="-1"/>
                <w:sz w:val="18"/>
                <w:szCs w:val="18"/>
              </w:rPr>
              <w:t>трубопровод горючих</w:t>
            </w:r>
            <w:r w:rsidRPr="005B2F35">
              <w:rPr>
                <w:rFonts w:ascii="Times New Roman" w:hAnsi="Times New Roman" w:cs="Times New Roman"/>
                <w:spacing w:val="-2"/>
                <w:sz w:val="18"/>
                <w:szCs w:val="18"/>
              </w:rPr>
              <w:t xml:space="preserve"> </w:t>
            </w:r>
            <w:r w:rsidRPr="005B2F35">
              <w:rPr>
                <w:rFonts w:ascii="Times New Roman" w:hAnsi="Times New Roman" w:cs="Times New Roman"/>
                <w:spacing w:val="-1"/>
                <w:sz w:val="18"/>
                <w:szCs w:val="18"/>
              </w:rPr>
              <w:t>жидкостей</w:t>
            </w:r>
          </w:p>
        </w:tc>
        <w:tc>
          <w:tcPr>
            <w:tcW w:w="1136" w:type="dxa"/>
            <w:tcBorders>
              <w:top w:val="single" w:sz="4" w:space="0" w:color="auto"/>
              <w:left w:val="single" w:sz="4" w:space="0" w:color="auto"/>
              <w:bottom w:val="single" w:sz="4" w:space="0" w:color="auto"/>
              <w:right w:val="single" w:sz="4" w:space="0" w:color="auto"/>
            </w:tcBorders>
          </w:tcPr>
          <w:p w14:paraId="19FF7D82" w14:textId="77777777" w:rsidR="002637D5" w:rsidRPr="005B2F35" w:rsidRDefault="002637D5" w:rsidP="002637D5">
            <w:pPr>
              <w:kinsoku w:val="0"/>
              <w:overflowPunct w:val="0"/>
              <w:autoSpaceDE w:val="0"/>
              <w:autoSpaceDN w:val="0"/>
              <w:adjustRightInd w:val="0"/>
              <w:spacing w:before="1" w:after="0" w:line="240" w:lineRule="auto"/>
              <w:ind w:right="11"/>
              <w:jc w:val="center"/>
              <w:rPr>
                <w:rFonts w:ascii="Times New Roman" w:hAnsi="Times New Roman" w:cs="Times New Roman"/>
                <w:sz w:val="24"/>
                <w:szCs w:val="24"/>
              </w:rPr>
            </w:pPr>
            <w:r w:rsidRPr="005B2F35">
              <w:rPr>
                <w:rFonts w:ascii="Times New Roman" w:hAnsi="Times New Roman" w:cs="Times New Roman"/>
                <w:spacing w:val="-1"/>
                <w:sz w:val="16"/>
                <w:szCs w:val="16"/>
              </w:rPr>
              <w:t>1,5</w:t>
            </w:r>
          </w:p>
        </w:tc>
        <w:tc>
          <w:tcPr>
            <w:tcW w:w="1133" w:type="dxa"/>
            <w:tcBorders>
              <w:top w:val="single" w:sz="4" w:space="0" w:color="auto"/>
              <w:left w:val="single" w:sz="4" w:space="0" w:color="auto"/>
              <w:bottom w:val="single" w:sz="4" w:space="0" w:color="auto"/>
              <w:right w:val="single" w:sz="4" w:space="0" w:color="auto"/>
            </w:tcBorders>
          </w:tcPr>
          <w:p w14:paraId="797E9DEB" w14:textId="77777777" w:rsidR="002637D5" w:rsidRPr="005B2F35" w:rsidRDefault="002637D5" w:rsidP="002637D5">
            <w:pPr>
              <w:kinsoku w:val="0"/>
              <w:overflowPunct w:val="0"/>
              <w:autoSpaceDE w:val="0"/>
              <w:autoSpaceDN w:val="0"/>
              <w:adjustRightInd w:val="0"/>
              <w:spacing w:before="1" w:after="0" w:line="240" w:lineRule="auto"/>
              <w:ind w:right="8"/>
              <w:jc w:val="center"/>
              <w:rPr>
                <w:rFonts w:ascii="Times New Roman" w:hAnsi="Times New Roman" w:cs="Times New Roman"/>
                <w:sz w:val="24"/>
                <w:szCs w:val="24"/>
              </w:rPr>
            </w:pPr>
            <w:r w:rsidRPr="005B2F35">
              <w:rPr>
                <w:rFonts w:ascii="Times New Roman" w:hAnsi="Times New Roman" w:cs="Times New Roman"/>
                <w:sz w:val="16"/>
                <w:szCs w:val="16"/>
              </w:rPr>
              <w:t>-</w:t>
            </w:r>
          </w:p>
        </w:tc>
      </w:tr>
      <w:tr w:rsidR="00FC222F" w:rsidRPr="005B2F35" w14:paraId="13513D04" w14:textId="77777777" w:rsidTr="00564684">
        <w:trPr>
          <w:trHeight w:hRule="exact" w:val="406"/>
        </w:trPr>
        <w:tc>
          <w:tcPr>
            <w:tcW w:w="285" w:type="dxa"/>
            <w:vMerge w:val="restart"/>
            <w:tcBorders>
              <w:top w:val="single" w:sz="4" w:space="0" w:color="auto"/>
              <w:left w:val="single" w:sz="4" w:space="0" w:color="auto"/>
              <w:bottom w:val="single" w:sz="4" w:space="0" w:color="6FAC46"/>
              <w:right w:val="single" w:sz="4" w:space="0" w:color="auto"/>
            </w:tcBorders>
          </w:tcPr>
          <w:p w14:paraId="2459E234" w14:textId="77777777" w:rsidR="002637D5" w:rsidRPr="005B2F35" w:rsidRDefault="002637D5" w:rsidP="002637D5">
            <w:pPr>
              <w:kinsoku w:val="0"/>
              <w:overflowPunct w:val="0"/>
              <w:autoSpaceDE w:val="0"/>
              <w:autoSpaceDN w:val="0"/>
              <w:adjustRightInd w:val="0"/>
              <w:spacing w:after="0" w:line="204" w:lineRule="exact"/>
              <w:ind w:left="89"/>
              <w:rPr>
                <w:rFonts w:ascii="Times New Roman" w:hAnsi="Times New Roman" w:cs="Times New Roman"/>
                <w:sz w:val="24"/>
                <w:szCs w:val="24"/>
              </w:rPr>
            </w:pPr>
            <w:r w:rsidRPr="005B2F35">
              <w:rPr>
                <w:rFonts w:ascii="Times New Roman" w:hAnsi="Times New Roman" w:cs="Times New Roman"/>
                <w:sz w:val="18"/>
                <w:szCs w:val="18"/>
              </w:rPr>
              <w:t>9</w:t>
            </w:r>
          </w:p>
        </w:tc>
        <w:tc>
          <w:tcPr>
            <w:tcW w:w="6662" w:type="dxa"/>
            <w:gridSpan w:val="2"/>
            <w:tcBorders>
              <w:top w:val="single" w:sz="4" w:space="0" w:color="auto"/>
              <w:left w:val="single" w:sz="4" w:space="0" w:color="auto"/>
              <w:bottom w:val="single" w:sz="4" w:space="0" w:color="auto"/>
              <w:right w:val="single" w:sz="4" w:space="0" w:color="auto"/>
            </w:tcBorders>
          </w:tcPr>
          <w:p w14:paraId="2747B2D1" w14:textId="77777777" w:rsidR="002637D5" w:rsidRPr="005B2F35" w:rsidRDefault="002637D5" w:rsidP="002637D5">
            <w:pPr>
              <w:kinsoku w:val="0"/>
              <w:overflowPunct w:val="0"/>
              <w:autoSpaceDE w:val="0"/>
              <w:autoSpaceDN w:val="0"/>
              <w:adjustRightInd w:val="0"/>
              <w:spacing w:after="0" w:line="276" w:lineRule="auto"/>
              <w:ind w:left="98" w:right="180"/>
              <w:rPr>
                <w:rFonts w:ascii="Times New Roman" w:hAnsi="Times New Roman" w:cs="Times New Roman"/>
                <w:sz w:val="24"/>
                <w:szCs w:val="24"/>
              </w:rPr>
            </w:pPr>
            <w:r w:rsidRPr="005B2F35">
              <w:rPr>
                <w:rFonts w:ascii="Times New Roman" w:hAnsi="Times New Roman" w:cs="Times New Roman"/>
                <w:sz w:val="18"/>
                <w:szCs w:val="18"/>
              </w:rPr>
              <w:t>Провода</w:t>
            </w:r>
            <w:r w:rsidRPr="005B2F35">
              <w:rPr>
                <w:rFonts w:ascii="Times New Roman" w:hAnsi="Times New Roman" w:cs="Times New Roman"/>
                <w:spacing w:val="-1"/>
                <w:sz w:val="18"/>
                <w:szCs w:val="18"/>
              </w:rPr>
              <w:t xml:space="preserve"> воздушных </w:t>
            </w:r>
            <w:r w:rsidRPr="005B2F35">
              <w:rPr>
                <w:rFonts w:ascii="Times New Roman" w:hAnsi="Times New Roman" w:cs="Times New Roman"/>
                <w:sz w:val="18"/>
                <w:szCs w:val="18"/>
              </w:rPr>
              <w:t>линий</w:t>
            </w:r>
            <w:r w:rsidRPr="005B2F35">
              <w:rPr>
                <w:rFonts w:ascii="Times New Roman" w:hAnsi="Times New Roman" w:cs="Times New Roman"/>
                <w:spacing w:val="-1"/>
                <w:sz w:val="18"/>
                <w:szCs w:val="18"/>
              </w:rPr>
              <w:t xml:space="preserve"> электропередачи </w:t>
            </w:r>
            <w:r w:rsidRPr="005B2F35">
              <w:rPr>
                <w:rFonts w:ascii="Times New Roman" w:hAnsi="Times New Roman" w:cs="Times New Roman"/>
                <w:sz w:val="18"/>
                <w:szCs w:val="18"/>
              </w:rPr>
              <w:t>с</w:t>
            </w:r>
            <w:r w:rsidRPr="005B2F35">
              <w:rPr>
                <w:rFonts w:ascii="Times New Roman" w:hAnsi="Times New Roman" w:cs="Times New Roman"/>
                <w:spacing w:val="-1"/>
                <w:sz w:val="18"/>
                <w:szCs w:val="18"/>
              </w:rPr>
              <w:t xml:space="preserve"> напряжением</w:t>
            </w:r>
            <w:r w:rsidRPr="005B2F35">
              <w:rPr>
                <w:rFonts w:ascii="Times New Roman" w:hAnsi="Times New Roman" w:cs="Times New Roman"/>
                <w:spacing w:val="3"/>
                <w:sz w:val="18"/>
                <w:szCs w:val="18"/>
              </w:rPr>
              <w:t xml:space="preserve"> </w:t>
            </w:r>
            <w:r w:rsidRPr="005B2F35">
              <w:rPr>
                <w:rFonts w:ascii="Times New Roman" w:hAnsi="Times New Roman" w:cs="Times New Roman"/>
                <w:spacing w:val="-1"/>
                <w:sz w:val="12"/>
                <w:szCs w:val="12"/>
              </w:rPr>
              <w:t>(расстояния</w:t>
            </w:r>
            <w:r w:rsidRPr="005B2F35">
              <w:rPr>
                <w:rFonts w:ascii="Times New Roman" w:hAnsi="Times New Roman" w:cs="Times New Roman"/>
                <w:spacing w:val="-2"/>
                <w:sz w:val="12"/>
                <w:szCs w:val="12"/>
              </w:rPr>
              <w:t xml:space="preserve"> </w:t>
            </w:r>
            <w:r w:rsidRPr="005B2F35">
              <w:rPr>
                <w:rFonts w:ascii="Times New Roman" w:hAnsi="Times New Roman" w:cs="Times New Roman"/>
                <w:spacing w:val="-1"/>
                <w:sz w:val="12"/>
                <w:szCs w:val="12"/>
              </w:rPr>
              <w:t>приведены</w:t>
            </w:r>
            <w:r w:rsidRPr="005B2F35">
              <w:rPr>
                <w:rFonts w:ascii="Times New Roman" w:hAnsi="Times New Roman" w:cs="Times New Roman"/>
                <w:spacing w:val="1"/>
                <w:sz w:val="12"/>
                <w:szCs w:val="12"/>
              </w:rPr>
              <w:t xml:space="preserve"> </w:t>
            </w:r>
            <w:r w:rsidRPr="005B2F35">
              <w:rPr>
                <w:rFonts w:ascii="Times New Roman" w:hAnsi="Times New Roman" w:cs="Times New Roman"/>
                <w:spacing w:val="-1"/>
                <w:sz w:val="12"/>
                <w:szCs w:val="12"/>
              </w:rPr>
              <w:t>согласно</w:t>
            </w:r>
            <w:r w:rsidRPr="005B2F35">
              <w:rPr>
                <w:rFonts w:ascii="Times New Roman" w:hAnsi="Times New Roman" w:cs="Times New Roman"/>
                <w:spacing w:val="83"/>
                <w:sz w:val="12"/>
                <w:szCs w:val="12"/>
              </w:rPr>
              <w:t xml:space="preserve"> </w:t>
            </w:r>
            <w:r w:rsidRPr="005B2F35">
              <w:rPr>
                <w:rFonts w:ascii="Times New Roman" w:hAnsi="Times New Roman" w:cs="Times New Roman"/>
                <w:sz w:val="12"/>
                <w:szCs w:val="12"/>
              </w:rPr>
              <w:t>приказу</w:t>
            </w:r>
            <w:r w:rsidRPr="005B2F35">
              <w:rPr>
                <w:rFonts w:ascii="Times New Roman" w:hAnsi="Times New Roman" w:cs="Times New Roman"/>
                <w:spacing w:val="-4"/>
                <w:sz w:val="12"/>
                <w:szCs w:val="12"/>
              </w:rPr>
              <w:t xml:space="preserve"> </w:t>
            </w:r>
            <w:r w:rsidRPr="005B2F35">
              <w:rPr>
                <w:rFonts w:ascii="Times New Roman" w:hAnsi="Times New Roman" w:cs="Times New Roman"/>
                <w:spacing w:val="-1"/>
                <w:sz w:val="12"/>
                <w:szCs w:val="12"/>
              </w:rPr>
              <w:t>Минэнерго</w:t>
            </w:r>
            <w:r w:rsidRPr="005B2F35">
              <w:rPr>
                <w:rFonts w:ascii="Times New Roman" w:hAnsi="Times New Roman" w:cs="Times New Roman"/>
                <w:spacing w:val="1"/>
                <w:sz w:val="12"/>
                <w:szCs w:val="12"/>
              </w:rPr>
              <w:t xml:space="preserve"> </w:t>
            </w:r>
            <w:r w:rsidRPr="005B2F35">
              <w:rPr>
                <w:rFonts w:ascii="Times New Roman" w:hAnsi="Times New Roman" w:cs="Times New Roman"/>
                <w:spacing w:val="-1"/>
                <w:sz w:val="12"/>
                <w:szCs w:val="12"/>
              </w:rPr>
              <w:t xml:space="preserve">России </w:t>
            </w:r>
            <w:r w:rsidRPr="005B2F35">
              <w:rPr>
                <w:rFonts w:ascii="Times New Roman" w:hAnsi="Times New Roman" w:cs="Times New Roman"/>
                <w:spacing w:val="1"/>
                <w:sz w:val="12"/>
                <w:szCs w:val="12"/>
              </w:rPr>
              <w:t>от</w:t>
            </w:r>
            <w:r w:rsidRPr="005B2F35">
              <w:rPr>
                <w:rFonts w:ascii="Times New Roman" w:hAnsi="Times New Roman" w:cs="Times New Roman"/>
                <w:spacing w:val="-1"/>
                <w:sz w:val="12"/>
                <w:szCs w:val="12"/>
              </w:rPr>
              <w:t xml:space="preserve"> 20.05.2003</w:t>
            </w:r>
            <w:r w:rsidRPr="005B2F35">
              <w:rPr>
                <w:rFonts w:ascii="Times New Roman" w:hAnsi="Times New Roman" w:cs="Times New Roman"/>
                <w:spacing w:val="-2"/>
                <w:sz w:val="12"/>
                <w:szCs w:val="12"/>
              </w:rPr>
              <w:t xml:space="preserve"> </w:t>
            </w:r>
            <w:r w:rsidRPr="005B2F35">
              <w:rPr>
                <w:rFonts w:ascii="Times New Roman" w:hAnsi="Times New Roman" w:cs="Times New Roman"/>
                <w:sz w:val="12"/>
                <w:szCs w:val="12"/>
              </w:rPr>
              <w:t>№</w:t>
            </w:r>
            <w:r w:rsidRPr="005B2F35">
              <w:rPr>
                <w:rFonts w:ascii="Times New Roman" w:hAnsi="Times New Roman" w:cs="Times New Roman"/>
                <w:spacing w:val="1"/>
                <w:sz w:val="12"/>
                <w:szCs w:val="12"/>
              </w:rPr>
              <w:t xml:space="preserve"> </w:t>
            </w:r>
            <w:r w:rsidRPr="005B2F35">
              <w:rPr>
                <w:rFonts w:ascii="Times New Roman" w:hAnsi="Times New Roman" w:cs="Times New Roman"/>
                <w:spacing w:val="-1"/>
                <w:sz w:val="12"/>
                <w:szCs w:val="12"/>
              </w:rPr>
              <w:t>187</w:t>
            </w:r>
            <w:r w:rsidRPr="005B2F35">
              <w:rPr>
                <w:rFonts w:ascii="Times New Roman" w:hAnsi="Times New Roman" w:cs="Times New Roman"/>
                <w:spacing w:val="1"/>
                <w:sz w:val="12"/>
                <w:szCs w:val="12"/>
              </w:rPr>
              <w:t xml:space="preserve"> </w:t>
            </w:r>
            <w:r w:rsidRPr="005B2F35">
              <w:rPr>
                <w:rFonts w:ascii="Times New Roman" w:hAnsi="Times New Roman" w:cs="Times New Roman"/>
                <w:spacing w:val="-1"/>
                <w:sz w:val="12"/>
                <w:szCs w:val="12"/>
              </w:rPr>
              <w:t>«Об</w:t>
            </w:r>
            <w:r w:rsidRPr="005B2F35">
              <w:rPr>
                <w:rFonts w:ascii="Times New Roman" w:hAnsi="Times New Roman" w:cs="Times New Roman"/>
                <w:spacing w:val="2"/>
                <w:sz w:val="12"/>
                <w:szCs w:val="12"/>
              </w:rPr>
              <w:t xml:space="preserve"> </w:t>
            </w:r>
            <w:r w:rsidRPr="005B2F35">
              <w:rPr>
                <w:rFonts w:ascii="Times New Roman" w:hAnsi="Times New Roman" w:cs="Times New Roman"/>
                <w:spacing w:val="-1"/>
                <w:sz w:val="12"/>
                <w:szCs w:val="12"/>
              </w:rPr>
              <w:t>утверждении</w:t>
            </w:r>
            <w:r w:rsidRPr="005B2F35">
              <w:rPr>
                <w:rFonts w:ascii="Times New Roman" w:hAnsi="Times New Roman" w:cs="Times New Roman"/>
                <w:spacing w:val="1"/>
                <w:sz w:val="12"/>
                <w:szCs w:val="12"/>
              </w:rPr>
              <w:t xml:space="preserve"> </w:t>
            </w:r>
            <w:r w:rsidRPr="005B2F35">
              <w:rPr>
                <w:rFonts w:ascii="Times New Roman" w:hAnsi="Times New Roman" w:cs="Times New Roman"/>
                <w:sz w:val="12"/>
                <w:szCs w:val="12"/>
              </w:rPr>
              <w:t>глав</w:t>
            </w:r>
            <w:r w:rsidRPr="005B2F35">
              <w:rPr>
                <w:rFonts w:ascii="Times New Roman" w:hAnsi="Times New Roman" w:cs="Times New Roman"/>
                <w:spacing w:val="1"/>
                <w:sz w:val="12"/>
                <w:szCs w:val="12"/>
              </w:rPr>
              <w:t xml:space="preserve"> </w:t>
            </w:r>
            <w:r w:rsidRPr="005B2F35">
              <w:rPr>
                <w:rFonts w:ascii="Times New Roman" w:hAnsi="Times New Roman" w:cs="Times New Roman"/>
                <w:spacing w:val="-1"/>
                <w:sz w:val="12"/>
                <w:szCs w:val="12"/>
              </w:rPr>
              <w:t>правил</w:t>
            </w:r>
            <w:r w:rsidRPr="005B2F35">
              <w:rPr>
                <w:rFonts w:ascii="Times New Roman" w:hAnsi="Times New Roman" w:cs="Times New Roman"/>
                <w:spacing w:val="1"/>
                <w:sz w:val="12"/>
                <w:szCs w:val="12"/>
              </w:rPr>
              <w:t xml:space="preserve"> </w:t>
            </w:r>
            <w:r w:rsidRPr="005B2F35">
              <w:rPr>
                <w:rFonts w:ascii="Times New Roman" w:hAnsi="Times New Roman" w:cs="Times New Roman"/>
                <w:spacing w:val="-1"/>
                <w:sz w:val="12"/>
                <w:szCs w:val="12"/>
              </w:rPr>
              <w:t>устройства</w:t>
            </w:r>
            <w:r w:rsidRPr="005B2F35">
              <w:rPr>
                <w:rFonts w:ascii="Times New Roman" w:hAnsi="Times New Roman" w:cs="Times New Roman"/>
                <w:sz w:val="12"/>
                <w:szCs w:val="12"/>
              </w:rPr>
              <w:t xml:space="preserve"> </w:t>
            </w:r>
            <w:r w:rsidRPr="005B2F35">
              <w:rPr>
                <w:rFonts w:ascii="Times New Roman" w:hAnsi="Times New Roman" w:cs="Times New Roman"/>
                <w:spacing w:val="-1"/>
                <w:sz w:val="12"/>
                <w:szCs w:val="12"/>
              </w:rPr>
              <w:t>электроустановок»):</w:t>
            </w:r>
          </w:p>
        </w:tc>
        <w:tc>
          <w:tcPr>
            <w:tcW w:w="1136" w:type="dxa"/>
            <w:tcBorders>
              <w:top w:val="single" w:sz="4" w:space="0" w:color="auto"/>
              <w:left w:val="single" w:sz="4" w:space="0" w:color="auto"/>
              <w:bottom w:val="single" w:sz="4" w:space="0" w:color="auto"/>
              <w:right w:val="single" w:sz="4" w:space="0" w:color="auto"/>
            </w:tcBorders>
          </w:tcPr>
          <w:p w14:paraId="04A3D22C" w14:textId="77777777" w:rsidR="002637D5" w:rsidRPr="005B2F35" w:rsidRDefault="002637D5" w:rsidP="002637D5">
            <w:pPr>
              <w:kinsoku w:val="0"/>
              <w:overflowPunct w:val="0"/>
              <w:autoSpaceDE w:val="0"/>
              <w:autoSpaceDN w:val="0"/>
              <w:adjustRightInd w:val="0"/>
              <w:spacing w:after="0" w:line="275" w:lineRule="auto"/>
              <w:ind w:left="464" w:right="166" w:hanging="312"/>
              <w:rPr>
                <w:rFonts w:ascii="Times New Roman" w:hAnsi="Times New Roman" w:cs="Times New Roman"/>
                <w:sz w:val="24"/>
                <w:szCs w:val="24"/>
              </w:rPr>
            </w:pPr>
            <w:r w:rsidRPr="005B2F35">
              <w:rPr>
                <w:rFonts w:ascii="Times New Roman" w:hAnsi="Times New Roman" w:cs="Times New Roman"/>
                <w:spacing w:val="-1"/>
                <w:sz w:val="14"/>
                <w:szCs w:val="14"/>
              </w:rPr>
              <w:t>кроны</w:t>
            </w:r>
            <w:r w:rsidRPr="005B2F35">
              <w:rPr>
                <w:rFonts w:ascii="Times New Roman" w:hAnsi="Times New Roman" w:cs="Times New Roman"/>
                <w:spacing w:val="-8"/>
                <w:sz w:val="14"/>
                <w:szCs w:val="14"/>
              </w:rPr>
              <w:t xml:space="preserve"> </w:t>
            </w:r>
            <w:r w:rsidRPr="005B2F35">
              <w:rPr>
                <w:rFonts w:ascii="Times New Roman" w:hAnsi="Times New Roman" w:cs="Times New Roman"/>
                <w:spacing w:val="-1"/>
                <w:sz w:val="14"/>
                <w:szCs w:val="14"/>
              </w:rPr>
              <w:t>дерева</w:t>
            </w:r>
            <w:r w:rsidRPr="005B2F35">
              <w:rPr>
                <w:rFonts w:ascii="Times New Roman" w:hAnsi="Times New Roman" w:cs="Times New Roman"/>
                <w:spacing w:val="29"/>
                <w:w w:val="99"/>
                <w:sz w:val="14"/>
                <w:szCs w:val="14"/>
              </w:rPr>
              <w:t xml:space="preserve"> </w:t>
            </w:r>
            <w:r w:rsidRPr="005B2F35">
              <w:rPr>
                <w:rFonts w:ascii="Times New Roman" w:hAnsi="Times New Roman" w:cs="Times New Roman"/>
                <w:spacing w:val="-1"/>
                <w:sz w:val="14"/>
                <w:szCs w:val="14"/>
              </w:rPr>
              <w:t>(м)</w:t>
            </w:r>
          </w:p>
        </w:tc>
        <w:tc>
          <w:tcPr>
            <w:tcW w:w="1133" w:type="dxa"/>
            <w:tcBorders>
              <w:top w:val="single" w:sz="4" w:space="0" w:color="auto"/>
              <w:left w:val="single" w:sz="4" w:space="0" w:color="auto"/>
              <w:bottom w:val="single" w:sz="4" w:space="0" w:color="auto"/>
              <w:right w:val="single" w:sz="4" w:space="0" w:color="auto"/>
            </w:tcBorders>
          </w:tcPr>
          <w:p w14:paraId="1BC29816" w14:textId="77777777" w:rsidR="002637D5" w:rsidRPr="005B2F35" w:rsidRDefault="002637D5" w:rsidP="002637D5">
            <w:pPr>
              <w:autoSpaceDE w:val="0"/>
              <w:autoSpaceDN w:val="0"/>
              <w:adjustRightInd w:val="0"/>
              <w:spacing w:after="0" w:line="240" w:lineRule="auto"/>
              <w:rPr>
                <w:rFonts w:ascii="Times New Roman" w:hAnsi="Times New Roman" w:cs="Times New Roman"/>
                <w:sz w:val="24"/>
                <w:szCs w:val="24"/>
              </w:rPr>
            </w:pPr>
          </w:p>
        </w:tc>
      </w:tr>
      <w:tr w:rsidR="00FC222F" w:rsidRPr="005B2F35" w14:paraId="112D5E45" w14:textId="77777777" w:rsidTr="00564684">
        <w:trPr>
          <w:trHeight w:hRule="exact" w:val="291"/>
        </w:trPr>
        <w:tc>
          <w:tcPr>
            <w:tcW w:w="285" w:type="dxa"/>
            <w:vMerge/>
            <w:tcBorders>
              <w:top w:val="single" w:sz="4" w:space="0" w:color="6FAC46"/>
              <w:left w:val="single" w:sz="4" w:space="0" w:color="auto"/>
              <w:bottom w:val="single" w:sz="4" w:space="0" w:color="6FAC46"/>
              <w:right w:val="single" w:sz="4" w:space="0" w:color="auto"/>
            </w:tcBorders>
          </w:tcPr>
          <w:p w14:paraId="2E9E7EB2" w14:textId="77777777" w:rsidR="002637D5" w:rsidRPr="005B2F35" w:rsidRDefault="002637D5" w:rsidP="002637D5">
            <w:pPr>
              <w:autoSpaceDE w:val="0"/>
              <w:autoSpaceDN w:val="0"/>
              <w:adjustRightInd w:val="0"/>
              <w:spacing w:after="0" w:line="240" w:lineRule="auto"/>
              <w:rPr>
                <w:rFonts w:ascii="Times New Roman" w:hAnsi="Times New Roman" w:cs="Times New Roman"/>
                <w:sz w:val="24"/>
                <w:szCs w:val="24"/>
              </w:rPr>
            </w:pPr>
          </w:p>
        </w:tc>
        <w:tc>
          <w:tcPr>
            <w:tcW w:w="236" w:type="dxa"/>
            <w:tcBorders>
              <w:top w:val="single" w:sz="4" w:space="0" w:color="auto"/>
              <w:left w:val="single" w:sz="4" w:space="0" w:color="auto"/>
              <w:bottom w:val="single" w:sz="4" w:space="0" w:color="auto"/>
              <w:right w:val="single" w:sz="4" w:space="0" w:color="auto"/>
            </w:tcBorders>
          </w:tcPr>
          <w:p w14:paraId="116F4E01" w14:textId="77777777" w:rsidR="002637D5" w:rsidRPr="005B2F35" w:rsidRDefault="002637D5" w:rsidP="002637D5">
            <w:pPr>
              <w:kinsoku w:val="0"/>
              <w:overflowPunct w:val="0"/>
              <w:autoSpaceDE w:val="0"/>
              <w:autoSpaceDN w:val="0"/>
              <w:adjustRightInd w:val="0"/>
              <w:spacing w:after="0" w:line="204" w:lineRule="exact"/>
              <w:ind w:left="98"/>
              <w:rPr>
                <w:rFonts w:ascii="Times New Roman" w:hAnsi="Times New Roman" w:cs="Times New Roman"/>
                <w:sz w:val="24"/>
                <w:szCs w:val="24"/>
              </w:rPr>
            </w:pPr>
            <w:r w:rsidRPr="005B2F35">
              <w:rPr>
                <w:rFonts w:ascii="Times New Roman" w:hAnsi="Times New Roman" w:cs="Times New Roman"/>
                <w:sz w:val="18"/>
                <w:szCs w:val="18"/>
              </w:rPr>
              <w:t>1</w:t>
            </w:r>
          </w:p>
        </w:tc>
        <w:tc>
          <w:tcPr>
            <w:tcW w:w="6426" w:type="dxa"/>
            <w:tcBorders>
              <w:top w:val="single" w:sz="4" w:space="0" w:color="auto"/>
              <w:left w:val="single" w:sz="4" w:space="0" w:color="auto"/>
              <w:bottom w:val="single" w:sz="4" w:space="0" w:color="auto"/>
              <w:right w:val="single" w:sz="4" w:space="0" w:color="auto"/>
            </w:tcBorders>
          </w:tcPr>
          <w:p w14:paraId="76103FF2" w14:textId="77777777" w:rsidR="002637D5" w:rsidRPr="005B2F35" w:rsidRDefault="002637D5" w:rsidP="002637D5">
            <w:pPr>
              <w:kinsoku w:val="0"/>
              <w:overflowPunct w:val="0"/>
              <w:autoSpaceDE w:val="0"/>
              <w:autoSpaceDN w:val="0"/>
              <w:adjustRightInd w:val="0"/>
              <w:spacing w:after="0" w:line="204" w:lineRule="exact"/>
              <w:ind w:left="100"/>
              <w:rPr>
                <w:rFonts w:ascii="Times New Roman" w:hAnsi="Times New Roman" w:cs="Times New Roman"/>
                <w:sz w:val="24"/>
                <w:szCs w:val="24"/>
              </w:rPr>
            </w:pPr>
            <w:r w:rsidRPr="005B2F35">
              <w:rPr>
                <w:rFonts w:ascii="Times New Roman" w:hAnsi="Times New Roman" w:cs="Times New Roman"/>
                <w:sz w:val="18"/>
                <w:szCs w:val="18"/>
              </w:rPr>
              <w:t xml:space="preserve">до </w:t>
            </w:r>
            <w:r w:rsidRPr="005B2F35">
              <w:rPr>
                <w:rFonts w:ascii="Times New Roman" w:hAnsi="Times New Roman" w:cs="Times New Roman"/>
                <w:spacing w:val="-1"/>
                <w:sz w:val="18"/>
                <w:szCs w:val="18"/>
              </w:rPr>
              <w:t>20</w:t>
            </w:r>
            <w:r w:rsidRPr="005B2F35">
              <w:rPr>
                <w:rFonts w:ascii="Times New Roman" w:hAnsi="Times New Roman" w:cs="Times New Roman"/>
                <w:spacing w:val="1"/>
                <w:sz w:val="18"/>
                <w:szCs w:val="18"/>
              </w:rPr>
              <w:t xml:space="preserve"> </w:t>
            </w:r>
            <w:r w:rsidRPr="005B2F35">
              <w:rPr>
                <w:rFonts w:ascii="Times New Roman" w:hAnsi="Times New Roman" w:cs="Times New Roman"/>
                <w:spacing w:val="-1"/>
                <w:sz w:val="18"/>
                <w:szCs w:val="18"/>
              </w:rPr>
              <w:t>кВ</w:t>
            </w:r>
          </w:p>
        </w:tc>
        <w:tc>
          <w:tcPr>
            <w:tcW w:w="1136" w:type="dxa"/>
            <w:tcBorders>
              <w:top w:val="single" w:sz="4" w:space="0" w:color="auto"/>
              <w:left w:val="single" w:sz="4" w:space="0" w:color="auto"/>
              <w:bottom w:val="single" w:sz="4" w:space="0" w:color="auto"/>
              <w:right w:val="single" w:sz="4" w:space="0" w:color="auto"/>
            </w:tcBorders>
          </w:tcPr>
          <w:p w14:paraId="687220F8" w14:textId="77777777" w:rsidR="002637D5" w:rsidRPr="005B2F35" w:rsidRDefault="002637D5" w:rsidP="002637D5">
            <w:pPr>
              <w:kinsoku w:val="0"/>
              <w:overflowPunct w:val="0"/>
              <w:autoSpaceDE w:val="0"/>
              <w:autoSpaceDN w:val="0"/>
              <w:adjustRightInd w:val="0"/>
              <w:spacing w:after="0" w:line="182" w:lineRule="exact"/>
              <w:ind w:right="11"/>
              <w:jc w:val="center"/>
              <w:rPr>
                <w:rFonts w:ascii="Times New Roman" w:hAnsi="Times New Roman" w:cs="Times New Roman"/>
                <w:sz w:val="24"/>
                <w:szCs w:val="24"/>
              </w:rPr>
            </w:pPr>
            <w:r w:rsidRPr="005B2F35">
              <w:rPr>
                <w:rFonts w:ascii="Times New Roman" w:hAnsi="Times New Roman" w:cs="Times New Roman"/>
                <w:spacing w:val="-1"/>
                <w:sz w:val="16"/>
                <w:szCs w:val="16"/>
              </w:rPr>
              <w:t>3,0</w:t>
            </w:r>
          </w:p>
        </w:tc>
        <w:tc>
          <w:tcPr>
            <w:tcW w:w="1133" w:type="dxa"/>
            <w:tcBorders>
              <w:top w:val="single" w:sz="4" w:space="0" w:color="auto"/>
              <w:left w:val="single" w:sz="4" w:space="0" w:color="auto"/>
              <w:bottom w:val="single" w:sz="4" w:space="0" w:color="auto"/>
              <w:right w:val="single" w:sz="4" w:space="0" w:color="auto"/>
            </w:tcBorders>
          </w:tcPr>
          <w:p w14:paraId="7D67C63F" w14:textId="77777777" w:rsidR="002637D5" w:rsidRPr="005B2F35" w:rsidRDefault="002637D5" w:rsidP="002637D5">
            <w:pPr>
              <w:kinsoku w:val="0"/>
              <w:overflowPunct w:val="0"/>
              <w:autoSpaceDE w:val="0"/>
              <w:autoSpaceDN w:val="0"/>
              <w:adjustRightInd w:val="0"/>
              <w:spacing w:after="0" w:line="182" w:lineRule="exact"/>
              <w:ind w:right="8"/>
              <w:jc w:val="center"/>
              <w:rPr>
                <w:rFonts w:ascii="Times New Roman" w:hAnsi="Times New Roman" w:cs="Times New Roman"/>
                <w:sz w:val="24"/>
                <w:szCs w:val="24"/>
              </w:rPr>
            </w:pPr>
            <w:r w:rsidRPr="005B2F35">
              <w:rPr>
                <w:rFonts w:ascii="Times New Roman" w:hAnsi="Times New Roman" w:cs="Times New Roman"/>
                <w:sz w:val="16"/>
                <w:szCs w:val="16"/>
              </w:rPr>
              <w:t>-</w:t>
            </w:r>
          </w:p>
        </w:tc>
      </w:tr>
      <w:tr w:rsidR="00FC222F" w:rsidRPr="005B2F35" w14:paraId="15DC098F" w14:textId="77777777" w:rsidTr="00564684">
        <w:trPr>
          <w:trHeight w:hRule="exact" w:val="288"/>
        </w:trPr>
        <w:tc>
          <w:tcPr>
            <w:tcW w:w="285" w:type="dxa"/>
            <w:vMerge/>
            <w:tcBorders>
              <w:top w:val="single" w:sz="4" w:space="0" w:color="6FAC46"/>
              <w:left w:val="single" w:sz="4" w:space="0" w:color="auto"/>
              <w:bottom w:val="single" w:sz="4" w:space="0" w:color="6FAC46"/>
              <w:right w:val="single" w:sz="4" w:space="0" w:color="auto"/>
            </w:tcBorders>
          </w:tcPr>
          <w:p w14:paraId="14862874" w14:textId="77777777" w:rsidR="002637D5" w:rsidRPr="005B2F35" w:rsidRDefault="002637D5" w:rsidP="002637D5">
            <w:pPr>
              <w:kinsoku w:val="0"/>
              <w:overflowPunct w:val="0"/>
              <w:autoSpaceDE w:val="0"/>
              <w:autoSpaceDN w:val="0"/>
              <w:adjustRightInd w:val="0"/>
              <w:spacing w:after="0" w:line="182" w:lineRule="exact"/>
              <w:ind w:right="8"/>
              <w:jc w:val="center"/>
              <w:rPr>
                <w:rFonts w:ascii="Times New Roman" w:hAnsi="Times New Roman" w:cs="Times New Roman"/>
                <w:sz w:val="24"/>
                <w:szCs w:val="24"/>
              </w:rPr>
            </w:pPr>
          </w:p>
        </w:tc>
        <w:tc>
          <w:tcPr>
            <w:tcW w:w="236" w:type="dxa"/>
            <w:tcBorders>
              <w:top w:val="single" w:sz="4" w:space="0" w:color="auto"/>
              <w:left w:val="single" w:sz="4" w:space="0" w:color="auto"/>
              <w:bottom w:val="single" w:sz="4" w:space="0" w:color="auto"/>
              <w:right w:val="single" w:sz="4" w:space="0" w:color="auto"/>
            </w:tcBorders>
          </w:tcPr>
          <w:p w14:paraId="79CAA422" w14:textId="77777777" w:rsidR="002637D5" w:rsidRPr="005B2F35" w:rsidRDefault="002637D5" w:rsidP="002637D5">
            <w:pPr>
              <w:kinsoku w:val="0"/>
              <w:overflowPunct w:val="0"/>
              <w:autoSpaceDE w:val="0"/>
              <w:autoSpaceDN w:val="0"/>
              <w:adjustRightInd w:val="0"/>
              <w:spacing w:after="0" w:line="203" w:lineRule="exact"/>
              <w:ind w:left="98"/>
              <w:rPr>
                <w:rFonts w:ascii="Times New Roman" w:hAnsi="Times New Roman" w:cs="Times New Roman"/>
                <w:sz w:val="24"/>
                <w:szCs w:val="24"/>
              </w:rPr>
            </w:pPr>
            <w:r w:rsidRPr="005B2F35">
              <w:rPr>
                <w:rFonts w:ascii="Times New Roman" w:hAnsi="Times New Roman" w:cs="Times New Roman"/>
                <w:sz w:val="18"/>
                <w:szCs w:val="18"/>
              </w:rPr>
              <w:t>2</w:t>
            </w:r>
          </w:p>
        </w:tc>
        <w:tc>
          <w:tcPr>
            <w:tcW w:w="6426" w:type="dxa"/>
            <w:tcBorders>
              <w:top w:val="single" w:sz="4" w:space="0" w:color="auto"/>
              <w:left w:val="single" w:sz="4" w:space="0" w:color="auto"/>
              <w:bottom w:val="single" w:sz="4" w:space="0" w:color="auto"/>
              <w:right w:val="single" w:sz="4" w:space="0" w:color="auto"/>
            </w:tcBorders>
          </w:tcPr>
          <w:p w14:paraId="6E079CD1" w14:textId="77777777" w:rsidR="002637D5" w:rsidRPr="005B2F35" w:rsidRDefault="002637D5" w:rsidP="002637D5">
            <w:pPr>
              <w:kinsoku w:val="0"/>
              <w:overflowPunct w:val="0"/>
              <w:autoSpaceDE w:val="0"/>
              <w:autoSpaceDN w:val="0"/>
              <w:adjustRightInd w:val="0"/>
              <w:spacing w:after="0" w:line="203" w:lineRule="exact"/>
              <w:ind w:left="100"/>
              <w:rPr>
                <w:rFonts w:ascii="Times New Roman" w:hAnsi="Times New Roman" w:cs="Times New Roman"/>
                <w:sz w:val="24"/>
                <w:szCs w:val="24"/>
              </w:rPr>
            </w:pPr>
            <w:r w:rsidRPr="005B2F35">
              <w:rPr>
                <w:rFonts w:ascii="Times New Roman" w:hAnsi="Times New Roman" w:cs="Times New Roman"/>
                <w:spacing w:val="-1"/>
                <w:sz w:val="18"/>
                <w:szCs w:val="18"/>
              </w:rPr>
              <w:t>35-110</w:t>
            </w:r>
            <w:r w:rsidRPr="005B2F35">
              <w:rPr>
                <w:rFonts w:ascii="Times New Roman" w:hAnsi="Times New Roman" w:cs="Times New Roman"/>
                <w:spacing w:val="1"/>
                <w:sz w:val="18"/>
                <w:szCs w:val="18"/>
              </w:rPr>
              <w:t xml:space="preserve"> </w:t>
            </w:r>
            <w:r w:rsidRPr="005B2F35">
              <w:rPr>
                <w:rFonts w:ascii="Times New Roman" w:hAnsi="Times New Roman" w:cs="Times New Roman"/>
                <w:spacing w:val="-1"/>
                <w:sz w:val="18"/>
                <w:szCs w:val="18"/>
              </w:rPr>
              <w:t>кВ</w:t>
            </w:r>
          </w:p>
        </w:tc>
        <w:tc>
          <w:tcPr>
            <w:tcW w:w="1136" w:type="dxa"/>
            <w:tcBorders>
              <w:top w:val="single" w:sz="4" w:space="0" w:color="auto"/>
              <w:left w:val="single" w:sz="4" w:space="0" w:color="auto"/>
              <w:bottom w:val="single" w:sz="4" w:space="0" w:color="auto"/>
              <w:right w:val="single" w:sz="4" w:space="0" w:color="auto"/>
            </w:tcBorders>
          </w:tcPr>
          <w:p w14:paraId="3517F07E" w14:textId="77777777" w:rsidR="002637D5" w:rsidRPr="005B2F35" w:rsidRDefault="002637D5" w:rsidP="002637D5">
            <w:pPr>
              <w:kinsoku w:val="0"/>
              <w:overflowPunct w:val="0"/>
              <w:autoSpaceDE w:val="0"/>
              <w:autoSpaceDN w:val="0"/>
              <w:adjustRightInd w:val="0"/>
              <w:spacing w:after="0" w:line="182" w:lineRule="exact"/>
              <w:ind w:right="11"/>
              <w:jc w:val="center"/>
              <w:rPr>
                <w:rFonts w:ascii="Times New Roman" w:hAnsi="Times New Roman" w:cs="Times New Roman"/>
                <w:sz w:val="24"/>
                <w:szCs w:val="24"/>
              </w:rPr>
            </w:pPr>
            <w:r w:rsidRPr="005B2F35">
              <w:rPr>
                <w:rFonts w:ascii="Times New Roman" w:hAnsi="Times New Roman" w:cs="Times New Roman"/>
                <w:spacing w:val="-1"/>
                <w:sz w:val="16"/>
                <w:szCs w:val="16"/>
              </w:rPr>
              <w:t>4,0</w:t>
            </w:r>
          </w:p>
        </w:tc>
        <w:tc>
          <w:tcPr>
            <w:tcW w:w="1133" w:type="dxa"/>
            <w:tcBorders>
              <w:top w:val="single" w:sz="4" w:space="0" w:color="auto"/>
              <w:left w:val="single" w:sz="4" w:space="0" w:color="auto"/>
              <w:bottom w:val="single" w:sz="4" w:space="0" w:color="auto"/>
              <w:right w:val="single" w:sz="4" w:space="0" w:color="auto"/>
            </w:tcBorders>
          </w:tcPr>
          <w:p w14:paraId="7271E145" w14:textId="77777777" w:rsidR="002637D5" w:rsidRPr="005B2F35" w:rsidRDefault="002637D5" w:rsidP="002637D5">
            <w:pPr>
              <w:kinsoku w:val="0"/>
              <w:overflowPunct w:val="0"/>
              <w:autoSpaceDE w:val="0"/>
              <w:autoSpaceDN w:val="0"/>
              <w:adjustRightInd w:val="0"/>
              <w:spacing w:after="0" w:line="182" w:lineRule="exact"/>
              <w:ind w:right="8"/>
              <w:jc w:val="center"/>
              <w:rPr>
                <w:rFonts w:ascii="Times New Roman" w:hAnsi="Times New Roman" w:cs="Times New Roman"/>
                <w:sz w:val="24"/>
                <w:szCs w:val="24"/>
              </w:rPr>
            </w:pPr>
            <w:r w:rsidRPr="005B2F35">
              <w:rPr>
                <w:rFonts w:ascii="Times New Roman" w:hAnsi="Times New Roman" w:cs="Times New Roman"/>
                <w:sz w:val="16"/>
                <w:szCs w:val="16"/>
              </w:rPr>
              <w:t>-</w:t>
            </w:r>
          </w:p>
        </w:tc>
      </w:tr>
      <w:tr w:rsidR="00FC222F" w:rsidRPr="005B2F35" w14:paraId="620ABCF8" w14:textId="77777777" w:rsidTr="00564684">
        <w:trPr>
          <w:trHeight w:hRule="exact" w:val="290"/>
        </w:trPr>
        <w:tc>
          <w:tcPr>
            <w:tcW w:w="285" w:type="dxa"/>
            <w:vMerge/>
            <w:tcBorders>
              <w:top w:val="single" w:sz="4" w:space="0" w:color="6FAC46"/>
              <w:left w:val="single" w:sz="4" w:space="0" w:color="auto"/>
              <w:bottom w:val="single" w:sz="4" w:space="0" w:color="6FAC46"/>
              <w:right w:val="single" w:sz="4" w:space="0" w:color="auto"/>
            </w:tcBorders>
          </w:tcPr>
          <w:p w14:paraId="35675F3C" w14:textId="77777777" w:rsidR="002637D5" w:rsidRPr="005B2F35" w:rsidRDefault="002637D5" w:rsidP="002637D5">
            <w:pPr>
              <w:kinsoku w:val="0"/>
              <w:overflowPunct w:val="0"/>
              <w:autoSpaceDE w:val="0"/>
              <w:autoSpaceDN w:val="0"/>
              <w:adjustRightInd w:val="0"/>
              <w:spacing w:after="0" w:line="182" w:lineRule="exact"/>
              <w:ind w:right="8"/>
              <w:jc w:val="center"/>
              <w:rPr>
                <w:rFonts w:ascii="Times New Roman" w:hAnsi="Times New Roman" w:cs="Times New Roman"/>
                <w:sz w:val="24"/>
                <w:szCs w:val="24"/>
              </w:rPr>
            </w:pPr>
          </w:p>
        </w:tc>
        <w:tc>
          <w:tcPr>
            <w:tcW w:w="236" w:type="dxa"/>
            <w:tcBorders>
              <w:top w:val="single" w:sz="4" w:space="0" w:color="auto"/>
              <w:left w:val="single" w:sz="4" w:space="0" w:color="auto"/>
              <w:bottom w:val="single" w:sz="4" w:space="0" w:color="auto"/>
              <w:right w:val="single" w:sz="4" w:space="0" w:color="auto"/>
            </w:tcBorders>
          </w:tcPr>
          <w:p w14:paraId="59BD41AF" w14:textId="77777777" w:rsidR="002637D5" w:rsidRPr="005B2F35" w:rsidRDefault="002637D5" w:rsidP="002637D5">
            <w:pPr>
              <w:kinsoku w:val="0"/>
              <w:overflowPunct w:val="0"/>
              <w:autoSpaceDE w:val="0"/>
              <w:autoSpaceDN w:val="0"/>
              <w:adjustRightInd w:val="0"/>
              <w:spacing w:after="0" w:line="203" w:lineRule="exact"/>
              <w:ind w:left="98"/>
              <w:rPr>
                <w:rFonts w:ascii="Times New Roman" w:hAnsi="Times New Roman" w:cs="Times New Roman"/>
                <w:sz w:val="24"/>
                <w:szCs w:val="24"/>
              </w:rPr>
            </w:pPr>
            <w:r w:rsidRPr="005B2F35">
              <w:rPr>
                <w:rFonts w:ascii="Times New Roman" w:hAnsi="Times New Roman" w:cs="Times New Roman"/>
                <w:sz w:val="18"/>
                <w:szCs w:val="18"/>
              </w:rPr>
              <w:t>3</w:t>
            </w:r>
          </w:p>
        </w:tc>
        <w:tc>
          <w:tcPr>
            <w:tcW w:w="6426" w:type="dxa"/>
            <w:tcBorders>
              <w:top w:val="single" w:sz="4" w:space="0" w:color="auto"/>
              <w:left w:val="single" w:sz="4" w:space="0" w:color="auto"/>
              <w:bottom w:val="single" w:sz="4" w:space="0" w:color="auto"/>
              <w:right w:val="single" w:sz="4" w:space="0" w:color="auto"/>
            </w:tcBorders>
          </w:tcPr>
          <w:p w14:paraId="4C8DBBF4" w14:textId="77777777" w:rsidR="002637D5" w:rsidRPr="005B2F35" w:rsidRDefault="002637D5" w:rsidP="002637D5">
            <w:pPr>
              <w:kinsoku w:val="0"/>
              <w:overflowPunct w:val="0"/>
              <w:autoSpaceDE w:val="0"/>
              <w:autoSpaceDN w:val="0"/>
              <w:adjustRightInd w:val="0"/>
              <w:spacing w:after="0" w:line="203" w:lineRule="exact"/>
              <w:ind w:left="100"/>
              <w:rPr>
                <w:rFonts w:ascii="Times New Roman" w:hAnsi="Times New Roman" w:cs="Times New Roman"/>
                <w:sz w:val="24"/>
                <w:szCs w:val="24"/>
              </w:rPr>
            </w:pPr>
            <w:r w:rsidRPr="005B2F35">
              <w:rPr>
                <w:rFonts w:ascii="Times New Roman" w:hAnsi="Times New Roman" w:cs="Times New Roman"/>
                <w:spacing w:val="-1"/>
                <w:sz w:val="18"/>
                <w:szCs w:val="18"/>
              </w:rPr>
              <w:t>150-220</w:t>
            </w:r>
            <w:r w:rsidRPr="005B2F35">
              <w:rPr>
                <w:rFonts w:ascii="Times New Roman" w:hAnsi="Times New Roman" w:cs="Times New Roman"/>
                <w:spacing w:val="1"/>
                <w:sz w:val="18"/>
                <w:szCs w:val="18"/>
              </w:rPr>
              <w:t xml:space="preserve"> </w:t>
            </w:r>
            <w:r w:rsidRPr="005B2F35">
              <w:rPr>
                <w:rFonts w:ascii="Times New Roman" w:hAnsi="Times New Roman" w:cs="Times New Roman"/>
                <w:spacing w:val="-1"/>
                <w:sz w:val="18"/>
                <w:szCs w:val="18"/>
              </w:rPr>
              <w:t>кВ</w:t>
            </w:r>
          </w:p>
        </w:tc>
        <w:tc>
          <w:tcPr>
            <w:tcW w:w="1136" w:type="dxa"/>
            <w:tcBorders>
              <w:top w:val="single" w:sz="4" w:space="0" w:color="auto"/>
              <w:left w:val="single" w:sz="4" w:space="0" w:color="auto"/>
              <w:bottom w:val="single" w:sz="4" w:space="0" w:color="auto"/>
              <w:right w:val="single" w:sz="4" w:space="0" w:color="auto"/>
            </w:tcBorders>
          </w:tcPr>
          <w:p w14:paraId="74705043" w14:textId="77777777" w:rsidR="002637D5" w:rsidRPr="005B2F35" w:rsidRDefault="002637D5" w:rsidP="002637D5">
            <w:pPr>
              <w:kinsoku w:val="0"/>
              <w:overflowPunct w:val="0"/>
              <w:autoSpaceDE w:val="0"/>
              <w:autoSpaceDN w:val="0"/>
              <w:adjustRightInd w:val="0"/>
              <w:spacing w:after="0" w:line="182" w:lineRule="exact"/>
              <w:ind w:right="11"/>
              <w:jc w:val="center"/>
              <w:rPr>
                <w:rFonts w:ascii="Times New Roman" w:hAnsi="Times New Roman" w:cs="Times New Roman"/>
                <w:sz w:val="24"/>
                <w:szCs w:val="24"/>
              </w:rPr>
            </w:pPr>
            <w:r w:rsidRPr="005B2F35">
              <w:rPr>
                <w:rFonts w:ascii="Times New Roman" w:hAnsi="Times New Roman" w:cs="Times New Roman"/>
                <w:spacing w:val="-1"/>
                <w:sz w:val="16"/>
                <w:szCs w:val="16"/>
              </w:rPr>
              <w:t>5,0</w:t>
            </w:r>
          </w:p>
        </w:tc>
        <w:tc>
          <w:tcPr>
            <w:tcW w:w="1133" w:type="dxa"/>
            <w:tcBorders>
              <w:top w:val="single" w:sz="4" w:space="0" w:color="auto"/>
              <w:left w:val="single" w:sz="4" w:space="0" w:color="auto"/>
              <w:bottom w:val="single" w:sz="4" w:space="0" w:color="auto"/>
              <w:right w:val="single" w:sz="4" w:space="0" w:color="auto"/>
            </w:tcBorders>
          </w:tcPr>
          <w:p w14:paraId="13C40544" w14:textId="77777777" w:rsidR="002637D5" w:rsidRPr="005B2F35" w:rsidRDefault="002637D5" w:rsidP="002637D5">
            <w:pPr>
              <w:kinsoku w:val="0"/>
              <w:overflowPunct w:val="0"/>
              <w:autoSpaceDE w:val="0"/>
              <w:autoSpaceDN w:val="0"/>
              <w:adjustRightInd w:val="0"/>
              <w:spacing w:after="0" w:line="182" w:lineRule="exact"/>
              <w:ind w:right="8"/>
              <w:jc w:val="center"/>
              <w:rPr>
                <w:rFonts w:ascii="Times New Roman" w:hAnsi="Times New Roman" w:cs="Times New Roman"/>
                <w:sz w:val="24"/>
                <w:szCs w:val="24"/>
              </w:rPr>
            </w:pPr>
            <w:r w:rsidRPr="005B2F35">
              <w:rPr>
                <w:rFonts w:ascii="Times New Roman" w:hAnsi="Times New Roman" w:cs="Times New Roman"/>
                <w:sz w:val="16"/>
                <w:szCs w:val="16"/>
              </w:rPr>
              <w:t>-</w:t>
            </w:r>
          </w:p>
        </w:tc>
      </w:tr>
      <w:tr w:rsidR="00FC222F" w:rsidRPr="005B2F35" w14:paraId="3B6B09AC" w14:textId="77777777" w:rsidTr="00564684">
        <w:trPr>
          <w:trHeight w:hRule="exact" w:val="288"/>
        </w:trPr>
        <w:tc>
          <w:tcPr>
            <w:tcW w:w="285" w:type="dxa"/>
            <w:vMerge/>
            <w:tcBorders>
              <w:top w:val="single" w:sz="4" w:space="0" w:color="6FAC46"/>
              <w:left w:val="single" w:sz="4" w:space="0" w:color="auto"/>
              <w:bottom w:val="single" w:sz="4" w:space="0" w:color="6FAC46"/>
              <w:right w:val="single" w:sz="4" w:space="0" w:color="auto"/>
            </w:tcBorders>
          </w:tcPr>
          <w:p w14:paraId="510069EF" w14:textId="77777777" w:rsidR="002637D5" w:rsidRPr="005B2F35" w:rsidRDefault="002637D5" w:rsidP="002637D5">
            <w:pPr>
              <w:kinsoku w:val="0"/>
              <w:overflowPunct w:val="0"/>
              <w:autoSpaceDE w:val="0"/>
              <w:autoSpaceDN w:val="0"/>
              <w:adjustRightInd w:val="0"/>
              <w:spacing w:after="0" w:line="182" w:lineRule="exact"/>
              <w:ind w:right="8"/>
              <w:jc w:val="center"/>
              <w:rPr>
                <w:rFonts w:ascii="Times New Roman" w:hAnsi="Times New Roman" w:cs="Times New Roman"/>
                <w:sz w:val="24"/>
                <w:szCs w:val="24"/>
              </w:rPr>
            </w:pPr>
          </w:p>
        </w:tc>
        <w:tc>
          <w:tcPr>
            <w:tcW w:w="236" w:type="dxa"/>
            <w:tcBorders>
              <w:top w:val="single" w:sz="4" w:space="0" w:color="auto"/>
              <w:left w:val="single" w:sz="4" w:space="0" w:color="auto"/>
              <w:bottom w:val="single" w:sz="4" w:space="0" w:color="auto"/>
              <w:right w:val="single" w:sz="4" w:space="0" w:color="auto"/>
            </w:tcBorders>
          </w:tcPr>
          <w:p w14:paraId="17ECC89F" w14:textId="77777777" w:rsidR="002637D5" w:rsidRPr="005B2F35" w:rsidRDefault="002637D5" w:rsidP="002637D5">
            <w:pPr>
              <w:kinsoku w:val="0"/>
              <w:overflowPunct w:val="0"/>
              <w:autoSpaceDE w:val="0"/>
              <w:autoSpaceDN w:val="0"/>
              <w:adjustRightInd w:val="0"/>
              <w:spacing w:after="0" w:line="203" w:lineRule="exact"/>
              <w:ind w:left="98"/>
              <w:rPr>
                <w:rFonts w:ascii="Times New Roman" w:hAnsi="Times New Roman" w:cs="Times New Roman"/>
                <w:sz w:val="24"/>
                <w:szCs w:val="24"/>
              </w:rPr>
            </w:pPr>
            <w:r w:rsidRPr="005B2F35">
              <w:rPr>
                <w:rFonts w:ascii="Times New Roman" w:hAnsi="Times New Roman" w:cs="Times New Roman"/>
                <w:sz w:val="18"/>
                <w:szCs w:val="18"/>
              </w:rPr>
              <w:t>4</w:t>
            </w:r>
          </w:p>
        </w:tc>
        <w:tc>
          <w:tcPr>
            <w:tcW w:w="6426" w:type="dxa"/>
            <w:tcBorders>
              <w:top w:val="single" w:sz="4" w:space="0" w:color="auto"/>
              <w:left w:val="single" w:sz="4" w:space="0" w:color="auto"/>
              <w:bottom w:val="single" w:sz="4" w:space="0" w:color="auto"/>
              <w:right w:val="single" w:sz="4" w:space="0" w:color="auto"/>
            </w:tcBorders>
          </w:tcPr>
          <w:p w14:paraId="71D94A95" w14:textId="77777777" w:rsidR="002637D5" w:rsidRPr="005B2F35" w:rsidRDefault="002637D5" w:rsidP="002637D5">
            <w:pPr>
              <w:kinsoku w:val="0"/>
              <w:overflowPunct w:val="0"/>
              <w:autoSpaceDE w:val="0"/>
              <w:autoSpaceDN w:val="0"/>
              <w:adjustRightInd w:val="0"/>
              <w:spacing w:after="0" w:line="203" w:lineRule="exact"/>
              <w:ind w:left="100"/>
              <w:rPr>
                <w:rFonts w:ascii="Times New Roman" w:hAnsi="Times New Roman" w:cs="Times New Roman"/>
                <w:sz w:val="24"/>
                <w:szCs w:val="24"/>
              </w:rPr>
            </w:pPr>
            <w:r w:rsidRPr="005B2F35">
              <w:rPr>
                <w:rFonts w:ascii="Times New Roman" w:hAnsi="Times New Roman" w:cs="Times New Roman"/>
                <w:spacing w:val="-1"/>
                <w:sz w:val="18"/>
                <w:szCs w:val="18"/>
              </w:rPr>
              <w:t>330-500</w:t>
            </w:r>
            <w:r w:rsidRPr="005B2F35">
              <w:rPr>
                <w:rFonts w:ascii="Times New Roman" w:hAnsi="Times New Roman" w:cs="Times New Roman"/>
                <w:spacing w:val="1"/>
                <w:sz w:val="18"/>
                <w:szCs w:val="18"/>
              </w:rPr>
              <w:t xml:space="preserve"> </w:t>
            </w:r>
            <w:r w:rsidRPr="005B2F35">
              <w:rPr>
                <w:rFonts w:ascii="Times New Roman" w:hAnsi="Times New Roman" w:cs="Times New Roman"/>
                <w:spacing w:val="-1"/>
                <w:sz w:val="18"/>
                <w:szCs w:val="18"/>
              </w:rPr>
              <w:t>кВ</w:t>
            </w:r>
          </w:p>
        </w:tc>
        <w:tc>
          <w:tcPr>
            <w:tcW w:w="1136" w:type="dxa"/>
            <w:tcBorders>
              <w:top w:val="single" w:sz="4" w:space="0" w:color="auto"/>
              <w:left w:val="single" w:sz="4" w:space="0" w:color="auto"/>
              <w:bottom w:val="single" w:sz="4" w:space="0" w:color="auto"/>
              <w:right w:val="single" w:sz="4" w:space="0" w:color="auto"/>
            </w:tcBorders>
          </w:tcPr>
          <w:p w14:paraId="380F39A1" w14:textId="77777777" w:rsidR="002637D5" w:rsidRPr="005B2F35" w:rsidRDefault="002637D5" w:rsidP="002637D5">
            <w:pPr>
              <w:kinsoku w:val="0"/>
              <w:overflowPunct w:val="0"/>
              <w:autoSpaceDE w:val="0"/>
              <w:autoSpaceDN w:val="0"/>
              <w:adjustRightInd w:val="0"/>
              <w:spacing w:after="0" w:line="182" w:lineRule="exact"/>
              <w:ind w:right="11"/>
              <w:jc w:val="center"/>
              <w:rPr>
                <w:rFonts w:ascii="Times New Roman" w:hAnsi="Times New Roman" w:cs="Times New Roman"/>
                <w:sz w:val="24"/>
                <w:szCs w:val="24"/>
              </w:rPr>
            </w:pPr>
            <w:r w:rsidRPr="005B2F35">
              <w:rPr>
                <w:rFonts w:ascii="Times New Roman" w:hAnsi="Times New Roman" w:cs="Times New Roman"/>
                <w:spacing w:val="-1"/>
                <w:sz w:val="16"/>
                <w:szCs w:val="16"/>
              </w:rPr>
              <w:t>6,0</w:t>
            </w:r>
          </w:p>
        </w:tc>
        <w:tc>
          <w:tcPr>
            <w:tcW w:w="1133" w:type="dxa"/>
            <w:tcBorders>
              <w:top w:val="single" w:sz="4" w:space="0" w:color="auto"/>
              <w:left w:val="single" w:sz="4" w:space="0" w:color="auto"/>
              <w:bottom w:val="single" w:sz="4" w:space="0" w:color="auto"/>
              <w:right w:val="single" w:sz="4" w:space="0" w:color="auto"/>
            </w:tcBorders>
          </w:tcPr>
          <w:p w14:paraId="3B22A6F0" w14:textId="77777777" w:rsidR="002637D5" w:rsidRPr="005B2F35" w:rsidRDefault="002637D5" w:rsidP="002637D5">
            <w:pPr>
              <w:kinsoku w:val="0"/>
              <w:overflowPunct w:val="0"/>
              <w:autoSpaceDE w:val="0"/>
              <w:autoSpaceDN w:val="0"/>
              <w:adjustRightInd w:val="0"/>
              <w:spacing w:after="0" w:line="182" w:lineRule="exact"/>
              <w:ind w:right="8"/>
              <w:jc w:val="center"/>
              <w:rPr>
                <w:rFonts w:ascii="Times New Roman" w:hAnsi="Times New Roman" w:cs="Times New Roman"/>
                <w:sz w:val="24"/>
                <w:szCs w:val="24"/>
              </w:rPr>
            </w:pPr>
            <w:r w:rsidRPr="005B2F35">
              <w:rPr>
                <w:rFonts w:ascii="Times New Roman" w:hAnsi="Times New Roman" w:cs="Times New Roman"/>
                <w:sz w:val="16"/>
                <w:szCs w:val="16"/>
              </w:rPr>
              <w:t>-</w:t>
            </w:r>
          </w:p>
        </w:tc>
      </w:tr>
      <w:tr w:rsidR="00FC222F" w:rsidRPr="005B2F35" w14:paraId="2F07D3E9" w14:textId="77777777" w:rsidTr="00564684">
        <w:trPr>
          <w:trHeight w:hRule="exact" w:val="288"/>
        </w:trPr>
        <w:tc>
          <w:tcPr>
            <w:tcW w:w="285" w:type="dxa"/>
            <w:vMerge/>
            <w:tcBorders>
              <w:top w:val="single" w:sz="4" w:space="0" w:color="6FAC46"/>
              <w:left w:val="single" w:sz="4" w:space="0" w:color="auto"/>
              <w:bottom w:val="single" w:sz="4" w:space="0" w:color="auto"/>
              <w:right w:val="single" w:sz="4" w:space="0" w:color="auto"/>
            </w:tcBorders>
          </w:tcPr>
          <w:p w14:paraId="145EE613" w14:textId="77777777" w:rsidR="002637D5" w:rsidRPr="005B2F35" w:rsidRDefault="002637D5" w:rsidP="002637D5">
            <w:pPr>
              <w:kinsoku w:val="0"/>
              <w:overflowPunct w:val="0"/>
              <w:autoSpaceDE w:val="0"/>
              <w:autoSpaceDN w:val="0"/>
              <w:adjustRightInd w:val="0"/>
              <w:spacing w:after="0" w:line="182" w:lineRule="exact"/>
              <w:ind w:right="8"/>
              <w:jc w:val="center"/>
              <w:rPr>
                <w:rFonts w:ascii="Times New Roman" w:hAnsi="Times New Roman" w:cs="Times New Roman"/>
                <w:sz w:val="24"/>
                <w:szCs w:val="24"/>
              </w:rPr>
            </w:pPr>
          </w:p>
        </w:tc>
        <w:tc>
          <w:tcPr>
            <w:tcW w:w="236" w:type="dxa"/>
            <w:tcBorders>
              <w:top w:val="single" w:sz="4" w:space="0" w:color="auto"/>
              <w:left w:val="single" w:sz="4" w:space="0" w:color="auto"/>
              <w:bottom w:val="single" w:sz="4" w:space="0" w:color="auto"/>
              <w:right w:val="single" w:sz="4" w:space="0" w:color="auto"/>
            </w:tcBorders>
          </w:tcPr>
          <w:p w14:paraId="17AD3189" w14:textId="77777777" w:rsidR="002637D5" w:rsidRPr="005B2F35" w:rsidRDefault="002637D5" w:rsidP="002637D5">
            <w:pPr>
              <w:kinsoku w:val="0"/>
              <w:overflowPunct w:val="0"/>
              <w:autoSpaceDE w:val="0"/>
              <w:autoSpaceDN w:val="0"/>
              <w:adjustRightInd w:val="0"/>
              <w:spacing w:after="0" w:line="203" w:lineRule="exact"/>
              <w:ind w:left="98"/>
              <w:rPr>
                <w:rFonts w:ascii="Times New Roman" w:hAnsi="Times New Roman" w:cs="Times New Roman"/>
                <w:sz w:val="24"/>
                <w:szCs w:val="24"/>
              </w:rPr>
            </w:pPr>
            <w:r w:rsidRPr="005B2F35">
              <w:rPr>
                <w:rFonts w:ascii="Times New Roman" w:hAnsi="Times New Roman" w:cs="Times New Roman"/>
                <w:sz w:val="18"/>
                <w:szCs w:val="18"/>
              </w:rPr>
              <w:t>5</w:t>
            </w:r>
          </w:p>
        </w:tc>
        <w:tc>
          <w:tcPr>
            <w:tcW w:w="6426" w:type="dxa"/>
            <w:tcBorders>
              <w:top w:val="single" w:sz="4" w:space="0" w:color="auto"/>
              <w:left w:val="single" w:sz="4" w:space="0" w:color="auto"/>
              <w:bottom w:val="single" w:sz="4" w:space="0" w:color="auto"/>
              <w:right w:val="single" w:sz="4" w:space="0" w:color="auto"/>
            </w:tcBorders>
          </w:tcPr>
          <w:p w14:paraId="6A5204F2" w14:textId="77777777" w:rsidR="002637D5" w:rsidRPr="005B2F35" w:rsidRDefault="002637D5" w:rsidP="002637D5">
            <w:pPr>
              <w:kinsoku w:val="0"/>
              <w:overflowPunct w:val="0"/>
              <w:autoSpaceDE w:val="0"/>
              <w:autoSpaceDN w:val="0"/>
              <w:adjustRightInd w:val="0"/>
              <w:spacing w:after="0" w:line="203" w:lineRule="exact"/>
              <w:ind w:left="100"/>
              <w:rPr>
                <w:rFonts w:ascii="Times New Roman" w:hAnsi="Times New Roman" w:cs="Times New Roman"/>
                <w:sz w:val="24"/>
                <w:szCs w:val="24"/>
              </w:rPr>
            </w:pPr>
            <w:r w:rsidRPr="005B2F35">
              <w:rPr>
                <w:rFonts w:ascii="Times New Roman" w:hAnsi="Times New Roman" w:cs="Times New Roman"/>
                <w:sz w:val="18"/>
                <w:szCs w:val="18"/>
              </w:rPr>
              <w:t>750</w:t>
            </w:r>
            <w:r w:rsidRPr="005B2F35">
              <w:rPr>
                <w:rFonts w:ascii="Times New Roman" w:hAnsi="Times New Roman" w:cs="Times New Roman"/>
                <w:spacing w:val="-1"/>
                <w:sz w:val="18"/>
                <w:szCs w:val="18"/>
              </w:rPr>
              <w:t xml:space="preserve"> кВ</w:t>
            </w:r>
          </w:p>
        </w:tc>
        <w:tc>
          <w:tcPr>
            <w:tcW w:w="1136" w:type="dxa"/>
            <w:tcBorders>
              <w:top w:val="single" w:sz="4" w:space="0" w:color="auto"/>
              <w:left w:val="single" w:sz="4" w:space="0" w:color="auto"/>
              <w:bottom w:val="single" w:sz="4" w:space="0" w:color="auto"/>
              <w:right w:val="single" w:sz="4" w:space="0" w:color="auto"/>
            </w:tcBorders>
          </w:tcPr>
          <w:p w14:paraId="6794B03F" w14:textId="77777777" w:rsidR="002637D5" w:rsidRPr="005B2F35" w:rsidRDefault="002637D5" w:rsidP="002637D5">
            <w:pPr>
              <w:kinsoku w:val="0"/>
              <w:overflowPunct w:val="0"/>
              <w:autoSpaceDE w:val="0"/>
              <w:autoSpaceDN w:val="0"/>
              <w:adjustRightInd w:val="0"/>
              <w:spacing w:after="0" w:line="182" w:lineRule="exact"/>
              <w:ind w:right="11"/>
              <w:jc w:val="center"/>
              <w:rPr>
                <w:rFonts w:ascii="Times New Roman" w:hAnsi="Times New Roman" w:cs="Times New Roman"/>
                <w:sz w:val="24"/>
                <w:szCs w:val="24"/>
              </w:rPr>
            </w:pPr>
            <w:r w:rsidRPr="005B2F35">
              <w:rPr>
                <w:rFonts w:ascii="Times New Roman" w:hAnsi="Times New Roman" w:cs="Times New Roman"/>
                <w:spacing w:val="-1"/>
                <w:sz w:val="16"/>
                <w:szCs w:val="16"/>
              </w:rPr>
              <w:t>7,0</w:t>
            </w:r>
          </w:p>
        </w:tc>
        <w:tc>
          <w:tcPr>
            <w:tcW w:w="1133" w:type="dxa"/>
            <w:tcBorders>
              <w:top w:val="single" w:sz="4" w:space="0" w:color="auto"/>
              <w:left w:val="single" w:sz="4" w:space="0" w:color="auto"/>
              <w:bottom w:val="single" w:sz="4" w:space="0" w:color="auto"/>
              <w:right w:val="single" w:sz="4" w:space="0" w:color="auto"/>
            </w:tcBorders>
          </w:tcPr>
          <w:p w14:paraId="4E3A5626" w14:textId="77777777" w:rsidR="002637D5" w:rsidRPr="005B2F35" w:rsidRDefault="002637D5" w:rsidP="002637D5">
            <w:pPr>
              <w:kinsoku w:val="0"/>
              <w:overflowPunct w:val="0"/>
              <w:autoSpaceDE w:val="0"/>
              <w:autoSpaceDN w:val="0"/>
              <w:adjustRightInd w:val="0"/>
              <w:spacing w:after="0" w:line="182" w:lineRule="exact"/>
              <w:ind w:right="8"/>
              <w:jc w:val="center"/>
              <w:rPr>
                <w:rFonts w:ascii="Times New Roman" w:hAnsi="Times New Roman" w:cs="Times New Roman"/>
                <w:sz w:val="24"/>
                <w:szCs w:val="24"/>
              </w:rPr>
            </w:pPr>
            <w:r w:rsidRPr="005B2F35">
              <w:rPr>
                <w:rFonts w:ascii="Times New Roman" w:hAnsi="Times New Roman" w:cs="Times New Roman"/>
                <w:sz w:val="16"/>
                <w:szCs w:val="16"/>
              </w:rPr>
              <w:t>-</w:t>
            </w:r>
          </w:p>
        </w:tc>
      </w:tr>
      <w:tr w:rsidR="00FC222F" w:rsidRPr="005B2F35" w14:paraId="51869CF1" w14:textId="77777777" w:rsidTr="001E5B66">
        <w:trPr>
          <w:trHeight w:hRule="exact" w:val="1753"/>
        </w:trPr>
        <w:tc>
          <w:tcPr>
            <w:tcW w:w="9216" w:type="dxa"/>
            <w:gridSpan w:val="5"/>
            <w:tcBorders>
              <w:top w:val="single" w:sz="4" w:space="0" w:color="auto"/>
              <w:left w:val="single" w:sz="4" w:space="0" w:color="auto"/>
              <w:bottom w:val="single" w:sz="4" w:space="0" w:color="auto"/>
              <w:right w:val="single" w:sz="4" w:space="0" w:color="auto"/>
            </w:tcBorders>
          </w:tcPr>
          <w:p w14:paraId="5A595EE5" w14:textId="77777777" w:rsidR="002637D5" w:rsidRPr="005B2F35" w:rsidRDefault="002637D5" w:rsidP="002637D5">
            <w:pPr>
              <w:kinsoku w:val="0"/>
              <w:overflowPunct w:val="0"/>
              <w:autoSpaceDE w:val="0"/>
              <w:autoSpaceDN w:val="0"/>
              <w:adjustRightInd w:val="0"/>
              <w:spacing w:after="0" w:line="240" w:lineRule="auto"/>
              <w:ind w:left="101"/>
              <w:rPr>
                <w:rFonts w:ascii="Times New Roman" w:hAnsi="Times New Roman" w:cs="Times New Roman"/>
                <w:sz w:val="16"/>
                <w:szCs w:val="16"/>
              </w:rPr>
            </w:pPr>
            <w:r w:rsidRPr="005B2F35">
              <w:rPr>
                <w:rFonts w:ascii="Times New Roman" w:hAnsi="Times New Roman" w:cs="Times New Roman"/>
                <w:spacing w:val="-1"/>
                <w:sz w:val="16"/>
                <w:szCs w:val="16"/>
                <w:u w:val="single"/>
              </w:rPr>
              <w:t>Примечание:</w:t>
            </w:r>
          </w:p>
          <w:p w14:paraId="319A5B72" w14:textId="77777777" w:rsidR="002637D5" w:rsidRPr="005B2F35" w:rsidRDefault="002637D5" w:rsidP="002637D5">
            <w:pPr>
              <w:numPr>
                <w:ilvl w:val="0"/>
                <w:numId w:val="2"/>
              </w:numPr>
              <w:tabs>
                <w:tab w:val="left" w:pos="274"/>
              </w:tabs>
              <w:kinsoku w:val="0"/>
              <w:overflowPunct w:val="0"/>
              <w:autoSpaceDE w:val="0"/>
              <w:autoSpaceDN w:val="0"/>
              <w:adjustRightInd w:val="0"/>
              <w:spacing w:before="24" w:after="0" w:line="240" w:lineRule="auto"/>
              <w:ind w:left="273" w:right="110" w:hanging="172"/>
              <w:jc w:val="both"/>
              <w:rPr>
                <w:rFonts w:ascii="Times New Roman" w:hAnsi="Times New Roman" w:cs="Times New Roman"/>
                <w:sz w:val="16"/>
                <w:szCs w:val="16"/>
              </w:rPr>
            </w:pPr>
            <w:r w:rsidRPr="005B2F35">
              <w:rPr>
                <w:rFonts w:ascii="Times New Roman" w:hAnsi="Times New Roman" w:cs="Times New Roman"/>
                <w:spacing w:val="-1"/>
                <w:sz w:val="16"/>
                <w:szCs w:val="16"/>
              </w:rPr>
              <w:t>деревья,</w:t>
            </w:r>
            <w:r w:rsidRPr="005B2F35">
              <w:rPr>
                <w:rFonts w:ascii="Times New Roman" w:hAnsi="Times New Roman" w:cs="Times New Roman"/>
                <w:spacing w:val="8"/>
                <w:sz w:val="16"/>
                <w:szCs w:val="16"/>
              </w:rPr>
              <w:t xml:space="preserve"> </w:t>
            </w:r>
            <w:r w:rsidRPr="005B2F35">
              <w:rPr>
                <w:rFonts w:ascii="Times New Roman" w:hAnsi="Times New Roman" w:cs="Times New Roman"/>
                <w:spacing w:val="-1"/>
                <w:sz w:val="16"/>
                <w:szCs w:val="16"/>
              </w:rPr>
              <w:t>высаживаемые</w:t>
            </w:r>
            <w:r w:rsidRPr="005B2F35">
              <w:rPr>
                <w:rFonts w:ascii="Times New Roman" w:hAnsi="Times New Roman" w:cs="Times New Roman"/>
                <w:spacing w:val="8"/>
                <w:sz w:val="16"/>
                <w:szCs w:val="16"/>
              </w:rPr>
              <w:t xml:space="preserve"> </w:t>
            </w:r>
            <w:r w:rsidRPr="005B2F35">
              <w:rPr>
                <w:rFonts w:ascii="Times New Roman" w:hAnsi="Times New Roman" w:cs="Times New Roman"/>
                <w:sz w:val="16"/>
                <w:szCs w:val="16"/>
              </w:rPr>
              <w:t>у</w:t>
            </w:r>
            <w:r w:rsidRPr="005B2F35">
              <w:rPr>
                <w:rFonts w:ascii="Times New Roman" w:hAnsi="Times New Roman" w:cs="Times New Roman"/>
                <w:spacing w:val="6"/>
                <w:sz w:val="16"/>
                <w:szCs w:val="16"/>
              </w:rPr>
              <w:t xml:space="preserve"> </w:t>
            </w:r>
            <w:r w:rsidRPr="005B2F35">
              <w:rPr>
                <w:rFonts w:ascii="Times New Roman" w:hAnsi="Times New Roman" w:cs="Times New Roman"/>
                <w:spacing w:val="-1"/>
                <w:sz w:val="16"/>
                <w:szCs w:val="16"/>
              </w:rPr>
              <w:t>зданий,</w:t>
            </w:r>
            <w:r w:rsidRPr="005B2F35">
              <w:rPr>
                <w:rFonts w:ascii="Times New Roman" w:hAnsi="Times New Roman" w:cs="Times New Roman"/>
                <w:spacing w:val="8"/>
                <w:sz w:val="16"/>
                <w:szCs w:val="16"/>
              </w:rPr>
              <w:t xml:space="preserve"> </w:t>
            </w:r>
            <w:r w:rsidRPr="005B2F35">
              <w:rPr>
                <w:rFonts w:ascii="Times New Roman" w:hAnsi="Times New Roman" w:cs="Times New Roman"/>
                <w:sz w:val="16"/>
                <w:szCs w:val="16"/>
              </w:rPr>
              <w:t>не</w:t>
            </w:r>
            <w:r w:rsidRPr="005B2F35">
              <w:rPr>
                <w:rFonts w:ascii="Times New Roman" w:hAnsi="Times New Roman" w:cs="Times New Roman"/>
                <w:spacing w:val="8"/>
                <w:sz w:val="16"/>
                <w:szCs w:val="16"/>
              </w:rPr>
              <w:t xml:space="preserve"> </w:t>
            </w:r>
            <w:r w:rsidRPr="005B2F35">
              <w:rPr>
                <w:rFonts w:ascii="Times New Roman" w:hAnsi="Times New Roman" w:cs="Times New Roman"/>
                <w:spacing w:val="-1"/>
                <w:sz w:val="16"/>
                <w:szCs w:val="16"/>
              </w:rPr>
              <w:t>должны</w:t>
            </w:r>
            <w:r w:rsidRPr="005B2F35">
              <w:rPr>
                <w:rFonts w:ascii="Times New Roman" w:hAnsi="Times New Roman" w:cs="Times New Roman"/>
                <w:spacing w:val="10"/>
                <w:sz w:val="16"/>
                <w:szCs w:val="16"/>
              </w:rPr>
              <w:t xml:space="preserve"> </w:t>
            </w:r>
            <w:r w:rsidRPr="005B2F35">
              <w:rPr>
                <w:rFonts w:ascii="Times New Roman" w:hAnsi="Times New Roman" w:cs="Times New Roman"/>
                <w:spacing w:val="-1"/>
                <w:sz w:val="16"/>
                <w:szCs w:val="16"/>
              </w:rPr>
              <w:t>препятствовать</w:t>
            </w:r>
            <w:r w:rsidRPr="005B2F35">
              <w:rPr>
                <w:rFonts w:ascii="Times New Roman" w:hAnsi="Times New Roman" w:cs="Times New Roman"/>
                <w:spacing w:val="8"/>
                <w:sz w:val="16"/>
                <w:szCs w:val="16"/>
              </w:rPr>
              <w:t xml:space="preserve"> </w:t>
            </w:r>
            <w:r w:rsidRPr="005B2F35">
              <w:rPr>
                <w:rFonts w:ascii="Times New Roman" w:hAnsi="Times New Roman" w:cs="Times New Roman"/>
                <w:spacing w:val="-1"/>
                <w:sz w:val="16"/>
                <w:szCs w:val="16"/>
              </w:rPr>
              <w:t>инсоляции</w:t>
            </w:r>
            <w:r w:rsidRPr="005B2F35">
              <w:rPr>
                <w:rFonts w:ascii="Times New Roman" w:hAnsi="Times New Roman" w:cs="Times New Roman"/>
                <w:spacing w:val="8"/>
                <w:sz w:val="16"/>
                <w:szCs w:val="16"/>
              </w:rPr>
              <w:t xml:space="preserve"> </w:t>
            </w:r>
            <w:r w:rsidRPr="005B2F35">
              <w:rPr>
                <w:rFonts w:ascii="Times New Roman" w:hAnsi="Times New Roman" w:cs="Times New Roman"/>
                <w:sz w:val="16"/>
                <w:szCs w:val="16"/>
              </w:rPr>
              <w:t>и</w:t>
            </w:r>
            <w:r w:rsidRPr="005B2F35">
              <w:rPr>
                <w:rFonts w:ascii="Times New Roman" w:hAnsi="Times New Roman" w:cs="Times New Roman"/>
                <w:spacing w:val="10"/>
                <w:sz w:val="16"/>
                <w:szCs w:val="16"/>
              </w:rPr>
              <w:t xml:space="preserve"> </w:t>
            </w:r>
            <w:r w:rsidRPr="005B2F35">
              <w:rPr>
                <w:rFonts w:ascii="Times New Roman" w:hAnsi="Times New Roman" w:cs="Times New Roman"/>
                <w:spacing w:val="-1"/>
                <w:sz w:val="16"/>
                <w:szCs w:val="16"/>
              </w:rPr>
              <w:t>освещенности</w:t>
            </w:r>
            <w:r w:rsidRPr="005B2F35">
              <w:rPr>
                <w:rFonts w:ascii="Times New Roman" w:hAnsi="Times New Roman" w:cs="Times New Roman"/>
                <w:spacing w:val="10"/>
                <w:sz w:val="16"/>
                <w:szCs w:val="16"/>
              </w:rPr>
              <w:t xml:space="preserve"> </w:t>
            </w:r>
            <w:r w:rsidRPr="005B2F35">
              <w:rPr>
                <w:rFonts w:ascii="Times New Roman" w:hAnsi="Times New Roman" w:cs="Times New Roman"/>
                <w:spacing w:val="-2"/>
                <w:sz w:val="16"/>
                <w:szCs w:val="16"/>
              </w:rPr>
              <w:t>общественных</w:t>
            </w:r>
            <w:r w:rsidRPr="005B2F35">
              <w:rPr>
                <w:rFonts w:ascii="Times New Roman" w:hAnsi="Times New Roman" w:cs="Times New Roman"/>
                <w:spacing w:val="9"/>
                <w:sz w:val="16"/>
                <w:szCs w:val="16"/>
              </w:rPr>
              <w:t xml:space="preserve"> </w:t>
            </w:r>
            <w:r w:rsidRPr="005B2F35">
              <w:rPr>
                <w:rFonts w:ascii="Times New Roman" w:hAnsi="Times New Roman" w:cs="Times New Roman"/>
                <w:sz w:val="16"/>
                <w:szCs w:val="16"/>
              </w:rPr>
              <w:t>и</w:t>
            </w:r>
            <w:r w:rsidRPr="005B2F35">
              <w:rPr>
                <w:rFonts w:ascii="Times New Roman" w:hAnsi="Times New Roman" w:cs="Times New Roman"/>
                <w:spacing w:val="10"/>
                <w:sz w:val="16"/>
                <w:szCs w:val="16"/>
              </w:rPr>
              <w:t xml:space="preserve"> </w:t>
            </w:r>
            <w:r w:rsidRPr="005B2F35">
              <w:rPr>
                <w:rFonts w:ascii="Times New Roman" w:hAnsi="Times New Roman" w:cs="Times New Roman"/>
                <w:spacing w:val="-1"/>
                <w:sz w:val="16"/>
                <w:szCs w:val="16"/>
              </w:rPr>
              <w:t>жилых</w:t>
            </w:r>
            <w:r w:rsidRPr="005B2F35">
              <w:rPr>
                <w:rFonts w:ascii="Times New Roman" w:hAnsi="Times New Roman" w:cs="Times New Roman"/>
                <w:spacing w:val="8"/>
                <w:sz w:val="16"/>
                <w:szCs w:val="16"/>
              </w:rPr>
              <w:t xml:space="preserve"> </w:t>
            </w:r>
            <w:r w:rsidRPr="005B2F35">
              <w:rPr>
                <w:rFonts w:ascii="Times New Roman" w:hAnsi="Times New Roman" w:cs="Times New Roman"/>
                <w:spacing w:val="-1"/>
                <w:sz w:val="16"/>
                <w:szCs w:val="16"/>
              </w:rPr>
              <w:t>помещений</w:t>
            </w:r>
            <w:r w:rsidRPr="005B2F35">
              <w:rPr>
                <w:rFonts w:ascii="Times New Roman" w:hAnsi="Times New Roman" w:cs="Times New Roman"/>
                <w:spacing w:val="8"/>
                <w:sz w:val="16"/>
                <w:szCs w:val="16"/>
              </w:rPr>
              <w:t xml:space="preserve"> </w:t>
            </w:r>
            <w:r w:rsidRPr="005B2F35">
              <w:rPr>
                <w:rFonts w:ascii="Times New Roman" w:hAnsi="Times New Roman" w:cs="Times New Roman"/>
                <w:sz w:val="16"/>
                <w:szCs w:val="16"/>
              </w:rPr>
              <w:t>с</w:t>
            </w:r>
            <w:r w:rsidRPr="005B2F35">
              <w:rPr>
                <w:rFonts w:ascii="Times New Roman" w:hAnsi="Times New Roman" w:cs="Times New Roman"/>
                <w:spacing w:val="73"/>
                <w:sz w:val="16"/>
                <w:szCs w:val="16"/>
              </w:rPr>
              <w:t xml:space="preserve"> </w:t>
            </w:r>
            <w:r w:rsidRPr="005B2F35">
              <w:rPr>
                <w:rFonts w:ascii="Times New Roman" w:hAnsi="Times New Roman" w:cs="Times New Roman"/>
                <w:spacing w:val="-2"/>
                <w:sz w:val="16"/>
                <w:szCs w:val="16"/>
              </w:rPr>
              <w:t>учетом</w:t>
            </w:r>
            <w:r w:rsidRPr="005B2F35">
              <w:rPr>
                <w:rFonts w:ascii="Times New Roman" w:hAnsi="Times New Roman" w:cs="Times New Roman"/>
                <w:sz w:val="16"/>
                <w:szCs w:val="16"/>
              </w:rPr>
              <w:t xml:space="preserve"> </w:t>
            </w:r>
            <w:r w:rsidRPr="005B2F35">
              <w:rPr>
                <w:rFonts w:ascii="Times New Roman" w:hAnsi="Times New Roman" w:cs="Times New Roman"/>
                <w:spacing w:val="-1"/>
                <w:sz w:val="16"/>
                <w:szCs w:val="16"/>
              </w:rPr>
              <w:t>нормируемой</w:t>
            </w:r>
            <w:r w:rsidRPr="005B2F35">
              <w:rPr>
                <w:rFonts w:ascii="Times New Roman" w:hAnsi="Times New Roman" w:cs="Times New Roman"/>
                <w:spacing w:val="1"/>
                <w:sz w:val="16"/>
                <w:szCs w:val="16"/>
              </w:rPr>
              <w:t xml:space="preserve"> </w:t>
            </w:r>
            <w:r w:rsidRPr="005B2F35">
              <w:rPr>
                <w:rFonts w:ascii="Times New Roman" w:hAnsi="Times New Roman" w:cs="Times New Roman"/>
                <w:spacing w:val="-1"/>
                <w:sz w:val="16"/>
                <w:szCs w:val="16"/>
              </w:rPr>
              <w:t>продолжительности</w:t>
            </w:r>
            <w:r w:rsidRPr="005B2F35">
              <w:rPr>
                <w:rFonts w:ascii="Times New Roman" w:hAnsi="Times New Roman" w:cs="Times New Roman"/>
                <w:spacing w:val="-2"/>
                <w:sz w:val="16"/>
                <w:szCs w:val="16"/>
              </w:rPr>
              <w:t xml:space="preserve"> </w:t>
            </w:r>
            <w:r w:rsidRPr="005B2F35">
              <w:rPr>
                <w:rFonts w:ascii="Times New Roman" w:hAnsi="Times New Roman" w:cs="Times New Roman"/>
                <w:spacing w:val="-1"/>
                <w:sz w:val="16"/>
                <w:szCs w:val="16"/>
              </w:rPr>
              <w:t>непрерывной</w:t>
            </w:r>
            <w:r w:rsidRPr="005B2F35">
              <w:rPr>
                <w:rFonts w:ascii="Times New Roman" w:hAnsi="Times New Roman" w:cs="Times New Roman"/>
                <w:spacing w:val="-2"/>
                <w:sz w:val="16"/>
                <w:szCs w:val="16"/>
              </w:rPr>
              <w:t xml:space="preserve"> </w:t>
            </w:r>
            <w:r w:rsidRPr="005B2F35">
              <w:rPr>
                <w:rFonts w:ascii="Times New Roman" w:hAnsi="Times New Roman" w:cs="Times New Roman"/>
                <w:spacing w:val="-1"/>
                <w:sz w:val="16"/>
                <w:szCs w:val="16"/>
              </w:rPr>
              <w:t xml:space="preserve">инсоляции </w:t>
            </w:r>
            <w:r w:rsidRPr="005B2F35">
              <w:rPr>
                <w:rFonts w:ascii="Times New Roman" w:hAnsi="Times New Roman" w:cs="Times New Roman"/>
                <w:spacing w:val="-2"/>
                <w:sz w:val="16"/>
                <w:szCs w:val="16"/>
              </w:rPr>
              <w:t>для</w:t>
            </w:r>
            <w:r w:rsidRPr="005B2F35">
              <w:rPr>
                <w:rFonts w:ascii="Times New Roman" w:hAnsi="Times New Roman" w:cs="Times New Roman"/>
                <w:spacing w:val="1"/>
                <w:sz w:val="16"/>
                <w:szCs w:val="16"/>
              </w:rPr>
              <w:t xml:space="preserve"> </w:t>
            </w:r>
            <w:r w:rsidRPr="005B2F35">
              <w:rPr>
                <w:rFonts w:ascii="Times New Roman" w:hAnsi="Times New Roman" w:cs="Times New Roman"/>
                <w:spacing w:val="-1"/>
                <w:sz w:val="16"/>
                <w:szCs w:val="16"/>
              </w:rPr>
              <w:t>помещений</w:t>
            </w:r>
            <w:r w:rsidRPr="005B2F35">
              <w:rPr>
                <w:rFonts w:ascii="Times New Roman" w:hAnsi="Times New Roman" w:cs="Times New Roman"/>
                <w:spacing w:val="1"/>
                <w:sz w:val="16"/>
                <w:szCs w:val="16"/>
              </w:rPr>
              <w:t xml:space="preserve"> </w:t>
            </w:r>
            <w:r w:rsidRPr="005B2F35">
              <w:rPr>
                <w:rFonts w:ascii="Times New Roman" w:hAnsi="Times New Roman" w:cs="Times New Roman"/>
                <w:spacing w:val="-1"/>
                <w:sz w:val="16"/>
                <w:szCs w:val="16"/>
              </w:rPr>
              <w:t>жилых зданий.</w:t>
            </w:r>
          </w:p>
          <w:p w14:paraId="09B2FF9B" w14:textId="77777777" w:rsidR="002637D5" w:rsidRPr="005B2F35" w:rsidRDefault="002637D5" w:rsidP="002637D5">
            <w:pPr>
              <w:numPr>
                <w:ilvl w:val="0"/>
                <w:numId w:val="2"/>
              </w:numPr>
              <w:tabs>
                <w:tab w:val="left" w:pos="274"/>
              </w:tabs>
              <w:kinsoku w:val="0"/>
              <w:overflowPunct w:val="0"/>
              <w:autoSpaceDE w:val="0"/>
              <w:autoSpaceDN w:val="0"/>
              <w:adjustRightInd w:val="0"/>
              <w:spacing w:after="0" w:line="240" w:lineRule="auto"/>
              <w:ind w:left="273" w:right="111" w:hanging="172"/>
              <w:jc w:val="both"/>
              <w:rPr>
                <w:rFonts w:ascii="Times New Roman" w:hAnsi="Times New Roman" w:cs="Times New Roman"/>
                <w:sz w:val="16"/>
                <w:szCs w:val="16"/>
              </w:rPr>
            </w:pPr>
            <w:r w:rsidRPr="005B2F35">
              <w:rPr>
                <w:rFonts w:ascii="Times New Roman" w:hAnsi="Times New Roman" w:cs="Times New Roman"/>
                <w:spacing w:val="-1"/>
                <w:sz w:val="16"/>
                <w:szCs w:val="16"/>
              </w:rPr>
              <w:t>расстояние</w:t>
            </w:r>
            <w:r w:rsidRPr="005B2F35">
              <w:rPr>
                <w:rFonts w:ascii="Times New Roman" w:hAnsi="Times New Roman" w:cs="Times New Roman"/>
                <w:spacing w:val="32"/>
                <w:sz w:val="16"/>
                <w:szCs w:val="16"/>
              </w:rPr>
              <w:t xml:space="preserve"> </w:t>
            </w:r>
            <w:r w:rsidRPr="005B2F35">
              <w:rPr>
                <w:rFonts w:ascii="Times New Roman" w:hAnsi="Times New Roman" w:cs="Times New Roman"/>
                <w:spacing w:val="-1"/>
                <w:sz w:val="16"/>
                <w:szCs w:val="16"/>
              </w:rPr>
              <w:t>от</w:t>
            </w:r>
            <w:r w:rsidRPr="005B2F35">
              <w:rPr>
                <w:rFonts w:ascii="Times New Roman" w:hAnsi="Times New Roman" w:cs="Times New Roman"/>
                <w:spacing w:val="33"/>
                <w:sz w:val="16"/>
                <w:szCs w:val="16"/>
              </w:rPr>
              <w:t xml:space="preserve"> </w:t>
            </w:r>
            <w:r w:rsidRPr="005B2F35">
              <w:rPr>
                <w:rFonts w:ascii="Times New Roman" w:hAnsi="Times New Roman" w:cs="Times New Roman"/>
                <w:spacing w:val="-1"/>
                <w:sz w:val="16"/>
                <w:szCs w:val="16"/>
              </w:rPr>
              <w:t>инженерных</w:t>
            </w:r>
            <w:r w:rsidRPr="005B2F35">
              <w:rPr>
                <w:rFonts w:ascii="Times New Roman" w:hAnsi="Times New Roman" w:cs="Times New Roman"/>
                <w:spacing w:val="32"/>
                <w:sz w:val="16"/>
                <w:szCs w:val="16"/>
              </w:rPr>
              <w:t xml:space="preserve"> </w:t>
            </w:r>
            <w:r w:rsidRPr="005B2F35">
              <w:rPr>
                <w:rFonts w:ascii="Times New Roman" w:hAnsi="Times New Roman" w:cs="Times New Roman"/>
                <w:spacing w:val="-1"/>
                <w:sz w:val="16"/>
                <w:szCs w:val="16"/>
              </w:rPr>
              <w:t>сетей,</w:t>
            </w:r>
            <w:r w:rsidRPr="005B2F35">
              <w:rPr>
                <w:rFonts w:ascii="Times New Roman" w:hAnsi="Times New Roman" w:cs="Times New Roman"/>
                <w:spacing w:val="35"/>
                <w:sz w:val="16"/>
                <w:szCs w:val="16"/>
              </w:rPr>
              <w:t xml:space="preserve"> </w:t>
            </w:r>
            <w:r w:rsidRPr="005B2F35">
              <w:rPr>
                <w:rFonts w:ascii="Times New Roman" w:hAnsi="Times New Roman" w:cs="Times New Roman"/>
                <w:sz w:val="16"/>
                <w:szCs w:val="16"/>
              </w:rPr>
              <w:t>а</w:t>
            </w:r>
            <w:r w:rsidRPr="005B2F35">
              <w:rPr>
                <w:rFonts w:ascii="Times New Roman" w:hAnsi="Times New Roman" w:cs="Times New Roman"/>
                <w:spacing w:val="34"/>
                <w:sz w:val="16"/>
                <w:szCs w:val="16"/>
              </w:rPr>
              <w:t xml:space="preserve"> </w:t>
            </w:r>
            <w:r w:rsidRPr="005B2F35">
              <w:rPr>
                <w:rFonts w:ascii="Times New Roman" w:hAnsi="Times New Roman" w:cs="Times New Roman"/>
                <w:spacing w:val="-1"/>
                <w:sz w:val="16"/>
                <w:szCs w:val="16"/>
              </w:rPr>
              <w:t>также</w:t>
            </w:r>
            <w:r w:rsidRPr="005B2F35">
              <w:rPr>
                <w:rFonts w:ascii="Times New Roman" w:hAnsi="Times New Roman" w:cs="Times New Roman"/>
                <w:spacing w:val="32"/>
                <w:sz w:val="16"/>
                <w:szCs w:val="16"/>
              </w:rPr>
              <w:t xml:space="preserve"> </w:t>
            </w:r>
            <w:r w:rsidRPr="005B2F35">
              <w:rPr>
                <w:rFonts w:ascii="Times New Roman" w:hAnsi="Times New Roman" w:cs="Times New Roman"/>
                <w:spacing w:val="-2"/>
                <w:sz w:val="16"/>
                <w:szCs w:val="16"/>
              </w:rPr>
              <w:t>отступ</w:t>
            </w:r>
            <w:r w:rsidRPr="005B2F35">
              <w:rPr>
                <w:rFonts w:ascii="Times New Roman" w:hAnsi="Times New Roman" w:cs="Times New Roman"/>
                <w:spacing w:val="34"/>
                <w:sz w:val="16"/>
                <w:szCs w:val="16"/>
              </w:rPr>
              <w:t xml:space="preserve"> </w:t>
            </w:r>
            <w:r w:rsidRPr="005B2F35">
              <w:rPr>
                <w:rFonts w:ascii="Times New Roman" w:hAnsi="Times New Roman" w:cs="Times New Roman"/>
                <w:spacing w:val="-1"/>
                <w:sz w:val="16"/>
                <w:szCs w:val="16"/>
              </w:rPr>
              <w:t>от</w:t>
            </w:r>
            <w:r w:rsidRPr="005B2F35">
              <w:rPr>
                <w:rFonts w:ascii="Times New Roman" w:hAnsi="Times New Roman" w:cs="Times New Roman"/>
                <w:spacing w:val="33"/>
                <w:sz w:val="16"/>
                <w:szCs w:val="16"/>
              </w:rPr>
              <w:t xml:space="preserve"> </w:t>
            </w:r>
            <w:r w:rsidRPr="005B2F35">
              <w:rPr>
                <w:rFonts w:ascii="Times New Roman" w:hAnsi="Times New Roman" w:cs="Times New Roman"/>
                <w:spacing w:val="-1"/>
                <w:sz w:val="16"/>
                <w:szCs w:val="16"/>
              </w:rPr>
              <w:t>бордюра,</w:t>
            </w:r>
            <w:r w:rsidRPr="005B2F35">
              <w:rPr>
                <w:rFonts w:ascii="Times New Roman" w:hAnsi="Times New Roman" w:cs="Times New Roman"/>
                <w:spacing w:val="34"/>
                <w:sz w:val="16"/>
                <w:szCs w:val="16"/>
              </w:rPr>
              <w:t xml:space="preserve"> </w:t>
            </w:r>
            <w:r w:rsidRPr="005B2F35">
              <w:rPr>
                <w:rFonts w:ascii="Times New Roman" w:hAnsi="Times New Roman" w:cs="Times New Roman"/>
                <w:spacing w:val="-2"/>
                <w:sz w:val="16"/>
                <w:szCs w:val="16"/>
              </w:rPr>
              <w:t>примыкающего</w:t>
            </w:r>
            <w:r w:rsidRPr="005B2F35">
              <w:rPr>
                <w:rFonts w:ascii="Times New Roman" w:hAnsi="Times New Roman" w:cs="Times New Roman"/>
                <w:spacing w:val="33"/>
                <w:sz w:val="16"/>
                <w:szCs w:val="16"/>
              </w:rPr>
              <w:t xml:space="preserve"> </w:t>
            </w:r>
            <w:r w:rsidRPr="005B2F35">
              <w:rPr>
                <w:rFonts w:ascii="Times New Roman" w:hAnsi="Times New Roman" w:cs="Times New Roman"/>
                <w:sz w:val="16"/>
                <w:szCs w:val="16"/>
              </w:rPr>
              <w:t>к</w:t>
            </w:r>
            <w:r w:rsidRPr="005B2F35">
              <w:rPr>
                <w:rFonts w:ascii="Times New Roman" w:hAnsi="Times New Roman" w:cs="Times New Roman"/>
                <w:spacing w:val="35"/>
                <w:sz w:val="16"/>
                <w:szCs w:val="16"/>
              </w:rPr>
              <w:t xml:space="preserve"> </w:t>
            </w:r>
            <w:r w:rsidRPr="005B2F35">
              <w:rPr>
                <w:rFonts w:ascii="Times New Roman" w:hAnsi="Times New Roman" w:cs="Times New Roman"/>
                <w:spacing w:val="-2"/>
                <w:sz w:val="16"/>
                <w:szCs w:val="16"/>
              </w:rPr>
              <w:t>проезжей</w:t>
            </w:r>
            <w:r w:rsidRPr="005B2F35">
              <w:rPr>
                <w:rFonts w:ascii="Times New Roman" w:hAnsi="Times New Roman" w:cs="Times New Roman"/>
                <w:spacing w:val="34"/>
                <w:sz w:val="16"/>
                <w:szCs w:val="16"/>
              </w:rPr>
              <w:t xml:space="preserve"> </w:t>
            </w:r>
            <w:r w:rsidRPr="005B2F35">
              <w:rPr>
                <w:rFonts w:ascii="Times New Roman" w:hAnsi="Times New Roman" w:cs="Times New Roman"/>
                <w:spacing w:val="-1"/>
                <w:sz w:val="16"/>
                <w:szCs w:val="16"/>
              </w:rPr>
              <w:t>части</w:t>
            </w:r>
            <w:r w:rsidRPr="005B2F35">
              <w:rPr>
                <w:rFonts w:ascii="Times New Roman" w:hAnsi="Times New Roman" w:cs="Times New Roman"/>
                <w:spacing w:val="34"/>
                <w:sz w:val="16"/>
                <w:szCs w:val="16"/>
              </w:rPr>
              <w:t xml:space="preserve"> </w:t>
            </w:r>
            <w:r w:rsidRPr="005B2F35">
              <w:rPr>
                <w:rFonts w:ascii="Times New Roman" w:hAnsi="Times New Roman" w:cs="Times New Roman"/>
                <w:spacing w:val="-1"/>
                <w:sz w:val="16"/>
                <w:szCs w:val="16"/>
              </w:rPr>
              <w:t>улиц</w:t>
            </w:r>
            <w:r w:rsidRPr="005B2F35">
              <w:rPr>
                <w:rFonts w:ascii="Times New Roman" w:hAnsi="Times New Roman" w:cs="Times New Roman"/>
                <w:spacing w:val="34"/>
                <w:sz w:val="16"/>
                <w:szCs w:val="16"/>
              </w:rPr>
              <w:t xml:space="preserve"> </w:t>
            </w:r>
            <w:r w:rsidRPr="005B2F35">
              <w:rPr>
                <w:rFonts w:ascii="Times New Roman" w:hAnsi="Times New Roman" w:cs="Times New Roman"/>
                <w:sz w:val="16"/>
                <w:szCs w:val="16"/>
              </w:rPr>
              <w:t>и</w:t>
            </w:r>
            <w:r w:rsidRPr="005B2F35">
              <w:rPr>
                <w:rFonts w:ascii="Times New Roman" w:hAnsi="Times New Roman" w:cs="Times New Roman"/>
                <w:spacing w:val="34"/>
                <w:sz w:val="16"/>
                <w:szCs w:val="16"/>
              </w:rPr>
              <w:t xml:space="preserve"> </w:t>
            </w:r>
            <w:r w:rsidRPr="005B2F35">
              <w:rPr>
                <w:rFonts w:ascii="Times New Roman" w:hAnsi="Times New Roman" w:cs="Times New Roman"/>
                <w:spacing w:val="-2"/>
                <w:sz w:val="16"/>
                <w:szCs w:val="16"/>
              </w:rPr>
              <w:t>дорог</w:t>
            </w:r>
            <w:r w:rsidRPr="005B2F35">
              <w:rPr>
                <w:rFonts w:ascii="Times New Roman" w:hAnsi="Times New Roman" w:cs="Times New Roman"/>
                <w:spacing w:val="33"/>
                <w:sz w:val="16"/>
                <w:szCs w:val="16"/>
              </w:rPr>
              <w:t xml:space="preserve"> </w:t>
            </w:r>
            <w:r w:rsidRPr="005B2F35">
              <w:rPr>
                <w:rFonts w:ascii="Times New Roman" w:hAnsi="Times New Roman" w:cs="Times New Roman"/>
                <w:sz w:val="16"/>
                <w:szCs w:val="16"/>
              </w:rPr>
              <w:t>до</w:t>
            </w:r>
            <w:r w:rsidRPr="005B2F35">
              <w:rPr>
                <w:rFonts w:ascii="Times New Roman" w:hAnsi="Times New Roman" w:cs="Times New Roman"/>
                <w:spacing w:val="32"/>
                <w:sz w:val="16"/>
                <w:szCs w:val="16"/>
              </w:rPr>
              <w:t xml:space="preserve"> </w:t>
            </w:r>
            <w:r w:rsidRPr="005B2F35">
              <w:rPr>
                <w:rFonts w:ascii="Times New Roman" w:hAnsi="Times New Roman" w:cs="Times New Roman"/>
                <w:spacing w:val="-1"/>
                <w:sz w:val="16"/>
                <w:szCs w:val="16"/>
              </w:rPr>
              <w:t>кадки</w:t>
            </w:r>
            <w:r w:rsidRPr="005B2F35">
              <w:rPr>
                <w:rFonts w:ascii="Times New Roman" w:hAnsi="Times New Roman" w:cs="Times New Roman"/>
                <w:spacing w:val="32"/>
                <w:sz w:val="16"/>
                <w:szCs w:val="16"/>
              </w:rPr>
              <w:t xml:space="preserve"> </w:t>
            </w:r>
            <w:r w:rsidRPr="005B2F35">
              <w:rPr>
                <w:rFonts w:ascii="Times New Roman" w:hAnsi="Times New Roman" w:cs="Times New Roman"/>
                <w:sz w:val="16"/>
                <w:szCs w:val="16"/>
              </w:rPr>
              <w:t>с</w:t>
            </w:r>
            <w:r w:rsidRPr="005B2F35">
              <w:rPr>
                <w:rFonts w:ascii="Times New Roman" w:hAnsi="Times New Roman" w:cs="Times New Roman"/>
                <w:spacing w:val="87"/>
                <w:sz w:val="16"/>
                <w:szCs w:val="16"/>
              </w:rPr>
              <w:t xml:space="preserve"> </w:t>
            </w:r>
            <w:r w:rsidRPr="005B2F35">
              <w:rPr>
                <w:rFonts w:ascii="Times New Roman" w:hAnsi="Times New Roman" w:cs="Times New Roman"/>
                <w:spacing w:val="-1"/>
                <w:sz w:val="16"/>
                <w:szCs w:val="16"/>
              </w:rPr>
              <w:t>растениями</w:t>
            </w:r>
            <w:r w:rsidRPr="005B2F35">
              <w:rPr>
                <w:rFonts w:ascii="Times New Roman" w:hAnsi="Times New Roman" w:cs="Times New Roman"/>
                <w:spacing w:val="-2"/>
                <w:sz w:val="16"/>
                <w:szCs w:val="16"/>
              </w:rPr>
              <w:t xml:space="preserve"> </w:t>
            </w:r>
            <w:r w:rsidRPr="005B2F35">
              <w:rPr>
                <w:rFonts w:ascii="Times New Roman" w:hAnsi="Times New Roman" w:cs="Times New Roman"/>
                <w:spacing w:val="-1"/>
                <w:sz w:val="16"/>
                <w:szCs w:val="16"/>
              </w:rPr>
              <w:t>или</w:t>
            </w:r>
            <w:r w:rsidRPr="005B2F35">
              <w:rPr>
                <w:rFonts w:ascii="Times New Roman" w:hAnsi="Times New Roman" w:cs="Times New Roman"/>
                <w:spacing w:val="1"/>
                <w:sz w:val="16"/>
                <w:szCs w:val="16"/>
              </w:rPr>
              <w:t xml:space="preserve"> </w:t>
            </w:r>
            <w:r w:rsidRPr="005B2F35">
              <w:rPr>
                <w:rFonts w:ascii="Times New Roman" w:hAnsi="Times New Roman" w:cs="Times New Roman"/>
                <w:spacing w:val="-1"/>
                <w:sz w:val="16"/>
                <w:szCs w:val="16"/>
              </w:rPr>
              <w:t>защитных</w:t>
            </w:r>
            <w:r w:rsidRPr="005B2F35">
              <w:rPr>
                <w:rFonts w:ascii="Times New Roman" w:hAnsi="Times New Roman" w:cs="Times New Roman"/>
                <w:spacing w:val="-3"/>
                <w:sz w:val="16"/>
                <w:szCs w:val="16"/>
              </w:rPr>
              <w:t xml:space="preserve"> </w:t>
            </w:r>
            <w:r w:rsidRPr="005B2F35">
              <w:rPr>
                <w:rFonts w:ascii="Times New Roman" w:hAnsi="Times New Roman" w:cs="Times New Roman"/>
                <w:spacing w:val="-1"/>
                <w:sz w:val="16"/>
                <w:szCs w:val="16"/>
              </w:rPr>
              <w:t>прикорневых барьеров</w:t>
            </w:r>
            <w:r w:rsidRPr="005B2F35">
              <w:rPr>
                <w:rFonts w:ascii="Times New Roman" w:hAnsi="Times New Roman" w:cs="Times New Roman"/>
                <w:spacing w:val="1"/>
                <w:sz w:val="16"/>
                <w:szCs w:val="16"/>
              </w:rPr>
              <w:t xml:space="preserve"> </w:t>
            </w:r>
            <w:r w:rsidRPr="005B2F35">
              <w:rPr>
                <w:rFonts w:ascii="Times New Roman" w:hAnsi="Times New Roman" w:cs="Times New Roman"/>
                <w:sz w:val="16"/>
                <w:szCs w:val="16"/>
              </w:rPr>
              <w:t>не</w:t>
            </w:r>
            <w:r w:rsidRPr="005B2F35">
              <w:rPr>
                <w:rFonts w:ascii="Times New Roman" w:hAnsi="Times New Roman" w:cs="Times New Roman"/>
                <w:spacing w:val="-1"/>
                <w:sz w:val="16"/>
                <w:szCs w:val="16"/>
              </w:rPr>
              <w:t xml:space="preserve"> менее</w:t>
            </w:r>
            <w:r w:rsidRPr="005B2F35">
              <w:rPr>
                <w:rFonts w:ascii="Times New Roman" w:hAnsi="Times New Roman" w:cs="Times New Roman"/>
                <w:spacing w:val="-2"/>
                <w:sz w:val="16"/>
                <w:szCs w:val="16"/>
              </w:rPr>
              <w:t xml:space="preserve"> </w:t>
            </w:r>
            <w:r w:rsidRPr="005B2F35">
              <w:rPr>
                <w:rFonts w:ascii="Times New Roman" w:hAnsi="Times New Roman" w:cs="Times New Roman"/>
                <w:sz w:val="16"/>
                <w:szCs w:val="16"/>
              </w:rPr>
              <w:t>500</w:t>
            </w:r>
            <w:r w:rsidRPr="005B2F35">
              <w:rPr>
                <w:rFonts w:ascii="Times New Roman" w:hAnsi="Times New Roman" w:cs="Times New Roman"/>
                <w:spacing w:val="-1"/>
                <w:sz w:val="16"/>
                <w:szCs w:val="16"/>
              </w:rPr>
              <w:t xml:space="preserve"> мм;</w:t>
            </w:r>
          </w:p>
          <w:p w14:paraId="330492F5" w14:textId="77777777" w:rsidR="002637D5" w:rsidRPr="005B2F35" w:rsidRDefault="002637D5" w:rsidP="002637D5">
            <w:pPr>
              <w:numPr>
                <w:ilvl w:val="0"/>
                <w:numId w:val="2"/>
              </w:numPr>
              <w:tabs>
                <w:tab w:val="left" w:pos="274"/>
              </w:tabs>
              <w:kinsoku w:val="0"/>
              <w:overflowPunct w:val="0"/>
              <w:autoSpaceDE w:val="0"/>
              <w:autoSpaceDN w:val="0"/>
              <w:adjustRightInd w:val="0"/>
              <w:spacing w:after="0" w:line="240" w:lineRule="auto"/>
              <w:ind w:left="273" w:right="105" w:hanging="172"/>
              <w:jc w:val="both"/>
              <w:rPr>
                <w:rFonts w:ascii="Times New Roman" w:hAnsi="Times New Roman" w:cs="Times New Roman"/>
                <w:sz w:val="24"/>
                <w:szCs w:val="24"/>
              </w:rPr>
            </w:pPr>
            <w:r w:rsidRPr="005B2F35">
              <w:rPr>
                <w:rFonts w:ascii="Times New Roman" w:hAnsi="Times New Roman" w:cs="Times New Roman"/>
                <w:sz w:val="16"/>
                <w:szCs w:val="16"/>
              </w:rPr>
              <w:t>при</w:t>
            </w:r>
            <w:r w:rsidRPr="005B2F35">
              <w:rPr>
                <w:rFonts w:ascii="Times New Roman" w:hAnsi="Times New Roman" w:cs="Times New Roman"/>
                <w:spacing w:val="-7"/>
                <w:sz w:val="16"/>
                <w:szCs w:val="16"/>
              </w:rPr>
              <w:t xml:space="preserve"> </w:t>
            </w:r>
            <w:r w:rsidRPr="005B2F35">
              <w:rPr>
                <w:rFonts w:ascii="Times New Roman" w:hAnsi="Times New Roman" w:cs="Times New Roman"/>
                <w:spacing w:val="-1"/>
                <w:sz w:val="16"/>
                <w:szCs w:val="16"/>
              </w:rPr>
              <w:t>устройстве</w:t>
            </w:r>
            <w:r w:rsidRPr="005B2F35">
              <w:rPr>
                <w:rFonts w:ascii="Times New Roman" w:hAnsi="Times New Roman" w:cs="Times New Roman"/>
                <w:spacing w:val="-6"/>
                <w:sz w:val="16"/>
                <w:szCs w:val="16"/>
              </w:rPr>
              <w:t xml:space="preserve"> </w:t>
            </w:r>
            <w:r w:rsidRPr="005B2F35">
              <w:rPr>
                <w:rFonts w:ascii="Times New Roman" w:hAnsi="Times New Roman" w:cs="Times New Roman"/>
                <w:spacing w:val="-1"/>
                <w:sz w:val="16"/>
                <w:szCs w:val="16"/>
              </w:rPr>
              <w:t>защитных</w:t>
            </w:r>
            <w:r w:rsidRPr="005B2F35">
              <w:rPr>
                <w:rFonts w:ascii="Times New Roman" w:hAnsi="Times New Roman" w:cs="Times New Roman"/>
                <w:spacing w:val="-6"/>
                <w:sz w:val="16"/>
                <w:szCs w:val="16"/>
              </w:rPr>
              <w:t xml:space="preserve"> </w:t>
            </w:r>
            <w:r w:rsidRPr="005B2F35">
              <w:rPr>
                <w:rFonts w:ascii="Times New Roman" w:hAnsi="Times New Roman" w:cs="Times New Roman"/>
                <w:spacing w:val="-2"/>
                <w:sz w:val="16"/>
                <w:szCs w:val="16"/>
              </w:rPr>
              <w:t>прикорневых</w:t>
            </w:r>
            <w:r w:rsidRPr="005B2F35">
              <w:rPr>
                <w:rFonts w:ascii="Times New Roman" w:hAnsi="Times New Roman" w:cs="Times New Roman"/>
                <w:spacing w:val="-6"/>
                <w:sz w:val="16"/>
                <w:szCs w:val="16"/>
              </w:rPr>
              <w:t xml:space="preserve"> </w:t>
            </w:r>
            <w:r w:rsidRPr="005B2F35">
              <w:rPr>
                <w:rFonts w:ascii="Times New Roman" w:hAnsi="Times New Roman" w:cs="Times New Roman"/>
                <w:spacing w:val="-2"/>
                <w:sz w:val="16"/>
                <w:szCs w:val="16"/>
              </w:rPr>
              <w:t>барьеров</w:t>
            </w:r>
            <w:r w:rsidRPr="005B2F35">
              <w:rPr>
                <w:rFonts w:ascii="Times New Roman" w:hAnsi="Times New Roman" w:cs="Times New Roman"/>
                <w:spacing w:val="-4"/>
                <w:sz w:val="16"/>
                <w:szCs w:val="16"/>
              </w:rPr>
              <w:t xml:space="preserve"> </w:t>
            </w:r>
            <w:r w:rsidRPr="005B2F35">
              <w:rPr>
                <w:rFonts w:ascii="Times New Roman" w:hAnsi="Times New Roman" w:cs="Times New Roman"/>
                <w:spacing w:val="-1"/>
                <w:sz w:val="16"/>
                <w:szCs w:val="16"/>
              </w:rPr>
              <w:t>(не</w:t>
            </w:r>
            <w:r w:rsidRPr="005B2F35">
              <w:rPr>
                <w:rFonts w:ascii="Times New Roman" w:hAnsi="Times New Roman" w:cs="Times New Roman"/>
                <w:spacing w:val="-6"/>
                <w:sz w:val="16"/>
                <w:szCs w:val="16"/>
              </w:rPr>
              <w:t xml:space="preserve"> </w:t>
            </w:r>
            <w:r w:rsidRPr="005B2F35">
              <w:rPr>
                <w:rFonts w:ascii="Times New Roman" w:hAnsi="Times New Roman" w:cs="Times New Roman"/>
                <w:spacing w:val="-1"/>
                <w:sz w:val="16"/>
                <w:szCs w:val="16"/>
              </w:rPr>
              <w:t>более</w:t>
            </w:r>
            <w:r w:rsidRPr="005B2F35">
              <w:rPr>
                <w:rFonts w:ascii="Times New Roman" w:hAnsi="Times New Roman" w:cs="Times New Roman"/>
                <w:spacing w:val="-6"/>
                <w:sz w:val="16"/>
                <w:szCs w:val="16"/>
              </w:rPr>
              <w:t xml:space="preserve"> </w:t>
            </w:r>
            <w:r w:rsidRPr="005B2F35">
              <w:rPr>
                <w:rFonts w:ascii="Times New Roman" w:hAnsi="Times New Roman" w:cs="Times New Roman"/>
                <w:spacing w:val="-1"/>
                <w:sz w:val="16"/>
                <w:szCs w:val="16"/>
              </w:rPr>
              <w:t>чем</w:t>
            </w:r>
            <w:r w:rsidRPr="005B2F35">
              <w:rPr>
                <w:rFonts w:ascii="Times New Roman" w:hAnsi="Times New Roman" w:cs="Times New Roman"/>
                <w:spacing w:val="-5"/>
                <w:sz w:val="16"/>
                <w:szCs w:val="16"/>
              </w:rPr>
              <w:t xml:space="preserve"> </w:t>
            </w:r>
            <w:r w:rsidRPr="005B2F35">
              <w:rPr>
                <w:rFonts w:ascii="Times New Roman" w:hAnsi="Times New Roman" w:cs="Times New Roman"/>
                <w:sz w:val="16"/>
                <w:szCs w:val="16"/>
              </w:rPr>
              <w:t>с</w:t>
            </w:r>
            <w:r w:rsidRPr="005B2F35">
              <w:rPr>
                <w:rFonts w:ascii="Times New Roman" w:hAnsi="Times New Roman" w:cs="Times New Roman"/>
                <w:spacing w:val="-4"/>
                <w:sz w:val="16"/>
                <w:szCs w:val="16"/>
              </w:rPr>
              <w:t xml:space="preserve"> </w:t>
            </w:r>
            <w:r w:rsidRPr="005B2F35">
              <w:rPr>
                <w:rFonts w:ascii="Times New Roman" w:hAnsi="Times New Roman" w:cs="Times New Roman"/>
                <w:spacing w:val="-1"/>
                <w:sz w:val="16"/>
                <w:szCs w:val="16"/>
              </w:rPr>
              <w:t>двух</w:t>
            </w:r>
            <w:r w:rsidRPr="005B2F35">
              <w:rPr>
                <w:rFonts w:ascii="Times New Roman" w:hAnsi="Times New Roman" w:cs="Times New Roman"/>
                <w:spacing w:val="-6"/>
                <w:sz w:val="16"/>
                <w:szCs w:val="16"/>
              </w:rPr>
              <w:t xml:space="preserve"> </w:t>
            </w:r>
            <w:r w:rsidRPr="005B2F35">
              <w:rPr>
                <w:rFonts w:ascii="Times New Roman" w:hAnsi="Times New Roman" w:cs="Times New Roman"/>
                <w:spacing w:val="-1"/>
                <w:sz w:val="16"/>
                <w:szCs w:val="16"/>
              </w:rPr>
              <w:t>сторон</w:t>
            </w:r>
            <w:r w:rsidRPr="005B2F35">
              <w:rPr>
                <w:rFonts w:ascii="Times New Roman" w:hAnsi="Times New Roman" w:cs="Times New Roman"/>
                <w:spacing w:val="-4"/>
                <w:sz w:val="16"/>
                <w:szCs w:val="16"/>
              </w:rPr>
              <w:t xml:space="preserve"> </w:t>
            </w:r>
            <w:r w:rsidRPr="005B2F35">
              <w:rPr>
                <w:rFonts w:ascii="Times New Roman" w:hAnsi="Times New Roman" w:cs="Times New Roman"/>
                <w:spacing w:val="-1"/>
                <w:sz w:val="16"/>
                <w:szCs w:val="16"/>
              </w:rPr>
              <w:t>от</w:t>
            </w:r>
            <w:r w:rsidRPr="005B2F35">
              <w:rPr>
                <w:rFonts w:ascii="Times New Roman" w:hAnsi="Times New Roman" w:cs="Times New Roman"/>
                <w:spacing w:val="-5"/>
                <w:sz w:val="16"/>
                <w:szCs w:val="16"/>
              </w:rPr>
              <w:t xml:space="preserve"> </w:t>
            </w:r>
            <w:r w:rsidRPr="005B2F35">
              <w:rPr>
                <w:rFonts w:ascii="Times New Roman" w:hAnsi="Times New Roman" w:cs="Times New Roman"/>
                <w:spacing w:val="-1"/>
                <w:sz w:val="16"/>
                <w:szCs w:val="16"/>
              </w:rPr>
              <w:t>ствола)</w:t>
            </w:r>
            <w:r w:rsidRPr="005B2F35">
              <w:rPr>
                <w:rFonts w:ascii="Times New Roman" w:hAnsi="Times New Roman" w:cs="Times New Roman"/>
                <w:spacing w:val="-8"/>
                <w:sz w:val="16"/>
                <w:szCs w:val="16"/>
              </w:rPr>
              <w:t xml:space="preserve"> </w:t>
            </w:r>
            <w:r w:rsidRPr="005B2F35">
              <w:rPr>
                <w:rFonts w:ascii="Times New Roman" w:hAnsi="Times New Roman" w:cs="Times New Roman"/>
                <w:sz w:val="16"/>
                <w:szCs w:val="16"/>
              </w:rPr>
              <w:t>в</w:t>
            </w:r>
            <w:r w:rsidRPr="005B2F35">
              <w:rPr>
                <w:rFonts w:ascii="Times New Roman" w:hAnsi="Times New Roman" w:cs="Times New Roman"/>
                <w:spacing w:val="-4"/>
                <w:sz w:val="16"/>
                <w:szCs w:val="16"/>
              </w:rPr>
              <w:t xml:space="preserve"> </w:t>
            </w:r>
            <w:r w:rsidRPr="005B2F35">
              <w:rPr>
                <w:rFonts w:ascii="Times New Roman" w:hAnsi="Times New Roman" w:cs="Times New Roman"/>
                <w:spacing w:val="-1"/>
                <w:sz w:val="16"/>
                <w:szCs w:val="16"/>
              </w:rPr>
              <w:t>зависимости</w:t>
            </w:r>
            <w:r w:rsidRPr="005B2F35">
              <w:rPr>
                <w:rFonts w:ascii="Times New Roman" w:hAnsi="Times New Roman" w:cs="Times New Roman"/>
                <w:spacing w:val="-4"/>
                <w:sz w:val="16"/>
                <w:szCs w:val="16"/>
              </w:rPr>
              <w:t xml:space="preserve"> </w:t>
            </w:r>
            <w:r w:rsidRPr="005B2F35">
              <w:rPr>
                <w:rFonts w:ascii="Times New Roman" w:hAnsi="Times New Roman" w:cs="Times New Roman"/>
                <w:spacing w:val="-1"/>
                <w:sz w:val="16"/>
                <w:szCs w:val="16"/>
              </w:rPr>
              <w:t>от</w:t>
            </w:r>
            <w:r w:rsidRPr="005B2F35">
              <w:rPr>
                <w:rFonts w:ascii="Times New Roman" w:hAnsi="Times New Roman" w:cs="Times New Roman"/>
                <w:spacing w:val="-5"/>
                <w:sz w:val="16"/>
                <w:szCs w:val="16"/>
              </w:rPr>
              <w:t xml:space="preserve"> </w:t>
            </w:r>
            <w:r w:rsidRPr="005B2F35">
              <w:rPr>
                <w:rFonts w:ascii="Times New Roman" w:hAnsi="Times New Roman" w:cs="Times New Roman"/>
                <w:spacing w:val="-1"/>
                <w:sz w:val="16"/>
                <w:szCs w:val="16"/>
              </w:rPr>
              <w:t>высоты</w:t>
            </w:r>
            <w:r w:rsidRPr="005B2F35">
              <w:rPr>
                <w:rFonts w:ascii="Times New Roman" w:hAnsi="Times New Roman" w:cs="Times New Roman"/>
                <w:spacing w:val="-4"/>
                <w:sz w:val="16"/>
                <w:szCs w:val="16"/>
              </w:rPr>
              <w:t xml:space="preserve"> </w:t>
            </w:r>
            <w:r w:rsidRPr="005B2F35">
              <w:rPr>
                <w:rFonts w:ascii="Times New Roman" w:hAnsi="Times New Roman" w:cs="Times New Roman"/>
                <w:spacing w:val="-1"/>
                <w:sz w:val="16"/>
                <w:szCs w:val="16"/>
              </w:rPr>
              <w:t>кроны</w:t>
            </w:r>
            <w:r w:rsidRPr="005B2F35">
              <w:rPr>
                <w:rFonts w:ascii="Times New Roman" w:hAnsi="Times New Roman" w:cs="Times New Roman"/>
                <w:spacing w:val="-4"/>
                <w:sz w:val="16"/>
                <w:szCs w:val="16"/>
              </w:rPr>
              <w:t xml:space="preserve"> </w:t>
            </w:r>
            <w:r w:rsidRPr="005B2F35">
              <w:rPr>
                <w:rFonts w:ascii="Times New Roman" w:hAnsi="Times New Roman" w:cs="Times New Roman"/>
                <w:spacing w:val="-2"/>
                <w:sz w:val="16"/>
                <w:szCs w:val="16"/>
              </w:rPr>
              <w:t>деревьев</w:t>
            </w:r>
            <w:r w:rsidRPr="005B2F35">
              <w:rPr>
                <w:rFonts w:ascii="Times New Roman" w:hAnsi="Times New Roman" w:cs="Times New Roman"/>
                <w:spacing w:val="79"/>
                <w:sz w:val="16"/>
                <w:szCs w:val="16"/>
              </w:rPr>
              <w:t xml:space="preserve"> </w:t>
            </w:r>
            <w:r w:rsidRPr="005B2F35">
              <w:rPr>
                <w:rFonts w:ascii="Times New Roman" w:hAnsi="Times New Roman" w:cs="Times New Roman"/>
                <w:sz w:val="16"/>
                <w:szCs w:val="16"/>
              </w:rPr>
              <w:t>их</w:t>
            </w:r>
            <w:r w:rsidRPr="005B2F35">
              <w:rPr>
                <w:rFonts w:ascii="Times New Roman" w:hAnsi="Times New Roman" w:cs="Times New Roman"/>
                <w:spacing w:val="4"/>
                <w:sz w:val="16"/>
                <w:szCs w:val="16"/>
              </w:rPr>
              <w:t xml:space="preserve"> </w:t>
            </w:r>
            <w:r w:rsidRPr="005B2F35">
              <w:rPr>
                <w:rFonts w:ascii="Times New Roman" w:hAnsi="Times New Roman" w:cs="Times New Roman"/>
                <w:spacing w:val="-1"/>
                <w:sz w:val="16"/>
                <w:szCs w:val="16"/>
              </w:rPr>
              <w:t>высадку</w:t>
            </w:r>
            <w:r w:rsidRPr="005B2F35">
              <w:rPr>
                <w:rFonts w:ascii="Times New Roman" w:hAnsi="Times New Roman" w:cs="Times New Roman"/>
                <w:spacing w:val="1"/>
                <w:sz w:val="16"/>
                <w:szCs w:val="16"/>
              </w:rPr>
              <w:t xml:space="preserve"> </w:t>
            </w:r>
            <w:r w:rsidRPr="005B2F35">
              <w:rPr>
                <w:rFonts w:ascii="Times New Roman" w:hAnsi="Times New Roman" w:cs="Times New Roman"/>
                <w:spacing w:val="-1"/>
                <w:sz w:val="16"/>
                <w:szCs w:val="16"/>
              </w:rPr>
              <w:t>допускается</w:t>
            </w:r>
            <w:r w:rsidRPr="005B2F35">
              <w:rPr>
                <w:rFonts w:ascii="Times New Roman" w:hAnsi="Times New Roman" w:cs="Times New Roman"/>
                <w:spacing w:val="7"/>
                <w:sz w:val="16"/>
                <w:szCs w:val="16"/>
              </w:rPr>
              <w:t xml:space="preserve"> </w:t>
            </w:r>
            <w:r w:rsidRPr="005B2F35">
              <w:rPr>
                <w:rFonts w:ascii="Times New Roman" w:hAnsi="Times New Roman" w:cs="Times New Roman"/>
                <w:spacing w:val="-2"/>
                <w:sz w:val="16"/>
                <w:szCs w:val="16"/>
              </w:rPr>
              <w:t>проводить</w:t>
            </w:r>
            <w:r w:rsidRPr="005B2F35">
              <w:rPr>
                <w:rFonts w:ascii="Times New Roman" w:hAnsi="Times New Roman" w:cs="Times New Roman"/>
                <w:spacing w:val="3"/>
                <w:sz w:val="16"/>
                <w:szCs w:val="16"/>
              </w:rPr>
              <w:t xml:space="preserve"> </w:t>
            </w:r>
            <w:r w:rsidRPr="005B2F35">
              <w:rPr>
                <w:rFonts w:ascii="Times New Roman" w:hAnsi="Times New Roman" w:cs="Times New Roman"/>
                <w:sz w:val="16"/>
                <w:szCs w:val="16"/>
              </w:rPr>
              <w:t>на</w:t>
            </w:r>
            <w:r w:rsidRPr="005B2F35">
              <w:rPr>
                <w:rFonts w:ascii="Times New Roman" w:hAnsi="Times New Roman" w:cs="Times New Roman"/>
                <w:spacing w:val="4"/>
                <w:sz w:val="16"/>
                <w:szCs w:val="16"/>
              </w:rPr>
              <w:t xml:space="preserve"> </w:t>
            </w:r>
            <w:r w:rsidRPr="005B2F35">
              <w:rPr>
                <w:rFonts w:ascii="Times New Roman" w:hAnsi="Times New Roman" w:cs="Times New Roman"/>
                <w:spacing w:val="-1"/>
                <w:sz w:val="16"/>
                <w:szCs w:val="16"/>
              </w:rPr>
              <w:t>расстоянии</w:t>
            </w:r>
            <w:r w:rsidRPr="005B2F35">
              <w:rPr>
                <w:rFonts w:ascii="Times New Roman" w:hAnsi="Times New Roman" w:cs="Times New Roman"/>
                <w:spacing w:val="5"/>
                <w:sz w:val="16"/>
                <w:szCs w:val="16"/>
              </w:rPr>
              <w:t xml:space="preserve"> </w:t>
            </w:r>
            <w:r w:rsidRPr="005B2F35">
              <w:rPr>
                <w:rFonts w:ascii="Times New Roman" w:hAnsi="Times New Roman" w:cs="Times New Roman"/>
                <w:spacing w:val="-1"/>
                <w:sz w:val="16"/>
                <w:szCs w:val="16"/>
              </w:rPr>
              <w:t>от</w:t>
            </w:r>
            <w:r w:rsidRPr="005B2F35">
              <w:rPr>
                <w:rFonts w:ascii="Times New Roman" w:hAnsi="Times New Roman" w:cs="Times New Roman"/>
                <w:spacing w:val="5"/>
                <w:sz w:val="16"/>
                <w:szCs w:val="16"/>
              </w:rPr>
              <w:t xml:space="preserve"> </w:t>
            </w:r>
            <w:r w:rsidRPr="005B2F35">
              <w:rPr>
                <w:rFonts w:ascii="Times New Roman" w:hAnsi="Times New Roman" w:cs="Times New Roman"/>
                <w:spacing w:val="-1"/>
                <w:sz w:val="16"/>
                <w:szCs w:val="16"/>
              </w:rPr>
              <w:t>инженерных</w:t>
            </w:r>
            <w:r w:rsidRPr="005B2F35">
              <w:rPr>
                <w:rFonts w:ascii="Times New Roman" w:hAnsi="Times New Roman" w:cs="Times New Roman"/>
                <w:spacing w:val="4"/>
                <w:sz w:val="16"/>
                <w:szCs w:val="16"/>
              </w:rPr>
              <w:t xml:space="preserve"> </w:t>
            </w:r>
            <w:r w:rsidRPr="005B2F35">
              <w:rPr>
                <w:rFonts w:ascii="Times New Roman" w:hAnsi="Times New Roman" w:cs="Times New Roman"/>
                <w:spacing w:val="-1"/>
                <w:sz w:val="16"/>
                <w:szCs w:val="16"/>
              </w:rPr>
              <w:t>сетей</w:t>
            </w:r>
            <w:r w:rsidRPr="005B2F35">
              <w:rPr>
                <w:rFonts w:ascii="Times New Roman" w:hAnsi="Times New Roman" w:cs="Times New Roman"/>
                <w:spacing w:val="6"/>
                <w:sz w:val="16"/>
                <w:szCs w:val="16"/>
              </w:rPr>
              <w:t xml:space="preserve"> </w:t>
            </w:r>
            <w:r w:rsidRPr="005B2F35">
              <w:rPr>
                <w:rFonts w:ascii="Times New Roman" w:hAnsi="Times New Roman" w:cs="Times New Roman"/>
                <w:sz w:val="16"/>
                <w:szCs w:val="16"/>
              </w:rPr>
              <w:t>и</w:t>
            </w:r>
            <w:r w:rsidRPr="005B2F35">
              <w:rPr>
                <w:rFonts w:ascii="Times New Roman" w:hAnsi="Times New Roman" w:cs="Times New Roman"/>
                <w:spacing w:val="5"/>
                <w:sz w:val="16"/>
                <w:szCs w:val="16"/>
              </w:rPr>
              <w:t xml:space="preserve"> </w:t>
            </w:r>
            <w:r w:rsidRPr="005B2F35">
              <w:rPr>
                <w:rFonts w:ascii="Times New Roman" w:hAnsi="Times New Roman" w:cs="Times New Roman"/>
                <w:spacing w:val="-2"/>
                <w:sz w:val="16"/>
                <w:szCs w:val="16"/>
              </w:rPr>
              <w:t>бордюров</w:t>
            </w:r>
            <w:r w:rsidRPr="005B2F35">
              <w:rPr>
                <w:rFonts w:ascii="Times New Roman" w:hAnsi="Times New Roman" w:cs="Times New Roman"/>
                <w:spacing w:val="6"/>
                <w:sz w:val="16"/>
                <w:szCs w:val="16"/>
              </w:rPr>
              <w:t xml:space="preserve"> </w:t>
            </w:r>
            <w:r w:rsidRPr="005B2F35">
              <w:rPr>
                <w:rFonts w:ascii="Times New Roman" w:hAnsi="Times New Roman" w:cs="Times New Roman"/>
                <w:spacing w:val="-2"/>
                <w:sz w:val="16"/>
                <w:szCs w:val="16"/>
              </w:rPr>
              <w:t>улиц</w:t>
            </w:r>
            <w:r w:rsidRPr="005B2F35">
              <w:rPr>
                <w:rFonts w:ascii="Times New Roman" w:hAnsi="Times New Roman" w:cs="Times New Roman"/>
                <w:spacing w:val="5"/>
                <w:sz w:val="16"/>
                <w:szCs w:val="16"/>
              </w:rPr>
              <w:t xml:space="preserve"> </w:t>
            </w:r>
            <w:r w:rsidRPr="005B2F35">
              <w:rPr>
                <w:rFonts w:ascii="Times New Roman" w:hAnsi="Times New Roman" w:cs="Times New Roman"/>
                <w:sz w:val="16"/>
                <w:szCs w:val="16"/>
              </w:rPr>
              <w:t>и</w:t>
            </w:r>
            <w:r w:rsidRPr="005B2F35">
              <w:rPr>
                <w:rFonts w:ascii="Times New Roman" w:hAnsi="Times New Roman" w:cs="Times New Roman"/>
                <w:spacing w:val="6"/>
                <w:sz w:val="16"/>
                <w:szCs w:val="16"/>
              </w:rPr>
              <w:t xml:space="preserve"> </w:t>
            </w:r>
            <w:r w:rsidRPr="005B2F35">
              <w:rPr>
                <w:rFonts w:ascii="Times New Roman" w:hAnsi="Times New Roman" w:cs="Times New Roman"/>
                <w:spacing w:val="-2"/>
                <w:sz w:val="16"/>
                <w:szCs w:val="16"/>
              </w:rPr>
              <w:t>дорог,</w:t>
            </w:r>
            <w:r w:rsidRPr="005B2F35">
              <w:rPr>
                <w:rFonts w:ascii="Times New Roman" w:hAnsi="Times New Roman" w:cs="Times New Roman"/>
                <w:spacing w:val="5"/>
                <w:sz w:val="16"/>
                <w:szCs w:val="16"/>
              </w:rPr>
              <w:t xml:space="preserve"> </w:t>
            </w:r>
            <w:r w:rsidRPr="005B2F35">
              <w:rPr>
                <w:rFonts w:ascii="Times New Roman" w:hAnsi="Times New Roman" w:cs="Times New Roman"/>
                <w:spacing w:val="-1"/>
                <w:sz w:val="16"/>
                <w:szCs w:val="16"/>
              </w:rPr>
              <w:t>м,</w:t>
            </w:r>
            <w:r w:rsidRPr="005B2F35">
              <w:rPr>
                <w:rFonts w:ascii="Times New Roman" w:hAnsi="Times New Roman" w:cs="Times New Roman"/>
                <w:spacing w:val="6"/>
                <w:sz w:val="16"/>
                <w:szCs w:val="16"/>
              </w:rPr>
              <w:t xml:space="preserve"> </w:t>
            </w:r>
            <w:r w:rsidRPr="005B2F35">
              <w:rPr>
                <w:rFonts w:ascii="Times New Roman" w:hAnsi="Times New Roman" w:cs="Times New Roman"/>
                <w:sz w:val="16"/>
                <w:szCs w:val="16"/>
              </w:rPr>
              <w:t>не</w:t>
            </w:r>
            <w:r w:rsidRPr="005B2F35">
              <w:rPr>
                <w:rFonts w:ascii="Times New Roman" w:hAnsi="Times New Roman" w:cs="Times New Roman"/>
                <w:spacing w:val="3"/>
                <w:sz w:val="16"/>
                <w:szCs w:val="16"/>
              </w:rPr>
              <w:t xml:space="preserve"> </w:t>
            </w:r>
            <w:r w:rsidRPr="005B2F35">
              <w:rPr>
                <w:rFonts w:ascii="Times New Roman" w:hAnsi="Times New Roman" w:cs="Times New Roman"/>
                <w:spacing w:val="-2"/>
                <w:sz w:val="16"/>
                <w:szCs w:val="16"/>
              </w:rPr>
              <w:t>менее</w:t>
            </w:r>
            <w:r w:rsidRPr="005B2F35">
              <w:rPr>
                <w:rFonts w:ascii="Times New Roman" w:hAnsi="Times New Roman" w:cs="Times New Roman"/>
                <w:spacing w:val="9"/>
                <w:sz w:val="16"/>
                <w:szCs w:val="16"/>
              </w:rPr>
              <w:t xml:space="preserve"> </w:t>
            </w:r>
            <w:r w:rsidRPr="005B2F35">
              <w:rPr>
                <w:rFonts w:ascii="Times New Roman" w:hAnsi="Times New Roman" w:cs="Times New Roman"/>
                <w:sz w:val="16"/>
                <w:szCs w:val="16"/>
              </w:rPr>
              <w:t>0,5</w:t>
            </w:r>
            <w:r w:rsidRPr="005B2F35">
              <w:rPr>
                <w:rFonts w:ascii="Times New Roman" w:hAnsi="Times New Roman" w:cs="Times New Roman"/>
                <w:spacing w:val="6"/>
                <w:sz w:val="16"/>
                <w:szCs w:val="16"/>
              </w:rPr>
              <w:t xml:space="preserve"> </w:t>
            </w:r>
            <w:r w:rsidRPr="005B2F35">
              <w:rPr>
                <w:rFonts w:ascii="Times New Roman" w:hAnsi="Times New Roman" w:cs="Times New Roman"/>
                <w:sz w:val="16"/>
                <w:szCs w:val="16"/>
              </w:rPr>
              <w:t>-</w:t>
            </w:r>
            <w:r w:rsidRPr="005B2F35">
              <w:rPr>
                <w:rFonts w:ascii="Times New Roman" w:hAnsi="Times New Roman" w:cs="Times New Roman"/>
                <w:spacing w:val="5"/>
                <w:sz w:val="16"/>
                <w:szCs w:val="16"/>
              </w:rPr>
              <w:t xml:space="preserve"> </w:t>
            </w:r>
            <w:r w:rsidRPr="005B2F35">
              <w:rPr>
                <w:rFonts w:ascii="Times New Roman" w:hAnsi="Times New Roman" w:cs="Times New Roman"/>
                <w:spacing w:val="-1"/>
                <w:sz w:val="16"/>
                <w:szCs w:val="16"/>
              </w:rPr>
              <w:t>для</w:t>
            </w:r>
            <w:r w:rsidRPr="005B2F35">
              <w:rPr>
                <w:rFonts w:ascii="Times New Roman" w:hAnsi="Times New Roman" w:cs="Times New Roman"/>
                <w:spacing w:val="3"/>
                <w:sz w:val="16"/>
                <w:szCs w:val="16"/>
              </w:rPr>
              <w:t xml:space="preserve"> </w:t>
            </w:r>
            <w:r w:rsidRPr="005B2F35">
              <w:rPr>
                <w:rFonts w:ascii="Times New Roman" w:hAnsi="Times New Roman" w:cs="Times New Roman"/>
                <w:spacing w:val="-1"/>
                <w:sz w:val="16"/>
                <w:szCs w:val="16"/>
              </w:rPr>
              <w:t>деревьев</w:t>
            </w:r>
            <w:r w:rsidRPr="005B2F35">
              <w:rPr>
                <w:rFonts w:ascii="Times New Roman" w:hAnsi="Times New Roman" w:cs="Times New Roman"/>
                <w:spacing w:val="77"/>
                <w:sz w:val="16"/>
                <w:szCs w:val="16"/>
              </w:rPr>
              <w:t xml:space="preserve"> </w:t>
            </w:r>
            <w:r w:rsidRPr="005B2F35">
              <w:rPr>
                <w:rFonts w:ascii="Times New Roman" w:hAnsi="Times New Roman" w:cs="Times New Roman"/>
                <w:sz w:val="16"/>
                <w:szCs w:val="16"/>
              </w:rPr>
              <w:t>с</w:t>
            </w:r>
            <w:r w:rsidRPr="005B2F35">
              <w:rPr>
                <w:rFonts w:ascii="Times New Roman" w:hAnsi="Times New Roman" w:cs="Times New Roman"/>
                <w:spacing w:val="1"/>
                <w:sz w:val="16"/>
                <w:szCs w:val="16"/>
              </w:rPr>
              <w:t xml:space="preserve"> </w:t>
            </w:r>
            <w:r w:rsidRPr="005B2F35">
              <w:rPr>
                <w:rFonts w:ascii="Times New Roman" w:hAnsi="Times New Roman" w:cs="Times New Roman"/>
                <w:spacing w:val="-2"/>
                <w:sz w:val="16"/>
                <w:szCs w:val="16"/>
              </w:rPr>
              <w:t>высотой</w:t>
            </w:r>
            <w:r w:rsidRPr="005B2F35">
              <w:rPr>
                <w:rFonts w:ascii="Times New Roman" w:hAnsi="Times New Roman" w:cs="Times New Roman"/>
                <w:spacing w:val="1"/>
                <w:sz w:val="16"/>
                <w:szCs w:val="16"/>
              </w:rPr>
              <w:t xml:space="preserve"> </w:t>
            </w:r>
            <w:r w:rsidRPr="005B2F35">
              <w:rPr>
                <w:rFonts w:ascii="Times New Roman" w:hAnsi="Times New Roman" w:cs="Times New Roman"/>
                <w:spacing w:val="-1"/>
                <w:sz w:val="16"/>
                <w:szCs w:val="16"/>
              </w:rPr>
              <w:t>кроны</w:t>
            </w:r>
            <w:r w:rsidRPr="005B2F35">
              <w:rPr>
                <w:rFonts w:ascii="Times New Roman" w:hAnsi="Times New Roman" w:cs="Times New Roman"/>
                <w:spacing w:val="-2"/>
                <w:sz w:val="16"/>
                <w:szCs w:val="16"/>
              </w:rPr>
              <w:t xml:space="preserve"> </w:t>
            </w:r>
            <w:r w:rsidRPr="005B2F35">
              <w:rPr>
                <w:rFonts w:ascii="Times New Roman" w:hAnsi="Times New Roman" w:cs="Times New Roman"/>
                <w:spacing w:val="-1"/>
                <w:sz w:val="16"/>
                <w:szCs w:val="16"/>
              </w:rPr>
              <w:t>менее</w:t>
            </w:r>
            <w:r w:rsidRPr="005B2F35">
              <w:rPr>
                <w:rFonts w:ascii="Times New Roman" w:hAnsi="Times New Roman" w:cs="Times New Roman"/>
                <w:spacing w:val="-2"/>
                <w:sz w:val="16"/>
                <w:szCs w:val="16"/>
              </w:rPr>
              <w:t xml:space="preserve"> </w:t>
            </w:r>
            <w:r w:rsidRPr="005B2F35">
              <w:rPr>
                <w:rFonts w:ascii="Times New Roman" w:hAnsi="Times New Roman" w:cs="Times New Roman"/>
                <w:sz w:val="16"/>
                <w:szCs w:val="16"/>
              </w:rPr>
              <w:t>5</w:t>
            </w:r>
            <w:r w:rsidRPr="005B2F35">
              <w:rPr>
                <w:rFonts w:ascii="Times New Roman" w:hAnsi="Times New Roman" w:cs="Times New Roman"/>
                <w:spacing w:val="1"/>
                <w:sz w:val="16"/>
                <w:szCs w:val="16"/>
              </w:rPr>
              <w:t xml:space="preserve"> </w:t>
            </w:r>
            <w:r w:rsidRPr="005B2F35">
              <w:rPr>
                <w:rFonts w:ascii="Times New Roman" w:hAnsi="Times New Roman" w:cs="Times New Roman"/>
                <w:spacing w:val="-1"/>
                <w:sz w:val="16"/>
                <w:szCs w:val="16"/>
              </w:rPr>
              <w:t>м;</w:t>
            </w:r>
            <w:r w:rsidRPr="005B2F35">
              <w:rPr>
                <w:rFonts w:ascii="Times New Roman" w:hAnsi="Times New Roman" w:cs="Times New Roman"/>
                <w:spacing w:val="1"/>
                <w:sz w:val="16"/>
                <w:szCs w:val="16"/>
              </w:rPr>
              <w:t xml:space="preserve"> </w:t>
            </w:r>
            <w:r w:rsidRPr="005B2F35">
              <w:rPr>
                <w:rFonts w:ascii="Times New Roman" w:hAnsi="Times New Roman" w:cs="Times New Roman"/>
                <w:sz w:val="16"/>
                <w:szCs w:val="16"/>
              </w:rPr>
              <w:t>1</w:t>
            </w:r>
            <w:r w:rsidRPr="005B2F35">
              <w:rPr>
                <w:rFonts w:ascii="Times New Roman" w:hAnsi="Times New Roman" w:cs="Times New Roman"/>
                <w:spacing w:val="1"/>
                <w:sz w:val="16"/>
                <w:szCs w:val="16"/>
              </w:rPr>
              <w:t xml:space="preserve"> </w:t>
            </w:r>
            <w:r w:rsidRPr="005B2F35">
              <w:rPr>
                <w:rFonts w:ascii="Times New Roman" w:hAnsi="Times New Roman" w:cs="Times New Roman"/>
                <w:sz w:val="16"/>
                <w:szCs w:val="16"/>
              </w:rPr>
              <w:t xml:space="preserve">- </w:t>
            </w:r>
            <w:r w:rsidRPr="005B2F35">
              <w:rPr>
                <w:rFonts w:ascii="Times New Roman" w:hAnsi="Times New Roman" w:cs="Times New Roman"/>
                <w:spacing w:val="-1"/>
                <w:sz w:val="16"/>
                <w:szCs w:val="16"/>
              </w:rPr>
              <w:t>для</w:t>
            </w:r>
            <w:r w:rsidRPr="005B2F35">
              <w:rPr>
                <w:rFonts w:ascii="Times New Roman" w:hAnsi="Times New Roman" w:cs="Times New Roman"/>
                <w:spacing w:val="-2"/>
                <w:sz w:val="16"/>
                <w:szCs w:val="16"/>
              </w:rPr>
              <w:t xml:space="preserve"> </w:t>
            </w:r>
            <w:r w:rsidRPr="005B2F35">
              <w:rPr>
                <w:rFonts w:ascii="Times New Roman" w:hAnsi="Times New Roman" w:cs="Times New Roman"/>
                <w:spacing w:val="-1"/>
                <w:sz w:val="16"/>
                <w:szCs w:val="16"/>
              </w:rPr>
              <w:t>деревьев</w:t>
            </w:r>
            <w:r w:rsidRPr="005B2F35">
              <w:rPr>
                <w:rFonts w:ascii="Times New Roman" w:hAnsi="Times New Roman" w:cs="Times New Roman"/>
                <w:spacing w:val="1"/>
                <w:sz w:val="16"/>
                <w:szCs w:val="16"/>
              </w:rPr>
              <w:t xml:space="preserve"> </w:t>
            </w:r>
            <w:r w:rsidRPr="005B2F35">
              <w:rPr>
                <w:rFonts w:ascii="Times New Roman" w:hAnsi="Times New Roman" w:cs="Times New Roman"/>
                <w:sz w:val="16"/>
                <w:szCs w:val="16"/>
              </w:rPr>
              <w:t>с</w:t>
            </w:r>
            <w:r w:rsidRPr="005B2F35">
              <w:rPr>
                <w:rFonts w:ascii="Times New Roman" w:hAnsi="Times New Roman" w:cs="Times New Roman"/>
                <w:spacing w:val="-2"/>
                <w:sz w:val="16"/>
                <w:szCs w:val="16"/>
              </w:rPr>
              <w:t xml:space="preserve"> высотой</w:t>
            </w:r>
            <w:r w:rsidRPr="005B2F35">
              <w:rPr>
                <w:rFonts w:ascii="Times New Roman" w:hAnsi="Times New Roman" w:cs="Times New Roman"/>
                <w:spacing w:val="1"/>
                <w:sz w:val="16"/>
                <w:szCs w:val="16"/>
              </w:rPr>
              <w:t xml:space="preserve"> </w:t>
            </w:r>
            <w:r w:rsidRPr="005B2F35">
              <w:rPr>
                <w:rFonts w:ascii="Times New Roman" w:hAnsi="Times New Roman" w:cs="Times New Roman"/>
                <w:spacing w:val="-1"/>
                <w:sz w:val="16"/>
                <w:szCs w:val="16"/>
              </w:rPr>
              <w:t>кроны</w:t>
            </w:r>
            <w:r w:rsidRPr="005B2F35">
              <w:rPr>
                <w:rFonts w:ascii="Times New Roman" w:hAnsi="Times New Roman" w:cs="Times New Roman"/>
                <w:spacing w:val="1"/>
                <w:sz w:val="16"/>
                <w:szCs w:val="16"/>
              </w:rPr>
              <w:t xml:space="preserve"> </w:t>
            </w:r>
            <w:r w:rsidRPr="005B2F35">
              <w:rPr>
                <w:rFonts w:ascii="Times New Roman" w:hAnsi="Times New Roman" w:cs="Times New Roman"/>
                <w:spacing w:val="-1"/>
                <w:sz w:val="16"/>
                <w:szCs w:val="16"/>
              </w:rPr>
              <w:t>от</w:t>
            </w:r>
            <w:r w:rsidRPr="005B2F35">
              <w:rPr>
                <w:rFonts w:ascii="Times New Roman" w:hAnsi="Times New Roman" w:cs="Times New Roman"/>
                <w:spacing w:val="-3"/>
                <w:sz w:val="16"/>
                <w:szCs w:val="16"/>
              </w:rPr>
              <w:t xml:space="preserve"> </w:t>
            </w:r>
            <w:r w:rsidRPr="005B2F35">
              <w:rPr>
                <w:rFonts w:ascii="Times New Roman" w:hAnsi="Times New Roman" w:cs="Times New Roman"/>
                <w:sz w:val="16"/>
                <w:szCs w:val="16"/>
              </w:rPr>
              <w:t>5</w:t>
            </w:r>
            <w:r w:rsidRPr="005B2F35">
              <w:rPr>
                <w:rFonts w:ascii="Times New Roman" w:hAnsi="Times New Roman" w:cs="Times New Roman"/>
                <w:spacing w:val="1"/>
                <w:sz w:val="16"/>
                <w:szCs w:val="16"/>
              </w:rPr>
              <w:t xml:space="preserve"> </w:t>
            </w:r>
            <w:r w:rsidRPr="005B2F35">
              <w:rPr>
                <w:rFonts w:ascii="Times New Roman" w:hAnsi="Times New Roman" w:cs="Times New Roman"/>
                <w:sz w:val="16"/>
                <w:szCs w:val="16"/>
              </w:rPr>
              <w:t>до</w:t>
            </w:r>
            <w:r w:rsidRPr="005B2F35">
              <w:rPr>
                <w:rFonts w:ascii="Times New Roman" w:hAnsi="Times New Roman" w:cs="Times New Roman"/>
                <w:spacing w:val="-4"/>
                <w:sz w:val="16"/>
                <w:szCs w:val="16"/>
              </w:rPr>
              <w:t xml:space="preserve"> </w:t>
            </w:r>
            <w:r w:rsidRPr="005B2F35">
              <w:rPr>
                <w:rFonts w:ascii="Times New Roman" w:hAnsi="Times New Roman" w:cs="Times New Roman"/>
                <w:spacing w:val="-1"/>
                <w:sz w:val="16"/>
                <w:szCs w:val="16"/>
              </w:rPr>
              <w:t>20</w:t>
            </w:r>
            <w:r w:rsidRPr="005B2F35">
              <w:rPr>
                <w:rFonts w:ascii="Times New Roman" w:hAnsi="Times New Roman" w:cs="Times New Roman"/>
                <w:spacing w:val="1"/>
                <w:sz w:val="16"/>
                <w:szCs w:val="16"/>
              </w:rPr>
              <w:t xml:space="preserve"> </w:t>
            </w:r>
            <w:r w:rsidRPr="005B2F35">
              <w:rPr>
                <w:rFonts w:ascii="Times New Roman" w:hAnsi="Times New Roman" w:cs="Times New Roman"/>
                <w:sz w:val="16"/>
                <w:szCs w:val="16"/>
              </w:rPr>
              <w:t>м.</w:t>
            </w:r>
          </w:p>
        </w:tc>
      </w:tr>
    </w:tbl>
    <w:p w14:paraId="343F9E85" w14:textId="77777777" w:rsidR="001E5B66" w:rsidRDefault="001E5B66" w:rsidP="001E5B66">
      <w:pPr>
        <w:kinsoku w:val="0"/>
        <w:overflowPunct w:val="0"/>
        <w:autoSpaceDE w:val="0"/>
        <w:autoSpaceDN w:val="0"/>
        <w:adjustRightInd w:val="0"/>
        <w:spacing w:after="0" w:line="172" w:lineRule="exact"/>
        <w:jc w:val="center"/>
        <w:rPr>
          <w:rFonts w:ascii="Times New Roman" w:hAnsi="Times New Roman" w:cs="Times New Roman"/>
          <w:spacing w:val="-1"/>
          <w:sz w:val="20"/>
          <w:szCs w:val="20"/>
        </w:rPr>
      </w:pPr>
      <w:bookmarkStart w:id="4" w:name="9"/>
      <w:bookmarkEnd w:id="4"/>
    </w:p>
    <w:p w14:paraId="07B12D69" w14:textId="77777777" w:rsidR="002637D5" w:rsidRPr="002637D5" w:rsidRDefault="002637D5" w:rsidP="001E5B66">
      <w:pPr>
        <w:kinsoku w:val="0"/>
        <w:overflowPunct w:val="0"/>
        <w:autoSpaceDE w:val="0"/>
        <w:autoSpaceDN w:val="0"/>
        <w:adjustRightInd w:val="0"/>
        <w:spacing w:after="0" w:line="172" w:lineRule="exact"/>
        <w:jc w:val="center"/>
        <w:rPr>
          <w:rFonts w:ascii="Times New Roman" w:hAnsi="Times New Roman" w:cs="Times New Roman"/>
          <w:sz w:val="20"/>
          <w:szCs w:val="20"/>
        </w:rPr>
      </w:pPr>
      <w:r w:rsidRPr="002637D5">
        <w:rPr>
          <w:rFonts w:ascii="Times New Roman" w:hAnsi="Times New Roman" w:cs="Times New Roman"/>
          <w:spacing w:val="-1"/>
          <w:sz w:val="20"/>
          <w:szCs w:val="20"/>
        </w:rPr>
        <w:t>Таблица</w:t>
      </w:r>
      <w:r w:rsidRPr="002637D5">
        <w:rPr>
          <w:rFonts w:ascii="Times New Roman" w:hAnsi="Times New Roman" w:cs="Times New Roman"/>
          <w:spacing w:val="-6"/>
          <w:sz w:val="20"/>
          <w:szCs w:val="20"/>
        </w:rPr>
        <w:t xml:space="preserve"> </w:t>
      </w:r>
      <w:r w:rsidRPr="002637D5">
        <w:rPr>
          <w:rFonts w:ascii="Times New Roman" w:hAnsi="Times New Roman" w:cs="Times New Roman"/>
          <w:sz w:val="20"/>
          <w:szCs w:val="20"/>
        </w:rPr>
        <w:t>5</w:t>
      </w:r>
      <w:r w:rsidRPr="002637D5">
        <w:rPr>
          <w:rFonts w:ascii="Times New Roman" w:hAnsi="Times New Roman" w:cs="Times New Roman"/>
          <w:spacing w:val="-3"/>
          <w:sz w:val="20"/>
          <w:szCs w:val="20"/>
        </w:rPr>
        <w:t xml:space="preserve"> </w:t>
      </w:r>
      <w:r w:rsidRPr="002637D5">
        <w:rPr>
          <w:rFonts w:ascii="Times New Roman" w:hAnsi="Times New Roman" w:cs="Times New Roman"/>
          <w:spacing w:val="-1"/>
          <w:sz w:val="20"/>
          <w:szCs w:val="20"/>
        </w:rPr>
        <w:t>«Стандартные</w:t>
      </w:r>
      <w:r w:rsidRPr="002637D5">
        <w:rPr>
          <w:rFonts w:ascii="Times New Roman" w:hAnsi="Times New Roman" w:cs="Times New Roman"/>
          <w:spacing w:val="-5"/>
          <w:sz w:val="20"/>
          <w:szCs w:val="20"/>
        </w:rPr>
        <w:t xml:space="preserve"> </w:t>
      </w:r>
      <w:r w:rsidRPr="002637D5">
        <w:rPr>
          <w:rFonts w:ascii="Times New Roman" w:hAnsi="Times New Roman" w:cs="Times New Roman"/>
          <w:sz w:val="20"/>
          <w:szCs w:val="20"/>
        </w:rPr>
        <w:t>размеры</w:t>
      </w:r>
      <w:r w:rsidRPr="002637D5">
        <w:rPr>
          <w:rFonts w:ascii="Times New Roman" w:hAnsi="Times New Roman" w:cs="Times New Roman"/>
          <w:spacing w:val="-6"/>
          <w:sz w:val="20"/>
          <w:szCs w:val="20"/>
        </w:rPr>
        <w:t xml:space="preserve"> </w:t>
      </w:r>
      <w:r w:rsidRPr="002637D5">
        <w:rPr>
          <w:rFonts w:ascii="Times New Roman" w:hAnsi="Times New Roman" w:cs="Times New Roman"/>
          <w:sz w:val="20"/>
          <w:szCs w:val="20"/>
        </w:rPr>
        <w:t>ям</w:t>
      </w:r>
      <w:r w:rsidRPr="002637D5">
        <w:rPr>
          <w:rFonts w:ascii="Times New Roman" w:hAnsi="Times New Roman" w:cs="Times New Roman"/>
          <w:spacing w:val="-5"/>
          <w:sz w:val="20"/>
          <w:szCs w:val="20"/>
        </w:rPr>
        <w:t xml:space="preserve"> </w:t>
      </w:r>
      <w:r w:rsidRPr="002637D5">
        <w:rPr>
          <w:rFonts w:ascii="Times New Roman" w:hAnsi="Times New Roman" w:cs="Times New Roman"/>
          <w:sz w:val="20"/>
          <w:szCs w:val="20"/>
        </w:rPr>
        <w:t>и</w:t>
      </w:r>
      <w:r w:rsidRPr="002637D5">
        <w:rPr>
          <w:rFonts w:ascii="Times New Roman" w:hAnsi="Times New Roman" w:cs="Times New Roman"/>
          <w:spacing w:val="-6"/>
          <w:sz w:val="20"/>
          <w:szCs w:val="20"/>
        </w:rPr>
        <w:t xml:space="preserve"> </w:t>
      </w:r>
      <w:r w:rsidRPr="002637D5">
        <w:rPr>
          <w:rFonts w:ascii="Times New Roman" w:hAnsi="Times New Roman" w:cs="Times New Roman"/>
          <w:spacing w:val="-1"/>
          <w:sz w:val="20"/>
          <w:szCs w:val="20"/>
        </w:rPr>
        <w:t>траншей</w:t>
      </w:r>
      <w:r w:rsidRPr="002637D5">
        <w:rPr>
          <w:rFonts w:ascii="Times New Roman" w:hAnsi="Times New Roman" w:cs="Times New Roman"/>
          <w:spacing w:val="-7"/>
          <w:sz w:val="20"/>
          <w:szCs w:val="20"/>
        </w:rPr>
        <w:t xml:space="preserve"> </w:t>
      </w:r>
      <w:r w:rsidRPr="002637D5">
        <w:rPr>
          <w:rFonts w:ascii="Times New Roman" w:hAnsi="Times New Roman" w:cs="Times New Roman"/>
          <w:sz w:val="20"/>
          <w:szCs w:val="20"/>
        </w:rPr>
        <w:t>для</w:t>
      </w:r>
      <w:r w:rsidRPr="002637D5">
        <w:rPr>
          <w:rFonts w:ascii="Times New Roman" w:hAnsi="Times New Roman" w:cs="Times New Roman"/>
          <w:spacing w:val="-3"/>
          <w:sz w:val="20"/>
          <w:szCs w:val="20"/>
        </w:rPr>
        <w:t xml:space="preserve"> </w:t>
      </w:r>
      <w:r w:rsidRPr="002637D5">
        <w:rPr>
          <w:rFonts w:ascii="Times New Roman" w:hAnsi="Times New Roman" w:cs="Times New Roman"/>
          <w:spacing w:val="-1"/>
          <w:sz w:val="20"/>
          <w:szCs w:val="20"/>
        </w:rPr>
        <w:t>посадки</w:t>
      </w:r>
      <w:r w:rsidRPr="002637D5">
        <w:rPr>
          <w:rFonts w:ascii="Times New Roman" w:hAnsi="Times New Roman" w:cs="Times New Roman"/>
          <w:spacing w:val="-5"/>
          <w:sz w:val="20"/>
          <w:szCs w:val="20"/>
        </w:rPr>
        <w:t xml:space="preserve"> </w:t>
      </w:r>
      <w:r w:rsidRPr="002637D5">
        <w:rPr>
          <w:rFonts w:ascii="Times New Roman" w:hAnsi="Times New Roman" w:cs="Times New Roman"/>
          <w:sz w:val="20"/>
          <w:szCs w:val="20"/>
        </w:rPr>
        <w:t>деревьев</w:t>
      </w:r>
      <w:r w:rsidRPr="002637D5">
        <w:rPr>
          <w:rFonts w:ascii="Times New Roman" w:hAnsi="Times New Roman" w:cs="Times New Roman"/>
          <w:spacing w:val="-4"/>
          <w:sz w:val="20"/>
          <w:szCs w:val="20"/>
        </w:rPr>
        <w:t xml:space="preserve"> </w:t>
      </w:r>
      <w:r w:rsidRPr="002637D5">
        <w:rPr>
          <w:rFonts w:ascii="Times New Roman" w:hAnsi="Times New Roman" w:cs="Times New Roman"/>
          <w:sz w:val="20"/>
          <w:szCs w:val="20"/>
        </w:rPr>
        <w:t>и</w:t>
      </w:r>
      <w:r w:rsidRPr="002637D5">
        <w:rPr>
          <w:rFonts w:ascii="Times New Roman" w:hAnsi="Times New Roman" w:cs="Times New Roman"/>
          <w:spacing w:val="-6"/>
          <w:sz w:val="20"/>
          <w:szCs w:val="20"/>
        </w:rPr>
        <w:t xml:space="preserve"> </w:t>
      </w:r>
      <w:r w:rsidRPr="002637D5">
        <w:rPr>
          <w:rFonts w:ascii="Times New Roman" w:hAnsi="Times New Roman" w:cs="Times New Roman"/>
          <w:sz w:val="20"/>
          <w:szCs w:val="20"/>
        </w:rPr>
        <w:t>кустарников</w:t>
      </w:r>
      <w:r w:rsidRPr="002637D5">
        <w:rPr>
          <w:rFonts w:ascii="Times New Roman" w:hAnsi="Times New Roman" w:cs="Times New Roman"/>
          <w:spacing w:val="1"/>
          <w:sz w:val="20"/>
          <w:szCs w:val="20"/>
        </w:rPr>
        <w:t xml:space="preserve"> </w:t>
      </w:r>
      <w:r w:rsidRPr="002637D5">
        <w:rPr>
          <w:rFonts w:ascii="Times New Roman" w:hAnsi="Times New Roman" w:cs="Times New Roman"/>
          <w:sz w:val="20"/>
          <w:szCs w:val="20"/>
        </w:rPr>
        <w:t>для</w:t>
      </w:r>
      <w:r w:rsidRPr="002637D5">
        <w:rPr>
          <w:rFonts w:ascii="Times New Roman" w:hAnsi="Times New Roman" w:cs="Times New Roman"/>
          <w:spacing w:val="-4"/>
          <w:sz w:val="20"/>
          <w:szCs w:val="20"/>
        </w:rPr>
        <w:t xml:space="preserve"> </w:t>
      </w:r>
      <w:r w:rsidRPr="002637D5">
        <w:rPr>
          <w:rFonts w:ascii="Times New Roman" w:hAnsi="Times New Roman" w:cs="Times New Roman"/>
          <w:spacing w:val="-1"/>
          <w:sz w:val="20"/>
          <w:szCs w:val="20"/>
        </w:rPr>
        <w:t>учета</w:t>
      </w:r>
      <w:r w:rsidRPr="002637D5">
        <w:rPr>
          <w:rFonts w:ascii="Times New Roman" w:hAnsi="Times New Roman" w:cs="Times New Roman"/>
          <w:spacing w:val="-2"/>
          <w:sz w:val="20"/>
          <w:szCs w:val="20"/>
        </w:rPr>
        <w:t xml:space="preserve"> </w:t>
      </w:r>
      <w:r w:rsidRPr="002637D5">
        <w:rPr>
          <w:rFonts w:ascii="Times New Roman" w:hAnsi="Times New Roman" w:cs="Times New Roman"/>
          <w:sz w:val="20"/>
          <w:szCs w:val="20"/>
        </w:rPr>
        <w:t>при</w:t>
      </w:r>
    </w:p>
    <w:p w14:paraId="3327C77F" w14:textId="77777777" w:rsidR="008955B0" w:rsidRDefault="002637D5" w:rsidP="003A057C">
      <w:pPr>
        <w:kinsoku w:val="0"/>
        <w:overflowPunct w:val="0"/>
        <w:autoSpaceDE w:val="0"/>
        <w:autoSpaceDN w:val="0"/>
        <w:adjustRightInd w:val="0"/>
        <w:spacing w:before="34" w:after="0" w:line="240" w:lineRule="auto"/>
        <w:ind w:left="1244"/>
        <w:rPr>
          <w:rFonts w:ascii="Times New Roman" w:hAnsi="Times New Roman" w:cs="Times New Roman"/>
          <w:sz w:val="20"/>
          <w:szCs w:val="20"/>
        </w:rPr>
      </w:pPr>
      <w:r w:rsidRPr="002637D5">
        <w:rPr>
          <w:rFonts w:ascii="Times New Roman" w:hAnsi="Times New Roman" w:cs="Times New Roman"/>
          <w:sz w:val="20"/>
          <w:szCs w:val="20"/>
        </w:rPr>
        <w:t>озеленении</w:t>
      </w:r>
      <w:r w:rsidRPr="002637D5">
        <w:rPr>
          <w:rFonts w:ascii="Times New Roman" w:hAnsi="Times New Roman" w:cs="Times New Roman"/>
          <w:spacing w:val="-13"/>
          <w:sz w:val="20"/>
          <w:szCs w:val="20"/>
        </w:rPr>
        <w:t xml:space="preserve"> </w:t>
      </w:r>
      <w:r w:rsidRPr="002637D5">
        <w:rPr>
          <w:rFonts w:ascii="Times New Roman" w:hAnsi="Times New Roman" w:cs="Times New Roman"/>
          <w:sz w:val="20"/>
          <w:szCs w:val="20"/>
        </w:rPr>
        <w:t>существующих</w:t>
      </w:r>
      <w:r w:rsidRPr="002637D5">
        <w:rPr>
          <w:rFonts w:ascii="Times New Roman" w:hAnsi="Times New Roman" w:cs="Times New Roman"/>
          <w:spacing w:val="-10"/>
          <w:sz w:val="20"/>
          <w:szCs w:val="20"/>
        </w:rPr>
        <w:t xml:space="preserve"> </w:t>
      </w:r>
      <w:r w:rsidRPr="002637D5">
        <w:rPr>
          <w:rFonts w:ascii="Times New Roman" w:hAnsi="Times New Roman" w:cs="Times New Roman"/>
          <w:sz w:val="20"/>
          <w:szCs w:val="20"/>
        </w:rPr>
        <w:t>территорий</w:t>
      </w:r>
      <w:r w:rsidRPr="002637D5">
        <w:rPr>
          <w:rFonts w:ascii="Times New Roman" w:hAnsi="Times New Roman" w:cs="Times New Roman"/>
          <w:spacing w:val="-12"/>
          <w:sz w:val="20"/>
          <w:szCs w:val="20"/>
        </w:rPr>
        <w:t xml:space="preserve"> </w:t>
      </w:r>
      <w:r w:rsidRPr="002637D5">
        <w:rPr>
          <w:rFonts w:ascii="Times New Roman" w:hAnsi="Times New Roman" w:cs="Times New Roman"/>
          <w:sz w:val="20"/>
          <w:szCs w:val="20"/>
        </w:rPr>
        <w:t>общего</w:t>
      </w:r>
      <w:r w:rsidRPr="002637D5">
        <w:rPr>
          <w:rFonts w:ascii="Times New Roman" w:hAnsi="Times New Roman" w:cs="Times New Roman"/>
          <w:spacing w:val="-11"/>
          <w:sz w:val="20"/>
          <w:szCs w:val="20"/>
        </w:rPr>
        <w:t xml:space="preserve"> </w:t>
      </w:r>
      <w:r w:rsidRPr="002637D5">
        <w:rPr>
          <w:rFonts w:ascii="Times New Roman" w:hAnsi="Times New Roman" w:cs="Times New Roman"/>
          <w:sz w:val="20"/>
          <w:szCs w:val="20"/>
        </w:rPr>
        <w:t>пользования,</w:t>
      </w:r>
      <w:r w:rsidRPr="002637D5">
        <w:rPr>
          <w:rFonts w:ascii="Times New Roman" w:hAnsi="Times New Roman" w:cs="Times New Roman"/>
          <w:spacing w:val="-11"/>
          <w:sz w:val="20"/>
          <w:szCs w:val="20"/>
        </w:rPr>
        <w:t xml:space="preserve"> </w:t>
      </w:r>
      <w:r w:rsidRPr="002637D5">
        <w:rPr>
          <w:rFonts w:ascii="Times New Roman" w:hAnsi="Times New Roman" w:cs="Times New Roman"/>
          <w:sz w:val="20"/>
          <w:szCs w:val="20"/>
        </w:rPr>
        <w:t>дворовых</w:t>
      </w:r>
      <w:r w:rsidRPr="002637D5">
        <w:rPr>
          <w:rFonts w:ascii="Times New Roman" w:hAnsi="Times New Roman" w:cs="Times New Roman"/>
          <w:spacing w:val="-13"/>
          <w:sz w:val="20"/>
          <w:szCs w:val="20"/>
        </w:rPr>
        <w:t xml:space="preserve"> </w:t>
      </w:r>
      <w:r w:rsidR="003A057C">
        <w:rPr>
          <w:rFonts w:ascii="Times New Roman" w:hAnsi="Times New Roman" w:cs="Times New Roman"/>
          <w:sz w:val="20"/>
          <w:szCs w:val="20"/>
        </w:rPr>
        <w:t>территорий»</w:t>
      </w:r>
    </w:p>
    <w:p w14:paraId="181D2F60" w14:textId="77777777" w:rsidR="003A057C" w:rsidRPr="003A057C" w:rsidRDefault="003A057C" w:rsidP="003A057C">
      <w:pPr>
        <w:kinsoku w:val="0"/>
        <w:overflowPunct w:val="0"/>
        <w:autoSpaceDE w:val="0"/>
        <w:autoSpaceDN w:val="0"/>
        <w:adjustRightInd w:val="0"/>
        <w:spacing w:before="34" w:after="0" w:line="240" w:lineRule="auto"/>
        <w:ind w:left="1244"/>
        <w:rPr>
          <w:rFonts w:ascii="Times New Roman" w:hAnsi="Times New Roman" w:cs="Times New Roman"/>
          <w:sz w:val="20"/>
          <w:szCs w:val="20"/>
        </w:rPr>
      </w:pPr>
    </w:p>
    <w:tbl>
      <w:tblPr>
        <w:tblpPr w:leftFromText="180" w:rightFromText="180" w:vertAnchor="text" w:tblpX="137" w:tblpY="1"/>
        <w:tblOverlap w:val="never"/>
        <w:tblW w:w="0" w:type="auto"/>
        <w:tblLayout w:type="fixed"/>
        <w:tblCellMar>
          <w:left w:w="0" w:type="dxa"/>
          <w:right w:w="0" w:type="dxa"/>
        </w:tblCellMar>
        <w:tblLook w:val="0000" w:firstRow="0" w:lastRow="0" w:firstColumn="0" w:lastColumn="0" w:noHBand="0" w:noVBand="0"/>
      </w:tblPr>
      <w:tblGrid>
        <w:gridCol w:w="285"/>
        <w:gridCol w:w="5104"/>
        <w:gridCol w:w="1844"/>
        <w:gridCol w:w="1976"/>
      </w:tblGrid>
      <w:tr w:rsidR="00A52576" w:rsidRPr="00692A56" w14:paraId="076A8AF7" w14:textId="77777777" w:rsidTr="00623A4F">
        <w:trPr>
          <w:trHeight w:hRule="exact" w:val="417"/>
        </w:trPr>
        <w:tc>
          <w:tcPr>
            <w:tcW w:w="285" w:type="dxa"/>
            <w:tcBorders>
              <w:top w:val="single" w:sz="4" w:space="0" w:color="auto"/>
              <w:left w:val="single" w:sz="4" w:space="0" w:color="auto"/>
              <w:bottom w:val="single" w:sz="4" w:space="0" w:color="auto"/>
              <w:right w:val="single" w:sz="4" w:space="0" w:color="auto"/>
            </w:tcBorders>
          </w:tcPr>
          <w:p w14:paraId="32AF405B" w14:textId="77777777" w:rsidR="00692A56" w:rsidRPr="00692A56" w:rsidRDefault="00692A56" w:rsidP="00623A4F">
            <w:pPr>
              <w:kinsoku w:val="0"/>
              <w:overflowPunct w:val="0"/>
              <w:autoSpaceDE w:val="0"/>
              <w:autoSpaceDN w:val="0"/>
              <w:adjustRightInd w:val="0"/>
              <w:spacing w:after="0" w:line="171" w:lineRule="exact"/>
              <w:ind w:left="21" w:firstLine="33"/>
              <w:rPr>
                <w:rFonts w:ascii="Times New Roman" w:hAnsi="Times New Roman" w:cs="Times New Roman"/>
                <w:sz w:val="16"/>
                <w:szCs w:val="16"/>
              </w:rPr>
            </w:pPr>
            <w:r w:rsidRPr="00692A56">
              <w:rPr>
                <w:rFonts w:ascii="Times New Roman" w:hAnsi="Times New Roman" w:cs="Times New Roman"/>
                <w:sz w:val="16"/>
                <w:szCs w:val="16"/>
              </w:rPr>
              <w:t>№</w:t>
            </w:r>
          </w:p>
          <w:p w14:paraId="0844ABAB" w14:textId="77777777" w:rsidR="00692A56" w:rsidRPr="00692A56" w:rsidRDefault="00692A56" w:rsidP="00623A4F">
            <w:pPr>
              <w:kinsoku w:val="0"/>
              <w:overflowPunct w:val="0"/>
              <w:autoSpaceDE w:val="0"/>
              <w:autoSpaceDN w:val="0"/>
              <w:adjustRightInd w:val="0"/>
              <w:spacing w:before="29" w:after="0" w:line="240" w:lineRule="auto"/>
              <w:ind w:left="21"/>
              <w:rPr>
                <w:rFonts w:ascii="Times New Roman" w:hAnsi="Times New Roman" w:cs="Times New Roman"/>
                <w:sz w:val="24"/>
                <w:szCs w:val="24"/>
              </w:rPr>
            </w:pPr>
            <w:r w:rsidRPr="00692A56">
              <w:rPr>
                <w:rFonts w:ascii="Times New Roman" w:hAnsi="Times New Roman" w:cs="Times New Roman"/>
                <w:sz w:val="16"/>
                <w:szCs w:val="16"/>
              </w:rPr>
              <w:t>п/п</w:t>
            </w:r>
          </w:p>
        </w:tc>
        <w:tc>
          <w:tcPr>
            <w:tcW w:w="5104" w:type="dxa"/>
            <w:tcBorders>
              <w:top w:val="single" w:sz="4" w:space="0" w:color="auto"/>
              <w:left w:val="single" w:sz="4" w:space="0" w:color="auto"/>
              <w:bottom w:val="single" w:sz="4" w:space="0" w:color="auto"/>
              <w:right w:val="single" w:sz="4" w:space="0" w:color="auto"/>
            </w:tcBorders>
          </w:tcPr>
          <w:p w14:paraId="4D7A72F9" w14:textId="77777777" w:rsidR="00692A56" w:rsidRPr="00692A56" w:rsidRDefault="00692A56" w:rsidP="00623A4F">
            <w:pPr>
              <w:kinsoku w:val="0"/>
              <w:overflowPunct w:val="0"/>
              <w:autoSpaceDE w:val="0"/>
              <w:autoSpaceDN w:val="0"/>
              <w:adjustRightInd w:val="0"/>
              <w:spacing w:before="84" w:after="0" w:line="240" w:lineRule="auto"/>
              <w:ind w:left="1338"/>
              <w:rPr>
                <w:rFonts w:ascii="Times New Roman" w:hAnsi="Times New Roman" w:cs="Times New Roman"/>
                <w:sz w:val="24"/>
                <w:szCs w:val="24"/>
              </w:rPr>
            </w:pPr>
            <w:r w:rsidRPr="00692A56">
              <w:rPr>
                <w:rFonts w:ascii="Times New Roman" w:hAnsi="Times New Roman" w:cs="Times New Roman"/>
                <w:spacing w:val="-1"/>
                <w:sz w:val="18"/>
                <w:szCs w:val="18"/>
              </w:rPr>
              <w:t>Группа</w:t>
            </w:r>
            <w:r w:rsidRPr="00692A56">
              <w:rPr>
                <w:rFonts w:ascii="Times New Roman" w:hAnsi="Times New Roman" w:cs="Times New Roman"/>
                <w:sz w:val="18"/>
                <w:szCs w:val="18"/>
              </w:rPr>
              <w:t xml:space="preserve"> </w:t>
            </w:r>
            <w:r w:rsidRPr="00692A56">
              <w:rPr>
                <w:rFonts w:ascii="Times New Roman" w:hAnsi="Times New Roman" w:cs="Times New Roman"/>
                <w:spacing w:val="-1"/>
                <w:sz w:val="18"/>
                <w:szCs w:val="18"/>
              </w:rPr>
              <w:t>посадочного</w:t>
            </w:r>
            <w:r w:rsidRPr="00692A56">
              <w:rPr>
                <w:rFonts w:ascii="Times New Roman" w:hAnsi="Times New Roman" w:cs="Times New Roman"/>
                <w:spacing w:val="1"/>
                <w:sz w:val="18"/>
                <w:szCs w:val="18"/>
              </w:rPr>
              <w:t xml:space="preserve"> </w:t>
            </w:r>
            <w:r w:rsidRPr="00692A56">
              <w:rPr>
                <w:rFonts w:ascii="Times New Roman" w:hAnsi="Times New Roman" w:cs="Times New Roman"/>
                <w:spacing w:val="-1"/>
                <w:sz w:val="18"/>
                <w:szCs w:val="18"/>
              </w:rPr>
              <w:t>материала</w:t>
            </w:r>
          </w:p>
        </w:tc>
        <w:tc>
          <w:tcPr>
            <w:tcW w:w="1844" w:type="dxa"/>
            <w:tcBorders>
              <w:top w:val="single" w:sz="4" w:space="0" w:color="auto"/>
              <w:left w:val="single" w:sz="4" w:space="0" w:color="auto"/>
              <w:bottom w:val="single" w:sz="4" w:space="0" w:color="auto"/>
              <w:right w:val="single" w:sz="4" w:space="0" w:color="auto"/>
            </w:tcBorders>
          </w:tcPr>
          <w:p w14:paraId="6D99889B" w14:textId="77777777" w:rsidR="00692A56" w:rsidRPr="00692A56" w:rsidRDefault="00692A56" w:rsidP="00623A4F">
            <w:pPr>
              <w:kinsoku w:val="0"/>
              <w:overflowPunct w:val="0"/>
              <w:autoSpaceDE w:val="0"/>
              <w:autoSpaceDN w:val="0"/>
              <w:adjustRightInd w:val="0"/>
              <w:spacing w:before="17" w:after="0" w:line="240" w:lineRule="auto"/>
              <w:ind w:right="13"/>
              <w:jc w:val="center"/>
              <w:rPr>
                <w:rFonts w:ascii="Times New Roman" w:hAnsi="Times New Roman" w:cs="Times New Roman"/>
                <w:sz w:val="18"/>
                <w:szCs w:val="18"/>
              </w:rPr>
            </w:pPr>
            <w:r w:rsidRPr="00692A56">
              <w:rPr>
                <w:rFonts w:ascii="Times New Roman" w:hAnsi="Times New Roman" w:cs="Times New Roman"/>
                <w:sz w:val="18"/>
                <w:szCs w:val="18"/>
              </w:rPr>
              <w:t>Ком</w:t>
            </w:r>
          </w:p>
          <w:p w14:paraId="361A8D75" w14:textId="77777777" w:rsidR="00692A56" w:rsidRPr="00692A56" w:rsidRDefault="00692A56" w:rsidP="00623A4F">
            <w:pPr>
              <w:kinsoku w:val="0"/>
              <w:overflowPunct w:val="0"/>
              <w:autoSpaceDE w:val="0"/>
              <w:autoSpaceDN w:val="0"/>
              <w:adjustRightInd w:val="0"/>
              <w:spacing w:after="0" w:line="240" w:lineRule="auto"/>
              <w:ind w:right="12"/>
              <w:jc w:val="center"/>
              <w:rPr>
                <w:rFonts w:ascii="Times New Roman" w:hAnsi="Times New Roman" w:cs="Times New Roman"/>
                <w:sz w:val="24"/>
                <w:szCs w:val="24"/>
              </w:rPr>
            </w:pPr>
            <w:r w:rsidRPr="00692A56">
              <w:rPr>
                <w:rFonts w:ascii="Times New Roman" w:hAnsi="Times New Roman" w:cs="Times New Roman"/>
                <w:sz w:val="12"/>
                <w:szCs w:val="12"/>
              </w:rPr>
              <w:t>(м)</w:t>
            </w:r>
          </w:p>
        </w:tc>
        <w:tc>
          <w:tcPr>
            <w:tcW w:w="1976" w:type="dxa"/>
            <w:tcBorders>
              <w:top w:val="single" w:sz="4" w:space="0" w:color="auto"/>
              <w:left w:val="single" w:sz="4" w:space="0" w:color="auto"/>
              <w:bottom w:val="single" w:sz="4" w:space="0" w:color="auto"/>
              <w:right w:val="single" w:sz="4" w:space="0" w:color="auto"/>
            </w:tcBorders>
          </w:tcPr>
          <w:p w14:paraId="33B191C1" w14:textId="77777777" w:rsidR="00692A56" w:rsidRPr="00692A56" w:rsidRDefault="00692A56" w:rsidP="00623A4F">
            <w:pPr>
              <w:kinsoku w:val="0"/>
              <w:overflowPunct w:val="0"/>
              <w:autoSpaceDE w:val="0"/>
              <w:autoSpaceDN w:val="0"/>
              <w:adjustRightInd w:val="0"/>
              <w:spacing w:before="17" w:after="0" w:line="240" w:lineRule="auto"/>
              <w:ind w:right="12"/>
              <w:jc w:val="center"/>
              <w:rPr>
                <w:rFonts w:ascii="Times New Roman" w:hAnsi="Times New Roman" w:cs="Times New Roman"/>
                <w:sz w:val="18"/>
                <w:szCs w:val="18"/>
              </w:rPr>
            </w:pPr>
            <w:r w:rsidRPr="00692A56">
              <w:rPr>
                <w:rFonts w:ascii="Times New Roman" w:hAnsi="Times New Roman" w:cs="Times New Roman"/>
                <w:spacing w:val="-1"/>
                <w:sz w:val="18"/>
                <w:szCs w:val="18"/>
              </w:rPr>
              <w:t xml:space="preserve">Яма или </w:t>
            </w:r>
            <w:r w:rsidRPr="00692A56">
              <w:rPr>
                <w:rFonts w:ascii="Times New Roman" w:hAnsi="Times New Roman" w:cs="Times New Roman"/>
                <w:sz w:val="18"/>
                <w:szCs w:val="18"/>
              </w:rPr>
              <w:t>траншея</w:t>
            </w:r>
          </w:p>
          <w:p w14:paraId="3E316132" w14:textId="77777777" w:rsidR="00692A56" w:rsidRPr="00692A56" w:rsidRDefault="00692A56" w:rsidP="00623A4F">
            <w:pPr>
              <w:kinsoku w:val="0"/>
              <w:overflowPunct w:val="0"/>
              <w:autoSpaceDE w:val="0"/>
              <w:autoSpaceDN w:val="0"/>
              <w:adjustRightInd w:val="0"/>
              <w:spacing w:after="0" w:line="240" w:lineRule="auto"/>
              <w:ind w:right="8"/>
              <w:jc w:val="center"/>
              <w:rPr>
                <w:rFonts w:ascii="Times New Roman" w:hAnsi="Times New Roman" w:cs="Times New Roman"/>
                <w:sz w:val="24"/>
                <w:szCs w:val="24"/>
              </w:rPr>
            </w:pPr>
            <w:r w:rsidRPr="00692A56">
              <w:rPr>
                <w:rFonts w:ascii="Times New Roman" w:hAnsi="Times New Roman" w:cs="Times New Roman"/>
                <w:sz w:val="12"/>
                <w:szCs w:val="12"/>
              </w:rPr>
              <w:t>(м)</w:t>
            </w:r>
          </w:p>
        </w:tc>
      </w:tr>
      <w:tr w:rsidR="00A52576" w:rsidRPr="00692A56" w14:paraId="1B37D4AB" w14:textId="77777777" w:rsidTr="00623A4F">
        <w:trPr>
          <w:trHeight w:hRule="exact" w:val="878"/>
        </w:trPr>
        <w:tc>
          <w:tcPr>
            <w:tcW w:w="285" w:type="dxa"/>
            <w:tcBorders>
              <w:top w:val="single" w:sz="4" w:space="0" w:color="auto"/>
              <w:left w:val="single" w:sz="4" w:space="0" w:color="auto"/>
              <w:bottom w:val="single" w:sz="4" w:space="0" w:color="auto"/>
              <w:right w:val="single" w:sz="4" w:space="0" w:color="auto"/>
            </w:tcBorders>
          </w:tcPr>
          <w:p w14:paraId="1D61EA5E" w14:textId="77777777" w:rsidR="00692A56" w:rsidRPr="00692A56" w:rsidRDefault="00692A56" w:rsidP="00623A4F">
            <w:pPr>
              <w:kinsoku w:val="0"/>
              <w:overflowPunct w:val="0"/>
              <w:autoSpaceDE w:val="0"/>
              <w:autoSpaceDN w:val="0"/>
              <w:adjustRightInd w:val="0"/>
              <w:spacing w:before="2" w:after="0" w:line="240" w:lineRule="auto"/>
              <w:ind w:left="101"/>
              <w:rPr>
                <w:rFonts w:ascii="Times New Roman" w:hAnsi="Times New Roman" w:cs="Times New Roman"/>
                <w:sz w:val="24"/>
                <w:szCs w:val="24"/>
              </w:rPr>
            </w:pPr>
            <w:r w:rsidRPr="00692A56">
              <w:rPr>
                <w:rFonts w:ascii="Times New Roman" w:hAnsi="Times New Roman" w:cs="Times New Roman"/>
                <w:sz w:val="18"/>
                <w:szCs w:val="18"/>
              </w:rPr>
              <w:t>1</w:t>
            </w:r>
          </w:p>
        </w:tc>
        <w:tc>
          <w:tcPr>
            <w:tcW w:w="5104" w:type="dxa"/>
            <w:tcBorders>
              <w:top w:val="single" w:sz="4" w:space="0" w:color="auto"/>
              <w:left w:val="single" w:sz="4" w:space="0" w:color="auto"/>
              <w:bottom w:val="single" w:sz="4" w:space="0" w:color="auto"/>
              <w:right w:val="single" w:sz="4" w:space="0" w:color="auto"/>
            </w:tcBorders>
          </w:tcPr>
          <w:p w14:paraId="5068DA4F" w14:textId="77777777" w:rsidR="00692A56" w:rsidRPr="00692A56" w:rsidRDefault="00692A56" w:rsidP="00623A4F">
            <w:pPr>
              <w:kinsoku w:val="0"/>
              <w:overflowPunct w:val="0"/>
              <w:autoSpaceDE w:val="0"/>
              <w:autoSpaceDN w:val="0"/>
              <w:adjustRightInd w:val="0"/>
              <w:spacing w:after="0" w:line="240" w:lineRule="auto"/>
              <w:rPr>
                <w:rFonts w:ascii="Times New Roman" w:hAnsi="Times New Roman" w:cs="Times New Roman"/>
                <w:sz w:val="18"/>
                <w:szCs w:val="18"/>
              </w:rPr>
            </w:pPr>
          </w:p>
          <w:p w14:paraId="618BF172" w14:textId="77777777" w:rsidR="00692A56" w:rsidRPr="00692A56" w:rsidRDefault="00692A56" w:rsidP="00623A4F">
            <w:pPr>
              <w:kinsoku w:val="0"/>
              <w:overflowPunct w:val="0"/>
              <w:autoSpaceDE w:val="0"/>
              <w:autoSpaceDN w:val="0"/>
              <w:adjustRightInd w:val="0"/>
              <w:spacing w:before="109" w:after="0" w:line="240" w:lineRule="auto"/>
              <w:ind w:left="98"/>
              <w:rPr>
                <w:rFonts w:ascii="Times New Roman" w:hAnsi="Times New Roman" w:cs="Times New Roman"/>
                <w:sz w:val="24"/>
                <w:szCs w:val="24"/>
              </w:rPr>
            </w:pPr>
            <w:r w:rsidRPr="00692A56">
              <w:rPr>
                <w:rFonts w:ascii="Times New Roman" w:hAnsi="Times New Roman" w:cs="Times New Roman"/>
                <w:spacing w:val="-1"/>
                <w:sz w:val="18"/>
                <w:szCs w:val="18"/>
              </w:rPr>
              <w:t>Деревья</w:t>
            </w:r>
            <w:r w:rsidRPr="00692A56">
              <w:rPr>
                <w:rFonts w:ascii="Times New Roman" w:hAnsi="Times New Roman" w:cs="Times New Roman"/>
                <w:sz w:val="18"/>
                <w:szCs w:val="18"/>
              </w:rPr>
              <w:t xml:space="preserve"> и</w:t>
            </w:r>
            <w:r w:rsidRPr="00692A56">
              <w:rPr>
                <w:rFonts w:ascii="Times New Roman" w:hAnsi="Times New Roman" w:cs="Times New Roman"/>
                <w:spacing w:val="-1"/>
                <w:sz w:val="18"/>
                <w:szCs w:val="18"/>
              </w:rPr>
              <w:t xml:space="preserve"> кустарники </w:t>
            </w:r>
            <w:r w:rsidRPr="00692A56">
              <w:rPr>
                <w:rFonts w:ascii="Times New Roman" w:hAnsi="Times New Roman" w:cs="Times New Roman"/>
                <w:sz w:val="18"/>
                <w:szCs w:val="18"/>
              </w:rPr>
              <w:t>с</w:t>
            </w:r>
            <w:r w:rsidRPr="00692A56">
              <w:rPr>
                <w:rFonts w:ascii="Times New Roman" w:hAnsi="Times New Roman" w:cs="Times New Roman"/>
                <w:spacing w:val="-1"/>
                <w:sz w:val="18"/>
                <w:szCs w:val="18"/>
              </w:rPr>
              <w:t xml:space="preserve"> </w:t>
            </w:r>
            <w:r w:rsidRPr="00692A56">
              <w:rPr>
                <w:rFonts w:ascii="Times New Roman" w:hAnsi="Times New Roman" w:cs="Times New Roman"/>
                <w:sz w:val="18"/>
                <w:szCs w:val="18"/>
              </w:rPr>
              <w:t>круглым</w:t>
            </w:r>
            <w:r w:rsidRPr="00692A56">
              <w:rPr>
                <w:rFonts w:ascii="Times New Roman" w:hAnsi="Times New Roman" w:cs="Times New Roman"/>
                <w:spacing w:val="-1"/>
                <w:sz w:val="18"/>
                <w:szCs w:val="18"/>
              </w:rPr>
              <w:t xml:space="preserve"> комом земли</w:t>
            </w:r>
          </w:p>
        </w:tc>
        <w:tc>
          <w:tcPr>
            <w:tcW w:w="1844" w:type="dxa"/>
            <w:tcBorders>
              <w:top w:val="single" w:sz="4" w:space="0" w:color="auto"/>
              <w:left w:val="single" w:sz="4" w:space="0" w:color="auto"/>
              <w:bottom w:val="single" w:sz="4" w:space="0" w:color="auto"/>
              <w:right w:val="single" w:sz="4" w:space="0" w:color="auto"/>
            </w:tcBorders>
          </w:tcPr>
          <w:p w14:paraId="50BAA011" w14:textId="77777777" w:rsidR="00692A56" w:rsidRPr="00692A56" w:rsidRDefault="00692A56" w:rsidP="00623A4F">
            <w:pPr>
              <w:kinsoku w:val="0"/>
              <w:overflowPunct w:val="0"/>
              <w:autoSpaceDE w:val="0"/>
              <w:autoSpaceDN w:val="0"/>
              <w:adjustRightInd w:val="0"/>
              <w:spacing w:before="44" w:after="0" w:line="183" w:lineRule="exact"/>
              <w:ind w:left="95"/>
              <w:rPr>
                <w:rFonts w:ascii="Times New Roman" w:hAnsi="Times New Roman" w:cs="Times New Roman"/>
                <w:sz w:val="16"/>
                <w:szCs w:val="16"/>
              </w:rPr>
            </w:pPr>
            <w:r w:rsidRPr="00692A56">
              <w:rPr>
                <w:rFonts w:ascii="Times New Roman" w:hAnsi="Times New Roman" w:cs="Times New Roman"/>
                <w:sz w:val="16"/>
                <w:szCs w:val="16"/>
              </w:rPr>
              <w:t>d</w:t>
            </w:r>
            <w:r w:rsidRPr="00692A56">
              <w:rPr>
                <w:rFonts w:ascii="Times New Roman" w:hAnsi="Times New Roman" w:cs="Times New Roman"/>
                <w:spacing w:val="1"/>
                <w:sz w:val="16"/>
                <w:szCs w:val="16"/>
              </w:rPr>
              <w:t xml:space="preserve"> </w:t>
            </w:r>
            <w:r w:rsidRPr="00692A56">
              <w:rPr>
                <w:rFonts w:ascii="Times New Roman" w:hAnsi="Times New Roman" w:cs="Times New Roman"/>
                <w:sz w:val="16"/>
                <w:szCs w:val="16"/>
              </w:rPr>
              <w:t>=</w:t>
            </w:r>
            <w:r w:rsidRPr="00692A56">
              <w:rPr>
                <w:rFonts w:ascii="Times New Roman" w:hAnsi="Times New Roman" w:cs="Times New Roman"/>
                <w:spacing w:val="-2"/>
                <w:sz w:val="16"/>
                <w:szCs w:val="16"/>
              </w:rPr>
              <w:t xml:space="preserve"> </w:t>
            </w:r>
            <w:r w:rsidRPr="00692A56">
              <w:rPr>
                <w:rFonts w:ascii="Times New Roman" w:hAnsi="Times New Roman" w:cs="Times New Roman"/>
                <w:spacing w:val="-1"/>
                <w:sz w:val="16"/>
                <w:szCs w:val="16"/>
              </w:rPr>
              <w:t xml:space="preserve">0,5; </w:t>
            </w:r>
            <w:r w:rsidRPr="00692A56">
              <w:rPr>
                <w:rFonts w:ascii="Times New Roman" w:hAnsi="Times New Roman" w:cs="Times New Roman"/>
                <w:sz w:val="16"/>
                <w:szCs w:val="16"/>
              </w:rPr>
              <w:t>h</w:t>
            </w:r>
            <w:r w:rsidRPr="00692A56">
              <w:rPr>
                <w:rFonts w:ascii="Times New Roman" w:hAnsi="Times New Roman" w:cs="Times New Roman"/>
                <w:spacing w:val="-1"/>
                <w:sz w:val="16"/>
                <w:szCs w:val="16"/>
              </w:rPr>
              <w:t xml:space="preserve"> </w:t>
            </w:r>
            <w:r w:rsidRPr="00692A56">
              <w:rPr>
                <w:rFonts w:ascii="Times New Roman" w:hAnsi="Times New Roman" w:cs="Times New Roman"/>
                <w:sz w:val="16"/>
                <w:szCs w:val="16"/>
              </w:rPr>
              <w:t>=</w:t>
            </w:r>
            <w:r w:rsidRPr="00692A56">
              <w:rPr>
                <w:rFonts w:ascii="Times New Roman" w:hAnsi="Times New Roman" w:cs="Times New Roman"/>
                <w:spacing w:val="-2"/>
                <w:sz w:val="16"/>
                <w:szCs w:val="16"/>
              </w:rPr>
              <w:t xml:space="preserve"> </w:t>
            </w:r>
            <w:r w:rsidRPr="00692A56">
              <w:rPr>
                <w:rFonts w:ascii="Times New Roman" w:hAnsi="Times New Roman" w:cs="Times New Roman"/>
                <w:spacing w:val="-1"/>
                <w:sz w:val="16"/>
                <w:szCs w:val="16"/>
              </w:rPr>
              <w:t>0,4</w:t>
            </w:r>
          </w:p>
          <w:p w14:paraId="229B9D78" w14:textId="77777777" w:rsidR="00692A56" w:rsidRPr="00692A56" w:rsidRDefault="00692A56" w:rsidP="00623A4F">
            <w:pPr>
              <w:kinsoku w:val="0"/>
              <w:overflowPunct w:val="0"/>
              <w:autoSpaceDE w:val="0"/>
              <w:autoSpaceDN w:val="0"/>
              <w:adjustRightInd w:val="0"/>
              <w:spacing w:after="0" w:line="183" w:lineRule="exact"/>
              <w:ind w:left="95"/>
              <w:rPr>
                <w:rFonts w:ascii="Times New Roman" w:hAnsi="Times New Roman" w:cs="Times New Roman"/>
                <w:sz w:val="16"/>
                <w:szCs w:val="16"/>
              </w:rPr>
            </w:pPr>
            <w:r w:rsidRPr="00692A56">
              <w:rPr>
                <w:rFonts w:ascii="Times New Roman" w:hAnsi="Times New Roman" w:cs="Times New Roman"/>
                <w:sz w:val="16"/>
                <w:szCs w:val="16"/>
              </w:rPr>
              <w:t>d</w:t>
            </w:r>
            <w:r w:rsidRPr="00692A56">
              <w:rPr>
                <w:rFonts w:ascii="Times New Roman" w:hAnsi="Times New Roman" w:cs="Times New Roman"/>
                <w:spacing w:val="1"/>
                <w:sz w:val="16"/>
                <w:szCs w:val="16"/>
              </w:rPr>
              <w:t xml:space="preserve"> </w:t>
            </w:r>
            <w:r w:rsidRPr="00692A56">
              <w:rPr>
                <w:rFonts w:ascii="Times New Roman" w:hAnsi="Times New Roman" w:cs="Times New Roman"/>
                <w:sz w:val="16"/>
                <w:szCs w:val="16"/>
              </w:rPr>
              <w:t>=</w:t>
            </w:r>
            <w:r w:rsidRPr="00692A56">
              <w:rPr>
                <w:rFonts w:ascii="Times New Roman" w:hAnsi="Times New Roman" w:cs="Times New Roman"/>
                <w:spacing w:val="-2"/>
                <w:sz w:val="16"/>
                <w:szCs w:val="16"/>
              </w:rPr>
              <w:t xml:space="preserve"> </w:t>
            </w:r>
            <w:r w:rsidRPr="00692A56">
              <w:rPr>
                <w:rFonts w:ascii="Times New Roman" w:hAnsi="Times New Roman" w:cs="Times New Roman"/>
                <w:spacing w:val="-1"/>
                <w:sz w:val="16"/>
                <w:szCs w:val="16"/>
              </w:rPr>
              <w:t xml:space="preserve">0,8; </w:t>
            </w:r>
            <w:r w:rsidRPr="00692A56">
              <w:rPr>
                <w:rFonts w:ascii="Times New Roman" w:hAnsi="Times New Roman" w:cs="Times New Roman"/>
                <w:sz w:val="16"/>
                <w:szCs w:val="16"/>
              </w:rPr>
              <w:t>h</w:t>
            </w:r>
            <w:r w:rsidRPr="00692A56">
              <w:rPr>
                <w:rFonts w:ascii="Times New Roman" w:hAnsi="Times New Roman" w:cs="Times New Roman"/>
                <w:spacing w:val="-1"/>
                <w:sz w:val="16"/>
                <w:szCs w:val="16"/>
              </w:rPr>
              <w:t xml:space="preserve"> </w:t>
            </w:r>
            <w:r w:rsidRPr="00692A56">
              <w:rPr>
                <w:rFonts w:ascii="Times New Roman" w:hAnsi="Times New Roman" w:cs="Times New Roman"/>
                <w:sz w:val="16"/>
                <w:szCs w:val="16"/>
              </w:rPr>
              <w:t>=</w:t>
            </w:r>
            <w:r w:rsidRPr="00692A56">
              <w:rPr>
                <w:rFonts w:ascii="Times New Roman" w:hAnsi="Times New Roman" w:cs="Times New Roman"/>
                <w:spacing w:val="-2"/>
                <w:sz w:val="16"/>
                <w:szCs w:val="16"/>
              </w:rPr>
              <w:t xml:space="preserve"> </w:t>
            </w:r>
            <w:r w:rsidRPr="00692A56">
              <w:rPr>
                <w:rFonts w:ascii="Times New Roman" w:hAnsi="Times New Roman" w:cs="Times New Roman"/>
                <w:spacing w:val="-1"/>
                <w:sz w:val="16"/>
                <w:szCs w:val="16"/>
              </w:rPr>
              <w:t>0,6</w:t>
            </w:r>
          </w:p>
          <w:p w14:paraId="46F4D0A5" w14:textId="77777777" w:rsidR="00692A56" w:rsidRPr="00692A56" w:rsidRDefault="00692A56" w:rsidP="00623A4F">
            <w:pPr>
              <w:kinsoku w:val="0"/>
              <w:overflowPunct w:val="0"/>
              <w:autoSpaceDE w:val="0"/>
              <w:autoSpaceDN w:val="0"/>
              <w:adjustRightInd w:val="0"/>
              <w:spacing w:after="0" w:line="240" w:lineRule="auto"/>
              <w:ind w:left="95"/>
              <w:rPr>
                <w:rFonts w:ascii="Times New Roman" w:hAnsi="Times New Roman" w:cs="Times New Roman"/>
                <w:sz w:val="16"/>
                <w:szCs w:val="16"/>
              </w:rPr>
            </w:pPr>
            <w:r w:rsidRPr="00692A56">
              <w:rPr>
                <w:rFonts w:ascii="Times New Roman" w:hAnsi="Times New Roman" w:cs="Times New Roman"/>
                <w:sz w:val="16"/>
                <w:szCs w:val="16"/>
              </w:rPr>
              <w:t>d</w:t>
            </w:r>
            <w:r w:rsidRPr="00692A56">
              <w:rPr>
                <w:rFonts w:ascii="Times New Roman" w:hAnsi="Times New Roman" w:cs="Times New Roman"/>
                <w:spacing w:val="1"/>
                <w:sz w:val="16"/>
                <w:szCs w:val="16"/>
              </w:rPr>
              <w:t xml:space="preserve"> </w:t>
            </w:r>
            <w:r w:rsidRPr="00692A56">
              <w:rPr>
                <w:rFonts w:ascii="Times New Roman" w:hAnsi="Times New Roman" w:cs="Times New Roman"/>
                <w:sz w:val="16"/>
                <w:szCs w:val="16"/>
              </w:rPr>
              <w:t>=</w:t>
            </w:r>
            <w:r w:rsidRPr="00692A56">
              <w:rPr>
                <w:rFonts w:ascii="Times New Roman" w:hAnsi="Times New Roman" w:cs="Times New Roman"/>
                <w:spacing w:val="-2"/>
                <w:sz w:val="16"/>
                <w:szCs w:val="16"/>
              </w:rPr>
              <w:t xml:space="preserve"> </w:t>
            </w:r>
            <w:r w:rsidRPr="00692A56">
              <w:rPr>
                <w:rFonts w:ascii="Times New Roman" w:hAnsi="Times New Roman" w:cs="Times New Roman"/>
                <w:spacing w:val="-1"/>
                <w:sz w:val="16"/>
                <w:szCs w:val="16"/>
              </w:rPr>
              <w:t xml:space="preserve">1,2; </w:t>
            </w:r>
            <w:r w:rsidRPr="00692A56">
              <w:rPr>
                <w:rFonts w:ascii="Times New Roman" w:hAnsi="Times New Roman" w:cs="Times New Roman"/>
                <w:sz w:val="16"/>
                <w:szCs w:val="16"/>
              </w:rPr>
              <w:t>h</w:t>
            </w:r>
            <w:r w:rsidRPr="00692A56">
              <w:rPr>
                <w:rFonts w:ascii="Times New Roman" w:hAnsi="Times New Roman" w:cs="Times New Roman"/>
                <w:spacing w:val="-1"/>
                <w:sz w:val="16"/>
                <w:szCs w:val="16"/>
              </w:rPr>
              <w:t xml:space="preserve"> </w:t>
            </w:r>
            <w:r w:rsidRPr="00692A56">
              <w:rPr>
                <w:rFonts w:ascii="Times New Roman" w:hAnsi="Times New Roman" w:cs="Times New Roman"/>
                <w:sz w:val="16"/>
                <w:szCs w:val="16"/>
              </w:rPr>
              <w:t>=</w:t>
            </w:r>
            <w:r w:rsidRPr="00692A56">
              <w:rPr>
                <w:rFonts w:ascii="Times New Roman" w:hAnsi="Times New Roman" w:cs="Times New Roman"/>
                <w:spacing w:val="-2"/>
                <w:sz w:val="16"/>
                <w:szCs w:val="16"/>
              </w:rPr>
              <w:t xml:space="preserve"> </w:t>
            </w:r>
            <w:r w:rsidRPr="00692A56">
              <w:rPr>
                <w:rFonts w:ascii="Times New Roman" w:hAnsi="Times New Roman" w:cs="Times New Roman"/>
                <w:spacing w:val="-1"/>
                <w:sz w:val="16"/>
                <w:szCs w:val="16"/>
              </w:rPr>
              <w:t>0,8</w:t>
            </w:r>
          </w:p>
          <w:p w14:paraId="38F531CB" w14:textId="77777777" w:rsidR="00692A56" w:rsidRPr="00692A56" w:rsidRDefault="00692A56" w:rsidP="00623A4F">
            <w:pPr>
              <w:kinsoku w:val="0"/>
              <w:overflowPunct w:val="0"/>
              <w:autoSpaceDE w:val="0"/>
              <w:autoSpaceDN w:val="0"/>
              <w:adjustRightInd w:val="0"/>
              <w:spacing w:after="0" w:line="240" w:lineRule="auto"/>
              <w:ind w:left="95"/>
              <w:rPr>
                <w:rFonts w:ascii="Times New Roman" w:hAnsi="Times New Roman" w:cs="Times New Roman"/>
                <w:sz w:val="24"/>
                <w:szCs w:val="24"/>
              </w:rPr>
            </w:pPr>
            <w:r w:rsidRPr="00692A56">
              <w:rPr>
                <w:rFonts w:ascii="Times New Roman" w:hAnsi="Times New Roman" w:cs="Times New Roman"/>
                <w:sz w:val="16"/>
                <w:szCs w:val="16"/>
              </w:rPr>
              <w:t>d</w:t>
            </w:r>
            <w:r w:rsidRPr="00692A56">
              <w:rPr>
                <w:rFonts w:ascii="Times New Roman" w:hAnsi="Times New Roman" w:cs="Times New Roman"/>
                <w:spacing w:val="1"/>
                <w:sz w:val="16"/>
                <w:szCs w:val="16"/>
              </w:rPr>
              <w:t xml:space="preserve"> </w:t>
            </w:r>
            <w:r w:rsidRPr="00692A56">
              <w:rPr>
                <w:rFonts w:ascii="Times New Roman" w:hAnsi="Times New Roman" w:cs="Times New Roman"/>
                <w:sz w:val="16"/>
                <w:szCs w:val="16"/>
              </w:rPr>
              <w:t>=</w:t>
            </w:r>
            <w:r w:rsidRPr="00692A56">
              <w:rPr>
                <w:rFonts w:ascii="Times New Roman" w:hAnsi="Times New Roman" w:cs="Times New Roman"/>
                <w:spacing w:val="-2"/>
                <w:sz w:val="16"/>
                <w:szCs w:val="16"/>
              </w:rPr>
              <w:t xml:space="preserve"> </w:t>
            </w:r>
            <w:r w:rsidRPr="00692A56">
              <w:rPr>
                <w:rFonts w:ascii="Times New Roman" w:hAnsi="Times New Roman" w:cs="Times New Roman"/>
                <w:spacing w:val="-1"/>
                <w:sz w:val="16"/>
                <w:szCs w:val="16"/>
              </w:rPr>
              <w:t xml:space="preserve">1,6; </w:t>
            </w:r>
            <w:r w:rsidRPr="00692A56">
              <w:rPr>
                <w:rFonts w:ascii="Times New Roman" w:hAnsi="Times New Roman" w:cs="Times New Roman"/>
                <w:sz w:val="16"/>
                <w:szCs w:val="16"/>
              </w:rPr>
              <w:t>h</w:t>
            </w:r>
            <w:r w:rsidRPr="00692A56">
              <w:rPr>
                <w:rFonts w:ascii="Times New Roman" w:hAnsi="Times New Roman" w:cs="Times New Roman"/>
                <w:spacing w:val="-1"/>
                <w:sz w:val="16"/>
                <w:szCs w:val="16"/>
              </w:rPr>
              <w:t xml:space="preserve"> </w:t>
            </w:r>
            <w:r w:rsidRPr="00692A56">
              <w:rPr>
                <w:rFonts w:ascii="Times New Roman" w:hAnsi="Times New Roman" w:cs="Times New Roman"/>
                <w:sz w:val="16"/>
                <w:szCs w:val="16"/>
              </w:rPr>
              <w:t>=</w:t>
            </w:r>
            <w:r w:rsidRPr="00692A56">
              <w:rPr>
                <w:rFonts w:ascii="Times New Roman" w:hAnsi="Times New Roman" w:cs="Times New Roman"/>
                <w:spacing w:val="-2"/>
                <w:sz w:val="16"/>
                <w:szCs w:val="16"/>
              </w:rPr>
              <w:t xml:space="preserve"> </w:t>
            </w:r>
            <w:r w:rsidRPr="00692A56">
              <w:rPr>
                <w:rFonts w:ascii="Times New Roman" w:hAnsi="Times New Roman" w:cs="Times New Roman"/>
                <w:spacing w:val="-1"/>
                <w:sz w:val="16"/>
                <w:szCs w:val="16"/>
              </w:rPr>
              <w:t>0,8</w:t>
            </w:r>
          </w:p>
        </w:tc>
        <w:tc>
          <w:tcPr>
            <w:tcW w:w="1976" w:type="dxa"/>
            <w:tcBorders>
              <w:top w:val="single" w:sz="4" w:space="0" w:color="auto"/>
              <w:left w:val="single" w:sz="4" w:space="0" w:color="auto"/>
              <w:bottom w:val="single" w:sz="4" w:space="0" w:color="auto"/>
              <w:right w:val="single" w:sz="4" w:space="0" w:color="auto"/>
            </w:tcBorders>
          </w:tcPr>
          <w:p w14:paraId="31840925" w14:textId="77777777" w:rsidR="00692A56" w:rsidRPr="00692A56" w:rsidRDefault="00692A56" w:rsidP="00623A4F">
            <w:pPr>
              <w:kinsoku w:val="0"/>
              <w:overflowPunct w:val="0"/>
              <w:autoSpaceDE w:val="0"/>
              <w:autoSpaceDN w:val="0"/>
              <w:adjustRightInd w:val="0"/>
              <w:spacing w:before="44" w:after="0" w:line="183" w:lineRule="exact"/>
              <w:ind w:left="94"/>
              <w:rPr>
                <w:rFonts w:ascii="Times New Roman" w:hAnsi="Times New Roman" w:cs="Times New Roman"/>
                <w:sz w:val="16"/>
                <w:szCs w:val="16"/>
              </w:rPr>
            </w:pPr>
            <w:r w:rsidRPr="00692A56">
              <w:rPr>
                <w:rFonts w:ascii="Times New Roman" w:hAnsi="Times New Roman" w:cs="Times New Roman"/>
                <w:sz w:val="16"/>
                <w:szCs w:val="16"/>
              </w:rPr>
              <w:t>d</w:t>
            </w:r>
            <w:r w:rsidRPr="00692A56">
              <w:rPr>
                <w:rFonts w:ascii="Times New Roman" w:hAnsi="Times New Roman" w:cs="Times New Roman"/>
                <w:spacing w:val="1"/>
                <w:sz w:val="16"/>
                <w:szCs w:val="16"/>
              </w:rPr>
              <w:t xml:space="preserve"> </w:t>
            </w:r>
            <w:r w:rsidRPr="00692A56">
              <w:rPr>
                <w:rFonts w:ascii="Times New Roman" w:hAnsi="Times New Roman" w:cs="Times New Roman"/>
                <w:sz w:val="16"/>
                <w:szCs w:val="16"/>
              </w:rPr>
              <w:t>=</w:t>
            </w:r>
            <w:r w:rsidRPr="00692A56">
              <w:rPr>
                <w:rFonts w:ascii="Times New Roman" w:hAnsi="Times New Roman" w:cs="Times New Roman"/>
                <w:spacing w:val="-2"/>
                <w:sz w:val="16"/>
                <w:szCs w:val="16"/>
              </w:rPr>
              <w:t xml:space="preserve"> </w:t>
            </w:r>
            <w:r w:rsidRPr="00692A56">
              <w:rPr>
                <w:rFonts w:ascii="Times New Roman" w:hAnsi="Times New Roman" w:cs="Times New Roman"/>
                <w:spacing w:val="-1"/>
                <w:sz w:val="16"/>
                <w:szCs w:val="16"/>
              </w:rPr>
              <w:t xml:space="preserve">1; </w:t>
            </w:r>
            <w:r w:rsidRPr="00692A56">
              <w:rPr>
                <w:rFonts w:ascii="Times New Roman" w:hAnsi="Times New Roman" w:cs="Times New Roman"/>
                <w:sz w:val="16"/>
                <w:szCs w:val="16"/>
              </w:rPr>
              <w:t>h</w:t>
            </w:r>
            <w:r w:rsidRPr="00692A56">
              <w:rPr>
                <w:rFonts w:ascii="Times New Roman" w:hAnsi="Times New Roman" w:cs="Times New Roman"/>
                <w:spacing w:val="-1"/>
                <w:sz w:val="16"/>
                <w:szCs w:val="16"/>
              </w:rPr>
              <w:t xml:space="preserve"> </w:t>
            </w:r>
            <w:r w:rsidRPr="00692A56">
              <w:rPr>
                <w:rFonts w:ascii="Times New Roman" w:hAnsi="Times New Roman" w:cs="Times New Roman"/>
                <w:sz w:val="16"/>
                <w:szCs w:val="16"/>
              </w:rPr>
              <w:t>=</w:t>
            </w:r>
            <w:r w:rsidRPr="00692A56">
              <w:rPr>
                <w:rFonts w:ascii="Times New Roman" w:hAnsi="Times New Roman" w:cs="Times New Roman"/>
                <w:spacing w:val="-2"/>
                <w:sz w:val="16"/>
                <w:szCs w:val="16"/>
              </w:rPr>
              <w:t xml:space="preserve"> </w:t>
            </w:r>
            <w:r w:rsidRPr="00692A56">
              <w:rPr>
                <w:rFonts w:ascii="Times New Roman" w:hAnsi="Times New Roman" w:cs="Times New Roman"/>
                <w:spacing w:val="-1"/>
                <w:sz w:val="16"/>
                <w:szCs w:val="16"/>
              </w:rPr>
              <w:t>0,65</w:t>
            </w:r>
          </w:p>
          <w:p w14:paraId="315FA676" w14:textId="77777777" w:rsidR="00692A56" w:rsidRPr="00692A56" w:rsidRDefault="00692A56" w:rsidP="00623A4F">
            <w:pPr>
              <w:kinsoku w:val="0"/>
              <w:overflowPunct w:val="0"/>
              <w:autoSpaceDE w:val="0"/>
              <w:autoSpaceDN w:val="0"/>
              <w:adjustRightInd w:val="0"/>
              <w:spacing w:after="0" w:line="183" w:lineRule="exact"/>
              <w:ind w:left="94"/>
              <w:rPr>
                <w:rFonts w:ascii="Times New Roman" w:hAnsi="Times New Roman" w:cs="Times New Roman"/>
                <w:sz w:val="16"/>
                <w:szCs w:val="16"/>
              </w:rPr>
            </w:pPr>
            <w:r w:rsidRPr="00692A56">
              <w:rPr>
                <w:rFonts w:ascii="Times New Roman" w:hAnsi="Times New Roman" w:cs="Times New Roman"/>
                <w:sz w:val="16"/>
                <w:szCs w:val="16"/>
              </w:rPr>
              <w:t>d</w:t>
            </w:r>
            <w:r w:rsidRPr="00692A56">
              <w:rPr>
                <w:rFonts w:ascii="Times New Roman" w:hAnsi="Times New Roman" w:cs="Times New Roman"/>
                <w:spacing w:val="1"/>
                <w:sz w:val="16"/>
                <w:szCs w:val="16"/>
              </w:rPr>
              <w:t xml:space="preserve"> </w:t>
            </w:r>
            <w:r w:rsidRPr="00692A56">
              <w:rPr>
                <w:rFonts w:ascii="Times New Roman" w:hAnsi="Times New Roman" w:cs="Times New Roman"/>
                <w:sz w:val="16"/>
                <w:szCs w:val="16"/>
              </w:rPr>
              <w:t>=</w:t>
            </w:r>
            <w:r w:rsidRPr="00692A56">
              <w:rPr>
                <w:rFonts w:ascii="Times New Roman" w:hAnsi="Times New Roman" w:cs="Times New Roman"/>
                <w:spacing w:val="-2"/>
                <w:sz w:val="16"/>
                <w:szCs w:val="16"/>
              </w:rPr>
              <w:t xml:space="preserve"> </w:t>
            </w:r>
            <w:r w:rsidRPr="00692A56">
              <w:rPr>
                <w:rFonts w:ascii="Times New Roman" w:hAnsi="Times New Roman" w:cs="Times New Roman"/>
                <w:spacing w:val="-1"/>
                <w:sz w:val="16"/>
                <w:szCs w:val="16"/>
              </w:rPr>
              <w:t xml:space="preserve">1,3; </w:t>
            </w:r>
            <w:r w:rsidRPr="00692A56">
              <w:rPr>
                <w:rFonts w:ascii="Times New Roman" w:hAnsi="Times New Roman" w:cs="Times New Roman"/>
                <w:sz w:val="16"/>
                <w:szCs w:val="16"/>
              </w:rPr>
              <w:t>h</w:t>
            </w:r>
            <w:r w:rsidRPr="00692A56">
              <w:rPr>
                <w:rFonts w:ascii="Times New Roman" w:hAnsi="Times New Roman" w:cs="Times New Roman"/>
                <w:spacing w:val="-1"/>
                <w:sz w:val="16"/>
                <w:szCs w:val="16"/>
              </w:rPr>
              <w:t xml:space="preserve"> </w:t>
            </w:r>
            <w:r w:rsidRPr="00692A56">
              <w:rPr>
                <w:rFonts w:ascii="Times New Roman" w:hAnsi="Times New Roman" w:cs="Times New Roman"/>
                <w:sz w:val="16"/>
                <w:szCs w:val="16"/>
              </w:rPr>
              <w:t>=</w:t>
            </w:r>
            <w:r w:rsidRPr="00692A56">
              <w:rPr>
                <w:rFonts w:ascii="Times New Roman" w:hAnsi="Times New Roman" w:cs="Times New Roman"/>
                <w:spacing w:val="-2"/>
                <w:sz w:val="16"/>
                <w:szCs w:val="16"/>
              </w:rPr>
              <w:t xml:space="preserve"> </w:t>
            </w:r>
            <w:r w:rsidRPr="00692A56">
              <w:rPr>
                <w:rFonts w:ascii="Times New Roman" w:hAnsi="Times New Roman" w:cs="Times New Roman"/>
                <w:spacing w:val="-1"/>
                <w:sz w:val="16"/>
                <w:szCs w:val="16"/>
              </w:rPr>
              <w:t>0,85</w:t>
            </w:r>
          </w:p>
          <w:p w14:paraId="3D81C46D" w14:textId="77777777" w:rsidR="00692A56" w:rsidRPr="00692A56" w:rsidRDefault="00692A56" w:rsidP="00623A4F">
            <w:pPr>
              <w:kinsoku w:val="0"/>
              <w:overflowPunct w:val="0"/>
              <w:autoSpaceDE w:val="0"/>
              <w:autoSpaceDN w:val="0"/>
              <w:adjustRightInd w:val="0"/>
              <w:spacing w:after="0" w:line="240" w:lineRule="auto"/>
              <w:ind w:left="94"/>
              <w:rPr>
                <w:rFonts w:ascii="Times New Roman" w:hAnsi="Times New Roman" w:cs="Times New Roman"/>
                <w:sz w:val="16"/>
                <w:szCs w:val="16"/>
              </w:rPr>
            </w:pPr>
            <w:r w:rsidRPr="00692A56">
              <w:rPr>
                <w:rFonts w:ascii="Times New Roman" w:hAnsi="Times New Roman" w:cs="Times New Roman"/>
                <w:sz w:val="16"/>
                <w:szCs w:val="16"/>
              </w:rPr>
              <w:t>d</w:t>
            </w:r>
            <w:r w:rsidRPr="00692A56">
              <w:rPr>
                <w:rFonts w:ascii="Times New Roman" w:hAnsi="Times New Roman" w:cs="Times New Roman"/>
                <w:spacing w:val="1"/>
                <w:sz w:val="16"/>
                <w:szCs w:val="16"/>
              </w:rPr>
              <w:t xml:space="preserve"> </w:t>
            </w:r>
            <w:r w:rsidRPr="00692A56">
              <w:rPr>
                <w:rFonts w:ascii="Times New Roman" w:hAnsi="Times New Roman" w:cs="Times New Roman"/>
                <w:sz w:val="16"/>
                <w:szCs w:val="16"/>
              </w:rPr>
              <w:t>=</w:t>
            </w:r>
            <w:r w:rsidRPr="00692A56">
              <w:rPr>
                <w:rFonts w:ascii="Times New Roman" w:hAnsi="Times New Roman" w:cs="Times New Roman"/>
                <w:spacing w:val="-2"/>
                <w:sz w:val="16"/>
                <w:szCs w:val="16"/>
              </w:rPr>
              <w:t xml:space="preserve"> </w:t>
            </w:r>
            <w:r w:rsidRPr="00692A56">
              <w:rPr>
                <w:rFonts w:ascii="Times New Roman" w:hAnsi="Times New Roman" w:cs="Times New Roman"/>
                <w:spacing w:val="-1"/>
                <w:sz w:val="16"/>
                <w:szCs w:val="16"/>
              </w:rPr>
              <w:t xml:space="preserve">1,7; </w:t>
            </w:r>
            <w:r w:rsidRPr="00692A56">
              <w:rPr>
                <w:rFonts w:ascii="Times New Roman" w:hAnsi="Times New Roman" w:cs="Times New Roman"/>
                <w:sz w:val="16"/>
                <w:szCs w:val="16"/>
              </w:rPr>
              <w:t>h</w:t>
            </w:r>
            <w:r w:rsidRPr="00692A56">
              <w:rPr>
                <w:rFonts w:ascii="Times New Roman" w:hAnsi="Times New Roman" w:cs="Times New Roman"/>
                <w:spacing w:val="-1"/>
                <w:sz w:val="16"/>
                <w:szCs w:val="16"/>
              </w:rPr>
              <w:t xml:space="preserve"> </w:t>
            </w:r>
            <w:r w:rsidRPr="00692A56">
              <w:rPr>
                <w:rFonts w:ascii="Times New Roman" w:hAnsi="Times New Roman" w:cs="Times New Roman"/>
                <w:sz w:val="16"/>
                <w:szCs w:val="16"/>
              </w:rPr>
              <w:t>=</w:t>
            </w:r>
            <w:r w:rsidRPr="00692A56">
              <w:rPr>
                <w:rFonts w:ascii="Times New Roman" w:hAnsi="Times New Roman" w:cs="Times New Roman"/>
                <w:spacing w:val="-2"/>
                <w:sz w:val="16"/>
                <w:szCs w:val="16"/>
              </w:rPr>
              <w:t xml:space="preserve"> </w:t>
            </w:r>
            <w:r w:rsidRPr="00692A56">
              <w:rPr>
                <w:rFonts w:ascii="Times New Roman" w:hAnsi="Times New Roman" w:cs="Times New Roman"/>
                <w:spacing w:val="-1"/>
                <w:sz w:val="16"/>
                <w:szCs w:val="16"/>
              </w:rPr>
              <w:t>1,15</w:t>
            </w:r>
          </w:p>
          <w:p w14:paraId="36594EFB" w14:textId="77777777" w:rsidR="00692A56" w:rsidRPr="00692A56" w:rsidRDefault="00692A56" w:rsidP="00623A4F">
            <w:pPr>
              <w:kinsoku w:val="0"/>
              <w:overflowPunct w:val="0"/>
              <w:autoSpaceDE w:val="0"/>
              <w:autoSpaceDN w:val="0"/>
              <w:adjustRightInd w:val="0"/>
              <w:spacing w:after="0" w:line="240" w:lineRule="auto"/>
              <w:ind w:left="94"/>
              <w:rPr>
                <w:rFonts w:ascii="Times New Roman" w:hAnsi="Times New Roman" w:cs="Times New Roman"/>
                <w:sz w:val="24"/>
                <w:szCs w:val="24"/>
              </w:rPr>
            </w:pPr>
            <w:r w:rsidRPr="00692A56">
              <w:rPr>
                <w:rFonts w:ascii="Times New Roman" w:hAnsi="Times New Roman" w:cs="Times New Roman"/>
                <w:sz w:val="16"/>
                <w:szCs w:val="16"/>
              </w:rPr>
              <w:t>d</w:t>
            </w:r>
            <w:r w:rsidRPr="00692A56">
              <w:rPr>
                <w:rFonts w:ascii="Times New Roman" w:hAnsi="Times New Roman" w:cs="Times New Roman"/>
                <w:spacing w:val="1"/>
                <w:sz w:val="16"/>
                <w:szCs w:val="16"/>
              </w:rPr>
              <w:t xml:space="preserve"> </w:t>
            </w:r>
            <w:r w:rsidRPr="00692A56">
              <w:rPr>
                <w:rFonts w:ascii="Times New Roman" w:hAnsi="Times New Roman" w:cs="Times New Roman"/>
                <w:sz w:val="16"/>
                <w:szCs w:val="16"/>
              </w:rPr>
              <w:t>=</w:t>
            </w:r>
            <w:r w:rsidRPr="00692A56">
              <w:rPr>
                <w:rFonts w:ascii="Times New Roman" w:hAnsi="Times New Roman" w:cs="Times New Roman"/>
                <w:spacing w:val="-2"/>
                <w:sz w:val="16"/>
                <w:szCs w:val="16"/>
              </w:rPr>
              <w:t xml:space="preserve"> </w:t>
            </w:r>
            <w:r w:rsidRPr="00692A56">
              <w:rPr>
                <w:rFonts w:ascii="Times New Roman" w:hAnsi="Times New Roman" w:cs="Times New Roman"/>
                <w:spacing w:val="-1"/>
                <w:sz w:val="16"/>
                <w:szCs w:val="16"/>
              </w:rPr>
              <w:t xml:space="preserve">2,1; </w:t>
            </w:r>
            <w:r w:rsidRPr="00692A56">
              <w:rPr>
                <w:rFonts w:ascii="Times New Roman" w:hAnsi="Times New Roman" w:cs="Times New Roman"/>
                <w:sz w:val="16"/>
                <w:szCs w:val="16"/>
              </w:rPr>
              <w:t>h</w:t>
            </w:r>
            <w:r w:rsidRPr="00692A56">
              <w:rPr>
                <w:rFonts w:ascii="Times New Roman" w:hAnsi="Times New Roman" w:cs="Times New Roman"/>
                <w:spacing w:val="-1"/>
                <w:sz w:val="16"/>
                <w:szCs w:val="16"/>
              </w:rPr>
              <w:t xml:space="preserve"> </w:t>
            </w:r>
            <w:r w:rsidRPr="00692A56">
              <w:rPr>
                <w:rFonts w:ascii="Times New Roman" w:hAnsi="Times New Roman" w:cs="Times New Roman"/>
                <w:sz w:val="16"/>
                <w:szCs w:val="16"/>
              </w:rPr>
              <w:t>=</w:t>
            </w:r>
            <w:r w:rsidRPr="00692A56">
              <w:rPr>
                <w:rFonts w:ascii="Times New Roman" w:hAnsi="Times New Roman" w:cs="Times New Roman"/>
                <w:spacing w:val="-2"/>
                <w:sz w:val="16"/>
                <w:szCs w:val="16"/>
              </w:rPr>
              <w:t xml:space="preserve"> </w:t>
            </w:r>
            <w:r w:rsidRPr="00692A56">
              <w:rPr>
                <w:rFonts w:ascii="Times New Roman" w:hAnsi="Times New Roman" w:cs="Times New Roman"/>
                <w:spacing w:val="-1"/>
                <w:sz w:val="16"/>
                <w:szCs w:val="16"/>
              </w:rPr>
              <w:t>1,15</w:t>
            </w:r>
          </w:p>
        </w:tc>
      </w:tr>
      <w:tr w:rsidR="00A52576" w:rsidRPr="00692A56" w14:paraId="45992FD8" w14:textId="77777777" w:rsidTr="00623A4F">
        <w:trPr>
          <w:trHeight w:hRule="exact" w:val="1159"/>
        </w:trPr>
        <w:tc>
          <w:tcPr>
            <w:tcW w:w="285" w:type="dxa"/>
            <w:tcBorders>
              <w:top w:val="single" w:sz="4" w:space="0" w:color="auto"/>
              <w:left w:val="single" w:sz="4" w:space="0" w:color="auto"/>
              <w:bottom w:val="single" w:sz="4" w:space="0" w:color="auto"/>
              <w:right w:val="single" w:sz="4" w:space="0" w:color="auto"/>
            </w:tcBorders>
          </w:tcPr>
          <w:p w14:paraId="47E663A9" w14:textId="77777777" w:rsidR="00692A56" w:rsidRPr="00692A56" w:rsidRDefault="00692A56" w:rsidP="00623A4F">
            <w:pPr>
              <w:kinsoku w:val="0"/>
              <w:overflowPunct w:val="0"/>
              <w:autoSpaceDE w:val="0"/>
              <w:autoSpaceDN w:val="0"/>
              <w:adjustRightInd w:val="0"/>
              <w:spacing w:before="1" w:after="0" w:line="240" w:lineRule="auto"/>
              <w:ind w:left="101"/>
              <w:rPr>
                <w:rFonts w:ascii="Times New Roman" w:hAnsi="Times New Roman" w:cs="Times New Roman"/>
                <w:sz w:val="24"/>
                <w:szCs w:val="24"/>
              </w:rPr>
            </w:pPr>
            <w:r w:rsidRPr="00692A56">
              <w:rPr>
                <w:rFonts w:ascii="Times New Roman" w:hAnsi="Times New Roman" w:cs="Times New Roman"/>
                <w:sz w:val="18"/>
                <w:szCs w:val="18"/>
              </w:rPr>
              <w:t>2</w:t>
            </w:r>
          </w:p>
        </w:tc>
        <w:tc>
          <w:tcPr>
            <w:tcW w:w="5104" w:type="dxa"/>
            <w:tcBorders>
              <w:top w:val="single" w:sz="4" w:space="0" w:color="auto"/>
              <w:left w:val="single" w:sz="4" w:space="0" w:color="auto"/>
              <w:bottom w:val="single" w:sz="4" w:space="0" w:color="auto"/>
              <w:right w:val="single" w:sz="4" w:space="0" w:color="auto"/>
            </w:tcBorders>
          </w:tcPr>
          <w:p w14:paraId="6C8A256E" w14:textId="77777777" w:rsidR="00692A56" w:rsidRPr="00692A56" w:rsidRDefault="00692A56" w:rsidP="00623A4F">
            <w:pPr>
              <w:kinsoku w:val="0"/>
              <w:overflowPunct w:val="0"/>
              <w:autoSpaceDE w:val="0"/>
              <w:autoSpaceDN w:val="0"/>
              <w:adjustRightInd w:val="0"/>
              <w:spacing w:after="0" w:line="240" w:lineRule="auto"/>
              <w:rPr>
                <w:rFonts w:ascii="Times New Roman" w:hAnsi="Times New Roman" w:cs="Times New Roman"/>
                <w:sz w:val="18"/>
                <w:szCs w:val="18"/>
              </w:rPr>
            </w:pPr>
          </w:p>
          <w:p w14:paraId="0ACAE167" w14:textId="77777777" w:rsidR="00692A56" w:rsidRPr="00692A56" w:rsidRDefault="00692A56" w:rsidP="00623A4F">
            <w:pPr>
              <w:kinsoku w:val="0"/>
              <w:overflowPunct w:val="0"/>
              <w:autoSpaceDE w:val="0"/>
              <w:autoSpaceDN w:val="0"/>
              <w:adjustRightInd w:val="0"/>
              <w:spacing w:after="0" w:line="240" w:lineRule="auto"/>
              <w:ind w:left="98"/>
              <w:rPr>
                <w:rFonts w:ascii="Times New Roman" w:hAnsi="Times New Roman" w:cs="Times New Roman"/>
                <w:sz w:val="24"/>
                <w:szCs w:val="24"/>
              </w:rPr>
            </w:pPr>
            <w:r w:rsidRPr="00692A56">
              <w:rPr>
                <w:rFonts w:ascii="Times New Roman" w:hAnsi="Times New Roman" w:cs="Times New Roman"/>
                <w:spacing w:val="-1"/>
                <w:sz w:val="18"/>
                <w:szCs w:val="18"/>
              </w:rPr>
              <w:t>Деревья</w:t>
            </w:r>
            <w:r w:rsidRPr="00692A56">
              <w:rPr>
                <w:rFonts w:ascii="Times New Roman" w:hAnsi="Times New Roman" w:cs="Times New Roman"/>
                <w:sz w:val="18"/>
                <w:szCs w:val="18"/>
              </w:rPr>
              <w:t xml:space="preserve"> и </w:t>
            </w:r>
            <w:r w:rsidRPr="00692A56">
              <w:rPr>
                <w:rFonts w:ascii="Times New Roman" w:hAnsi="Times New Roman" w:cs="Times New Roman"/>
                <w:spacing w:val="-1"/>
                <w:sz w:val="18"/>
                <w:szCs w:val="18"/>
              </w:rPr>
              <w:t xml:space="preserve">кустарники </w:t>
            </w:r>
            <w:r w:rsidRPr="00692A56">
              <w:rPr>
                <w:rFonts w:ascii="Times New Roman" w:hAnsi="Times New Roman" w:cs="Times New Roman"/>
                <w:sz w:val="18"/>
                <w:szCs w:val="18"/>
              </w:rPr>
              <w:t>с</w:t>
            </w:r>
            <w:r w:rsidRPr="00692A56">
              <w:rPr>
                <w:rFonts w:ascii="Times New Roman" w:hAnsi="Times New Roman" w:cs="Times New Roman"/>
                <w:spacing w:val="-1"/>
                <w:sz w:val="18"/>
                <w:szCs w:val="18"/>
              </w:rPr>
              <w:t xml:space="preserve"> квадратным комом земли</w:t>
            </w:r>
          </w:p>
        </w:tc>
        <w:tc>
          <w:tcPr>
            <w:tcW w:w="1844" w:type="dxa"/>
            <w:tcBorders>
              <w:top w:val="single" w:sz="4" w:space="0" w:color="auto"/>
              <w:left w:val="single" w:sz="4" w:space="0" w:color="auto"/>
              <w:bottom w:val="single" w:sz="4" w:space="0" w:color="auto"/>
              <w:right w:val="single" w:sz="4" w:space="0" w:color="auto"/>
            </w:tcBorders>
          </w:tcPr>
          <w:p w14:paraId="2435EA63" w14:textId="77777777" w:rsidR="00692A56" w:rsidRPr="00692A56" w:rsidRDefault="00692A56" w:rsidP="00623A4F">
            <w:pPr>
              <w:kinsoku w:val="0"/>
              <w:overflowPunct w:val="0"/>
              <w:autoSpaceDE w:val="0"/>
              <w:autoSpaceDN w:val="0"/>
              <w:adjustRightInd w:val="0"/>
              <w:spacing w:before="1" w:after="0" w:line="183" w:lineRule="exact"/>
              <w:ind w:left="95"/>
              <w:rPr>
                <w:rFonts w:ascii="Times New Roman" w:hAnsi="Times New Roman" w:cs="Times New Roman"/>
                <w:sz w:val="16"/>
                <w:szCs w:val="16"/>
              </w:rPr>
            </w:pPr>
            <w:r w:rsidRPr="00692A56">
              <w:rPr>
                <w:rFonts w:ascii="Times New Roman" w:hAnsi="Times New Roman" w:cs="Times New Roman"/>
                <w:spacing w:val="-1"/>
                <w:sz w:val="16"/>
                <w:szCs w:val="16"/>
              </w:rPr>
              <w:t>0,5</w:t>
            </w:r>
            <w:r w:rsidRPr="00692A56">
              <w:rPr>
                <w:rFonts w:ascii="Times New Roman" w:hAnsi="Times New Roman" w:cs="Times New Roman"/>
                <w:spacing w:val="1"/>
                <w:sz w:val="16"/>
                <w:szCs w:val="16"/>
              </w:rPr>
              <w:t xml:space="preserve"> </w:t>
            </w:r>
            <w:r w:rsidRPr="00692A56">
              <w:rPr>
                <w:rFonts w:ascii="Times New Roman" w:hAnsi="Times New Roman" w:cs="Times New Roman"/>
                <w:sz w:val="16"/>
                <w:szCs w:val="16"/>
              </w:rPr>
              <w:t>x</w:t>
            </w:r>
            <w:r w:rsidRPr="00692A56">
              <w:rPr>
                <w:rFonts w:ascii="Times New Roman" w:hAnsi="Times New Roman" w:cs="Times New Roman"/>
                <w:spacing w:val="-3"/>
                <w:sz w:val="16"/>
                <w:szCs w:val="16"/>
              </w:rPr>
              <w:t xml:space="preserve"> </w:t>
            </w:r>
            <w:r w:rsidRPr="00692A56">
              <w:rPr>
                <w:rFonts w:ascii="Times New Roman" w:hAnsi="Times New Roman" w:cs="Times New Roman"/>
                <w:spacing w:val="-1"/>
                <w:sz w:val="16"/>
                <w:szCs w:val="16"/>
              </w:rPr>
              <w:t>0,5</w:t>
            </w:r>
            <w:r w:rsidRPr="00692A56">
              <w:rPr>
                <w:rFonts w:ascii="Times New Roman" w:hAnsi="Times New Roman" w:cs="Times New Roman"/>
                <w:spacing w:val="1"/>
                <w:sz w:val="16"/>
                <w:szCs w:val="16"/>
              </w:rPr>
              <w:t xml:space="preserve"> </w:t>
            </w:r>
            <w:r w:rsidRPr="00692A56">
              <w:rPr>
                <w:rFonts w:ascii="Times New Roman" w:hAnsi="Times New Roman" w:cs="Times New Roman"/>
                <w:sz w:val="16"/>
                <w:szCs w:val="16"/>
              </w:rPr>
              <w:t>x</w:t>
            </w:r>
            <w:r w:rsidRPr="00692A56">
              <w:rPr>
                <w:rFonts w:ascii="Times New Roman" w:hAnsi="Times New Roman" w:cs="Times New Roman"/>
                <w:spacing w:val="-3"/>
                <w:sz w:val="16"/>
                <w:szCs w:val="16"/>
              </w:rPr>
              <w:t xml:space="preserve"> </w:t>
            </w:r>
            <w:r w:rsidRPr="00692A56">
              <w:rPr>
                <w:rFonts w:ascii="Times New Roman" w:hAnsi="Times New Roman" w:cs="Times New Roman"/>
                <w:spacing w:val="-1"/>
                <w:sz w:val="16"/>
                <w:szCs w:val="16"/>
              </w:rPr>
              <w:t>0,4</w:t>
            </w:r>
          </w:p>
          <w:p w14:paraId="436D93C2" w14:textId="77777777" w:rsidR="00692A56" w:rsidRPr="00692A56" w:rsidRDefault="00692A56" w:rsidP="00623A4F">
            <w:pPr>
              <w:kinsoku w:val="0"/>
              <w:overflowPunct w:val="0"/>
              <w:autoSpaceDE w:val="0"/>
              <w:autoSpaceDN w:val="0"/>
              <w:adjustRightInd w:val="0"/>
              <w:spacing w:after="0" w:line="183" w:lineRule="exact"/>
              <w:ind w:left="95"/>
              <w:rPr>
                <w:rFonts w:ascii="Times New Roman" w:hAnsi="Times New Roman" w:cs="Times New Roman"/>
                <w:sz w:val="16"/>
                <w:szCs w:val="16"/>
              </w:rPr>
            </w:pPr>
            <w:r w:rsidRPr="00692A56">
              <w:rPr>
                <w:rFonts w:ascii="Times New Roman" w:hAnsi="Times New Roman" w:cs="Times New Roman"/>
                <w:spacing w:val="-1"/>
                <w:sz w:val="16"/>
                <w:szCs w:val="16"/>
              </w:rPr>
              <w:t>0,8</w:t>
            </w:r>
            <w:r w:rsidRPr="00692A56">
              <w:rPr>
                <w:rFonts w:ascii="Times New Roman" w:hAnsi="Times New Roman" w:cs="Times New Roman"/>
                <w:spacing w:val="1"/>
                <w:sz w:val="16"/>
                <w:szCs w:val="16"/>
              </w:rPr>
              <w:t xml:space="preserve"> </w:t>
            </w:r>
            <w:r w:rsidRPr="00692A56">
              <w:rPr>
                <w:rFonts w:ascii="Times New Roman" w:hAnsi="Times New Roman" w:cs="Times New Roman"/>
                <w:sz w:val="16"/>
                <w:szCs w:val="16"/>
              </w:rPr>
              <w:t>x</w:t>
            </w:r>
            <w:r w:rsidRPr="00692A56">
              <w:rPr>
                <w:rFonts w:ascii="Times New Roman" w:hAnsi="Times New Roman" w:cs="Times New Roman"/>
                <w:spacing w:val="-3"/>
                <w:sz w:val="16"/>
                <w:szCs w:val="16"/>
              </w:rPr>
              <w:t xml:space="preserve"> </w:t>
            </w:r>
            <w:r w:rsidRPr="00692A56">
              <w:rPr>
                <w:rFonts w:ascii="Times New Roman" w:hAnsi="Times New Roman" w:cs="Times New Roman"/>
                <w:spacing w:val="-1"/>
                <w:sz w:val="16"/>
                <w:szCs w:val="16"/>
              </w:rPr>
              <w:t>0,8</w:t>
            </w:r>
            <w:r w:rsidRPr="00692A56">
              <w:rPr>
                <w:rFonts w:ascii="Times New Roman" w:hAnsi="Times New Roman" w:cs="Times New Roman"/>
                <w:spacing w:val="1"/>
                <w:sz w:val="16"/>
                <w:szCs w:val="16"/>
              </w:rPr>
              <w:t xml:space="preserve"> </w:t>
            </w:r>
            <w:r w:rsidRPr="00692A56">
              <w:rPr>
                <w:rFonts w:ascii="Times New Roman" w:hAnsi="Times New Roman" w:cs="Times New Roman"/>
                <w:sz w:val="16"/>
                <w:szCs w:val="16"/>
              </w:rPr>
              <w:t>x</w:t>
            </w:r>
            <w:r w:rsidRPr="00692A56">
              <w:rPr>
                <w:rFonts w:ascii="Times New Roman" w:hAnsi="Times New Roman" w:cs="Times New Roman"/>
                <w:spacing w:val="-3"/>
                <w:sz w:val="16"/>
                <w:szCs w:val="16"/>
              </w:rPr>
              <w:t xml:space="preserve"> </w:t>
            </w:r>
            <w:r w:rsidRPr="00692A56">
              <w:rPr>
                <w:rFonts w:ascii="Times New Roman" w:hAnsi="Times New Roman" w:cs="Times New Roman"/>
                <w:spacing w:val="-1"/>
                <w:sz w:val="16"/>
                <w:szCs w:val="16"/>
              </w:rPr>
              <w:t>0,5</w:t>
            </w:r>
          </w:p>
          <w:p w14:paraId="5DCA515E" w14:textId="77777777" w:rsidR="00692A56" w:rsidRPr="00692A56" w:rsidRDefault="00692A56" w:rsidP="00623A4F">
            <w:pPr>
              <w:kinsoku w:val="0"/>
              <w:overflowPunct w:val="0"/>
              <w:autoSpaceDE w:val="0"/>
              <w:autoSpaceDN w:val="0"/>
              <w:adjustRightInd w:val="0"/>
              <w:spacing w:after="0" w:line="240" w:lineRule="auto"/>
              <w:ind w:left="95"/>
              <w:rPr>
                <w:rFonts w:ascii="Times New Roman" w:hAnsi="Times New Roman" w:cs="Times New Roman"/>
                <w:sz w:val="16"/>
                <w:szCs w:val="16"/>
              </w:rPr>
            </w:pPr>
            <w:r w:rsidRPr="00692A56">
              <w:rPr>
                <w:rFonts w:ascii="Times New Roman" w:hAnsi="Times New Roman" w:cs="Times New Roman"/>
                <w:spacing w:val="-1"/>
                <w:sz w:val="16"/>
                <w:szCs w:val="16"/>
              </w:rPr>
              <w:t>1,0</w:t>
            </w:r>
            <w:r w:rsidRPr="00692A56">
              <w:rPr>
                <w:rFonts w:ascii="Times New Roman" w:hAnsi="Times New Roman" w:cs="Times New Roman"/>
                <w:spacing w:val="1"/>
                <w:sz w:val="16"/>
                <w:szCs w:val="16"/>
              </w:rPr>
              <w:t xml:space="preserve"> </w:t>
            </w:r>
            <w:r w:rsidRPr="00692A56">
              <w:rPr>
                <w:rFonts w:ascii="Times New Roman" w:hAnsi="Times New Roman" w:cs="Times New Roman"/>
                <w:sz w:val="16"/>
                <w:szCs w:val="16"/>
              </w:rPr>
              <w:t>x</w:t>
            </w:r>
            <w:r w:rsidRPr="00692A56">
              <w:rPr>
                <w:rFonts w:ascii="Times New Roman" w:hAnsi="Times New Roman" w:cs="Times New Roman"/>
                <w:spacing w:val="-3"/>
                <w:sz w:val="16"/>
                <w:szCs w:val="16"/>
              </w:rPr>
              <w:t xml:space="preserve"> </w:t>
            </w:r>
            <w:r w:rsidRPr="00692A56">
              <w:rPr>
                <w:rFonts w:ascii="Times New Roman" w:hAnsi="Times New Roman" w:cs="Times New Roman"/>
                <w:spacing w:val="-1"/>
                <w:sz w:val="16"/>
                <w:szCs w:val="16"/>
              </w:rPr>
              <w:t>1,0</w:t>
            </w:r>
            <w:r w:rsidRPr="00692A56">
              <w:rPr>
                <w:rFonts w:ascii="Times New Roman" w:hAnsi="Times New Roman" w:cs="Times New Roman"/>
                <w:spacing w:val="1"/>
                <w:sz w:val="16"/>
                <w:szCs w:val="16"/>
              </w:rPr>
              <w:t xml:space="preserve"> </w:t>
            </w:r>
            <w:r w:rsidRPr="00692A56">
              <w:rPr>
                <w:rFonts w:ascii="Times New Roman" w:hAnsi="Times New Roman" w:cs="Times New Roman"/>
                <w:sz w:val="16"/>
                <w:szCs w:val="16"/>
              </w:rPr>
              <w:t>x</w:t>
            </w:r>
            <w:r w:rsidRPr="00692A56">
              <w:rPr>
                <w:rFonts w:ascii="Times New Roman" w:hAnsi="Times New Roman" w:cs="Times New Roman"/>
                <w:spacing w:val="-3"/>
                <w:sz w:val="16"/>
                <w:szCs w:val="16"/>
              </w:rPr>
              <w:t xml:space="preserve"> </w:t>
            </w:r>
            <w:r w:rsidRPr="00692A56">
              <w:rPr>
                <w:rFonts w:ascii="Times New Roman" w:hAnsi="Times New Roman" w:cs="Times New Roman"/>
                <w:spacing w:val="-1"/>
                <w:sz w:val="16"/>
                <w:szCs w:val="16"/>
              </w:rPr>
              <w:t>0,6</w:t>
            </w:r>
          </w:p>
          <w:p w14:paraId="35A05F76" w14:textId="77777777" w:rsidR="00692A56" w:rsidRPr="00692A56" w:rsidRDefault="00692A56" w:rsidP="00623A4F">
            <w:pPr>
              <w:kinsoku w:val="0"/>
              <w:overflowPunct w:val="0"/>
              <w:autoSpaceDE w:val="0"/>
              <w:autoSpaceDN w:val="0"/>
              <w:adjustRightInd w:val="0"/>
              <w:spacing w:after="0" w:line="183" w:lineRule="exact"/>
              <w:ind w:left="95"/>
              <w:rPr>
                <w:rFonts w:ascii="Times New Roman" w:hAnsi="Times New Roman" w:cs="Times New Roman"/>
                <w:sz w:val="16"/>
                <w:szCs w:val="16"/>
              </w:rPr>
            </w:pPr>
            <w:r w:rsidRPr="00692A56">
              <w:rPr>
                <w:rFonts w:ascii="Times New Roman" w:hAnsi="Times New Roman" w:cs="Times New Roman"/>
                <w:spacing w:val="-1"/>
                <w:sz w:val="16"/>
                <w:szCs w:val="16"/>
              </w:rPr>
              <w:t>1,3</w:t>
            </w:r>
            <w:r w:rsidRPr="00692A56">
              <w:rPr>
                <w:rFonts w:ascii="Times New Roman" w:hAnsi="Times New Roman" w:cs="Times New Roman"/>
                <w:spacing w:val="1"/>
                <w:sz w:val="16"/>
                <w:szCs w:val="16"/>
              </w:rPr>
              <w:t xml:space="preserve"> </w:t>
            </w:r>
            <w:r w:rsidRPr="00692A56">
              <w:rPr>
                <w:rFonts w:ascii="Times New Roman" w:hAnsi="Times New Roman" w:cs="Times New Roman"/>
                <w:sz w:val="16"/>
                <w:szCs w:val="16"/>
              </w:rPr>
              <w:t>x</w:t>
            </w:r>
            <w:r w:rsidRPr="00692A56">
              <w:rPr>
                <w:rFonts w:ascii="Times New Roman" w:hAnsi="Times New Roman" w:cs="Times New Roman"/>
                <w:spacing w:val="-3"/>
                <w:sz w:val="16"/>
                <w:szCs w:val="16"/>
              </w:rPr>
              <w:t xml:space="preserve"> </w:t>
            </w:r>
            <w:r w:rsidRPr="00692A56">
              <w:rPr>
                <w:rFonts w:ascii="Times New Roman" w:hAnsi="Times New Roman" w:cs="Times New Roman"/>
                <w:spacing w:val="-1"/>
                <w:sz w:val="16"/>
                <w:szCs w:val="16"/>
              </w:rPr>
              <w:t>1,3</w:t>
            </w:r>
            <w:r w:rsidRPr="00692A56">
              <w:rPr>
                <w:rFonts w:ascii="Times New Roman" w:hAnsi="Times New Roman" w:cs="Times New Roman"/>
                <w:spacing w:val="1"/>
                <w:sz w:val="16"/>
                <w:szCs w:val="16"/>
              </w:rPr>
              <w:t xml:space="preserve"> </w:t>
            </w:r>
            <w:r w:rsidRPr="00692A56">
              <w:rPr>
                <w:rFonts w:ascii="Times New Roman" w:hAnsi="Times New Roman" w:cs="Times New Roman"/>
                <w:sz w:val="16"/>
                <w:szCs w:val="16"/>
              </w:rPr>
              <w:t>x</w:t>
            </w:r>
            <w:r w:rsidRPr="00692A56">
              <w:rPr>
                <w:rFonts w:ascii="Times New Roman" w:hAnsi="Times New Roman" w:cs="Times New Roman"/>
                <w:spacing w:val="-3"/>
                <w:sz w:val="16"/>
                <w:szCs w:val="16"/>
              </w:rPr>
              <w:t xml:space="preserve"> </w:t>
            </w:r>
            <w:r w:rsidRPr="00692A56">
              <w:rPr>
                <w:rFonts w:ascii="Times New Roman" w:hAnsi="Times New Roman" w:cs="Times New Roman"/>
                <w:spacing w:val="-1"/>
                <w:sz w:val="16"/>
                <w:szCs w:val="16"/>
              </w:rPr>
              <w:t>0,6</w:t>
            </w:r>
          </w:p>
          <w:p w14:paraId="647B0350" w14:textId="77777777" w:rsidR="00692A56" w:rsidRPr="00692A56" w:rsidRDefault="00692A56" w:rsidP="00623A4F">
            <w:pPr>
              <w:kinsoku w:val="0"/>
              <w:overflowPunct w:val="0"/>
              <w:autoSpaceDE w:val="0"/>
              <w:autoSpaceDN w:val="0"/>
              <w:adjustRightInd w:val="0"/>
              <w:spacing w:after="0" w:line="183" w:lineRule="exact"/>
              <w:ind w:left="95"/>
              <w:rPr>
                <w:rFonts w:ascii="Times New Roman" w:hAnsi="Times New Roman" w:cs="Times New Roman"/>
                <w:sz w:val="16"/>
                <w:szCs w:val="16"/>
              </w:rPr>
            </w:pPr>
            <w:r w:rsidRPr="00692A56">
              <w:rPr>
                <w:rFonts w:ascii="Times New Roman" w:hAnsi="Times New Roman" w:cs="Times New Roman"/>
                <w:spacing w:val="-1"/>
                <w:sz w:val="16"/>
                <w:szCs w:val="16"/>
              </w:rPr>
              <w:t>1,5</w:t>
            </w:r>
            <w:r w:rsidRPr="00692A56">
              <w:rPr>
                <w:rFonts w:ascii="Times New Roman" w:hAnsi="Times New Roman" w:cs="Times New Roman"/>
                <w:spacing w:val="1"/>
                <w:sz w:val="16"/>
                <w:szCs w:val="16"/>
              </w:rPr>
              <w:t xml:space="preserve"> </w:t>
            </w:r>
            <w:r w:rsidRPr="00692A56">
              <w:rPr>
                <w:rFonts w:ascii="Times New Roman" w:hAnsi="Times New Roman" w:cs="Times New Roman"/>
                <w:sz w:val="16"/>
                <w:szCs w:val="16"/>
              </w:rPr>
              <w:t>x</w:t>
            </w:r>
            <w:r w:rsidRPr="00692A56">
              <w:rPr>
                <w:rFonts w:ascii="Times New Roman" w:hAnsi="Times New Roman" w:cs="Times New Roman"/>
                <w:spacing w:val="-3"/>
                <w:sz w:val="16"/>
                <w:szCs w:val="16"/>
              </w:rPr>
              <w:t xml:space="preserve"> </w:t>
            </w:r>
            <w:r w:rsidRPr="00692A56">
              <w:rPr>
                <w:rFonts w:ascii="Times New Roman" w:hAnsi="Times New Roman" w:cs="Times New Roman"/>
                <w:spacing w:val="-1"/>
                <w:sz w:val="16"/>
                <w:szCs w:val="16"/>
              </w:rPr>
              <w:t>1,5</w:t>
            </w:r>
            <w:r w:rsidRPr="00692A56">
              <w:rPr>
                <w:rFonts w:ascii="Times New Roman" w:hAnsi="Times New Roman" w:cs="Times New Roman"/>
                <w:spacing w:val="1"/>
                <w:sz w:val="16"/>
                <w:szCs w:val="16"/>
              </w:rPr>
              <w:t xml:space="preserve"> </w:t>
            </w:r>
            <w:r w:rsidRPr="00692A56">
              <w:rPr>
                <w:rFonts w:ascii="Times New Roman" w:hAnsi="Times New Roman" w:cs="Times New Roman"/>
                <w:sz w:val="16"/>
                <w:szCs w:val="16"/>
              </w:rPr>
              <w:t>x</w:t>
            </w:r>
            <w:r w:rsidRPr="00692A56">
              <w:rPr>
                <w:rFonts w:ascii="Times New Roman" w:hAnsi="Times New Roman" w:cs="Times New Roman"/>
                <w:spacing w:val="-3"/>
                <w:sz w:val="16"/>
                <w:szCs w:val="16"/>
              </w:rPr>
              <w:t xml:space="preserve"> </w:t>
            </w:r>
            <w:r w:rsidRPr="00692A56">
              <w:rPr>
                <w:rFonts w:ascii="Times New Roman" w:hAnsi="Times New Roman" w:cs="Times New Roman"/>
                <w:spacing w:val="-1"/>
                <w:sz w:val="16"/>
                <w:szCs w:val="16"/>
              </w:rPr>
              <w:t>0,65</w:t>
            </w:r>
          </w:p>
          <w:p w14:paraId="5E3AFEE9" w14:textId="77777777" w:rsidR="00692A56" w:rsidRPr="00692A56" w:rsidRDefault="00692A56" w:rsidP="00623A4F">
            <w:pPr>
              <w:kinsoku w:val="0"/>
              <w:overflowPunct w:val="0"/>
              <w:autoSpaceDE w:val="0"/>
              <w:autoSpaceDN w:val="0"/>
              <w:adjustRightInd w:val="0"/>
              <w:spacing w:after="0" w:line="240" w:lineRule="auto"/>
              <w:ind w:left="95"/>
              <w:rPr>
                <w:rFonts w:ascii="Times New Roman" w:hAnsi="Times New Roman" w:cs="Times New Roman"/>
                <w:sz w:val="24"/>
                <w:szCs w:val="24"/>
              </w:rPr>
            </w:pPr>
            <w:r w:rsidRPr="00692A56">
              <w:rPr>
                <w:rFonts w:ascii="Times New Roman" w:hAnsi="Times New Roman" w:cs="Times New Roman"/>
                <w:spacing w:val="-1"/>
                <w:sz w:val="16"/>
                <w:szCs w:val="16"/>
              </w:rPr>
              <w:t>1,7</w:t>
            </w:r>
            <w:r w:rsidRPr="00692A56">
              <w:rPr>
                <w:rFonts w:ascii="Times New Roman" w:hAnsi="Times New Roman" w:cs="Times New Roman"/>
                <w:spacing w:val="1"/>
                <w:sz w:val="16"/>
                <w:szCs w:val="16"/>
              </w:rPr>
              <w:t xml:space="preserve"> </w:t>
            </w:r>
            <w:r w:rsidRPr="00692A56">
              <w:rPr>
                <w:rFonts w:ascii="Times New Roman" w:hAnsi="Times New Roman" w:cs="Times New Roman"/>
                <w:sz w:val="16"/>
                <w:szCs w:val="16"/>
              </w:rPr>
              <w:t>x</w:t>
            </w:r>
            <w:r w:rsidRPr="00692A56">
              <w:rPr>
                <w:rFonts w:ascii="Times New Roman" w:hAnsi="Times New Roman" w:cs="Times New Roman"/>
                <w:spacing w:val="-3"/>
                <w:sz w:val="16"/>
                <w:szCs w:val="16"/>
              </w:rPr>
              <w:t xml:space="preserve"> </w:t>
            </w:r>
            <w:r w:rsidRPr="00692A56">
              <w:rPr>
                <w:rFonts w:ascii="Times New Roman" w:hAnsi="Times New Roman" w:cs="Times New Roman"/>
                <w:spacing w:val="-1"/>
                <w:sz w:val="16"/>
                <w:szCs w:val="16"/>
              </w:rPr>
              <w:t>1,7</w:t>
            </w:r>
            <w:r w:rsidRPr="00692A56">
              <w:rPr>
                <w:rFonts w:ascii="Times New Roman" w:hAnsi="Times New Roman" w:cs="Times New Roman"/>
                <w:spacing w:val="1"/>
                <w:sz w:val="16"/>
                <w:szCs w:val="16"/>
              </w:rPr>
              <w:t xml:space="preserve"> </w:t>
            </w:r>
            <w:r w:rsidRPr="00692A56">
              <w:rPr>
                <w:rFonts w:ascii="Times New Roman" w:hAnsi="Times New Roman" w:cs="Times New Roman"/>
                <w:sz w:val="16"/>
                <w:szCs w:val="16"/>
              </w:rPr>
              <w:t>x</w:t>
            </w:r>
            <w:r w:rsidRPr="00692A56">
              <w:rPr>
                <w:rFonts w:ascii="Times New Roman" w:hAnsi="Times New Roman" w:cs="Times New Roman"/>
                <w:spacing w:val="-3"/>
                <w:sz w:val="16"/>
                <w:szCs w:val="16"/>
              </w:rPr>
              <w:t xml:space="preserve"> </w:t>
            </w:r>
            <w:r w:rsidRPr="00692A56">
              <w:rPr>
                <w:rFonts w:ascii="Times New Roman" w:hAnsi="Times New Roman" w:cs="Times New Roman"/>
                <w:spacing w:val="-1"/>
                <w:sz w:val="16"/>
                <w:szCs w:val="16"/>
              </w:rPr>
              <w:t>0,65</w:t>
            </w:r>
          </w:p>
        </w:tc>
        <w:tc>
          <w:tcPr>
            <w:tcW w:w="1976" w:type="dxa"/>
            <w:tcBorders>
              <w:top w:val="single" w:sz="4" w:space="0" w:color="auto"/>
              <w:left w:val="single" w:sz="4" w:space="0" w:color="auto"/>
              <w:bottom w:val="single" w:sz="4" w:space="0" w:color="auto"/>
              <w:right w:val="single" w:sz="4" w:space="0" w:color="auto"/>
            </w:tcBorders>
          </w:tcPr>
          <w:p w14:paraId="18520B3C" w14:textId="77777777" w:rsidR="00692A56" w:rsidRPr="00692A56" w:rsidRDefault="00692A56" w:rsidP="00623A4F">
            <w:pPr>
              <w:kinsoku w:val="0"/>
              <w:overflowPunct w:val="0"/>
              <w:autoSpaceDE w:val="0"/>
              <w:autoSpaceDN w:val="0"/>
              <w:adjustRightInd w:val="0"/>
              <w:spacing w:before="1" w:after="0" w:line="183" w:lineRule="exact"/>
              <w:ind w:left="94"/>
              <w:rPr>
                <w:rFonts w:ascii="Times New Roman" w:hAnsi="Times New Roman" w:cs="Times New Roman"/>
                <w:sz w:val="16"/>
                <w:szCs w:val="16"/>
              </w:rPr>
            </w:pPr>
            <w:r w:rsidRPr="00692A56">
              <w:rPr>
                <w:rFonts w:ascii="Times New Roman" w:hAnsi="Times New Roman" w:cs="Times New Roman"/>
                <w:spacing w:val="-1"/>
                <w:sz w:val="16"/>
                <w:szCs w:val="16"/>
              </w:rPr>
              <w:t>1,4</w:t>
            </w:r>
            <w:r w:rsidRPr="00692A56">
              <w:rPr>
                <w:rFonts w:ascii="Times New Roman" w:hAnsi="Times New Roman" w:cs="Times New Roman"/>
                <w:spacing w:val="1"/>
                <w:sz w:val="16"/>
                <w:szCs w:val="16"/>
              </w:rPr>
              <w:t xml:space="preserve"> </w:t>
            </w:r>
            <w:r w:rsidRPr="00692A56">
              <w:rPr>
                <w:rFonts w:ascii="Times New Roman" w:hAnsi="Times New Roman" w:cs="Times New Roman"/>
                <w:sz w:val="16"/>
                <w:szCs w:val="16"/>
              </w:rPr>
              <w:t>x</w:t>
            </w:r>
            <w:r w:rsidRPr="00692A56">
              <w:rPr>
                <w:rFonts w:ascii="Times New Roman" w:hAnsi="Times New Roman" w:cs="Times New Roman"/>
                <w:spacing w:val="-3"/>
                <w:sz w:val="16"/>
                <w:szCs w:val="16"/>
              </w:rPr>
              <w:t xml:space="preserve"> </w:t>
            </w:r>
            <w:r w:rsidRPr="00692A56">
              <w:rPr>
                <w:rFonts w:ascii="Times New Roman" w:hAnsi="Times New Roman" w:cs="Times New Roman"/>
                <w:spacing w:val="-1"/>
                <w:sz w:val="16"/>
                <w:szCs w:val="16"/>
              </w:rPr>
              <w:t>1,4</w:t>
            </w:r>
            <w:r w:rsidRPr="00692A56">
              <w:rPr>
                <w:rFonts w:ascii="Times New Roman" w:hAnsi="Times New Roman" w:cs="Times New Roman"/>
                <w:spacing w:val="1"/>
                <w:sz w:val="16"/>
                <w:szCs w:val="16"/>
              </w:rPr>
              <w:t xml:space="preserve"> </w:t>
            </w:r>
            <w:r w:rsidRPr="00692A56">
              <w:rPr>
                <w:rFonts w:ascii="Times New Roman" w:hAnsi="Times New Roman" w:cs="Times New Roman"/>
                <w:sz w:val="16"/>
                <w:szCs w:val="16"/>
              </w:rPr>
              <w:t>x</w:t>
            </w:r>
            <w:r w:rsidRPr="00692A56">
              <w:rPr>
                <w:rFonts w:ascii="Times New Roman" w:hAnsi="Times New Roman" w:cs="Times New Roman"/>
                <w:spacing w:val="-3"/>
                <w:sz w:val="16"/>
                <w:szCs w:val="16"/>
              </w:rPr>
              <w:t xml:space="preserve"> </w:t>
            </w:r>
            <w:r w:rsidRPr="00692A56">
              <w:rPr>
                <w:rFonts w:ascii="Times New Roman" w:hAnsi="Times New Roman" w:cs="Times New Roman"/>
                <w:spacing w:val="-1"/>
                <w:sz w:val="16"/>
                <w:szCs w:val="16"/>
              </w:rPr>
              <w:t>0,65</w:t>
            </w:r>
          </w:p>
          <w:p w14:paraId="1E85C76E" w14:textId="77777777" w:rsidR="00692A56" w:rsidRPr="00692A56" w:rsidRDefault="00692A56" w:rsidP="00623A4F">
            <w:pPr>
              <w:kinsoku w:val="0"/>
              <w:overflowPunct w:val="0"/>
              <w:autoSpaceDE w:val="0"/>
              <w:autoSpaceDN w:val="0"/>
              <w:adjustRightInd w:val="0"/>
              <w:spacing w:after="0" w:line="183" w:lineRule="exact"/>
              <w:ind w:left="94"/>
              <w:rPr>
                <w:rFonts w:ascii="Times New Roman" w:hAnsi="Times New Roman" w:cs="Times New Roman"/>
                <w:sz w:val="16"/>
                <w:szCs w:val="16"/>
              </w:rPr>
            </w:pPr>
            <w:r w:rsidRPr="00692A56">
              <w:rPr>
                <w:rFonts w:ascii="Times New Roman" w:hAnsi="Times New Roman" w:cs="Times New Roman"/>
                <w:spacing w:val="-1"/>
                <w:sz w:val="16"/>
                <w:szCs w:val="16"/>
              </w:rPr>
              <w:t>1,7</w:t>
            </w:r>
            <w:r w:rsidRPr="00692A56">
              <w:rPr>
                <w:rFonts w:ascii="Times New Roman" w:hAnsi="Times New Roman" w:cs="Times New Roman"/>
                <w:spacing w:val="1"/>
                <w:sz w:val="16"/>
                <w:szCs w:val="16"/>
              </w:rPr>
              <w:t xml:space="preserve"> </w:t>
            </w:r>
            <w:r w:rsidRPr="00692A56">
              <w:rPr>
                <w:rFonts w:ascii="Times New Roman" w:hAnsi="Times New Roman" w:cs="Times New Roman"/>
                <w:sz w:val="16"/>
                <w:szCs w:val="16"/>
              </w:rPr>
              <w:t>x</w:t>
            </w:r>
            <w:r w:rsidRPr="00692A56">
              <w:rPr>
                <w:rFonts w:ascii="Times New Roman" w:hAnsi="Times New Roman" w:cs="Times New Roman"/>
                <w:spacing w:val="-3"/>
                <w:sz w:val="16"/>
                <w:szCs w:val="16"/>
              </w:rPr>
              <w:t xml:space="preserve"> </w:t>
            </w:r>
            <w:r w:rsidRPr="00692A56">
              <w:rPr>
                <w:rFonts w:ascii="Times New Roman" w:hAnsi="Times New Roman" w:cs="Times New Roman"/>
                <w:spacing w:val="-1"/>
                <w:sz w:val="16"/>
                <w:szCs w:val="16"/>
              </w:rPr>
              <w:t>1,7</w:t>
            </w:r>
            <w:r w:rsidRPr="00692A56">
              <w:rPr>
                <w:rFonts w:ascii="Times New Roman" w:hAnsi="Times New Roman" w:cs="Times New Roman"/>
                <w:spacing w:val="1"/>
                <w:sz w:val="16"/>
                <w:szCs w:val="16"/>
              </w:rPr>
              <w:t xml:space="preserve"> </w:t>
            </w:r>
            <w:r w:rsidRPr="00692A56">
              <w:rPr>
                <w:rFonts w:ascii="Times New Roman" w:hAnsi="Times New Roman" w:cs="Times New Roman"/>
                <w:sz w:val="16"/>
                <w:szCs w:val="16"/>
              </w:rPr>
              <w:t>x</w:t>
            </w:r>
            <w:r w:rsidRPr="00692A56">
              <w:rPr>
                <w:rFonts w:ascii="Times New Roman" w:hAnsi="Times New Roman" w:cs="Times New Roman"/>
                <w:spacing w:val="-3"/>
                <w:sz w:val="16"/>
                <w:szCs w:val="16"/>
              </w:rPr>
              <w:t xml:space="preserve"> </w:t>
            </w:r>
            <w:r w:rsidRPr="00692A56">
              <w:rPr>
                <w:rFonts w:ascii="Times New Roman" w:hAnsi="Times New Roman" w:cs="Times New Roman"/>
                <w:spacing w:val="-1"/>
                <w:sz w:val="16"/>
                <w:szCs w:val="16"/>
              </w:rPr>
              <w:t>0,75</w:t>
            </w:r>
          </w:p>
          <w:p w14:paraId="0D407725" w14:textId="77777777" w:rsidR="00692A56" w:rsidRPr="00692A56" w:rsidRDefault="00692A56" w:rsidP="00623A4F">
            <w:pPr>
              <w:kinsoku w:val="0"/>
              <w:overflowPunct w:val="0"/>
              <w:autoSpaceDE w:val="0"/>
              <w:autoSpaceDN w:val="0"/>
              <w:adjustRightInd w:val="0"/>
              <w:spacing w:after="0" w:line="240" w:lineRule="auto"/>
              <w:ind w:left="94"/>
              <w:rPr>
                <w:rFonts w:ascii="Times New Roman" w:hAnsi="Times New Roman" w:cs="Times New Roman"/>
                <w:sz w:val="16"/>
                <w:szCs w:val="16"/>
              </w:rPr>
            </w:pPr>
            <w:r w:rsidRPr="00692A56">
              <w:rPr>
                <w:rFonts w:ascii="Times New Roman" w:hAnsi="Times New Roman" w:cs="Times New Roman"/>
                <w:spacing w:val="-1"/>
                <w:sz w:val="16"/>
                <w:szCs w:val="16"/>
              </w:rPr>
              <w:t>1,9</w:t>
            </w:r>
            <w:r w:rsidRPr="00692A56">
              <w:rPr>
                <w:rFonts w:ascii="Times New Roman" w:hAnsi="Times New Roman" w:cs="Times New Roman"/>
                <w:spacing w:val="1"/>
                <w:sz w:val="16"/>
                <w:szCs w:val="16"/>
              </w:rPr>
              <w:t xml:space="preserve"> </w:t>
            </w:r>
            <w:r w:rsidRPr="00692A56">
              <w:rPr>
                <w:rFonts w:ascii="Times New Roman" w:hAnsi="Times New Roman" w:cs="Times New Roman"/>
                <w:sz w:val="16"/>
                <w:szCs w:val="16"/>
              </w:rPr>
              <w:t>x</w:t>
            </w:r>
            <w:r w:rsidRPr="00692A56">
              <w:rPr>
                <w:rFonts w:ascii="Times New Roman" w:hAnsi="Times New Roman" w:cs="Times New Roman"/>
                <w:spacing w:val="-3"/>
                <w:sz w:val="16"/>
                <w:szCs w:val="16"/>
              </w:rPr>
              <w:t xml:space="preserve"> </w:t>
            </w:r>
            <w:r w:rsidRPr="00692A56">
              <w:rPr>
                <w:rFonts w:ascii="Times New Roman" w:hAnsi="Times New Roman" w:cs="Times New Roman"/>
                <w:spacing w:val="-1"/>
                <w:sz w:val="16"/>
                <w:szCs w:val="16"/>
              </w:rPr>
              <w:t>1,9</w:t>
            </w:r>
            <w:r w:rsidRPr="00692A56">
              <w:rPr>
                <w:rFonts w:ascii="Times New Roman" w:hAnsi="Times New Roman" w:cs="Times New Roman"/>
                <w:spacing w:val="1"/>
                <w:sz w:val="16"/>
                <w:szCs w:val="16"/>
              </w:rPr>
              <w:t xml:space="preserve"> </w:t>
            </w:r>
            <w:r w:rsidRPr="00692A56">
              <w:rPr>
                <w:rFonts w:ascii="Times New Roman" w:hAnsi="Times New Roman" w:cs="Times New Roman"/>
                <w:sz w:val="16"/>
                <w:szCs w:val="16"/>
              </w:rPr>
              <w:t>x</w:t>
            </w:r>
            <w:r w:rsidRPr="00692A56">
              <w:rPr>
                <w:rFonts w:ascii="Times New Roman" w:hAnsi="Times New Roman" w:cs="Times New Roman"/>
                <w:spacing w:val="-3"/>
                <w:sz w:val="16"/>
                <w:szCs w:val="16"/>
              </w:rPr>
              <w:t xml:space="preserve"> </w:t>
            </w:r>
            <w:r w:rsidRPr="00692A56">
              <w:rPr>
                <w:rFonts w:ascii="Times New Roman" w:hAnsi="Times New Roman" w:cs="Times New Roman"/>
                <w:spacing w:val="-1"/>
                <w:sz w:val="16"/>
                <w:szCs w:val="16"/>
              </w:rPr>
              <w:t>0,85</w:t>
            </w:r>
          </w:p>
          <w:p w14:paraId="7D27720C" w14:textId="77777777" w:rsidR="00692A56" w:rsidRPr="00692A56" w:rsidRDefault="00692A56" w:rsidP="00623A4F">
            <w:pPr>
              <w:kinsoku w:val="0"/>
              <w:overflowPunct w:val="0"/>
              <w:autoSpaceDE w:val="0"/>
              <w:autoSpaceDN w:val="0"/>
              <w:adjustRightInd w:val="0"/>
              <w:spacing w:after="0" w:line="183" w:lineRule="exact"/>
              <w:ind w:left="94"/>
              <w:rPr>
                <w:rFonts w:ascii="Times New Roman" w:hAnsi="Times New Roman" w:cs="Times New Roman"/>
                <w:sz w:val="16"/>
                <w:szCs w:val="16"/>
              </w:rPr>
            </w:pPr>
            <w:r w:rsidRPr="00692A56">
              <w:rPr>
                <w:rFonts w:ascii="Times New Roman" w:hAnsi="Times New Roman" w:cs="Times New Roman"/>
                <w:spacing w:val="-1"/>
                <w:sz w:val="16"/>
                <w:szCs w:val="16"/>
              </w:rPr>
              <w:t>2,2</w:t>
            </w:r>
            <w:r w:rsidRPr="00692A56">
              <w:rPr>
                <w:rFonts w:ascii="Times New Roman" w:hAnsi="Times New Roman" w:cs="Times New Roman"/>
                <w:spacing w:val="1"/>
                <w:sz w:val="16"/>
                <w:szCs w:val="16"/>
              </w:rPr>
              <w:t xml:space="preserve"> </w:t>
            </w:r>
            <w:r w:rsidRPr="00692A56">
              <w:rPr>
                <w:rFonts w:ascii="Times New Roman" w:hAnsi="Times New Roman" w:cs="Times New Roman"/>
                <w:sz w:val="16"/>
                <w:szCs w:val="16"/>
              </w:rPr>
              <w:t>x</w:t>
            </w:r>
            <w:r w:rsidRPr="00692A56">
              <w:rPr>
                <w:rFonts w:ascii="Times New Roman" w:hAnsi="Times New Roman" w:cs="Times New Roman"/>
                <w:spacing w:val="-3"/>
                <w:sz w:val="16"/>
                <w:szCs w:val="16"/>
              </w:rPr>
              <w:t xml:space="preserve"> </w:t>
            </w:r>
            <w:r w:rsidRPr="00692A56">
              <w:rPr>
                <w:rFonts w:ascii="Times New Roman" w:hAnsi="Times New Roman" w:cs="Times New Roman"/>
                <w:spacing w:val="-1"/>
                <w:sz w:val="16"/>
                <w:szCs w:val="16"/>
              </w:rPr>
              <w:t>2,2</w:t>
            </w:r>
            <w:r w:rsidRPr="00692A56">
              <w:rPr>
                <w:rFonts w:ascii="Times New Roman" w:hAnsi="Times New Roman" w:cs="Times New Roman"/>
                <w:spacing w:val="1"/>
                <w:sz w:val="16"/>
                <w:szCs w:val="16"/>
              </w:rPr>
              <w:t xml:space="preserve"> </w:t>
            </w:r>
            <w:r w:rsidRPr="00692A56">
              <w:rPr>
                <w:rFonts w:ascii="Times New Roman" w:hAnsi="Times New Roman" w:cs="Times New Roman"/>
                <w:sz w:val="16"/>
                <w:szCs w:val="16"/>
              </w:rPr>
              <w:t>x</w:t>
            </w:r>
            <w:r w:rsidRPr="00692A56">
              <w:rPr>
                <w:rFonts w:ascii="Times New Roman" w:hAnsi="Times New Roman" w:cs="Times New Roman"/>
                <w:spacing w:val="-3"/>
                <w:sz w:val="16"/>
                <w:szCs w:val="16"/>
              </w:rPr>
              <w:t xml:space="preserve"> </w:t>
            </w:r>
            <w:r w:rsidRPr="00692A56">
              <w:rPr>
                <w:rFonts w:ascii="Times New Roman" w:hAnsi="Times New Roman" w:cs="Times New Roman"/>
                <w:spacing w:val="-1"/>
                <w:sz w:val="16"/>
                <w:szCs w:val="16"/>
              </w:rPr>
              <w:t>0,85</w:t>
            </w:r>
          </w:p>
          <w:p w14:paraId="6D4F2B9F" w14:textId="77777777" w:rsidR="00692A56" w:rsidRPr="00692A56" w:rsidRDefault="00692A56" w:rsidP="00623A4F">
            <w:pPr>
              <w:kinsoku w:val="0"/>
              <w:overflowPunct w:val="0"/>
              <w:autoSpaceDE w:val="0"/>
              <w:autoSpaceDN w:val="0"/>
              <w:adjustRightInd w:val="0"/>
              <w:spacing w:after="0" w:line="183" w:lineRule="exact"/>
              <w:ind w:left="94"/>
              <w:rPr>
                <w:rFonts w:ascii="Times New Roman" w:hAnsi="Times New Roman" w:cs="Times New Roman"/>
                <w:sz w:val="16"/>
                <w:szCs w:val="16"/>
              </w:rPr>
            </w:pPr>
            <w:r w:rsidRPr="00692A56">
              <w:rPr>
                <w:rFonts w:ascii="Times New Roman" w:hAnsi="Times New Roman" w:cs="Times New Roman"/>
                <w:spacing w:val="-1"/>
                <w:sz w:val="16"/>
                <w:szCs w:val="16"/>
              </w:rPr>
              <w:t>2,4</w:t>
            </w:r>
            <w:r w:rsidRPr="00692A56">
              <w:rPr>
                <w:rFonts w:ascii="Times New Roman" w:hAnsi="Times New Roman" w:cs="Times New Roman"/>
                <w:spacing w:val="1"/>
                <w:sz w:val="16"/>
                <w:szCs w:val="16"/>
              </w:rPr>
              <w:t xml:space="preserve"> </w:t>
            </w:r>
            <w:r w:rsidRPr="00692A56">
              <w:rPr>
                <w:rFonts w:ascii="Times New Roman" w:hAnsi="Times New Roman" w:cs="Times New Roman"/>
                <w:sz w:val="16"/>
                <w:szCs w:val="16"/>
              </w:rPr>
              <w:t>x</w:t>
            </w:r>
            <w:r w:rsidRPr="00692A56">
              <w:rPr>
                <w:rFonts w:ascii="Times New Roman" w:hAnsi="Times New Roman" w:cs="Times New Roman"/>
                <w:spacing w:val="-3"/>
                <w:sz w:val="16"/>
                <w:szCs w:val="16"/>
              </w:rPr>
              <w:t xml:space="preserve"> </w:t>
            </w:r>
            <w:r w:rsidRPr="00692A56">
              <w:rPr>
                <w:rFonts w:ascii="Times New Roman" w:hAnsi="Times New Roman" w:cs="Times New Roman"/>
                <w:spacing w:val="-1"/>
                <w:sz w:val="16"/>
                <w:szCs w:val="16"/>
              </w:rPr>
              <w:t>2,4</w:t>
            </w:r>
            <w:r w:rsidRPr="00692A56">
              <w:rPr>
                <w:rFonts w:ascii="Times New Roman" w:hAnsi="Times New Roman" w:cs="Times New Roman"/>
                <w:spacing w:val="1"/>
                <w:sz w:val="16"/>
                <w:szCs w:val="16"/>
              </w:rPr>
              <w:t xml:space="preserve"> </w:t>
            </w:r>
            <w:r w:rsidRPr="00692A56">
              <w:rPr>
                <w:rFonts w:ascii="Times New Roman" w:hAnsi="Times New Roman" w:cs="Times New Roman"/>
                <w:sz w:val="16"/>
                <w:szCs w:val="16"/>
              </w:rPr>
              <w:t>x</w:t>
            </w:r>
            <w:r w:rsidRPr="00692A56">
              <w:rPr>
                <w:rFonts w:ascii="Times New Roman" w:hAnsi="Times New Roman" w:cs="Times New Roman"/>
                <w:spacing w:val="-3"/>
                <w:sz w:val="16"/>
                <w:szCs w:val="16"/>
              </w:rPr>
              <w:t xml:space="preserve"> </w:t>
            </w:r>
            <w:r w:rsidRPr="00692A56">
              <w:rPr>
                <w:rFonts w:ascii="Times New Roman" w:hAnsi="Times New Roman" w:cs="Times New Roman"/>
                <w:spacing w:val="-1"/>
                <w:sz w:val="16"/>
                <w:szCs w:val="16"/>
              </w:rPr>
              <w:t>0,9</w:t>
            </w:r>
          </w:p>
          <w:p w14:paraId="114956F2" w14:textId="77777777" w:rsidR="00692A56" w:rsidRPr="00692A56" w:rsidRDefault="00692A56" w:rsidP="00623A4F">
            <w:pPr>
              <w:kinsoku w:val="0"/>
              <w:overflowPunct w:val="0"/>
              <w:autoSpaceDE w:val="0"/>
              <w:autoSpaceDN w:val="0"/>
              <w:adjustRightInd w:val="0"/>
              <w:spacing w:after="0" w:line="240" w:lineRule="auto"/>
              <w:ind w:left="94"/>
              <w:rPr>
                <w:rFonts w:ascii="Times New Roman" w:hAnsi="Times New Roman" w:cs="Times New Roman"/>
                <w:sz w:val="24"/>
                <w:szCs w:val="24"/>
              </w:rPr>
            </w:pPr>
            <w:r w:rsidRPr="00692A56">
              <w:rPr>
                <w:rFonts w:ascii="Times New Roman" w:hAnsi="Times New Roman" w:cs="Times New Roman"/>
                <w:spacing w:val="-1"/>
                <w:sz w:val="16"/>
                <w:szCs w:val="16"/>
              </w:rPr>
              <w:t>2,6</w:t>
            </w:r>
            <w:r w:rsidRPr="00692A56">
              <w:rPr>
                <w:rFonts w:ascii="Times New Roman" w:hAnsi="Times New Roman" w:cs="Times New Roman"/>
                <w:spacing w:val="1"/>
                <w:sz w:val="16"/>
                <w:szCs w:val="16"/>
              </w:rPr>
              <w:t xml:space="preserve"> </w:t>
            </w:r>
            <w:r w:rsidRPr="00692A56">
              <w:rPr>
                <w:rFonts w:ascii="Times New Roman" w:hAnsi="Times New Roman" w:cs="Times New Roman"/>
                <w:sz w:val="16"/>
                <w:szCs w:val="16"/>
              </w:rPr>
              <w:t>x</w:t>
            </w:r>
            <w:r w:rsidRPr="00692A56">
              <w:rPr>
                <w:rFonts w:ascii="Times New Roman" w:hAnsi="Times New Roman" w:cs="Times New Roman"/>
                <w:spacing w:val="-3"/>
                <w:sz w:val="16"/>
                <w:szCs w:val="16"/>
              </w:rPr>
              <w:t xml:space="preserve"> </w:t>
            </w:r>
            <w:r w:rsidRPr="00692A56">
              <w:rPr>
                <w:rFonts w:ascii="Times New Roman" w:hAnsi="Times New Roman" w:cs="Times New Roman"/>
                <w:spacing w:val="-1"/>
                <w:sz w:val="16"/>
                <w:szCs w:val="16"/>
              </w:rPr>
              <w:t>2,6</w:t>
            </w:r>
            <w:r w:rsidRPr="00692A56">
              <w:rPr>
                <w:rFonts w:ascii="Times New Roman" w:hAnsi="Times New Roman" w:cs="Times New Roman"/>
                <w:spacing w:val="1"/>
                <w:sz w:val="16"/>
                <w:szCs w:val="16"/>
              </w:rPr>
              <w:t xml:space="preserve"> </w:t>
            </w:r>
            <w:r w:rsidRPr="00692A56">
              <w:rPr>
                <w:rFonts w:ascii="Times New Roman" w:hAnsi="Times New Roman" w:cs="Times New Roman"/>
                <w:sz w:val="16"/>
                <w:szCs w:val="16"/>
              </w:rPr>
              <w:t>x</w:t>
            </w:r>
            <w:r w:rsidRPr="00692A56">
              <w:rPr>
                <w:rFonts w:ascii="Times New Roman" w:hAnsi="Times New Roman" w:cs="Times New Roman"/>
                <w:spacing w:val="-3"/>
                <w:sz w:val="16"/>
                <w:szCs w:val="16"/>
              </w:rPr>
              <w:t xml:space="preserve"> </w:t>
            </w:r>
            <w:r w:rsidRPr="00692A56">
              <w:rPr>
                <w:rFonts w:ascii="Times New Roman" w:hAnsi="Times New Roman" w:cs="Times New Roman"/>
                <w:spacing w:val="-1"/>
                <w:sz w:val="16"/>
                <w:szCs w:val="16"/>
              </w:rPr>
              <w:t>0,9</w:t>
            </w:r>
          </w:p>
        </w:tc>
      </w:tr>
      <w:tr w:rsidR="00A52576" w:rsidRPr="00692A56" w14:paraId="0FD08703" w14:textId="77777777" w:rsidTr="00623A4F">
        <w:trPr>
          <w:trHeight w:hRule="exact" w:val="470"/>
        </w:trPr>
        <w:tc>
          <w:tcPr>
            <w:tcW w:w="285" w:type="dxa"/>
            <w:tcBorders>
              <w:top w:val="single" w:sz="4" w:space="0" w:color="auto"/>
              <w:left w:val="single" w:sz="4" w:space="0" w:color="auto"/>
              <w:bottom w:val="single" w:sz="4" w:space="0" w:color="auto"/>
              <w:right w:val="single" w:sz="4" w:space="0" w:color="auto"/>
            </w:tcBorders>
          </w:tcPr>
          <w:p w14:paraId="20CD5893" w14:textId="77777777" w:rsidR="00692A56" w:rsidRPr="00692A56" w:rsidRDefault="00692A56" w:rsidP="00623A4F">
            <w:pPr>
              <w:kinsoku w:val="0"/>
              <w:overflowPunct w:val="0"/>
              <w:autoSpaceDE w:val="0"/>
              <w:autoSpaceDN w:val="0"/>
              <w:adjustRightInd w:val="0"/>
              <w:spacing w:before="1" w:after="0" w:line="240" w:lineRule="auto"/>
              <w:ind w:left="101"/>
              <w:rPr>
                <w:rFonts w:ascii="Times New Roman" w:hAnsi="Times New Roman" w:cs="Times New Roman"/>
                <w:sz w:val="24"/>
                <w:szCs w:val="24"/>
              </w:rPr>
            </w:pPr>
            <w:r w:rsidRPr="00692A56">
              <w:rPr>
                <w:rFonts w:ascii="Times New Roman" w:hAnsi="Times New Roman" w:cs="Times New Roman"/>
                <w:sz w:val="18"/>
                <w:szCs w:val="18"/>
              </w:rPr>
              <w:t>3</w:t>
            </w:r>
          </w:p>
        </w:tc>
        <w:tc>
          <w:tcPr>
            <w:tcW w:w="5104" w:type="dxa"/>
            <w:tcBorders>
              <w:top w:val="single" w:sz="4" w:space="0" w:color="auto"/>
              <w:left w:val="single" w:sz="4" w:space="0" w:color="auto"/>
              <w:bottom w:val="single" w:sz="4" w:space="0" w:color="auto"/>
              <w:right w:val="single" w:sz="4" w:space="0" w:color="auto"/>
            </w:tcBorders>
          </w:tcPr>
          <w:p w14:paraId="00CBB07C" w14:textId="77777777" w:rsidR="00692A56" w:rsidRPr="00692A56" w:rsidRDefault="00692A56" w:rsidP="00623A4F">
            <w:pPr>
              <w:kinsoku w:val="0"/>
              <w:overflowPunct w:val="0"/>
              <w:autoSpaceDE w:val="0"/>
              <w:autoSpaceDN w:val="0"/>
              <w:adjustRightInd w:val="0"/>
              <w:spacing w:before="1" w:after="0" w:line="240" w:lineRule="auto"/>
              <w:ind w:left="98" w:right="109"/>
              <w:rPr>
                <w:rFonts w:ascii="Times New Roman" w:hAnsi="Times New Roman" w:cs="Times New Roman"/>
                <w:sz w:val="24"/>
                <w:szCs w:val="24"/>
              </w:rPr>
            </w:pPr>
            <w:r w:rsidRPr="00692A56">
              <w:rPr>
                <w:rFonts w:ascii="Times New Roman" w:hAnsi="Times New Roman" w:cs="Times New Roman"/>
                <w:spacing w:val="-1"/>
                <w:sz w:val="18"/>
                <w:szCs w:val="18"/>
              </w:rPr>
              <w:t>Деревья</w:t>
            </w:r>
            <w:r w:rsidRPr="00692A56">
              <w:rPr>
                <w:rFonts w:ascii="Times New Roman" w:hAnsi="Times New Roman" w:cs="Times New Roman"/>
                <w:sz w:val="18"/>
                <w:szCs w:val="18"/>
              </w:rPr>
              <w:t xml:space="preserve"> </w:t>
            </w:r>
            <w:r w:rsidRPr="00692A56">
              <w:rPr>
                <w:rFonts w:ascii="Times New Roman" w:hAnsi="Times New Roman" w:cs="Times New Roman"/>
                <w:spacing w:val="11"/>
                <w:sz w:val="18"/>
                <w:szCs w:val="18"/>
              </w:rPr>
              <w:t xml:space="preserve"> </w:t>
            </w:r>
            <w:r w:rsidRPr="00692A56">
              <w:rPr>
                <w:rFonts w:ascii="Times New Roman" w:hAnsi="Times New Roman" w:cs="Times New Roman"/>
                <w:spacing w:val="-1"/>
                <w:sz w:val="18"/>
                <w:szCs w:val="18"/>
              </w:rPr>
              <w:t>лиственные</w:t>
            </w:r>
            <w:r w:rsidRPr="00692A56">
              <w:rPr>
                <w:rFonts w:ascii="Times New Roman" w:hAnsi="Times New Roman" w:cs="Times New Roman"/>
                <w:sz w:val="18"/>
                <w:szCs w:val="18"/>
              </w:rPr>
              <w:t xml:space="preserve"> </w:t>
            </w:r>
            <w:r w:rsidRPr="00692A56">
              <w:rPr>
                <w:rFonts w:ascii="Times New Roman" w:hAnsi="Times New Roman" w:cs="Times New Roman"/>
                <w:spacing w:val="9"/>
                <w:sz w:val="18"/>
                <w:szCs w:val="18"/>
              </w:rPr>
              <w:t xml:space="preserve"> </w:t>
            </w:r>
            <w:r w:rsidRPr="00692A56">
              <w:rPr>
                <w:rFonts w:ascii="Times New Roman" w:hAnsi="Times New Roman" w:cs="Times New Roman"/>
                <w:sz w:val="18"/>
                <w:szCs w:val="18"/>
              </w:rPr>
              <w:t xml:space="preserve">с </w:t>
            </w:r>
            <w:r w:rsidRPr="00692A56">
              <w:rPr>
                <w:rFonts w:ascii="Times New Roman" w:hAnsi="Times New Roman" w:cs="Times New Roman"/>
                <w:spacing w:val="12"/>
                <w:sz w:val="18"/>
                <w:szCs w:val="18"/>
              </w:rPr>
              <w:t xml:space="preserve"> </w:t>
            </w:r>
            <w:r w:rsidRPr="00692A56">
              <w:rPr>
                <w:rFonts w:ascii="Times New Roman" w:hAnsi="Times New Roman" w:cs="Times New Roman"/>
                <w:sz w:val="18"/>
                <w:szCs w:val="18"/>
              </w:rPr>
              <w:t xml:space="preserve">обнаженной </w:t>
            </w:r>
            <w:r w:rsidRPr="00692A56">
              <w:rPr>
                <w:rFonts w:ascii="Times New Roman" w:hAnsi="Times New Roman" w:cs="Times New Roman"/>
                <w:spacing w:val="10"/>
                <w:sz w:val="18"/>
                <w:szCs w:val="18"/>
              </w:rPr>
              <w:t xml:space="preserve"> </w:t>
            </w:r>
            <w:r w:rsidRPr="00692A56">
              <w:rPr>
                <w:rFonts w:ascii="Times New Roman" w:hAnsi="Times New Roman" w:cs="Times New Roman"/>
                <w:spacing w:val="-1"/>
                <w:sz w:val="18"/>
                <w:szCs w:val="18"/>
              </w:rPr>
              <w:t>корневой</w:t>
            </w:r>
            <w:r w:rsidRPr="00692A56">
              <w:rPr>
                <w:rFonts w:ascii="Times New Roman" w:hAnsi="Times New Roman" w:cs="Times New Roman"/>
                <w:sz w:val="18"/>
                <w:szCs w:val="18"/>
              </w:rPr>
              <w:t xml:space="preserve"> </w:t>
            </w:r>
            <w:r w:rsidRPr="00692A56">
              <w:rPr>
                <w:rFonts w:ascii="Times New Roman" w:hAnsi="Times New Roman" w:cs="Times New Roman"/>
                <w:spacing w:val="10"/>
                <w:sz w:val="18"/>
                <w:szCs w:val="18"/>
              </w:rPr>
              <w:t xml:space="preserve"> </w:t>
            </w:r>
            <w:r w:rsidRPr="00692A56">
              <w:rPr>
                <w:rFonts w:ascii="Times New Roman" w:hAnsi="Times New Roman" w:cs="Times New Roman"/>
                <w:spacing w:val="-1"/>
                <w:sz w:val="18"/>
                <w:szCs w:val="18"/>
              </w:rPr>
              <w:t>системой</w:t>
            </w:r>
            <w:r w:rsidRPr="00692A56">
              <w:rPr>
                <w:rFonts w:ascii="Times New Roman" w:hAnsi="Times New Roman" w:cs="Times New Roman"/>
                <w:sz w:val="18"/>
                <w:szCs w:val="18"/>
              </w:rPr>
              <w:t xml:space="preserve"> </w:t>
            </w:r>
            <w:r w:rsidRPr="00692A56">
              <w:rPr>
                <w:rFonts w:ascii="Times New Roman" w:hAnsi="Times New Roman" w:cs="Times New Roman"/>
                <w:spacing w:val="10"/>
                <w:sz w:val="18"/>
                <w:szCs w:val="18"/>
              </w:rPr>
              <w:t xml:space="preserve"> </w:t>
            </w:r>
            <w:r w:rsidRPr="00692A56">
              <w:rPr>
                <w:rFonts w:ascii="Times New Roman" w:hAnsi="Times New Roman" w:cs="Times New Roman"/>
                <w:sz w:val="18"/>
                <w:szCs w:val="18"/>
              </w:rPr>
              <w:t>(без</w:t>
            </w:r>
            <w:r w:rsidRPr="00692A56">
              <w:rPr>
                <w:rFonts w:ascii="Times New Roman" w:hAnsi="Times New Roman" w:cs="Times New Roman"/>
                <w:spacing w:val="45"/>
                <w:sz w:val="18"/>
                <w:szCs w:val="18"/>
              </w:rPr>
              <w:t xml:space="preserve"> </w:t>
            </w:r>
            <w:r w:rsidRPr="00692A56">
              <w:rPr>
                <w:rFonts w:ascii="Times New Roman" w:hAnsi="Times New Roman" w:cs="Times New Roman"/>
                <w:spacing w:val="-1"/>
                <w:sz w:val="18"/>
                <w:szCs w:val="18"/>
              </w:rPr>
              <w:t>кома)</w:t>
            </w:r>
            <w:r w:rsidRPr="00692A56">
              <w:rPr>
                <w:rFonts w:ascii="Times New Roman" w:hAnsi="Times New Roman" w:cs="Times New Roman"/>
                <w:sz w:val="18"/>
                <w:szCs w:val="18"/>
              </w:rPr>
              <w:t xml:space="preserve"> при</w:t>
            </w:r>
            <w:r w:rsidRPr="00692A56">
              <w:rPr>
                <w:rFonts w:ascii="Times New Roman" w:hAnsi="Times New Roman" w:cs="Times New Roman"/>
                <w:spacing w:val="-1"/>
                <w:sz w:val="18"/>
                <w:szCs w:val="18"/>
              </w:rPr>
              <w:t xml:space="preserve"> посадке </w:t>
            </w:r>
            <w:r w:rsidRPr="00692A56">
              <w:rPr>
                <w:rFonts w:ascii="Times New Roman" w:hAnsi="Times New Roman" w:cs="Times New Roman"/>
                <w:sz w:val="18"/>
                <w:szCs w:val="18"/>
              </w:rPr>
              <w:t>в</w:t>
            </w:r>
            <w:r w:rsidRPr="00692A56">
              <w:rPr>
                <w:rFonts w:ascii="Times New Roman" w:hAnsi="Times New Roman" w:cs="Times New Roman"/>
                <w:spacing w:val="-1"/>
                <w:sz w:val="18"/>
                <w:szCs w:val="18"/>
              </w:rPr>
              <w:t xml:space="preserve"> ямы</w:t>
            </w:r>
          </w:p>
        </w:tc>
        <w:tc>
          <w:tcPr>
            <w:tcW w:w="1844" w:type="dxa"/>
            <w:tcBorders>
              <w:top w:val="single" w:sz="4" w:space="0" w:color="auto"/>
              <w:left w:val="single" w:sz="4" w:space="0" w:color="auto"/>
              <w:bottom w:val="single" w:sz="4" w:space="0" w:color="auto"/>
              <w:right w:val="single" w:sz="4" w:space="0" w:color="auto"/>
            </w:tcBorders>
          </w:tcPr>
          <w:p w14:paraId="213E378D" w14:textId="77777777" w:rsidR="00692A56" w:rsidRPr="00692A56" w:rsidRDefault="00692A56" w:rsidP="00623A4F">
            <w:pPr>
              <w:kinsoku w:val="0"/>
              <w:overflowPunct w:val="0"/>
              <w:autoSpaceDE w:val="0"/>
              <w:autoSpaceDN w:val="0"/>
              <w:adjustRightInd w:val="0"/>
              <w:spacing w:before="128" w:after="0" w:line="240" w:lineRule="auto"/>
              <w:ind w:right="14"/>
              <w:jc w:val="center"/>
              <w:rPr>
                <w:rFonts w:ascii="Times New Roman" w:hAnsi="Times New Roman" w:cs="Times New Roman"/>
                <w:sz w:val="24"/>
                <w:szCs w:val="24"/>
              </w:rPr>
            </w:pPr>
            <w:r w:rsidRPr="00692A56">
              <w:rPr>
                <w:rFonts w:ascii="Times New Roman" w:hAnsi="Times New Roman" w:cs="Times New Roman"/>
                <w:sz w:val="18"/>
                <w:szCs w:val="18"/>
              </w:rPr>
              <w:t>-</w:t>
            </w:r>
          </w:p>
        </w:tc>
        <w:tc>
          <w:tcPr>
            <w:tcW w:w="1976" w:type="dxa"/>
            <w:tcBorders>
              <w:top w:val="single" w:sz="4" w:space="0" w:color="auto"/>
              <w:left w:val="single" w:sz="4" w:space="0" w:color="auto"/>
              <w:bottom w:val="single" w:sz="4" w:space="0" w:color="auto"/>
              <w:right w:val="single" w:sz="4" w:space="0" w:color="auto"/>
            </w:tcBorders>
          </w:tcPr>
          <w:p w14:paraId="6AE5E008" w14:textId="77777777" w:rsidR="00692A56" w:rsidRPr="00692A56" w:rsidRDefault="00692A56" w:rsidP="00623A4F">
            <w:pPr>
              <w:kinsoku w:val="0"/>
              <w:overflowPunct w:val="0"/>
              <w:autoSpaceDE w:val="0"/>
              <w:autoSpaceDN w:val="0"/>
              <w:adjustRightInd w:val="0"/>
              <w:spacing w:before="137" w:after="0" w:line="240" w:lineRule="auto"/>
              <w:ind w:left="94"/>
              <w:rPr>
                <w:rFonts w:ascii="Times New Roman" w:hAnsi="Times New Roman" w:cs="Times New Roman"/>
                <w:sz w:val="24"/>
                <w:szCs w:val="24"/>
              </w:rPr>
            </w:pPr>
            <w:r w:rsidRPr="00692A56">
              <w:rPr>
                <w:rFonts w:ascii="Times New Roman" w:hAnsi="Times New Roman" w:cs="Times New Roman"/>
                <w:sz w:val="16"/>
                <w:szCs w:val="16"/>
              </w:rPr>
              <w:t>d</w:t>
            </w:r>
            <w:r w:rsidRPr="00692A56">
              <w:rPr>
                <w:rFonts w:ascii="Times New Roman" w:hAnsi="Times New Roman" w:cs="Times New Roman"/>
                <w:spacing w:val="1"/>
                <w:sz w:val="16"/>
                <w:szCs w:val="16"/>
              </w:rPr>
              <w:t xml:space="preserve"> </w:t>
            </w:r>
            <w:r w:rsidRPr="00692A56">
              <w:rPr>
                <w:rFonts w:ascii="Times New Roman" w:hAnsi="Times New Roman" w:cs="Times New Roman"/>
                <w:sz w:val="16"/>
                <w:szCs w:val="16"/>
              </w:rPr>
              <w:t>=</w:t>
            </w:r>
            <w:r w:rsidRPr="00692A56">
              <w:rPr>
                <w:rFonts w:ascii="Times New Roman" w:hAnsi="Times New Roman" w:cs="Times New Roman"/>
                <w:spacing w:val="-2"/>
                <w:sz w:val="16"/>
                <w:szCs w:val="16"/>
              </w:rPr>
              <w:t xml:space="preserve"> </w:t>
            </w:r>
            <w:r w:rsidRPr="00692A56">
              <w:rPr>
                <w:rFonts w:ascii="Times New Roman" w:hAnsi="Times New Roman" w:cs="Times New Roman"/>
                <w:spacing w:val="-1"/>
                <w:sz w:val="16"/>
                <w:szCs w:val="16"/>
              </w:rPr>
              <w:t xml:space="preserve">0,7; </w:t>
            </w:r>
            <w:r w:rsidRPr="00692A56">
              <w:rPr>
                <w:rFonts w:ascii="Times New Roman" w:hAnsi="Times New Roman" w:cs="Times New Roman"/>
                <w:sz w:val="16"/>
                <w:szCs w:val="16"/>
              </w:rPr>
              <w:t>h</w:t>
            </w:r>
            <w:r w:rsidRPr="00692A56">
              <w:rPr>
                <w:rFonts w:ascii="Times New Roman" w:hAnsi="Times New Roman" w:cs="Times New Roman"/>
                <w:spacing w:val="-1"/>
                <w:sz w:val="16"/>
                <w:szCs w:val="16"/>
              </w:rPr>
              <w:t xml:space="preserve"> </w:t>
            </w:r>
            <w:r w:rsidRPr="00692A56">
              <w:rPr>
                <w:rFonts w:ascii="Times New Roman" w:hAnsi="Times New Roman" w:cs="Times New Roman"/>
                <w:sz w:val="16"/>
                <w:szCs w:val="16"/>
              </w:rPr>
              <w:t>=</w:t>
            </w:r>
            <w:r w:rsidRPr="00692A56">
              <w:rPr>
                <w:rFonts w:ascii="Times New Roman" w:hAnsi="Times New Roman" w:cs="Times New Roman"/>
                <w:spacing w:val="-2"/>
                <w:sz w:val="16"/>
                <w:szCs w:val="16"/>
              </w:rPr>
              <w:t xml:space="preserve"> </w:t>
            </w:r>
            <w:r w:rsidRPr="00692A56">
              <w:rPr>
                <w:rFonts w:ascii="Times New Roman" w:hAnsi="Times New Roman" w:cs="Times New Roman"/>
                <w:spacing w:val="-1"/>
                <w:sz w:val="16"/>
                <w:szCs w:val="16"/>
              </w:rPr>
              <w:t>0,7</w:t>
            </w:r>
          </w:p>
        </w:tc>
      </w:tr>
      <w:tr w:rsidR="00A52576" w:rsidRPr="00692A56" w14:paraId="33E4FBE7" w14:textId="77777777" w:rsidTr="00623A4F">
        <w:trPr>
          <w:trHeight w:hRule="exact" w:val="677"/>
        </w:trPr>
        <w:tc>
          <w:tcPr>
            <w:tcW w:w="285" w:type="dxa"/>
            <w:tcBorders>
              <w:top w:val="single" w:sz="4" w:space="0" w:color="auto"/>
              <w:left w:val="single" w:sz="4" w:space="0" w:color="auto"/>
              <w:bottom w:val="single" w:sz="4" w:space="0" w:color="auto"/>
              <w:right w:val="single" w:sz="4" w:space="0" w:color="auto"/>
            </w:tcBorders>
          </w:tcPr>
          <w:p w14:paraId="4DD82FC4" w14:textId="77777777" w:rsidR="00692A56" w:rsidRPr="00692A56" w:rsidRDefault="00692A56" w:rsidP="00623A4F">
            <w:pPr>
              <w:kinsoku w:val="0"/>
              <w:overflowPunct w:val="0"/>
              <w:autoSpaceDE w:val="0"/>
              <w:autoSpaceDN w:val="0"/>
              <w:adjustRightInd w:val="0"/>
              <w:spacing w:after="0" w:line="240" w:lineRule="auto"/>
              <w:ind w:left="101"/>
              <w:rPr>
                <w:rFonts w:ascii="Times New Roman" w:hAnsi="Times New Roman" w:cs="Times New Roman"/>
                <w:sz w:val="24"/>
                <w:szCs w:val="24"/>
              </w:rPr>
            </w:pPr>
            <w:r w:rsidRPr="00692A56">
              <w:rPr>
                <w:rFonts w:ascii="Times New Roman" w:hAnsi="Times New Roman" w:cs="Times New Roman"/>
                <w:sz w:val="18"/>
                <w:szCs w:val="18"/>
              </w:rPr>
              <w:t>4</w:t>
            </w:r>
          </w:p>
        </w:tc>
        <w:tc>
          <w:tcPr>
            <w:tcW w:w="5104" w:type="dxa"/>
            <w:tcBorders>
              <w:top w:val="single" w:sz="4" w:space="0" w:color="auto"/>
              <w:left w:val="single" w:sz="4" w:space="0" w:color="auto"/>
              <w:bottom w:val="single" w:sz="4" w:space="0" w:color="auto"/>
              <w:right w:val="single" w:sz="4" w:space="0" w:color="auto"/>
            </w:tcBorders>
          </w:tcPr>
          <w:p w14:paraId="79AD5C73" w14:textId="77777777" w:rsidR="00692A56" w:rsidRPr="00692A56" w:rsidRDefault="00692A56" w:rsidP="00623A4F">
            <w:pPr>
              <w:kinsoku w:val="0"/>
              <w:overflowPunct w:val="0"/>
              <w:autoSpaceDE w:val="0"/>
              <w:autoSpaceDN w:val="0"/>
              <w:adjustRightInd w:val="0"/>
              <w:spacing w:after="0" w:line="240" w:lineRule="auto"/>
              <w:ind w:left="98" w:right="109"/>
              <w:jc w:val="both"/>
              <w:rPr>
                <w:rFonts w:ascii="Times New Roman" w:hAnsi="Times New Roman" w:cs="Times New Roman"/>
                <w:sz w:val="24"/>
                <w:szCs w:val="24"/>
              </w:rPr>
            </w:pPr>
            <w:r w:rsidRPr="00692A56">
              <w:rPr>
                <w:rFonts w:ascii="Times New Roman" w:hAnsi="Times New Roman" w:cs="Times New Roman"/>
                <w:spacing w:val="-1"/>
                <w:sz w:val="18"/>
                <w:szCs w:val="18"/>
              </w:rPr>
              <w:t>Деревья</w:t>
            </w:r>
            <w:r w:rsidRPr="00692A56">
              <w:rPr>
                <w:rFonts w:ascii="Times New Roman" w:hAnsi="Times New Roman" w:cs="Times New Roman"/>
                <w:spacing w:val="11"/>
                <w:sz w:val="18"/>
                <w:szCs w:val="18"/>
              </w:rPr>
              <w:t xml:space="preserve"> </w:t>
            </w:r>
            <w:r w:rsidRPr="00692A56">
              <w:rPr>
                <w:rFonts w:ascii="Times New Roman" w:hAnsi="Times New Roman" w:cs="Times New Roman"/>
                <w:spacing w:val="-1"/>
                <w:sz w:val="18"/>
                <w:szCs w:val="18"/>
              </w:rPr>
              <w:t>лиственные</w:t>
            </w:r>
            <w:r w:rsidRPr="00692A56">
              <w:rPr>
                <w:rFonts w:ascii="Times New Roman" w:hAnsi="Times New Roman" w:cs="Times New Roman"/>
                <w:spacing w:val="9"/>
                <w:sz w:val="18"/>
                <w:szCs w:val="18"/>
              </w:rPr>
              <w:t xml:space="preserve"> </w:t>
            </w:r>
            <w:r w:rsidRPr="00692A56">
              <w:rPr>
                <w:rFonts w:ascii="Times New Roman" w:hAnsi="Times New Roman" w:cs="Times New Roman"/>
                <w:sz w:val="18"/>
                <w:szCs w:val="18"/>
              </w:rPr>
              <w:t>с</w:t>
            </w:r>
            <w:r w:rsidRPr="00692A56">
              <w:rPr>
                <w:rFonts w:ascii="Times New Roman" w:hAnsi="Times New Roman" w:cs="Times New Roman"/>
                <w:spacing w:val="12"/>
                <w:sz w:val="18"/>
                <w:szCs w:val="18"/>
              </w:rPr>
              <w:t xml:space="preserve"> </w:t>
            </w:r>
            <w:r w:rsidRPr="00692A56">
              <w:rPr>
                <w:rFonts w:ascii="Times New Roman" w:hAnsi="Times New Roman" w:cs="Times New Roman"/>
                <w:sz w:val="18"/>
                <w:szCs w:val="18"/>
              </w:rPr>
              <w:t>обнаженной</w:t>
            </w:r>
            <w:r w:rsidRPr="00692A56">
              <w:rPr>
                <w:rFonts w:ascii="Times New Roman" w:hAnsi="Times New Roman" w:cs="Times New Roman"/>
                <w:spacing w:val="10"/>
                <w:sz w:val="18"/>
                <w:szCs w:val="18"/>
              </w:rPr>
              <w:t xml:space="preserve"> </w:t>
            </w:r>
            <w:r w:rsidRPr="00692A56">
              <w:rPr>
                <w:rFonts w:ascii="Times New Roman" w:hAnsi="Times New Roman" w:cs="Times New Roman"/>
                <w:spacing w:val="-1"/>
                <w:sz w:val="18"/>
                <w:szCs w:val="18"/>
              </w:rPr>
              <w:t>корневой</w:t>
            </w:r>
            <w:r w:rsidRPr="00692A56">
              <w:rPr>
                <w:rFonts w:ascii="Times New Roman" w:hAnsi="Times New Roman" w:cs="Times New Roman"/>
                <w:spacing w:val="10"/>
                <w:sz w:val="18"/>
                <w:szCs w:val="18"/>
              </w:rPr>
              <w:t xml:space="preserve"> </w:t>
            </w:r>
            <w:r w:rsidRPr="00692A56">
              <w:rPr>
                <w:rFonts w:ascii="Times New Roman" w:hAnsi="Times New Roman" w:cs="Times New Roman"/>
                <w:spacing w:val="-1"/>
                <w:sz w:val="18"/>
                <w:szCs w:val="18"/>
              </w:rPr>
              <w:t>системой</w:t>
            </w:r>
            <w:r w:rsidRPr="00692A56">
              <w:rPr>
                <w:rFonts w:ascii="Times New Roman" w:hAnsi="Times New Roman" w:cs="Times New Roman"/>
                <w:spacing w:val="10"/>
                <w:sz w:val="18"/>
                <w:szCs w:val="18"/>
              </w:rPr>
              <w:t xml:space="preserve"> </w:t>
            </w:r>
            <w:r w:rsidRPr="00692A56">
              <w:rPr>
                <w:rFonts w:ascii="Times New Roman" w:hAnsi="Times New Roman" w:cs="Times New Roman"/>
                <w:sz w:val="18"/>
                <w:szCs w:val="18"/>
              </w:rPr>
              <w:t>(без</w:t>
            </w:r>
            <w:r w:rsidRPr="00692A56">
              <w:rPr>
                <w:rFonts w:ascii="Times New Roman" w:hAnsi="Times New Roman" w:cs="Times New Roman"/>
                <w:spacing w:val="45"/>
                <w:sz w:val="18"/>
                <w:szCs w:val="18"/>
              </w:rPr>
              <w:t xml:space="preserve"> </w:t>
            </w:r>
            <w:r w:rsidRPr="00692A56">
              <w:rPr>
                <w:rFonts w:ascii="Times New Roman" w:hAnsi="Times New Roman" w:cs="Times New Roman"/>
                <w:spacing w:val="-1"/>
                <w:sz w:val="18"/>
                <w:szCs w:val="18"/>
              </w:rPr>
              <w:t>кома)</w:t>
            </w:r>
            <w:r w:rsidRPr="00692A56">
              <w:rPr>
                <w:rFonts w:ascii="Times New Roman" w:hAnsi="Times New Roman" w:cs="Times New Roman"/>
                <w:spacing w:val="1"/>
                <w:sz w:val="18"/>
                <w:szCs w:val="18"/>
              </w:rPr>
              <w:t xml:space="preserve"> </w:t>
            </w:r>
            <w:r w:rsidRPr="00692A56">
              <w:rPr>
                <w:rFonts w:ascii="Times New Roman" w:hAnsi="Times New Roman" w:cs="Times New Roman"/>
                <w:sz w:val="18"/>
                <w:szCs w:val="18"/>
              </w:rPr>
              <w:t xml:space="preserve">при </w:t>
            </w:r>
            <w:r w:rsidRPr="00692A56">
              <w:rPr>
                <w:rFonts w:ascii="Times New Roman" w:hAnsi="Times New Roman" w:cs="Times New Roman"/>
                <w:spacing w:val="-1"/>
                <w:sz w:val="18"/>
                <w:szCs w:val="18"/>
              </w:rPr>
              <w:t>посадке</w:t>
            </w:r>
            <w:r w:rsidRPr="00692A56">
              <w:rPr>
                <w:rFonts w:ascii="Times New Roman" w:hAnsi="Times New Roman" w:cs="Times New Roman"/>
                <w:sz w:val="18"/>
                <w:szCs w:val="18"/>
              </w:rPr>
              <w:t xml:space="preserve"> в ямы с </w:t>
            </w:r>
            <w:r w:rsidRPr="00692A56">
              <w:rPr>
                <w:rFonts w:ascii="Times New Roman" w:hAnsi="Times New Roman" w:cs="Times New Roman"/>
                <w:spacing w:val="-1"/>
                <w:sz w:val="18"/>
                <w:szCs w:val="18"/>
              </w:rPr>
              <w:t>внесением</w:t>
            </w:r>
            <w:r w:rsidRPr="00692A56">
              <w:rPr>
                <w:rFonts w:ascii="Times New Roman" w:hAnsi="Times New Roman" w:cs="Times New Roman"/>
                <w:spacing w:val="44"/>
                <w:sz w:val="18"/>
                <w:szCs w:val="18"/>
              </w:rPr>
              <w:t xml:space="preserve"> </w:t>
            </w:r>
            <w:r w:rsidRPr="00692A56">
              <w:rPr>
                <w:rFonts w:ascii="Times New Roman" w:hAnsi="Times New Roman" w:cs="Times New Roman"/>
                <w:spacing w:val="-1"/>
                <w:sz w:val="18"/>
                <w:szCs w:val="18"/>
              </w:rPr>
              <w:t>многокомпонентного</w:t>
            </w:r>
            <w:r w:rsidRPr="00692A56">
              <w:rPr>
                <w:rFonts w:ascii="Times New Roman" w:hAnsi="Times New Roman" w:cs="Times New Roman"/>
                <w:spacing w:val="49"/>
                <w:sz w:val="18"/>
                <w:szCs w:val="18"/>
              </w:rPr>
              <w:t xml:space="preserve"> </w:t>
            </w:r>
            <w:r w:rsidRPr="00692A56">
              <w:rPr>
                <w:rFonts w:ascii="Times New Roman" w:hAnsi="Times New Roman" w:cs="Times New Roman"/>
                <w:spacing w:val="-1"/>
                <w:sz w:val="18"/>
                <w:szCs w:val="18"/>
              </w:rPr>
              <w:t>искусственного</w:t>
            </w:r>
            <w:r w:rsidRPr="00692A56">
              <w:rPr>
                <w:rFonts w:ascii="Times New Roman" w:hAnsi="Times New Roman" w:cs="Times New Roman"/>
                <w:spacing w:val="1"/>
                <w:sz w:val="18"/>
                <w:szCs w:val="18"/>
              </w:rPr>
              <w:t xml:space="preserve"> </w:t>
            </w:r>
            <w:r w:rsidRPr="00692A56">
              <w:rPr>
                <w:rFonts w:ascii="Times New Roman" w:hAnsi="Times New Roman" w:cs="Times New Roman"/>
                <w:spacing w:val="-1"/>
                <w:sz w:val="18"/>
                <w:szCs w:val="18"/>
              </w:rPr>
              <w:t>почвогрунта</w:t>
            </w:r>
            <w:r w:rsidRPr="00692A56">
              <w:rPr>
                <w:rFonts w:ascii="Times New Roman" w:hAnsi="Times New Roman" w:cs="Times New Roman"/>
                <w:spacing w:val="2"/>
                <w:sz w:val="18"/>
                <w:szCs w:val="18"/>
              </w:rPr>
              <w:t xml:space="preserve"> </w:t>
            </w:r>
            <w:r w:rsidRPr="00692A56">
              <w:rPr>
                <w:rFonts w:ascii="Times New Roman" w:hAnsi="Times New Roman" w:cs="Times New Roman"/>
                <w:spacing w:val="-1"/>
                <w:sz w:val="18"/>
                <w:szCs w:val="18"/>
              </w:rPr>
              <w:t>заводского</w:t>
            </w:r>
            <w:r w:rsidRPr="00692A56">
              <w:rPr>
                <w:rFonts w:ascii="Times New Roman" w:hAnsi="Times New Roman" w:cs="Times New Roman"/>
                <w:spacing w:val="1"/>
                <w:sz w:val="18"/>
                <w:szCs w:val="18"/>
              </w:rPr>
              <w:t xml:space="preserve"> </w:t>
            </w:r>
            <w:r w:rsidRPr="00692A56">
              <w:rPr>
                <w:rFonts w:ascii="Times New Roman" w:hAnsi="Times New Roman" w:cs="Times New Roman"/>
                <w:spacing w:val="-1"/>
                <w:sz w:val="18"/>
                <w:szCs w:val="18"/>
              </w:rPr>
              <w:t>изготовления</w:t>
            </w:r>
          </w:p>
        </w:tc>
        <w:tc>
          <w:tcPr>
            <w:tcW w:w="1844" w:type="dxa"/>
            <w:tcBorders>
              <w:top w:val="single" w:sz="4" w:space="0" w:color="auto"/>
              <w:left w:val="single" w:sz="4" w:space="0" w:color="auto"/>
              <w:bottom w:val="single" w:sz="4" w:space="0" w:color="auto"/>
              <w:right w:val="single" w:sz="4" w:space="0" w:color="auto"/>
            </w:tcBorders>
          </w:tcPr>
          <w:p w14:paraId="0AC09759" w14:textId="77777777" w:rsidR="00692A56" w:rsidRPr="00692A56" w:rsidRDefault="00692A56" w:rsidP="00623A4F">
            <w:pPr>
              <w:kinsoku w:val="0"/>
              <w:overflowPunct w:val="0"/>
              <w:autoSpaceDE w:val="0"/>
              <w:autoSpaceDN w:val="0"/>
              <w:adjustRightInd w:val="0"/>
              <w:spacing w:before="1" w:after="0" w:line="240" w:lineRule="auto"/>
              <w:rPr>
                <w:rFonts w:ascii="Times New Roman" w:hAnsi="Times New Roman" w:cs="Times New Roman"/>
                <w:sz w:val="20"/>
                <w:szCs w:val="20"/>
              </w:rPr>
            </w:pPr>
          </w:p>
          <w:p w14:paraId="197AF6A5" w14:textId="77777777" w:rsidR="00692A56" w:rsidRPr="00692A56" w:rsidRDefault="00692A56" w:rsidP="00623A4F">
            <w:pPr>
              <w:kinsoku w:val="0"/>
              <w:overflowPunct w:val="0"/>
              <w:autoSpaceDE w:val="0"/>
              <w:autoSpaceDN w:val="0"/>
              <w:adjustRightInd w:val="0"/>
              <w:spacing w:after="0" w:line="240" w:lineRule="auto"/>
              <w:ind w:right="14"/>
              <w:jc w:val="center"/>
              <w:rPr>
                <w:rFonts w:ascii="Times New Roman" w:hAnsi="Times New Roman" w:cs="Times New Roman"/>
                <w:sz w:val="24"/>
                <w:szCs w:val="24"/>
              </w:rPr>
            </w:pPr>
            <w:r w:rsidRPr="00692A56">
              <w:rPr>
                <w:rFonts w:ascii="Times New Roman" w:hAnsi="Times New Roman" w:cs="Times New Roman"/>
                <w:sz w:val="18"/>
                <w:szCs w:val="18"/>
              </w:rPr>
              <w:t>-</w:t>
            </w:r>
          </w:p>
        </w:tc>
        <w:tc>
          <w:tcPr>
            <w:tcW w:w="1976" w:type="dxa"/>
            <w:tcBorders>
              <w:top w:val="single" w:sz="4" w:space="0" w:color="auto"/>
              <w:left w:val="single" w:sz="4" w:space="0" w:color="auto"/>
              <w:bottom w:val="single" w:sz="4" w:space="0" w:color="auto"/>
              <w:right w:val="single" w:sz="4" w:space="0" w:color="auto"/>
            </w:tcBorders>
          </w:tcPr>
          <w:p w14:paraId="1D54CC18" w14:textId="77777777" w:rsidR="00692A56" w:rsidRPr="00692A56" w:rsidRDefault="00692A56" w:rsidP="00623A4F">
            <w:pPr>
              <w:kinsoku w:val="0"/>
              <w:overflowPunct w:val="0"/>
              <w:autoSpaceDE w:val="0"/>
              <w:autoSpaceDN w:val="0"/>
              <w:adjustRightInd w:val="0"/>
              <w:spacing w:before="10" w:after="0" w:line="240" w:lineRule="auto"/>
              <w:rPr>
                <w:rFonts w:ascii="Times New Roman" w:hAnsi="Times New Roman" w:cs="Times New Roman"/>
                <w:sz w:val="20"/>
                <w:szCs w:val="20"/>
              </w:rPr>
            </w:pPr>
          </w:p>
          <w:p w14:paraId="59267861" w14:textId="77777777" w:rsidR="00692A56" w:rsidRPr="00692A56" w:rsidRDefault="00692A56" w:rsidP="00623A4F">
            <w:pPr>
              <w:kinsoku w:val="0"/>
              <w:overflowPunct w:val="0"/>
              <w:autoSpaceDE w:val="0"/>
              <w:autoSpaceDN w:val="0"/>
              <w:adjustRightInd w:val="0"/>
              <w:spacing w:after="0" w:line="240" w:lineRule="auto"/>
              <w:ind w:left="94"/>
              <w:rPr>
                <w:rFonts w:ascii="Times New Roman" w:hAnsi="Times New Roman" w:cs="Times New Roman"/>
                <w:sz w:val="24"/>
                <w:szCs w:val="24"/>
              </w:rPr>
            </w:pPr>
            <w:r w:rsidRPr="00692A56">
              <w:rPr>
                <w:rFonts w:ascii="Times New Roman" w:hAnsi="Times New Roman" w:cs="Times New Roman"/>
                <w:sz w:val="16"/>
                <w:szCs w:val="16"/>
              </w:rPr>
              <w:t>d</w:t>
            </w:r>
            <w:r w:rsidRPr="00692A56">
              <w:rPr>
                <w:rFonts w:ascii="Times New Roman" w:hAnsi="Times New Roman" w:cs="Times New Roman"/>
                <w:spacing w:val="1"/>
                <w:sz w:val="16"/>
                <w:szCs w:val="16"/>
              </w:rPr>
              <w:t xml:space="preserve"> </w:t>
            </w:r>
            <w:r w:rsidRPr="00692A56">
              <w:rPr>
                <w:rFonts w:ascii="Times New Roman" w:hAnsi="Times New Roman" w:cs="Times New Roman"/>
                <w:sz w:val="16"/>
                <w:szCs w:val="16"/>
              </w:rPr>
              <w:t>=</w:t>
            </w:r>
            <w:r w:rsidRPr="00692A56">
              <w:rPr>
                <w:rFonts w:ascii="Times New Roman" w:hAnsi="Times New Roman" w:cs="Times New Roman"/>
                <w:spacing w:val="-2"/>
                <w:sz w:val="16"/>
                <w:szCs w:val="16"/>
              </w:rPr>
              <w:t xml:space="preserve"> </w:t>
            </w:r>
            <w:r w:rsidRPr="00692A56">
              <w:rPr>
                <w:rFonts w:ascii="Times New Roman" w:hAnsi="Times New Roman" w:cs="Times New Roman"/>
                <w:spacing w:val="-1"/>
                <w:sz w:val="16"/>
                <w:szCs w:val="16"/>
              </w:rPr>
              <w:t xml:space="preserve">1,0; </w:t>
            </w:r>
            <w:r w:rsidRPr="00692A56">
              <w:rPr>
                <w:rFonts w:ascii="Times New Roman" w:hAnsi="Times New Roman" w:cs="Times New Roman"/>
                <w:sz w:val="16"/>
                <w:szCs w:val="16"/>
              </w:rPr>
              <w:t>h</w:t>
            </w:r>
            <w:r w:rsidRPr="00692A56">
              <w:rPr>
                <w:rFonts w:ascii="Times New Roman" w:hAnsi="Times New Roman" w:cs="Times New Roman"/>
                <w:spacing w:val="-1"/>
                <w:sz w:val="16"/>
                <w:szCs w:val="16"/>
              </w:rPr>
              <w:t xml:space="preserve"> </w:t>
            </w:r>
            <w:r w:rsidRPr="00692A56">
              <w:rPr>
                <w:rFonts w:ascii="Times New Roman" w:hAnsi="Times New Roman" w:cs="Times New Roman"/>
                <w:sz w:val="16"/>
                <w:szCs w:val="16"/>
              </w:rPr>
              <w:t>=</w:t>
            </w:r>
            <w:r w:rsidRPr="00692A56">
              <w:rPr>
                <w:rFonts w:ascii="Times New Roman" w:hAnsi="Times New Roman" w:cs="Times New Roman"/>
                <w:spacing w:val="-2"/>
                <w:sz w:val="16"/>
                <w:szCs w:val="16"/>
              </w:rPr>
              <w:t xml:space="preserve"> </w:t>
            </w:r>
            <w:r w:rsidRPr="00692A56">
              <w:rPr>
                <w:rFonts w:ascii="Times New Roman" w:hAnsi="Times New Roman" w:cs="Times New Roman"/>
                <w:spacing w:val="-1"/>
                <w:sz w:val="16"/>
                <w:szCs w:val="16"/>
              </w:rPr>
              <w:t>0,8</w:t>
            </w:r>
          </w:p>
        </w:tc>
      </w:tr>
      <w:tr w:rsidR="00A52576" w:rsidRPr="00692A56" w14:paraId="3CE06033" w14:textId="77777777" w:rsidTr="00623A4F">
        <w:trPr>
          <w:trHeight w:hRule="exact" w:val="677"/>
        </w:trPr>
        <w:tc>
          <w:tcPr>
            <w:tcW w:w="285" w:type="dxa"/>
            <w:tcBorders>
              <w:top w:val="single" w:sz="4" w:space="0" w:color="auto"/>
              <w:left w:val="single" w:sz="4" w:space="0" w:color="auto"/>
              <w:bottom w:val="single" w:sz="4" w:space="0" w:color="auto"/>
              <w:right w:val="single" w:sz="4" w:space="0" w:color="auto"/>
            </w:tcBorders>
          </w:tcPr>
          <w:p w14:paraId="72A09E83" w14:textId="77777777" w:rsidR="00692A56" w:rsidRPr="00692A56" w:rsidRDefault="00692A56" w:rsidP="00623A4F">
            <w:pPr>
              <w:kinsoku w:val="0"/>
              <w:overflowPunct w:val="0"/>
              <w:autoSpaceDE w:val="0"/>
              <w:autoSpaceDN w:val="0"/>
              <w:adjustRightInd w:val="0"/>
              <w:spacing w:after="0" w:line="240" w:lineRule="auto"/>
              <w:ind w:left="101"/>
              <w:rPr>
                <w:rFonts w:ascii="Times New Roman" w:hAnsi="Times New Roman" w:cs="Times New Roman"/>
                <w:sz w:val="24"/>
                <w:szCs w:val="24"/>
              </w:rPr>
            </w:pPr>
            <w:r w:rsidRPr="00692A56">
              <w:rPr>
                <w:rFonts w:ascii="Times New Roman" w:hAnsi="Times New Roman" w:cs="Times New Roman"/>
                <w:sz w:val="18"/>
                <w:szCs w:val="18"/>
              </w:rPr>
              <w:t>5</w:t>
            </w:r>
          </w:p>
        </w:tc>
        <w:tc>
          <w:tcPr>
            <w:tcW w:w="5104" w:type="dxa"/>
            <w:tcBorders>
              <w:top w:val="single" w:sz="4" w:space="0" w:color="auto"/>
              <w:left w:val="single" w:sz="4" w:space="0" w:color="auto"/>
              <w:bottom w:val="single" w:sz="4" w:space="0" w:color="auto"/>
              <w:right w:val="single" w:sz="4" w:space="0" w:color="auto"/>
            </w:tcBorders>
          </w:tcPr>
          <w:p w14:paraId="16EE0061" w14:textId="77777777" w:rsidR="00692A56" w:rsidRPr="00692A56" w:rsidRDefault="00692A56" w:rsidP="00623A4F">
            <w:pPr>
              <w:kinsoku w:val="0"/>
              <w:overflowPunct w:val="0"/>
              <w:autoSpaceDE w:val="0"/>
              <w:autoSpaceDN w:val="0"/>
              <w:adjustRightInd w:val="0"/>
              <w:spacing w:after="0" w:line="240" w:lineRule="auto"/>
              <w:ind w:left="98" w:right="108"/>
              <w:jc w:val="both"/>
              <w:rPr>
                <w:rFonts w:ascii="Times New Roman" w:hAnsi="Times New Roman" w:cs="Times New Roman"/>
                <w:sz w:val="24"/>
                <w:szCs w:val="24"/>
              </w:rPr>
            </w:pPr>
            <w:r w:rsidRPr="00692A56">
              <w:rPr>
                <w:rFonts w:ascii="Times New Roman" w:hAnsi="Times New Roman" w:cs="Times New Roman"/>
                <w:spacing w:val="-1"/>
                <w:sz w:val="18"/>
                <w:szCs w:val="18"/>
              </w:rPr>
              <w:t>Кустарники</w:t>
            </w:r>
            <w:r w:rsidRPr="00692A56">
              <w:rPr>
                <w:rFonts w:ascii="Times New Roman" w:hAnsi="Times New Roman" w:cs="Times New Roman"/>
                <w:spacing w:val="28"/>
                <w:sz w:val="18"/>
                <w:szCs w:val="18"/>
              </w:rPr>
              <w:t xml:space="preserve"> </w:t>
            </w:r>
            <w:r w:rsidRPr="00692A56">
              <w:rPr>
                <w:rFonts w:ascii="Times New Roman" w:hAnsi="Times New Roman" w:cs="Times New Roman"/>
                <w:sz w:val="18"/>
                <w:szCs w:val="18"/>
              </w:rPr>
              <w:t>с</w:t>
            </w:r>
            <w:r w:rsidRPr="00692A56">
              <w:rPr>
                <w:rFonts w:ascii="Times New Roman" w:hAnsi="Times New Roman" w:cs="Times New Roman"/>
                <w:spacing w:val="26"/>
                <w:sz w:val="18"/>
                <w:szCs w:val="18"/>
              </w:rPr>
              <w:t xml:space="preserve"> </w:t>
            </w:r>
            <w:r w:rsidRPr="00692A56">
              <w:rPr>
                <w:rFonts w:ascii="Times New Roman" w:hAnsi="Times New Roman" w:cs="Times New Roman"/>
                <w:spacing w:val="-1"/>
                <w:sz w:val="18"/>
                <w:szCs w:val="18"/>
              </w:rPr>
              <w:t>обнаженной</w:t>
            </w:r>
            <w:r w:rsidRPr="00692A56">
              <w:rPr>
                <w:rFonts w:ascii="Times New Roman" w:hAnsi="Times New Roman" w:cs="Times New Roman"/>
                <w:spacing w:val="26"/>
                <w:sz w:val="18"/>
                <w:szCs w:val="18"/>
              </w:rPr>
              <w:t xml:space="preserve"> </w:t>
            </w:r>
            <w:r w:rsidRPr="00692A56">
              <w:rPr>
                <w:rFonts w:ascii="Times New Roman" w:hAnsi="Times New Roman" w:cs="Times New Roman"/>
                <w:spacing w:val="-1"/>
                <w:sz w:val="18"/>
                <w:szCs w:val="18"/>
              </w:rPr>
              <w:t>корневой</w:t>
            </w:r>
            <w:r w:rsidRPr="00692A56">
              <w:rPr>
                <w:rFonts w:ascii="Times New Roman" w:hAnsi="Times New Roman" w:cs="Times New Roman"/>
                <w:spacing w:val="26"/>
                <w:sz w:val="18"/>
                <w:szCs w:val="18"/>
              </w:rPr>
              <w:t xml:space="preserve"> </w:t>
            </w:r>
            <w:r w:rsidRPr="00692A56">
              <w:rPr>
                <w:rFonts w:ascii="Times New Roman" w:hAnsi="Times New Roman" w:cs="Times New Roman"/>
                <w:spacing w:val="-1"/>
                <w:sz w:val="18"/>
                <w:szCs w:val="18"/>
              </w:rPr>
              <w:t>системой</w:t>
            </w:r>
            <w:r w:rsidRPr="00692A56">
              <w:rPr>
                <w:rFonts w:ascii="Times New Roman" w:hAnsi="Times New Roman" w:cs="Times New Roman"/>
                <w:spacing w:val="26"/>
                <w:sz w:val="18"/>
                <w:szCs w:val="18"/>
              </w:rPr>
              <w:t xml:space="preserve"> </w:t>
            </w:r>
            <w:r w:rsidRPr="00692A56">
              <w:rPr>
                <w:rFonts w:ascii="Times New Roman" w:hAnsi="Times New Roman" w:cs="Times New Roman"/>
                <w:spacing w:val="-1"/>
                <w:sz w:val="18"/>
                <w:szCs w:val="18"/>
              </w:rPr>
              <w:t>(без</w:t>
            </w:r>
            <w:r w:rsidRPr="00692A56">
              <w:rPr>
                <w:rFonts w:ascii="Times New Roman" w:hAnsi="Times New Roman" w:cs="Times New Roman"/>
                <w:spacing w:val="27"/>
                <w:sz w:val="18"/>
                <w:szCs w:val="18"/>
              </w:rPr>
              <w:t xml:space="preserve"> </w:t>
            </w:r>
            <w:r w:rsidRPr="00692A56">
              <w:rPr>
                <w:rFonts w:ascii="Times New Roman" w:hAnsi="Times New Roman" w:cs="Times New Roman"/>
                <w:spacing w:val="-1"/>
                <w:sz w:val="18"/>
                <w:szCs w:val="18"/>
              </w:rPr>
              <w:t>кома)</w:t>
            </w:r>
            <w:r w:rsidRPr="00692A56">
              <w:rPr>
                <w:rFonts w:ascii="Times New Roman" w:hAnsi="Times New Roman" w:cs="Times New Roman"/>
                <w:spacing w:val="26"/>
                <w:sz w:val="18"/>
                <w:szCs w:val="18"/>
              </w:rPr>
              <w:t xml:space="preserve"> </w:t>
            </w:r>
            <w:r w:rsidRPr="00692A56">
              <w:rPr>
                <w:rFonts w:ascii="Times New Roman" w:hAnsi="Times New Roman" w:cs="Times New Roman"/>
                <w:spacing w:val="1"/>
                <w:sz w:val="18"/>
                <w:szCs w:val="18"/>
              </w:rPr>
              <w:t>при</w:t>
            </w:r>
            <w:r w:rsidRPr="00692A56">
              <w:rPr>
                <w:rFonts w:ascii="Times New Roman" w:hAnsi="Times New Roman" w:cs="Times New Roman"/>
                <w:spacing w:val="53"/>
                <w:sz w:val="18"/>
                <w:szCs w:val="18"/>
              </w:rPr>
              <w:t xml:space="preserve"> </w:t>
            </w:r>
            <w:r w:rsidRPr="00692A56">
              <w:rPr>
                <w:rFonts w:ascii="Times New Roman" w:hAnsi="Times New Roman" w:cs="Times New Roman"/>
                <w:spacing w:val="-1"/>
                <w:sz w:val="18"/>
                <w:szCs w:val="18"/>
              </w:rPr>
              <w:t>посадке</w:t>
            </w:r>
            <w:r w:rsidRPr="00692A56">
              <w:rPr>
                <w:rFonts w:ascii="Times New Roman" w:hAnsi="Times New Roman" w:cs="Times New Roman"/>
                <w:sz w:val="18"/>
                <w:szCs w:val="18"/>
              </w:rPr>
              <w:t xml:space="preserve"> в </w:t>
            </w:r>
            <w:r w:rsidRPr="00692A56">
              <w:rPr>
                <w:rFonts w:ascii="Times New Roman" w:hAnsi="Times New Roman" w:cs="Times New Roman"/>
                <w:spacing w:val="-1"/>
                <w:sz w:val="18"/>
                <w:szCs w:val="18"/>
              </w:rPr>
              <w:t>ямы</w:t>
            </w:r>
            <w:r w:rsidRPr="00692A56">
              <w:rPr>
                <w:rFonts w:ascii="Times New Roman" w:hAnsi="Times New Roman" w:cs="Times New Roman"/>
                <w:sz w:val="18"/>
                <w:szCs w:val="18"/>
              </w:rPr>
              <w:t xml:space="preserve"> с </w:t>
            </w:r>
            <w:r w:rsidRPr="00692A56">
              <w:rPr>
                <w:rFonts w:ascii="Times New Roman" w:hAnsi="Times New Roman" w:cs="Times New Roman"/>
                <w:spacing w:val="-1"/>
                <w:sz w:val="18"/>
                <w:szCs w:val="18"/>
              </w:rPr>
              <w:t>внесением</w:t>
            </w:r>
            <w:r w:rsidRPr="00692A56">
              <w:rPr>
                <w:rFonts w:ascii="Times New Roman" w:hAnsi="Times New Roman" w:cs="Times New Roman"/>
                <w:spacing w:val="44"/>
                <w:sz w:val="18"/>
                <w:szCs w:val="18"/>
              </w:rPr>
              <w:t xml:space="preserve"> </w:t>
            </w:r>
            <w:r w:rsidRPr="00692A56">
              <w:rPr>
                <w:rFonts w:ascii="Times New Roman" w:hAnsi="Times New Roman" w:cs="Times New Roman"/>
                <w:spacing w:val="-1"/>
                <w:sz w:val="18"/>
                <w:szCs w:val="18"/>
              </w:rPr>
              <w:t>многокомпонентного</w:t>
            </w:r>
            <w:r w:rsidRPr="00692A56">
              <w:rPr>
                <w:rFonts w:ascii="Times New Roman" w:hAnsi="Times New Roman" w:cs="Times New Roman"/>
                <w:spacing w:val="45"/>
                <w:sz w:val="18"/>
                <w:szCs w:val="18"/>
              </w:rPr>
              <w:t xml:space="preserve"> </w:t>
            </w:r>
            <w:r w:rsidRPr="00692A56">
              <w:rPr>
                <w:rFonts w:ascii="Times New Roman" w:hAnsi="Times New Roman" w:cs="Times New Roman"/>
                <w:spacing w:val="-1"/>
                <w:sz w:val="18"/>
                <w:szCs w:val="18"/>
              </w:rPr>
              <w:t>искусственного</w:t>
            </w:r>
            <w:r w:rsidRPr="00692A56">
              <w:rPr>
                <w:rFonts w:ascii="Times New Roman" w:hAnsi="Times New Roman" w:cs="Times New Roman"/>
                <w:spacing w:val="1"/>
                <w:sz w:val="18"/>
                <w:szCs w:val="18"/>
              </w:rPr>
              <w:t xml:space="preserve"> </w:t>
            </w:r>
            <w:r w:rsidRPr="00692A56">
              <w:rPr>
                <w:rFonts w:ascii="Times New Roman" w:hAnsi="Times New Roman" w:cs="Times New Roman"/>
                <w:spacing w:val="-1"/>
                <w:sz w:val="18"/>
                <w:szCs w:val="18"/>
              </w:rPr>
              <w:t>почвогрунта заводского</w:t>
            </w:r>
            <w:r w:rsidRPr="00692A56">
              <w:rPr>
                <w:rFonts w:ascii="Times New Roman" w:hAnsi="Times New Roman" w:cs="Times New Roman"/>
                <w:spacing w:val="1"/>
                <w:sz w:val="18"/>
                <w:szCs w:val="18"/>
              </w:rPr>
              <w:t xml:space="preserve"> </w:t>
            </w:r>
            <w:r w:rsidRPr="00692A56">
              <w:rPr>
                <w:rFonts w:ascii="Times New Roman" w:hAnsi="Times New Roman" w:cs="Times New Roman"/>
                <w:spacing w:val="-1"/>
                <w:sz w:val="18"/>
                <w:szCs w:val="18"/>
              </w:rPr>
              <w:t>изготовления</w:t>
            </w:r>
          </w:p>
        </w:tc>
        <w:tc>
          <w:tcPr>
            <w:tcW w:w="1844" w:type="dxa"/>
            <w:tcBorders>
              <w:top w:val="single" w:sz="4" w:space="0" w:color="auto"/>
              <w:left w:val="single" w:sz="4" w:space="0" w:color="auto"/>
              <w:bottom w:val="single" w:sz="4" w:space="0" w:color="auto"/>
              <w:right w:val="single" w:sz="4" w:space="0" w:color="auto"/>
            </w:tcBorders>
          </w:tcPr>
          <w:p w14:paraId="43913539" w14:textId="77777777" w:rsidR="00692A56" w:rsidRPr="00692A56" w:rsidRDefault="00692A56" w:rsidP="00623A4F">
            <w:pPr>
              <w:kinsoku w:val="0"/>
              <w:overflowPunct w:val="0"/>
              <w:autoSpaceDE w:val="0"/>
              <w:autoSpaceDN w:val="0"/>
              <w:adjustRightInd w:val="0"/>
              <w:spacing w:before="1" w:after="0" w:line="240" w:lineRule="auto"/>
              <w:rPr>
                <w:rFonts w:ascii="Times New Roman" w:hAnsi="Times New Roman" w:cs="Times New Roman"/>
                <w:sz w:val="20"/>
                <w:szCs w:val="20"/>
              </w:rPr>
            </w:pPr>
          </w:p>
          <w:p w14:paraId="34B39716" w14:textId="77777777" w:rsidR="00692A56" w:rsidRPr="00692A56" w:rsidRDefault="00692A56" w:rsidP="00623A4F">
            <w:pPr>
              <w:kinsoku w:val="0"/>
              <w:overflowPunct w:val="0"/>
              <w:autoSpaceDE w:val="0"/>
              <w:autoSpaceDN w:val="0"/>
              <w:adjustRightInd w:val="0"/>
              <w:spacing w:after="0" w:line="240" w:lineRule="auto"/>
              <w:ind w:right="14"/>
              <w:jc w:val="center"/>
              <w:rPr>
                <w:rFonts w:ascii="Times New Roman" w:hAnsi="Times New Roman" w:cs="Times New Roman"/>
                <w:sz w:val="24"/>
                <w:szCs w:val="24"/>
              </w:rPr>
            </w:pPr>
            <w:r w:rsidRPr="00692A56">
              <w:rPr>
                <w:rFonts w:ascii="Times New Roman" w:hAnsi="Times New Roman" w:cs="Times New Roman"/>
                <w:sz w:val="18"/>
                <w:szCs w:val="18"/>
              </w:rPr>
              <w:t>-</w:t>
            </w:r>
          </w:p>
        </w:tc>
        <w:tc>
          <w:tcPr>
            <w:tcW w:w="1976" w:type="dxa"/>
            <w:tcBorders>
              <w:top w:val="single" w:sz="4" w:space="0" w:color="auto"/>
              <w:left w:val="single" w:sz="4" w:space="0" w:color="auto"/>
              <w:bottom w:val="single" w:sz="4" w:space="0" w:color="auto"/>
              <w:right w:val="single" w:sz="4" w:space="0" w:color="auto"/>
            </w:tcBorders>
          </w:tcPr>
          <w:p w14:paraId="68B7F67D" w14:textId="77777777" w:rsidR="00692A56" w:rsidRPr="00692A56" w:rsidRDefault="00692A56" w:rsidP="00623A4F">
            <w:pPr>
              <w:kinsoku w:val="0"/>
              <w:overflowPunct w:val="0"/>
              <w:autoSpaceDE w:val="0"/>
              <w:autoSpaceDN w:val="0"/>
              <w:adjustRightInd w:val="0"/>
              <w:spacing w:before="10" w:after="0" w:line="240" w:lineRule="auto"/>
              <w:rPr>
                <w:rFonts w:ascii="Times New Roman" w:hAnsi="Times New Roman" w:cs="Times New Roman"/>
                <w:sz w:val="20"/>
                <w:szCs w:val="20"/>
              </w:rPr>
            </w:pPr>
          </w:p>
          <w:p w14:paraId="74780EE5" w14:textId="77777777" w:rsidR="00692A56" w:rsidRPr="00692A56" w:rsidRDefault="00692A56" w:rsidP="00623A4F">
            <w:pPr>
              <w:kinsoku w:val="0"/>
              <w:overflowPunct w:val="0"/>
              <w:autoSpaceDE w:val="0"/>
              <w:autoSpaceDN w:val="0"/>
              <w:adjustRightInd w:val="0"/>
              <w:spacing w:after="0" w:line="240" w:lineRule="auto"/>
              <w:ind w:left="94"/>
              <w:rPr>
                <w:rFonts w:ascii="Times New Roman" w:hAnsi="Times New Roman" w:cs="Times New Roman"/>
                <w:sz w:val="24"/>
                <w:szCs w:val="24"/>
              </w:rPr>
            </w:pPr>
            <w:r w:rsidRPr="00692A56">
              <w:rPr>
                <w:rFonts w:ascii="Times New Roman" w:hAnsi="Times New Roman" w:cs="Times New Roman"/>
                <w:sz w:val="16"/>
                <w:szCs w:val="16"/>
              </w:rPr>
              <w:t>d</w:t>
            </w:r>
            <w:r w:rsidRPr="00692A56">
              <w:rPr>
                <w:rFonts w:ascii="Times New Roman" w:hAnsi="Times New Roman" w:cs="Times New Roman"/>
                <w:spacing w:val="1"/>
                <w:sz w:val="16"/>
                <w:szCs w:val="16"/>
              </w:rPr>
              <w:t xml:space="preserve"> </w:t>
            </w:r>
            <w:r w:rsidRPr="00692A56">
              <w:rPr>
                <w:rFonts w:ascii="Times New Roman" w:hAnsi="Times New Roman" w:cs="Times New Roman"/>
                <w:sz w:val="16"/>
                <w:szCs w:val="16"/>
              </w:rPr>
              <w:t>=</w:t>
            </w:r>
            <w:r w:rsidRPr="00692A56">
              <w:rPr>
                <w:rFonts w:ascii="Times New Roman" w:hAnsi="Times New Roman" w:cs="Times New Roman"/>
                <w:spacing w:val="-2"/>
                <w:sz w:val="16"/>
                <w:szCs w:val="16"/>
              </w:rPr>
              <w:t xml:space="preserve"> </w:t>
            </w:r>
            <w:r w:rsidRPr="00692A56">
              <w:rPr>
                <w:rFonts w:ascii="Times New Roman" w:hAnsi="Times New Roman" w:cs="Times New Roman"/>
                <w:spacing w:val="-1"/>
                <w:sz w:val="16"/>
                <w:szCs w:val="16"/>
              </w:rPr>
              <w:t xml:space="preserve">0,5; </w:t>
            </w:r>
            <w:r w:rsidRPr="00692A56">
              <w:rPr>
                <w:rFonts w:ascii="Times New Roman" w:hAnsi="Times New Roman" w:cs="Times New Roman"/>
                <w:sz w:val="16"/>
                <w:szCs w:val="16"/>
              </w:rPr>
              <w:t>h</w:t>
            </w:r>
            <w:r w:rsidRPr="00692A56">
              <w:rPr>
                <w:rFonts w:ascii="Times New Roman" w:hAnsi="Times New Roman" w:cs="Times New Roman"/>
                <w:spacing w:val="-1"/>
                <w:sz w:val="16"/>
                <w:szCs w:val="16"/>
              </w:rPr>
              <w:t xml:space="preserve"> </w:t>
            </w:r>
            <w:r w:rsidRPr="00692A56">
              <w:rPr>
                <w:rFonts w:ascii="Times New Roman" w:hAnsi="Times New Roman" w:cs="Times New Roman"/>
                <w:sz w:val="16"/>
                <w:szCs w:val="16"/>
              </w:rPr>
              <w:t>=</w:t>
            </w:r>
            <w:r w:rsidRPr="00692A56">
              <w:rPr>
                <w:rFonts w:ascii="Times New Roman" w:hAnsi="Times New Roman" w:cs="Times New Roman"/>
                <w:spacing w:val="-2"/>
                <w:sz w:val="16"/>
                <w:szCs w:val="16"/>
              </w:rPr>
              <w:t xml:space="preserve"> </w:t>
            </w:r>
            <w:r w:rsidRPr="00692A56">
              <w:rPr>
                <w:rFonts w:ascii="Times New Roman" w:hAnsi="Times New Roman" w:cs="Times New Roman"/>
                <w:spacing w:val="-1"/>
                <w:sz w:val="16"/>
                <w:szCs w:val="16"/>
              </w:rPr>
              <w:t>0,5</w:t>
            </w:r>
          </w:p>
        </w:tc>
      </w:tr>
      <w:tr w:rsidR="00A52576" w:rsidRPr="00692A56" w14:paraId="50F799DC" w14:textId="77777777" w:rsidTr="00623A4F">
        <w:trPr>
          <w:trHeight w:hRule="exact" w:val="470"/>
        </w:trPr>
        <w:tc>
          <w:tcPr>
            <w:tcW w:w="285" w:type="dxa"/>
            <w:tcBorders>
              <w:top w:val="single" w:sz="4" w:space="0" w:color="auto"/>
              <w:left w:val="single" w:sz="4" w:space="0" w:color="auto"/>
              <w:bottom w:val="single" w:sz="4" w:space="0" w:color="auto"/>
              <w:right w:val="single" w:sz="4" w:space="0" w:color="auto"/>
            </w:tcBorders>
          </w:tcPr>
          <w:p w14:paraId="06D76BDB" w14:textId="77777777" w:rsidR="00692A56" w:rsidRPr="00692A56" w:rsidRDefault="00692A56" w:rsidP="00623A4F">
            <w:pPr>
              <w:kinsoku w:val="0"/>
              <w:overflowPunct w:val="0"/>
              <w:autoSpaceDE w:val="0"/>
              <w:autoSpaceDN w:val="0"/>
              <w:adjustRightInd w:val="0"/>
              <w:spacing w:after="0" w:line="240" w:lineRule="auto"/>
              <w:ind w:left="101"/>
              <w:rPr>
                <w:rFonts w:ascii="Times New Roman" w:hAnsi="Times New Roman" w:cs="Times New Roman"/>
                <w:sz w:val="24"/>
                <w:szCs w:val="24"/>
              </w:rPr>
            </w:pPr>
            <w:r w:rsidRPr="00692A56">
              <w:rPr>
                <w:rFonts w:ascii="Times New Roman" w:hAnsi="Times New Roman" w:cs="Times New Roman"/>
                <w:sz w:val="18"/>
                <w:szCs w:val="18"/>
              </w:rPr>
              <w:t>6</w:t>
            </w:r>
          </w:p>
        </w:tc>
        <w:tc>
          <w:tcPr>
            <w:tcW w:w="5104" w:type="dxa"/>
            <w:tcBorders>
              <w:top w:val="single" w:sz="4" w:space="0" w:color="auto"/>
              <w:left w:val="single" w:sz="4" w:space="0" w:color="auto"/>
              <w:bottom w:val="single" w:sz="4" w:space="0" w:color="auto"/>
              <w:right w:val="single" w:sz="4" w:space="0" w:color="auto"/>
            </w:tcBorders>
          </w:tcPr>
          <w:p w14:paraId="1151768B" w14:textId="77777777" w:rsidR="00692A56" w:rsidRPr="00692A56" w:rsidRDefault="00692A56" w:rsidP="00623A4F">
            <w:pPr>
              <w:kinsoku w:val="0"/>
              <w:overflowPunct w:val="0"/>
              <w:autoSpaceDE w:val="0"/>
              <w:autoSpaceDN w:val="0"/>
              <w:adjustRightInd w:val="0"/>
              <w:spacing w:after="0" w:line="240" w:lineRule="auto"/>
              <w:ind w:left="98" w:right="296"/>
              <w:rPr>
                <w:rFonts w:ascii="Times New Roman" w:hAnsi="Times New Roman" w:cs="Times New Roman"/>
                <w:sz w:val="24"/>
                <w:szCs w:val="24"/>
              </w:rPr>
            </w:pPr>
            <w:r w:rsidRPr="00692A56">
              <w:rPr>
                <w:rFonts w:ascii="Times New Roman" w:hAnsi="Times New Roman" w:cs="Times New Roman"/>
                <w:spacing w:val="-1"/>
                <w:sz w:val="18"/>
                <w:szCs w:val="18"/>
              </w:rPr>
              <w:t xml:space="preserve">Кустарники </w:t>
            </w:r>
            <w:r w:rsidRPr="00692A56">
              <w:rPr>
                <w:rFonts w:ascii="Times New Roman" w:hAnsi="Times New Roman" w:cs="Times New Roman"/>
                <w:sz w:val="18"/>
                <w:szCs w:val="18"/>
              </w:rPr>
              <w:t>с</w:t>
            </w:r>
            <w:r w:rsidRPr="00692A56">
              <w:rPr>
                <w:rFonts w:ascii="Times New Roman" w:hAnsi="Times New Roman" w:cs="Times New Roman"/>
                <w:spacing w:val="-1"/>
                <w:sz w:val="18"/>
                <w:szCs w:val="18"/>
              </w:rPr>
              <w:t xml:space="preserve"> </w:t>
            </w:r>
            <w:r w:rsidRPr="00692A56">
              <w:rPr>
                <w:rFonts w:ascii="Times New Roman" w:hAnsi="Times New Roman" w:cs="Times New Roman"/>
                <w:sz w:val="18"/>
                <w:szCs w:val="18"/>
              </w:rPr>
              <w:t>обнаженной</w:t>
            </w:r>
            <w:r w:rsidRPr="00692A56">
              <w:rPr>
                <w:rFonts w:ascii="Times New Roman" w:hAnsi="Times New Roman" w:cs="Times New Roman"/>
                <w:spacing w:val="-1"/>
                <w:sz w:val="18"/>
                <w:szCs w:val="18"/>
              </w:rPr>
              <w:t xml:space="preserve"> корневой</w:t>
            </w:r>
            <w:r w:rsidRPr="00692A56">
              <w:rPr>
                <w:rFonts w:ascii="Times New Roman" w:hAnsi="Times New Roman" w:cs="Times New Roman"/>
                <w:spacing w:val="1"/>
                <w:sz w:val="18"/>
                <w:szCs w:val="18"/>
              </w:rPr>
              <w:t xml:space="preserve"> </w:t>
            </w:r>
            <w:r w:rsidRPr="00692A56">
              <w:rPr>
                <w:rFonts w:ascii="Times New Roman" w:hAnsi="Times New Roman" w:cs="Times New Roman"/>
                <w:spacing w:val="-1"/>
                <w:sz w:val="18"/>
                <w:szCs w:val="18"/>
              </w:rPr>
              <w:t>системой (без</w:t>
            </w:r>
            <w:r w:rsidRPr="00692A56">
              <w:rPr>
                <w:rFonts w:ascii="Times New Roman" w:hAnsi="Times New Roman" w:cs="Times New Roman"/>
                <w:spacing w:val="1"/>
                <w:sz w:val="18"/>
                <w:szCs w:val="18"/>
              </w:rPr>
              <w:t xml:space="preserve"> </w:t>
            </w:r>
            <w:r w:rsidRPr="00692A56">
              <w:rPr>
                <w:rFonts w:ascii="Times New Roman" w:hAnsi="Times New Roman" w:cs="Times New Roman"/>
                <w:spacing w:val="-1"/>
                <w:sz w:val="18"/>
                <w:szCs w:val="18"/>
              </w:rPr>
              <w:t>кома)</w:t>
            </w:r>
            <w:r w:rsidRPr="00692A56">
              <w:rPr>
                <w:rFonts w:ascii="Times New Roman" w:hAnsi="Times New Roman" w:cs="Times New Roman"/>
                <w:sz w:val="18"/>
                <w:szCs w:val="18"/>
              </w:rPr>
              <w:t xml:space="preserve"> при</w:t>
            </w:r>
            <w:r w:rsidRPr="00692A56">
              <w:rPr>
                <w:rFonts w:ascii="Times New Roman" w:hAnsi="Times New Roman" w:cs="Times New Roman"/>
                <w:spacing w:val="39"/>
                <w:sz w:val="18"/>
                <w:szCs w:val="18"/>
              </w:rPr>
              <w:t xml:space="preserve"> </w:t>
            </w:r>
            <w:r w:rsidRPr="00692A56">
              <w:rPr>
                <w:rFonts w:ascii="Times New Roman" w:hAnsi="Times New Roman" w:cs="Times New Roman"/>
                <w:spacing w:val="-1"/>
                <w:sz w:val="18"/>
                <w:szCs w:val="18"/>
              </w:rPr>
              <w:t xml:space="preserve">посадке </w:t>
            </w:r>
            <w:r w:rsidRPr="00692A56">
              <w:rPr>
                <w:rFonts w:ascii="Times New Roman" w:hAnsi="Times New Roman" w:cs="Times New Roman"/>
                <w:sz w:val="18"/>
                <w:szCs w:val="18"/>
              </w:rPr>
              <w:t>в</w:t>
            </w:r>
            <w:r w:rsidRPr="00692A56">
              <w:rPr>
                <w:rFonts w:ascii="Times New Roman" w:hAnsi="Times New Roman" w:cs="Times New Roman"/>
                <w:spacing w:val="-1"/>
                <w:sz w:val="18"/>
                <w:szCs w:val="18"/>
              </w:rPr>
              <w:t xml:space="preserve"> ямы </w:t>
            </w:r>
            <w:r w:rsidRPr="00692A56">
              <w:rPr>
                <w:rFonts w:ascii="Times New Roman" w:hAnsi="Times New Roman" w:cs="Times New Roman"/>
                <w:sz w:val="18"/>
                <w:szCs w:val="18"/>
              </w:rPr>
              <w:t>с</w:t>
            </w:r>
            <w:r w:rsidRPr="00692A56">
              <w:rPr>
                <w:rFonts w:ascii="Times New Roman" w:hAnsi="Times New Roman" w:cs="Times New Roman"/>
                <w:spacing w:val="2"/>
                <w:sz w:val="18"/>
                <w:szCs w:val="18"/>
              </w:rPr>
              <w:t xml:space="preserve"> </w:t>
            </w:r>
            <w:r w:rsidRPr="00692A56">
              <w:rPr>
                <w:rFonts w:ascii="Times New Roman" w:hAnsi="Times New Roman" w:cs="Times New Roman"/>
                <w:spacing w:val="-1"/>
                <w:sz w:val="18"/>
                <w:szCs w:val="18"/>
              </w:rPr>
              <w:t>внесением растительной земли</w:t>
            </w:r>
          </w:p>
        </w:tc>
        <w:tc>
          <w:tcPr>
            <w:tcW w:w="1844" w:type="dxa"/>
            <w:tcBorders>
              <w:top w:val="single" w:sz="4" w:space="0" w:color="auto"/>
              <w:left w:val="single" w:sz="4" w:space="0" w:color="auto"/>
              <w:bottom w:val="single" w:sz="4" w:space="0" w:color="auto"/>
              <w:right w:val="single" w:sz="4" w:space="0" w:color="auto"/>
            </w:tcBorders>
          </w:tcPr>
          <w:p w14:paraId="7D3D7EFF" w14:textId="77777777" w:rsidR="00692A56" w:rsidRPr="00692A56" w:rsidRDefault="00692A56" w:rsidP="00623A4F">
            <w:pPr>
              <w:kinsoku w:val="0"/>
              <w:overflowPunct w:val="0"/>
              <w:autoSpaceDE w:val="0"/>
              <w:autoSpaceDN w:val="0"/>
              <w:adjustRightInd w:val="0"/>
              <w:spacing w:before="127" w:after="0" w:line="240" w:lineRule="auto"/>
              <w:ind w:right="14"/>
              <w:jc w:val="center"/>
              <w:rPr>
                <w:rFonts w:ascii="Times New Roman" w:hAnsi="Times New Roman" w:cs="Times New Roman"/>
                <w:sz w:val="24"/>
                <w:szCs w:val="24"/>
              </w:rPr>
            </w:pPr>
            <w:r w:rsidRPr="00692A56">
              <w:rPr>
                <w:rFonts w:ascii="Times New Roman" w:hAnsi="Times New Roman" w:cs="Times New Roman"/>
                <w:sz w:val="18"/>
                <w:szCs w:val="18"/>
              </w:rPr>
              <w:t>-</w:t>
            </w:r>
          </w:p>
        </w:tc>
        <w:tc>
          <w:tcPr>
            <w:tcW w:w="1976" w:type="dxa"/>
            <w:tcBorders>
              <w:top w:val="single" w:sz="4" w:space="0" w:color="auto"/>
              <w:left w:val="single" w:sz="4" w:space="0" w:color="auto"/>
              <w:bottom w:val="single" w:sz="4" w:space="0" w:color="auto"/>
              <w:right w:val="single" w:sz="4" w:space="0" w:color="auto"/>
            </w:tcBorders>
          </w:tcPr>
          <w:p w14:paraId="3B3DE7EF" w14:textId="77777777" w:rsidR="00692A56" w:rsidRPr="00692A56" w:rsidRDefault="00692A56" w:rsidP="00623A4F">
            <w:pPr>
              <w:kinsoku w:val="0"/>
              <w:overflowPunct w:val="0"/>
              <w:autoSpaceDE w:val="0"/>
              <w:autoSpaceDN w:val="0"/>
              <w:adjustRightInd w:val="0"/>
              <w:spacing w:before="136" w:after="0" w:line="240" w:lineRule="auto"/>
              <w:ind w:left="94"/>
              <w:rPr>
                <w:rFonts w:ascii="Times New Roman" w:hAnsi="Times New Roman" w:cs="Times New Roman"/>
                <w:sz w:val="24"/>
                <w:szCs w:val="24"/>
              </w:rPr>
            </w:pPr>
            <w:r w:rsidRPr="00692A56">
              <w:rPr>
                <w:rFonts w:ascii="Times New Roman" w:hAnsi="Times New Roman" w:cs="Times New Roman"/>
                <w:spacing w:val="-1"/>
                <w:sz w:val="16"/>
                <w:szCs w:val="16"/>
              </w:rPr>
              <w:t>0,6</w:t>
            </w:r>
            <w:r w:rsidRPr="00692A56">
              <w:rPr>
                <w:rFonts w:ascii="Times New Roman" w:hAnsi="Times New Roman" w:cs="Times New Roman"/>
                <w:spacing w:val="1"/>
                <w:sz w:val="16"/>
                <w:szCs w:val="16"/>
              </w:rPr>
              <w:t xml:space="preserve"> </w:t>
            </w:r>
            <w:r w:rsidRPr="00692A56">
              <w:rPr>
                <w:rFonts w:ascii="Times New Roman" w:hAnsi="Times New Roman" w:cs="Times New Roman"/>
                <w:sz w:val="16"/>
                <w:szCs w:val="16"/>
              </w:rPr>
              <w:t>x</w:t>
            </w:r>
            <w:r w:rsidRPr="00692A56">
              <w:rPr>
                <w:rFonts w:ascii="Times New Roman" w:hAnsi="Times New Roman" w:cs="Times New Roman"/>
                <w:spacing w:val="-3"/>
                <w:sz w:val="16"/>
                <w:szCs w:val="16"/>
              </w:rPr>
              <w:t xml:space="preserve"> </w:t>
            </w:r>
            <w:r w:rsidRPr="00692A56">
              <w:rPr>
                <w:rFonts w:ascii="Times New Roman" w:hAnsi="Times New Roman" w:cs="Times New Roman"/>
                <w:spacing w:val="-1"/>
                <w:sz w:val="16"/>
                <w:szCs w:val="16"/>
              </w:rPr>
              <w:t>0,5</w:t>
            </w:r>
          </w:p>
        </w:tc>
      </w:tr>
      <w:tr w:rsidR="00A52576" w:rsidRPr="00692A56" w14:paraId="5FDCBE0B" w14:textId="77777777" w:rsidTr="00623A4F">
        <w:trPr>
          <w:trHeight w:hRule="exact" w:val="629"/>
        </w:trPr>
        <w:tc>
          <w:tcPr>
            <w:tcW w:w="285" w:type="dxa"/>
            <w:tcBorders>
              <w:top w:val="single" w:sz="4" w:space="0" w:color="auto"/>
              <w:left w:val="single" w:sz="4" w:space="0" w:color="auto"/>
              <w:bottom w:val="single" w:sz="4" w:space="0" w:color="auto"/>
              <w:right w:val="single" w:sz="4" w:space="0" w:color="auto"/>
            </w:tcBorders>
          </w:tcPr>
          <w:p w14:paraId="45D66530" w14:textId="77777777" w:rsidR="00692A56" w:rsidRPr="00692A56" w:rsidRDefault="00692A56" w:rsidP="00623A4F">
            <w:pPr>
              <w:kinsoku w:val="0"/>
              <w:overflowPunct w:val="0"/>
              <w:autoSpaceDE w:val="0"/>
              <w:autoSpaceDN w:val="0"/>
              <w:adjustRightInd w:val="0"/>
              <w:spacing w:after="0" w:line="207" w:lineRule="exact"/>
              <w:ind w:left="101"/>
              <w:rPr>
                <w:rFonts w:ascii="Times New Roman" w:hAnsi="Times New Roman" w:cs="Times New Roman"/>
                <w:sz w:val="24"/>
                <w:szCs w:val="24"/>
              </w:rPr>
            </w:pPr>
            <w:r w:rsidRPr="00692A56">
              <w:rPr>
                <w:rFonts w:ascii="Times New Roman" w:hAnsi="Times New Roman" w:cs="Times New Roman"/>
                <w:sz w:val="18"/>
                <w:szCs w:val="18"/>
              </w:rPr>
              <w:t>7</w:t>
            </w:r>
          </w:p>
        </w:tc>
        <w:tc>
          <w:tcPr>
            <w:tcW w:w="5104" w:type="dxa"/>
            <w:tcBorders>
              <w:top w:val="single" w:sz="4" w:space="0" w:color="auto"/>
              <w:left w:val="single" w:sz="4" w:space="0" w:color="auto"/>
              <w:bottom w:val="single" w:sz="4" w:space="0" w:color="auto"/>
              <w:right w:val="single" w:sz="4" w:space="0" w:color="auto"/>
            </w:tcBorders>
          </w:tcPr>
          <w:p w14:paraId="4CF4BB3A" w14:textId="77777777" w:rsidR="00692A56" w:rsidRPr="00692A56" w:rsidRDefault="00692A56" w:rsidP="00623A4F">
            <w:pPr>
              <w:kinsoku w:val="0"/>
              <w:overflowPunct w:val="0"/>
              <w:autoSpaceDE w:val="0"/>
              <w:autoSpaceDN w:val="0"/>
              <w:adjustRightInd w:val="0"/>
              <w:spacing w:after="0" w:line="240" w:lineRule="auto"/>
              <w:ind w:left="98" w:right="109"/>
              <w:jc w:val="both"/>
              <w:rPr>
                <w:rFonts w:ascii="Times New Roman" w:hAnsi="Times New Roman" w:cs="Times New Roman"/>
                <w:sz w:val="24"/>
                <w:szCs w:val="24"/>
              </w:rPr>
            </w:pPr>
            <w:r w:rsidRPr="00692A56">
              <w:rPr>
                <w:rFonts w:ascii="Times New Roman" w:hAnsi="Times New Roman" w:cs="Times New Roman"/>
                <w:spacing w:val="-1"/>
                <w:sz w:val="18"/>
                <w:szCs w:val="18"/>
              </w:rPr>
              <w:t>Кустарники</w:t>
            </w:r>
            <w:r w:rsidRPr="00692A56">
              <w:rPr>
                <w:rFonts w:ascii="Times New Roman" w:hAnsi="Times New Roman" w:cs="Times New Roman"/>
                <w:spacing w:val="28"/>
                <w:sz w:val="18"/>
                <w:szCs w:val="18"/>
              </w:rPr>
              <w:t xml:space="preserve"> </w:t>
            </w:r>
            <w:r w:rsidRPr="00692A56">
              <w:rPr>
                <w:rFonts w:ascii="Times New Roman" w:hAnsi="Times New Roman" w:cs="Times New Roman"/>
                <w:sz w:val="18"/>
                <w:szCs w:val="18"/>
              </w:rPr>
              <w:t>с</w:t>
            </w:r>
            <w:r w:rsidRPr="00692A56">
              <w:rPr>
                <w:rFonts w:ascii="Times New Roman" w:hAnsi="Times New Roman" w:cs="Times New Roman"/>
                <w:spacing w:val="26"/>
                <w:sz w:val="18"/>
                <w:szCs w:val="18"/>
              </w:rPr>
              <w:t xml:space="preserve"> </w:t>
            </w:r>
            <w:r w:rsidRPr="00692A56">
              <w:rPr>
                <w:rFonts w:ascii="Times New Roman" w:hAnsi="Times New Roman" w:cs="Times New Roman"/>
                <w:spacing w:val="-1"/>
                <w:sz w:val="18"/>
                <w:szCs w:val="18"/>
              </w:rPr>
              <w:t>обнаженной</w:t>
            </w:r>
            <w:r w:rsidRPr="00692A56">
              <w:rPr>
                <w:rFonts w:ascii="Times New Roman" w:hAnsi="Times New Roman" w:cs="Times New Roman"/>
                <w:spacing w:val="26"/>
                <w:sz w:val="18"/>
                <w:szCs w:val="18"/>
              </w:rPr>
              <w:t xml:space="preserve"> </w:t>
            </w:r>
            <w:r w:rsidRPr="00692A56">
              <w:rPr>
                <w:rFonts w:ascii="Times New Roman" w:hAnsi="Times New Roman" w:cs="Times New Roman"/>
                <w:spacing w:val="-1"/>
                <w:sz w:val="18"/>
                <w:szCs w:val="18"/>
              </w:rPr>
              <w:t>корневой</w:t>
            </w:r>
            <w:r w:rsidRPr="00692A56">
              <w:rPr>
                <w:rFonts w:ascii="Times New Roman" w:hAnsi="Times New Roman" w:cs="Times New Roman"/>
                <w:spacing w:val="26"/>
                <w:sz w:val="18"/>
                <w:szCs w:val="18"/>
              </w:rPr>
              <w:t xml:space="preserve"> </w:t>
            </w:r>
            <w:r w:rsidRPr="00692A56">
              <w:rPr>
                <w:rFonts w:ascii="Times New Roman" w:hAnsi="Times New Roman" w:cs="Times New Roman"/>
                <w:spacing w:val="-1"/>
                <w:sz w:val="18"/>
                <w:szCs w:val="18"/>
              </w:rPr>
              <w:t>системой</w:t>
            </w:r>
            <w:r w:rsidRPr="00692A56">
              <w:rPr>
                <w:rFonts w:ascii="Times New Roman" w:hAnsi="Times New Roman" w:cs="Times New Roman"/>
                <w:spacing w:val="26"/>
                <w:sz w:val="18"/>
                <w:szCs w:val="18"/>
              </w:rPr>
              <w:t xml:space="preserve"> </w:t>
            </w:r>
            <w:r w:rsidRPr="00692A56">
              <w:rPr>
                <w:rFonts w:ascii="Times New Roman" w:hAnsi="Times New Roman" w:cs="Times New Roman"/>
                <w:spacing w:val="-1"/>
                <w:sz w:val="18"/>
                <w:szCs w:val="18"/>
              </w:rPr>
              <w:t>(без</w:t>
            </w:r>
            <w:r w:rsidRPr="00692A56">
              <w:rPr>
                <w:rFonts w:ascii="Times New Roman" w:hAnsi="Times New Roman" w:cs="Times New Roman"/>
                <w:spacing w:val="27"/>
                <w:sz w:val="18"/>
                <w:szCs w:val="18"/>
              </w:rPr>
              <w:t xml:space="preserve"> </w:t>
            </w:r>
            <w:r w:rsidRPr="00692A56">
              <w:rPr>
                <w:rFonts w:ascii="Times New Roman" w:hAnsi="Times New Roman" w:cs="Times New Roman"/>
                <w:spacing w:val="-1"/>
                <w:sz w:val="18"/>
                <w:szCs w:val="18"/>
              </w:rPr>
              <w:t>кома)</w:t>
            </w:r>
            <w:r w:rsidRPr="00692A56">
              <w:rPr>
                <w:rFonts w:ascii="Times New Roman" w:hAnsi="Times New Roman" w:cs="Times New Roman"/>
                <w:spacing w:val="26"/>
                <w:sz w:val="18"/>
                <w:szCs w:val="18"/>
              </w:rPr>
              <w:t xml:space="preserve"> </w:t>
            </w:r>
            <w:r w:rsidRPr="00692A56">
              <w:rPr>
                <w:rFonts w:ascii="Times New Roman" w:hAnsi="Times New Roman" w:cs="Times New Roman"/>
                <w:spacing w:val="1"/>
                <w:sz w:val="18"/>
                <w:szCs w:val="18"/>
              </w:rPr>
              <w:t>при</w:t>
            </w:r>
            <w:r w:rsidRPr="00692A56">
              <w:rPr>
                <w:rFonts w:ascii="Times New Roman" w:hAnsi="Times New Roman" w:cs="Times New Roman"/>
                <w:spacing w:val="53"/>
                <w:sz w:val="18"/>
                <w:szCs w:val="18"/>
              </w:rPr>
              <w:t xml:space="preserve"> </w:t>
            </w:r>
            <w:r w:rsidRPr="00692A56">
              <w:rPr>
                <w:rFonts w:ascii="Times New Roman" w:hAnsi="Times New Roman" w:cs="Times New Roman"/>
                <w:spacing w:val="-1"/>
                <w:sz w:val="18"/>
                <w:szCs w:val="18"/>
              </w:rPr>
              <w:t>посадке</w:t>
            </w:r>
            <w:r w:rsidRPr="00692A56">
              <w:rPr>
                <w:rFonts w:ascii="Times New Roman" w:hAnsi="Times New Roman" w:cs="Times New Roman"/>
                <w:spacing w:val="4"/>
                <w:sz w:val="18"/>
                <w:szCs w:val="18"/>
              </w:rPr>
              <w:t xml:space="preserve"> </w:t>
            </w:r>
            <w:r w:rsidRPr="00692A56">
              <w:rPr>
                <w:rFonts w:ascii="Times New Roman" w:hAnsi="Times New Roman" w:cs="Times New Roman"/>
                <w:sz w:val="18"/>
                <w:szCs w:val="18"/>
              </w:rPr>
              <w:t>в</w:t>
            </w:r>
            <w:r w:rsidRPr="00692A56">
              <w:rPr>
                <w:rFonts w:ascii="Times New Roman" w:hAnsi="Times New Roman" w:cs="Times New Roman"/>
                <w:spacing w:val="4"/>
                <w:sz w:val="18"/>
                <w:szCs w:val="18"/>
              </w:rPr>
              <w:t xml:space="preserve"> </w:t>
            </w:r>
            <w:r w:rsidRPr="00692A56">
              <w:rPr>
                <w:rFonts w:ascii="Times New Roman" w:hAnsi="Times New Roman" w:cs="Times New Roman"/>
                <w:sz w:val="18"/>
                <w:szCs w:val="18"/>
              </w:rPr>
              <w:t>траншеи</w:t>
            </w:r>
            <w:r w:rsidRPr="00692A56">
              <w:rPr>
                <w:rFonts w:ascii="Times New Roman" w:hAnsi="Times New Roman" w:cs="Times New Roman"/>
                <w:spacing w:val="4"/>
                <w:sz w:val="18"/>
                <w:szCs w:val="18"/>
              </w:rPr>
              <w:t xml:space="preserve"> </w:t>
            </w:r>
            <w:r w:rsidRPr="00692A56">
              <w:rPr>
                <w:rFonts w:ascii="Times New Roman" w:hAnsi="Times New Roman" w:cs="Times New Roman"/>
                <w:spacing w:val="-1"/>
                <w:sz w:val="18"/>
                <w:szCs w:val="18"/>
              </w:rPr>
              <w:t>однорядную</w:t>
            </w:r>
            <w:r w:rsidRPr="00692A56">
              <w:rPr>
                <w:rFonts w:ascii="Times New Roman" w:hAnsi="Times New Roman" w:cs="Times New Roman"/>
                <w:spacing w:val="7"/>
                <w:sz w:val="18"/>
                <w:szCs w:val="18"/>
              </w:rPr>
              <w:t xml:space="preserve"> </w:t>
            </w:r>
            <w:r w:rsidRPr="00692A56">
              <w:rPr>
                <w:rFonts w:ascii="Times New Roman" w:hAnsi="Times New Roman" w:cs="Times New Roman"/>
                <w:spacing w:val="-1"/>
                <w:sz w:val="18"/>
                <w:szCs w:val="18"/>
              </w:rPr>
              <w:t>живую</w:t>
            </w:r>
            <w:r w:rsidRPr="00692A56">
              <w:rPr>
                <w:rFonts w:ascii="Times New Roman" w:hAnsi="Times New Roman" w:cs="Times New Roman"/>
                <w:spacing w:val="5"/>
                <w:sz w:val="18"/>
                <w:szCs w:val="18"/>
              </w:rPr>
              <w:t xml:space="preserve"> </w:t>
            </w:r>
            <w:r w:rsidRPr="00692A56">
              <w:rPr>
                <w:rFonts w:ascii="Times New Roman" w:hAnsi="Times New Roman" w:cs="Times New Roman"/>
                <w:sz w:val="18"/>
                <w:szCs w:val="18"/>
              </w:rPr>
              <w:t>изгородь</w:t>
            </w:r>
            <w:r w:rsidRPr="00692A56">
              <w:rPr>
                <w:rFonts w:ascii="Times New Roman" w:hAnsi="Times New Roman" w:cs="Times New Roman"/>
                <w:spacing w:val="4"/>
                <w:sz w:val="18"/>
                <w:szCs w:val="18"/>
              </w:rPr>
              <w:t xml:space="preserve"> </w:t>
            </w:r>
            <w:r w:rsidRPr="00692A56">
              <w:rPr>
                <w:rFonts w:ascii="Times New Roman" w:hAnsi="Times New Roman" w:cs="Times New Roman"/>
                <w:sz w:val="18"/>
                <w:szCs w:val="18"/>
              </w:rPr>
              <w:t>и</w:t>
            </w:r>
            <w:r w:rsidRPr="00692A56">
              <w:rPr>
                <w:rFonts w:ascii="Times New Roman" w:hAnsi="Times New Roman" w:cs="Times New Roman"/>
                <w:spacing w:val="4"/>
                <w:sz w:val="18"/>
                <w:szCs w:val="18"/>
              </w:rPr>
              <w:t xml:space="preserve"> </w:t>
            </w:r>
            <w:r w:rsidRPr="00692A56">
              <w:rPr>
                <w:rFonts w:ascii="Times New Roman" w:hAnsi="Times New Roman" w:cs="Times New Roman"/>
                <w:spacing w:val="-1"/>
                <w:sz w:val="18"/>
                <w:szCs w:val="18"/>
              </w:rPr>
              <w:t>вьющихся</w:t>
            </w:r>
            <w:r w:rsidRPr="00692A56">
              <w:rPr>
                <w:rFonts w:ascii="Times New Roman" w:hAnsi="Times New Roman" w:cs="Times New Roman"/>
                <w:spacing w:val="6"/>
                <w:sz w:val="18"/>
                <w:szCs w:val="18"/>
              </w:rPr>
              <w:t xml:space="preserve"> </w:t>
            </w:r>
            <w:r w:rsidRPr="00692A56">
              <w:rPr>
                <w:rFonts w:ascii="Times New Roman" w:hAnsi="Times New Roman" w:cs="Times New Roman"/>
                <w:sz w:val="18"/>
                <w:szCs w:val="18"/>
              </w:rPr>
              <w:t>в</w:t>
            </w:r>
            <w:r w:rsidRPr="00692A56">
              <w:rPr>
                <w:rFonts w:ascii="Times New Roman" w:hAnsi="Times New Roman" w:cs="Times New Roman"/>
                <w:spacing w:val="35"/>
                <w:sz w:val="18"/>
                <w:szCs w:val="18"/>
              </w:rPr>
              <w:t xml:space="preserve"> </w:t>
            </w:r>
            <w:r w:rsidRPr="00692A56">
              <w:rPr>
                <w:rFonts w:ascii="Times New Roman" w:hAnsi="Times New Roman" w:cs="Times New Roman"/>
                <w:sz w:val="18"/>
                <w:szCs w:val="18"/>
              </w:rPr>
              <w:t>траншеи</w:t>
            </w:r>
            <w:r w:rsidRPr="00692A56">
              <w:rPr>
                <w:rFonts w:ascii="Times New Roman" w:hAnsi="Times New Roman" w:cs="Times New Roman"/>
                <w:spacing w:val="-1"/>
                <w:sz w:val="18"/>
                <w:szCs w:val="18"/>
              </w:rPr>
              <w:t xml:space="preserve"> двухрядную</w:t>
            </w:r>
            <w:r w:rsidRPr="00692A56">
              <w:rPr>
                <w:rFonts w:ascii="Times New Roman" w:hAnsi="Times New Roman" w:cs="Times New Roman"/>
                <w:sz w:val="18"/>
                <w:szCs w:val="18"/>
              </w:rPr>
              <w:t xml:space="preserve"> </w:t>
            </w:r>
            <w:r w:rsidRPr="00692A56">
              <w:rPr>
                <w:rFonts w:ascii="Times New Roman" w:hAnsi="Times New Roman" w:cs="Times New Roman"/>
                <w:spacing w:val="-1"/>
                <w:sz w:val="18"/>
                <w:szCs w:val="18"/>
              </w:rPr>
              <w:t>живую</w:t>
            </w:r>
            <w:r w:rsidRPr="00692A56">
              <w:rPr>
                <w:rFonts w:ascii="Times New Roman" w:hAnsi="Times New Roman" w:cs="Times New Roman"/>
                <w:sz w:val="18"/>
                <w:szCs w:val="18"/>
              </w:rPr>
              <w:t xml:space="preserve"> изгородь</w:t>
            </w:r>
          </w:p>
        </w:tc>
        <w:tc>
          <w:tcPr>
            <w:tcW w:w="1844" w:type="dxa"/>
            <w:tcBorders>
              <w:top w:val="single" w:sz="4" w:space="0" w:color="auto"/>
              <w:left w:val="single" w:sz="4" w:space="0" w:color="auto"/>
              <w:bottom w:val="single" w:sz="4" w:space="0" w:color="auto"/>
              <w:right w:val="single" w:sz="4" w:space="0" w:color="auto"/>
            </w:tcBorders>
          </w:tcPr>
          <w:p w14:paraId="63BF8346" w14:textId="77777777" w:rsidR="00692A56" w:rsidRPr="00692A56" w:rsidRDefault="00692A56" w:rsidP="00623A4F">
            <w:pPr>
              <w:kinsoku w:val="0"/>
              <w:overflowPunct w:val="0"/>
              <w:autoSpaceDE w:val="0"/>
              <w:autoSpaceDN w:val="0"/>
              <w:adjustRightInd w:val="0"/>
              <w:spacing w:before="10" w:after="0" w:line="240" w:lineRule="auto"/>
              <w:rPr>
                <w:rFonts w:ascii="Times New Roman" w:hAnsi="Times New Roman" w:cs="Times New Roman"/>
                <w:sz w:val="17"/>
                <w:szCs w:val="17"/>
              </w:rPr>
            </w:pPr>
          </w:p>
          <w:p w14:paraId="451C0127" w14:textId="77777777" w:rsidR="00692A56" w:rsidRPr="00692A56" w:rsidRDefault="00692A56" w:rsidP="00623A4F">
            <w:pPr>
              <w:kinsoku w:val="0"/>
              <w:overflowPunct w:val="0"/>
              <w:autoSpaceDE w:val="0"/>
              <w:autoSpaceDN w:val="0"/>
              <w:adjustRightInd w:val="0"/>
              <w:spacing w:after="0" w:line="240" w:lineRule="auto"/>
              <w:ind w:right="14"/>
              <w:jc w:val="center"/>
              <w:rPr>
                <w:rFonts w:ascii="Times New Roman" w:hAnsi="Times New Roman" w:cs="Times New Roman"/>
                <w:sz w:val="24"/>
                <w:szCs w:val="24"/>
              </w:rPr>
            </w:pPr>
            <w:r w:rsidRPr="00692A56">
              <w:rPr>
                <w:rFonts w:ascii="Times New Roman" w:hAnsi="Times New Roman" w:cs="Times New Roman"/>
                <w:sz w:val="18"/>
                <w:szCs w:val="18"/>
              </w:rPr>
              <w:t>-</w:t>
            </w:r>
          </w:p>
        </w:tc>
        <w:tc>
          <w:tcPr>
            <w:tcW w:w="1976" w:type="dxa"/>
            <w:tcBorders>
              <w:top w:val="single" w:sz="4" w:space="0" w:color="auto"/>
              <w:left w:val="single" w:sz="4" w:space="0" w:color="auto"/>
              <w:bottom w:val="single" w:sz="4" w:space="0" w:color="auto"/>
              <w:right w:val="single" w:sz="4" w:space="0" w:color="auto"/>
            </w:tcBorders>
          </w:tcPr>
          <w:p w14:paraId="5E64FE26" w14:textId="77777777" w:rsidR="00692A56" w:rsidRPr="00692A56" w:rsidRDefault="00692A56" w:rsidP="00623A4F">
            <w:pPr>
              <w:kinsoku w:val="0"/>
              <w:overflowPunct w:val="0"/>
              <w:autoSpaceDE w:val="0"/>
              <w:autoSpaceDN w:val="0"/>
              <w:adjustRightInd w:val="0"/>
              <w:spacing w:before="10" w:after="0" w:line="240" w:lineRule="auto"/>
              <w:rPr>
                <w:rFonts w:ascii="Times New Roman" w:hAnsi="Times New Roman" w:cs="Times New Roman"/>
                <w:sz w:val="18"/>
                <w:szCs w:val="18"/>
              </w:rPr>
            </w:pPr>
          </w:p>
          <w:p w14:paraId="6376CE7F" w14:textId="77777777" w:rsidR="00692A56" w:rsidRPr="00692A56" w:rsidRDefault="00692A56" w:rsidP="00623A4F">
            <w:pPr>
              <w:kinsoku w:val="0"/>
              <w:overflowPunct w:val="0"/>
              <w:autoSpaceDE w:val="0"/>
              <w:autoSpaceDN w:val="0"/>
              <w:adjustRightInd w:val="0"/>
              <w:spacing w:after="0" w:line="240" w:lineRule="auto"/>
              <w:ind w:left="94"/>
              <w:rPr>
                <w:rFonts w:ascii="Times New Roman" w:hAnsi="Times New Roman" w:cs="Times New Roman"/>
                <w:sz w:val="24"/>
                <w:szCs w:val="24"/>
              </w:rPr>
            </w:pPr>
            <w:r w:rsidRPr="00692A56">
              <w:rPr>
                <w:rFonts w:ascii="Times New Roman" w:hAnsi="Times New Roman" w:cs="Times New Roman"/>
                <w:spacing w:val="-1"/>
                <w:sz w:val="16"/>
                <w:szCs w:val="16"/>
              </w:rPr>
              <w:t>0,7</w:t>
            </w:r>
            <w:r w:rsidRPr="00692A56">
              <w:rPr>
                <w:rFonts w:ascii="Times New Roman" w:hAnsi="Times New Roman" w:cs="Times New Roman"/>
                <w:spacing w:val="1"/>
                <w:sz w:val="16"/>
                <w:szCs w:val="16"/>
              </w:rPr>
              <w:t xml:space="preserve"> </w:t>
            </w:r>
            <w:r w:rsidRPr="00692A56">
              <w:rPr>
                <w:rFonts w:ascii="Times New Roman" w:hAnsi="Times New Roman" w:cs="Times New Roman"/>
                <w:sz w:val="16"/>
                <w:szCs w:val="16"/>
              </w:rPr>
              <w:t>x</w:t>
            </w:r>
            <w:r w:rsidRPr="00692A56">
              <w:rPr>
                <w:rFonts w:ascii="Times New Roman" w:hAnsi="Times New Roman" w:cs="Times New Roman"/>
                <w:spacing w:val="-3"/>
                <w:sz w:val="16"/>
                <w:szCs w:val="16"/>
              </w:rPr>
              <w:t xml:space="preserve"> </w:t>
            </w:r>
            <w:r w:rsidRPr="00692A56">
              <w:rPr>
                <w:rFonts w:ascii="Times New Roman" w:hAnsi="Times New Roman" w:cs="Times New Roman"/>
                <w:spacing w:val="-1"/>
                <w:sz w:val="16"/>
                <w:szCs w:val="16"/>
              </w:rPr>
              <w:t>0,5</w:t>
            </w:r>
          </w:p>
        </w:tc>
      </w:tr>
      <w:tr w:rsidR="00A52576" w:rsidRPr="00692A56" w14:paraId="1AC721B0" w14:textId="77777777" w:rsidTr="001E5B66">
        <w:trPr>
          <w:trHeight w:hRule="exact" w:val="2581"/>
        </w:trPr>
        <w:tc>
          <w:tcPr>
            <w:tcW w:w="9209" w:type="dxa"/>
            <w:gridSpan w:val="4"/>
            <w:tcBorders>
              <w:top w:val="single" w:sz="4" w:space="0" w:color="auto"/>
              <w:left w:val="single" w:sz="4" w:space="0" w:color="auto"/>
              <w:bottom w:val="single" w:sz="4" w:space="0" w:color="auto"/>
              <w:right w:val="single" w:sz="4" w:space="0" w:color="auto"/>
            </w:tcBorders>
          </w:tcPr>
          <w:p w14:paraId="32739905" w14:textId="77777777" w:rsidR="00692A56" w:rsidRPr="00692A56" w:rsidRDefault="00692A56" w:rsidP="00623A4F">
            <w:pPr>
              <w:kinsoku w:val="0"/>
              <w:overflowPunct w:val="0"/>
              <w:autoSpaceDE w:val="0"/>
              <w:autoSpaceDN w:val="0"/>
              <w:adjustRightInd w:val="0"/>
              <w:spacing w:before="3" w:after="0" w:line="240" w:lineRule="auto"/>
              <w:ind w:left="101"/>
              <w:rPr>
                <w:rFonts w:ascii="Times New Roman" w:hAnsi="Times New Roman" w:cs="Times New Roman"/>
                <w:sz w:val="16"/>
                <w:szCs w:val="16"/>
              </w:rPr>
            </w:pPr>
            <w:r w:rsidRPr="00692A56">
              <w:rPr>
                <w:rFonts w:ascii="Times New Roman" w:hAnsi="Times New Roman" w:cs="Times New Roman"/>
                <w:spacing w:val="-1"/>
                <w:sz w:val="16"/>
                <w:szCs w:val="16"/>
                <w:u w:val="single"/>
              </w:rPr>
              <w:t>Примечание:</w:t>
            </w:r>
          </w:p>
          <w:p w14:paraId="17C2134F" w14:textId="77777777" w:rsidR="00692A56" w:rsidRPr="00692A56" w:rsidRDefault="00692A56" w:rsidP="00623A4F">
            <w:pPr>
              <w:numPr>
                <w:ilvl w:val="0"/>
                <w:numId w:val="2"/>
              </w:numPr>
              <w:tabs>
                <w:tab w:val="left" w:pos="277"/>
              </w:tabs>
              <w:kinsoku w:val="0"/>
              <w:overflowPunct w:val="0"/>
              <w:autoSpaceDE w:val="0"/>
              <w:autoSpaceDN w:val="0"/>
              <w:adjustRightInd w:val="0"/>
              <w:spacing w:before="24" w:after="0" w:line="240" w:lineRule="auto"/>
              <w:ind w:right="100" w:hanging="175"/>
              <w:jc w:val="both"/>
              <w:rPr>
                <w:rFonts w:ascii="Times New Roman" w:hAnsi="Times New Roman" w:cs="Times New Roman"/>
                <w:sz w:val="16"/>
                <w:szCs w:val="16"/>
              </w:rPr>
            </w:pPr>
            <w:r w:rsidRPr="00692A56">
              <w:rPr>
                <w:rFonts w:ascii="Times New Roman" w:hAnsi="Times New Roman" w:cs="Times New Roman"/>
                <w:spacing w:val="-1"/>
                <w:sz w:val="16"/>
                <w:szCs w:val="16"/>
              </w:rPr>
              <w:t>После</w:t>
            </w:r>
            <w:r w:rsidRPr="00692A56">
              <w:rPr>
                <w:rFonts w:ascii="Times New Roman" w:hAnsi="Times New Roman" w:cs="Times New Roman"/>
                <w:spacing w:val="6"/>
                <w:sz w:val="16"/>
                <w:szCs w:val="16"/>
              </w:rPr>
              <w:t xml:space="preserve"> </w:t>
            </w:r>
            <w:r w:rsidRPr="00692A56">
              <w:rPr>
                <w:rFonts w:ascii="Times New Roman" w:hAnsi="Times New Roman" w:cs="Times New Roman"/>
                <w:spacing w:val="-1"/>
                <w:sz w:val="16"/>
                <w:szCs w:val="16"/>
              </w:rPr>
              <w:t>выкопки</w:t>
            </w:r>
            <w:r w:rsidRPr="00692A56">
              <w:rPr>
                <w:rFonts w:ascii="Times New Roman" w:hAnsi="Times New Roman" w:cs="Times New Roman"/>
                <w:spacing w:val="5"/>
                <w:sz w:val="16"/>
                <w:szCs w:val="16"/>
              </w:rPr>
              <w:t xml:space="preserve"> </w:t>
            </w:r>
            <w:r w:rsidRPr="00692A56">
              <w:rPr>
                <w:rFonts w:ascii="Times New Roman" w:hAnsi="Times New Roman" w:cs="Times New Roman"/>
                <w:sz w:val="16"/>
                <w:szCs w:val="16"/>
              </w:rPr>
              <w:t>ям</w:t>
            </w:r>
            <w:r w:rsidRPr="00692A56">
              <w:rPr>
                <w:rFonts w:ascii="Times New Roman" w:hAnsi="Times New Roman" w:cs="Times New Roman"/>
                <w:spacing w:val="7"/>
                <w:sz w:val="16"/>
                <w:szCs w:val="16"/>
              </w:rPr>
              <w:t xml:space="preserve"> </w:t>
            </w:r>
            <w:r w:rsidRPr="00692A56">
              <w:rPr>
                <w:rFonts w:ascii="Times New Roman" w:hAnsi="Times New Roman" w:cs="Times New Roman"/>
                <w:sz w:val="16"/>
                <w:szCs w:val="16"/>
              </w:rPr>
              <w:t>и</w:t>
            </w:r>
            <w:r w:rsidRPr="00692A56">
              <w:rPr>
                <w:rFonts w:ascii="Times New Roman" w:hAnsi="Times New Roman" w:cs="Times New Roman"/>
                <w:spacing w:val="5"/>
                <w:sz w:val="16"/>
                <w:szCs w:val="16"/>
              </w:rPr>
              <w:t xml:space="preserve"> </w:t>
            </w:r>
            <w:r w:rsidRPr="00692A56">
              <w:rPr>
                <w:rFonts w:ascii="Times New Roman" w:hAnsi="Times New Roman" w:cs="Times New Roman"/>
                <w:spacing w:val="-2"/>
                <w:sz w:val="16"/>
                <w:szCs w:val="16"/>
              </w:rPr>
              <w:t>траншей</w:t>
            </w:r>
            <w:r w:rsidRPr="00692A56">
              <w:rPr>
                <w:rFonts w:ascii="Times New Roman" w:hAnsi="Times New Roman" w:cs="Times New Roman"/>
                <w:spacing w:val="8"/>
                <w:sz w:val="16"/>
                <w:szCs w:val="16"/>
              </w:rPr>
              <w:t xml:space="preserve"> </w:t>
            </w:r>
            <w:r w:rsidRPr="00692A56">
              <w:rPr>
                <w:rFonts w:ascii="Times New Roman" w:hAnsi="Times New Roman" w:cs="Times New Roman"/>
                <w:spacing w:val="-1"/>
                <w:sz w:val="16"/>
                <w:szCs w:val="16"/>
              </w:rPr>
              <w:t>стенки</w:t>
            </w:r>
            <w:r w:rsidRPr="00692A56">
              <w:rPr>
                <w:rFonts w:ascii="Times New Roman" w:hAnsi="Times New Roman" w:cs="Times New Roman"/>
                <w:spacing w:val="5"/>
                <w:sz w:val="16"/>
                <w:szCs w:val="16"/>
              </w:rPr>
              <w:t xml:space="preserve"> </w:t>
            </w:r>
            <w:r w:rsidRPr="00692A56">
              <w:rPr>
                <w:rFonts w:ascii="Times New Roman" w:hAnsi="Times New Roman" w:cs="Times New Roman"/>
                <w:sz w:val="16"/>
                <w:szCs w:val="16"/>
              </w:rPr>
              <w:t>и</w:t>
            </w:r>
            <w:r w:rsidRPr="00692A56">
              <w:rPr>
                <w:rFonts w:ascii="Times New Roman" w:hAnsi="Times New Roman" w:cs="Times New Roman"/>
                <w:spacing w:val="8"/>
                <w:sz w:val="16"/>
                <w:szCs w:val="16"/>
              </w:rPr>
              <w:t xml:space="preserve"> </w:t>
            </w:r>
            <w:r w:rsidRPr="00692A56">
              <w:rPr>
                <w:rFonts w:ascii="Times New Roman" w:hAnsi="Times New Roman" w:cs="Times New Roman"/>
                <w:spacing w:val="-1"/>
                <w:sz w:val="16"/>
                <w:szCs w:val="16"/>
              </w:rPr>
              <w:t>дно</w:t>
            </w:r>
            <w:r w:rsidRPr="00692A56">
              <w:rPr>
                <w:rFonts w:ascii="Times New Roman" w:hAnsi="Times New Roman" w:cs="Times New Roman"/>
                <w:spacing w:val="7"/>
                <w:sz w:val="16"/>
                <w:szCs w:val="16"/>
              </w:rPr>
              <w:t xml:space="preserve"> </w:t>
            </w:r>
            <w:r w:rsidRPr="00692A56">
              <w:rPr>
                <w:rFonts w:ascii="Times New Roman" w:hAnsi="Times New Roman" w:cs="Times New Roman"/>
                <w:spacing w:val="-1"/>
                <w:sz w:val="16"/>
                <w:szCs w:val="16"/>
              </w:rPr>
              <w:t>выравнивают</w:t>
            </w:r>
            <w:r w:rsidRPr="00692A56">
              <w:rPr>
                <w:rFonts w:ascii="Times New Roman" w:hAnsi="Times New Roman" w:cs="Times New Roman"/>
                <w:spacing w:val="4"/>
                <w:sz w:val="16"/>
                <w:szCs w:val="16"/>
              </w:rPr>
              <w:t xml:space="preserve"> </w:t>
            </w:r>
            <w:r w:rsidRPr="00692A56">
              <w:rPr>
                <w:rFonts w:ascii="Times New Roman" w:hAnsi="Times New Roman" w:cs="Times New Roman"/>
                <w:sz w:val="16"/>
                <w:szCs w:val="16"/>
              </w:rPr>
              <w:t>и</w:t>
            </w:r>
            <w:r w:rsidRPr="00692A56">
              <w:rPr>
                <w:rFonts w:ascii="Times New Roman" w:hAnsi="Times New Roman" w:cs="Times New Roman"/>
                <w:spacing w:val="8"/>
                <w:sz w:val="16"/>
                <w:szCs w:val="16"/>
              </w:rPr>
              <w:t xml:space="preserve"> </w:t>
            </w:r>
            <w:r w:rsidRPr="00692A56">
              <w:rPr>
                <w:rFonts w:ascii="Times New Roman" w:hAnsi="Times New Roman" w:cs="Times New Roman"/>
                <w:spacing w:val="-2"/>
                <w:sz w:val="16"/>
                <w:szCs w:val="16"/>
              </w:rPr>
              <w:t>зачищают,</w:t>
            </w:r>
            <w:r w:rsidRPr="00692A56">
              <w:rPr>
                <w:rFonts w:ascii="Times New Roman" w:hAnsi="Times New Roman" w:cs="Times New Roman"/>
                <w:spacing w:val="6"/>
                <w:sz w:val="16"/>
                <w:szCs w:val="16"/>
              </w:rPr>
              <w:t xml:space="preserve"> </w:t>
            </w:r>
            <w:r w:rsidRPr="00692A56">
              <w:rPr>
                <w:rFonts w:ascii="Times New Roman" w:hAnsi="Times New Roman" w:cs="Times New Roman"/>
                <w:spacing w:val="-1"/>
                <w:sz w:val="16"/>
                <w:szCs w:val="16"/>
              </w:rPr>
              <w:t>рядом</w:t>
            </w:r>
            <w:r w:rsidRPr="00692A56">
              <w:rPr>
                <w:rFonts w:ascii="Times New Roman" w:hAnsi="Times New Roman" w:cs="Times New Roman"/>
                <w:spacing w:val="6"/>
                <w:sz w:val="16"/>
                <w:szCs w:val="16"/>
              </w:rPr>
              <w:t xml:space="preserve"> </w:t>
            </w:r>
            <w:r w:rsidRPr="00692A56">
              <w:rPr>
                <w:rFonts w:ascii="Times New Roman" w:hAnsi="Times New Roman" w:cs="Times New Roman"/>
                <w:spacing w:val="-1"/>
                <w:sz w:val="16"/>
                <w:szCs w:val="16"/>
              </w:rPr>
              <w:t>складывают</w:t>
            </w:r>
            <w:r w:rsidRPr="00692A56">
              <w:rPr>
                <w:rFonts w:ascii="Times New Roman" w:hAnsi="Times New Roman" w:cs="Times New Roman"/>
                <w:spacing w:val="4"/>
                <w:sz w:val="16"/>
                <w:szCs w:val="16"/>
              </w:rPr>
              <w:t xml:space="preserve"> </w:t>
            </w:r>
            <w:r w:rsidRPr="00692A56">
              <w:rPr>
                <w:rFonts w:ascii="Times New Roman" w:hAnsi="Times New Roman" w:cs="Times New Roman"/>
                <w:spacing w:val="-1"/>
                <w:sz w:val="16"/>
                <w:szCs w:val="16"/>
              </w:rPr>
              <w:t>запас</w:t>
            </w:r>
            <w:r w:rsidRPr="00692A56">
              <w:rPr>
                <w:rFonts w:ascii="Times New Roman" w:hAnsi="Times New Roman" w:cs="Times New Roman"/>
                <w:spacing w:val="8"/>
                <w:sz w:val="16"/>
                <w:szCs w:val="16"/>
              </w:rPr>
              <w:t xml:space="preserve"> </w:t>
            </w:r>
            <w:r w:rsidRPr="00692A56">
              <w:rPr>
                <w:rFonts w:ascii="Times New Roman" w:hAnsi="Times New Roman" w:cs="Times New Roman"/>
                <w:spacing w:val="-1"/>
                <w:sz w:val="16"/>
                <w:szCs w:val="16"/>
              </w:rPr>
              <w:t>либо</w:t>
            </w:r>
            <w:r w:rsidRPr="00692A56">
              <w:rPr>
                <w:rFonts w:ascii="Times New Roman" w:hAnsi="Times New Roman" w:cs="Times New Roman"/>
                <w:spacing w:val="4"/>
                <w:sz w:val="16"/>
                <w:szCs w:val="16"/>
              </w:rPr>
              <w:t xml:space="preserve"> </w:t>
            </w:r>
            <w:r w:rsidRPr="00692A56">
              <w:rPr>
                <w:rFonts w:ascii="Times New Roman" w:hAnsi="Times New Roman" w:cs="Times New Roman"/>
                <w:spacing w:val="-1"/>
                <w:sz w:val="16"/>
                <w:szCs w:val="16"/>
              </w:rPr>
              <w:t>плодородного</w:t>
            </w:r>
            <w:r w:rsidRPr="00692A56">
              <w:rPr>
                <w:rFonts w:ascii="Times New Roman" w:hAnsi="Times New Roman" w:cs="Times New Roman"/>
                <w:spacing w:val="6"/>
                <w:sz w:val="16"/>
                <w:szCs w:val="16"/>
              </w:rPr>
              <w:t xml:space="preserve"> </w:t>
            </w:r>
            <w:r w:rsidRPr="00692A56">
              <w:rPr>
                <w:rFonts w:ascii="Times New Roman" w:hAnsi="Times New Roman" w:cs="Times New Roman"/>
                <w:spacing w:val="-1"/>
                <w:sz w:val="16"/>
                <w:szCs w:val="16"/>
              </w:rPr>
              <w:t>слоя</w:t>
            </w:r>
            <w:r w:rsidRPr="00692A56">
              <w:rPr>
                <w:rFonts w:ascii="Times New Roman" w:hAnsi="Times New Roman" w:cs="Times New Roman"/>
                <w:spacing w:val="8"/>
                <w:sz w:val="16"/>
                <w:szCs w:val="16"/>
              </w:rPr>
              <w:t xml:space="preserve"> </w:t>
            </w:r>
            <w:r w:rsidRPr="00692A56">
              <w:rPr>
                <w:rFonts w:ascii="Times New Roman" w:hAnsi="Times New Roman" w:cs="Times New Roman"/>
                <w:spacing w:val="-1"/>
                <w:sz w:val="16"/>
                <w:szCs w:val="16"/>
              </w:rPr>
              <w:t>почвы,</w:t>
            </w:r>
            <w:r w:rsidRPr="00692A56">
              <w:rPr>
                <w:rFonts w:ascii="Times New Roman" w:hAnsi="Times New Roman" w:cs="Times New Roman"/>
                <w:spacing w:val="69"/>
                <w:sz w:val="16"/>
                <w:szCs w:val="16"/>
              </w:rPr>
              <w:t xml:space="preserve"> </w:t>
            </w:r>
            <w:r w:rsidRPr="00692A56">
              <w:rPr>
                <w:rFonts w:ascii="Times New Roman" w:hAnsi="Times New Roman" w:cs="Times New Roman"/>
                <w:spacing w:val="-1"/>
                <w:sz w:val="16"/>
                <w:szCs w:val="16"/>
              </w:rPr>
              <w:t>имевшегося</w:t>
            </w:r>
            <w:r w:rsidRPr="00692A56">
              <w:rPr>
                <w:rFonts w:ascii="Times New Roman" w:hAnsi="Times New Roman" w:cs="Times New Roman"/>
                <w:spacing w:val="3"/>
                <w:sz w:val="16"/>
                <w:szCs w:val="16"/>
              </w:rPr>
              <w:t xml:space="preserve"> </w:t>
            </w:r>
            <w:r w:rsidRPr="00692A56">
              <w:rPr>
                <w:rFonts w:ascii="Times New Roman" w:hAnsi="Times New Roman" w:cs="Times New Roman"/>
                <w:sz w:val="16"/>
                <w:szCs w:val="16"/>
              </w:rPr>
              <w:t>на</w:t>
            </w:r>
            <w:r w:rsidRPr="00692A56">
              <w:rPr>
                <w:rFonts w:ascii="Times New Roman" w:hAnsi="Times New Roman" w:cs="Times New Roman"/>
                <w:spacing w:val="3"/>
                <w:sz w:val="16"/>
                <w:szCs w:val="16"/>
              </w:rPr>
              <w:t xml:space="preserve"> </w:t>
            </w:r>
            <w:r w:rsidRPr="00692A56">
              <w:rPr>
                <w:rFonts w:ascii="Times New Roman" w:hAnsi="Times New Roman" w:cs="Times New Roman"/>
                <w:spacing w:val="-1"/>
                <w:sz w:val="16"/>
                <w:szCs w:val="16"/>
              </w:rPr>
              <w:t>объекте,</w:t>
            </w:r>
            <w:r w:rsidRPr="00692A56">
              <w:rPr>
                <w:rFonts w:ascii="Times New Roman" w:hAnsi="Times New Roman" w:cs="Times New Roman"/>
                <w:spacing w:val="3"/>
                <w:sz w:val="16"/>
                <w:szCs w:val="16"/>
              </w:rPr>
              <w:t xml:space="preserve"> </w:t>
            </w:r>
            <w:r w:rsidRPr="00692A56">
              <w:rPr>
                <w:rFonts w:ascii="Times New Roman" w:hAnsi="Times New Roman" w:cs="Times New Roman"/>
                <w:spacing w:val="-1"/>
                <w:sz w:val="16"/>
                <w:szCs w:val="16"/>
              </w:rPr>
              <w:t>либо</w:t>
            </w:r>
            <w:r w:rsidRPr="00692A56">
              <w:rPr>
                <w:rFonts w:ascii="Times New Roman" w:hAnsi="Times New Roman" w:cs="Times New Roman"/>
                <w:spacing w:val="1"/>
                <w:sz w:val="16"/>
                <w:szCs w:val="16"/>
              </w:rPr>
              <w:t xml:space="preserve"> </w:t>
            </w:r>
            <w:r w:rsidRPr="00692A56">
              <w:rPr>
                <w:rFonts w:ascii="Times New Roman" w:hAnsi="Times New Roman" w:cs="Times New Roman"/>
                <w:spacing w:val="-1"/>
                <w:sz w:val="16"/>
                <w:szCs w:val="16"/>
              </w:rPr>
              <w:t>многокомпонентного</w:t>
            </w:r>
            <w:r w:rsidRPr="00692A56">
              <w:rPr>
                <w:rFonts w:ascii="Times New Roman" w:hAnsi="Times New Roman" w:cs="Times New Roman"/>
                <w:spacing w:val="1"/>
                <w:sz w:val="16"/>
                <w:szCs w:val="16"/>
              </w:rPr>
              <w:t xml:space="preserve"> </w:t>
            </w:r>
            <w:r w:rsidRPr="00692A56">
              <w:rPr>
                <w:rFonts w:ascii="Times New Roman" w:hAnsi="Times New Roman" w:cs="Times New Roman"/>
                <w:spacing w:val="-1"/>
                <w:sz w:val="16"/>
                <w:szCs w:val="16"/>
              </w:rPr>
              <w:t>искусственного</w:t>
            </w:r>
            <w:r w:rsidRPr="00692A56">
              <w:rPr>
                <w:rFonts w:ascii="Times New Roman" w:hAnsi="Times New Roman" w:cs="Times New Roman"/>
                <w:spacing w:val="1"/>
                <w:sz w:val="16"/>
                <w:szCs w:val="16"/>
              </w:rPr>
              <w:t xml:space="preserve"> </w:t>
            </w:r>
            <w:r w:rsidRPr="00692A56">
              <w:rPr>
                <w:rFonts w:ascii="Times New Roman" w:hAnsi="Times New Roman" w:cs="Times New Roman"/>
                <w:spacing w:val="-1"/>
                <w:sz w:val="16"/>
                <w:szCs w:val="16"/>
              </w:rPr>
              <w:t>почвогрунта</w:t>
            </w:r>
            <w:r w:rsidRPr="00692A56">
              <w:rPr>
                <w:rFonts w:ascii="Times New Roman" w:hAnsi="Times New Roman" w:cs="Times New Roman"/>
                <w:spacing w:val="3"/>
                <w:sz w:val="16"/>
                <w:szCs w:val="16"/>
              </w:rPr>
              <w:t xml:space="preserve"> </w:t>
            </w:r>
            <w:r w:rsidRPr="00692A56">
              <w:rPr>
                <w:rFonts w:ascii="Times New Roman" w:hAnsi="Times New Roman" w:cs="Times New Roman"/>
                <w:spacing w:val="-1"/>
                <w:sz w:val="16"/>
                <w:szCs w:val="16"/>
              </w:rPr>
              <w:t>заводского</w:t>
            </w:r>
            <w:r w:rsidRPr="00692A56">
              <w:rPr>
                <w:rFonts w:ascii="Times New Roman" w:hAnsi="Times New Roman" w:cs="Times New Roman"/>
                <w:spacing w:val="1"/>
                <w:sz w:val="16"/>
                <w:szCs w:val="16"/>
              </w:rPr>
              <w:t xml:space="preserve"> </w:t>
            </w:r>
            <w:r w:rsidRPr="00692A56">
              <w:rPr>
                <w:rFonts w:ascii="Times New Roman" w:hAnsi="Times New Roman" w:cs="Times New Roman"/>
                <w:spacing w:val="-1"/>
                <w:sz w:val="16"/>
                <w:szCs w:val="16"/>
              </w:rPr>
              <w:t>изготовления</w:t>
            </w:r>
            <w:r w:rsidRPr="00692A56">
              <w:rPr>
                <w:rFonts w:ascii="Times New Roman" w:hAnsi="Times New Roman" w:cs="Times New Roman"/>
                <w:spacing w:val="3"/>
                <w:sz w:val="16"/>
                <w:szCs w:val="16"/>
              </w:rPr>
              <w:t xml:space="preserve"> </w:t>
            </w:r>
            <w:r w:rsidRPr="00692A56">
              <w:rPr>
                <w:rFonts w:ascii="Times New Roman" w:hAnsi="Times New Roman" w:cs="Times New Roman"/>
                <w:spacing w:val="-1"/>
                <w:sz w:val="16"/>
                <w:szCs w:val="16"/>
              </w:rPr>
              <w:t>для</w:t>
            </w:r>
            <w:r w:rsidRPr="00692A56">
              <w:rPr>
                <w:rFonts w:ascii="Times New Roman" w:hAnsi="Times New Roman" w:cs="Times New Roman"/>
                <w:spacing w:val="3"/>
                <w:sz w:val="16"/>
                <w:szCs w:val="16"/>
              </w:rPr>
              <w:t xml:space="preserve"> </w:t>
            </w:r>
            <w:r w:rsidRPr="00692A56">
              <w:rPr>
                <w:rFonts w:ascii="Times New Roman" w:hAnsi="Times New Roman" w:cs="Times New Roman"/>
                <w:spacing w:val="-1"/>
                <w:sz w:val="16"/>
                <w:szCs w:val="16"/>
              </w:rPr>
              <w:t>засыпки</w:t>
            </w:r>
            <w:r w:rsidRPr="00692A56">
              <w:rPr>
                <w:rFonts w:ascii="Times New Roman" w:hAnsi="Times New Roman" w:cs="Times New Roman"/>
                <w:spacing w:val="3"/>
                <w:sz w:val="16"/>
                <w:szCs w:val="16"/>
              </w:rPr>
              <w:t xml:space="preserve"> </w:t>
            </w:r>
            <w:r w:rsidRPr="00692A56">
              <w:rPr>
                <w:rFonts w:ascii="Times New Roman" w:hAnsi="Times New Roman" w:cs="Times New Roman"/>
                <w:spacing w:val="-1"/>
                <w:sz w:val="16"/>
                <w:szCs w:val="16"/>
              </w:rPr>
              <w:t>корневой</w:t>
            </w:r>
            <w:r w:rsidRPr="00692A56">
              <w:rPr>
                <w:rFonts w:ascii="Times New Roman" w:hAnsi="Times New Roman" w:cs="Times New Roman"/>
                <w:spacing w:val="43"/>
                <w:sz w:val="16"/>
                <w:szCs w:val="16"/>
              </w:rPr>
              <w:t xml:space="preserve"> </w:t>
            </w:r>
            <w:r w:rsidRPr="00692A56">
              <w:rPr>
                <w:rFonts w:ascii="Times New Roman" w:hAnsi="Times New Roman" w:cs="Times New Roman"/>
                <w:spacing w:val="-1"/>
                <w:sz w:val="16"/>
                <w:szCs w:val="16"/>
              </w:rPr>
              <w:t>системы.</w:t>
            </w:r>
          </w:p>
          <w:p w14:paraId="0B6B83E9" w14:textId="77777777" w:rsidR="00692A56" w:rsidRPr="00692A56" w:rsidRDefault="00692A56" w:rsidP="00623A4F">
            <w:pPr>
              <w:numPr>
                <w:ilvl w:val="0"/>
                <w:numId w:val="2"/>
              </w:numPr>
              <w:tabs>
                <w:tab w:val="left" w:pos="277"/>
              </w:tabs>
              <w:kinsoku w:val="0"/>
              <w:overflowPunct w:val="0"/>
              <w:autoSpaceDE w:val="0"/>
              <w:autoSpaceDN w:val="0"/>
              <w:adjustRightInd w:val="0"/>
              <w:spacing w:after="0" w:line="240" w:lineRule="auto"/>
              <w:ind w:right="100" w:hanging="175"/>
              <w:jc w:val="both"/>
              <w:rPr>
                <w:rFonts w:ascii="Times New Roman" w:hAnsi="Times New Roman" w:cs="Times New Roman"/>
                <w:sz w:val="16"/>
                <w:szCs w:val="16"/>
              </w:rPr>
            </w:pPr>
            <w:r w:rsidRPr="00692A56">
              <w:rPr>
                <w:rFonts w:ascii="Times New Roman" w:hAnsi="Times New Roman" w:cs="Times New Roman"/>
                <w:spacing w:val="-1"/>
                <w:sz w:val="16"/>
                <w:szCs w:val="16"/>
              </w:rPr>
              <w:t>Траншеи</w:t>
            </w:r>
            <w:r w:rsidRPr="00692A56">
              <w:rPr>
                <w:rFonts w:ascii="Times New Roman" w:hAnsi="Times New Roman" w:cs="Times New Roman"/>
                <w:spacing w:val="-2"/>
                <w:sz w:val="16"/>
                <w:szCs w:val="16"/>
              </w:rPr>
              <w:t xml:space="preserve"> </w:t>
            </w:r>
            <w:r w:rsidRPr="00692A56">
              <w:rPr>
                <w:rFonts w:ascii="Times New Roman" w:hAnsi="Times New Roman" w:cs="Times New Roman"/>
                <w:spacing w:val="-1"/>
                <w:sz w:val="16"/>
                <w:szCs w:val="16"/>
              </w:rPr>
              <w:t>под</w:t>
            </w:r>
            <w:r w:rsidRPr="00692A56">
              <w:rPr>
                <w:rFonts w:ascii="Times New Roman" w:hAnsi="Times New Roman" w:cs="Times New Roman"/>
                <w:spacing w:val="-2"/>
                <w:sz w:val="16"/>
                <w:szCs w:val="16"/>
              </w:rPr>
              <w:t xml:space="preserve"> </w:t>
            </w:r>
            <w:r w:rsidRPr="00692A56">
              <w:rPr>
                <w:rFonts w:ascii="Times New Roman" w:hAnsi="Times New Roman" w:cs="Times New Roman"/>
                <w:spacing w:val="-1"/>
                <w:sz w:val="16"/>
                <w:szCs w:val="16"/>
              </w:rPr>
              <w:t>живую</w:t>
            </w:r>
            <w:r w:rsidRPr="00692A56">
              <w:rPr>
                <w:rFonts w:ascii="Times New Roman" w:hAnsi="Times New Roman" w:cs="Times New Roman"/>
                <w:sz w:val="16"/>
                <w:szCs w:val="16"/>
              </w:rPr>
              <w:t xml:space="preserve"> </w:t>
            </w:r>
            <w:r w:rsidRPr="00692A56">
              <w:rPr>
                <w:rFonts w:ascii="Times New Roman" w:hAnsi="Times New Roman" w:cs="Times New Roman"/>
                <w:spacing w:val="-1"/>
                <w:sz w:val="16"/>
                <w:szCs w:val="16"/>
              </w:rPr>
              <w:t>изгородь засыпают</w:t>
            </w:r>
            <w:r w:rsidRPr="00692A56">
              <w:rPr>
                <w:rFonts w:ascii="Times New Roman" w:hAnsi="Times New Roman" w:cs="Times New Roman"/>
                <w:spacing w:val="-3"/>
                <w:sz w:val="16"/>
                <w:szCs w:val="16"/>
              </w:rPr>
              <w:t xml:space="preserve"> </w:t>
            </w:r>
            <w:r w:rsidRPr="00692A56">
              <w:rPr>
                <w:rFonts w:ascii="Times New Roman" w:hAnsi="Times New Roman" w:cs="Times New Roman"/>
                <w:spacing w:val="-1"/>
                <w:sz w:val="16"/>
                <w:szCs w:val="16"/>
              </w:rPr>
              <w:t>плодородным</w:t>
            </w:r>
            <w:r w:rsidRPr="00692A56">
              <w:rPr>
                <w:rFonts w:ascii="Times New Roman" w:hAnsi="Times New Roman" w:cs="Times New Roman"/>
                <w:spacing w:val="-3"/>
                <w:sz w:val="16"/>
                <w:szCs w:val="16"/>
              </w:rPr>
              <w:t xml:space="preserve"> </w:t>
            </w:r>
            <w:r w:rsidRPr="00692A56">
              <w:rPr>
                <w:rFonts w:ascii="Times New Roman" w:hAnsi="Times New Roman" w:cs="Times New Roman"/>
                <w:spacing w:val="-1"/>
                <w:sz w:val="16"/>
                <w:szCs w:val="16"/>
              </w:rPr>
              <w:t>слоем или</w:t>
            </w:r>
            <w:r w:rsidRPr="00692A56">
              <w:rPr>
                <w:rFonts w:ascii="Times New Roman" w:hAnsi="Times New Roman" w:cs="Times New Roman"/>
                <w:spacing w:val="-2"/>
                <w:sz w:val="16"/>
                <w:szCs w:val="16"/>
              </w:rPr>
              <w:t xml:space="preserve"> </w:t>
            </w:r>
            <w:r w:rsidRPr="00692A56">
              <w:rPr>
                <w:rFonts w:ascii="Times New Roman" w:hAnsi="Times New Roman" w:cs="Times New Roman"/>
                <w:spacing w:val="-1"/>
                <w:sz w:val="16"/>
                <w:szCs w:val="16"/>
              </w:rPr>
              <w:t>многокомпонентным искусственным</w:t>
            </w:r>
            <w:r w:rsidRPr="00692A56">
              <w:rPr>
                <w:rFonts w:ascii="Times New Roman" w:hAnsi="Times New Roman" w:cs="Times New Roman"/>
                <w:spacing w:val="-3"/>
                <w:sz w:val="16"/>
                <w:szCs w:val="16"/>
              </w:rPr>
              <w:t xml:space="preserve"> </w:t>
            </w:r>
            <w:r w:rsidRPr="00692A56">
              <w:rPr>
                <w:rFonts w:ascii="Times New Roman" w:hAnsi="Times New Roman" w:cs="Times New Roman"/>
                <w:spacing w:val="-2"/>
                <w:sz w:val="16"/>
                <w:szCs w:val="16"/>
              </w:rPr>
              <w:t>почвогрунтом</w:t>
            </w:r>
            <w:r w:rsidRPr="00692A56">
              <w:rPr>
                <w:rFonts w:ascii="Times New Roman" w:hAnsi="Times New Roman" w:cs="Times New Roman"/>
                <w:spacing w:val="-1"/>
                <w:sz w:val="16"/>
                <w:szCs w:val="16"/>
              </w:rPr>
              <w:t xml:space="preserve"> заводского</w:t>
            </w:r>
            <w:r w:rsidRPr="00692A56">
              <w:rPr>
                <w:rFonts w:ascii="Times New Roman" w:hAnsi="Times New Roman" w:cs="Times New Roman"/>
                <w:spacing w:val="73"/>
                <w:sz w:val="16"/>
                <w:szCs w:val="16"/>
              </w:rPr>
              <w:t xml:space="preserve"> </w:t>
            </w:r>
            <w:r w:rsidRPr="00692A56">
              <w:rPr>
                <w:rFonts w:ascii="Times New Roman" w:hAnsi="Times New Roman" w:cs="Times New Roman"/>
                <w:spacing w:val="-1"/>
                <w:sz w:val="16"/>
                <w:szCs w:val="16"/>
              </w:rPr>
              <w:t>изготовления</w:t>
            </w:r>
            <w:r w:rsidRPr="00692A56">
              <w:rPr>
                <w:rFonts w:ascii="Times New Roman" w:hAnsi="Times New Roman" w:cs="Times New Roman"/>
                <w:spacing w:val="1"/>
                <w:sz w:val="16"/>
                <w:szCs w:val="16"/>
              </w:rPr>
              <w:t xml:space="preserve"> </w:t>
            </w:r>
            <w:r w:rsidRPr="00692A56">
              <w:rPr>
                <w:rFonts w:ascii="Times New Roman" w:hAnsi="Times New Roman" w:cs="Times New Roman"/>
                <w:spacing w:val="-2"/>
                <w:sz w:val="16"/>
                <w:szCs w:val="16"/>
              </w:rPr>
              <w:t xml:space="preserve">на </w:t>
            </w:r>
            <w:r w:rsidRPr="00692A56">
              <w:rPr>
                <w:rFonts w:ascii="Times New Roman" w:hAnsi="Times New Roman" w:cs="Times New Roman"/>
                <w:spacing w:val="-1"/>
                <w:sz w:val="16"/>
                <w:szCs w:val="16"/>
              </w:rPr>
              <w:t>3/4</w:t>
            </w:r>
            <w:r w:rsidRPr="00692A56">
              <w:rPr>
                <w:rFonts w:ascii="Times New Roman" w:hAnsi="Times New Roman" w:cs="Times New Roman"/>
                <w:spacing w:val="1"/>
                <w:sz w:val="16"/>
                <w:szCs w:val="16"/>
              </w:rPr>
              <w:t xml:space="preserve"> </w:t>
            </w:r>
            <w:r w:rsidRPr="00692A56">
              <w:rPr>
                <w:rFonts w:ascii="Times New Roman" w:hAnsi="Times New Roman" w:cs="Times New Roman"/>
                <w:spacing w:val="-1"/>
                <w:sz w:val="16"/>
                <w:szCs w:val="16"/>
              </w:rPr>
              <w:t>объема,</w:t>
            </w:r>
            <w:r w:rsidRPr="00692A56">
              <w:rPr>
                <w:rFonts w:ascii="Times New Roman" w:hAnsi="Times New Roman" w:cs="Times New Roman"/>
                <w:spacing w:val="-2"/>
                <w:sz w:val="16"/>
                <w:szCs w:val="16"/>
              </w:rPr>
              <w:t xml:space="preserve"> </w:t>
            </w:r>
            <w:r w:rsidRPr="00692A56">
              <w:rPr>
                <w:rFonts w:ascii="Times New Roman" w:hAnsi="Times New Roman" w:cs="Times New Roman"/>
                <w:spacing w:val="-1"/>
                <w:sz w:val="16"/>
                <w:szCs w:val="16"/>
              </w:rPr>
              <w:t>остальная</w:t>
            </w:r>
            <w:r w:rsidRPr="00692A56">
              <w:rPr>
                <w:rFonts w:ascii="Times New Roman" w:hAnsi="Times New Roman" w:cs="Times New Roman"/>
                <w:spacing w:val="-2"/>
                <w:sz w:val="16"/>
                <w:szCs w:val="16"/>
              </w:rPr>
              <w:t xml:space="preserve"> </w:t>
            </w:r>
            <w:r w:rsidRPr="00692A56">
              <w:rPr>
                <w:rFonts w:ascii="Times New Roman" w:hAnsi="Times New Roman" w:cs="Times New Roman"/>
                <w:spacing w:val="-1"/>
                <w:sz w:val="16"/>
                <w:szCs w:val="16"/>
              </w:rPr>
              <w:t xml:space="preserve">часть </w:t>
            </w:r>
            <w:r w:rsidRPr="00692A56">
              <w:rPr>
                <w:rFonts w:ascii="Times New Roman" w:hAnsi="Times New Roman" w:cs="Times New Roman"/>
                <w:spacing w:val="-2"/>
                <w:sz w:val="16"/>
                <w:szCs w:val="16"/>
              </w:rPr>
              <w:t>складируется</w:t>
            </w:r>
            <w:r w:rsidRPr="00692A56">
              <w:rPr>
                <w:rFonts w:ascii="Times New Roman" w:hAnsi="Times New Roman" w:cs="Times New Roman"/>
                <w:spacing w:val="1"/>
                <w:sz w:val="16"/>
                <w:szCs w:val="16"/>
              </w:rPr>
              <w:t xml:space="preserve"> </w:t>
            </w:r>
            <w:r w:rsidRPr="00692A56">
              <w:rPr>
                <w:rFonts w:ascii="Times New Roman" w:hAnsi="Times New Roman" w:cs="Times New Roman"/>
                <w:spacing w:val="-1"/>
                <w:sz w:val="16"/>
                <w:szCs w:val="16"/>
              </w:rPr>
              <w:t>рядом.</w:t>
            </w:r>
          </w:p>
          <w:p w14:paraId="36B03CB0" w14:textId="77777777" w:rsidR="00692A56" w:rsidRPr="00692A56" w:rsidRDefault="00692A56" w:rsidP="00623A4F">
            <w:pPr>
              <w:numPr>
                <w:ilvl w:val="0"/>
                <w:numId w:val="2"/>
              </w:numPr>
              <w:tabs>
                <w:tab w:val="left" w:pos="277"/>
              </w:tabs>
              <w:kinsoku w:val="0"/>
              <w:overflowPunct w:val="0"/>
              <w:autoSpaceDE w:val="0"/>
              <w:autoSpaceDN w:val="0"/>
              <w:adjustRightInd w:val="0"/>
              <w:spacing w:after="0" w:line="240" w:lineRule="auto"/>
              <w:ind w:right="100" w:hanging="175"/>
              <w:jc w:val="both"/>
              <w:rPr>
                <w:rFonts w:ascii="Times New Roman" w:hAnsi="Times New Roman" w:cs="Times New Roman"/>
                <w:sz w:val="16"/>
                <w:szCs w:val="16"/>
              </w:rPr>
            </w:pPr>
            <w:r w:rsidRPr="00692A56">
              <w:rPr>
                <w:rFonts w:ascii="Times New Roman" w:hAnsi="Times New Roman" w:cs="Times New Roman"/>
                <w:spacing w:val="-1"/>
                <w:sz w:val="16"/>
                <w:szCs w:val="16"/>
              </w:rPr>
              <w:t>Для</w:t>
            </w:r>
            <w:r w:rsidRPr="00692A56">
              <w:rPr>
                <w:rFonts w:ascii="Times New Roman" w:hAnsi="Times New Roman" w:cs="Times New Roman"/>
                <w:spacing w:val="15"/>
                <w:sz w:val="16"/>
                <w:szCs w:val="16"/>
              </w:rPr>
              <w:t xml:space="preserve"> </w:t>
            </w:r>
            <w:r w:rsidRPr="00692A56">
              <w:rPr>
                <w:rFonts w:ascii="Times New Roman" w:hAnsi="Times New Roman" w:cs="Times New Roman"/>
                <w:spacing w:val="-1"/>
                <w:sz w:val="16"/>
                <w:szCs w:val="16"/>
              </w:rPr>
              <w:t>посадки</w:t>
            </w:r>
            <w:r w:rsidRPr="00692A56">
              <w:rPr>
                <w:rFonts w:ascii="Times New Roman" w:hAnsi="Times New Roman" w:cs="Times New Roman"/>
                <w:spacing w:val="15"/>
                <w:sz w:val="16"/>
                <w:szCs w:val="16"/>
              </w:rPr>
              <w:t xml:space="preserve"> </w:t>
            </w:r>
            <w:r w:rsidRPr="00692A56">
              <w:rPr>
                <w:rFonts w:ascii="Times New Roman" w:hAnsi="Times New Roman" w:cs="Times New Roman"/>
                <w:spacing w:val="-1"/>
                <w:sz w:val="16"/>
                <w:szCs w:val="16"/>
              </w:rPr>
              <w:t>кустарников</w:t>
            </w:r>
            <w:r w:rsidRPr="00692A56">
              <w:rPr>
                <w:rFonts w:ascii="Times New Roman" w:hAnsi="Times New Roman" w:cs="Times New Roman"/>
                <w:spacing w:val="15"/>
                <w:sz w:val="16"/>
                <w:szCs w:val="16"/>
              </w:rPr>
              <w:t xml:space="preserve"> </w:t>
            </w:r>
            <w:r w:rsidRPr="00692A56">
              <w:rPr>
                <w:rFonts w:ascii="Times New Roman" w:hAnsi="Times New Roman" w:cs="Times New Roman"/>
                <w:spacing w:val="-1"/>
                <w:sz w:val="16"/>
                <w:szCs w:val="16"/>
              </w:rPr>
              <w:t>группами</w:t>
            </w:r>
            <w:r w:rsidRPr="00692A56">
              <w:rPr>
                <w:rFonts w:ascii="Times New Roman" w:hAnsi="Times New Roman" w:cs="Times New Roman"/>
                <w:spacing w:val="17"/>
                <w:sz w:val="16"/>
                <w:szCs w:val="16"/>
              </w:rPr>
              <w:t xml:space="preserve"> </w:t>
            </w:r>
            <w:r w:rsidRPr="00692A56">
              <w:rPr>
                <w:rFonts w:ascii="Times New Roman" w:hAnsi="Times New Roman" w:cs="Times New Roman"/>
                <w:spacing w:val="-2"/>
                <w:sz w:val="16"/>
                <w:szCs w:val="16"/>
              </w:rPr>
              <w:t>следует</w:t>
            </w:r>
            <w:r w:rsidRPr="00692A56">
              <w:rPr>
                <w:rFonts w:ascii="Times New Roman" w:hAnsi="Times New Roman" w:cs="Times New Roman"/>
                <w:spacing w:val="16"/>
                <w:sz w:val="16"/>
                <w:szCs w:val="16"/>
              </w:rPr>
              <w:t xml:space="preserve"> </w:t>
            </w:r>
            <w:r w:rsidRPr="00692A56">
              <w:rPr>
                <w:rFonts w:ascii="Times New Roman" w:hAnsi="Times New Roman" w:cs="Times New Roman"/>
                <w:spacing w:val="-1"/>
                <w:sz w:val="16"/>
                <w:szCs w:val="16"/>
              </w:rPr>
              <w:t>создавать</w:t>
            </w:r>
            <w:r w:rsidRPr="00692A56">
              <w:rPr>
                <w:rFonts w:ascii="Times New Roman" w:hAnsi="Times New Roman" w:cs="Times New Roman"/>
                <w:spacing w:val="16"/>
                <w:sz w:val="16"/>
                <w:szCs w:val="16"/>
              </w:rPr>
              <w:t xml:space="preserve"> </w:t>
            </w:r>
            <w:r w:rsidRPr="00692A56">
              <w:rPr>
                <w:rFonts w:ascii="Times New Roman" w:hAnsi="Times New Roman" w:cs="Times New Roman"/>
                <w:spacing w:val="-1"/>
                <w:sz w:val="16"/>
                <w:szCs w:val="16"/>
              </w:rPr>
              <w:t>общий</w:t>
            </w:r>
            <w:r w:rsidRPr="00692A56">
              <w:rPr>
                <w:rFonts w:ascii="Times New Roman" w:hAnsi="Times New Roman" w:cs="Times New Roman"/>
                <w:spacing w:val="15"/>
                <w:sz w:val="16"/>
                <w:szCs w:val="16"/>
              </w:rPr>
              <w:t xml:space="preserve"> </w:t>
            </w:r>
            <w:r w:rsidRPr="00692A56">
              <w:rPr>
                <w:rFonts w:ascii="Times New Roman" w:hAnsi="Times New Roman" w:cs="Times New Roman"/>
                <w:spacing w:val="-1"/>
                <w:sz w:val="16"/>
                <w:szCs w:val="16"/>
              </w:rPr>
              <w:t>котлован</w:t>
            </w:r>
            <w:r w:rsidRPr="00692A56">
              <w:rPr>
                <w:rFonts w:ascii="Times New Roman" w:hAnsi="Times New Roman" w:cs="Times New Roman"/>
                <w:spacing w:val="15"/>
                <w:sz w:val="16"/>
                <w:szCs w:val="16"/>
              </w:rPr>
              <w:t xml:space="preserve"> </w:t>
            </w:r>
            <w:r w:rsidRPr="00692A56">
              <w:rPr>
                <w:rFonts w:ascii="Times New Roman" w:hAnsi="Times New Roman" w:cs="Times New Roman"/>
                <w:sz w:val="16"/>
                <w:szCs w:val="16"/>
              </w:rPr>
              <w:t>в</w:t>
            </w:r>
            <w:r w:rsidRPr="00692A56">
              <w:rPr>
                <w:rFonts w:ascii="Times New Roman" w:hAnsi="Times New Roman" w:cs="Times New Roman"/>
                <w:spacing w:val="15"/>
                <w:sz w:val="16"/>
                <w:szCs w:val="16"/>
              </w:rPr>
              <w:t xml:space="preserve"> </w:t>
            </w:r>
            <w:r w:rsidRPr="00692A56">
              <w:rPr>
                <w:rFonts w:ascii="Times New Roman" w:hAnsi="Times New Roman" w:cs="Times New Roman"/>
                <w:spacing w:val="-2"/>
                <w:sz w:val="16"/>
                <w:szCs w:val="16"/>
              </w:rPr>
              <w:t>пределах</w:t>
            </w:r>
            <w:r w:rsidRPr="00692A56">
              <w:rPr>
                <w:rFonts w:ascii="Times New Roman" w:hAnsi="Times New Roman" w:cs="Times New Roman"/>
                <w:spacing w:val="16"/>
                <w:sz w:val="16"/>
                <w:szCs w:val="16"/>
              </w:rPr>
              <w:t xml:space="preserve"> </w:t>
            </w:r>
            <w:r w:rsidRPr="00692A56">
              <w:rPr>
                <w:rFonts w:ascii="Times New Roman" w:hAnsi="Times New Roman" w:cs="Times New Roman"/>
                <w:spacing w:val="-1"/>
                <w:sz w:val="16"/>
                <w:szCs w:val="16"/>
              </w:rPr>
              <w:t>границ,</w:t>
            </w:r>
            <w:r w:rsidRPr="00692A56">
              <w:rPr>
                <w:rFonts w:ascii="Times New Roman" w:hAnsi="Times New Roman" w:cs="Times New Roman"/>
                <w:spacing w:val="15"/>
                <w:sz w:val="16"/>
                <w:szCs w:val="16"/>
              </w:rPr>
              <w:t xml:space="preserve"> </w:t>
            </w:r>
            <w:r w:rsidRPr="00692A56">
              <w:rPr>
                <w:rFonts w:ascii="Times New Roman" w:hAnsi="Times New Roman" w:cs="Times New Roman"/>
                <w:spacing w:val="-1"/>
                <w:sz w:val="16"/>
                <w:szCs w:val="16"/>
              </w:rPr>
              <w:t>определяемых</w:t>
            </w:r>
            <w:r w:rsidRPr="00692A56">
              <w:rPr>
                <w:rFonts w:ascii="Times New Roman" w:hAnsi="Times New Roman" w:cs="Times New Roman"/>
                <w:spacing w:val="16"/>
                <w:sz w:val="16"/>
                <w:szCs w:val="16"/>
              </w:rPr>
              <w:t xml:space="preserve"> </w:t>
            </w:r>
            <w:r w:rsidRPr="00692A56">
              <w:rPr>
                <w:rFonts w:ascii="Times New Roman" w:hAnsi="Times New Roman" w:cs="Times New Roman"/>
                <w:spacing w:val="-2"/>
                <w:sz w:val="16"/>
                <w:szCs w:val="16"/>
              </w:rPr>
              <w:t>проектом.</w:t>
            </w:r>
            <w:r w:rsidRPr="00692A56">
              <w:rPr>
                <w:rFonts w:ascii="Times New Roman" w:hAnsi="Times New Roman" w:cs="Times New Roman"/>
                <w:spacing w:val="17"/>
                <w:sz w:val="16"/>
                <w:szCs w:val="16"/>
              </w:rPr>
              <w:t xml:space="preserve"> </w:t>
            </w:r>
            <w:r w:rsidRPr="00692A56">
              <w:rPr>
                <w:rFonts w:ascii="Times New Roman" w:hAnsi="Times New Roman" w:cs="Times New Roman"/>
                <w:spacing w:val="-1"/>
                <w:sz w:val="16"/>
                <w:szCs w:val="16"/>
              </w:rPr>
              <w:t>Котлован</w:t>
            </w:r>
            <w:r w:rsidRPr="00692A56">
              <w:rPr>
                <w:rFonts w:ascii="Times New Roman" w:hAnsi="Times New Roman" w:cs="Times New Roman"/>
                <w:spacing w:val="69"/>
                <w:sz w:val="16"/>
                <w:szCs w:val="16"/>
              </w:rPr>
              <w:t xml:space="preserve"> </w:t>
            </w:r>
            <w:r w:rsidRPr="00692A56">
              <w:rPr>
                <w:rFonts w:ascii="Times New Roman" w:hAnsi="Times New Roman" w:cs="Times New Roman"/>
                <w:spacing w:val="-1"/>
                <w:sz w:val="16"/>
                <w:szCs w:val="16"/>
              </w:rPr>
              <w:t xml:space="preserve">заполняют многокомпонентным искусственным </w:t>
            </w:r>
            <w:r w:rsidRPr="00692A56">
              <w:rPr>
                <w:rFonts w:ascii="Times New Roman" w:hAnsi="Times New Roman" w:cs="Times New Roman"/>
                <w:spacing w:val="-2"/>
                <w:sz w:val="16"/>
                <w:szCs w:val="16"/>
              </w:rPr>
              <w:t>почвогрунтом</w:t>
            </w:r>
            <w:r w:rsidRPr="00692A56">
              <w:rPr>
                <w:rFonts w:ascii="Times New Roman" w:hAnsi="Times New Roman" w:cs="Times New Roman"/>
                <w:spacing w:val="-1"/>
                <w:sz w:val="16"/>
                <w:szCs w:val="16"/>
              </w:rPr>
              <w:t xml:space="preserve"> заводского изготовления</w:t>
            </w:r>
            <w:r w:rsidRPr="00692A56">
              <w:rPr>
                <w:rFonts w:ascii="Times New Roman" w:hAnsi="Times New Roman" w:cs="Times New Roman"/>
                <w:spacing w:val="1"/>
                <w:sz w:val="16"/>
                <w:szCs w:val="16"/>
              </w:rPr>
              <w:t xml:space="preserve"> </w:t>
            </w:r>
            <w:r w:rsidRPr="00692A56">
              <w:rPr>
                <w:rFonts w:ascii="Times New Roman" w:hAnsi="Times New Roman" w:cs="Times New Roman"/>
                <w:spacing w:val="-1"/>
                <w:sz w:val="16"/>
                <w:szCs w:val="16"/>
              </w:rPr>
              <w:t>полностью</w:t>
            </w:r>
            <w:r w:rsidRPr="00692A56">
              <w:rPr>
                <w:rFonts w:ascii="Times New Roman" w:hAnsi="Times New Roman" w:cs="Times New Roman"/>
                <w:spacing w:val="-2"/>
                <w:sz w:val="16"/>
                <w:szCs w:val="16"/>
              </w:rPr>
              <w:t xml:space="preserve"> </w:t>
            </w:r>
            <w:r w:rsidRPr="00692A56">
              <w:rPr>
                <w:rFonts w:ascii="Times New Roman" w:hAnsi="Times New Roman" w:cs="Times New Roman"/>
                <w:sz w:val="16"/>
                <w:szCs w:val="16"/>
              </w:rPr>
              <w:t>с</w:t>
            </w:r>
            <w:r w:rsidRPr="00692A56">
              <w:rPr>
                <w:rFonts w:ascii="Times New Roman" w:hAnsi="Times New Roman" w:cs="Times New Roman"/>
                <w:spacing w:val="-2"/>
                <w:sz w:val="16"/>
                <w:szCs w:val="16"/>
              </w:rPr>
              <w:t xml:space="preserve"> </w:t>
            </w:r>
            <w:r w:rsidRPr="00692A56">
              <w:rPr>
                <w:rFonts w:ascii="Times New Roman" w:hAnsi="Times New Roman" w:cs="Times New Roman"/>
                <w:spacing w:val="-1"/>
                <w:sz w:val="16"/>
                <w:szCs w:val="16"/>
              </w:rPr>
              <w:t xml:space="preserve">запасом </w:t>
            </w:r>
            <w:r w:rsidRPr="00692A56">
              <w:rPr>
                <w:rFonts w:ascii="Times New Roman" w:hAnsi="Times New Roman" w:cs="Times New Roman"/>
                <w:sz w:val="16"/>
                <w:szCs w:val="16"/>
              </w:rPr>
              <w:t>на</w:t>
            </w:r>
            <w:r w:rsidRPr="00692A56">
              <w:rPr>
                <w:rFonts w:ascii="Times New Roman" w:hAnsi="Times New Roman" w:cs="Times New Roman"/>
                <w:spacing w:val="-1"/>
                <w:sz w:val="16"/>
                <w:szCs w:val="16"/>
              </w:rPr>
              <w:t xml:space="preserve"> </w:t>
            </w:r>
            <w:r w:rsidRPr="00692A56">
              <w:rPr>
                <w:rFonts w:ascii="Times New Roman" w:hAnsi="Times New Roman" w:cs="Times New Roman"/>
                <w:spacing w:val="-2"/>
                <w:sz w:val="16"/>
                <w:szCs w:val="16"/>
              </w:rPr>
              <w:t>осадку.</w:t>
            </w:r>
          </w:p>
          <w:p w14:paraId="22150AE0" w14:textId="77777777" w:rsidR="00692A56" w:rsidRPr="00692A56" w:rsidRDefault="00692A56" w:rsidP="00623A4F">
            <w:pPr>
              <w:numPr>
                <w:ilvl w:val="0"/>
                <w:numId w:val="2"/>
              </w:numPr>
              <w:tabs>
                <w:tab w:val="left" w:pos="277"/>
              </w:tabs>
              <w:kinsoku w:val="0"/>
              <w:overflowPunct w:val="0"/>
              <w:autoSpaceDE w:val="0"/>
              <w:autoSpaceDN w:val="0"/>
              <w:adjustRightInd w:val="0"/>
              <w:spacing w:after="0" w:line="240" w:lineRule="auto"/>
              <w:ind w:right="100" w:hanging="175"/>
              <w:jc w:val="both"/>
              <w:rPr>
                <w:rFonts w:ascii="Times New Roman" w:hAnsi="Times New Roman" w:cs="Times New Roman"/>
                <w:sz w:val="16"/>
                <w:szCs w:val="16"/>
              </w:rPr>
            </w:pPr>
            <w:r w:rsidRPr="00692A56">
              <w:rPr>
                <w:rFonts w:ascii="Times New Roman" w:hAnsi="Times New Roman" w:cs="Times New Roman"/>
                <w:spacing w:val="-1"/>
                <w:sz w:val="16"/>
                <w:szCs w:val="16"/>
              </w:rPr>
              <w:t>Для</w:t>
            </w:r>
            <w:r w:rsidRPr="00692A56">
              <w:rPr>
                <w:rFonts w:ascii="Times New Roman" w:hAnsi="Times New Roman" w:cs="Times New Roman"/>
                <w:spacing w:val="15"/>
                <w:sz w:val="16"/>
                <w:szCs w:val="16"/>
              </w:rPr>
              <w:t xml:space="preserve"> </w:t>
            </w:r>
            <w:r w:rsidRPr="00692A56">
              <w:rPr>
                <w:rFonts w:ascii="Times New Roman" w:hAnsi="Times New Roman" w:cs="Times New Roman"/>
                <w:spacing w:val="-1"/>
                <w:sz w:val="16"/>
                <w:szCs w:val="16"/>
              </w:rPr>
              <w:t>посадки</w:t>
            </w:r>
            <w:r w:rsidRPr="00692A56">
              <w:rPr>
                <w:rFonts w:ascii="Times New Roman" w:hAnsi="Times New Roman" w:cs="Times New Roman"/>
                <w:spacing w:val="15"/>
                <w:sz w:val="16"/>
                <w:szCs w:val="16"/>
              </w:rPr>
              <w:t xml:space="preserve"> </w:t>
            </w:r>
            <w:r w:rsidRPr="00692A56">
              <w:rPr>
                <w:rFonts w:ascii="Times New Roman" w:hAnsi="Times New Roman" w:cs="Times New Roman"/>
                <w:spacing w:val="-1"/>
                <w:sz w:val="16"/>
                <w:szCs w:val="16"/>
              </w:rPr>
              <w:t>кустарников</w:t>
            </w:r>
            <w:r w:rsidRPr="00692A56">
              <w:rPr>
                <w:rFonts w:ascii="Times New Roman" w:hAnsi="Times New Roman" w:cs="Times New Roman"/>
                <w:spacing w:val="15"/>
                <w:sz w:val="16"/>
                <w:szCs w:val="16"/>
              </w:rPr>
              <w:t xml:space="preserve"> </w:t>
            </w:r>
            <w:r w:rsidRPr="00692A56">
              <w:rPr>
                <w:rFonts w:ascii="Times New Roman" w:hAnsi="Times New Roman" w:cs="Times New Roman"/>
                <w:spacing w:val="-1"/>
                <w:sz w:val="16"/>
                <w:szCs w:val="16"/>
              </w:rPr>
              <w:t>группами</w:t>
            </w:r>
            <w:r w:rsidRPr="00692A56">
              <w:rPr>
                <w:rFonts w:ascii="Times New Roman" w:hAnsi="Times New Roman" w:cs="Times New Roman"/>
                <w:spacing w:val="17"/>
                <w:sz w:val="16"/>
                <w:szCs w:val="16"/>
              </w:rPr>
              <w:t xml:space="preserve"> </w:t>
            </w:r>
            <w:r w:rsidRPr="00692A56">
              <w:rPr>
                <w:rFonts w:ascii="Times New Roman" w:hAnsi="Times New Roman" w:cs="Times New Roman"/>
                <w:spacing w:val="-2"/>
                <w:sz w:val="16"/>
                <w:szCs w:val="16"/>
              </w:rPr>
              <w:t>следует</w:t>
            </w:r>
            <w:r w:rsidRPr="00692A56">
              <w:rPr>
                <w:rFonts w:ascii="Times New Roman" w:hAnsi="Times New Roman" w:cs="Times New Roman"/>
                <w:spacing w:val="16"/>
                <w:sz w:val="16"/>
                <w:szCs w:val="16"/>
              </w:rPr>
              <w:t xml:space="preserve"> </w:t>
            </w:r>
            <w:r w:rsidRPr="00692A56">
              <w:rPr>
                <w:rFonts w:ascii="Times New Roman" w:hAnsi="Times New Roman" w:cs="Times New Roman"/>
                <w:spacing w:val="-1"/>
                <w:sz w:val="16"/>
                <w:szCs w:val="16"/>
              </w:rPr>
              <w:t>создавать</w:t>
            </w:r>
            <w:r w:rsidRPr="00692A56">
              <w:rPr>
                <w:rFonts w:ascii="Times New Roman" w:hAnsi="Times New Roman" w:cs="Times New Roman"/>
                <w:spacing w:val="16"/>
                <w:sz w:val="16"/>
                <w:szCs w:val="16"/>
              </w:rPr>
              <w:t xml:space="preserve"> </w:t>
            </w:r>
            <w:r w:rsidRPr="00692A56">
              <w:rPr>
                <w:rFonts w:ascii="Times New Roman" w:hAnsi="Times New Roman" w:cs="Times New Roman"/>
                <w:spacing w:val="-1"/>
                <w:sz w:val="16"/>
                <w:szCs w:val="16"/>
              </w:rPr>
              <w:t>общий</w:t>
            </w:r>
            <w:r w:rsidRPr="00692A56">
              <w:rPr>
                <w:rFonts w:ascii="Times New Roman" w:hAnsi="Times New Roman" w:cs="Times New Roman"/>
                <w:spacing w:val="15"/>
                <w:sz w:val="16"/>
                <w:szCs w:val="16"/>
              </w:rPr>
              <w:t xml:space="preserve"> </w:t>
            </w:r>
            <w:r w:rsidRPr="00692A56">
              <w:rPr>
                <w:rFonts w:ascii="Times New Roman" w:hAnsi="Times New Roman" w:cs="Times New Roman"/>
                <w:spacing w:val="-1"/>
                <w:sz w:val="16"/>
                <w:szCs w:val="16"/>
              </w:rPr>
              <w:t>котлован</w:t>
            </w:r>
            <w:r w:rsidRPr="00692A56">
              <w:rPr>
                <w:rFonts w:ascii="Times New Roman" w:hAnsi="Times New Roman" w:cs="Times New Roman"/>
                <w:spacing w:val="15"/>
                <w:sz w:val="16"/>
                <w:szCs w:val="16"/>
              </w:rPr>
              <w:t xml:space="preserve"> </w:t>
            </w:r>
            <w:r w:rsidRPr="00692A56">
              <w:rPr>
                <w:rFonts w:ascii="Times New Roman" w:hAnsi="Times New Roman" w:cs="Times New Roman"/>
                <w:sz w:val="16"/>
                <w:szCs w:val="16"/>
              </w:rPr>
              <w:t>в</w:t>
            </w:r>
            <w:r w:rsidRPr="00692A56">
              <w:rPr>
                <w:rFonts w:ascii="Times New Roman" w:hAnsi="Times New Roman" w:cs="Times New Roman"/>
                <w:spacing w:val="15"/>
                <w:sz w:val="16"/>
                <w:szCs w:val="16"/>
              </w:rPr>
              <w:t xml:space="preserve"> </w:t>
            </w:r>
            <w:r w:rsidRPr="00692A56">
              <w:rPr>
                <w:rFonts w:ascii="Times New Roman" w:hAnsi="Times New Roman" w:cs="Times New Roman"/>
                <w:spacing w:val="-2"/>
                <w:sz w:val="16"/>
                <w:szCs w:val="16"/>
              </w:rPr>
              <w:t>пределах</w:t>
            </w:r>
            <w:r w:rsidRPr="00692A56">
              <w:rPr>
                <w:rFonts w:ascii="Times New Roman" w:hAnsi="Times New Roman" w:cs="Times New Roman"/>
                <w:spacing w:val="16"/>
                <w:sz w:val="16"/>
                <w:szCs w:val="16"/>
              </w:rPr>
              <w:t xml:space="preserve"> </w:t>
            </w:r>
            <w:r w:rsidRPr="00692A56">
              <w:rPr>
                <w:rFonts w:ascii="Times New Roman" w:hAnsi="Times New Roman" w:cs="Times New Roman"/>
                <w:spacing w:val="-1"/>
                <w:sz w:val="16"/>
                <w:szCs w:val="16"/>
              </w:rPr>
              <w:t>границ,</w:t>
            </w:r>
            <w:r w:rsidRPr="00692A56">
              <w:rPr>
                <w:rFonts w:ascii="Times New Roman" w:hAnsi="Times New Roman" w:cs="Times New Roman"/>
                <w:spacing w:val="15"/>
                <w:sz w:val="16"/>
                <w:szCs w:val="16"/>
              </w:rPr>
              <w:t xml:space="preserve"> </w:t>
            </w:r>
            <w:r w:rsidRPr="00692A56">
              <w:rPr>
                <w:rFonts w:ascii="Times New Roman" w:hAnsi="Times New Roman" w:cs="Times New Roman"/>
                <w:spacing w:val="-1"/>
                <w:sz w:val="16"/>
                <w:szCs w:val="16"/>
              </w:rPr>
              <w:t>определяемых</w:t>
            </w:r>
            <w:r w:rsidRPr="00692A56">
              <w:rPr>
                <w:rFonts w:ascii="Times New Roman" w:hAnsi="Times New Roman" w:cs="Times New Roman"/>
                <w:spacing w:val="16"/>
                <w:sz w:val="16"/>
                <w:szCs w:val="16"/>
              </w:rPr>
              <w:t xml:space="preserve"> </w:t>
            </w:r>
            <w:r w:rsidRPr="00692A56">
              <w:rPr>
                <w:rFonts w:ascii="Times New Roman" w:hAnsi="Times New Roman" w:cs="Times New Roman"/>
                <w:spacing w:val="-2"/>
                <w:sz w:val="16"/>
                <w:szCs w:val="16"/>
              </w:rPr>
              <w:t>проектом.</w:t>
            </w:r>
            <w:r w:rsidRPr="00692A56">
              <w:rPr>
                <w:rFonts w:ascii="Times New Roman" w:hAnsi="Times New Roman" w:cs="Times New Roman"/>
                <w:spacing w:val="17"/>
                <w:sz w:val="16"/>
                <w:szCs w:val="16"/>
              </w:rPr>
              <w:t xml:space="preserve"> </w:t>
            </w:r>
            <w:r w:rsidRPr="00692A56">
              <w:rPr>
                <w:rFonts w:ascii="Times New Roman" w:hAnsi="Times New Roman" w:cs="Times New Roman"/>
                <w:spacing w:val="-1"/>
                <w:sz w:val="16"/>
                <w:szCs w:val="16"/>
              </w:rPr>
              <w:t>Котлован</w:t>
            </w:r>
            <w:r w:rsidRPr="00692A56">
              <w:rPr>
                <w:rFonts w:ascii="Times New Roman" w:hAnsi="Times New Roman" w:cs="Times New Roman"/>
                <w:spacing w:val="69"/>
                <w:sz w:val="16"/>
                <w:szCs w:val="16"/>
              </w:rPr>
              <w:t xml:space="preserve"> </w:t>
            </w:r>
            <w:r w:rsidRPr="00692A56">
              <w:rPr>
                <w:rFonts w:ascii="Times New Roman" w:hAnsi="Times New Roman" w:cs="Times New Roman"/>
                <w:spacing w:val="-1"/>
                <w:sz w:val="16"/>
                <w:szCs w:val="16"/>
              </w:rPr>
              <w:t>заполняют растительной</w:t>
            </w:r>
            <w:r w:rsidRPr="00692A56">
              <w:rPr>
                <w:rFonts w:ascii="Times New Roman" w:hAnsi="Times New Roman" w:cs="Times New Roman"/>
                <w:spacing w:val="-2"/>
                <w:sz w:val="16"/>
                <w:szCs w:val="16"/>
              </w:rPr>
              <w:t xml:space="preserve"> землей</w:t>
            </w:r>
            <w:r w:rsidRPr="00692A56">
              <w:rPr>
                <w:rFonts w:ascii="Times New Roman" w:hAnsi="Times New Roman" w:cs="Times New Roman"/>
                <w:spacing w:val="1"/>
                <w:sz w:val="16"/>
                <w:szCs w:val="16"/>
              </w:rPr>
              <w:t xml:space="preserve"> </w:t>
            </w:r>
            <w:r w:rsidRPr="00692A56">
              <w:rPr>
                <w:rFonts w:ascii="Times New Roman" w:hAnsi="Times New Roman" w:cs="Times New Roman"/>
                <w:spacing w:val="-1"/>
                <w:sz w:val="16"/>
                <w:szCs w:val="16"/>
              </w:rPr>
              <w:t>полностью</w:t>
            </w:r>
            <w:r w:rsidRPr="00692A56">
              <w:rPr>
                <w:rFonts w:ascii="Times New Roman" w:hAnsi="Times New Roman" w:cs="Times New Roman"/>
                <w:spacing w:val="-2"/>
                <w:sz w:val="16"/>
                <w:szCs w:val="16"/>
              </w:rPr>
              <w:t xml:space="preserve"> </w:t>
            </w:r>
            <w:r w:rsidRPr="00692A56">
              <w:rPr>
                <w:rFonts w:ascii="Times New Roman" w:hAnsi="Times New Roman" w:cs="Times New Roman"/>
                <w:sz w:val="16"/>
                <w:szCs w:val="16"/>
              </w:rPr>
              <w:t>с</w:t>
            </w:r>
            <w:r w:rsidRPr="00692A56">
              <w:rPr>
                <w:rFonts w:ascii="Times New Roman" w:hAnsi="Times New Roman" w:cs="Times New Roman"/>
                <w:spacing w:val="1"/>
                <w:sz w:val="16"/>
                <w:szCs w:val="16"/>
              </w:rPr>
              <w:t xml:space="preserve"> </w:t>
            </w:r>
            <w:r w:rsidRPr="00692A56">
              <w:rPr>
                <w:rFonts w:ascii="Times New Roman" w:hAnsi="Times New Roman" w:cs="Times New Roman"/>
                <w:spacing w:val="-1"/>
                <w:sz w:val="16"/>
                <w:szCs w:val="16"/>
              </w:rPr>
              <w:t xml:space="preserve">запасом </w:t>
            </w:r>
            <w:r w:rsidRPr="00692A56">
              <w:rPr>
                <w:rFonts w:ascii="Times New Roman" w:hAnsi="Times New Roman" w:cs="Times New Roman"/>
                <w:spacing w:val="-2"/>
                <w:sz w:val="16"/>
                <w:szCs w:val="16"/>
              </w:rPr>
              <w:t>на</w:t>
            </w:r>
            <w:r w:rsidRPr="00692A56">
              <w:rPr>
                <w:rFonts w:ascii="Times New Roman" w:hAnsi="Times New Roman" w:cs="Times New Roman"/>
                <w:spacing w:val="1"/>
                <w:sz w:val="16"/>
                <w:szCs w:val="16"/>
              </w:rPr>
              <w:t xml:space="preserve"> </w:t>
            </w:r>
            <w:r w:rsidRPr="00692A56">
              <w:rPr>
                <w:rFonts w:ascii="Times New Roman" w:hAnsi="Times New Roman" w:cs="Times New Roman"/>
                <w:spacing w:val="-2"/>
                <w:sz w:val="16"/>
                <w:szCs w:val="16"/>
              </w:rPr>
              <w:t>осадку.</w:t>
            </w:r>
          </w:p>
          <w:p w14:paraId="1C4EEC2C" w14:textId="77777777" w:rsidR="00692A56" w:rsidRPr="00692A56" w:rsidRDefault="00692A56" w:rsidP="00623A4F">
            <w:pPr>
              <w:numPr>
                <w:ilvl w:val="0"/>
                <w:numId w:val="2"/>
              </w:numPr>
              <w:tabs>
                <w:tab w:val="left" w:pos="277"/>
              </w:tabs>
              <w:kinsoku w:val="0"/>
              <w:overflowPunct w:val="0"/>
              <w:autoSpaceDE w:val="0"/>
              <w:autoSpaceDN w:val="0"/>
              <w:adjustRightInd w:val="0"/>
              <w:spacing w:after="0" w:line="240" w:lineRule="auto"/>
              <w:ind w:right="99" w:hanging="175"/>
              <w:jc w:val="both"/>
              <w:rPr>
                <w:rFonts w:ascii="Times New Roman" w:hAnsi="Times New Roman" w:cs="Times New Roman"/>
                <w:sz w:val="24"/>
                <w:szCs w:val="24"/>
              </w:rPr>
            </w:pPr>
            <w:r w:rsidRPr="00692A56">
              <w:rPr>
                <w:rFonts w:ascii="Times New Roman" w:hAnsi="Times New Roman" w:cs="Times New Roman"/>
                <w:sz w:val="16"/>
                <w:szCs w:val="16"/>
              </w:rPr>
              <w:t>В</w:t>
            </w:r>
            <w:r w:rsidRPr="00692A56">
              <w:rPr>
                <w:rFonts w:ascii="Times New Roman" w:hAnsi="Times New Roman" w:cs="Times New Roman"/>
                <w:spacing w:val="25"/>
                <w:sz w:val="16"/>
                <w:szCs w:val="16"/>
              </w:rPr>
              <w:t xml:space="preserve"> </w:t>
            </w:r>
            <w:r w:rsidRPr="00692A56">
              <w:rPr>
                <w:rFonts w:ascii="Times New Roman" w:hAnsi="Times New Roman" w:cs="Times New Roman"/>
                <w:spacing w:val="-1"/>
                <w:sz w:val="16"/>
                <w:szCs w:val="16"/>
              </w:rPr>
              <w:t>случае</w:t>
            </w:r>
            <w:r w:rsidRPr="00692A56">
              <w:rPr>
                <w:rFonts w:ascii="Times New Roman" w:hAnsi="Times New Roman" w:cs="Times New Roman"/>
                <w:spacing w:val="22"/>
                <w:sz w:val="16"/>
                <w:szCs w:val="16"/>
              </w:rPr>
              <w:t xml:space="preserve"> </w:t>
            </w:r>
            <w:r w:rsidRPr="00692A56">
              <w:rPr>
                <w:rFonts w:ascii="Times New Roman" w:hAnsi="Times New Roman" w:cs="Times New Roman"/>
                <w:spacing w:val="-1"/>
                <w:sz w:val="16"/>
                <w:szCs w:val="16"/>
              </w:rPr>
              <w:t>посадки</w:t>
            </w:r>
            <w:r w:rsidRPr="00692A56">
              <w:rPr>
                <w:rFonts w:ascii="Times New Roman" w:hAnsi="Times New Roman" w:cs="Times New Roman"/>
                <w:spacing w:val="24"/>
                <w:sz w:val="16"/>
                <w:szCs w:val="16"/>
              </w:rPr>
              <w:t xml:space="preserve"> </w:t>
            </w:r>
            <w:r w:rsidRPr="00692A56">
              <w:rPr>
                <w:rFonts w:ascii="Times New Roman" w:hAnsi="Times New Roman" w:cs="Times New Roman"/>
                <w:spacing w:val="-2"/>
                <w:sz w:val="16"/>
                <w:szCs w:val="16"/>
              </w:rPr>
              <w:t>деревьев</w:t>
            </w:r>
            <w:r w:rsidRPr="00692A56">
              <w:rPr>
                <w:rFonts w:ascii="Times New Roman" w:hAnsi="Times New Roman" w:cs="Times New Roman"/>
                <w:spacing w:val="23"/>
                <w:sz w:val="16"/>
                <w:szCs w:val="16"/>
              </w:rPr>
              <w:t xml:space="preserve"> </w:t>
            </w:r>
            <w:r w:rsidRPr="00692A56">
              <w:rPr>
                <w:rFonts w:ascii="Times New Roman" w:hAnsi="Times New Roman" w:cs="Times New Roman"/>
                <w:sz w:val="16"/>
                <w:szCs w:val="16"/>
              </w:rPr>
              <w:t>на</w:t>
            </w:r>
            <w:r w:rsidRPr="00692A56">
              <w:rPr>
                <w:rFonts w:ascii="Times New Roman" w:hAnsi="Times New Roman" w:cs="Times New Roman"/>
                <w:spacing w:val="25"/>
                <w:sz w:val="16"/>
                <w:szCs w:val="16"/>
              </w:rPr>
              <w:t xml:space="preserve"> </w:t>
            </w:r>
            <w:r w:rsidRPr="00692A56">
              <w:rPr>
                <w:rFonts w:ascii="Times New Roman" w:hAnsi="Times New Roman" w:cs="Times New Roman"/>
                <w:spacing w:val="-1"/>
                <w:sz w:val="16"/>
                <w:szCs w:val="16"/>
              </w:rPr>
              <w:t>запечатанных</w:t>
            </w:r>
            <w:r w:rsidRPr="00692A56">
              <w:rPr>
                <w:rFonts w:ascii="Times New Roman" w:hAnsi="Times New Roman" w:cs="Times New Roman"/>
                <w:spacing w:val="20"/>
                <w:sz w:val="16"/>
                <w:szCs w:val="16"/>
              </w:rPr>
              <w:t xml:space="preserve"> </w:t>
            </w:r>
            <w:r w:rsidRPr="00692A56">
              <w:rPr>
                <w:rFonts w:ascii="Times New Roman" w:hAnsi="Times New Roman" w:cs="Times New Roman"/>
                <w:spacing w:val="-1"/>
                <w:sz w:val="16"/>
                <w:szCs w:val="16"/>
              </w:rPr>
              <w:t>воздухо-</w:t>
            </w:r>
            <w:r w:rsidRPr="00692A56">
              <w:rPr>
                <w:rFonts w:ascii="Times New Roman" w:hAnsi="Times New Roman" w:cs="Times New Roman"/>
                <w:spacing w:val="24"/>
                <w:sz w:val="16"/>
                <w:szCs w:val="16"/>
              </w:rPr>
              <w:t xml:space="preserve"> </w:t>
            </w:r>
            <w:r w:rsidRPr="00692A56">
              <w:rPr>
                <w:rFonts w:ascii="Times New Roman" w:hAnsi="Times New Roman" w:cs="Times New Roman"/>
                <w:sz w:val="16"/>
                <w:szCs w:val="16"/>
              </w:rPr>
              <w:t>и</w:t>
            </w:r>
            <w:r w:rsidRPr="00692A56">
              <w:rPr>
                <w:rFonts w:ascii="Times New Roman" w:hAnsi="Times New Roman" w:cs="Times New Roman"/>
                <w:spacing w:val="24"/>
                <w:sz w:val="16"/>
                <w:szCs w:val="16"/>
              </w:rPr>
              <w:t xml:space="preserve"> </w:t>
            </w:r>
            <w:r w:rsidRPr="00692A56">
              <w:rPr>
                <w:rFonts w:ascii="Times New Roman" w:hAnsi="Times New Roman" w:cs="Times New Roman"/>
                <w:spacing w:val="-1"/>
                <w:sz w:val="16"/>
                <w:szCs w:val="16"/>
              </w:rPr>
              <w:t>водонепроницаемыми</w:t>
            </w:r>
            <w:r w:rsidRPr="00692A56">
              <w:rPr>
                <w:rFonts w:ascii="Times New Roman" w:hAnsi="Times New Roman" w:cs="Times New Roman"/>
                <w:spacing w:val="24"/>
                <w:sz w:val="16"/>
                <w:szCs w:val="16"/>
              </w:rPr>
              <w:t xml:space="preserve"> </w:t>
            </w:r>
            <w:r w:rsidRPr="00692A56">
              <w:rPr>
                <w:rFonts w:ascii="Times New Roman" w:hAnsi="Times New Roman" w:cs="Times New Roman"/>
                <w:spacing w:val="-1"/>
                <w:sz w:val="16"/>
                <w:szCs w:val="16"/>
              </w:rPr>
              <w:t>покрытиями</w:t>
            </w:r>
            <w:r w:rsidRPr="00692A56">
              <w:rPr>
                <w:rFonts w:ascii="Times New Roman" w:hAnsi="Times New Roman" w:cs="Times New Roman"/>
                <w:spacing w:val="24"/>
                <w:sz w:val="16"/>
                <w:szCs w:val="16"/>
              </w:rPr>
              <w:t xml:space="preserve"> </w:t>
            </w:r>
            <w:r w:rsidRPr="00692A56">
              <w:rPr>
                <w:rFonts w:ascii="Times New Roman" w:hAnsi="Times New Roman" w:cs="Times New Roman"/>
                <w:spacing w:val="-1"/>
                <w:sz w:val="16"/>
                <w:szCs w:val="16"/>
              </w:rPr>
              <w:t>местах</w:t>
            </w:r>
            <w:r w:rsidRPr="00692A56">
              <w:rPr>
                <w:rFonts w:ascii="Times New Roman" w:hAnsi="Times New Roman" w:cs="Times New Roman"/>
                <w:spacing w:val="21"/>
                <w:sz w:val="16"/>
                <w:szCs w:val="16"/>
              </w:rPr>
              <w:t xml:space="preserve"> </w:t>
            </w:r>
            <w:r w:rsidRPr="00692A56">
              <w:rPr>
                <w:rFonts w:ascii="Times New Roman" w:hAnsi="Times New Roman" w:cs="Times New Roman"/>
                <w:spacing w:val="-2"/>
                <w:sz w:val="16"/>
                <w:szCs w:val="16"/>
              </w:rPr>
              <w:t>размер</w:t>
            </w:r>
            <w:r w:rsidRPr="00692A56">
              <w:rPr>
                <w:rFonts w:ascii="Times New Roman" w:hAnsi="Times New Roman" w:cs="Times New Roman"/>
                <w:spacing w:val="25"/>
                <w:sz w:val="16"/>
                <w:szCs w:val="16"/>
              </w:rPr>
              <w:t xml:space="preserve"> </w:t>
            </w:r>
            <w:r w:rsidRPr="00692A56">
              <w:rPr>
                <w:rFonts w:ascii="Times New Roman" w:hAnsi="Times New Roman" w:cs="Times New Roman"/>
                <w:spacing w:val="-1"/>
                <w:sz w:val="16"/>
                <w:szCs w:val="16"/>
              </w:rPr>
              <w:t>ее</w:t>
            </w:r>
            <w:r w:rsidRPr="00692A56">
              <w:rPr>
                <w:rFonts w:ascii="Times New Roman" w:hAnsi="Times New Roman" w:cs="Times New Roman"/>
                <w:spacing w:val="22"/>
                <w:sz w:val="16"/>
                <w:szCs w:val="16"/>
              </w:rPr>
              <w:t xml:space="preserve"> </w:t>
            </w:r>
            <w:r w:rsidRPr="00692A56">
              <w:rPr>
                <w:rFonts w:ascii="Times New Roman" w:hAnsi="Times New Roman" w:cs="Times New Roman"/>
                <w:spacing w:val="-1"/>
                <w:sz w:val="16"/>
                <w:szCs w:val="16"/>
              </w:rPr>
              <w:t>незапечатанной</w:t>
            </w:r>
            <w:r w:rsidRPr="00692A56">
              <w:rPr>
                <w:rFonts w:ascii="Times New Roman" w:hAnsi="Times New Roman" w:cs="Times New Roman"/>
                <w:spacing w:val="67"/>
                <w:sz w:val="16"/>
                <w:szCs w:val="16"/>
              </w:rPr>
              <w:t xml:space="preserve"> </w:t>
            </w:r>
            <w:r w:rsidRPr="00692A56">
              <w:rPr>
                <w:rFonts w:ascii="Times New Roman" w:hAnsi="Times New Roman" w:cs="Times New Roman"/>
                <w:spacing w:val="-1"/>
                <w:sz w:val="16"/>
                <w:szCs w:val="16"/>
              </w:rPr>
              <w:t>поверхности</w:t>
            </w:r>
            <w:r w:rsidRPr="00692A56">
              <w:rPr>
                <w:rFonts w:ascii="Times New Roman" w:hAnsi="Times New Roman" w:cs="Times New Roman"/>
                <w:spacing w:val="1"/>
                <w:sz w:val="16"/>
                <w:szCs w:val="16"/>
              </w:rPr>
              <w:t xml:space="preserve"> </w:t>
            </w:r>
            <w:r w:rsidRPr="00692A56">
              <w:rPr>
                <w:rFonts w:ascii="Times New Roman" w:hAnsi="Times New Roman" w:cs="Times New Roman"/>
                <w:spacing w:val="-1"/>
                <w:sz w:val="16"/>
                <w:szCs w:val="16"/>
              </w:rPr>
              <w:t>должен</w:t>
            </w:r>
            <w:r w:rsidRPr="00692A56">
              <w:rPr>
                <w:rFonts w:ascii="Times New Roman" w:hAnsi="Times New Roman" w:cs="Times New Roman"/>
                <w:spacing w:val="1"/>
                <w:sz w:val="16"/>
                <w:szCs w:val="16"/>
              </w:rPr>
              <w:t xml:space="preserve"> </w:t>
            </w:r>
            <w:r w:rsidRPr="00692A56">
              <w:rPr>
                <w:rFonts w:ascii="Times New Roman" w:hAnsi="Times New Roman" w:cs="Times New Roman"/>
                <w:spacing w:val="-1"/>
                <w:sz w:val="16"/>
                <w:szCs w:val="16"/>
              </w:rPr>
              <w:t xml:space="preserve">быть </w:t>
            </w:r>
            <w:r w:rsidRPr="00692A56">
              <w:rPr>
                <w:rFonts w:ascii="Times New Roman" w:hAnsi="Times New Roman" w:cs="Times New Roman"/>
                <w:sz w:val="16"/>
                <w:szCs w:val="16"/>
              </w:rPr>
              <w:t>не</w:t>
            </w:r>
            <w:r w:rsidRPr="00692A56">
              <w:rPr>
                <w:rFonts w:ascii="Times New Roman" w:hAnsi="Times New Roman" w:cs="Times New Roman"/>
                <w:spacing w:val="-1"/>
                <w:sz w:val="16"/>
                <w:szCs w:val="16"/>
              </w:rPr>
              <w:t xml:space="preserve"> менее</w:t>
            </w:r>
            <w:r w:rsidRPr="00692A56">
              <w:rPr>
                <w:rFonts w:ascii="Times New Roman" w:hAnsi="Times New Roman" w:cs="Times New Roman"/>
                <w:spacing w:val="1"/>
                <w:sz w:val="16"/>
                <w:szCs w:val="16"/>
              </w:rPr>
              <w:t xml:space="preserve"> </w:t>
            </w:r>
            <w:r w:rsidRPr="00692A56">
              <w:rPr>
                <w:rFonts w:ascii="Times New Roman" w:hAnsi="Times New Roman" w:cs="Times New Roman"/>
                <w:spacing w:val="-1"/>
                <w:sz w:val="16"/>
                <w:szCs w:val="16"/>
              </w:rPr>
              <w:t>2,0</w:t>
            </w:r>
            <w:r w:rsidRPr="00692A56">
              <w:rPr>
                <w:rFonts w:ascii="Times New Roman" w:hAnsi="Times New Roman" w:cs="Times New Roman"/>
                <w:spacing w:val="1"/>
                <w:sz w:val="16"/>
                <w:szCs w:val="16"/>
              </w:rPr>
              <w:t xml:space="preserve"> </w:t>
            </w:r>
            <w:r w:rsidRPr="00692A56">
              <w:rPr>
                <w:rFonts w:ascii="Times New Roman" w:hAnsi="Times New Roman" w:cs="Times New Roman"/>
                <w:sz w:val="16"/>
                <w:szCs w:val="16"/>
              </w:rPr>
              <w:t>x</w:t>
            </w:r>
            <w:r w:rsidRPr="00692A56">
              <w:rPr>
                <w:rFonts w:ascii="Times New Roman" w:hAnsi="Times New Roman" w:cs="Times New Roman"/>
                <w:spacing w:val="-3"/>
                <w:sz w:val="16"/>
                <w:szCs w:val="16"/>
              </w:rPr>
              <w:t xml:space="preserve"> </w:t>
            </w:r>
            <w:r w:rsidRPr="00692A56">
              <w:rPr>
                <w:rFonts w:ascii="Times New Roman" w:hAnsi="Times New Roman" w:cs="Times New Roman"/>
                <w:spacing w:val="-1"/>
                <w:sz w:val="16"/>
                <w:szCs w:val="16"/>
              </w:rPr>
              <w:t>2,0</w:t>
            </w:r>
            <w:r w:rsidRPr="00692A56">
              <w:rPr>
                <w:rFonts w:ascii="Times New Roman" w:hAnsi="Times New Roman" w:cs="Times New Roman"/>
                <w:spacing w:val="1"/>
                <w:sz w:val="16"/>
                <w:szCs w:val="16"/>
              </w:rPr>
              <w:t xml:space="preserve"> </w:t>
            </w:r>
            <w:r w:rsidRPr="00692A56">
              <w:rPr>
                <w:rFonts w:ascii="Times New Roman" w:hAnsi="Times New Roman" w:cs="Times New Roman"/>
                <w:spacing w:val="-1"/>
                <w:sz w:val="16"/>
                <w:szCs w:val="16"/>
              </w:rPr>
              <w:t>м.</w:t>
            </w:r>
          </w:p>
        </w:tc>
      </w:tr>
    </w:tbl>
    <w:p w14:paraId="64641E46" w14:textId="77777777" w:rsidR="001E5B66" w:rsidRDefault="001E5B66" w:rsidP="003A057C">
      <w:pPr>
        <w:autoSpaceDE w:val="0"/>
        <w:autoSpaceDN w:val="0"/>
        <w:adjustRightInd w:val="0"/>
        <w:spacing w:before="260" w:after="0" w:line="240" w:lineRule="auto"/>
        <w:ind w:firstLine="539"/>
        <w:contextualSpacing/>
        <w:jc w:val="both"/>
        <w:rPr>
          <w:rFonts w:ascii="Times New Roman" w:hAnsi="Times New Roman" w:cs="Times New Roman"/>
          <w:sz w:val="26"/>
          <w:szCs w:val="26"/>
        </w:rPr>
      </w:pPr>
    </w:p>
    <w:p w14:paraId="6FEA4C40" w14:textId="77777777" w:rsidR="00BF2B76" w:rsidRDefault="00C2229D" w:rsidP="003A057C">
      <w:pPr>
        <w:autoSpaceDE w:val="0"/>
        <w:autoSpaceDN w:val="0"/>
        <w:adjustRightInd w:val="0"/>
        <w:spacing w:before="260" w:after="0" w:line="240" w:lineRule="auto"/>
        <w:ind w:firstLine="539"/>
        <w:contextualSpacing/>
        <w:jc w:val="both"/>
        <w:rPr>
          <w:rFonts w:ascii="Times New Roman" w:hAnsi="Times New Roman" w:cs="Times New Roman"/>
          <w:color w:val="000000" w:themeColor="text1"/>
          <w:sz w:val="26"/>
          <w:szCs w:val="26"/>
        </w:rPr>
      </w:pPr>
      <w:r>
        <w:rPr>
          <w:rFonts w:ascii="Times New Roman" w:hAnsi="Times New Roman" w:cs="Times New Roman"/>
          <w:sz w:val="26"/>
          <w:szCs w:val="26"/>
        </w:rPr>
        <w:t>1</w:t>
      </w:r>
      <w:r w:rsidR="00A27E28">
        <w:rPr>
          <w:rFonts w:ascii="Times New Roman" w:hAnsi="Times New Roman" w:cs="Times New Roman"/>
          <w:sz w:val="26"/>
          <w:szCs w:val="26"/>
        </w:rPr>
        <w:t>7</w:t>
      </w:r>
      <w:r w:rsidR="00D068FA" w:rsidRPr="00B812F8">
        <w:rPr>
          <w:rFonts w:ascii="Times New Roman" w:hAnsi="Times New Roman" w:cs="Times New Roman"/>
          <w:sz w:val="26"/>
          <w:szCs w:val="26"/>
        </w:rPr>
        <w:t>)</w:t>
      </w:r>
      <w:r w:rsidR="00BF2B76" w:rsidRPr="00B812F8">
        <w:t xml:space="preserve"> </w:t>
      </w:r>
      <w:r w:rsidR="00CF5355" w:rsidRPr="00B812F8">
        <w:rPr>
          <w:rFonts w:ascii="Times New Roman" w:hAnsi="Times New Roman" w:cs="Times New Roman"/>
          <w:sz w:val="28"/>
          <w:szCs w:val="28"/>
        </w:rPr>
        <w:t>д</w:t>
      </w:r>
      <w:r w:rsidR="003321DA" w:rsidRPr="00B812F8">
        <w:rPr>
          <w:rFonts w:ascii="Times New Roman" w:hAnsi="Times New Roman" w:cs="Times New Roman"/>
          <w:sz w:val="28"/>
          <w:szCs w:val="28"/>
        </w:rPr>
        <w:t>ополнить</w:t>
      </w:r>
      <w:r w:rsidR="00C66A70" w:rsidRPr="00B812F8">
        <w:rPr>
          <w:rFonts w:ascii="Times New Roman" w:hAnsi="Times New Roman" w:cs="Times New Roman"/>
          <w:sz w:val="26"/>
          <w:szCs w:val="26"/>
        </w:rPr>
        <w:t xml:space="preserve"> статьей 40.1</w:t>
      </w:r>
      <w:r w:rsidR="00BF2B76" w:rsidRPr="00B812F8">
        <w:rPr>
          <w:rFonts w:ascii="Times New Roman" w:hAnsi="Times New Roman" w:cs="Times New Roman"/>
          <w:sz w:val="26"/>
          <w:szCs w:val="26"/>
        </w:rPr>
        <w:t xml:space="preserve"> </w:t>
      </w:r>
      <w:r w:rsidR="00BF2B76" w:rsidRPr="00BF2B76">
        <w:rPr>
          <w:rFonts w:ascii="Times New Roman" w:hAnsi="Times New Roman" w:cs="Times New Roman"/>
          <w:color w:val="000000" w:themeColor="text1"/>
          <w:sz w:val="26"/>
          <w:szCs w:val="26"/>
        </w:rPr>
        <w:t>следующего содержания:</w:t>
      </w:r>
    </w:p>
    <w:p w14:paraId="0A7C37E0" w14:textId="77777777" w:rsidR="001E5B66" w:rsidRPr="00BF2B76" w:rsidRDefault="001E5B66" w:rsidP="003A057C">
      <w:pPr>
        <w:autoSpaceDE w:val="0"/>
        <w:autoSpaceDN w:val="0"/>
        <w:adjustRightInd w:val="0"/>
        <w:spacing w:before="260" w:after="0" w:line="240" w:lineRule="auto"/>
        <w:ind w:firstLine="539"/>
        <w:contextualSpacing/>
        <w:jc w:val="both"/>
        <w:rPr>
          <w:rFonts w:ascii="Times New Roman" w:hAnsi="Times New Roman" w:cs="Times New Roman"/>
          <w:color w:val="000000" w:themeColor="text1"/>
          <w:sz w:val="26"/>
          <w:szCs w:val="26"/>
        </w:rPr>
      </w:pPr>
    </w:p>
    <w:p w14:paraId="5A785355" w14:textId="77777777" w:rsidR="00BF2B76" w:rsidRPr="00BF2B76" w:rsidRDefault="00C66A70" w:rsidP="00BF2B76">
      <w:pPr>
        <w:autoSpaceDE w:val="0"/>
        <w:autoSpaceDN w:val="0"/>
        <w:adjustRightInd w:val="0"/>
        <w:spacing w:before="260" w:after="0" w:line="240" w:lineRule="auto"/>
        <w:ind w:firstLine="539"/>
        <w:contextualSpacing/>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lastRenderedPageBreak/>
        <w:t>«</w:t>
      </w:r>
      <w:r w:rsidR="00BF2B76" w:rsidRPr="00BF2B76">
        <w:rPr>
          <w:rFonts w:ascii="Times New Roman" w:hAnsi="Times New Roman" w:cs="Times New Roman"/>
          <w:color w:val="000000" w:themeColor="text1"/>
          <w:sz w:val="26"/>
          <w:szCs w:val="26"/>
        </w:rPr>
        <w:t>Статья 40.1 Требования к проведению мероприятий по удалению с земельных участков борщевика Сосновского</w:t>
      </w:r>
    </w:p>
    <w:p w14:paraId="5521BE3E" w14:textId="77777777" w:rsidR="00BF2B76" w:rsidRPr="00BF2B76" w:rsidRDefault="00BF2B76" w:rsidP="00BF2B76">
      <w:pPr>
        <w:autoSpaceDE w:val="0"/>
        <w:autoSpaceDN w:val="0"/>
        <w:adjustRightInd w:val="0"/>
        <w:spacing w:before="260" w:after="0" w:line="240" w:lineRule="auto"/>
        <w:ind w:firstLine="539"/>
        <w:contextualSpacing/>
        <w:jc w:val="both"/>
        <w:rPr>
          <w:rFonts w:ascii="Times New Roman" w:hAnsi="Times New Roman" w:cs="Times New Roman"/>
          <w:color w:val="000000" w:themeColor="text1"/>
          <w:sz w:val="26"/>
          <w:szCs w:val="26"/>
        </w:rPr>
      </w:pPr>
      <w:r w:rsidRPr="00BF2B76">
        <w:rPr>
          <w:rFonts w:ascii="Times New Roman" w:hAnsi="Times New Roman" w:cs="Times New Roman"/>
          <w:color w:val="000000" w:themeColor="text1"/>
          <w:sz w:val="26"/>
          <w:szCs w:val="26"/>
        </w:rPr>
        <w:t>1. Правообладатели земельных участков обязаны проводить мероприятия по удалению борщевика Сосновского с земельных участков, находящихся в их собственности, владении или пользовании.</w:t>
      </w:r>
    </w:p>
    <w:p w14:paraId="0A8C2C9D" w14:textId="77777777" w:rsidR="002D7B5A" w:rsidRPr="00BF2B76" w:rsidRDefault="00BF2B76" w:rsidP="00825715">
      <w:pPr>
        <w:autoSpaceDE w:val="0"/>
        <w:autoSpaceDN w:val="0"/>
        <w:adjustRightInd w:val="0"/>
        <w:spacing w:before="260" w:after="0" w:line="240" w:lineRule="auto"/>
        <w:ind w:firstLine="539"/>
        <w:contextualSpacing/>
        <w:jc w:val="both"/>
        <w:rPr>
          <w:rFonts w:ascii="Times New Roman" w:hAnsi="Times New Roman" w:cs="Times New Roman"/>
          <w:color w:val="000000" w:themeColor="text1"/>
          <w:sz w:val="26"/>
          <w:szCs w:val="26"/>
        </w:rPr>
      </w:pPr>
      <w:r w:rsidRPr="00BF2B76">
        <w:rPr>
          <w:rFonts w:ascii="Times New Roman" w:hAnsi="Times New Roman" w:cs="Times New Roman"/>
          <w:color w:val="000000" w:themeColor="text1"/>
          <w:sz w:val="26"/>
          <w:szCs w:val="26"/>
        </w:rPr>
        <w:t>Мероприятия по удалению борщевика Сосновского с земельных участков и земель, государственная собственность на которые не разграничена, осуществляет Администрация городского округа Жуковский Московской области.</w:t>
      </w:r>
    </w:p>
    <w:p w14:paraId="3E983F94" w14:textId="77777777" w:rsidR="00D068FA" w:rsidRPr="00BF2B76" w:rsidRDefault="00BF2B76" w:rsidP="00BF2B76">
      <w:pPr>
        <w:autoSpaceDE w:val="0"/>
        <w:autoSpaceDN w:val="0"/>
        <w:adjustRightInd w:val="0"/>
        <w:spacing w:before="260" w:after="0" w:line="240" w:lineRule="auto"/>
        <w:ind w:firstLine="539"/>
        <w:contextualSpacing/>
        <w:jc w:val="both"/>
        <w:rPr>
          <w:rFonts w:ascii="Times New Roman" w:hAnsi="Times New Roman" w:cs="Times New Roman"/>
          <w:color w:val="000000" w:themeColor="text1"/>
          <w:sz w:val="26"/>
          <w:szCs w:val="26"/>
        </w:rPr>
      </w:pPr>
      <w:r w:rsidRPr="00BF2B76">
        <w:rPr>
          <w:rFonts w:ascii="Times New Roman" w:hAnsi="Times New Roman" w:cs="Times New Roman"/>
          <w:color w:val="000000" w:themeColor="text1"/>
          <w:sz w:val="26"/>
          <w:szCs w:val="26"/>
        </w:rPr>
        <w:t>2. Мероприятия по удалению с земельных участков борщевика Сосновского проводятся следующими способами:</w:t>
      </w:r>
    </w:p>
    <w:p w14:paraId="71CBE19C" w14:textId="77777777" w:rsidR="00BF2B76" w:rsidRPr="00BF2B76" w:rsidRDefault="002D7B5A" w:rsidP="00BF2B76">
      <w:pPr>
        <w:autoSpaceDE w:val="0"/>
        <w:autoSpaceDN w:val="0"/>
        <w:adjustRightInd w:val="0"/>
        <w:spacing w:before="260" w:after="0" w:line="240" w:lineRule="auto"/>
        <w:ind w:firstLine="539"/>
        <w:contextualSpacing/>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а</w:t>
      </w:r>
      <w:r w:rsidR="00BF2B76" w:rsidRPr="00BF2B76">
        <w:rPr>
          <w:rFonts w:ascii="Times New Roman" w:hAnsi="Times New Roman" w:cs="Times New Roman"/>
          <w:color w:val="000000" w:themeColor="text1"/>
          <w:sz w:val="26"/>
          <w:szCs w:val="26"/>
        </w:rPr>
        <w:t>) химическим - опрыскивание очагов (участков) произрастания борщевика Сосновского гербицидами и (или) арборицидами;</w:t>
      </w:r>
    </w:p>
    <w:p w14:paraId="359B1D80" w14:textId="77777777" w:rsidR="00BF2B76" w:rsidRPr="00BF2B76" w:rsidRDefault="002D7B5A" w:rsidP="00BF2B76">
      <w:pPr>
        <w:autoSpaceDE w:val="0"/>
        <w:autoSpaceDN w:val="0"/>
        <w:adjustRightInd w:val="0"/>
        <w:spacing w:before="260" w:after="0" w:line="240" w:lineRule="auto"/>
        <w:ind w:firstLine="539"/>
        <w:contextualSpacing/>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б</w:t>
      </w:r>
      <w:r w:rsidR="00BF2B76" w:rsidRPr="00BF2B76">
        <w:rPr>
          <w:rFonts w:ascii="Times New Roman" w:hAnsi="Times New Roman" w:cs="Times New Roman"/>
          <w:color w:val="000000" w:themeColor="text1"/>
          <w:sz w:val="26"/>
          <w:szCs w:val="26"/>
        </w:rPr>
        <w:t>) механическим - скашивание и удаление окошенных частей борщевика Сосновского, выкапывание корневой системы борщевика Сосновского;</w:t>
      </w:r>
    </w:p>
    <w:p w14:paraId="1AC78CD9" w14:textId="77777777" w:rsidR="002D7B5A" w:rsidRPr="00BF2B76" w:rsidRDefault="002D7B5A" w:rsidP="00825715">
      <w:pPr>
        <w:autoSpaceDE w:val="0"/>
        <w:autoSpaceDN w:val="0"/>
        <w:adjustRightInd w:val="0"/>
        <w:spacing w:before="260" w:after="0" w:line="240" w:lineRule="auto"/>
        <w:ind w:firstLine="539"/>
        <w:contextualSpacing/>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в)</w:t>
      </w:r>
      <w:r w:rsidR="00BF2B76" w:rsidRPr="00BF2B76">
        <w:rPr>
          <w:rFonts w:ascii="Times New Roman" w:hAnsi="Times New Roman" w:cs="Times New Roman"/>
          <w:color w:val="000000" w:themeColor="text1"/>
          <w:sz w:val="26"/>
          <w:szCs w:val="26"/>
        </w:rPr>
        <w:t xml:space="preserve"> агротехническим - обработка почвы, посев многолетних трав.</w:t>
      </w:r>
    </w:p>
    <w:p w14:paraId="74731009" w14:textId="77777777" w:rsidR="002D7B5A" w:rsidRPr="000508B0" w:rsidRDefault="00BF2B76" w:rsidP="00825715">
      <w:pPr>
        <w:autoSpaceDE w:val="0"/>
        <w:autoSpaceDN w:val="0"/>
        <w:adjustRightInd w:val="0"/>
        <w:spacing w:before="260" w:after="0" w:line="240" w:lineRule="auto"/>
        <w:ind w:firstLine="539"/>
        <w:contextualSpacing/>
        <w:jc w:val="both"/>
        <w:rPr>
          <w:rFonts w:ascii="Times New Roman" w:hAnsi="Times New Roman" w:cs="Times New Roman"/>
          <w:color w:val="000000" w:themeColor="text1"/>
          <w:sz w:val="25"/>
          <w:szCs w:val="25"/>
        </w:rPr>
      </w:pPr>
      <w:r w:rsidRPr="00BF2B76">
        <w:rPr>
          <w:rFonts w:ascii="Times New Roman" w:hAnsi="Times New Roman" w:cs="Times New Roman"/>
          <w:color w:val="000000" w:themeColor="text1"/>
          <w:sz w:val="26"/>
          <w:szCs w:val="26"/>
        </w:rPr>
        <w:t>3. В</w:t>
      </w:r>
      <w:r w:rsidR="00A27E28">
        <w:rPr>
          <w:rFonts w:ascii="Times New Roman" w:hAnsi="Times New Roman" w:cs="Times New Roman"/>
          <w:color w:val="000000" w:themeColor="text1"/>
          <w:sz w:val="26"/>
          <w:szCs w:val="26"/>
        </w:rPr>
        <w:t xml:space="preserve"> случае не</w:t>
      </w:r>
      <w:r w:rsidRPr="00BF2B76">
        <w:rPr>
          <w:rFonts w:ascii="Times New Roman" w:hAnsi="Times New Roman" w:cs="Times New Roman"/>
          <w:color w:val="000000" w:themeColor="text1"/>
          <w:sz w:val="26"/>
          <w:szCs w:val="26"/>
        </w:rPr>
        <w:t>устранения правообладателем земельного участка нарушений, выявленных по результатам контроля за проведением мероприятий по удалению с земельных участков борщевика Сосновского, орган (должностное лицо) муниципального земельного контроля</w:t>
      </w:r>
      <w:r w:rsidR="005E5BB2">
        <w:rPr>
          <w:rFonts w:ascii="Times New Roman" w:hAnsi="Times New Roman" w:cs="Times New Roman"/>
          <w:color w:val="000000" w:themeColor="text1"/>
          <w:sz w:val="26"/>
          <w:szCs w:val="26"/>
        </w:rPr>
        <w:t xml:space="preserve"> в отношении земель сельскохозяйственного назначения, а в остальных случаях- орган (должностное лицо) муниципального контроля в сфере благоустройства </w:t>
      </w:r>
      <w:r w:rsidRPr="00BF2B76">
        <w:rPr>
          <w:rFonts w:ascii="Times New Roman" w:hAnsi="Times New Roman" w:cs="Times New Roman"/>
          <w:color w:val="000000" w:themeColor="text1"/>
          <w:sz w:val="26"/>
          <w:szCs w:val="26"/>
        </w:rPr>
        <w:t xml:space="preserve"> в срок не более трех рабочих дней после </w:t>
      </w:r>
      <w:r w:rsidR="0010195F" w:rsidRPr="000508B0">
        <w:rPr>
          <w:rFonts w:ascii="Times New Roman" w:hAnsi="Times New Roman" w:cs="Times New Roman"/>
          <w:color w:val="000000" w:themeColor="text1"/>
          <w:sz w:val="25"/>
          <w:szCs w:val="25"/>
        </w:rPr>
        <w:t>установления факта не</w:t>
      </w:r>
      <w:r w:rsidRPr="000508B0">
        <w:rPr>
          <w:rFonts w:ascii="Times New Roman" w:hAnsi="Times New Roman" w:cs="Times New Roman"/>
          <w:color w:val="000000" w:themeColor="text1"/>
          <w:sz w:val="25"/>
          <w:szCs w:val="25"/>
        </w:rPr>
        <w:t xml:space="preserve">устранения выявленных нарушений информирует Администрацию городского округа Жуковский Московской области о необходимости принятия решения о проведении на земельном участке мероприятий по удалению борщевика Сосновского за счет средств бюджета </w:t>
      </w:r>
      <w:r w:rsidR="00C66A70" w:rsidRPr="000508B0">
        <w:rPr>
          <w:rFonts w:ascii="Times New Roman" w:hAnsi="Times New Roman" w:cs="Times New Roman"/>
          <w:color w:val="000000" w:themeColor="text1"/>
          <w:sz w:val="25"/>
          <w:szCs w:val="25"/>
        </w:rPr>
        <w:t>городского округа Жуковский</w:t>
      </w:r>
      <w:r w:rsidRPr="000508B0">
        <w:rPr>
          <w:rFonts w:ascii="Times New Roman" w:hAnsi="Times New Roman" w:cs="Times New Roman"/>
          <w:color w:val="000000" w:themeColor="text1"/>
          <w:sz w:val="25"/>
          <w:szCs w:val="25"/>
        </w:rPr>
        <w:t xml:space="preserve"> Московской области.</w:t>
      </w:r>
    </w:p>
    <w:p w14:paraId="7D3B13BD" w14:textId="77777777" w:rsidR="002D7B5A" w:rsidRPr="000508B0" w:rsidRDefault="00BF2B76" w:rsidP="00825715">
      <w:pPr>
        <w:autoSpaceDE w:val="0"/>
        <w:autoSpaceDN w:val="0"/>
        <w:adjustRightInd w:val="0"/>
        <w:spacing w:before="260" w:after="0" w:line="240" w:lineRule="auto"/>
        <w:ind w:firstLine="539"/>
        <w:contextualSpacing/>
        <w:jc w:val="both"/>
        <w:rPr>
          <w:rFonts w:ascii="Times New Roman" w:hAnsi="Times New Roman" w:cs="Times New Roman"/>
          <w:color w:val="000000" w:themeColor="text1"/>
          <w:sz w:val="25"/>
          <w:szCs w:val="25"/>
        </w:rPr>
      </w:pPr>
      <w:r w:rsidRPr="000508B0">
        <w:rPr>
          <w:rFonts w:ascii="Times New Roman" w:hAnsi="Times New Roman" w:cs="Times New Roman"/>
          <w:color w:val="000000" w:themeColor="text1"/>
          <w:sz w:val="25"/>
          <w:szCs w:val="25"/>
        </w:rPr>
        <w:t>4</w:t>
      </w:r>
      <w:r w:rsidR="00CF5355" w:rsidRPr="000508B0">
        <w:rPr>
          <w:rFonts w:ascii="Times New Roman" w:hAnsi="Times New Roman" w:cs="Times New Roman"/>
          <w:color w:val="000000" w:themeColor="text1"/>
          <w:sz w:val="25"/>
          <w:szCs w:val="25"/>
        </w:rPr>
        <w:t>.</w:t>
      </w:r>
      <w:r w:rsidRPr="000508B0">
        <w:rPr>
          <w:rFonts w:ascii="Times New Roman" w:hAnsi="Times New Roman" w:cs="Times New Roman"/>
          <w:color w:val="000000" w:themeColor="text1"/>
          <w:sz w:val="25"/>
          <w:szCs w:val="25"/>
        </w:rPr>
        <w:t xml:space="preserve"> Администрация городского округа Жуковский Московск</w:t>
      </w:r>
      <w:r w:rsidR="003321DA" w:rsidRPr="000508B0">
        <w:rPr>
          <w:rFonts w:ascii="Times New Roman" w:hAnsi="Times New Roman" w:cs="Times New Roman"/>
          <w:color w:val="000000" w:themeColor="text1"/>
          <w:sz w:val="25"/>
          <w:szCs w:val="25"/>
        </w:rPr>
        <w:t xml:space="preserve">ой области </w:t>
      </w:r>
      <w:r w:rsidRPr="000508B0">
        <w:rPr>
          <w:rFonts w:ascii="Times New Roman" w:hAnsi="Times New Roman" w:cs="Times New Roman"/>
          <w:color w:val="000000" w:themeColor="text1"/>
          <w:sz w:val="25"/>
          <w:szCs w:val="25"/>
        </w:rPr>
        <w:t>в срок не более пяти рабочих дней после получения от органов (должностных лиц) муниципального земельного контроля</w:t>
      </w:r>
      <w:r w:rsidR="005E5BB2" w:rsidRPr="000508B0">
        <w:rPr>
          <w:rFonts w:ascii="Times New Roman" w:hAnsi="Times New Roman" w:cs="Times New Roman"/>
          <w:color w:val="000000" w:themeColor="text1"/>
          <w:sz w:val="25"/>
          <w:szCs w:val="25"/>
        </w:rPr>
        <w:t xml:space="preserve"> в отношении земель сельскохозяйственного назначения, а в остальных случаях- орган (должностное лицо) муниципального контроля в сфере благоустройства </w:t>
      </w:r>
      <w:r w:rsidRPr="000508B0">
        <w:rPr>
          <w:rFonts w:ascii="Times New Roman" w:hAnsi="Times New Roman" w:cs="Times New Roman"/>
          <w:color w:val="000000" w:themeColor="text1"/>
          <w:sz w:val="25"/>
          <w:szCs w:val="25"/>
        </w:rPr>
        <w:t xml:space="preserve">информации, предусмотренной пунктом 3 настоящей статьи, принимает решение о проведении на земельном участке мероприятий по удалению борщевика Сосновского за счет средств бюджета </w:t>
      </w:r>
      <w:r w:rsidR="00C66A70" w:rsidRPr="000508B0">
        <w:rPr>
          <w:rFonts w:ascii="Times New Roman" w:hAnsi="Times New Roman" w:cs="Times New Roman"/>
          <w:color w:val="000000" w:themeColor="text1"/>
          <w:sz w:val="25"/>
          <w:szCs w:val="25"/>
        </w:rPr>
        <w:t xml:space="preserve">городского округа Жуковский </w:t>
      </w:r>
      <w:r w:rsidRPr="000508B0">
        <w:rPr>
          <w:rFonts w:ascii="Times New Roman" w:hAnsi="Times New Roman" w:cs="Times New Roman"/>
          <w:color w:val="000000" w:themeColor="text1"/>
          <w:sz w:val="25"/>
          <w:szCs w:val="25"/>
        </w:rPr>
        <w:t>Московской области.</w:t>
      </w:r>
    </w:p>
    <w:p w14:paraId="5E713E35" w14:textId="77777777" w:rsidR="002D7B5A" w:rsidRPr="000508B0" w:rsidRDefault="00BF2B76" w:rsidP="00825715">
      <w:pPr>
        <w:autoSpaceDE w:val="0"/>
        <w:autoSpaceDN w:val="0"/>
        <w:adjustRightInd w:val="0"/>
        <w:spacing w:before="260" w:after="0" w:line="240" w:lineRule="auto"/>
        <w:ind w:firstLine="539"/>
        <w:contextualSpacing/>
        <w:jc w:val="both"/>
        <w:rPr>
          <w:rFonts w:ascii="Times New Roman" w:hAnsi="Times New Roman" w:cs="Times New Roman"/>
          <w:color w:val="000000" w:themeColor="text1"/>
          <w:sz w:val="25"/>
          <w:szCs w:val="25"/>
        </w:rPr>
      </w:pPr>
      <w:r w:rsidRPr="000508B0">
        <w:rPr>
          <w:rFonts w:ascii="Times New Roman" w:hAnsi="Times New Roman" w:cs="Times New Roman"/>
          <w:color w:val="000000" w:themeColor="text1"/>
          <w:sz w:val="25"/>
          <w:szCs w:val="25"/>
        </w:rPr>
        <w:t xml:space="preserve">5. Указанное решение </w:t>
      </w:r>
      <w:r w:rsidR="00C66A70" w:rsidRPr="000508B0">
        <w:rPr>
          <w:rFonts w:ascii="Times New Roman" w:hAnsi="Times New Roman" w:cs="Times New Roman"/>
          <w:color w:val="000000" w:themeColor="text1"/>
          <w:sz w:val="25"/>
          <w:szCs w:val="25"/>
        </w:rPr>
        <w:t>Администрации</w:t>
      </w:r>
      <w:r w:rsidRPr="000508B0">
        <w:rPr>
          <w:rFonts w:ascii="Times New Roman" w:hAnsi="Times New Roman" w:cs="Times New Roman"/>
          <w:color w:val="000000" w:themeColor="text1"/>
          <w:sz w:val="25"/>
          <w:szCs w:val="25"/>
        </w:rPr>
        <w:t xml:space="preserve"> городского округ</w:t>
      </w:r>
      <w:r w:rsidR="009B4334" w:rsidRPr="000508B0">
        <w:rPr>
          <w:rFonts w:ascii="Times New Roman" w:hAnsi="Times New Roman" w:cs="Times New Roman"/>
          <w:color w:val="000000" w:themeColor="text1"/>
          <w:sz w:val="25"/>
          <w:szCs w:val="25"/>
        </w:rPr>
        <w:t>а Жуковский Московской области</w:t>
      </w:r>
      <w:r w:rsidRPr="000508B0">
        <w:rPr>
          <w:rFonts w:ascii="Times New Roman" w:hAnsi="Times New Roman" w:cs="Times New Roman"/>
          <w:color w:val="000000" w:themeColor="text1"/>
          <w:sz w:val="25"/>
          <w:szCs w:val="25"/>
        </w:rPr>
        <w:t>, содержащее информацию о сметной стоимости мероприятий по удалению с земельного участка борщевика Сосновского, направляется правообладателю земельного участка способом, обеспечивающим подтверждение его получения.</w:t>
      </w:r>
    </w:p>
    <w:p w14:paraId="396C5D88" w14:textId="77777777" w:rsidR="002D7B5A" w:rsidRPr="000508B0" w:rsidRDefault="00BF2B76" w:rsidP="00825715">
      <w:pPr>
        <w:autoSpaceDE w:val="0"/>
        <w:autoSpaceDN w:val="0"/>
        <w:adjustRightInd w:val="0"/>
        <w:spacing w:before="260" w:after="0" w:line="240" w:lineRule="auto"/>
        <w:ind w:firstLine="539"/>
        <w:contextualSpacing/>
        <w:jc w:val="both"/>
        <w:rPr>
          <w:rFonts w:ascii="Times New Roman" w:hAnsi="Times New Roman" w:cs="Times New Roman"/>
          <w:color w:val="000000" w:themeColor="text1"/>
          <w:sz w:val="25"/>
          <w:szCs w:val="25"/>
        </w:rPr>
      </w:pPr>
      <w:r w:rsidRPr="000508B0">
        <w:rPr>
          <w:rFonts w:ascii="Times New Roman" w:hAnsi="Times New Roman" w:cs="Times New Roman"/>
          <w:color w:val="000000" w:themeColor="text1"/>
          <w:sz w:val="25"/>
          <w:szCs w:val="25"/>
        </w:rPr>
        <w:t>6. Правообладатели земельных участков, в отношении которых проведены мероприятия по удалению с земельных участков борщевика Сосн</w:t>
      </w:r>
      <w:r w:rsidR="00B641C7" w:rsidRPr="000508B0">
        <w:rPr>
          <w:rFonts w:ascii="Times New Roman" w:hAnsi="Times New Roman" w:cs="Times New Roman"/>
          <w:color w:val="000000" w:themeColor="text1"/>
          <w:sz w:val="25"/>
          <w:szCs w:val="25"/>
        </w:rPr>
        <w:t xml:space="preserve">овского за счет средств бюджета </w:t>
      </w:r>
      <w:r w:rsidRPr="000508B0">
        <w:rPr>
          <w:rFonts w:ascii="Times New Roman" w:hAnsi="Times New Roman" w:cs="Times New Roman"/>
          <w:color w:val="000000" w:themeColor="text1"/>
          <w:sz w:val="25"/>
          <w:szCs w:val="25"/>
        </w:rPr>
        <w:t xml:space="preserve">городского округа Жуковский Московской области, обязаны возместить расходы </w:t>
      </w:r>
      <w:r w:rsidR="0064378D" w:rsidRPr="000508B0">
        <w:rPr>
          <w:rFonts w:ascii="Times New Roman" w:hAnsi="Times New Roman" w:cs="Times New Roman"/>
          <w:color w:val="000000" w:themeColor="text1"/>
          <w:sz w:val="25"/>
          <w:szCs w:val="25"/>
        </w:rPr>
        <w:t>Администрации городского округа Жуковский</w:t>
      </w:r>
      <w:r w:rsidRPr="000508B0">
        <w:rPr>
          <w:rFonts w:ascii="Times New Roman" w:hAnsi="Times New Roman" w:cs="Times New Roman"/>
          <w:color w:val="000000" w:themeColor="text1"/>
          <w:sz w:val="25"/>
          <w:szCs w:val="25"/>
        </w:rPr>
        <w:t xml:space="preserve"> на проведение указанных</w:t>
      </w:r>
      <w:r w:rsidRPr="000508B0">
        <w:rPr>
          <w:sz w:val="25"/>
          <w:szCs w:val="25"/>
        </w:rPr>
        <w:t xml:space="preserve"> </w:t>
      </w:r>
      <w:r w:rsidRPr="000508B0">
        <w:rPr>
          <w:rFonts w:ascii="Times New Roman" w:hAnsi="Times New Roman" w:cs="Times New Roman"/>
          <w:color w:val="000000" w:themeColor="text1"/>
          <w:sz w:val="25"/>
          <w:szCs w:val="25"/>
        </w:rPr>
        <w:t>мероприятий в срок не более двух месяцев со дня получения уведомления о з</w:t>
      </w:r>
      <w:r w:rsidR="002D7B5A" w:rsidRPr="000508B0">
        <w:rPr>
          <w:rFonts w:ascii="Times New Roman" w:hAnsi="Times New Roman" w:cs="Times New Roman"/>
          <w:color w:val="000000" w:themeColor="text1"/>
          <w:sz w:val="25"/>
          <w:szCs w:val="25"/>
        </w:rPr>
        <w:t>авершении указанных мероприятий.</w:t>
      </w:r>
    </w:p>
    <w:p w14:paraId="0D4D01ED" w14:textId="77777777" w:rsidR="002D7B5A" w:rsidRPr="000508B0" w:rsidRDefault="00BF2B76" w:rsidP="00825715">
      <w:pPr>
        <w:autoSpaceDE w:val="0"/>
        <w:autoSpaceDN w:val="0"/>
        <w:adjustRightInd w:val="0"/>
        <w:spacing w:before="260" w:after="0" w:line="240" w:lineRule="auto"/>
        <w:ind w:firstLine="539"/>
        <w:contextualSpacing/>
        <w:jc w:val="both"/>
        <w:rPr>
          <w:rFonts w:ascii="Times New Roman" w:hAnsi="Times New Roman" w:cs="Times New Roman"/>
          <w:color w:val="000000" w:themeColor="text1"/>
          <w:sz w:val="25"/>
          <w:szCs w:val="25"/>
        </w:rPr>
      </w:pPr>
      <w:r w:rsidRPr="000508B0">
        <w:rPr>
          <w:rFonts w:ascii="Times New Roman" w:hAnsi="Times New Roman" w:cs="Times New Roman"/>
          <w:color w:val="000000" w:themeColor="text1"/>
          <w:sz w:val="25"/>
          <w:szCs w:val="25"/>
        </w:rPr>
        <w:t xml:space="preserve">7. Уведомление о завершении мероприятий, в том числе содержащее информацию о сметной стоимости выполненных мероприятий и реквизиты лицевого счета </w:t>
      </w:r>
      <w:r w:rsidR="0064378D" w:rsidRPr="000508B0">
        <w:rPr>
          <w:rFonts w:ascii="Times New Roman" w:hAnsi="Times New Roman" w:cs="Times New Roman"/>
          <w:color w:val="000000" w:themeColor="text1"/>
          <w:sz w:val="25"/>
          <w:szCs w:val="25"/>
        </w:rPr>
        <w:t>Администрации городского округа Жуковский</w:t>
      </w:r>
      <w:r w:rsidRPr="000508B0">
        <w:rPr>
          <w:rFonts w:ascii="Times New Roman" w:hAnsi="Times New Roman" w:cs="Times New Roman"/>
          <w:color w:val="000000" w:themeColor="text1"/>
          <w:sz w:val="25"/>
          <w:szCs w:val="25"/>
        </w:rPr>
        <w:t>, выдается (направляется) правообладателю земельного участка способом, обеспечивающим подтверждение его получения.</w:t>
      </w:r>
    </w:p>
    <w:p w14:paraId="5E4F9A91" w14:textId="77777777" w:rsidR="002D7B5A" w:rsidRPr="000508B0" w:rsidRDefault="00BF2B76" w:rsidP="00825715">
      <w:pPr>
        <w:autoSpaceDE w:val="0"/>
        <w:autoSpaceDN w:val="0"/>
        <w:adjustRightInd w:val="0"/>
        <w:spacing w:before="260" w:after="0" w:line="240" w:lineRule="auto"/>
        <w:ind w:firstLine="539"/>
        <w:contextualSpacing/>
        <w:jc w:val="both"/>
        <w:rPr>
          <w:rFonts w:ascii="Times New Roman" w:hAnsi="Times New Roman" w:cs="Times New Roman"/>
          <w:color w:val="000000" w:themeColor="text1"/>
          <w:sz w:val="25"/>
          <w:szCs w:val="25"/>
        </w:rPr>
      </w:pPr>
      <w:r w:rsidRPr="000508B0">
        <w:rPr>
          <w:rFonts w:ascii="Times New Roman" w:hAnsi="Times New Roman" w:cs="Times New Roman"/>
          <w:color w:val="000000" w:themeColor="text1"/>
          <w:sz w:val="25"/>
          <w:szCs w:val="25"/>
        </w:rPr>
        <w:t>8. В случае</w:t>
      </w:r>
      <w:r w:rsidR="00267A53" w:rsidRPr="000508B0">
        <w:rPr>
          <w:rFonts w:ascii="Times New Roman" w:hAnsi="Times New Roman" w:cs="Times New Roman"/>
          <w:color w:val="000000" w:themeColor="text1"/>
          <w:sz w:val="25"/>
          <w:szCs w:val="25"/>
        </w:rPr>
        <w:t>,</w:t>
      </w:r>
      <w:r w:rsidRPr="000508B0">
        <w:rPr>
          <w:rFonts w:ascii="Times New Roman" w:hAnsi="Times New Roman" w:cs="Times New Roman"/>
          <w:color w:val="000000" w:themeColor="text1"/>
          <w:sz w:val="25"/>
          <w:szCs w:val="25"/>
        </w:rPr>
        <w:t xml:space="preserve"> если в установленный срок средства не были перечислены правообладателем земельного участка, Администрация городского округа Жуковский, в срок не более десяти рабочих дней со дня истечения установленного срока обращается в суд с заявлением о взыскании с правообладателя земельного участка понесенных расходов </w:t>
      </w:r>
      <w:r w:rsidRPr="000508B0">
        <w:rPr>
          <w:rFonts w:ascii="Times New Roman" w:hAnsi="Times New Roman" w:cs="Times New Roman"/>
          <w:color w:val="000000" w:themeColor="text1"/>
          <w:sz w:val="25"/>
          <w:szCs w:val="25"/>
        </w:rPr>
        <w:lastRenderedPageBreak/>
        <w:t xml:space="preserve">на проведение мероприятий по удалению с земельного участка борщевика Сосновского и перечислении соответствующих денежных средств в бюджет </w:t>
      </w:r>
      <w:r w:rsidR="0064378D" w:rsidRPr="000508B0">
        <w:rPr>
          <w:rFonts w:ascii="Times New Roman" w:hAnsi="Times New Roman" w:cs="Times New Roman"/>
          <w:color w:val="000000" w:themeColor="text1"/>
          <w:sz w:val="25"/>
          <w:szCs w:val="25"/>
        </w:rPr>
        <w:t>городского округа Жуковский</w:t>
      </w:r>
      <w:r w:rsidRPr="000508B0">
        <w:rPr>
          <w:rFonts w:ascii="Times New Roman" w:hAnsi="Times New Roman" w:cs="Times New Roman"/>
          <w:color w:val="000000" w:themeColor="text1"/>
          <w:sz w:val="25"/>
          <w:szCs w:val="25"/>
        </w:rPr>
        <w:t>.</w:t>
      </w:r>
    </w:p>
    <w:p w14:paraId="2EE992BB" w14:textId="77777777" w:rsidR="00B53987" w:rsidRPr="000508B0" w:rsidRDefault="00B53987" w:rsidP="00825715">
      <w:pPr>
        <w:autoSpaceDE w:val="0"/>
        <w:autoSpaceDN w:val="0"/>
        <w:adjustRightInd w:val="0"/>
        <w:spacing w:before="260" w:after="0" w:line="240" w:lineRule="auto"/>
        <w:ind w:firstLine="539"/>
        <w:contextualSpacing/>
        <w:jc w:val="both"/>
        <w:rPr>
          <w:rFonts w:ascii="Times New Roman" w:hAnsi="Times New Roman" w:cs="Times New Roman"/>
          <w:color w:val="000000" w:themeColor="text1"/>
          <w:sz w:val="25"/>
          <w:szCs w:val="25"/>
        </w:rPr>
      </w:pPr>
    </w:p>
    <w:p w14:paraId="51AED28B" w14:textId="77777777" w:rsidR="00821E8B" w:rsidRPr="000508B0" w:rsidRDefault="00BF2B76" w:rsidP="00665C42">
      <w:pPr>
        <w:autoSpaceDE w:val="0"/>
        <w:autoSpaceDN w:val="0"/>
        <w:adjustRightInd w:val="0"/>
        <w:spacing w:before="260" w:after="0" w:line="240" w:lineRule="auto"/>
        <w:ind w:firstLine="539"/>
        <w:contextualSpacing/>
        <w:jc w:val="both"/>
        <w:rPr>
          <w:rFonts w:ascii="Times New Roman" w:hAnsi="Times New Roman" w:cs="Times New Roman"/>
          <w:color w:val="000000" w:themeColor="text1"/>
          <w:sz w:val="25"/>
          <w:szCs w:val="25"/>
        </w:rPr>
      </w:pPr>
      <w:r w:rsidRPr="000508B0">
        <w:rPr>
          <w:rFonts w:ascii="Times New Roman" w:hAnsi="Times New Roman" w:cs="Times New Roman"/>
          <w:color w:val="000000" w:themeColor="text1"/>
          <w:sz w:val="25"/>
          <w:szCs w:val="25"/>
        </w:rPr>
        <w:t>9. Расчет понесенных расходов по удалению с земельного участка борщевика Сосн</w:t>
      </w:r>
      <w:r w:rsidR="00B641C7" w:rsidRPr="000508B0">
        <w:rPr>
          <w:rFonts w:ascii="Times New Roman" w:hAnsi="Times New Roman" w:cs="Times New Roman"/>
          <w:color w:val="000000" w:themeColor="text1"/>
          <w:sz w:val="25"/>
          <w:szCs w:val="25"/>
        </w:rPr>
        <w:t xml:space="preserve">овского за счет средств бюджета </w:t>
      </w:r>
      <w:r w:rsidRPr="000508B0">
        <w:rPr>
          <w:rFonts w:ascii="Times New Roman" w:hAnsi="Times New Roman" w:cs="Times New Roman"/>
          <w:color w:val="000000" w:themeColor="text1"/>
          <w:sz w:val="25"/>
          <w:szCs w:val="25"/>
        </w:rPr>
        <w:t xml:space="preserve">городского округа Жуковский Московской области определяется </w:t>
      </w:r>
      <w:r w:rsidR="00B3107A" w:rsidRPr="000508B0">
        <w:rPr>
          <w:rFonts w:ascii="Times New Roman" w:hAnsi="Times New Roman" w:cs="Times New Roman"/>
          <w:color w:val="000000" w:themeColor="text1"/>
          <w:sz w:val="25"/>
          <w:szCs w:val="25"/>
        </w:rPr>
        <w:t>методикой</w:t>
      </w:r>
      <w:r w:rsidR="00FB40BC" w:rsidRPr="000508B0">
        <w:rPr>
          <w:rFonts w:ascii="Times New Roman" w:hAnsi="Times New Roman" w:cs="Times New Roman"/>
          <w:color w:val="000000" w:themeColor="text1"/>
          <w:sz w:val="25"/>
          <w:szCs w:val="25"/>
        </w:rPr>
        <w:t>,</w:t>
      </w:r>
      <w:r w:rsidR="00B3107A" w:rsidRPr="000508B0">
        <w:rPr>
          <w:rFonts w:ascii="Times New Roman" w:hAnsi="Times New Roman" w:cs="Times New Roman"/>
          <w:color w:val="000000" w:themeColor="text1"/>
          <w:sz w:val="25"/>
          <w:szCs w:val="25"/>
        </w:rPr>
        <w:t xml:space="preserve"> </w:t>
      </w:r>
      <w:r w:rsidRPr="000508B0">
        <w:rPr>
          <w:rFonts w:ascii="Times New Roman" w:hAnsi="Times New Roman" w:cs="Times New Roman"/>
          <w:color w:val="000000" w:themeColor="text1"/>
          <w:sz w:val="25"/>
          <w:szCs w:val="25"/>
        </w:rPr>
        <w:t xml:space="preserve">утверждаемой </w:t>
      </w:r>
      <w:r w:rsidR="00651046" w:rsidRPr="000508B0">
        <w:rPr>
          <w:rFonts w:ascii="Times New Roman" w:hAnsi="Times New Roman" w:cs="Times New Roman"/>
          <w:color w:val="000000" w:themeColor="text1"/>
          <w:sz w:val="25"/>
          <w:szCs w:val="25"/>
        </w:rPr>
        <w:t xml:space="preserve">Администрацией </w:t>
      </w:r>
      <w:r w:rsidR="005B7EFC" w:rsidRPr="000508B0">
        <w:rPr>
          <w:rFonts w:ascii="Times New Roman" w:hAnsi="Times New Roman" w:cs="Times New Roman"/>
          <w:color w:val="000000" w:themeColor="text1"/>
          <w:sz w:val="25"/>
          <w:szCs w:val="25"/>
        </w:rPr>
        <w:t>городского округа Жуковский</w:t>
      </w:r>
      <w:r w:rsidR="00651046" w:rsidRPr="000508B0">
        <w:rPr>
          <w:rFonts w:ascii="Times New Roman" w:hAnsi="Times New Roman" w:cs="Times New Roman"/>
          <w:color w:val="000000" w:themeColor="text1"/>
          <w:sz w:val="25"/>
          <w:szCs w:val="25"/>
        </w:rPr>
        <w:t>.»;</w:t>
      </w:r>
    </w:p>
    <w:p w14:paraId="3AD00AB1" w14:textId="77777777" w:rsidR="00B53987" w:rsidRPr="000508B0" w:rsidRDefault="00B53987" w:rsidP="00665C42">
      <w:pPr>
        <w:autoSpaceDE w:val="0"/>
        <w:autoSpaceDN w:val="0"/>
        <w:adjustRightInd w:val="0"/>
        <w:spacing w:before="260" w:after="0" w:line="240" w:lineRule="auto"/>
        <w:ind w:firstLine="539"/>
        <w:contextualSpacing/>
        <w:jc w:val="both"/>
        <w:rPr>
          <w:rFonts w:ascii="Times New Roman" w:hAnsi="Times New Roman" w:cs="Times New Roman"/>
          <w:color w:val="000000" w:themeColor="text1"/>
          <w:sz w:val="25"/>
          <w:szCs w:val="25"/>
        </w:rPr>
      </w:pPr>
    </w:p>
    <w:p w14:paraId="5A370D3A" w14:textId="77777777" w:rsidR="00825715" w:rsidRPr="000508B0" w:rsidRDefault="00C2229D" w:rsidP="00825715">
      <w:pPr>
        <w:autoSpaceDE w:val="0"/>
        <w:autoSpaceDN w:val="0"/>
        <w:adjustRightInd w:val="0"/>
        <w:spacing w:before="260" w:after="0" w:line="240" w:lineRule="auto"/>
        <w:ind w:firstLine="539"/>
        <w:contextualSpacing/>
        <w:jc w:val="both"/>
        <w:rPr>
          <w:rFonts w:ascii="Times New Roman" w:hAnsi="Times New Roman" w:cs="Times New Roman"/>
          <w:sz w:val="25"/>
          <w:szCs w:val="25"/>
        </w:rPr>
      </w:pPr>
      <w:r w:rsidRPr="000508B0">
        <w:rPr>
          <w:rFonts w:ascii="Times New Roman" w:hAnsi="Times New Roman" w:cs="Times New Roman"/>
          <w:sz w:val="25"/>
          <w:szCs w:val="25"/>
        </w:rPr>
        <w:t>1</w:t>
      </w:r>
      <w:r w:rsidR="00FB40BC" w:rsidRPr="000508B0">
        <w:rPr>
          <w:rFonts w:ascii="Times New Roman" w:hAnsi="Times New Roman" w:cs="Times New Roman"/>
          <w:sz w:val="25"/>
          <w:szCs w:val="25"/>
        </w:rPr>
        <w:t>8</w:t>
      </w:r>
      <w:r w:rsidR="00060F98" w:rsidRPr="000508B0">
        <w:rPr>
          <w:rFonts w:ascii="Times New Roman" w:hAnsi="Times New Roman" w:cs="Times New Roman"/>
          <w:sz w:val="25"/>
          <w:szCs w:val="25"/>
        </w:rPr>
        <w:t xml:space="preserve">) </w:t>
      </w:r>
      <w:r w:rsidR="00825715" w:rsidRPr="000508B0">
        <w:rPr>
          <w:rFonts w:ascii="Times New Roman" w:hAnsi="Times New Roman" w:cs="Times New Roman"/>
          <w:sz w:val="25"/>
          <w:szCs w:val="25"/>
        </w:rPr>
        <w:t>статью 41 изложить в следующей редакции:</w:t>
      </w:r>
    </w:p>
    <w:p w14:paraId="0D035D9D" w14:textId="77777777" w:rsidR="00825715" w:rsidRPr="000508B0" w:rsidRDefault="00825715" w:rsidP="00825715">
      <w:pPr>
        <w:autoSpaceDE w:val="0"/>
        <w:autoSpaceDN w:val="0"/>
        <w:adjustRightInd w:val="0"/>
        <w:spacing w:before="260" w:after="0" w:line="240" w:lineRule="auto"/>
        <w:ind w:firstLine="539"/>
        <w:contextualSpacing/>
        <w:jc w:val="both"/>
        <w:rPr>
          <w:rFonts w:ascii="Times New Roman" w:hAnsi="Times New Roman" w:cs="Times New Roman"/>
          <w:sz w:val="25"/>
          <w:szCs w:val="25"/>
        </w:rPr>
      </w:pPr>
      <w:r w:rsidRPr="000508B0">
        <w:rPr>
          <w:rFonts w:ascii="Times New Roman" w:hAnsi="Times New Roman" w:cs="Times New Roman"/>
          <w:sz w:val="25"/>
          <w:szCs w:val="25"/>
        </w:rPr>
        <w:t>«Статья 41. Кр</w:t>
      </w:r>
      <w:r w:rsidR="00665C42" w:rsidRPr="000508B0">
        <w:rPr>
          <w:rFonts w:ascii="Times New Roman" w:hAnsi="Times New Roman" w:cs="Times New Roman"/>
          <w:sz w:val="25"/>
          <w:szCs w:val="25"/>
        </w:rPr>
        <w:t>ышное и вертикальное озеленение</w:t>
      </w:r>
    </w:p>
    <w:p w14:paraId="552B06F5" w14:textId="77777777" w:rsidR="00825715" w:rsidRPr="000508B0" w:rsidRDefault="00825715" w:rsidP="00825715">
      <w:pPr>
        <w:autoSpaceDE w:val="0"/>
        <w:autoSpaceDN w:val="0"/>
        <w:adjustRightInd w:val="0"/>
        <w:spacing w:before="260" w:after="0" w:line="240" w:lineRule="auto"/>
        <w:ind w:firstLine="539"/>
        <w:contextualSpacing/>
        <w:jc w:val="both"/>
        <w:rPr>
          <w:rFonts w:ascii="Times New Roman" w:hAnsi="Times New Roman" w:cs="Times New Roman"/>
          <w:sz w:val="25"/>
          <w:szCs w:val="25"/>
        </w:rPr>
      </w:pPr>
      <w:r w:rsidRPr="000508B0">
        <w:rPr>
          <w:rFonts w:ascii="Times New Roman" w:hAnsi="Times New Roman" w:cs="Times New Roman"/>
          <w:sz w:val="25"/>
          <w:szCs w:val="25"/>
        </w:rPr>
        <w:t>1. Стационарное крышное озеленение может быть предусмотрено при проектировании новых, реконструкции и капитальном ремонте существующих объектов капитального строительства, имеющих неэксплуатируемую крышу с уклоном не более 45 градусов. Предпочтение отдается объектам капитального строительства с горизонтальной или малоуклонной (уклон не более 3%) крышей.</w:t>
      </w:r>
    </w:p>
    <w:p w14:paraId="6EB6C44F" w14:textId="77777777" w:rsidR="00825715" w:rsidRPr="000508B0" w:rsidRDefault="00825715" w:rsidP="00825715">
      <w:pPr>
        <w:autoSpaceDE w:val="0"/>
        <w:autoSpaceDN w:val="0"/>
        <w:adjustRightInd w:val="0"/>
        <w:spacing w:before="260" w:after="0" w:line="240" w:lineRule="auto"/>
        <w:contextualSpacing/>
        <w:jc w:val="both"/>
        <w:rPr>
          <w:rFonts w:ascii="Times New Roman" w:hAnsi="Times New Roman" w:cs="Times New Roman"/>
          <w:sz w:val="25"/>
          <w:szCs w:val="25"/>
        </w:rPr>
      </w:pPr>
      <w:r w:rsidRPr="000508B0">
        <w:rPr>
          <w:rFonts w:ascii="Times New Roman" w:hAnsi="Times New Roman" w:cs="Times New Roman"/>
          <w:sz w:val="25"/>
          <w:szCs w:val="25"/>
        </w:rPr>
        <w:t>Мобильное или смешанное (стационарное и мобильное) крышное озеленение предусматривается при проектировании новых, реконструкции и капитальном ремонте существующих объектов капитального строительства любого назначения, имеющих эксплуатируемую крышу с архитектурно-ландшафтными объектами.</w:t>
      </w:r>
    </w:p>
    <w:p w14:paraId="74960CB2" w14:textId="77777777" w:rsidR="00825715" w:rsidRPr="000508B0" w:rsidRDefault="00825715" w:rsidP="00825715">
      <w:pPr>
        <w:autoSpaceDE w:val="0"/>
        <w:autoSpaceDN w:val="0"/>
        <w:adjustRightInd w:val="0"/>
        <w:spacing w:before="260" w:after="0" w:line="240" w:lineRule="auto"/>
        <w:ind w:firstLine="539"/>
        <w:contextualSpacing/>
        <w:jc w:val="both"/>
        <w:rPr>
          <w:rFonts w:ascii="Times New Roman" w:hAnsi="Times New Roman" w:cs="Times New Roman"/>
          <w:sz w:val="25"/>
          <w:szCs w:val="25"/>
        </w:rPr>
      </w:pPr>
      <w:r w:rsidRPr="000508B0">
        <w:rPr>
          <w:rFonts w:ascii="Times New Roman" w:hAnsi="Times New Roman" w:cs="Times New Roman"/>
          <w:sz w:val="25"/>
          <w:szCs w:val="25"/>
        </w:rPr>
        <w:t>2. При реконструкции и капитальном ремонте объектов капитального строительства возможность устройства крышного озеленения определяется расчетом прочности, устойчивости и деформативности существующих несущих конструкций.</w:t>
      </w:r>
    </w:p>
    <w:p w14:paraId="3B720E90" w14:textId="77777777" w:rsidR="00A730EC" w:rsidRPr="000508B0" w:rsidRDefault="00825715" w:rsidP="00A730EC">
      <w:pPr>
        <w:autoSpaceDE w:val="0"/>
        <w:autoSpaceDN w:val="0"/>
        <w:adjustRightInd w:val="0"/>
        <w:spacing w:before="260" w:after="0" w:line="240" w:lineRule="auto"/>
        <w:ind w:firstLine="539"/>
        <w:contextualSpacing/>
        <w:jc w:val="both"/>
        <w:rPr>
          <w:rFonts w:ascii="Times New Roman" w:hAnsi="Times New Roman" w:cs="Times New Roman"/>
          <w:sz w:val="25"/>
          <w:szCs w:val="25"/>
        </w:rPr>
      </w:pPr>
      <w:r w:rsidRPr="000508B0">
        <w:rPr>
          <w:rFonts w:ascii="Times New Roman" w:hAnsi="Times New Roman" w:cs="Times New Roman"/>
          <w:sz w:val="25"/>
          <w:szCs w:val="25"/>
        </w:rPr>
        <w:t>При недостаточной несущей способности конструкций реконструируемого или капитально ремонтируемого объекта может быть предусмотрено их усиление, целесообразность которого подтверждается технико-экономическим обоснованием</w:t>
      </w:r>
      <w:r w:rsidR="00A730EC" w:rsidRPr="000508B0">
        <w:rPr>
          <w:rFonts w:ascii="Times New Roman" w:hAnsi="Times New Roman" w:cs="Times New Roman"/>
          <w:sz w:val="25"/>
          <w:szCs w:val="25"/>
        </w:rPr>
        <w:t xml:space="preserve"> </w:t>
      </w:r>
    </w:p>
    <w:p w14:paraId="21A57492" w14:textId="77777777" w:rsidR="00A730EC" w:rsidRPr="000508B0" w:rsidRDefault="00A730EC" w:rsidP="00A730EC">
      <w:pPr>
        <w:autoSpaceDE w:val="0"/>
        <w:autoSpaceDN w:val="0"/>
        <w:adjustRightInd w:val="0"/>
        <w:spacing w:before="260" w:after="0" w:line="240" w:lineRule="auto"/>
        <w:ind w:firstLine="539"/>
        <w:contextualSpacing/>
        <w:jc w:val="both"/>
        <w:rPr>
          <w:rFonts w:ascii="Times New Roman" w:hAnsi="Times New Roman" w:cs="Times New Roman"/>
          <w:sz w:val="25"/>
          <w:szCs w:val="25"/>
        </w:rPr>
      </w:pPr>
      <w:r w:rsidRPr="000508B0">
        <w:rPr>
          <w:rFonts w:ascii="Times New Roman" w:hAnsi="Times New Roman" w:cs="Times New Roman"/>
          <w:sz w:val="25"/>
          <w:szCs w:val="25"/>
        </w:rPr>
        <w:t>3. Стационарное, мобильное и смешанное вертикальное озеленение</w:t>
      </w:r>
    </w:p>
    <w:p w14:paraId="6375B8BD" w14:textId="77777777" w:rsidR="00A730EC" w:rsidRPr="000508B0" w:rsidRDefault="00A730EC" w:rsidP="00A730EC">
      <w:pPr>
        <w:autoSpaceDE w:val="0"/>
        <w:autoSpaceDN w:val="0"/>
        <w:adjustRightInd w:val="0"/>
        <w:spacing w:before="260" w:after="0" w:line="240" w:lineRule="auto"/>
        <w:contextualSpacing/>
        <w:jc w:val="both"/>
        <w:rPr>
          <w:rFonts w:ascii="Times New Roman" w:hAnsi="Times New Roman" w:cs="Times New Roman"/>
          <w:sz w:val="25"/>
          <w:szCs w:val="25"/>
        </w:rPr>
      </w:pPr>
      <w:r w:rsidRPr="000508B0">
        <w:rPr>
          <w:rFonts w:ascii="Times New Roman" w:hAnsi="Times New Roman" w:cs="Times New Roman"/>
          <w:sz w:val="25"/>
          <w:szCs w:val="25"/>
        </w:rPr>
        <w:t>предусматривается при разработке проектов строительства, реконструкции и капитального ремонта объектов капитального строительства любого назначения, их фрагментов, если эти объекты капитального строительства имеют фасады или широкие (шириной не менее 5 м) плоскости наружных стен без проемов. Высота вертикального озеленения ограничивается тремя этажами.</w:t>
      </w:r>
    </w:p>
    <w:p w14:paraId="363D113D" w14:textId="77777777" w:rsidR="00A730EC" w:rsidRPr="000508B0" w:rsidRDefault="00A730EC" w:rsidP="00A730EC">
      <w:pPr>
        <w:autoSpaceDE w:val="0"/>
        <w:autoSpaceDN w:val="0"/>
        <w:adjustRightInd w:val="0"/>
        <w:spacing w:before="260" w:after="0" w:line="240" w:lineRule="auto"/>
        <w:ind w:firstLine="539"/>
        <w:contextualSpacing/>
        <w:jc w:val="both"/>
        <w:rPr>
          <w:rFonts w:ascii="Times New Roman" w:hAnsi="Times New Roman" w:cs="Times New Roman"/>
          <w:sz w:val="25"/>
          <w:szCs w:val="25"/>
        </w:rPr>
      </w:pPr>
      <w:r w:rsidRPr="000508B0">
        <w:rPr>
          <w:rFonts w:ascii="Times New Roman" w:hAnsi="Times New Roman" w:cs="Times New Roman"/>
          <w:sz w:val="25"/>
          <w:szCs w:val="25"/>
        </w:rPr>
        <w:t>4. При проектировании строительства и реконструкции капитального строительства с горизонтальными или малоуклонными крышами на территориях населенного пункта со сложившейся высокоплотной застройкой может быть предусмотрено обязательное устройство крышного и вертикального озеленения.</w:t>
      </w:r>
    </w:p>
    <w:p w14:paraId="5FCB1E2F" w14:textId="77777777" w:rsidR="00A730EC" w:rsidRPr="000508B0" w:rsidRDefault="00A730EC" w:rsidP="00A730EC">
      <w:pPr>
        <w:autoSpaceDE w:val="0"/>
        <w:autoSpaceDN w:val="0"/>
        <w:adjustRightInd w:val="0"/>
        <w:spacing w:before="260" w:after="0" w:line="240" w:lineRule="auto"/>
        <w:ind w:firstLine="539"/>
        <w:contextualSpacing/>
        <w:jc w:val="both"/>
        <w:rPr>
          <w:rFonts w:ascii="Times New Roman" w:hAnsi="Times New Roman" w:cs="Times New Roman"/>
          <w:sz w:val="25"/>
          <w:szCs w:val="25"/>
        </w:rPr>
      </w:pPr>
      <w:r w:rsidRPr="000508B0">
        <w:rPr>
          <w:rFonts w:ascii="Times New Roman" w:hAnsi="Times New Roman" w:cs="Times New Roman"/>
          <w:sz w:val="25"/>
          <w:szCs w:val="25"/>
        </w:rPr>
        <w:t>5. Крышное и вертикальное озеленение не включается в компенсационное озеленение.</w:t>
      </w:r>
    </w:p>
    <w:p w14:paraId="0E51E6CA" w14:textId="77777777" w:rsidR="00A730EC" w:rsidRPr="000508B0" w:rsidRDefault="00A730EC" w:rsidP="00A730EC">
      <w:pPr>
        <w:autoSpaceDE w:val="0"/>
        <w:autoSpaceDN w:val="0"/>
        <w:adjustRightInd w:val="0"/>
        <w:spacing w:before="260" w:after="0" w:line="240" w:lineRule="auto"/>
        <w:ind w:firstLine="539"/>
        <w:contextualSpacing/>
        <w:jc w:val="both"/>
        <w:rPr>
          <w:rFonts w:ascii="Times New Roman" w:hAnsi="Times New Roman" w:cs="Times New Roman"/>
          <w:sz w:val="25"/>
          <w:szCs w:val="25"/>
        </w:rPr>
      </w:pPr>
      <w:r w:rsidRPr="000508B0">
        <w:rPr>
          <w:rFonts w:ascii="Times New Roman" w:hAnsi="Times New Roman" w:cs="Times New Roman"/>
          <w:sz w:val="25"/>
          <w:szCs w:val="25"/>
        </w:rPr>
        <w:t>6. При строительстве допускается размещение площадок озеленения на крышах многоквартирных домов, которые учитываются при расчете показателей минимальной обеспеченности объектами и элементами благоустройства только в случаях, если:</w:t>
      </w:r>
    </w:p>
    <w:p w14:paraId="770F9491" w14:textId="77777777" w:rsidR="00A730EC" w:rsidRPr="000508B0" w:rsidRDefault="00A730EC" w:rsidP="00A730EC">
      <w:pPr>
        <w:autoSpaceDE w:val="0"/>
        <w:autoSpaceDN w:val="0"/>
        <w:adjustRightInd w:val="0"/>
        <w:spacing w:before="260" w:after="0" w:line="240" w:lineRule="auto"/>
        <w:ind w:firstLine="539"/>
        <w:contextualSpacing/>
        <w:jc w:val="both"/>
        <w:rPr>
          <w:rFonts w:ascii="Times New Roman" w:hAnsi="Times New Roman" w:cs="Times New Roman"/>
          <w:sz w:val="25"/>
          <w:szCs w:val="25"/>
        </w:rPr>
      </w:pPr>
      <w:r w:rsidRPr="000508B0">
        <w:rPr>
          <w:rFonts w:ascii="Times New Roman" w:hAnsi="Times New Roman" w:cs="Times New Roman"/>
          <w:sz w:val="25"/>
          <w:szCs w:val="25"/>
        </w:rPr>
        <w:t>крыша планируется для преимущественного и неограниченного пользования всеми жителями многоквартирного дома (группы домов), в том числе маломобильными группами населения;</w:t>
      </w:r>
    </w:p>
    <w:p w14:paraId="2BC37FEE" w14:textId="77777777" w:rsidR="00A730EC" w:rsidRPr="000508B0" w:rsidRDefault="00A730EC" w:rsidP="00A730EC">
      <w:pPr>
        <w:autoSpaceDE w:val="0"/>
        <w:autoSpaceDN w:val="0"/>
        <w:adjustRightInd w:val="0"/>
        <w:spacing w:before="260" w:after="0" w:line="240" w:lineRule="auto"/>
        <w:ind w:firstLine="539"/>
        <w:contextualSpacing/>
        <w:jc w:val="both"/>
        <w:rPr>
          <w:rFonts w:ascii="Times New Roman" w:hAnsi="Times New Roman" w:cs="Times New Roman"/>
          <w:sz w:val="25"/>
          <w:szCs w:val="25"/>
        </w:rPr>
      </w:pPr>
      <w:r w:rsidRPr="000508B0">
        <w:rPr>
          <w:rFonts w:ascii="Times New Roman" w:hAnsi="Times New Roman" w:cs="Times New Roman"/>
          <w:sz w:val="25"/>
          <w:szCs w:val="25"/>
        </w:rPr>
        <w:t>планируется благоустройство крыши подземного объекта капитального строительства (его подземной части).</w:t>
      </w:r>
    </w:p>
    <w:p w14:paraId="060F8DAE" w14:textId="77777777" w:rsidR="00A730EC" w:rsidRPr="000508B0" w:rsidRDefault="00A730EC" w:rsidP="00A730EC">
      <w:pPr>
        <w:autoSpaceDE w:val="0"/>
        <w:autoSpaceDN w:val="0"/>
        <w:adjustRightInd w:val="0"/>
        <w:spacing w:before="260" w:after="0" w:line="240" w:lineRule="auto"/>
        <w:ind w:firstLine="539"/>
        <w:contextualSpacing/>
        <w:jc w:val="both"/>
        <w:rPr>
          <w:rFonts w:ascii="Times New Roman" w:hAnsi="Times New Roman" w:cs="Times New Roman"/>
          <w:sz w:val="25"/>
          <w:szCs w:val="25"/>
        </w:rPr>
      </w:pPr>
      <w:r w:rsidRPr="000508B0">
        <w:rPr>
          <w:rFonts w:ascii="Times New Roman" w:hAnsi="Times New Roman" w:cs="Times New Roman"/>
          <w:sz w:val="25"/>
          <w:szCs w:val="25"/>
        </w:rPr>
        <w:t>7. При проектировании крышного и вертикального озеленения предусматриваются:</w:t>
      </w:r>
    </w:p>
    <w:p w14:paraId="1DBAF2E0" w14:textId="77777777" w:rsidR="00A730EC" w:rsidRPr="000508B0" w:rsidRDefault="00A730EC" w:rsidP="00A730EC">
      <w:pPr>
        <w:autoSpaceDE w:val="0"/>
        <w:autoSpaceDN w:val="0"/>
        <w:adjustRightInd w:val="0"/>
        <w:spacing w:before="260" w:after="0" w:line="240" w:lineRule="auto"/>
        <w:ind w:firstLine="539"/>
        <w:contextualSpacing/>
        <w:jc w:val="both"/>
        <w:rPr>
          <w:rFonts w:ascii="Times New Roman" w:hAnsi="Times New Roman" w:cs="Times New Roman"/>
          <w:sz w:val="25"/>
          <w:szCs w:val="25"/>
        </w:rPr>
      </w:pPr>
      <w:r w:rsidRPr="000508B0">
        <w:rPr>
          <w:rFonts w:ascii="Times New Roman" w:hAnsi="Times New Roman" w:cs="Times New Roman"/>
          <w:sz w:val="25"/>
          <w:szCs w:val="25"/>
        </w:rPr>
        <w:t>обеспечение безопасности крепления и использования грунтового покрытия, контейнеров, вазонов и пр., водоотвод в теплое время года, гидро- и пароизоляция конструкций и помещений, теплозащитные качества наружных ограждений объектов капитального строительства, на которых размещены указанные виды озеленения.</w:t>
      </w:r>
    </w:p>
    <w:p w14:paraId="28044ABA" w14:textId="77777777" w:rsidR="00A730EC" w:rsidRPr="000508B0" w:rsidRDefault="00A730EC" w:rsidP="00A730EC">
      <w:pPr>
        <w:autoSpaceDE w:val="0"/>
        <w:autoSpaceDN w:val="0"/>
        <w:adjustRightInd w:val="0"/>
        <w:spacing w:before="260" w:after="0" w:line="240" w:lineRule="auto"/>
        <w:ind w:firstLine="539"/>
        <w:contextualSpacing/>
        <w:jc w:val="both"/>
        <w:rPr>
          <w:rFonts w:ascii="Times New Roman" w:hAnsi="Times New Roman" w:cs="Times New Roman"/>
          <w:sz w:val="25"/>
          <w:szCs w:val="25"/>
        </w:rPr>
      </w:pPr>
      <w:r w:rsidRPr="000508B0">
        <w:rPr>
          <w:rFonts w:ascii="Times New Roman" w:hAnsi="Times New Roman" w:cs="Times New Roman"/>
          <w:sz w:val="25"/>
          <w:szCs w:val="25"/>
        </w:rPr>
        <w:lastRenderedPageBreak/>
        <w:t>8. В целях предотвращения повреждения растениями отделки фасадов объектов капитального строительства при их вертикальном озеленении на фасадных поверхностях следует надежно закреплять конструкции в виде решеток, систем вертикальных стержней или тросов, точечных консолей-опор для кашпо и т.п.</w:t>
      </w:r>
    </w:p>
    <w:p w14:paraId="47B382C2" w14:textId="77777777" w:rsidR="00A730EC" w:rsidRPr="000508B0" w:rsidRDefault="00A730EC" w:rsidP="00A730EC">
      <w:pPr>
        <w:autoSpaceDE w:val="0"/>
        <w:autoSpaceDN w:val="0"/>
        <w:adjustRightInd w:val="0"/>
        <w:spacing w:before="260" w:after="0" w:line="240" w:lineRule="auto"/>
        <w:ind w:firstLine="539"/>
        <w:contextualSpacing/>
        <w:jc w:val="both"/>
        <w:rPr>
          <w:rFonts w:ascii="Times New Roman" w:hAnsi="Times New Roman" w:cs="Times New Roman"/>
          <w:sz w:val="25"/>
          <w:szCs w:val="25"/>
        </w:rPr>
      </w:pPr>
      <w:r w:rsidRPr="000508B0">
        <w:rPr>
          <w:rFonts w:ascii="Times New Roman" w:hAnsi="Times New Roman" w:cs="Times New Roman"/>
          <w:sz w:val="25"/>
          <w:szCs w:val="25"/>
        </w:rPr>
        <w:t>При размещении таких конструкций необходимо учитывать обеспечение наличия воздушного зазора между растениями и фасадом. Величина воздушного зазора зависит от вида используемых растений, но не менее 20 см.</w:t>
      </w:r>
    </w:p>
    <w:p w14:paraId="4CAC275D" w14:textId="77777777" w:rsidR="00A730EC" w:rsidRPr="000508B0" w:rsidRDefault="00A730EC" w:rsidP="00A730EC">
      <w:pPr>
        <w:autoSpaceDE w:val="0"/>
        <w:autoSpaceDN w:val="0"/>
        <w:adjustRightInd w:val="0"/>
        <w:spacing w:before="260" w:after="0" w:line="240" w:lineRule="auto"/>
        <w:ind w:firstLine="539"/>
        <w:contextualSpacing/>
        <w:jc w:val="both"/>
        <w:rPr>
          <w:rFonts w:ascii="Times New Roman" w:hAnsi="Times New Roman" w:cs="Times New Roman"/>
          <w:sz w:val="25"/>
          <w:szCs w:val="25"/>
        </w:rPr>
      </w:pPr>
      <w:r w:rsidRPr="000508B0">
        <w:rPr>
          <w:rFonts w:ascii="Times New Roman" w:hAnsi="Times New Roman" w:cs="Times New Roman"/>
          <w:sz w:val="25"/>
          <w:szCs w:val="25"/>
        </w:rPr>
        <w:t>9. Устройство крышного и вертикального озеленения на объектах капитального строительства не должно приводить к нарушению предъявляемых к ним противопожарных требований.</w:t>
      </w:r>
    </w:p>
    <w:p w14:paraId="036F014B" w14:textId="77777777" w:rsidR="008F4D20" w:rsidRPr="000508B0" w:rsidRDefault="00A730EC" w:rsidP="00665C42">
      <w:pPr>
        <w:autoSpaceDE w:val="0"/>
        <w:autoSpaceDN w:val="0"/>
        <w:adjustRightInd w:val="0"/>
        <w:spacing w:before="260" w:after="0" w:line="240" w:lineRule="auto"/>
        <w:ind w:firstLine="539"/>
        <w:contextualSpacing/>
        <w:jc w:val="both"/>
        <w:rPr>
          <w:rFonts w:ascii="Times New Roman" w:hAnsi="Times New Roman" w:cs="Times New Roman"/>
          <w:sz w:val="25"/>
          <w:szCs w:val="25"/>
        </w:rPr>
      </w:pPr>
      <w:r w:rsidRPr="000508B0">
        <w:rPr>
          <w:rFonts w:ascii="Times New Roman" w:hAnsi="Times New Roman" w:cs="Times New Roman"/>
          <w:sz w:val="25"/>
          <w:szCs w:val="25"/>
        </w:rPr>
        <w:t>10. При размещении на крыше объекта капитального строительства озелененных рекреационных площадок, садов, кафе и других ландшафтно-архитектурных объектов расстояние между ними и выпусками вентиляции, не имеющими фильтров для очистки отработанного воздуха, устанавливают не менее 15 м. Роль контурного ограждения указанных объектов может выполнять металлический или железобетонный парапет высотой не менее 1 м. На металлических парапетах устанавливается сетчатое металлическое ограждение.»;</w:t>
      </w:r>
    </w:p>
    <w:p w14:paraId="549139F1" w14:textId="77777777" w:rsidR="00D02733" w:rsidRPr="000508B0" w:rsidRDefault="00C2229D" w:rsidP="00DB353D">
      <w:pPr>
        <w:autoSpaceDE w:val="0"/>
        <w:autoSpaceDN w:val="0"/>
        <w:adjustRightInd w:val="0"/>
        <w:spacing w:before="260" w:after="0" w:line="240" w:lineRule="auto"/>
        <w:ind w:firstLine="539"/>
        <w:contextualSpacing/>
        <w:jc w:val="both"/>
        <w:rPr>
          <w:rFonts w:ascii="Times New Roman" w:hAnsi="Times New Roman" w:cs="Times New Roman"/>
          <w:sz w:val="25"/>
          <w:szCs w:val="25"/>
        </w:rPr>
      </w:pPr>
      <w:r w:rsidRPr="000508B0">
        <w:rPr>
          <w:rFonts w:ascii="Times New Roman" w:hAnsi="Times New Roman" w:cs="Times New Roman"/>
          <w:sz w:val="25"/>
          <w:szCs w:val="25"/>
        </w:rPr>
        <w:t>1</w:t>
      </w:r>
      <w:r w:rsidR="00A63FDB" w:rsidRPr="000508B0">
        <w:rPr>
          <w:rFonts w:ascii="Times New Roman" w:hAnsi="Times New Roman" w:cs="Times New Roman"/>
          <w:sz w:val="25"/>
          <w:szCs w:val="25"/>
        </w:rPr>
        <w:t>9</w:t>
      </w:r>
      <w:r w:rsidR="00D02733" w:rsidRPr="000508B0">
        <w:rPr>
          <w:rFonts w:ascii="Times New Roman" w:hAnsi="Times New Roman" w:cs="Times New Roman"/>
          <w:sz w:val="25"/>
          <w:szCs w:val="25"/>
        </w:rPr>
        <w:t>) статью 45 изложить в следующей редакции:</w:t>
      </w:r>
    </w:p>
    <w:p w14:paraId="6268A605" w14:textId="77777777" w:rsidR="00D02733" w:rsidRPr="000508B0" w:rsidRDefault="00D02733" w:rsidP="00BF073D">
      <w:pPr>
        <w:tabs>
          <w:tab w:val="left" w:pos="567"/>
        </w:tabs>
        <w:autoSpaceDE w:val="0"/>
        <w:autoSpaceDN w:val="0"/>
        <w:adjustRightInd w:val="0"/>
        <w:spacing w:before="260" w:after="0" w:line="240" w:lineRule="auto"/>
        <w:ind w:firstLine="539"/>
        <w:contextualSpacing/>
        <w:jc w:val="both"/>
        <w:rPr>
          <w:rFonts w:ascii="Times New Roman" w:hAnsi="Times New Roman" w:cs="Times New Roman"/>
          <w:sz w:val="25"/>
          <w:szCs w:val="25"/>
        </w:rPr>
      </w:pPr>
      <w:r w:rsidRPr="000508B0">
        <w:rPr>
          <w:rFonts w:ascii="Times New Roman" w:hAnsi="Times New Roman" w:cs="Times New Roman"/>
          <w:sz w:val="25"/>
          <w:szCs w:val="25"/>
        </w:rPr>
        <w:t>«Статья 45. Ввод в эксплуатацию детских, игровых, спортивных (физкультурно</w:t>
      </w:r>
      <w:r w:rsidR="00A42AE5" w:rsidRPr="000508B0">
        <w:rPr>
          <w:rFonts w:ascii="Times New Roman" w:hAnsi="Times New Roman" w:cs="Times New Roman"/>
          <w:sz w:val="25"/>
          <w:szCs w:val="25"/>
        </w:rPr>
        <w:t>-</w:t>
      </w:r>
      <w:r w:rsidRPr="000508B0">
        <w:rPr>
          <w:rFonts w:ascii="Times New Roman" w:hAnsi="Times New Roman" w:cs="Times New Roman"/>
          <w:sz w:val="25"/>
          <w:szCs w:val="25"/>
        </w:rPr>
        <w:t>оздоровите</w:t>
      </w:r>
      <w:r w:rsidR="00BF073D" w:rsidRPr="000508B0">
        <w:rPr>
          <w:rFonts w:ascii="Times New Roman" w:hAnsi="Times New Roman" w:cs="Times New Roman"/>
          <w:sz w:val="25"/>
          <w:szCs w:val="25"/>
        </w:rPr>
        <w:t>льных) площадок и их содержание</w:t>
      </w:r>
    </w:p>
    <w:p w14:paraId="63B5F4FE" w14:textId="77777777" w:rsidR="00D02733" w:rsidRPr="000508B0" w:rsidRDefault="00D02733" w:rsidP="00D02733">
      <w:pPr>
        <w:autoSpaceDE w:val="0"/>
        <w:autoSpaceDN w:val="0"/>
        <w:adjustRightInd w:val="0"/>
        <w:spacing w:before="260" w:after="0" w:line="240" w:lineRule="auto"/>
        <w:ind w:firstLine="539"/>
        <w:contextualSpacing/>
        <w:jc w:val="both"/>
        <w:rPr>
          <w:rFonts w:ascii="Times New Roman" w:hAnsi="Times New Roman" w:cs="Times New Roman"/>
          <w:sz w:val="25"/>
          <w:szCs w:val="25"/>
        </w:rPr>
      </w:pPr>
      <w:r w:rsidRPr="000508B0">
        <w:rPr>
          <w:rFonts w:ascii="Times New Roman" w:hAnsi="Times New Roman" w:cs="Times New Roman"/>
          <w:sz w:val="25"/>
          <w:szCs w:val="25"/>
        </w:rPr>
        <w:t xml:space="preserve">1. При установке нового оборудования детских, игровых, спортивных (физкультурно-оздоровительных) площадок (далее - площадок), место их размещения </w:t>
      </w:r>
      <w:r w:rsidR="00A42AE5" w:rsidRPr="000508B0">
        <w:rPr>
          <w:rFonts w:ascii="Times New Roman" w:hAnsi="Times New Roman" w:cs="Times New Roman"/>
          <w:sz w:val="25"/>
          <w:szCs w:val="25"/>
        </w:rPr>
        <w:t>согласовывается с А</w:t>
      </w:r>
      <w:r w:rsidRPr="000508B0">
        <w:rPr>
          <w:rFonts w:ascii="Times New Roman" w:hAnsi="Times New Roman" w:cs="Times New Roman"/>
          <w:sz w:val="25"/>
          <w:szCs w:val="25"/>
        </w:rPr>
        <w:t xml:space="preserve">дминистрацией </w:t>
      </w:r>
      <w:r w:rsidR="00A42AE5" w:rsidRPr="000508B0">
        <w:rPr>
          <w:rFonts w:ascii="Times New Roman" w:hAnsi="Times New Roman" w:cs="Times New Roman"/>
          <w:sz w:val="25"/>
          <w:szCs w:val="25"/>
        </w:rPr>
        <w:t>городского округа Жуковский Московской области</w:t>
      </w:r>
      <w:r w:rsidRPr="000508B0">
        <w:rPr>
          <w:rFonts w:ascii="Times New Roman" w:hAnsi="Times New Roman" w:cs="Times New Roman"/>
          <w:sz w:val="25"/>
          <w:szCs w:val="25"/>
        </w:rPr>
        <w:t xml:space="preserve">. Информация о согласовании места установки площадки или нового оборудования площадки направляется в уполномоченный центральный исполнительный орган </w:t>
      </w:r>
      <w:r w:rsidR="00CB503B" w:rsidRPr="000508B0">
        <w:rPr>
          <w:rFonts w:ascii="Times New Roman" w:hAnsi="Times New Roman" w:cs="Times New Roman"/>
          <w:sz w:val="25"/>
          <w:szCs w:val="25"/>
        </w:rPr>
        <w:t>Московской области специальной компетенции, осуществляющий исполнительно-распорядительную деятельность на территории Московской области в сфере содержания территорий Московской области.</w:t>
      </w:r>
    </w:p>
    <w:p w14:paraId="568492AF" w14:textId="77777777" w:rsidR="00D02733" w:rsidRPr="000508B0" w:rsidRDefault="00D02733" w:rsidP="00D02733">
      <w:pPr>
        <w:autoSpaceDE w:val="0"/>
        <w:autoSpaceDN w:val="0"/>
        <w:adjustRightInd w:val="0"/>
        <w:spacing w:before="260" w:after="0" w:line="240" w:lineRule="auto"/>
        <w:ind w:firstLine="539"/>
        <w:contextualSpacing/>
        <w:jc w:val="both"/>
        <w:rPr>
          <w:rFonts w:ascii="Times New Roman" w:hAnsi="Times New Roman" w:cs="Times New Roman"/>
          <w:sz w:val="25"/>
          <w:szCs w:val="25"/>
        </w:rPr>
      </w:pPr>
      <w:r w:rsidRPr="000508B0">
        <w:rPr>
          <w:rFonts w:ascii="Times New Roman" w:hAnsi="Times New Roman" w:cs="Times New Roman"/>
          <w:sz w:val="25"/>
          <w:szCs w:val="25"/>
        </w:rPr>
        <w:t>2. Монтаж оборудования должен производиться в соответствии с инструкцией изготовителя, организациями, имеющими опыт и профессионально осуществляющими</w:t>
      </w:r>
    </w:p>
    <w:p w14:paraId="36FC1852" w14:textId="77777777" w:rsidR="00D02733" w:rsidRPr="000508B0" w:rsidRDefault="00D02733" w:rsidP="00D02733">
      <w:pPr>
        <w:autoSpaceDE w:val="0"/>
        <w:autoSpaceDN w:val="0"/>
        <w:adjustRightInd w:val="0"/>
        <w:spacing w:before="260" w:after="0" w:line="240" w:lineRule="auto"/>
        <w:contextualSpacing/>
        <w:jc w:val="both"/>
        <w:rPr>
          <w:rFonts w:ascii="Times New Roman" w:hAnsi="Times New Roman" w:cs="Times New Roman"/>
          <w:sz w:val="25"/>
          <w:szCs w:val="25"/>
        </w:rPr>
      </w:pPr>
      <w:r w:rsidRPr="000508B0">
        <w:rPr>
          <w:rFonts w:ascii="Times New Roman" w:hAnsi="Times New Roman" w:cs="Times New Roman"/>
          <w:sz w:val="25"/>
          <w:szCs w:val="25"/>
        </w:rPr>
        <w:t>данный вид работ.</w:t>
      </w:r>
    </w:p>
    <w:p w14:paraId="003DC5FA" w14:textId="77777777" w:rsidR="00D02733" w:rsidRPr="000508B0" w:rsidRDefault="00D02733" w:rsidP="00D02733">
      <w:pPr>
        <w:autoSpaceDE w:val="0"/>
        <w:autoSpaceDN w:val="0"/>
        <w:adjustRightInd w:val="0"/>
        <w:spacing w:before="260" w:after="0" w:line="240" w:lineRule="auto"/>
        <w:ind w:firstLine="539"/>
        <w:contextualSpacing/>
        <w:jc w:val="both"/>
        <w:rPr>
          <w:rFonts w:ascii="Times New Roman" w:hAnsi="Times New Roman" w:cs="Times New Roman"/>
          <w:sz w:val="25"/>
          <w:szCs w:val="25"/>
        </w:rPr>
      </w:pPr>
      <w:r w:rsidRPr="000508B0">
        <w:rPr>
          <w:rFonts w:ascii="Times New Roman" w:hAnsi="Times New Roman" w:cs="Times New Roman"/>
          <w:sz w:val="25"/>
          <w:szCs w:val="25"/>
        </w:rPr>
        <w:t>3. Лицо, ответственное за эксплуатацию оборудования площадки (при его отсутствии - собственник, правообладатель оборудования) осуществляет контроль за ходом производства работ по установке (монтажу) оборудования.</w:t>
      </w:r>
    </w:p>
    <w:p w14:paraId="5CE0C689" w14:textId="77777777" w:rsidR="00D02733" w:rsidRPr="000508B0" w:rsidRDefault="00D02733" w:rsidP="00D02733">
      <w:pPr>
        <w:autoSpaceDE w:val="0"/>
        <w:autoSpaceDN w:val="0"/>
        <w:adjustRightInd w:val="0"/>
        <w:spacing w:before="260" w:after="0" w:line="240" w:lineRule="auto"/>
        <w:ind w:firstLine="539"/>
        <w:contextualSpacing/>
        <w:jc w:val="both"/>
        <w:rPr>
          <w:rFonts w:ascii="Times New Roman" w:hAnsi="Times New Roman" w:cs="Times New Roman"/>
          <w:sz w:val="25"/>
          <w:szCs w:val="25"/>
        </w:rPr>
      </w:pPr>
      <w:r w:rsidRPr="000508B0">
        <w:rPr>
          <w:rFonts w:ascii="Times New Roman" w:hAnsi="Times New Roman" w:cs="Times New Roman"/>
          <w:sz w:val="25"/>
          <w:szCs w:val="25"/>
        </w:rPr>
        <w:t xml:space="preserve">4. При вводе оборудования площадки в эксплуатацию присутствуют представители </w:t>
      </w:r>
      <w:r w:rsidR="00B23FCD" w:rsidRPr="000508B0">
        <w:rPr>
          <w:rFonts w:ascii="Times New Roman" w:hAnsi="Times New Roman" w:cs="Times New Roman"/>
          <w:sz w:val="25"/>
          <w:szCs w:val="25"/>
        </w:rPr>
        <w:t>Администрации городского округа Жуковский</w:t>
      </w:r>
      <w:r w:rsidRPr="000508B0">
        <w:rPr>
          <w:rFonts w:ascii="Times New Roman" w:hAnsi="Times New Roman" w:cs="Times New Roman"/>
          <w:sz w:val="25"/>
          <w:szCs w:val="25"/>
        </w:rPr>
        <w:t xml:space="preserve">, составляется акт ввода в эксплуатацию объекта. Копия акта направляется в </w:t>
      </w:r>
      <w:r w:rsidR="00CB503B" w:rsidRPr="000508B0">
        <w:rPr>
          <w:rFonts w:ascii="Times New Roman" w:hAnsi="Times New Roman" w:cs="Times New Roman"/>
          <w:sz w:val="25"/>
          <w:szCs w:val="25"/>
        </w:rPr>
        <w:t>уполномоченный центральный исполнит</w:t>
      </w:r>
      <w:r w:rsidR="00CB67B1" w:rsidRPr="000508B0">
        <w:rPr>
          <w:rFonts w:ascii="Times New Roman" w:hAnsi="Times New Roman" w:cs="Times New Roman"/>
          <w:sz w:val="25"/>
          <w:szCs w:val="25"/>
        </w:rPr>
        <w:t xml:space="preserve">ельный орган Московской области </w:t>
      </w:r>
      <w:r w:rsidR="00CB503B" w:rsidRPr="000508B0">
        <w:rPr>
          <w:rFonts w:ascii="Times New Roman" w:hAnsi="Times New Roman" w:cs="Times New Roman"/>
          <w:sz w:val="25"/>
          <w:szCs w:val="25"/>
        </w:rPr>
        <w:t>специальной компетенции, осуществляющий исполнительно-распорядительную деятельность на территории Московской области в сфере содержания территорий Московской области</w:t>
      </w:r>
      <w:r w:rsidRPr="000508B0">
        <w:rPr>
          <w:rFonts w:ascii="Times New Roman" w:hAnsi="Times New Roman" w:cs="Times New Roman"/>
          <w:sz w:val="25"/>
          <w:szCs w:val="25"/>
        </w:rPr>
        <w:t>.</w:t>
      </w:r>
    </w:p>
    <w:p w14:paraId="362D50E2" w14:textId="77777777" w:rsidR="00D02733" w:rsidRPr="000508B0" w:rsidRDefault="00D02733" w:rsidP="00665C42">
      <w:pPr>
        <w:autoSpaceDE w:val="0"/>
        <w:autoSpaceDN w:val="0"/>
        <w:adjustRightInd w:val="0"/>
        <w:spacing w:before="260" w:after="0" w:line="240" w:lineRule="auto"/>
        <w:ind w:firstLine="539"/>
        <w:contextualSpacing/>
        <w:jc w:val="both"/>
        <w:rPr>
          <w:rFonts w:ascii="Times New Roman" w:hAnsi="Times New Roman" w:cs="Times New Roman"/>
          <w:sz w:val="25"/>
          <w:szCs w:val="25"/>
        </w:rPr>
      </w:pPr>
      <w:r w:rsidRPr="000508B0">
        <w:rPr>
          <w:rFonts w:ascii="Times New Roman" w:hAnsi="Times New Roman" w:cs="Times New Roman"/>
          <w:sz w:val="25"/>
          <w:szCs w:val="25"/>
        </w:rPr>
        <w:t xml:space="preserve">5. Площадка вносится </w:t>
      </w:r>
      <w:r w:rsidR="00A42AE5" w:rsidRPr="000508B0">
        <w:rPr>
          <w:rFonts w:ascii="Times New Roman" w:hAnsi="Times New Roman" w:cs="Times New Roman"/>
          <w:sz w:val="25"/>
          <w:szCs w:val="25"/>
        </w:rPr>
        <w:t>Администрацией городского округа Жуковский Московской области</w:t>
      </w:r>
      <w:r w:rsidRPr="000508B0">
        <w:rPr>
          <w:rFonts w:ascii="Times New Roman" w:hAnsi="Times New Roman" w:cs="Times New Roman"/>
          <w:sz w:val="25"/>
          <w:szCs w:val="25"/>
        </w:rPr>
        <w:t xml:space="preserve"> в Реестр детских, игровых, спортивных (физкультурно-оз</w:t>
      </w:r>
      <w:r w:rsidR="00665C42" w:rsidRPr="000508B0">
        <w:rPr>
          <w:rFonts w:ascii="Times New Roman" w:hAnsi="Times New Roman" w:cs="Times New Roman"/>
          <w:sz w:val="25"/>
          <w:szCs w:val="25"/>
        </w:rPr>
        <w:t xml:space="preserve">доровительных) </w:t>
      </w:r>
      <w:r w:rsidRPr="000508B0">
        <w:rPr>
          <w:rFonts w:ascii="Times New Roman" w:hAnsi="Times New Roman" w:cs="Times New Roman"/>
          <w:sz w:val="25"/>
          <w:szCs w:val="25"/>
        </w:rPr>
        <w:t xml:space="preserve">площадок </w:t>
      </w:r>
      <w:r w:rsidR="00E5557E" w:rsidRPr="000508B0">
        <w:rPr>
          <w:rFonts w:ascii="Times New Roman" w:hAnsi="Times New Roman" w:cs="Times New Roman"/>
          <w:sz w:val="25"/>
          <w:szCs w:val="25"/>
        </w:rPr>
        <w:t>городского округа Жуковский</w:t>
      </w:r>
      <w:r w:rsidRPr="000508B0">
        <w:rPr>
          <w:rFonts w:ascii="Times New Roman" w:hAnsi="Times New Roman" w:cs="Times New Roman"/>
          <w:sz w:val="25"/>
          <w:szCs w:val="25"/>
        </w:rPr>
        <w:t>.</w:t>
      </w:r>
    </w:p>
    <w:p w14:paraId="0384D189" w14:textId="77777777" w:rsidR="00D02733" w:rsidRPr="000508B0" w:rsidRDefault="00D02733" w:rsidP="00D02733">
      <w:pPr>
        <w:autoSpaceDE w:val="0"/>
        <w:autoSpaceDN w:val="0"/>
        <w:adjustRightInd w:val="0"/>
        <w:spacing w:before="260" w:after="0" w:line="240" w:lineRule="auto"/>
        <w:ind w:firstLine="539"/>
        <w:contextualSpacing/>
        <w:jc w:val="both"/>
        <w:rPr>
          <w:rFonts w:ascii="Times New Roman" w:hAnsi="Times New Roman" w:cs="Times New Roman"/>
          <w:sz w:val="25"/>
          <w:szCs w:val="25"/>
        </w:rPr>
      </w:pPr>
      <w:r w:rsidRPr="000508B0">
        <w:rPr>
          <w:rFonts w:ascii="Times New Roman" w:hAnsi="Times New Roman" w:cs="Times New Roman"/>
          <w:sz w:val="25"/>
          <w:szCs w:val="25"/>
        </w:rPr>
        <w:t>6. Лицо, эксплуатирующее площадку, при изменениях в оборудовании площадки</w:t>
      </w:r>
    </w:p>
    <w:p w14:paraId="196729AC" w14:textId="77777777" w:rsidR="00D02733" w:rsidRPr="000508B0" w:rsidRDefault="00D02733" w:rsidP="00D02733">
      <w:pPr>
        <w:autoSpaceDE w:val="0"/>
        <w:autoSpaceDN w:val="0"/>
        <w:adjustRightInd w:val="0"/>
        <w:spacing w:before="260" w:after="0" w:line="240" w:lineRule="auto"/>
        <w:contextualSpacing/>
        <w:jc w:val="both"/>
        <w:rPr>
          <w:rFonts w:ascii="Times New Roman" w:hAnsi="Times New Roman" w:cs="Times New Roman"/>
          <w:sz w:val="25"/>
          <w:szCs w:val="25"/>
        </w:rPr>
      </w:pPr>
      <w:r w:rsidRPr="000508B0">
        <w:rPr>
          <w:rFonts w:ascii="Times New Roman" w:hAnsi="Times New Roman" w:cs="Times New Roman"/>
          <w:sz w:val="25"/>
          <w:szCs w:val="25"/>
        </w:rPr>
        <w:t xml:space="preserve">(замена оборудования, установка дополнительного оборудования, демонтаж, увеличение площади площадки, ликвидация площадки и т.д.) информирует об изменениях </w:t>
      </w:r>
      <w:r w:rsidR="00B853A9" w:rsidRPr="000508B0">
        <w:rPr>
          <w:rFonts w:ascii="Times New Roman" w:hAnsi="Times New Roman" w:cs="Times New Roman"/>
          <w:sz w:val="25"/>
          <w:szCs w:val="25"/>
        </w:rPr>
        <w:t>уполномоченный центральный исполнительный орган Московской области специальной компетенции, осуществляющий исполнительно-распорядительную деятельность на территории Московской области в сфере содержания территорий Московской области</w:t>
      </w:r>
      <w:r w:rsidRPr="000508B0">
        <w:rPr>
          <w:rFonts w:ascii="Times New Roman" w:hAnsi="Times New Roman" w:cs="Times New Roman"/>
          <w:sz w:val="25"/>
          <w:szCs w:val="25"/>
        </w:rPr>
        <w:t>.</w:t>
      </w:r>
    </w:p>
    <w:p w14:paraId="25B6681A" w14:textId="77777777" w:rsidR="00D02733" w:rsidRPr="000508B0" w:rsidRDefault="00D02733" w:rsidP="00D02733">
      <w:pPr>
        <w:autoSpaceDE w:val="0"/>
        <w:autoSpaceDN w:val="0"/>
        <w:adjustRightInd w:val="0"/>
        <w:spacing w:before="260" w:after="0" w:line="240" w:lineRule="auto"/>
        <w:ind w:firstLine="539"/>
        <w:contextualSpacing/>
        <w:jc w:val="both"/>
        <w:rPr>
          <w:rFonts w:ascii="Times New Roman" w:hAnsi="Times New Roman" w:cs="Times New Roman"/>
          <w:sz w:val="25"/>
          <w:szCs w:val="25"/>
        </w:rPr>
      </w:pPr>
      <w:r w:rsidRPr="000508B0">
        <w:rPr>
          <w:rFonts w:ascii="Times New Roman" w:hAnsi="Times New Roman" w:cs="Times New Roman"/>
          <w:sz w:val="25"/>
          <w:szCs w:val="25"/>
        </w:rPr>
        <w:t>7. Оборудование (отдельные элементы или комплекты), установленное (устанавливаемое) на площадках, а также покрытие площадок должны соответствовать</w:t>
      </w:r>
    </w:p>
    <w:p w14:paraId="61C48542" w14:textId="77777777" w:rsidR="00D02733" w:rsidRPr="000508B0" w:rsidRDefault="00D02733" w:rsidP="00D02733">
      <w:pPr>
        <w:autoSpaceDE w:val="0"/>
        <w:autoSpaceDN w:val="0"/>
        <w:adjustRightInd w:val="0"/>
        <w:spacing w:before="260" w:after="0" w:line="240" w:lineRule="auto"/>
        <w:contextualSpacing/>
        <w:jc w:val="both"/>
        <w:rPr>
          <w:rFonts w:ascii="Times New Roman" w:hAnsi="Times New Roman" w:cs="Times New Roman"/>
          <w:sz w:val="25"/>
          <w:szCs w:val="25"/>
        </w:rPr>
      </w:pPr>
      <w:r w:rsidRPr="000508B0">
        <w:rPr>
          <w:rFonts w:ascii="Times New Roman" w:hAnsi="Times New Roman" w:cs="Times New Roman"/>
          <w:sz w:val="25"/>
          <w:szCs w:val="25"/>
        </w:rPr>
        <w:lastRenderedPageBreak/>
        <w:t>государственным стандартам, требованиям безопасности, иметь соответствующие подтверждающие документы (акты (копии) добровольной сертификации (декларирования) и/или лабораторных испытаний и др.), а также маркировку и эксплуатационную документацию.</w:t>
      </w:r>
    </w:p>
    <w:p w14:paraId="4B3930AF" w14:textId="77777777" w:rsidR="00D02733" w:rsidRPr="000508B0" w:rsidRDefault="00D02733" w:rsidP="00D02733">
      <w:pPr>
        <w:autoSpaceDE w:val="0"/>
        <w:autoSpaceDN w:val="0"/>
        <w:adjustRightInd w:val="0"/>
        <w:spacing w:before="260" w:after="0" w:line="240" w:lineRule="auto"/>
        <w:ind w:firstLine="539"/>
        <w:contextualSpacing/>
        <w:jc w:val="both"/>
        <w:rPr>
          <w:rFonts w:ascii="Times New Roman" w:hAnsi="Times New Roman" w:cs="Times New Roman"/>
          <w:sz w:val="25"/>
          <w:szCs w:val="25"/>
        </w:rPr>
      </w:pPr>
      <w:r w:rsidRPr="000508B0">
        <w:rPr>
          <w:rFonts w:ascii="Times New Roman" w:hAnsi="Times New Roman" w:cs="Times New Roman"/>
          <w:sz w:val="25"/>
          <w:szCs w:val="25"/>
        </w:rPr>
        <w:t>8. Оборудование площадки, установленное после 2013 года должно иметь паспорт, представляемый изготовителем оборудования. На оборудование площадки, установленное до 2013 года, лицо, его эксплуатирующее, составляет паспорт.</w:t>
      </w:r>
    </w:p>
    <w:p w14:paraId="6C0D7F24" w14:textId="77777777" w:rsidR="00D02733" w:rsidRPr="000508B0" w:rsidRDefault="00D02733" w:rsidP="00D02733">
      <w:pPr>
        <w:autoSpaceDE w:val="0"/>
        <w:autoSpaceDN w:val="0"/>
        <w:adjustRightInd w:val="0"/>
        <w:spacing w:before="260" w:after="0" w:line="240" w:lineRule="auto"/>
        <w:ind w:firstLine="539"/>
        <w:contextualSpacing/>
        <w:jc w:val="both"/>
        <w:rPr>
          <w:rFonts w:ascii="Times New Roman" w:hAnsi="Times New Roman" w:cs="Times New Roman"/>
          <w:sz w:val="25"/>
          <w:szCs w:val="25"/>
        </w:rPr>
      </w:pPr>
      <w:r w:rsidRPr="000508B0">
        <w:rPr>
          <w:rFonts w:ascii="Times New Roman" w:hAnsi="Times New Roman" w:cs="Times New Roman"/>
          <w:sz w:val="25"/>
          <w:szCs w:val="25"/>
        </w:rPr>
        <w:t>9. Содержание оборудования и покрытия площадок осуществляется в соответствии с рекомендациями изготовителя и/или требованиями, установленными государственными стандартами и настоящим</w:t>
      </w:r>
      <w:r w:rsidR="00094A93" w:rsidRPr="000508B0">
        <w:rPr>
          <w:rFonts w:ascii="Times New Roman" w:hAnsi="Times New Roman" w:cs="Times New Roman"/>
          <w:sz w:val="25"/>
          <w:szCs w:val="25"/>
        </w:rPr>
        <w:t>и</w:t>
      </w:r>
      <w:r w:rsidRPr="000508B0">
        <w:rPr>
          <w:rFonts w:ascii="Times New Roman" w:hAnsi="Times New Roman" w:cs="Times New Roman"/>
          <w:sz w:val="25"/>
          <w:szCs w:val="25"/>
        </w:rPr>
        <w:t xml:space="preserve"> </w:t>
      </w:r>
      <w:r w:rsidR="00094A93" w:rsidRPr="000508B0">
        <w:rPr>
          <w:rFonts w:ascii="Times New Roman" w:hAnsi="Times New Roman" w:cs="Times New Roman"/>
          <w:sz w:val="25"/>
          <w:szCs w:val="25"/>
        </w:rPr>
        <w:t>Правилами</w:t>
      </w:r>
      <w:r w:rsidRPr="000508B0">
        <w:rPr>
          <w:rFonts w:ascii="Times New Roman" w:hAnsi="Times New Roman" w:cs="Times New Roman"/>
          <w:sz w:val="25"/>
          <w:szCs w:val="25"/>
        </w:rPr>
        <w:t>.</w:t>
      </w:r>
    </w:p>
    <w:p w14:paraId="5CD3728D" w14:textId="77777777" w:rsidR="00D02733" w:rsidRPr="000508B0" w:rsidRDefault="00D02733" w:rsidP="00BF073D">
      <w:pPr>
        <w:autoSpaceDE w:val="0"/>
        <w:autoSpaceDN w:val="0"/>
        <w:adjustRightInd w:val="0"/>
        <w:spacing w:before="260" w:after="0" w:line="240" w:lineRule="auto"/>
        <w:ind w:firstLine="539"/>
        <w:contextualSpacing/>
        <w:jc w:val="both"/>
        <w:rPr>
          <w:rFonts w:ascii="Times New Roman" w:hAnsi="Times New Roman" w:cs="Times New Roman"/>
          <w:sz w:val="25"/>
          <w:szCs w:val="25"/>
        </w:rPr>
      </w:pPr>
      <w:r w:rsidRPr="000508B0">
        <w:rPr>
          <w:rFonts w:ascii="Times New Roman" w:hAnsi="Times New Roman" w:cs="Times New Roman"/>
          <w:sz w:val="25"/>
          <w:szCs w:val="25"/>
        </w:rPr>
        <w:t>10. Лицо, эксплуатирующее площадку, является ответственным за состояние и содержание оборудования и покрытия площадки (ко</w:t>
      </w:r>
      <w:r w:rsidR="00BF073D" w:rsidRPr="000508B0">
        <w:rPr>
          <w:rFonts w:ascii="Times New Roman" w:hAnsi="Times New Roman" w:cs="Times New Roman"/>
          <w:sz w:val="25"/>
          <w:szCs w:val="25"/>
        </w:rPr>
        <w:t xml:space="preserve">нтроль соответствия требованиям </w:t>
      </w:r>
      <w:r w:rsidRPr="000508B0">
        <w:rPr>
          <w:rFonts w:ascii="Times New Roman" w:hAnsi="Times New Roman" w:cs="Times New Roman"/>
          <w:sz w:val="25"/>
          <w:szCs w:val="25"/>
        </w:rPr>
        <w:t>безопасности, техническое обслуживание и ремонт), наличие и состояние документации и информационное обеспечение безопасности площадки.</w:t>
      </w:r>
    </w:p>
    <w:p w14:paraId="36DE6969" w14:textId="77777777" w:rsidR="00D02733" w:rsidRPr="000508B0" w:rsidRDefault="00D02733" w:rsidP="00D02733">
      <w:pPr>
        <w:autoSpaceDE w:val="0"/>
        <w:autoSpaceDN w:val="0"/>
        <w:adjustRightInd w:val="0"/>
        <w:spacing w:before="260" w:after="0" w:line="240" w:lineRule="auto"/>
        <w:ind w:firstLine="539"/>
        <w:contextualSpacing/>
        <w:jc w:val="both"/>
        <w:rPr>
          <w:rFonts w:ascii="Times New Roman" w:hAnsi="Times New Roman" w:cs="Times New Roman"/>
          <w:sz w:val="25"/>
          <w:szCs w:val="25"/>
        </w:rPr>
      </w:pPr>
      <w:r w:rsidRPr="000508B0">
        <w:rPr>
          <w:rFonts w:ascii="Times New Roman" w:hAnsi="Times New Roman" w:cs="Times New Roman"/>
          <w:sz w:val="25"/>
          <w:szCs w:val="25"/>
        </w:rPr>
        <w:t xml:space="preserve">11. В случае, если лицо, эксплуатирующее площадку, отсутствует, контроль за техническим состоянием оборудования и покрытия площадки, техническим обслуживанием и </w:t>
      </w:r>
      <w:r w:rsidR="00A42AE5" w:rsidRPr="000508B0">
        <w:rPr>
          <w:rFonts w:ascii="Times New Roman" w:hAnsi="Times New Roman" w:cs="Times New Roman"/>
          <w:sz w:val="25"/>
          <w:szCs w:val="25"/>
        </w:rPr>
        <w:t xml:space="preserve">ремонтом, наличием и состоянием </w:t>
      </w:r>
      <w:r w:rsidRPr="000508B0">
        <w:rPr>
          <w:rFonts w:ascii="Times New Roman" w:hAnsi="Times New Roman" w:cs="Times New Roman"/>
          <w:sz w:val="25"/>
          <w:szCs w:val="25"/>
        </w:rPr>
        <w:t>документации</w:t>
      </w:r>
      <w:r w:rsidR="00ED5BB7" w:rsidRPr="000508B0">
        <w:rPr>
          <w:rFonts w:ascii="Times New Roman" w:hAnsi="Times New Roman" w:cs="Times New Roman"/>
          <w:sz w:val="25"/>
          <w:szCs w:val="25"/>
        </w:rPr>
        <w:t>,</w:t>
      </w:r>
      <w:r w:rsidRPr="000508B0">
        <w:rPr>
          <w:rFonts w:ascii="Times New Roman" w:hAnsi="Times New Roman" w:cs="Times New Roman"/>
          <w:sz w:val="25"/>
          <w:szCs w:val="25"/>
        </w:rPr>
        <w:t xml:space="preserve"> и информационным обеспечением безопасности площадки осуществляет правообладатель земельного участка, на котором она расположена.</w:t>
      </w:r>
    </w:p>
    <w:p w14:paraId="0D7EA0FD" w14:textId="77777777" w:rsidR="00D02733" w:rsidRPr="000508B0" w:rsidRDefault="00D02733" w:rsidP="00BF073D">
      <w:pPr>
        <w:tabs>
          <w:tab w:val="left" w:pos="567"/>
        </w:tabs>
        <w:autoSpaceDE w:val="0"/>
        <w:autoSpaceDN w:val="0"/>
        <w:adjustRightInd w:val="0"/>
        <w:spacing w:before="260" w:after="0" w:line="240" w:lineRule="auto"/>
        <w:contextualSpacing/>
        <w:jc w:val="both"/>
        <w:rPr>
          <w:rFonts w:ascii="Times New Roman" w:hAnsi="Times New Roman" w:cs="Times New Roman"/>
          <w:sz w:val="25"/>
          <w:szCs w:val="25"/>
        </w:rPr>
      </w:pPr>
      <w:r w:rsidRPr="000508B0">
        <w:rPr>
          <w:rFonts w:ascii="Times New Roman" w:hAnsi="Times New Roman" w:cs="Times New Roman"/>
          <w:sz w:val="25"/>
          <w:szCs w:val="25"/>
        </w:rPr>
        <w:t xml:space="preserve">        12. Территория площадки и прилегающая территори</w:t>
      </w:r>
      <w:r w:rsidR="00BF073D" w:rsidRPr="000508B0">
        <w:rPr>
          <w:rFonts w:ascii="Times New Roman" w:hAnsi="Times New Roman" w:cs="Times New Roman"/>
          <w:sz w:val="25"/>
          <w:szCs w:val="25"/>
        </w:rPr>
        <w:t xml:space="preserve">я ежедневно очищаются от </w:t>
      </w:r>
      <w:r w:rsidRPr="000508B0">
        <w:rPr>
          <w:rFonts w:ascii="Times New Roman" w:hAnsi="Times New Roman" w:cs="Times New Roman"/>
          <w:sz w:val="25"/>
          <w:szCs w:val="25"/>
        </w:rPr>
        <w:t>загрязнений и посторонних предметов. Своевременно</w:t>
      </w:r>
      <w:r w:rsidR="00BF073D" w:rsidRPr="000508B0">
        <w:rPr>
          <w:rFonts w:ascii="Times New Roman" w:hAnsi="Times New Roman" w:cs="Times New Roman"/>
          <w:sz w:val="25"/>
          <w:szCs w:val="25"/>
        </w:rPr>
        <w:t xml:space="preserve"> производится обрезка деревьев, </w:t>
      </w:r>
      <w:r w:rsidRPr="000508B0">
        <w:rPr>
          <w:rFonts w:ascii="Times New Roman" w:hAnsi="Times New Roman" w:cs="Times New Roman"/>
          <w:sz w:val="25"/>
          <w:szCs w:val="25"/>
        </w:rPr>
        <w:t>кустарника и скос травы.</w:t>
      </w:r>
    </w:p>
    <w:p w14:paraId="4DF2B418" w14:textId="77777777" w:rsidR="00D02733" w:rsidRPr="000508B0" w:rsidRDefault="00D02733" w:rsidP="00D02733">
      <w:pPr>
        <w:autoSpaceDE w:val="0"/>
        <w:autoSpaceDN w:val="0"/>
        <w:adjustRightInd w:val="0"/>
        <w:spacing w:before="260" w:after="0" w:line="240" w:lineRule="auto"/>
        <w:contextualSpacing/>
        <w:jc w:val="both"/>
        <w:rPr>
          <w:rFonts w:ascii="Times New Roman" w:hAnsi="Times New Roman" w:cs="Times New Roman"/>
          <w:sz w:val="25"/>
          <w:szCs w:val="25"/>
        </w:rPr>
      </w:pPr>
      <w:r w:rsidRPr="000508B0">
        <w:rPr>
          <w:rFonts w:ascii="Times New Roman" w:hAnsi="Times New Roman" w:cs="Times New Roman"/>
          <w:sz w:val="25"/>
          <w:szCs w:val="25"/>
        </w:rPr>
        <w:t xml:space="preserve">        13. Дорожки, ограждения и калитки, скамейки, урны должны быть окрашены и находиться в исправном состоянии. Урны очищаются в утренние часы, а в течение дня – по мере необходимости, но не реже одного раза в сутки.</w:t>
      </w:r>
    </w:p>
    <w:p w14:paraId="72F3E0AC" w14:textId="77777777" w:rsidR="00D02733" w:rsidRPr="000508B0" w:rsidRDefault="00D02733" w:rsidP="00D02733">
      <w:pPr>
        <w:autoSpaceDE w:val="0"/>
        <w:autoSpaceDN w:val="0"/>
        <w:adjustRightInd w:val="0"/>
        <w:spacing w:before="260" w:after="0" w:line="240" w:lineRule="auto"/>
        <w:contextualSpacing/>
        <w:jc w:val="both"/>
        <w:rPr>
          <w:rFonts w:ascii="Times New Roman" w:hAnsi="Times New Roman" w:cs="Times New Roman"/>
          <w:sz w:val="25"/>
          <w:szCs w:val="25"/>
        </w:rPr>
      </w:pPr>
      <w:r w:rsidRPr="000508B0">
        <w:rPr>
          <w:rFonts w:ascii="Times New Roman" w:hAnsi="Times New Roman" w:cs="Times New Roman"/>
          <w:sz w:val="25"/>
          <w:szCs w:val="25"/>
        </w:rPr>
        <w:t xml:space="preserve">        14. Средства наружного освещения должны сод</w:t>
      </w:r>
      <w:r w:rsidR="00BF073D" w:rsidRPr="000508B0">
        <w:rPr>
          <w:rFonts w:ascii="Times New Roman" w:hAnsi="Times New Roman" w:cs="Times New Roman"/>
          <w:sz w:val="25"/>
          <w:szCs w:val="25"/>
        </w:rPr>
        <w:t xml:space="preserve">ержаться в исправном состоянии, </w:t>
      </w:r>
      <w:r w:rsidRPr="000508B0">
        <w:rPr>
          <w:rFonts w:ascii="Times New Roman" w:hAnsi="Times New Roman" w:cs="Times New Roman"/>
          <w:sz w:val="25"/>
          <w:szCs w:val="25"/>
        </w:rPr>
        <w:t>осветительная арматура и/или опора освещения не должны иметь механических повреждений и ржавчины, плафоны должны быть чистыми и не иметь трещин и сколов.</w:t>
      </w:r>
    </w:p>
    <w:p w14:paraId="10FF0C2A" w14:textId="77777777" w:rsidR="00D02733" w:rsidRPr="000508B0" w:rsidRDefault="00D02733" w:rsidP="00D02733">
      <w:pPr>
        <w:tabs>
          <w:tab w:val="left" w:pos="567"/>
        </w:tabs>
        <w:autoSpaceDE w:val="0"/>
        <w:autoSpaceDN w:val="0"/>
        <w:adjustRightInd w:val="0"/>
        <w:spacing w:before="260" w:after="0" w:line="240" w:lineRule="auto"/>
        <w:contextualSpacing/>
        <w:jc w:val="both"/>
        <w:rPr>
          <w:rFonts w:ascii="Times New Roman" w:hAnsi="Times New Roman" w:cs="Times New Roman"/>
          <w:sz w:val="25"/>
          <w:szCs w:val="25"/>
        </w:rPr>
      </w:pPr>
      <w:r w:rsidRPr="000508B0">
        <w:rPr>
          <w:rFonts w:ascii="Times New Roman" w:hAnsi="Times New Roman" w:cs="Times New Roman"/>
          <w:sz w:val="25"/>
          <w:szCs w:val="25"/>
        </w:rPr>
        <w:t xml:space="preserve">        15. На площадке и прилегающей к ней территории не должно быть загрязнений или посторонних предметов, о которые можно споткнуться и/или получить травму.</w:t>
      </w:r>
    </w:p>
    <w:p w14:paraId="23826D78" w14:textId="77777777" w:rsidR="00D02733" w:rsidRPr="000508B0" w:rsidRDefault="00D02733" w:rsidP="0017446A">
      <w:pPr>
        <w:tabs>
          <w:tab w:val="left" w:pos="567"/>
        </w:tabs>
        <w:autoSpaceDE w:val="0"/>
        <w:autoSpaceDN w:val="0"/>
        <w:adjustRightInd w:val="0"/>
        <w:spacing w:before="260" w:after="0" w:line="240" w:lineRule="auto"/>
        <w:contextualSpacing/>
        <w:jc w:val="both"/>
        <w:rPr>
          <w:rFonts w:ascii="Times New Roman" w:hAnsi="Times New Roman" w:cs="Times New Roman"/>
          <w:sz w:val="25"/>
          <w:szCs w:val="25"/>
        </w:rPr>
      </w:pPr>
      <w:r w:rsidRPr="000508B0">
        <w:rPr>
          <w:rFonts w:ascii="Times New Roman" w:hAnsi="Times New Roman" w:cs="Times New Roman"/>
          <w:sz w:val="25"/>
          <w:szCs w:val="25"/>
        </w:rPr>
        <w:t xml:space="preserve">        16. Лицо, эксплуатирующее площадку, должно в течение суток представлять в </w:t>
      </w:r>
      <w:r w:rsidR="00C061AF" w:rsidRPr="000508B0">
        <w:rPr>
          <w:rFonts w:ascii="Times New Roman" w:hAnsi="Times New Roman" w:cs="Times New Roman"/>
          <w:sz w:val="25"/>
          <w:szCs w:val="25"/>
        </w:rPr>
        <w:t>уполномоченный центральный исполнительный орган Московской области специальной компетенции, осуществляющий исполнительно-распорядительную деятельность на территории Московской области в сфере содержания территорий Московской области</w:t>
      </w:r>
      <w:r w:rsidRPr="000508B0">
        <w:rPr>
          <w:rFonts w:ascii="Times New Roman" w:hAnsi="Times New Roman" w:cs="Times New Roman"/>
          <w:sz w:val="25"/>
          <w:szCs w:val="25"/>
        </w:rPr>
        <w:t xml:space="preserve"> и в </w:t>
      </w:r>
      <w:r w:rsidR="00A42AE5" w:rsidRPr="000508B0">
        <w:rPr>
          <w:rFonts w:ascii="Times New Roman" w:hAnsi="Times New Roman" w:cs="Times New Roman"/>
          <w:sz w:val="25"/>
          <w:szCs w:val="25"/>
        </w:rPr>
        <w:t xml:space="preserve">Администрацию городского округа Жуковский Московской области информацию о травмах </w:t>
      </w:r>
      <w:r w:rsidRPr="000508B0">
        <w:rPr>
          <w:rFonts w:ascii="Times New Roman" w:hAnsi="Times New Roman" w:cs="Times New Roman"/>
          <w:sz w:val="25"/>
          <w:szCs w:val="25"/>
        </w:rPr>
        <w:t>(несчастных случаях), полученных на площадке.</w:t>
      </w:r>
    </w:p>
    <w:p w14:paraId="5DAE4FA3" w14:textId="77777777" w:rsidR="00D02733" w:rsidRPr="000508B0" w:rsidRDefault="00D02733" w:rsidP="00D02733">
      <w:pPr>
        <w:autoSpaceDE w:val="0"/>
        <w:autoSpaceDN w:val="0"/>
        <w:adjustRightInd w:val="0"/>
        <w:spacing w:before="260" w:after="0" w:line="240" w:lineRule="auto"/>
        <w:contextualSpacing/>
        <w:jc w:val="both"/>
        <w:rPr>
          <w:rFonts w:ascii="Times New Roman" w:hAnsi="Times New Roman" w:cs="Times New Roman"/>
          <w:sz w:val="25"/>
          <w:szCs w:val="25"/>
        </w:rPr>
      </w:pPr>
      <w:r w:rsidRPr="000508B0">
        <w:rPr>
          <w:rFonts w:ascii="Times New Roman" w:hAnsi="Times New Roman" w:cs="Times New Roman"/>
          <w:sz w:val="25"/>
          <w:szCs w:val="25"/>
        </w:rPr>
        <w:t xml:space="preserve">        17. Контроль за техническим состоянием оборудования площадок включает:</w:t>
      </w:r>
    </w:p>
    <w:p w14:paraId="0331FF27" w14:textId="77777777" w:rsidR="00D02733" w:rsidRPr="000508B0" w:rsidRDefault="004E7EB0" w:rsidP="004E7EB0">
      <w:pPr>
        <w:tabs>
          <w:tab w:val="left" w:pos="567"/>
        </w:tabs>
        <w:autoSpaceDE w:val="0"/>
        <w:autoSpaceDN w:val="0"/>
        <w:adjustRightInd w:val="0"/>
        <w:spacing w:before="260" w:after="0" w:line="240" w:lineRule="auto"/>
        <w:contextualSpacing/>
        <w:jc w:val="both"/>
        <w:rPr>
          <w:rFonts w:ascii="Times New Roman" w:hAnsi="Times New Roman" w:cs="Times New Roman"/>
          <w:sz w:val="25"/>
          <w:szCs w:val="25"/>
        </w:rPr>
      </w:pPr>
      <w:r w:rsidRPr="000508B0">
        <w:rPr>
          <w:rFonts w:ascii="Times New Roman" w:hAnsi="Times New Roman" w:cs="Times New Roman"/>
          <w:sz w:val="25"/>
          <w:szCs w:val="25"/>
        </w:rPr>
        <w:t xml:space="preserve">         </w:t>
      </w:r>
      <w:r w:rsidR="00D02733" w:rsidRPr="000508B0">
        <w:rPr>
          <w:rFonts w:ascii="Times New Roman" w:hAnsi="Times New Roman" w:cs="Times New Roman"/>
          <w:sz w:val="25"/>
          <w:szCs w:val="25"/>
        </w:rPr>
        <w:t>а) первичный осмотр и проверку оборудования перед вводом в эксплуатацию;</w:t>
      </w:r>
    </w:p>
    <w:p w14:paraId="301633F7" w14:textId="77777777" w:rsidR="00D02733" w:rsidRPr="000508B0" w:rsidRDefault="004E7EB0" w:rsidP="00D02733">
      <w:pPr>
        <w:autoSpaceDE w:val="0"/>
        <w:autoSpaceDN w:val="0"/>
        <w:adjustRightInd w:val="0"/>
        <w:spacing w:before="260" w:after="0" w:line="240" w:lineRule="auto"/>
        <w:contextualSpacing/>
        <w:jc w:val="both"/>
        <w:rPr>
          <w:rFonts w:ascii="Times New Roman" w:hAnsi="Times New Roman" w:cs="Times New Roman"/>
          <w:sz w:val="25"/>
          <w:szCs w:val="25"/>
        </w:rPr>
      </w:pPr>
      <w:r w:rsidRPr="000508B0">
        <w:rPr>
          <w:rFonts w:ascii="Times New Roman" w:hAnsi="Times New Roman" w:cs="Times New Roman"/>
          <w:sz w:val="25"/>
          <w:szCs w:val="25"/>
        </w:rPr>
        <w:t xml:space="preserve">         </w:t>
      </w:r>
      <w:r w:rsidR="00D02733" w:rsidRPr="000508B0">
        <w:rPr>
          <w:rFonts w:ascii="Times New Roman" w:hAnsi="Times New Roman" w:cs="Times New Roman"/>
          <w:sz w:val="25"/>
          <w:szCs w:val="25"/>
        </w:rPr>
        <w:t>б) визуальный осмотр, который позволяет обнар</w:t>
      </w:r>
      <w:r w:rsidR="004C4AF0" w:rsidRPr="000508B0">
        <w:rPr>
          <w:rFonts w:ascii="Times New Roman" w:hAnsi="Times New Roman" w:cs="Times New Roman"/>
          <w:sz w:val="25"/>
          <w:szCs w:val="25"/>
        </w:rPr>
        <w:t xml:space="preserve">ужить очевидные неисправности и </w:t>
      </w:r>
      <w:r w:rsidR="00D02733" w:rsidRPr="000508B0">
        <w:rPr>
          <w:rFonts w:ascii="Times New Roman" w:hAnsi="Times New Roman" w:cs="Times New Roman"/>
          <w:sz w:val="25"/>
          <w:szCs w:val="25"/>
        </w:rPr>
        <w:t>посторонние предметы, представляющие оп</w:t>
      </w:r>
      <w:r w:rsidR="004C4AF0" w:rsidRPr="000508B0">
        <w:rPr>
          <w:rFonts w:ascii="Times New Roman" w:hAnsi="Times New Roman" w:cs="Times New Roman"/>
          <w:sz w:val="25"/>
          <w:szCs w:val="25"/>
        </w:rPr>
        <w:t xml:space="preserve">асности, вызванные пользованием </w:t>
      </w:r>
      <w:r w:rsidR="00D02733" w:rsidRPr="000508B0">
        <w:rPr>
          <w:rFonts w:ascii="Times New Roman" w:hAnsi="Times New Roman" w:cs="Times New Roman"/>
          <w:sz w:val="25"/>
          <w:szCs w:val="25"/>
        </w:rPr>
        <w:t>оборудования, климатическими условиями, актами вандализма;</w:t>
      </w:r>
    </w:p>
    <w:p w14:paraId="5ED4586F" w14:textId="77777777" w:rsidR="00D02733" w:rsidRPr="000508B0" w:rsidRDefault="006206C3" w:rsidP="006206C3">
      <w:pPr>
        <w:tabs>
          <w:tab w:val="left" w:pos="567"/>
        </w:tabs>
        <w:autoSpaceDE w:val="0"/>
        <w:autoSpaceDN w:val="0"/>
        <w:adjustRightInd w:val="0"/>
        <w:spacing w:before="260" w:after="0" w:line="240" w:lineRule="auto"/>
        <w:contextualSpacing/>
        <w:jc w:val="both"/>
        <w:rPr>
          <w:rFonts w:ascii="Times New Roman" w:hAnsi="Times New Roman" w:cs="Times New Roman"/>
          <w:sz w:val="25"/>
          <w:szCs w:val="25"/>
        </w:rPr>
      </w:pPr>
      <w:r w:rsidRPr="000508B0">
        <w:rPr>
          <w:rFonts w:ascii="Times New Roman" w:hAnsi="Times New Roman" w:cs="Times New Roman"/>
          <w:sz w:val="25"/>
          <w:szCs w:val="25"/>
        </w:rPr>
        <w:t xml:space="preserve">         </w:t>
      </w:r>
      <w:r w:rsidR="00D02733" w:rsidRPr="000508B0">
        <w:rPr>
          <w:rFonts w:ascii="Times New Roman" w:hAnsi="Times New Roman" w:cs="Times New Roman"/>
          <w:sz w:val="25"/>
          <w:szCs w:val="25"/>
        </w:rPr>
        <w:t>в) функциональный осмотр - представляет</w:t>
      </w:r>
      <w:r w:rsidR="004C4AF0" w:rsidRPr="000508B0">
        <w:rPr>
          <w:rFonts w:ascii="Times New Roman" w:hAnsi="Times New Roman" w:cs="Times New Roman"/>
          <w:sz w:val="25"/>
          <w:szCs w:val="25"/>
        </w:rPr>
        <w:t xml:space="preserve"> собой детальный осмотр с целью </w:t>
      </w:r>
      <w:r w:rsidR="00D02733" w:rsidRPr="000508B0">
        <w:rPr>
          <w:rFonts w:ascii="Times New Roman" w:hAnsi="Times New Roman" w:cs="Times New Roman"/>
          <w:sz w:val="25"/>
          <w:szCs w:val="25"/>
        </w:rPr>
        <w:t>проверки исправности и устойчивости оборудова</w:t>
      </w:r>
      <w:r w:rsidR="004C4AF0" w:rsidRPr="000508B0">
        <w:rPr>
          <w:rFonts w:ascii="Times New Roman" w:hAnsi="Times New Roman" w:cs="Times New Roman"/>
          <w:sz w:val="25"/>
          <w:szCs w:val="25"/>
        </w:rPr>
        <w:t xml:space="preserve">ния, выявления износа элементов </w:t>
      </w:r>
      <w:r w:rsidR="00D02733" w:rsidRPr="000508B0">
        <w:rPr>
          <w:rFonts w:ascii="Times New Roman" w:hAnsi="Times New Roman" w:cs="Times New Roman"/>
          <w:sz w:val="25"/>
          <w:szCs w:val="25"/>
        </w:rPr>
        <w:t>конструкции оборудования;</w:t>
      </w:r>
    </w:p>
    <w:p w14:paraId="135172AB" w14:textId="77777777" w:rsidR="00D02733" w:rsidRPr="000508B0" w:rsidRDefault="00CF30DF" w:rsidP="00CF30DF">
      <w:pPr>
        <w:tabs>
          <w:tab w:val="left" w:pos="567"/>
        </w:tabs>
        <w:autoSpaceDE w:val="0"/>
        <w:autoSpaceDN w:val="0"/>
        <w:adjustRightInd w:val="0"/>
        <w:spacing w:before="260" w:after="0" w:line="240" w:lineRule="auto"/>
        <w:contextualSpacing/>
        <w:jc w:val="both"/>
        <w:rPr>
          <w:rFonts w:ascii="Times New Roman" w:hAnsi="Times New Roman" w:cs="Times New Roman"/>
          <w:sz w:val="25"/>
          <w:szCs w:val="25"/>
        </w:rPr>
      </w:pPr>
      <w:r w:rsidRPr="000508B0">
        <w:rPr>
          <w:rFonts w:ascii="Times New Roman" w:hAnsi="Times New Roman" w:cs="Times New Roman"/>
          <w:sz w:val="25"/>
          <w:szCs w:val="25"/>
        </w:rPr>
        <w:t xml:space="preserve">         </w:t>
      </w:r>
      <w:r w:rsidR="00D02733" w:rsidRPr="000508B0">
        <w:rPr>
          <w:rFonts w:ascii="Times New Roman" w:hAnsi="Times New Roman" w:cs="Times New Roman"/>
          <w:sz w:val="25"/>
          <w:szCs w:val="25"/>
        </w:rPr>
        <w:t>г) основной осмотр - представляет собой осмот</w:t>
      </w:r>
      <w:r w:rsidR="004C4AF0" w:rsidRPr="000508B0">
        <w:rPr>
          <w:rFonts w:ascii="Times New Roman" w:hAnsi="Times New Roman" w:cs="Times New Roman"/>
          <w:sz w:val="25"/>
          <w:szCs w:val="25"/>
        </w:rPr>
        <w:t xml:space="preserve">р для целей оценки соответствия </w:t>
      </w:r>
      <w:r w:rsidR="00D02733" w:rsidRPr="000508B0">
        <w:rPr>
          <w:rFonts w:ascii="Times New Roman" w:hAnsi="Times New Roman" w:cs="Times New Roman"/>
          <w:sz w:val="25"/>
          <w:szCs w:val="25"/>
        </w:rPr>
        <w:t>технического состояния оборудования требованиям безопасности.</w:t>
      </w:r>
    </w:p>
    <w:p w14:paraId="36A8C384" w14:textId="77777777" w:rsidR="00094A93" w:rsidRPr="000508B0" w:rsidRDefault="00D02733" w:rsidP="00453040">
      <w:pPr>
        <w:tabs>
          <w:tab w:val="left" w:pos="567"/>
        </w:tabs>
        <w:autoSpaceDE w:val="0"/>
        <w:autoSpaceDN w:val="0"/>
        <w:adjustRightInd w:val="0"/>
        <w:spacing w:before="260" w:after="0" w:line="240" w:lineRule="auto"/>
        <w:contextualSpacing/>
        <w:jc w:val="both"/>
        <w:rPr>
          <w:rFonts w:ascii="Times New Roman" w:hAnsi="Times New Roman" w:cs="Times New Roman"/>
          <w:sz w:val="25"/>
          <w:szCs w:val="25"/>
        </w:rPr>
      </w:pPr>
      <w:r w:rsidRPr="000508B0">
        <w:rPr>
          <w:rFonts w:ascii="Times New Roman" w:hAnsi="Times New Roman" w:cs="Times New Roman"/>
          <w:sz w:val="25"/>
          <w:szCs w:val="25"/>
        </w:rPr>
        <w:t xml:space="preserve">        18. Периодичность регулярного визуального осмотра устанавливает собственник на</w:t>
      </w:r>
      <w:r w:rsidR="00453040" w:rsidRPr="000508B0">
        <w:rPr>
          <w:rFonts w:ascii="Times New Roman" w:hAnsi="Times New Roman" w:cs="Times New Roman"/>
          <w:sz w:val="25"/>
          <w:szCs w:val="25"/>
        </w:rPr>
        <w:t xml:space="preserve"> </w:t>
      </w:r>
      <w:r w:rsidRPr="000508B0">
        <w:rPr>
          <w:rFonts w:ascii="Times New Roman" w:hAnsi="Times New Roman" w:cs="Times New Roman"/>
          <w:sz w:val="25"/>
          <w:szCs w:val="25"/>
        </w:rPr>
        <w:t>осн</w:t>
      </w:r>
      <w:r w:rsidR="00453040" w:rsidRPr="000508B0">
        <w:rPr>
          <w:rFonts w:ascii="Times New Roman" w:hAnsi="Times New Roman" w:cs="Times New Roman"/>
          <w:sz w:val="25"/>
          <w:szCs w:val="25"/>
        </w:rPr>
        <w:t xml:space="preserve">ове учета условий эксплуатации. </w:t>
      </w:r>
    </w:p>
    <w:p w14:paraId="03617E0B" w14:textId="77777777" w:rsidR="00D02733" w:rsidRPr="000508B0" w:rsidRDefault="00094A93" w:rsidP="00453040">
      <w:pPr>
        <w:tabs>
          <w:tab w:val="left" w:pos="567"/>
        </w:tabs>
        <w:autoSpaceDE w:val="0"/>
        <w:autoSpaceDN w:val="0"/>
        <w:adjustRightInd w:val="0"/>
        <w:spacing w:before="260" w:after="0" w:line="240" w:lineRule="auto"/>
        <w:contextualSpacing/>
        <w:jc w:val="both"/>
        <w:rPr>
          <w:rFonts w:ascii="Times New Roman" w:hAnsi="Times New Roman" w:cs="Times New Roman"/>
          <w:sz w:val="25"/>
          <w:szCs w:val="25"/>
        </w:rPr>
      </w:pPr>
      <w:r w:rsidRPr="000508B0">
        <w:rPr>
          <w:rFonts w:ascii="Times New Roman" w:hAnsi="Times New Roman" w:cs="Times New Roman"/>
          <w:sz w:val="25"/>
          <w:szCs w:val="25"/>
        </w:rPr>
        <w:t xml:space="preserve">        </w:t>
      </w:r>
      <w:r w:rsidR="00D02733" w:rsidRPr="000508B0">
        <w:rPr>
          <w:rFonts w:ascii="Times New Roman" w:hAnsi="Times New Roman" w:cs="Times New Roman"/>
          <w:sz w:val="25"/>
          <w:szCs w:val="25"/>
        </w:rPr>
        <w:t>Визуальный осмотр оборудования площад</w:t>
      </w:r>
      <w:r w:rsidR="00453040" w:rsidRPr="000508B0">
        <w:rPr>
          <w:rFonts w:ascii="Times New Roman" w:hAnsi="Times New Roman" w:cs="Times New Roman"/>
          <w:sz w:val="25"/>
          <w:szCs w:val="25"/>
        </w:rPr>
        <w:t xml:space="preserve">ок, подвергающихся интенсивному </w:t>
      </w:r>
      <w:r w:rsidR="00D02733" w:rsidRPr="000508B0">
        <w:rPr>
          <w:rFonts w:ascii="Times New Roman" w:hAnsi="Times New Roman" w:cs="Times New Roman"/>
          <w:sz w:val="25"/>
          <w:szCs w:val="25"/>
        </w:rPr>
        <w:t>использованию, проводится ежедневно.</w:t>
      </w:r>
    </w:p>
    <w:p w14:paraId="4E2D0C5D" w14:textId="77777777" w:rsidR="00D02733" w:rsidRPr="000508B0" w:rsidRDefault="00453040" w:rsidP="00D02733">
      <w:pPr>
        <w:autoSpaceDE w:val="0"/>
        <w:autoSpaceDN w:val="0"/>
        <w:adjustRightInd w:val="0"/>
        <w:spacing w:before="260" w:after="0" w:line="240" w:lineRule="auto"/>
        <w:contextualSpacing/>
        <w:jc w:val="both"/>
        <w:rPr>
          <w:rFonts w:ascii="Times New Roman" w:hAnsi="Times New Roman" w:cs="Times New Roman"/>
          <w:sz w:val="25"/>
          <w:szCs w:val="25"/>
        </w:rPr>
      </w:pPr>
      <w:r w:rsidRPr="000508B0">
        <w:rPr>
          <w:rFonts w:ascii="Times New Roman" w:hAnsi="Times New Roman" w:cs="Times New Roman"/>
          <w:sz w:val="25"/>
          <w:szCs w:val="25"/>
        </w:rPr>
        <w:lastRenderedPageBreak/>
        <w:t xml:space="preserve">        </w:t>
      </w:r>
      <w:r w:rsidR="00D02733" w:rsidRPr="000508B0">
        <w:rPr>
          <w:rFonts w:ascii="Times New Roman" w:hAnsi="Times New Roman" w:cs="Times New Roman"/>
          <w:sz w:val="25"/>
          <w:szCs w:val="25"/>
        </w:rPr>
        <w:t>19. Функциональный осмотр проводится с периодич</w:t>
      </w:r>
      <w:r w:rsidRPr="000508B0">
        <w:rPr>
          <w:rFonts w:ascii="Times New Roman" w:hAnsi="Times New Roman" w:cs="Times New Roman"/>
          <w:sz w:val="25"/>
          <w:szCs w:val="25"/>
        </w:rPr>
        <w:t xml:space="preserve">ностью один раз в 1-3 месяца, в </w:t>
      </w:r>
      <w:r w:rsidR="00D02733" w:rsidRPr="000508B0">
        <w:rPr>
          <w:rFonts w:ascii="Times New Roman" w:hAnsi="Times New Roman" w:cs="Times New Roman"/>
          <w:sz w:val="25"/>
          <w:szCs w:val="25"/>
        </w:rPr>
        <w:t>соответствии с инструкцией изготовителя, а также с уче</w:t>
      </w:r>
      <w:r w:rsidRPr="000508B0">
        <w:rPr>
          <w:rFonts w:ascii="Times New Roman" w:hAnsi="Times New Roman" w:cs="Times New Roman"/>
          <w:sz w:val="25"/>
          <w:szCs w:val="25"/>
        </w:rPr>
        <w:t xml:space="preserve">том интенсивности использования </w:t>
      </w:r>
      <w:r w:rsidR="00D02733" w:rsidRPr="000508B0">
        <w:rPr>
          <w:rFonts w:ascii="Times New Roman" w:hAnsi="Times New Roman" w:cs="Times New Roman"/>
          <w:sz w:val="25"/>
          <w:szCs w:val="25"/>
        </w:rPr>
        <w:t>площадки. Особое внимание уделяется скрытым, труднодоступным элементам</w:t>
      </w:r>
      <w:r w:rsidRPr="000508B0">
        <w:rPr>
          <w:rFonts w:ascii="Times New Roman" w:hAnsi="Times New Roman" w:cs="Times New Roman"/>
          <w:sz w:val="25"/>
          <w:szCs w:val="25"/>
        </w:rPr>
        <w:t xml:space="preserve"> </w:t>
      </w:r>
      <w:r w:rsidR="00D02733" w:rsidRPr="000508B0">
        <w:rPr>
          <w:rFonts w:ascii="Times New Roman" w:hAnsi="Times New Roman" w:cs="Times New Roman"/>
          <w:sz w:val="25"/>
          <w:szCs w:val="25"/>
        </w:rPr>
        <w:t>оборудования.</w:t>
      </w:r>
    </w:p>
    <w:p w14:paraId="3140379C" w14:textId="77777777" w:rsidR="00D02733" w:rsidRPr="000508B0" w:rsidRDefault="00453040" w:rsidP="00D02733">
      <w:pPr>
        <w:autoSpaceDE w:val="0"/>
        <w:autoSpaceDN w:val="0"/>
        <w:adjustRightInd w:val="0"/>
        <w:spacing w:before="260" w:after="0" w:line="240" w:lineRule="auto"/>
        <w:contextualSpacing/>
        <w:jc w:val="both"/>
        <w:rPr>
          <w:rFonts w:ascii="Times New Roman" w:hAnsi="Times New Roman" w:cs="Times New Roman"/>
          <w:sz w:val="25"/>
          <w:szCs w:val="25"/>
        </w:rPr>
      </w:pPr>
      <w:r w:rsidRPr="000508B0">
        <w:rPr>
          <w:rFonts w:ascii="Times New Roman" w:hAnsi="Times New Roman" w:cs="Times New Roman"/>
          <w:sz w:val="25"/>
          <w:szCs w:val="25"/>
        </w:rPr>
        <w:t xml:space="preserve">        </w:t>
      </w:r>
      <w:r w:rsidR="00D02733" w:rsidRPr="000508B0">
        <w:rPr>
          <w:rFonts w:ascii="Times New Roman" w:hAnsi="Times New Roman" w:cs="Times New Roman"/>
          <w:sz w:val="25"/>
          <w:szCs w:val="25"/>
        </w:rPr>
        <w:t>20. Основной осмотр проводится раз в год.</w:t>
      </w:r>
    </w:p>
    <w:p w14:paraId="07A21DC3" w14:textId="77777777" w:rsidR="00D02733" w:rsidRPr="00A42AE5" w:rsidRDefault="00CF30DF" w:rsidP="00D02733">
      <w:pPr>
        <w:autoSpaceDE w:val="0"/>
        <w:autoSpaceDN w:val="0"/>
        <w:adjustRightInd w:val="0"/>
        <w:spacing w:before="260" w:after="0" w:line="240" w:lineRule="auto"/>
        <w:contextualSpacing/>
        <w:jc w:val="both"/>
        <w:rPr>
          <w:rFonts w:ascii="Times New Roman" w:hAnsi="Times New Roman" w:cs="Times New Roman"/>
          <w:sz w:val="26"/>
          <w:szCs w:val="26"/>
        </w:rPr>
      </w:pPr>
      <w:r w:rsidRPr="000508B0">
        <w:rPr>
          <w:rFonts w:ascii="Times New Roman" w:hAnsi="Times New Roman" w:cs="Times New Roman"/>
          <w:sz w:val="25"/>
          <w:szCs w:val="25"/>
        </w:rPr>
        <w:t xml:space="preserve">        </w:t>
      </w:r>
      <w:r w:rsidR="00D02733" w:rsidRPr="000508B0">
        <w:rPr>
          <w:rFonts w:ascii="Times New Roman" w:hAnsi="Times New Roman" w:cs="Times New Roman"/>
          <w:sz w:val="25"/>
          <w:szCs w:val="25"/>
        </w:rPr>
        <w:t>В ходе ежегодного основного осмотра определяются наличие гниения д</w:t>
      </w:r>
      <w:r w:rsidR="00BF073D" w:rsidRPr="000508B0">
        <w:rPr>
          <w:rFonts w:ascii="Times New Roman" w:hAnsi="Times New Roman" w:cs="Times New Roman"/>
          <w:sz w:val="25"/>
          <w:szCs w:val="25"/>
        </w:rPr>
        <w:t xml:space="preserve">еревянных </w:t>
      </w:r>
      <w:r w:rsidR="00D02733" w:rsidRPr="000508B0">
        <w:rPr>
          <w:rFonts w:ascii="Times New Roman" w:hAnsi="Times New Roman" w:cs="Times New Roman"/>
          <w:sz w:val="25"/>
          <w:szCs w:val="25"/>
        </w:rPr>
        <w:t>элементов, коррозии металлических элементов, влияние</w:t>
      </w:r>
      <w:r w:rsidR="00F303B6" w:rsidRPr="000508B0">
        <w:rPr>
          <w:rFonts w:ascii="Times New Roman" w:hAnsi="Times New Roman" w:cs="Times New Roman"/>
          <w:sz w:val="25"/>
          <w:szCs w:val="25"/>
        </w:rPr>
        <w:t xml:space="preserve"> выполненных ремонтных работ на </w:t>
      </w:r>
      <w:r w:rsidR="00D02733" w:rsidRPr="000508B0">
        <w:rPr>
          <w:rFonts w:ascii="Times New Roman" w:hAnsi="Times New Roman" w:cs="Times New Roman"/>
          <w:sz w:val="25"/>
          <w:szCs w:val="25"/>
        </w:rPr>
        <w:t>безопасность оборудования.</w:t>
      </w:r>
    </w:p>
    <w:p w14:paraId="715C7D41" w14:textId="77777777" w:rsidR="00D02733" w:rsidRPr="00A42AE5" w:rsidRDefault="00F303B6" w:rsidP="00621AEE">
      <w:pPr>
        <w:tabs>
          <w:tab w:val="left" w:pos="567"/>
        </w:tabs>
        <w:autoSpaceDE w:val="0"/>
        <w:autoSpaceDN w:val="0"/>
        <w:adjustRightInd w:val="0"/>
        <w:spacing w:before="260" w:after="0" w:line="240" w:lineRule="auto"/>
        <w:contextualSpacing/>
        <w:jc w:val="both"/>
        <w:rPr>
          <w:rFonts w:ascii="Times New Roman" w:hAnsi="Times New Roman" w:cs="Times New Roman"/>
          <w:sz w:val="26"/>
          <w:szCs w:val="26"/>
        </w:rPr>
      </w:pPr>
      <w:r w:rsidRPr="00A42AE5">
        <w:rPr>
          <w:rFonts w:ascii="Times New Roman" w:hAnsi="Times New Roman" w:cs="Times New Roman"/>
          <w:sz w:val="26"/>
          <w:szCs w:val="26"/>
        </w:rPr>
        <w:t xml:space="preserve">        </w:t>
      </w:r>
      <w:r w:rsidR="00D02733" w:rsidRPr="00A42AE5">
        <w:rPr>
          <w:rFonts w:ascii="Times New Roman" w:hAnsi="Times New Roman" w:cs="Times New Roman"/>
          <w:sz w:val="26"/>
          <w:szCs w:val="26"/>
        </w:rPr>
        <w:t>По результатам ежегодного осмотра выявляются дефекты объектов</w:t>
      </w:r>
      <w:r w:rsidR="00621AEE" w:rsidRPr="00A42AE5">
        <w:rPr>
          <w:rFonts w:ascii="Times New Roman" w:hAnsi="Times New Roman" w:cs="Times New Roman"/>
          <w:sz w:val="26"/>
          <w:szCs w:val="26"/>
        </w:rPr>
        <w:t xml:space="preserve"> </w:t>
      </w:r>
      <w:r w:rsidR="00D02733" w:rsidRPr="00A42AE5">
        <w:rPr>
          <w:rFonts w:ascii="Times New Roman" w:hAnsi="Times New Roman" w:cs="Times New Roman"/>
          <w:sz w:val="26"/>
          <w:szCs w:val="26"/>
        </w:rPr>
        <w:t>благоустройства, подлежащие устранению, определяет</w:t>
      </w:r>
      <w:r w:rsidR="00621AEE" w:rsidRPr="00A42AE5">
        <w:rPr>
          <w:rFonts w:ascii="Times New Roman" w:hAnsi="Times New Roman" w:cs="Times New Roman"/>
          <w:sz w:val="26"/>
          <w:szCs w:val="26"/>
        </w:rPr>
        <w:t xml:space="preserve">ся характер и объем необходимых </w:t>
      </w:r>
      <w:r w:rsidR="00D02733" w:rsidRPr="00A42AE5">
        <w:rPr>
          <w:rFonts w:ascii="Times New Roman" w:hAnsi="Times New Roman" w:cs="Times New Roman"/>
          <w:sz w:val="26"/>
          <w:szCs w:val="26"/>
        </w:rPr>
        <w:t>ремонтных работ и составляется акт.</w:t>
      </w:r>
    </w:p>
    <w:p w14:paraId="043E2865" w14:textId="77777777" w:rsidR="00D02733" w:rsidRPr="00A42AE5" w:rsidRDefault="007878DC" w:rsidP="00621AEE">
      <w:pPr>
        <w:tabs>
          <w:tab w:val="left" w:pos="567"/>
        </w:tabs>
        <w:autoSpaceDE w:val="0"/>
        <w:autoSpaceDN w:val="0"/>
        <w:adjustRightInd w:val="0"/>
        <w:spacing w:before="260" w:after="0" w:line="240" w:lineRule="auto"/>
        <w:contextualSpacing/>
        <w:jc w:val="both"/>
        <w:rPr>
          <w:rFonts w:ascii="Times New Roman" w:hAnsi="Times New Roman" w:cs="Times New Roman"/>
          <w:sz w:val="26"/>
          <w:szCs w:val="26"/>
        </w:rPr>
      </w:pPr>
      <w:r w:rsidRPr="00A42AE5">
        <w:rPr>
          <w:rFonts w:ascii="Times New Roman" w:hAnsi="Times New Roman" w:cs="Times New Roman"/>
          <w:sz w:val="26"/>
          <w:szCs w:val="26"/>
        </w:rPr>
        <w:t xml:space="preserve">      </w:t>
      </w:r>
      <w:r w:rsidR="00621AEE" w:rsidRPr="00A42AE5">
        <w:rPr>
          <w:rFonts w:ascii="Times New Roman" w:hAnsi="Times New Roman" w:cs="Times New Roman"/>
          <w:sz w:val="26"/>
          <w:szCs w:val="26"/>
        </w:rPr>
        <w:t xml:space="preserve"> </w:t>
      </w:r>
      <w:r w:rsidRPr="00A42AE5">
        <w:rPr>
          <w:rFonts w:ascii="Times New Roman" w:hAnsi="Times New Roman" w:cs="Times New Roman"/>
          <w:sz w:val="26"/>
          <w:szCs w:val="26"/>
        </w:rPr>
        <w:t xml:space="preserve"> </w:t>
      </w:r>
      <w:r w:rsidR="00D02733" w:rsidRPr="00A42AE5">
        <w:rPr>
          <w:rFonts w:ascii="Times New Roman" w:hAnsi="Times New Roman" w:cs="Times New Roman"/>
          <w:sz w:val="26"/>
          <w:szCs w:val="26"/>
        </w:rPr>
        <w:t>21. В целях контроля периодичности, полноты и правильности выполняемых работ</w:t>
      </w:r>
      <w:r w:rsidR="00621AEE" w:rsidRPr="00A42AE5">
        <w:rPr>
          <w:rFonts w:ascii="Times New Roman" w:hAnsi="Times New Roman" w:cs="Times New Roman"/>
          <w:sz w:val="26"/>
          <w:szCs w:val="26"/>
        </w:rPr>
        <w:t xml:space="preserve"> </w:t>
      </w:r>
      <w:r w:rsidR="00D02733" w:rsidRPr="00A42AE5">
        <w:rPr>
          <w:rFonts w:ascii="Times New Roman" w:hAnsi="Times New Roman" w:cs="Times New Roman"/>
          <w:sz w:val="26"/>
          <w:szCs w:val="26"/>
        </w:rPr>
        <w:t>при осмотрах различного вида лицом, осуществляющи</w:t>
      </w:r>
      <w:r w:rsidR="00621AEE" w:rsidRPr="00A42AE5">
        <w:rPr>
          <w:rFonts w:ascii="Times New Roman" w:hAnsi="Times New Roman" w:cs="Times New Roman"/>
          <w:sz w:val="26"/>
          <w:szCs w:val="26"/>
        </w:rPr>
        <w:t xml:space="preserve">м эксплуатацию площадки, должны </w:t>
      </w:r>
      <w:r w:rsidR="00D02733" w:rsidRPr="00A42AE5">
        <w:rPr>
          <w:rFonts w:ascii="Times New Roman" w:hAnsi="Times New Roman" w:cs="Times New Roman"/>
          <w:sz w:val="26"/>
          <w:szCs w:val="26"/>
        </w:rPr>
        <w:t>быть разработаны графики проведения осмотров.</w:t>
      </w:r>
    </w:p>
    <w:p w14:paraId="5FA04EE1" w14:textId="77777777" w:rsidR="001E069C" w:rsidRDefault="00621AEE" w:rsidP="00CF30DF">
      <w:pPr>
        <w:tabs>
          <w:tab w:val="left" w:pos="567"/>
        </w:tabs>
        <w:autoSpaceDE w:val="0"/>
        <w:autoSpaceDN w:val="0"/>
        <w:adjustRightInd w:val="0"/>
        <w:spacing w:before="260" w:after="0" w:line="240" w:lineRule="auto"/>
        <w:contextualSpacing/>
        <w:jc w:val="both"/>
        <w:rPr>
          <w:rFonts w:ascii="Times New Roman" w:hAnsi="Times New Roman" w:cs="Times New Roman"/>
          <w:sz w:val="26"/>
          <w:szCs w:val="26"/>
        </w:rPr>
      </w:pPr>
      <w:r w:rsidRPr="00A42AE5">
        <w:rPr>
          <w:rFonts w:ascii="Times New Roman" w:hAnsi="Times New Roman" w:cs="Times New Roman"/>
          <w:sz w:val="26"/>
          <w:szCs w:val="26"/>
        </w:rPr>
        <w:t xml:space="preserve">        </w:t>
      </w:r>
      <w:r w:rsidR="00D02733" w:rsidRPr="00A42AE5">
        <w:rPr>
          <w:rFonts w:ascii="Times New Roman" w:hAnsi="Times New Roman" w:cs="Times New Roman"/>
          <w:sz w:val="26"/>
          <w:szCs w:val="26"/>
        </w:rPr>
        <w:t>22. При обнаружении в процессе осмотра обо</w:t>
      </w:r>
      <w:r w:rsidR="00CF30DF">
        <w:rPr>
          <w:rFonts w:ascii="Times New Roman" w:hAnsi="Times New Roman" w:cs="Times New Roman"/>
          <w:sz w:val="26"/>
          <w:szCs w:val="26"/>
        </w:rPr>
        <w:t xml:space="preserve">рудования дефектов, влияющих на </w:t>
      </w:r>
      <w:r w:rsidR="00D02733" w:rsidRPr="00A42AE5">
        <w:rPr>
          <w:rFonts w:ascii="Times New Roman" w:hAnsi="Times New Roman" w:cs="Times New Roman"/>
          <w:sz w:val="26"/>
          <w:szCs w:val="26"/>
        </w:rPr>
        <w:t>безопасность оборудования, дефекты должны быть незамедлительно устранены. Если это</w:t>
      </w:r>
      <w:r w:rsidR="0052693E" w:rsidRPr="00A42AE5">
        <w:rPr>
          <w:rFonts w:ascii="Times New Roman" w:hAnsi="Times New Roman" w:cs="Times New Roman"/>
          <w:sz w:val="26"/>
          <w:szCs w:val="26"/>
        </w:rPr>
        <w:t xml:space="preserve"> невозможно, эксплуатацию оборудования необходимо прекратить, либо оборудование должно быть демонтировано и удалено с площадки. </w:t>
      </w:r>
    </w:p>
    <w:p w14:paraId="23FF03AD" w14:textId="77777777" w:rsidR="0052693E" w:rsidRPr="00A42AE5" w:rsidRDefault="001E069C" w:rsidP="001E069C">
      <w:pPr>
        <w:tabs>
          <w:tab w:val="left" w:pos="567"/>
        </w:tabs>
        <w:autoSpaceDE w:val="0"/>
        <w:autoSpaceDN w:val="0"/>
        <w:adjustRightInd w:val="0"/>
        <w:spacing w:before="260" w:after="0" w:line="240" w:lineRule="auto"/>
        <w:contextualSpacing/>
        <w:jc w:val="both"/>
        <w:rPr>
          <w:rFonts w:ascii="Times New Roman" w:hAnsi="Times New Roman" w:cs="Times New Roman"/>
          <w:sz w:val="26"/>
          <w:szCs w:val="26"/>
        </w:rPr>
      </w:pPr>
      <w:r>
        <w:rPr>
          <w:rFonts w:ascii="Times New Roman" w:hAnsi="Times New Roman" w:cs="Times New Roman"/>
          <w:sz w:val="26"/>
          <w:szCs w:val="26"/>
        </w:rPr>
        <w:t xml:space="preserve">        </w:t>
      </w:r>
      <w:r w:rsidR="0052693E" w:rsidRPr="00A42AE5">
        <w:rPr>
          <w:rFonts w:ascii="Times New Roman" w:hAnsi="Times New Roman" w:cs="Times New Roman"/>
          <w:sz w:val="26"/>
          <w:szCs w:val="26"/>
        </w:rPr>
        <w:t>После удаления оборудования оставшийся в земле фундамент также удаляют или огораживают способом, исключающим возможность получения травм.</w:t>
      </w:r>
    </w:p>
    <w:p w14:paraId="093CD9F2" w14:textId="77777777" w:rsidR="0052693E" w:rsidRPr="00A42AE5" w:rsidRDefault="0052693E" w:rsidP="00CF30DF">
      <w:pPr>
        <w:tabs>
          <w:tab w:val="left" w:pos="567"/>
        </w:tabs>
        <w:autoSpaceDE w:val="0"/>
        <w:autoSpaceDN w:val="0"/>
        <w:adjustRightInd w:val="0"/>
        <w:spacing w:before="260" w:after="0" w:line="240" w:lineRule="auto"/>
        <w:contextualSpacing/>
        <w:jc w:val="both"/>
        <w:rPr>
          <w:rFonts w:ascii="Times New Roman" w:hAnsi="Times New Roman" w:cs="Times New Roman"/>
          <w:sz w:val="26"/>
          <w:szCs w:val="26"/>
        </w:rPr>
      </w:pPr>
      <w:r w:rsidRPr="00A42AE5">
        <w:rPr>
          <w:rFonts w:ascii="Times New Roman" w:hAnsi="Times New Roman" w:cs="Times New Roman"/>
          <w:sz w:val="26"/>
          <w:szCs w:val="26"/>
        </w:rPr>
        <w:t xml:space="preserve">        23. Результаты осмотра площадок и проведе</w:t>
      </w:r>
      <w:r w:rsidR="00CF30DF">
        <w:rPr>
          <w:rFonts w:ascii="Times New Roman" w:hAnsi="Times New Roman" w:cs="Times New Roman"/>
          <w:sz w:val="26"/>
          <w:szCs w:val="26"/>
        </w:rPr>
        <w:t xml:space="preserve">ние технического обслуживания и </w:t>
      </w:r>
      <w:r w:rsidRPr="00A42AE5">
        <w:rPr>
          <w:rFonts w:ascii="Times New Roman" w:hAnsi="Times New Roman" w:cs="Times New Roman"/>
          <w:sz w:val="26"/>
          <w:szCs w:val="26"/>
        </w:rPr>
        <w:t>ремонта регистрируются в журнале, который храни</w:t>
      </w:r>
      <w:r w:rsidR="00CF30DF">
        <w:rPr>
          <w:rFonts w:ascii="Times New Roman" w:hAnsi="Times New Roman" w:cs="Times New Roman"/>
          <w:sz w:val="26"/>
          <w:szCs w:val="26"/>
        </w:rPr>
        <w:t xml:space="preserve">тся у лица, эксплуатирующего </w:t>
      </w:r>
      <w:r w:rsidRPr="00A42AE5">
        <w:rPr>
          <w:rFonts w:ascii="Times New Roman" w:hAnsi="Times New Roman" w:cs="Times New Roman"/>
          <w:sz w:val="26"/>
          <w:szCs w:val="26"/>
        </w:rPr>
        <w:t>площадку (правообладателя земельного участка, на котором она расположена).</w:t>
      </w:r>
    </w:p>
    <w:p w14:paraId="7E81C112" w14:textId="77777777" w:rsidR="001E069C" w:rsidRDefault="0052693E" w:rsidP="0052693E">
      <w:pPr>
        <w:tabs>
          <w:tab w:val="left" w:pos="567"/>
        </w:tabs>
        <w:autoSpaceDE w:val="0"/>
        <w:autoSpaceDN w:val="0"/>
        <w:adjustRightInd w:val="0"/>
        <w:spacing w:before="260" w:after="0" w:line="240" w:lineRule="auto"/>
        <w:contextualSpacing/>
        <w:jc w:val="both"/>
        <w:rPr>
          <w:rFonts w:ascii="Times New Roman" w:hAnsi="Times New Roman" w:cs="Times New Roman"/>
          <w:sz w:val="26"/>
          <w:szCs w:val="26"/>
        </w:rPr>
      </w:pPr>
      <w:r w:rsidRPr="00A42AE5">
        <w:rPr>
          <w:rFonts w:ascii="Times New Roman" w:hAnsi="Times New Roman" w:cs="Times New Roman"/>
          <w:sz w:val="26"/>
          <w:szCs w:val="26"/>
        </w:rPr>
        <w:t xml:space="preserve">        24. Вся эксплуатационная документация (паспорт, акт осмотра и проверки, графики осмотров, журнал и т.п.) подлежит постоянному хранению. </w:t>
      </w:r>
    </w:p>
    <w:p w14:paraId="52D8DD87" w14:textId="77777777" w:rsidR="0052693E" w:rsidRPr="00A42AE5" w:rsidRDefault="001E069C" w:rsidP="001E069C">
      <w:pPr>
        <w:tabs>
          <w:tab w:val="left" w:pos="567"/>
        </w:tabs>
        <w:autoSpaceDE w:val="0"/>
        <w:autoSpaceDN w:val="0"/>
        <w:adjustRightInd w:val="0"/>
        <w:spacing w:before="260" w:after="0" w:line="240" w:lineRule="auto"/>
        <w:contextualSpacing/>
        <w:jc w:val="both"/>
        <w:rPr>
          <w:rFonts w:ascii="Times New Roman" w:hAnsi="Times New Roman" w:cs="Times New Roman"/>
          <w:sz w:val="26"/>
          <w:szCs w:val="26"/>
        </w:rPr>
      </w:pPr>
      <w:r>
        <w:rPr>
          <w:rFonts w:ascii="Times New Roman" w:hAnsi="Times New Roman" w:cs="Times New Roman"/>
          <w:sz w:val="26"/>
          <w:szCs w:val="26"/>
        </w:rPr>
        <w:t xml:space="preserve">        </w:t>
      </w:r>
      <w:r w:rsidR="0052693E" w:rsidRPr="00A42AE5">
        <w:rPr>
          <w:rFonts w:ascii="Times New Roman" w:hAnsi="Times New Roman" w:cs="Times New Roman"/>
          <w:sz w:val="26"/>
          <w:szCs w:val="26"/>
        </w:rPr>
        <w:t>Должен быть обеспечен доступ обслуживающего персонала к эксплуатационной документации во время осмотров, обслуживания и ремонта оборудования и покрытия площадки.</w:t>
      </w:r>
    </w:p>
    <w:p w14:paraId="64B765F9" w14:textId="77777777" w:rsidR="0052693E" w:rsidRPr="00A42AE5" w:rsidRDefault="0052693E" w:rsidP="0052693E">
      <w:pPr>
        <w:autoSpaceDE w:val="0"/>
        <w:autoSpaceDN w:val="0"/>
        <w:adjustRightInd w:val="0"/>
        <w:spacing w:before="260" w:after="0" w:line="240" w:lineRule="auto"/>
        <w:contextualSpacing/>
        <w:jc w:val="both"/>
        <w:rPr>
          <w:rFonts w:ascii="Times New Roman" w:hAnsi="Times New Roman" w:cs="Times New Roman"/>
          <w:sz w:val="26"/>
          <w:szCs w:val="26"/>
        </w:rPr>
      </w:pPr>
      <w:r w:rsidRPr="00A42AE5">
        <w:rPr>
          <w:rFonts w:ascii="Times New Roman" w:hAnsi="Times New Roman" w:cs="Times New Roman"/>
          <w:sz w:val="26"/>
          <w:szCs w:val="26"/>
        </w:rPr>
        <w:t xml:space="preserve">        25. Обслуживание включает: мероприятия по поддержанию безопасности и качества функционирования оборудования и покрытий площадки; проверку и подтягивание узлов крепления; обновление окраски оборудования; обслуживание ударопоглощающих покрытий; смазку подшипников; восстановление ударопоглощающих покрытий из сыпучих материалов и корректировку их уровня.</w:t>
      </w:r>
    </w:p>
    <w:p w14:paraId="6ACFEACE" w14:textId="77777777" w:rsidR="002267A8" w:rsidRDefault="0052693E" w:rsidP="00665C42">
      <w:pPr>
        <w:tabs>
          <w:tab w:val="left" w:pos="567"/>
        </w:tabs>
        <w:autoSpaceDE w:val="0"/>
        <w:autoSpaceDN w:val="0"/>
        <w:adjustRightInd w:val="0"/>
        <w:spacing w:before="260" w:after="0" w:line="240" w:lineRule="auto"/>
        <w:contextualSpacing/>
        <w:jc w:val="both"/>
        <w:rPr>
          <w:rFonts w:ascii="Times New Roman" w:hAnsi="Times New Roman" w:cs="Times New Roman"/>
          <w:sz w:val="26"/>
          <w:szCs w:val="26"/>
        </w:rPr>
      </w:pPr>
      <w:r w:rsidRPr="00A42AE5">
        <w:rPr>
          <w:rFonts w:ascii="Times New Roman" w:hAnsi="Times New Roman" w:cs="Times New Roman"/>
          <w:sz w:val="26"/>
          <w:szCs w:val="26"/>
        </w:rPr>
        <w:t xml:space="preserve">        26. Лица, производящие ремонтные работы, принимают меры по ограждению места производства работ, исключающему допуск детей и получение ими травм. Ремонтные работы включают замену крепежных деталей, сварочные работы, замену частей оборудования.»</w:t>
      </w:r>
      <w:r w:rsidR="00CF30DF">
        <w:rPr>
          <w:rFonts w:ascii="Times New Roman" w:hAnsi="Times New Roman" w:cs="Times New Roman"/>
          <w:sz w:val="26"/>
          <w:szCs w:val="26"/>
        </w:rPr>
        <w:t>;</w:t>
      </w:r>
    </w:p>
    <w:p w14:paraId="456FC983" w14:textId="77777777" w:rsidR="00F54B1D" w:rsidRPr="00F54B1D" w:rsidRDefault="00F54B1D" w:rsidP="00ED5BB7">
      <w:pPr>
        <w:tabs>
          <w:tab w:val="left" w:pos="567"/>
        </w:tabs>
        <w:autoSpaceDE w:val="0"/>
        <w:autoSpaceDN w:val="0"/>
        <w:adjustRightInd w:val="0"/>
        <w:spacing w:before="260" w:after="0" w:line="240" w:lineRule="auto"/>
        <w:contextualSpacing/>
        <w:jc w:val="both"/>
        <w:rPr>
          <w:rFonts w:ascii="Times New Roman" w:hAnsi="Times New Roman" w:cs="Times New Roman"/>
          <w:sz w:val="26"/>
          <w:szCs w:val="26"/>
        </w:rPr>
      </w:pPr>
      <w:r>
        <w:rPr>
          <w:rFonts w:ascii="Times New Roman" w:hAnsi="Times New Roman" w:cs="Times New Roman"/>
          <w:sz w:val="26"/>
          <w:szCs w:val="26"/>
        </w:rPr>
        <w:t xml:space="preserve">        </w:t>
      </w:r>
      <w:r w:rsidR="00A63FDB">
        <w:rPr>
          <w:rFonts w:ascii="Times New Roman" w:hAnsi="Times New Roman" w:cs="Times New Roman"/>
          <w:sz w:val="26"/>
          <w:szCs w:val="26"/>
        </w:rPr>
        <w:t>20</w:t>
      </w:r>
      <w:r w:rsidRPr="00F54B1D">
        <w:rPr>
          <w:rFonts w:ascii="Times New Roman" w:hAnsi="Times New Roman" w:cs="Times New Roman"/>
          <w:sz w:val="26"/>
          <w:szCs w:val="26"/>
        </w:rPr>
        <w:t>) в абзаце первом пу</w:t>
      </w:r>
      <w:r>
        <w:rPr>
          <w:rFonts w:ascii="Times New Roman" w:hAnsi="Times New Roman" w:cs="Times New Roman"/>
          <w:sz w:val="26"/>
          <w:szCs w:val="26"/>
        </w:rPr>
        <w:t>нкта 3 части 7 статьи 51 слово «линейных» заменить словом «протяженных»</w:t>
      </w:r>
      <w:r w:rsidRPr="00F54B1D">
        <w:rPr>
          <w:rFonts w:ascii="Times New Roman" w:hAnsi="Times New Roman" w:cs="Times New Roman"/>
          <w:sz w:val="26"/>
          <w:szCs w:val="26"/>
        </w:rPr>
        <w:t>;</w:t>
      </w:r>
    </w:p>
    <w:p w14:paraId="6C9276FC" w14:textId="77777777" w:rsidR="00F54B1D" w:rsidRPr="00F54B1D" w:rsidRDefault="00F54B1D" w:rsidP="00F54B1D">
      <w:pPr>
        <w:tabs>
          <w:tab w:val="left" w:pos="567"/>
        </w:tabs>
        <w:autoSpaceDE w:val="0"/>
        <w:autoSpaceDN w:val="0"/>
        <w:adjustRightInd w:val="0"/>
        <w:spacing w:before="260" w:after="0" w:line="240" w:lineRule="auto"/>
        <w:contextualSpacing/>
        <w:jc w:val="both"/>
        <w:rPr>
          <w:rFonts w:ascii="Times New Roman" w:hAnsi="Times New Roman" w:cs="Times New Roman"/>
          <w:sz w:val="26"/>
          <w:szCs w:val="26"/>
        </w:rPr>
      </w:pPr>
      <w:r>
        <w:rPr>
          <w:rFonts w:ascii="Times New Roman" w:hAnsi="Times New Roman" w:cs="Times New Roman"/>
          <w:sz w:val="26"/>
          <w:szCs w:val="26"/>
        </w:rPr>
        <w:t xml:space="preserve">        </w:t>
      </w:r>
      <w:r w:rsidR="00A63FDB">
        <w:rPr>
          <w:rFonts w:ascii="Times New Roman" w:hAnsi="Times New Roman" w:cs="Times New Roman"/>
          <w:sz w:val="26"/>
          <w:szCs w:val="26"/>
        </w:rPr>
        <w:t>21</w:t>
      </w:r>
      <w:r w:rsidRPr="00F54B1D">
        <w:rPr>
          <w:rFonts w:ascii="Times New Roman" w:hAnsi="Times New Roman" w:cs="Times New Roman"/>
          <w:sz w:val="26"/>
          <w:szCs w:val="26"/>
        </w:rPr>
        <w:t>) в статье 52:</w:t>
      </w:r>
    </w:p>
    <w:p w14:paraId="49EB9DED" w14:textId="77777777" w:rsidR="00F54B1D" w:rsidRPr="00F54B1D" w:rsidRDefault="00F54B1D" w:rsidP="00F54B1D">
      <w:pPr>
        <w:tabs>
          <w:tab w:val="left" w:pos="567"/>
        </w:tabs>
        <w:autoSpaceDE w:val="0"/>
        <w:autoSpaceDN w:val="0"/>
        <w:adjustRightInd w:val="0"/>
        <w:spacing w:before="260" w:after="0" w:line="240" w:lineRule="auto"/>
        <w:contextualSpacing/>
        <w:jc w:val="both"/>
        <w:rPr>
          <w:rFonts w:ascii="Times New Roman" w:hAnsi="Times New Roman" w:cs="Times New Roman"/>
          <w:sz w:val="26"/>
          <w:szCs w:val="26"/>
        </w:rPr>
      </w:pPr>
      <w:r>
        <w:rPr>
          <w:rFonts w:ascii="Times New Roman" w:hAnsi="Times New Roman" w:cs="Times New Roman"/>
          <w:sz w:val="26"/>
          <w:szCs w:val="26"/>
        </w:rPr>
        <w:t xml:space="preserve">        </w:t>
      </w:r>
      <w:r w:rsidRPr="00F54B1D">
        <w:rPr>
          <w:rFonts w:ascii="Times New Roman" w:hAnsi="Times New Roman" w:cs="Times New Roman"/>
          <w:sz w:val="26"/>
          <w:szCs w:val="26"/>
        </w:rPr>
        <w:t>а) наименование изложить в следующей редакции:</w:t>
      </w:r>
    </w:p>
    <w:p w14:paraId="6F167B04" w14:textId="77777777" w:rsidR="00F54B1D" w:rsidRPr="00F54B1D" w:rsidRDefault="00F54B1D" w:rsidP="00F54B1D">
      <w:pPr>
        <w:tabs>
          <w:tab w:val="left" w:pos="567"/>
        </w:tabs>
        <w:autoSpaceDE w:val="0"/>
        <w:autoSpaceDN w:val="0"/>
        <w:adjustRightInd w:val="0"/>
        <w:spacing w:before="260" w:after="0" w:line="240" w:lineRule="auto"/>
        <w:contextualSpacing/>
        <w:jc w:val="both"/>
        <w:rPr>
          <w:rFonts w:ascii="Times New Roman" w:hAnsi="Times New Roman" w:cs="Times New Roman"/>
          <w:sz w:val="26"/>
          <w:szCs w:val="26"/>
        </w:rPr>
      </w:pPr>
      <w:r>
        <w:rPr>
          <w:rFonts w:ascii="Times New Roman" w:hAnsi="Times New Roman" w:cs="Times New Roman"/>
          <w:sz w:val="26"/>
          <w:szCs w:val="26"/>
        </w:rPr>
        <w:t xml:space="preserve">        «</w:t>
      </w:r>
      <w:r w:rsidRPr="00F54B1D">
        <w:rPr>
          <w:rFonts w:ascii="Times New Roman" w:hAnsi="Times New Roman" w:cs="Times New Roman"/>
          <w:sz w:val="26"/>
          <w:szCs w:val="26"/>
        </w:rPr>
        <w:t>Статья 52. Содержание наземных частей протяженных объектов инж</w:t>
      </w:r>
      <w:r>
        <w:rPr>
          <w:rFonts w:ascii="Times New Roman" w:hAnsi="Times New Roman" w:cs="Times New Roman"/>
          <w:sz w:val="26"/>
          <w:szCs w:val="26"/>
        </w:rPr>
        <w:t>енерно-технического обеспечения»</w:t>
      </w:r>
      <w:r w:rsidRPr="00F54B1D">
        <w:rPr>
          <w:rFonts w:ascii="Times New Roman" w:hAnsi="Times New Roman" w:cs="Times New Roman"/>
          <w:sz w:val="26"/>
          <w:szCs w:val="26"/>
        </w:rPr>
        <w:t>;</w:t>
      </w:r>
    </w:p>
    <w:p w14:paraId="4C7A3433" w14:textId="77777777" w:rsidR="00F54B1D" w:rsidRPr="00F54B1D" w:rsidRDefault="00F54B1D" w:rsidP="00F54B1D">
      <w:pPr>
        <w:tabs>
          <w:tab w:val="left" w:pos="567"/>
        </w:tabs>
        <w:autoSpaceDE w:val="0"/>
        <w:autoSpaceDN w:val="0"/>
        <w:adjustRightInd w:val="0"/>
        <w:spacing w:before="260" w:after="0" w:line="240" w:lineRule="auto"/>
        <w:contextualSpacing/>
        <w:jc w:val="both"/>
        <w:rPr>
          <w:rFonts w:ascii="Times New Roman" w:hAnsi="Times New Roman" w:cs="Times New Roman"/>
          <w:sz w:val="26"/>
          <w:szCs w:val="26"/>
        </w:rPr>
      </w:pPr>
      <w:r>
        <w:rPr>
          <w:rFonts w:ascii="Times New Roman" w:hAnsi="Times New Roman" w:cs="Times New Roman"/>
          <w:sz w:val="26"/>
          <w:szCs w:val="26"/>
        </w:rPr>
        <w:t xml:space="preserve">        б) в части 4 слова «</w:t>
      </w:r>
      <w:r w:rsidRPr="00F54B1D">
        <w:rPr>
          <w:rFonts w:ascii="Times New Roman" w:hAnsi="Times New Roman" w:cs="Times New Roman"/>
          <w:sz w:val="26"/>
          <w:szCs w:val="26"/>
        </w:rPr>
        <w:t xml:space="preserve">линейных сооружений и </w:t>
      </w:r>
      <w:r>
        <w:rPr>
          <w:rFonts w:ascii="Times New Roman" w:hAnsi="Times New Roman" w:cs="Times New Roman"/>
          <w:sz w:val="26"/>
          <w:szCs w:val="26"/>
        </w:rPr>
        <w:t>коммуникаций» заменить словами «</w:t>
      </w:r>
      <w:r w:rsidRPr="00F54B1D">
        <w:rPr>
          <w:rFonts w:ascii="Times New Roman" w:hAnsi="Times New Roman" w:cs="Times New Roman"/>
          <w:sz w:val="26"/>
          <w:szCs w:val="26"/>
        </w:rPr>
        <w:t>протяженных объектов инж</w:t>
      </w:r>
      <w:r>
        <w:rPr>
          <w:rFonts w:ascii="Times New Roman" w:hAnsi="Times New Roman" w:cs="Times New Roman"/>
          <w:sz w:val="26"/>
          <w:szCs w:val="26"/>
        </w:rPr>
        <w:t>енерно-технического обеспечения»</w:t>
      </w:r>
      <w:r w:rsidRPr="00F54B1D">
        <w:rPr>
          <w:rFonts w:ascii="Times New Roman" w:hAnsi="Times New Roman" w:cs="Times New Roman"/>
          <w:sz w:val="26"/>
          <w:szCs w:val="26"/>
        </w:rPr>
        <w:t>;</w:t>
      </w:r>
    </w:p>
    <w:p w14:paraId="07316A2A" w14:textId="77777777" w:rsidR="00F54B1D" w:rsidRPr="00F54B1D" w:rsidRDefault="00F54B1D" w:rsidP="00F54B1D">
      <w:pPr>
        <w:tabs>
          <w:tab w:val="left" w:pos="567"/>
        </w:tabs>
        <w:autoSpaceDE w:val="0"/>
        <w:autoSpaceDN w:val="0"/>
        <w:adjustRightInd w:val="0"/>
        <w:spacing w:before="260" w:after="0" w:line="240" w:lineRule="auto"/>
        <w:contextualSpacing/>
        <w:jc w:val="both"/>
        <w:rPr>
          <w:rFonts w:ascii="Times New Roman" w:hAnsi="Times New Roman" w:cs="Times New Roman"/>
          <w:sz w:val="26"/>
          <w:szCs w:val="26"/>
        </w:rPr>
      </w:pPr>
      <w:r>
        <w:rPr>
          <w:rFonts w:ascii="Times New Roman" w:hAnsi="Times New Roman" w:cs="Times New Roman"/>
          <w:sz w:val="26"/>
          <w:szCs w:val="26"/>
        </w:rPr>
        <w:t xml:space="preserve">        в) в части 5 слова «</w:t>
      </w:r>
      <w:r w:rsidRPr="00F54B1D">
        <w:rPr>
          <w:rFonts w:ascii="Times New Roman" w:hAnsi="Times New Roman" w:cs="Times New Roman"/>
          <w:sz w:val="26"/>
          <w:szCs w:val="26"/>
        </w:rPr>
        <w:t>лин</w:t>
      </w:r>
      <w:r>
        <w:rPr>
          <w:rFonts w:ascii="Times New Roman" w:hAnsi="Times New Roman" w:cs="Times New Roman"/>
          <w:sz w:val="26"/>
          <w:szCs w:val="26"/>
        </w:rPr>
        <w:t>ейных сооружений и коммуникаций» заменить словами «</w:t>
      </w:r>
      <w:r w:rsidRPr="00F54B1D">
        <w:rPr>
          <w:rFonts w:ascii="Times New Roman" w:hAnsi="Times New Roman" w:cs="Times New Roman"/>
          <w:sz w:val="26"/>
          <w:szCs w:val="26"/>
        </w:rPr>
        <w:t>протяженных объектов инж</w:t>
      </w:r>
      <w:r>
        <w:rPr>
          <w:rFonts w:ascii="Times New Roman" w:hAnsi="Times New Roman" w:cs="Times New Roman"/>
          <w:sz w:val="26"/>
          <w:szCs w:val="26"/>
        </w:rPr>
        <w:t>енерно-технического обеспечения»</w:t>
      </w:r>
      <w:r w:rsidRPr="00F54B1D">
        <w:rPr>
          <w:rFonts w:ascii="Times New Roman" w:hAnsi="Times New Roman" w:cs="Times New Roman"/>
          <w:sz w:val="26"/>
          <w:szCs w:val="26"/>
        </w:rPr>
        <w:t>;</w:t>
      </w:r>
    </w:p>
    <w:p w14:paraId="0DC27460" w14:textId="77777777" w:rsidR="00F54B1D" w:rsidRPr="00A42AE5" w:rsidRDefault="00F54B1D" w:rsidP="00F54B1D">
      <w:pPr>
        <w:tabs>
          <w:tab w:val="left" w:pos="567"/>
        </w:tabs>
        <w:autoSpaceDE w:val="0"/>
        <w:autoSpaceDN w:val="0"/>
        <w:adjustRightInd w:val="0"/>
        <w:spacing w:before="260" w:after="0" w:line="240" w:lineRule="auto"/>
        <w:contextualSpacing/>
        <w:jc w:val="both"/>
        <w:rPr>
          <w:rFonts w:ascii="Times New Roman" w:hAnsi="Times New Roman" w:cs="Times New Roman"/>
          <w:sz w:val="26"/>
          <w:szCs w:val="26"/>
        </w:rPr>
      </w:pPr>
      <w:r>
        <w:rPr>
          <w:rFonts w:ascii="Times New Roman" w:hAnsi="Times New Roman" w:cs="Times New Roman"/>
          <w:sz w:val="26"/>
          <w:szCs w:val="26"/>
        </w:rPr>
        <w:t xml:space="preserve">        </w:t>
      </w:r>
      <w:r w:rsidRPr="00F54B1D">
        <w:rPr>
          <w:rFonts w:ascii="Times New Roman" w:hAnsi="Times New Roman" w:cs="Times New Roman"/>
          <w:sz w:val="26"/>
          <w:szCs w:val="26"/>
        </w:rPr>
        <w:t>г)</w:t>
      </w:r>
      <w:r>
        <w:rPr>
          <w:rFonts w:ascii="Times New Roman" w:hAnsi="Times New Roman" w:cs="Times New Roman"/>
          <w:sz w:val="26"/>
          <w:szCs w:val="26"/>
        </w:rPr>
        <w:t xml:space="preserve"> в абзаце первом части 8 слова «</w:t>
      </w:r>
      <w:r w:rsidRPr="00F54B1D">
        <w:rPr>
          <w:rFonts w:ascii="Times New Roman" w:hAnsi="Times New Roman" w:cs="Times New Roman"/>
          <w:sz w:val="26"/>
          <w:szCs w:val="26"/>
        </w:rPr>
        <w:t>сетей лин</w:t>
      </w:r>
      <w:r>
        <w:rPr>
          <w:rFonts w:ascii="Times New Roman" w:hAnsi="Times New Roman" w:cs="Times New Roman"/>
          <w:sz w:val="26"/>
          <w:szCs w:val="26"/>
        </w:rPr>
        <w:t>ейных сооружений и коммуникаций»</w:t>
      </w:r>
      <w:r w:rsidRPr="00F54B1D">
        <w:rPr>
          <w:rFonts w:ascii="Times New Roman" w:hAnsi="Times New Roman" w:cs="Times New Roman"/>
          <w:sz w:val="26"/>
          <w:szCs w:val="26"/>
        </w:rPr>
        <w:t xml:space="preserve"> заменить слова</w:t>
      </w:r>
      <w:r>
        <w:rPr>
          <w:rFonts w:ascii="Times New Roman" w:hAnsi="Times New Roman" w:cs="Times New Roman"/>
          <w:sz w:val="26"/>
          <w:szCs w:val="26"/>
        </w:rPr>
        <w:t>ми «</w:t>
      </w:r>
      <w:r w:rsidRPr="00F54B1D">
        <w:rPr>
          <w:rFonts w:ascii="Times New Roman" w:hAnsi="Times New Roman" w:cs="Times New Roman"/>
          <w:sz w:val="26"/>
          <w:szCs w:val="26"/>
        </w:rPr>
        <w:t>протяженных объектов инж</w:t>
      </w:r>
      <w:r>
        <w:rPr>
          <w:rFonts w:ascii="Times New Roman" w:hAnsi="Times New Roman" w:cs="Times New Roman"/>
          <w:sz w:val="26"/>
          <w:szCs w:val="26"/>
        </w:rPr>
        <w:t>енерно-технического обеспечения»</w:t>
      </w:r>
      <w:r w:rsidRPr="00F54B1D">
        <w:rPr>
          <w:rFonts w:ascii="Times New Roman" w:hAnsi="Times New Roman" w:cs="Times New Roman"/>
          <w:sz w:val="26"/>
          <w:szCs w:val="26"/>
        </w:rPr>
        <w:t>;</w:t>
      </w:r>
    </w:p>
    <w:p w14:paraId="77F7334E" w14:textId="77777777" w:rsidR="00B971CB" w:rsidRPr="00A42AE5" w:rsidRDefault="00A63FDB" w:rsidP="00B971CB">
      <w:pPr>
        <w:autoSpaceDE w:val="0"/>
        <w:autoSpaceDN w:val="0"/>
        <w:adjustRightInd w:val="0"/>
        <w:spacing w:before="260" w:after="0" w:line="240" w:lineRule="auto"/>
        <w:ind w:firstLine="539"/>
        <w:contextualSpacing/>
        <w:jc w:val="both"/>
        <w:rPr>
          <w:rFonts w:ascii="Times New Roman" w:hAnsi="Times New Roman" w:cs="Times New Roman"/>
          <w:sz w:val="26"/>
          <w:szCs w:val="26"/>
        </w:rPr>
      </w:pPr>
      <w:r>
        <w:rPr>
          <w:rFonts w:ascii="Times New Roman" w:hAnsi="Times New Roman" w:cs="Times New Roman"/>
          <w:sz w:val="26"/>
          <w:szCs w:val="26"/>
        </w:rPr>
        <w:t>22</w:t>
      </w:r>
      <w:r w:rsidR="002267A8" w:rsidRPr="00A42AE5">
        <w:rPr>
          <w:rFonts w:ascii="Times New Roman" w:hAnsi="Times New Roman" w:cs="Times New Roman"/>
          <w:sz w:val="26"/>
          <w:szCs w:val="26"/>
        </w:rPr>
        <w:t>)</w:t>
      </w:r>
      <w:r w:rsidR="003456B0" w:rsidRPr="00A42AE5">
        <w:rPr>
          <w:rFonts w:ascii="Times New Roman" w:hAnsi="Times New Roman" w:cs="Times New Roman"/>
          <w:sz w:val="26"/>
          <w:szCs w:val="26"/>
        </w:rPr>
        <w:t xml:space="preserve"> статью 56 изложить в следующей редакции:</w:t>
      </w:r>
    </w:p>
    <w:p w14:paraId="61782C86" w14:textId="77777777" w:rsidR="003456B0" w:rsidRPr="00A42AE5" w:rsidRDefault="003456B0" w:rsidP="003456B0">
      <w:pPr>
        <w:autoSpaceDE w:val="0"/>
        <w:autoSpaceDN w:val="0"/>
        <w:adjustRightInd w:val="0"/>
        <w:spacing w:before="260" w:after="0" w:line="240" w:lineRule="auto"/>
        <w:ind w:firstLine="539"/>
        <w:contextualSpacing/>
        <w:jc w:val="both"/>
        <w:rPr>
          <w:rFonts w:ascii="Times New Roman" w:hAnsi="Times New Roman" w:cs="Times New Roman"/>
          <w:sz w:val="26"/>
          <w:szCs w:val="26"/>
        </w:rPr>
      </w:pPr>
      <w:r w:rsidRPr="00A42AE5">
        <w:rPr>
          <w:rFonts w:ascii="Times New Roman" w:hAnsi="Times New Roman" w:cs="Times New Roman"/>
          <w:sz w:val="26"/>
          <w:szCs w:val="26"/>
        </w:rPr>
        <w:lastRenderedPageBreak/>
        <w:t>«Статья 56. Нормы и правила по содержанию мест общественного пользования и</w:t>
      </w:r>
    </w:p>
    <w:p w14:paraId="5A50EDD0" w14:textId="77777777" w:rsidR="003456B0" w:rsidRDefault="003456B0" w:rsidP="003456B0">
      <w:pPr>
        <w:autoSpaceDE w:val="0"/>
        <w:autoSpaceDN w:val="0"/>
        <w:adjustRightInd w:val="0"/>
        <w:spacing w:before="260" w:after="0" w:line="240" w:lineRule="auto"/>
        <w:contextualSpacing/>
        <w:jc w:val="both"/>
        <w:rPr>
          <w:rFonts w:ascii="Times New Roman" w:hAnsi="Times New Roman" w:cs="Times New Roman"/>
          <w:sz w:val="26"/>
          <w:szCs w:val="26"/>
        </w:rPr>
      </w:pPr>
      <w:r w:rsidRPr="00A42AE5">
        <w:rPr>
          <w:rFonts w:ascii="Times New Roman" w:hAnsi="Times New Roman" w:cs="Times New Roman"/>
          <w:sz w:val="26"/>
          <w:szCs w:val="26"/>
        </w:rPr>
        <w:t>территории юридических лиц (индивидуальных предпринимателей) или физических лиц</w:t>
      </w:r>
      <w:r w:rsidR="00400C67">
        <w:rPr>
          <w:rFonts w:ascii="Times New Roman" w:hAnsi="Times New Roman" w:cs="Times New Roman"/>
          <w:sz w:val="26"/>
          <w:szCs w:val="26"/>
        </w:rPr>
        <w:t>.</w:t>
      </w:r>
    </w:p>
    <w:p w14:paraId="6DC03C4C" w14:textId="77777777" w:rsidR="003456B0" w:rsidRPr="00A42AE5" w:rsidRDefault="00400C67" w:rsidP="00ED5BB7">
      <w:pPr>
        <w:tabs>
          <w:tab w:val="left" w:pos="567"/>
        </w:tabs>
        <w:autoSpaceDE w:val="0"/>
        <w:autoSpaceDN w:val="0"/>
        <w:adjustRightInd w:val="0"/>
        <w:spacing w:before="260" w:after="0" w:line="240" w:lineRule="auto"/>
        <w:ind w:firstLine="539"/>
        <w:contextualSpacing/>
        <w:jc w:val="both"/>
        <w:rPr>
          <w:rFonts w:ascii="Times New Roman" w:hAnsi="Times New Roman" w:cs="Times New Roman"/>
          <w:sz w:val="26"/>
          <w:szCs w:val="26"/>
        </w:rPr>
      </w:pPr>
      <w:r>
        <w:rPr>
          <w:rFonts w:ascii="Times New Roman" w:hAnsi="Times New Roman" w:cs="Times New Roman"/>
          <w:sz w:val="26"/>
          <w:szCs w:val="26"/>
        </w:rPr>
        <w:t xml:space="preserve"> </w:t>
      </w:r>
      <w:r w:rsidR="003456B0" w:rsidRPr="00A42AE5">
        <w:rPr>
          <w:rFonts w:ascii="Times New Roman" w:hAnsi="Times New Roman" w:cs="Times New Roman"/>
          <w:sz w:val="26"/>
          <w:szCs w:val="26"/>
        </w:rPr>
        <w:t xml:space="preserve">1. Юридические лица (индивидуальные предприниматели), осуществляющие свою деятельность на территории </w:t>
      </w:r>
      <w:r w:rsidR="00CF30DF">
        <w:rPr>
          <w:rFonts w:ascii="Times New Roman" w:hAnsi="Times New Roman" w:cs="Times New Roman"/>
          <w:sz w:val="26"/>
          <w:szCs w:val="26"/>
        </w:rPr>
        <w:t xml:space="preserve">городского округа Жуковский </w:t>
      </w:r>
      <w:r w:rsidR="003456B0" w:rsidRPr="00A42AE5">
        <w:rPr>
          <w:rFonts w:ascii="Times New Roman" w:hAnsi="Times New Roman" w:cs="Times New Roman"/>
          <w:sz w:val="26"/>
          <w:szCs w:val="26"/>
        </w:rPr>
        <w:t>Московской области, или физические лица обеспечивают содержание принадлежащих им объектов, а также прилегающих территорий в порядке, установленном законодат</w:t>
      </w:r>
      <w:r w:rsidR="00CF30DF">
        <w:rPr>
          <w:rFonts w:ascii="Times New Roman" w:hAnsi="Times New Roman" w:cs="Times New Roman"/>
          <w:sz w:val="26"/>
          <w:szCs w:val="26"/>
        </w:rPr>
        <w:t xml:space="preserve">ельством Российской Федерации, настоящими Правилами, </w:t>
      </w:r>
      <w:r w:rsidR="003456B0" w:rsidRPr="00A42AE5">
        <w:rPr>
          <w:rFonts w:ascii="Times New Roman" w:hAnsi="Times New Roman" w:cs="Times New Roman"/>
          <w:sz w:val="26"/>
          <w:szCs w:val="26"/>
        </w:rPr>
        <w:t>регламентом содержания объектов благоустройства Московской области.</w:t>
      </w:r>
    </w:p>
    <w:p w14:paraId="02D6137E" w14:textId="77777777" w:rsidR="00B971CB" w:rsidRDefault="00B971CB" w:rsidP="00B971CB">
      <w:pPr>
        <w:tabs>
          <w:tab w:val="left" w:pos="567"/>
        </w:tabs>
        <w:autoSpaceDE w:val="0"/>
        <w:autoSpaceDN w:val="0"/>
        <w:adjustRightInd w:val="0"/>
        <w:spacing w:before="260" w:after="0" w:line="240" w:lineRule="auto"/>
        <w:ind w:firstLine="539"/>
        <w:contextualSpacing/>
        <w:jc w:val="both"/>
        <w:rPr>
          <w:rFonts w:ascii="Times New Roman" w:hAnsi="Times New Roman" w:cs="Times New Roman"/>
          <w:sz w:val="26"/>
          <w:szCs w:val="26"/>
        </w:rPr>
      </w:pPr>
      <w:r>
        <w:rPr>
          <w:rFonts w:ascii="Times New Roman" w:hAnsi="Times New Roman" w:cs="Times New Roman"/>
          <w:sz w:val="26"/>
          <w:szCs w:val="26"/>
        </w:rPr>
        <w:t xml:space="preserve">2. </w:t>
      </w:r>
      <w:r w:rsidR="003456B0" w:rsidRPr="00A42AE5">
        <w:rPr>
          <w:rFonts w:ascii="Times New Roman" w:hAnsi="Times New Roman" w:cs="Times New Roman"/>
          <w:sz w:val="26"/>
          <w:szCs w:val="26"/>
        </w:rPr>
        <w:t>Границы благоустройства (уборки) территорий определяются границами земельного участка на основании документов, подтверждающих право собственности или иное вещное право на земельный участок, на котором располагаются здания,</w:t>
      </w:r>
    </w:p>
    <w:p w14:paraId="69B68131" w14:textId="77777777" w:rsidR="003456B0" w:rsidRPr="00A42AE5" w:rsidRDefault="003456B0" w:rsidP="00B971CB">
      <w:pPr>
        <w:tabs>
          <w:tab w:val="left" w:pos="567"/>
        </w:tabs>
        <w:autoSpaceDE w:val="0"/>
        <w:autoSpaceDN w:val="0"/>
        <w:adjustRightInd w:val="0"/>
        <w:spacing w:before="260" w:after="0" w:line="240" w:lineRule="auto"/>
        <w:contextualSpacing/>
        <w:jc w:val="both"/>
        <w:rPr>
          <w:rFonts w:ascii="Times New Roman" w:hAnsi="Times New Roman" w:cs="Times New Roman"/>
          <w:sz w:val="26"/>
          <w:szCs w:val="26"/>
        </w:rPr>
      </w:pPr>
      <w:r w:rsidRPr="00A42AE5">
        <w:rPr>
          <w:rFonts w:ascii="Times New Roman" w:hAnsi="Times New Roman" w:cs="Times New Roman"/>
          <w:sz w:val="26"/>
          <w:szCs w:val="26"/>
        </w:rPr>
        <w:t xml:space="preserve">сооружения, а также прилегающей территории, установленной </w:t>
      </w:r>
      <w:r w:rsidR="00E46786">
        <w:rPr>
          <w:rFonts w:ascii="Times New Roman" w:hAnsi="Times New Roman" w:cs="Times New Roman"/>
          <w:sz w:val="26"/>
          <w:szCs w:val="26"/>
        </w:rPr>
        <w:t>настоящими П</w:t>
      </w:r>
      <w:r w:rsidRPr="00A42AE5">
        <w:rPr>
          <w:rFonts w:ascii="Times New Roman" w:hAnsi="Times New Roman" w:cs="Times New Roman"/>
          <w:sz w:val="26"/>
          <w:szCs w:val="26"/>
        </w:rPr>
        <w:t>равилами в соо</w:t>
      </w:r>
      <w:r w:rsidR="004E373A">
        <w:rPr>
          <w:rFonts w:ascii="Times New Roman" w:hAnsi="Times New Roman" w:cs="Times New Roman"/>
          <w:sz w:val="26"/>
          <w:szCs w:val="26"/>
        </w:rPr>
        <w:t>тветствии с требованиями Закона Московской област</w:t>
      </w:r>
      <w:r w:rsidR="00B971CB">
        <w:rPr>
          <w:rFonts w:ascii="Times New Roman" w:hAnsi="Times New Roman" w:cs="Times New Roman"/>
          <w:sz w:val="26"/>
          <w:szCs w:val="26"/>
        </w:rPr>
        <w:t>и от 30.</w:t>
      </w:r>
      <w:r w:rsidR="004E373A">
        <w:rPr>
          <w:rFonts w:ascii="Times New Roman" w:hAnsi="Times New Roman" w:cs="Times New Roman"/>
          <w:sz w:val="26"/>
          <w:szCs w:val="26"/>
        </w:rPr>
        <w:t>12.2014 № 191/2014-ОЗ «О регулировании дополнительных вопросов в сфере благоустройства в Московской области».</w:t>
      </w:r>
    </w:p>
    <w:p w14:paraId="19872C64" w14:textId="77777777" w:rsidR="003456B0" w:rsidRPr="00A42AE5" w:rsidRDefault="003456B0" w:rsidP="003456B0">
      <w:pPr>
        <w:autoSpaceDE w:val="0"/>
        <w:autoSpaceDN w:val="0"/>
        <w:adjustRightInd w:val="0"/>
        <w:spacing w:before="260" w:after="0" w:line="240" w:lineRule="auto"/>
        <w:ind w:firstLine="539"/>
        <w:contextualSpacing/>
        <w:jc w:val="both"/>
        <w:rPr>
          <w:rFonts w:ascii="Times New Roman" w:hAnsi="Times New Roman" w:cs="Times New Roman"/>
          <w:sz w:val="26"/>
          <w:szCs w:val="26"/>
        </w:rPr>
      </w:pPr>
      <w:r w:rsidRPr="00A42AE5">
        <w:rPr>
          <w:rFonts w:ascii="Times New Roman" w:hAnsi="Times New Roman" w:cs="Times New Roman"/>
          <w:sz w:val="26"/>
          <w:szCs w:val="26"/>
        </w:rPr>
        <w:t xml:space="preserve">3. Содержание территорий </w:t>
      </w:r>
      <w:r w:rsidR="00CF30DF">
        <w:rPr>
          <w:rFonts w:ascii="Times New Roman" w:hAnsi="Times New Roman" w:cs="Times New Roman"/>
          <w:sz w:val="26"/>
          <w:szCs w:val="26"/>
        </w:rPr>
        <w:t>городского округа Жуковский</w:t>
      </w:r>
      <w:r w:rsidRPr="00A42AE5">
        <w:rPr>
          <w:rFonts w:ascii="Times New Roman" w:hAnsi="Times New Roman" w:cs="Times New Roman"/>
          <w:sz w:val="26"/>
          <w:szCs w:val="26"/>
        </w:rPr>
        <w:t xml:space="preserve"> Московской области обеспечивается </w:t>
      </w:r>
      <w:r w:rsidR="004E373A">
        <w:rPr>
          <w:rFonts w:ascii="Times New Roman" w:hAnsi="Times New Roman" w:cs="Times New Roman"/>
          <w:sz w:val="26"/>
          <w:szCs w:val="26"/>
        </w:rPr>
        <w:t xml:space="preserve">органами местного самоуправления </w:t>
      </w:r>
      <w:r w:rsidRPr="00A42AE5">
        <w:rPr>
          <w:rFonts w:ascii="Times New Roman" w:hAnsi="Times New Roman" w:cs="Times New Roman"/>
          <w:sz w:val="26"/>
          <w:szCs w:val="26"/>
        </w:rPr>
        <w:t>в соответствии с законодательством Российской Федерации, законодательство</w:t>
      </w:r>
      <w:r w:rsidR="00FC4201">
        <w:rPr>
          <w:rFonts w:ascii="Times New Roman" w:hAnsi="Times New Roman" w:cs="Times New Roman"/>
          <w:sz w:val="26"/>
          <w:szCs w:val="26"/>
        </w:rPr>
        <w:t>м Московской области, настоящими П</w:t>
      </w:r>
      <w:r w:rsidR="00BF073D">
        <w:rPr>
          <w:rFonts w:ascii="Times New Roman" w:hAnsi="Times New Roman" w:cs="Times New Roman"/>
          <w:sz w:val="26"/>
          <w:szCs w:val="26"/>
        </w:rPr>
        <w:t>равилами</w:t>
      </w:r>
      <w:r w:rsidRPr="00A42AE5">
        <w:rPr>
          <w:rFonts w:ascii="Times New Roman" w:hAnsi="Times New Roman" w:cs="Times New Roman"/>
          <w:sz w:val="26"/>
          <w:szCs w:val="26"/>
        </w:rPr>
        <w:t xml:space="preserve">, регламентом содержания объектов благоустройства Московской области посредством: </w:t>
      </w:r>
    </w:p>
    <w:p w14:paraId="71BEBEE8" w14:textId="77777777" w:rsidR="003456B0" w:rsidRPr="00A42AE5" w:rsidRDefault="00FC4201" w:rsidP="001E069C">
      <w:pPr>
        <w:tabs>
          <w:tab w:val="left" w:pos="567"/>
        </w:tabs>
        <w:autoSpaceDE w:val="0"/>
        <w:autoSpaceDN w:val="0"/>
        <w:adjustRightInd w:val="0"/>
        <w:spacing w:before="260" w:after="0" w:line="240" w:lineRule="auto"/>
        <w:contextualSpacing/>
        <w:jc w:val="both"/>
        <w:rPr>
          <w:rFonts w:ascii="Times New Roman" w:hAnsi="Times New Roman" w:cs="Times New Roman"/>
          <w:sz w:val="26"/>
          <w:szCs w:val="26"/>
        </w:rPr>
      </w:pPr>
      <w:r>
        <w:rPr>
          <w:rFonts w:ascii="Times New Roman" w:hAnsi="Times New Roman" w:cs="Times New Roman"/>
          <w:sz w:val="26"/>
          <w:szCs w:val="26"/>
        </w:rPr>
        <w:t xml:space="preserve">         </w:t>
      </w:r>
      <w:r w:rsidR="003456B0" w:rsidRPr="00A42AE5">
        <w:rPr>
          <w:rFonts w:ascii="Times New Roman" w:hAnsi="Times New Roman" w:cs="Times New Roman"/>
          <w:sz w:val="26"/>
          <w:szCs w:val="26"/>
        </w:rPr>
        <w:t xml:space="preserve">закупки товаров, работ, услуг для обеспечения муниципальных нужд; </w:t>
      </w:r>
      <w:r w:rsidR="003456B0" w:rsidRPr="00A42AE5">
        <w:rPr>
          <w:rFonts w:ascii="Times New Roman" w:hAnsi="Times New Roman" w:cs="Times New Roman"/>
          <w:sz w:val="26"/>
          <w:szCs w:val="26"/>
        </w:rPr>
        <w:cr/>
        <w:t xml:space="preserve">         формирования и выдачи муниципального задания на оказание услуг (выполнения</w:t>
      </w:r>
    </w:p>
    <w:p w14:paraId="3DAECE88" w14:textId="77777777" w:rsidR="003456B0" w:rsidRPr="00A42AE5" w:rsidRDefault="003456B0" w:rsidP="003456B0">
      <w:pPr>
        <w:autoSpaceDE w:val="0"/>
        <w:autoSpaceDN w:val="0"/>
        <w:adjustRightInd w:val="0"/>
        <w:spacing w:before="260" w:after="0" w:line="240" w:lineRule="auto"/>
        <w:contextualSpacing/>
        <w:jc w:val="both"/>
        <w:rPr>
          <w:rFonts w:ascii="Times New Roman" w:hAnsi="Times New Roman" w:cs="Times New Roman"/>
          <w:sz w:val="26"/>
          <w:szCs w:val="26"/>
        </w:rPr>
      </w:pPr>
      <w:r w:rsidRPr="00A42AE5">
        <w:rPr>
          <w:rFonts w:ascii="Times New Roman" w:hAnsi="Times New Roman" w:cs="Times New Roman"/>
          <w:sz w:val="26"/>
          <w:szCs w:val="26"/>
        </w:rPr>
        <w:t>работ);</w:t>
      </w:r>
    </w:p>
    <w:p w14:paraId="763601CF" w14:textId="77777777" w:rsidR="003456B0" w:rsidRPr="00A42AE5" w:rsidRDefault="003456B0" w:rsidP="003456B0">
      <w:pPr>
        <w:autoSpaceDE w:val="0"/>
        <w:autoSpaceDN w:val="0"/>
        <w:adjustRightInd w:val="0"/>
        <w:spacing w:before="260" w:after="0" w:line="240" w:lineRule="auto"/>
        <w:contextualSpacing/>
        <w:jc w:val="both"/>
        <w:rPr>
          <w:rFonts w:ascii="Times New Roman" w:hAnsi="Times New Roman" w:cs="Times New Roman"/>
          <w:sz w:val="26"/>
          <w:szCs w:val="26"/>
        </w:rPr>
      </w:pPr>
      <w:r w:rsidRPr="00A42AE5">
        <w:rPr>
          <w:rFonts w:ascii="Times New Roman" w:hAnsi="Times New Roman" w:cs="Times New Roman"/>
          <w:sz w:val="26"/>
          <w:szCs w:val="26"/>
        </w:rPr>
        <w:t xml:space="preserve">     </w:t>
      </w:r>
      <w:r w:rsidR="003C0BBE">
        <w:rPr>
          <w:rFonts w:ascii="Times New Roman" w:hAnsi="Times New Roman" w:cs="Times New Roman"/>
          <w:sz w:val="26"/>
          <w:szCs w:val="26"/>
        </w:rPr>
        <w:t xml:space="preserve">   </w:t>
      </w:r>
      <w:r w:rsidRPr="00A42AE5">
        <w:rPr>
          <w:rFonts w:ascii="Times New Roman" w:hAnsi="Times New Roman" w:cs="Times New Roman"/>
          <w:sz w:val="26"/>
          <w:szCs w:val="26"/>
        </w:rPr>
        <w:t xml:space="preserve"> возмещения юридическим лицам затрат в связи с выполнением работ, оказанием</w:t>
      </w:r>
    </w:p>
    <w:p w14:paraId="10F04A34" w14:textId="77777777" w:rsidR="003456B0" w:rsidRPr="00A42AE5" w:rsidRDefault="003456B0" w:rsidP="003456B0">
      <w:pPr>
        <w:autoSpaceDE w:val="0"/>
        <w:autoSpaceDN w:val="0"/>
        <w:adjustRightInd w:val="0"/>
        <w:spacing w:before="260" w:after="0" w:line="240" w:lineRule="auto"/>
        <w:contextualSpacing/>
        <w:jc w:val="both"/>
        <w:rPr>
          <w:rFonts w:ascii="Times New Roman" w:hAnsi="Times New Roman" w:cs="Times New Roman"/>
          <w:sz w:val="26"/>
          <w:szCs w:val="26"/>
        </w:rPr>
      </w:pPr>
      <w:r w:rsidRPr="00A42AE5">
        <w:rPr>
          <w:rFonts w:ascii="Times New Roman" w:hAnsi="Times New Roman" w:cs="Times New Roman"/>
          <w:sz w:val="26"/>
          <w:szCs w:val="26"/>
        </w:rPr>
        <w:t>услуг, на основании соответствующих договоров.</w:t>
      </w:r>
    </w:p>
    <w:p w14:paraId="6D5B64DC" w14:textId="77777777" w:rsidR="003456B0" w:rsidRPr="00A42AE5" w:rsidRDefault="003456B0" w:rsidP="00BF073D">
      <w:pPr>
        <w:tabs>
          <w:tab w:val="left" w:pos="567"/>
        </w:tabs>
        <w:autoSpaceDE w:val="0"/>
        <w:autoSpaceDN w:val="0"/>
        <w:adjustRightInd w:val="0"/>
        <w:spacing w:before="260" w:after="0" w:line="240" w:lineRule="auto"/>
        <w:contextualSpacing/>
        <w:jc w:val="both"/>
        <w:rPr>
          <w:rFonts w:ascii="Times New Roman" w:hAnsi="Times New Roman" w:cs="Times New Roman"/>
          <w:sz w:val="26"/>
          <w:szCs w:val="26"/>
        </w:rPr>
      </w:pPr>
      <w:r w:rsidRPr="00A42AE5">
        <w:rPr>
          <w:rFonts w:ascii="Times New Roman" w:hAnsi="Times New Roman" w:cs="Times New Roman"/>
          <w:sz w:val="26"/>
          <w:szCs w:val="26"/>
        </w:rPr>
        <w:t xml:space="preserve">        4. Дворовые территории, </w:t>
      </w:r>
      <w:r w:rsidR="000F7AD8" w:rsidRPr="00A42AE5">
        <w:rPr>
          <w:rFonts w:ascii="Times New Roman" w:hAnsi="Times New Roman" w:cs="Times New Roman"/>
          <w:sz w:val="26"/>
          <w:szCs w:val="26"/>
        </w:rPr>
        <w:t>внутри дворовые</w:t>
      </w:r>
      <w:r w:rsidRPr="00A42AE5">
        <w:rPr>
          <w:rFonts w:ascii="Times New Roman" w:hAnsi="Times New Roman" w:cs="Times New Roman"/>
          <w:sz w:val="26"/>
          <w:szCs w:val="26"/>
        </w:rPr>
        <w:t xml:space="preserve"> прое</w:t>
      </w:r>
      <w:r w:rsidR="00BF073D">
        <w:rPr>
          <w:rFonts w:ascii="Times New Roman" w:hAnsi="Times New Roman" w:cs="Times New Roman"/>
          <w:sz w:val="26"/>
          <w:szCs w:val="26"/>
        </w:rPr>
        <w:t xml:space="preserve">зды и тротуары, места массового </w:t>
      </w:r>
      <w:r w:rsidRPr="00A42AE5">
        <w:rPr>
          <w:rFonts w:ascii="Times New Roman" w:hAnsi="Times New Roman" w:cs="Times New Roman"/>
          <w:sz w:val="26"/>
          <w:szCs w:val="26"/>
        </w:rPr>
        <w:t xml:space="preserve">посещения на территории </w:t>
      </w:r>
      <w:r w:rsidR="004A565A">
        <w:rPr>
          <w:rFonts w:ascii="Times New Roman" w:hAnsi="Times New Roman" w:cs="Times New Roman"/>
          <w:sz w:val="26"/>
          <w:szCs w:val="26"/>
        </w:rPr>
        <w:t>городского округа Жуковский</w:t>
      </w:r>
      <w:r w:rsidR="00BF073D">
        <w:rPr>
          <w:rFonts w:ascii="Times New Roman" w:hAnsi="Times New Roman" w:cs="Times New Roman"/>
          <w:sz w:val="26"/>
          <w:szCs w:val="26"/>
        </w:rPr>
        <w:t xml:space="preserve"> ежедневно подметаются и </w:t>
      </w:r>
      <w:r w:rsidRPr="00A42AE5">
        <w:rPr>
          <w:rFonts w:ascii="Times New Roman" w:hAnsi="Times New Roman" w:cs="Times New Roman"/>
          <w:sz w:val="26"/>
          <w:szCs w:val="26"/>
        </w:rPr>
        <w:t>очищаются от загрязнений.</w:t>
      </w:r>
    </w:p>
    <w:p w14:paraId="6639400F" w14:textId="77777777" w:rsidR="000F7AD8" w:rsidRDefault="003456B0" w:rsidP="003456B0">
      <w:pPr>
        <w:tabs>
          <w:tab w:val="left" w:pos="567"/>
        </w:tabs>
        <w:autoSpaceDE w:val="0"/>
        <w:autoSpaceDN w:val="0"/>
        <w:adjustRightInd w:val="0"/>
        <w:spacing w:before="260" w:after="0" w:line="240" w:lineRule="auto"/>
        <w:contextualSpacing/>
        <w:jc w:val="both"/>
        <w:rPr>
          <w:rFonts w:ascii="Times New Roman" w:hAnsi="Times New Roman" w:cs="Times New Roman"/>
          <w:sz w:val="26"/>
          <w:szCs w:val="26"/>
        </w:rPr>
      </w:pPr>
      <w:r w:rsidRPr="00A42AE5">
        <w:rPr>
          <w:rFonts w:ascii="Times New Roman" w:hAnsi="Times New Roman" w:cs="Times New Roman"/>
          <w:sz w:val="26"/>
          <w:szCs w:val="26"/>
        </w:rPr>
        <w:t xml:space="preserve">        5. В случаях ливневых дождей, ураганов, снегопадов, гололеда и других чрезвычайных погодных явлений режим уборочных работ устанавливается в соответствии с указаниями </w:t>
      </w:r>
      <w:r w:rsidR="000F7AD8">
        <w:rPr>
          <w:rFonts w:ascii="Times New Roman" w:hAnsi="Times New Roman" w:cs="Times New Roman"/>
          <w:sz w:val="26"/>
          <w:szCs w:val="26"/>
        </w:rPr>
        <w:t xml:space="preserve">комиссии по предупреждению и ликвидации чрезвычайных ситуаций и обеспечению пожарной безопасности городского округа Жуковский Московской области, </w:t>
      </w:r>
      <w:r w:rsidR="00BF297A">
        <w:rPr>
          <w:rFonts w:ascii="Times New Roman" w:hAnsi="Times New Roman" w:cs="Times New Roman"/>
          <w:sz w:val="26"/>
          <w:szCs w:val="26"/>
        </w:rPr>
        <w:t>действующей на основании положения</w:t>
      </w:r>
      <w:r w:rsidR="0078310F">
        <w:rPr>
          <w:rFonts w:ascii="Times New Roman" w:hAnsi="Times New Roman" w:cs="Times New Roman"/>
          <w:sz w:val="26"/>
          <w:szCs w:val="26"/>
        </w:rPr>
        <w:t>,</w:t>
      </w:r>
      <w:r w:rsidR="00BF297A">
        <w:rPr>
          <w:rFonts w:ascii="Times New Roman" w:hAnsi="Times New Roman" w:cs="Times New Roman"/>
          <w:sz w:val="26"/>
          <w:szCs w:val="26"/>
        </w:rPr>
        <w:t xml:space="preserve"> </w:t>
      </w:r>
      <w:r w:rsidR="0078310F">
        <w:rPr>
          <w:rFonts w:ascii="Times New Roman" w:hAnsi="Times New Roman" w:cs="Times New Roman"/>
          <w:sz w:val="26"/>
          <w:szCs w:val="26"/>
        </w:rPr>
        <w:t xml:space="preserve">утверждаемого </w:t>
      </w:r>
      <w:r w:rsidR="0078310F" w:rsidRPr="0078310F">
        <w:rPr>
          <w:rFonts w:ascii="Times New Roman" w:hAnsi="Times New Roman" w:cs="Times New Roman"/>
          <w:sz w:val="26"/>
          <w:szCs w:val="26"/>
        </w:rPr>
        <w:t xml:space="preserve">постановлением </w:t>
      </w:r>
      <w:r w:rsidR="0078310F">
        <w:rPr>
          <w:rFonts w:ascii="Times New Roman" w:hAnsi="Times New Roman" w:cs="Times New Roman"/>
          <w:sz w:val="26"/>
          <w:szCs w:val="26"/>
        </w:rPr>
        <w:t>Администрацией городского округа Жуковский</w:t>
      </w:r>
      <w:r w:rsidR="000F7AD8">
        <w:rPr>
          <w:rFonts w:ascii="Times New Roman" w:hAnsi="Times New Roman" w:cs="Times New Roman"/>
          <w:sz w:val="26"/>
          <w:szCs w:val="26"/>
        </w:rPr>
        <w:t>.</w:t>
      </w:r>
    </w:p>
    <w:p w14:paraId="3D5B6E45" w14:textId="77777777" w:rsidR="003456B0" w:rsidRPr="00A42AE5" w:rsidRDefault="003456B0" w:rsidP="003456B0">
      <w:pPr>
        <w:tabs>
          <w:tab w:val="left" w:pos="567"/>
        </w:tabs>
        <w:autoSpaceDE w:val="0"/>
        <w:autoSpaceDN w:val="0"/>
        <w:adjustRightInd w:val="0"/>
        <w:spacing w:before="260" w:after="0" w:line="240" w:lineRule="auto"/>
        <w:contextualSpacing/>
        <w:jc w:val="both"/>
        <w:rPr>
          <w:rFonts w:ascii="Times New Roman" w:hAnsi="Times New Roman" w:cs="Times New Roman"/>
          <w:sz w:val="26"/>
          <w:szCs w:val="26"/>
        </w:rPr>
      </w:pPr>
      <w:r w:rsidRPr="00A42AE5">
        <w:rPr>
          <w:rFonts w:ascii="Times New Roman" w:hAnsi="Times New Roman" w:cs="Times New Roman"/>
          <w:sz w:val="26"/>
          <w:szCs w:val="26"/>
        </w:rPr>
        <w:t xml:space="preserve">        6. Обследование смотровых и </w:t>
      </w:r>
      <w:r w:rsidR="00662E24">
        <w:rPr>
          <w:rFonts w:ascii="Times New Roman" w:hAnsi="Times New Roman" w:cs="Times New Roman"/>
          <w:sz w:val="26"/>
          <w:szCs w:val="26"/>
        </w:rPr>
        <w:t>дожде</w:t>
      </w:r>
      <w:r w:rsidR="000F7AD8" w:rsidRPr="00A42AE5">
        <w:rPr>
          <w:rFonts w:ascii="Times New Roman" w:hAnsi="Times New Roman" w:cs="Times New Roman"/>
          <w:sz w:val="26"/>
          <w:szCs w:val="26"/>
        </w:rPr>
        <w:t>приёмных</w:t>
      </w:r>
      <w:r w:rsidRPr="00A42AE5">
        <w:rPr>
          <w:rFonts w:ascii="Times New Roman" w:hAnsi="Times New Roman" w:cs="Times New Roman"/>
          <w:sz w:val="26"/>
          <w:szCs w:val="26"/>
        </w:rPr>
        <w:t xml:space="preserve"> колодцев централизованной</w:t>
      </w:r>
    </w:p>
    <w:p w14:paraId="77A21957" w14:textId="77777777" w:rsidR="003456B0" w:rsidRPr="00A42AE5" w:rsidRDefault="003456B0" w:rsidP="003456B0">
      <w:pPr>
        <w:autoSpaceDE w:val="0"/>
        <w:autoSpaceDN w:val="0"/>
        <w:adjustRightInd w:val="0"/>
        <w:spacing w:before="260" w:after="0" w:line="240" w:lineRule="auto"/>
        <w:contextualSpacing/>
        <w:jc w:val="both"/>
        <w:rPr>
          <w:rFonts w:ascii="Times New Roman" w:hAnsi="Times New Roman" w:cs="Times New Roman"/>
          <w:sz w:val="26"/>
          <w:szCs w:val="26"/>
        </w:rPr>
      </w:pPr>
      <w:r w:rsidRPr="00A42AE5">
        <w:rPr>
          <w:rFonts w:ascii="Times New Roman" w:hAnsi="Times New Roman" w:cs="Times New Roman"/>
          <w:sz w:val="26"/>
          <w:szCs w:val="26"/>
        </w:rPr>
        <w:t>ливневой системы водоотведения и их очистка производятся организациями, у которых эти сооружения находятся в собственности или владении, по утвержденным этими организациями графикам, но не реже одного раза в год.</w:t>
      </w:r>
    </w:p>
    <w:p w14:paraId="20B31B5D" w14:textId="77777777" w:rsidR="003456B0" w:rsidRPr="00A42AE5" w:rsidRDefault="003456B0" w:rsidP="003456B0">
      <w:pPr>
        <w:tabs>
          <w:tab w:val="left" w:pos="567"/>
        </w:tabs>
        <w:autoSpaceDE w:val="0"/>
        <w:autoSpaceDN w:val="0"/>
        <w:adjustRightInd w:val="0"/>
        <w:spacing w:before="260" w:after="0" w:line="240" w:lineRule="auto"/>
        <w:contextualSpacing/>
        <w:jc w:val="both"/>
        <w:rPr>
          <w:rFonts w:ascii="Times New Roman" w:hAnsi="Times New Roman" w:cs="Times New Roman"/>
          <w:sz w:val="26"/>
          <w:szCs w:val="26"/>
        </w:rPr>
      </w:pPr>
      <w:r w:rsidRPr="00A42AE5">
        <w:rPr>
          <w:rFonts w:ascii="Times New Roman" w:hAnsi="Times New Roman" w:cs="Times New Roman"/>
          <w:sz w:val="26"/>
          <w:szCs w:val="26"/>
        </w:rPr>
        <w:t xml:space="preserve">        7. При возникновении подтоплений из-за нарушения работы централизованной ливневой системы водоотведения, ликвидация подтоплений производится за счет средств собственника или владельца централизованной ливневой системы водоотведения.</w:t>
      </w:r>
    </w:p>
    <w:p w14:paraId="122D82E6" w14:textId="77777777" w:rsidR="003456B0" w:rsidRPr="00A42AE5" w:rsidRDefault="003456B0" w:rsidP="00034CE2">
      <w:pPr>
        <w:tabs>
          <w:tab w:val="left" w:pos="567"/>
        </w:tabs>
        <w:autoSpaceDE w:val="0"/>
        <w:autoSpaceDN w:val="0"/>
        <w:adjustRightInd w:val="0"/>
        <w:spacing w:before="260" w:after="0" w:line="240" w:lineRule="auto"/>
        <w:contextualSpacing/>
        <w:jc w:val="both"/>
        <w:rPr>
          <w:rFonts w:ascii="Times New Roman" w:hAnsi="Times New Roman" w:cs="Times New Roman"/>
          <w:sz w:val="26"/>
          <w:szCs w:val="26"/>
        </w:rPr>
      </w:pPr>
      <w:r w:rsidRPr="00A42AE5">
        <w:rPr>
          <w:rFonts w:ascii="Times New Roman" w:hAnsi="Times New Roman" w:cs="Times New Roman"/>
          <w:sz w:val="26"/>
          <w:szCs w:val="26"/>
        </w:rPr>
        <w:t xml:space="preserve">       </w:t>
      </w:r>
      <w:r w:rsidR="00034CE2" w:rsidRPr="00A42AE5">
        <w:rPr>
          <w:rFonts w:ascii="Times New Roman" w:hAnsi="Times New Roman" w:cs="Times New Roman"/>
          <w:sz w:val="26"/>
          <w:szCs w:val="26"/>
        </w:rPr>
        <w:t xml:space="preserve"> </w:t>
      </w:r>
      <w:r w:rsidRPr="00A42AE5">
        <w:rPr>
          <w:rFonts w:ascii="Times New Roman" w:hAnsi="Times New Roman" w:cs="Times New Roman"/>
          <w:sz w:val="26"/>
          <w:szCs w:val="26"/>
        </w:rPr>
        <w:t>8. При возникновении техногенных подтоплений, вызванных сбросом воды (откачка</w:t>
      </w:r>
      <w:r w:rsidR="00034CE2" w:rsidRPr="00A42AE5">
        <w:rPr>
          <w:rFonts w:ascii="Times New Roman" w:hAnsi="Times New Roman" w:cs="Times New Roman"/>
          <w:sz w:val="26"/>
          <w:szCs w:val="26"/>
        </w:rPr>
        <w:t xml:space="preserve"> </w:t>
      </w:r>
      <w:r w:rsidRPr="00A42AE5">
        <w:rPr>
          <w:rFonts w:ascii="Times New Roman" w:hAnsi="Times New Roman" w:cs="Times New Roman"/>
          <w:sz w:val="26"/>
          <w:szCs w:val="26"/>
        </w:rPr>
        <w:t>воды из котлованов, аварийная ситуация на трубопр</w:t>
      </w:r>
      <w:r w:rsidR="00034CE2" w:rsidRPr="00A42AE5">
        <w:rPr>
          <w:rFonts w:ascii="Times New Roman" w:hAnsi="Times New Roman" w:cs="Times New Roman"/>
          <w:sz w:val="26"/>
          <w:szCs w:val="26"/>
        </w:rPr>
        <w:t xml:space="preserve">оводах, проведение иных работ), </w:t>
      </w:r>
      <w:r w:rsidRPr="00A42AE5">
        <w:rPr>
          <w:rFonts w:ascii="Times New Roman" w:hAnsi="Times New Roman" w:cs="Times New Roman"/>
          <w:sz w:val="26"/>
          <w:szCs w:val="26"/>
        </w:rPr>
        <w:t>обязанности по их ликвидации (в зимних условиях - ск</w:t>
      </w:r>
      <w:r w:rsidR="00034CE2" w:rsidRPr="00A42AE5">
        <w:rPr>
          <w:rFonts w:ascii="Times New Roman" w:hAnsi="Times New Roman" w:cs="Times New Roman"/>
          <w:sz w:val="26"/>
          <w:szCs w:val="26"/>
        </w:rPr>
        <w:t xml:space="preserve">ол и вывоз льда) возлагаются на </w:t>
      </w:r>
      <w:r w:rsidRPr="00A42AE5">
        <w:rPr>
          <w:rFonts w:ascii="Times New Roman" w:hAnsi="Times New Roman" w:cs="Times New Roman"/>
          <w:sz w:val="26"/>
          <w:szCs w:val="26"/>
        </w:rPr>
        <w:t>физическое или юридическое лицо, осуществившее сброс воды.</w:t>
      </w:r>
    </w:p>
    <w:p w14:paraId="7703694C" w14:textId="77777777" w:rsidR="003456B0" w:rsidRPr="00A42AE5" w:rsidRDefault="00034CE2" w:rsidP="00CF30DF">
      <w:pPr>
        <w:tabs>
          <w:tab w:val="left" w:pos="567"/>
        </w:tabs>
        <w:autoSpaceDE w:val="0"/>
        <w:autoSpaceDN w:val="0"/>
        <w:adjustRightInd w:val="0"/>
        <w:spacing w:before="260" w:after="0" w:line="240" w:lineRule="auto"/>
        <w:contextualSpacing/>
        <w:jc w:val="both"/>
        <w:rPr>
          <w:rFonts w:ascii="Times New Roman" w:hAnsi="Times New Roman" w:cs="Times New Roman"/>
          <w:sz w:val="26"/>
          <w:szCs w:val="26"/>
        </w:rPr>
      </w:pPr>
      <w:r w:rsidRPr="00A42AE5">
        <w:rPr>
          <w:rFonts w:ascii="Times New Roman" w:hAnsi="Times New Roman" w:cs="Times New Roman"/>
          <w:sz w:val="26"/>
          <w:szCs w:val="26"/>
        </w:rPr>
        <w:t xml:space="preserve">        </w:t>
      </w:r>
      <w:r w:rsidR="003456B0" w:rsidRPr="00A42AE5">
        <w:rPr>
          <w:rFonts w:ascii="Times New Roman" w:hAnsi="Times New Roman" w:cs="Times New Roman"/>
          <w:sz w:val="26"/>
          <w:szCs w:val="26"/>
        </w:rPr>
        <w:t>9. Упавшие деревья и кустарники, их части (вет</w:t>
      </w:r>
      <w:r w:rsidR="00CF30DF">
        <w:rPr>
          <w:rFonts w:ascii="Times New Roman" w:hAnsi="Times New Roman" w:cs="Times New Roman"/>
          <w:sz w:val="26"/>
          <w:szCs w:val="26"/>
        </w:rPr>
        <w:t xml:space="preserve">ви, стволы, корни), должны быть </w:t>
      </w:r>
      <w:r w:rsidR="003456B0" w:rsidRPr="00A42AE5">
        <w:rPr>
          <w:rFonts w:ascii="Times New Roman" w:hAnsi="Times New Roman" w:cs="Times New Roman"/>
          <w:sz w:val="26"/>
          <w:szCs w:val="26"/>
        </w:rPr>
        <w:t>удалены с проезжей части улиц и дорог, внутриквартал</w:t>
      </w:r>
      <w:r w:rsidRPr="00A42AE5">
        <w:rPr>
          <w:rFonts w:ascii="Times New Roman" w:hAnsi="Times New Roman" w:cs="Times New Roman"/>
          <w:sz w:val="26"/>
          <w:szCs w:val="26"/>
        </w:rPr>
        <w:t xml:space="preserve">ьных и </w:t>
      </w:r>
      <w:r w:rsidR="000F7AD8" w:rsidRPr="00A42AE5">
        <w:rPr>
          <w:rFonts w:ascii="Times New Roman" w:hAnsi="Times New Roman" w:cs="Times New Roman"/>
          <w:sz w:val="26"/>
          <w:szCs w:val="26"/>
        </w:rPr>
        <w:t>внутри дворовых</w:t>
      </w:r>
      <w:r w:rsidRPr="00A42AE5">
        <w:rPr>
          <w:rFonts w:ascii="Times New Roman" w:hAnsi="Times New Roman" w:cs="Times New Roman"/>
          <w:sz w:val="26"/>
          <w:szCs w:val="26"/>
        </w:rPr>
        <w:t xml:space="preserve"> </w:t>
      </w:r>
      <w:r w:rsidRPr="00A42AE5">
        <w:rPr>
          <w:rFonts w:ascii="Times New Roman" w:hAnsi="Times New Roman" w:cs="Times New Roman"/>
          <w:sz w:val="26"/>
          <w:szCs w:val="26"/>
        </w:rPr>
        <w:lastRenderedPageBreak/>
        <w:t xml:space="preserve">проездов, </w:t>
      </w:r>
      <w:r w:rsidR="003456B0" w:rsidRPr="00A42AE5">
        <w:rPr>
          <w:rFonts w:ascii="Times New Roman" w:hAnsi="Times New Roman" w:cs="Times New Roman"/>
          <w:sz w:val="26"/>
          <w:szCs w:val="26"/>
        </w:rPr>
        <w:t xml:space="preserve">тротуаров и пешеходных дорожек, от </w:t>
      </w:r>
      <w:r w:rsidR="000F7AD8" w:rsidRPr="00A42AE5">
        <w:rPr>
          <w:rFonts w:ascii="Times New Roman" w:hAnsi="Times New Roman" w:cs="Times New Roman"/>
          <w:sz w:val="26"/>
          <w:szCs w:val="26"/>
        </w:rPr>
        <w:t>ток несущих</w:t>
      </w:r>
      <w:r w:rsidR="003456B0" w:rsidRPr="00A42AE5">
        <w:rPr>
          <w:rFonts w:ascii="Times New Roman" w:hAnsi="Times New Roman" w:cs="Times New Roman"/>
          <w:sz w:val="26"/>
          <w:szCs w:val="26"/>
        </w:rPr>
        <w:t xml:space="preserve"> </w:t>
      </w:r>
      <w:r w:rsidRPr="00A42AE5">
        <w:rPr>
          <w:rFonts w:ascii="Times New Roman" w:hAnsi="Times New Roman" w:cs="Times New Roman"/>
          <w:sz w:val="26"/>
          <w:szCs w:val="26"/>
        </w:rPr>
        <w:t xml:space="preserve">проводов, площадок автостоянок, </w:t>
      </w:r>
      <w:r w:rsidR="003456B0" w:rsidRPr="00A42AE5">
        <w:rPr>
          <w:rFonts w:ascii="Times New Roman" w:hAnsi="Times New Roman" w:cs="Times New Roman"/>
          <w:sz w:val="26"/>
          <w:szCs w:val="26"/>
        </w:rPr>
        <w:t xml:space="preserve">детских и спортивных площадок, фасадов жилых, </w:t>
      </w:r>
      <w:r w:rsidRPr="00A42AE5">
        <w:rPr>
          <w:rFonts w:ascii="Times New Roman" w:hAnsi="Times New Roman" w:cs="Times New Roman"/>
          <w:sz w:val="26"/>
          <w:szCs w:val="26"/>
        </w:rPr>
        <w:t xml:space="preserve">общественных и производственных </w:t>
      </w:r>
      <w:r w:rsidR="003456B0" w:rsidRPr="00A42AE5">
        <w:rPr>
          <w:rFonts w:ascii="Times New Roman" w:hAnsi="Times New Roman" w:cs="Times New Roman"/>
          <w:sz w:val="26"/>
          <w:szCs w:val="26"/>
        </w:rPr>
        <w:t>зданий, в течение суток с момента обнаружения.</w:t>
      </w:r>
    </w:p>
    <w:p w14:paraId="58EB8E35" w14:textId="77777777" w:rsidR="003456B0" w:rsidRPr="00A42AE5" w:rsidRDefault="00034CE2" w:rsidP="00034CE2">
      <w:pPr>
        <w:tabs>
          <w:tab w:val="left" w:pos="567"/>
        </w:tabs>
        <w:autoSpaceDE w:val="0"/>
        <w:autoSpaceDN w:val="0"/>
        <w:adjustRightInd w:val="0"/>
        <w:spacing w:before="260" w:after="0" w:line="240" w:lineRule="auto"/>
        <w:contextualSpacing/>
        <w:jc w:val="both"/>
        <w:rPr>
          <w:rFonts w:ascii="Times New Roman" w:hAnsi="Times New Roman" w:cs="Times New Roman"/>
          <w:sz w:val="26"/>
          <w:szCs w:val="26"/>
        </w:rPr>
      </w:pPr>
      <w:r w:rsidRPr="00A42AE5">
        <w:rPr>
          <w:rFonts w:ascii="Times New Roman" w:hAnsi="Times New Roman" w:cs="Times New Roman"/>
          <w:sz w:val="26"/>
          <w:szCs w:val="26"/>
        </w:rPr>
        <w:t xml:space="preserve">        </w:t>
      </w:r>
      <w:r w:rsidR="003456B0" w:rsidRPr="00A42AE5">
        <w:rPr>
          <w:rFonts w:ascii="Times New Roman" w:hAnsi="Times New Roman" w:cs="Times New Roman"/>
          <w:sz w:val="26"/>
          <w:szCs w:val="26"/>
        </w:rPr>
        <w:t>Усохшие или поврежденные, представляющие угрозу для безопасности деревья и</w:t>
      </w:r>
    </w:p>
    <w:p w14:paraId="5FBB5BFF" w14:textId="77777777" w:rsidR="003456B0" w:rsidRPr="00A42AE5" w:rsidRDefault="003456B0" w:rsidP="003456B0">
      <w:pPr>
        <w:autoSpaceDE w:val="0"/>
        <w:autoSpaceDN w:val="0"/>
        <w:adjustRightInd w:val="0"/>
        <w:spacing w:before="260" w:after="0" w:line="240" w:lineRule="auto"/>
        <w:contextualSpacing/>
        <w:jc w:val="both"/>
        <w:rPr>
          <w:rFonts w:ascii="Times New Roman" w:hAnsi="Times New Roman" w:cs="Times New Roman"/>
          <w:sz w:val="26"/>
          <w:szCs w:val="26"/>
        </w:rPr>
      </w:pPr>
      <w:r w:rsidRPr="00A42AE5">
        <w:rPr>
          <w:rFonts w:ascii="Times New Roman" w:hAnsi="Times New Roman" w:cs="Times New Roman"/>
          <w:sz w:val="26"/>
          <w:szCs w:val="26"/>
        </w:rPr>
        <w:t>кустарники, а также пни, оставшиеся от спиленных и упавших деревьев, должны быть</w:t>
      </w:r>
    </w:p>
    <w:p w14:paraId="31C53030" w14:textId="77777777" w:rsidR="003456B0" w:rsidRPr="00A42AE5" w:rsidRDefault="003456B0" w:rsidP="003456B0">
      <w:pPr>
        <w:autoSpaceDE w:val="0"/>
        <w:autoSpaceDN w:val="0"/>
        <w:adjustRightInd w:val="0"/>
        <w:spacing w:before="260" w:after="0" w:line="240" w:lineRule="auto"/>
        <w:contextualSpacing/>
        <w:jc w:val="both"/>
        <w:rPr>
          <w:rFonts w:ascii="Times New Roman" w:hAnsi="Times New Roman" w:cs="Times New Roman"/>
          <w:sz w:val="26"/>
          <w:szCs w:val="26"/>
        </w:rPr>
      </w:pPr>
      <w:r w:rsidRPr="00A42AE5">
        <w:rPr>
          <w:rFonts w:ascii="Times New Roman" w:hAnsi="Times New Roman" w:cs="Times New Roman"/>
          <w:sz w:val="26"/>
          <w:szCs w:val="26"/>
        </w:rPr>
        <w:t>удалены в течение недели с момента их обнаружения, а до их удаления должны быть</w:t>
      </w:r>
      <w:r w:rsidR="00CF30DF">
        <w:rPr>
          <w:rFonts w:ascii="Times New Roman" w:hAnsi="Times New Roman" w:cs="Times New Roman"/>
          <w:sz w:val="26"/>
          <w:szCs w:val="26"/>
        </w:rPr>
        <w:t xml:space="preserve"> </w:t>
      </w:r>
      <w:r w:rsidRPr="00A42AE5">
        <w:rPr>
          <w:rFonts w:ascii="Times New Roman" w:hAnsi="Times New Roman" w:cs="Times New Roman"/>
          <w:sz w:val="26"/>
          <w:szCs w:val="26"/>
        </w:rPr>
        <w:t>приняты меры, направленные на ограничение доступа людей в опасную зону.</w:t>
      </w:r>
    </w:p>
    <w:p w14:paraId="74D66026" w14:textId="77777777" w:rsidR="003456B0" w:rsidRPr="00A42AE5" w:rsidRDefault="00CF30DF" w:rsidP="00CF30DF">
      <w:pPr>
        <w:tabs>
          <w:tab w:val="left" w:pos="567"/>
        </w:tabs>
        <w:autoSpaceDE w:val="0"/>
        <w:autoSpaceDN w:val="0"/>
        <w:adjustRightInd w:val="0"/>
        <w:spacing w:before="260" w:after="0" w:line="240" w:lineRule="auto"/>
        <w:contextualSpacing/>
        <w:jc w:val="both"/>
        <w:rPr>
          <w:rFonts w:ascii="Times New Roman" w:hAnsi="Times New Roman" w:cs="Times New Roman"/>
          <w:sz w:val="26"/>
          <w:szCs w:val="26"/>
        </w:rPr>
      </w:pPr>
      <w:r>
        <w:rPr>
          <w:rFonts w:ascii="Times New Roman" w:hAnsi="Times New Roman" w:cs="Times New Roman"/>
          <w:sz w:val="26"/>
          <w:szCs w:val="26"/>
        </w:rPr>
        <w:t xml:space="preserve">        </w:t>
      </w:r>
      <w:r w:rsidR="003456B0" w:rsidRPr="00A42AE5">
        <w:rPr>
          <w:rFonts w:ascii="Times New Roman" w:hAnsi="Times New Roman" w:cs="Times New Roman"/>
          <w:sz w:val="26"/>
          <w:szCs w:val="26"/>
        </w:rPr>
        <w:t>Пни, расположенные вдоль фасадов зданий, ст</w:t>
      </w:r>
      <w:r>
        <w:rPr>
          <w:rFonts w:ascii="Times New Roman" w:hAnsi="Times New Roman" w:cs="Times New Roman"/>
          <w:sz w:val="26"/>
          <w:szCs w:val="26"/>
        </w:rPr>
        <w:t xml:space="preserve">роений, сооружений, ограждений, </w:t>
      </w:r>
      <w:r w:rsidR="003456B0" w:rsidRPr="00A42AE5">
        <w:rPr>
          <w:rFonts w:ascii="Times New Roman" w:hAnsi="Times New Roman" w:cs="Times New Roman"/>
          <w:sz w:val="26"/>
          <w:szCs w:val="26"/>
        </w:rPr>
        <w:t xml:space="preserve">подземных сооружений и </w:t>
      </w:r>
      <w:r w:rsidR="00AF2209">
        <w:rPr>
          <w:rFonts w:ascii="Times New Roman" w:hAnsi="Times New Roman" w:cs="Times New Roman"/>
          <w:sz w:val="26"/>
          <w:szCs w:val="26"/>
        </w:rPr>
        <w:t>про</w:t>
      </w:r>
      <w:r w:rsidR="00AF2209" w:rsidRPr="00AF2209">
        <w:rPr>
          <w:rFonts w:ascii="Times New Roman" w:hAnsi="Times New Roman" w:cs="Times New Roman"/>
          <w:sz w:val="26"/>
          <w:szCs w:val="26"/>
        </w:rPr>
        <w:t>т</w:t>
      </w:r>
      <w:r w:rsidR="00AF2209">
        <w:rPr>
          <w:rFonts w:ascii="Times New Roman" w:hAnsi="Times New Roman" w:cs="Times New Roman"/>
          <w:sz w:val="26"/>
          <w:szCs w:val="26"/>
        </w:rPr>
        <w:t>я</w:t>
      </w:r>
      <w:r w:rsidR="00AF2209" w:rsidRPr="00AF2209">
        <w:rPr>
          <w:rFonts w:ascii="Times New Roman" w:hAnsi="Times New Roman" w:cs="Times New Roman"/>
          <w:sz w:val="26"/>
          <w:szCs w:val="26"/>
        </w:rPr>
        <w:t xml:space="preserve">женных </w:t>
      </w:r>
      <w:r w:rsidR="003456B0" w:rsidRPr="00A42AE5">
        <w:rPr>
          <w:rFonts w:ascii="Times New Roman" w:hAnsi="Times New Roman" w:cs="Times New Roman"/>
          <w:sz w:val="26"/>
          <w:szCs w:val="26"/>
        </w:rPr>
        <w:t>объектов, площадок, тротуаров, пешеходных</w:t>
      </w:r>
      <w:r>
        <w:rPr>
          <w:rFonts w:ascii="Times New Roman" w:hAnsi="Times New Roman" w:cs="Times New Roman"/>
          <w:sz w:val="26"/>
          <w:szCs w:val="26"/>
        </w:rPr>
        <w:t xml:space="preserve"> </w:t>
      </w:r>
      <w:r w:rsidR="003456B0" w:rsidRPr="00A42AE5">
        <w:rPr>
          <w:rFonts w:ascii="Times New Roman" w:hAnsi="Times New Roman" w:cs="Times New Roman"/>
          <w:sz w:val="26"/>
          <w:szCs w:val="26"/>
        </w:rPr>
        <w:t>коммуникаций, объектов инфраструктуры для велосипед</w:t>
      </w:r>
      <w:r w:rsidR="00034CE2" w:rsidRPr="00A42AE5">
        <w:rPr>
          <w:rFonts w:ascii="Times New Roman" w:hAnsi="Times New Roman" w:cs="Times New Roman"/>
          <w:sz w:val="26"/>
          <w:szCs w:val="26"/>
        </w:rPr>
        <w:t xml:space="preserve">ного движения, беговых дорожек, </w:t>
      </w:r>
      <w:r w:rsidR="003456B0" w:rsidRPr="00A42AE5">
        <w:rPr>
          <w:rFonts w:ascii="Times New Roman" w:hAnsi="Times New Roman" w:cs="Times New Roman"/>
          <w:sz w:val="26"/>
          <w:szCs w:val="26"/>
        </w:rPr>
        <w:t>опор систем наружного освещения и средств р</w:t>
      </w:r>
      <w:r w:rsidR="00034CE2" w:rsidRPr="00A42AE5">
        <w:rPr>
          <w:rFonts w:ascii="Times New Roman" w:hAnsi="Times New Roman" w:cs="Times New Roman"/>
          <w:sz w:val="26"/>
          <w:szCs w:val="26"/>
        </w:rPr>
        <w:t xml:space="preserve">азмещения информации, элементов </w:t>
      </w:r>
      <w:r w:rsidR="003456B0" w:rsidRPr="00A42AE5">
        <w:rPr>
          <w:rFonts w:ascii="Times New Roman" w:hAnsi="Times New Roman" w:cs="Times New Roman"/>
          <w:sz w:val="26"/>
          <w:szCs w:val="26"/>
        </w:rPr>
        <w:t>благоустройства могут удаляться путем их спиливания в уровень с землей и</w:t>
      </w:r>
    </w:p>
    <w:p w14:paraId="5F339347" w14:textId="77777777" w:rsidR="003456B0" w:rsidRPr="00A42AE5" w:rsidRDefault="003456B0" w:rsidP="003456B0">
      <w:pPr>
        <w:autoSpaceDE w:val="0"/>
        <w:autoSpaceDN w:val="0"/>
        <w:adjustRightInd w:val="0"/>
        <w:spacing w:before="260" w:after="0" w:line="240" w:lineRule="auto"/>
        <w:contextualSpacing/>
        <w:jc w:val="both"/>
        <w:rPr>
          <w:rFonts w:ascii="Times New Roman" w:hAnsi="Times New Roman" w:cs="Times New Roman"/>
          <w:sz w:val="26"/>
          <w:szCs w:val="26"/>
        </w:rPr>
      </w:pPr>
      <w:r w:rsidRPr="00A42AE5">
        <w:rPr>
          <w:rFonts w:ascii="Times New Roman" w:hAnsi="Times New Roman" w:cs="Times New Roman"/>
          <w:sz w:val="26"/>
          <w:szCs w:val="26"/>
        </w:rPr>
        <w:t>формированием гладкой поверхности среза в случае, е</w:t>
      </w:r>
      <w:r w:rsidR="00034CE2" w:rsidRPr="00A42AE5">
        <w:rPr>
          <w:rFonts w:ascii="Times New Roman" w:hAnsi="Times New Roman" w:cs="Times New Roman"/>
          <w:sz w:val="26"/>
          <w:szCs w:val="26"/>
        </w:rPr>
        <w:t xml:space="preserve">сли корчевание таких пней может </w:t>
      </w:r>
      <w:r w:rsidRPr="00A42AE5">
        <w:rPr>
          <w:rFonts w:ascii="Times New Roman" w:hAnsi="Times New Roman" w:cs="Times New Roman"/>
          <w:sz w:val="26"/>
          <w:szCs w:val="26"/>
        </w:rPr>
        <w:t>нарушить целостность конструктивных част</w:t>
      </w:r>
      <w:r w:rsidR="00CF30DF">
        <w:rPr>
          <w:rFonts w:ascii="Times New Roman" w:hAnsi="Times New Roman" w:cs="Times New Roman"/>
          <w:sz w:val="26"/>
          <w:szCs w:val="26"/>
        </w:rPr>
        <w:t xml:space="preserve">ей зданий, сооружений, объектов </w:t>
      </w:r>
      <w:r w:rsidRPr="00A42AE5">
        <w:rPr>
          <w:rFonts w:ascii="Times New Roman" w:hAnsi="Times New Roman" w:cs="Times New Roman"/>
          <w:sz w:val="26"/>
          <w:szCs w:val="26"/>
        </w:rPr>
        <w:t>благоустройства и их элементов.</w:t>
      </w:r>
    </w:p>
    <w:p w14:paraId="58A60633" w14:textId="77777777" w:rsidR="003456B0" w:rsidRPr="00A42AE5" w:rsidRDefault="00034CE2" w:rsidP="00CF30DF">
      <w:pPr>
        <w:tabs>
          <w:tab w:val="left" w:pos="567"/>
        </w:tabs>
        <w:autoSpaceDE w:val="0"/>
        <w:autoSpaceDN w:val="0"/>
        <w:adjustRightInd w:val="0"/>
        <w:spacing w:before="260" w:after="0" w:line="240" w:lineRule="auto"/>
        <w:contextualSpacing/>
        <w:jc w:val="both"/>
        <w:rPr>
          <w:rFonts w:ascii="Times New Roman" w:hAnsi="Times New Roman" w:cs="Times New Roman"/>
          <w:sz w:val="26"/>
          <w:szCs w:val="26"/>
        </w:rPr>
      </w:pPr>
      <w:r w:rsidRPr="00A42AE5">
        <w:rPr>
          <w:rFonts w:ascii="Times New Roman" w:hAnsi="Times New Roman" w:cs="Times New Roman"/>
          <w:sz w:val="26"/>
          <w:szCs w:val="26"/>
        </w:rPr>
        <w:t xml:space="preserve">        </w:t>
      </w:r>
      <w:r w:rsidR="003456B0" w:rsidRPr="00A42AE5">
        <w:rPr>
          <w:rFonts w:ascii="Times New Roman" w:hAnsi="Times New Roman" w:cs="Times New Roman"/>
          <w:sz w:val="26"/>
          <w:szCs w:val="26"/>
        </w:rPr>
        <w:t>В садово-парковых массивах общественных территорий допускается в</w:t>
      </w:r>
      <w:r w:rsidR="00CF30DF">
        <w:rPr>
          <w:rFonts w:ascii="Times New Roman" w:hAnsi="Times New Roman" w:cs="Times New Roman"/>
          <w:sz w:val="26"/>
          <w:szCs w:val="26"/>
        </w:rPr>
        <w:t xml:space="preserve">ыполнять </w:t>
      </w:r>
      <w:r w:rsidR="003456B0" w:rsidRPr="00A42AE5">
        <w:rPr>
          <w:rFonts w:ascii="Times New Roman" w:hAnsi="Times New Roman" w:cs="Times New Roman"/>
          <w:sz w:val="26"/>
          <w:szCs w:val="26"/>
        </w:rPr>
        <w:t>спиливание пней на уровне корневой шейки с формир</w:t>
      </w:r>
      <w:r w:rsidRPr="00A42AE5">
        <w:rPr>
          <w:rFonts w:ascii="Times New Roman" w:hAnsi="Times New Roman" w:cs="Times New Roman"/>
          <w:sz w:val="26"/>
          <w:szCs w:val="26"/>
        </w:rPr>
        <w:t xml:space="preserve">ованием гладкой или ступенчатой </w:t>
      </w:r>
      <w:r w:rsidR="003456B0" w:rsidRPr="00A42AE5">
        <w:rPr>
          <w:rFonts w:ascii="Times New Roman" w:hAnsi="Times New Roman" w:cs="Times New Roman"/>
          <w:sz w:val="26"/>
          <w:szCs w:val="26"/>
        </w:rPr>
        <w:t>поверхности среза.</w:t>
      </w:r>
    </w:p>
    <w:p w14:paraId="7448B295" w14:textId="77777777" w:rsidR="003456B0" w:rsidRPr="00A42AE5" w:rsidRDefault="00034CE2" w:rsidP="00034CE2">
      <w:pPr>
        <w:tabs>
          <w:tab w:val="left" w:pos="567"/>
        </w:tabs>
        <w:autoSpaceDE w:val="0"/>
        <w:autoSpaceDN w:val="0"/>
        <w:adjustRightInd w:val="0"/>
        <w:spacing w:before="260" w:after="0" w:line="240" w:lineRule="auto"/>
        <w:contextualSpacing/>
        <w:jc w:val="both"/>
        <w:rPr>
          <w:rFonts w:ascii="Times New Roman" w:hAnsi="Times New Roman" w:cs="Times New Roman"/>
          <w:sz w:val="26"/>
          <w:szCs w:val="26"/>
        </w:rPr>
      </w:pPr>
      <w:r w:rsidRPr="00A42AE5">
        <w:rPr>
          <w:rFonts w:ascii="Times New Roman" w:hAnsi="Times New Roman" w:cs="Times New Roman"/>
          <w:sz w:val="26"/>
          <w:szCs w:val="26"/>
        </w:rPr>
        <w:t xml:space="preserve">        </w:t>
      </w:r>
      <w:r w:rsidR="003456B0" w:rsidRPr="00A42AE5">
        <w:rPr>
          <w:rFonts w:ascii="Times New Roman" w:hAnsi="Times New Roman" w:cs="Times New Roman"/>
          <w:sz w:val="26"/>
          <w:szCs w:val="26"/>
        </w:rPr>
        <w:t xml:space="preserve">Не допускается касание ветвями деревьев </w:t>
      </w:r>
      <w:r w:rsidR="00A04CA4">
        <w:rPr>
          <w:rFonts w:ascii="Times New Roman" w:hAnsi="Times New Roman" w:cs="Times New Roman"/>
          <w:sz w:val="26"/>
          <w:szCs w:val="26"/>
        </w:rPr>
        <w:t>ток</w:t>
      </w:r>
      <w:r w:rsidR="000F7AD8" w:rsidRPr="00A42AE5">
        <w:rPr>
          <w:rFonts w:ascii="Times New Roman" w:hAnsi="Times New Roman" w:cs="Times New Roman"/>
          <w:sz w:val="26"/>
          <w:szCs w:val="26"/>
        </w:rPr>
        <w:t>несущих</w:t>
      </w:r>
      <w:r w:rsidR="003456B0" w:rsidRPr="00A42AE5">
        <w:rPr>
          <w:rFonts w:ascii="Times New Roman" w:hAnsi="Times New Roman" w:cs="Times New Roman"/>
          <w:sz w:val="26"/>
          <w:szCs w:val="26"/>
        </w:rPr>
        <w:t xml:space="preserve"> проводов, закрывание ими</w:t>
      </w:r>
    </w:p>
    <w:p w14:paraId="23F7F917" w14:textId="77777777" w:rsidR="00B06E5B" w:rsidRPr="00A42AE5" w:rsidRDefault="003456B0" w:rsidP="003456B0">
      <w:pPr>
        <w:autoSpaceDE w:val="0"/>
        <w:autoSpaceDN w:val="0"/>
        <w:adjustRightInd w:val="0"/>
        <w:spacing w:before="260" w:after="0" w:line="240" w:lineRule="auto"/>
        <w:contextualSpacing/>
        <w:jc w:val="both"/>
        <w:rPr>
          <w:rFonts w:ascii="Times New Roman" w:hAnsi="Times New Roman" w:cs="Times New Roman"/>
          <w:sz w:val="26"/>
          <w:szCs w:val="26"/>
        </w:rPr>
      </w:pPr>
      <w:r w:rsidRPr="00A42AE5">
        <w:rPr>
          <w:rFonts w:ascii="Times New Roman" w:hAnsi="Times New Roman" w:cs="Times New Roman"/>
          <w:sz w:val="26"/>
          <w:szCs w:val="26"/>
        </w:rPr>
        <w:t>указателей улиц и номерных знаков домов, дорожных знаков, объе</w:t>
      </w:r>
      <w:r w:rsidR="00CF30DF">
        <w:rPr>
          <w:rFonts w:ascii="Times New Roman" w:hAnsi="Times New Roman" w:cs="Times New Roman"/>
          <w:sz w:val="26"/>
          <w:szCs w:val="26"/>
        </w:rPr>
        <w:t xml:space="preserve">ктов (средств) </w:t>
      </w:r>
      <w:r w:rsidRPr="00A42AE5">
        <w:rPr>
          <w:rFonts w:ascii="Times New Roman" w:hAnsi="Times New Roman" w:cs="Times New Roman"/>
          <w:sz w:val="26"/>
          <w:szCs w:val="26"/>
        </w:rPr>
        <w:t>наружного освещения.</w:t>
      </w:r>
    </w:p>
    <w:p w14:paraId="7B1B9DAD" w14:textId="77777777" w:rsidR="00034CE2" w:rsidRPr="00A42AE5" w:rsidRDefault="00034CE2" w:rsidP="00BF073D">
      <w:pPr>
        <w:tabs>
          <w:tab w:val="left" w:pos="567"/>
        </w:tabs>
        <w:autoSpaceDE w:val="0"/>
        <w:autoSpaceDN w:val="0"/>
        <w:adjustRightInd w:val="0"/>
        <w:spacing w:before="260" w:after="0" w:line="240" w:lineRule="auto"/>
        <w:contextualSpacing/>
        <w:jc w:val="both"/>
        <w:rPr>
          <w:rFonts w:ascii="Times New Roman" w:hAnsi="Times New Roman" w:cs="Times New Roman"/>
          <w:sz w:val="26"/>
          <w:szCs w:val="26"/>
        </w:rPr>
      </w:pPr>
      <w:r w:rsidRPr="00A42AE5">
        <w:rPr>
          <w:rFonts w:ascii="Times New Roman" w:hAnsi="Times New Roman" w:cs="Times New Roman"/>
          <w:sz w:val="26"/>
          <w:szCs w:val="26"/>
        </w:rPr>
        <w:t xml:space="preserve">       10. Юридические и физические лица должны соблюдать чистоту и поддерживать</w:t>
      </w:r>
      <w:r w:rsidR="00BF073D">
        <w:rPr>
          <w:rFonts w:ascii="Times New Roman" w:hAnsi="Times New Roman" w:cs="Times New Roman"/>
          <w:sz w:val="26"/>
          <w:szCs w:val="26"/>
        </w:rPr>
        <w:t xml:space="preserve"> </w:t>
      </w:r>
      <w:r w:rsidRPr="00A42AE5">
        <w:rPr>
          <w:rFonts w:ascii="Times New Roman" w:hAnsi="Times New Roman" w:cs="Times New Roman"/>
          <w:sz w:val="26"/>
          <w:szCs w:val="26"/>
        </w:rPr>
        <w:t>порядок на всей территории</w:t>
      </w:r>
      <w:r w:rsidR="00CF30DF">
        <w:rPr>
          <w:rFonts w:ascii="Times New Roman" w:hAnsi="Times New Roman" w:cs="Times New Roman"/>
          <w:sz w:val="26"/>
          <w:szCs w:val="26"/>
        </w:rPr>
        <w:t xml:space="preserve"> городского округа Жуковский</w:t>
      </w:r>
      <w:r w:rsidRPr="00A42AE5">
        <w:rPr>
          <w:rFonts w:ascii="Times New Roman" w:hAnsi="Times New Roman" w:cs="Times New Roman"/>
          <w:sz w:val="26"/>
          <w:szCs w:val="26"/>
        </w:rPr>
        <w:t xml:space="preserve"> Московской области.</w:t>
      </w:r>
    </w:p>
    <w:p w14:paraId="6D7CEA22" w14:textId="77777777" w:rsidR="00034CE2" w:rsidRPr="00A42AE5" w:rsidRDefault="00034CE2" w:rsidP="00034CE2">
      <w:pPr>
        <w:autoSpaceDE w:val="0"/>
        <w:autoSpaceDN w:val="0"/>
        <w:adjustRightInd w:val="0"/>
        <w:spacing w:before="260" w:after="0" w:line="240" w:lineRule="auto"/>
        <w:contextualSpacing/>
        <w:jc w:val="both"/>
        <w:rPr>
          <w:rFonts w:ascii="Times New Roman" w:hAnsi="Times New Roman" w:cs="Times New Roman"/>
          <w:sz w:val="26"/>
          <w:szCs w:val="26"/>
        </w:rPr>
      </w:pPr>
      <w:r w:rsidRPr="00A42AE5">
        <w:rPr>
          <w:rFonts w:ascii="Times New Roman" w:hAnsi="Times New Roman" w:cs="Times New Roman"/>
          <w:sz w:val="26"/>
          <w:szCs w:val="26"/>
        </w:rPr>
        <w:t xml:space="preserve">       11. Запрещается:</w:t>
      </w:r>
    </w:p>
    <w:p w14:paraId="6C2F16F4" w14:textId="77777777" w:rsidR="00034CE2" w:rsidRPr="00A42AE5" w:rsidRDefault="00034CE2" w:rsidP="00034CE2">
      <w:pPr>
        <w:autoSpaceDE w:val="0"/>
        <w:autoSpaceDN w:val="0"/>
        <w:adjustRightInd w:val="0"/>
        <w:spacing w:before="260" w:after="0" w:line="240" w:lineRule="auto"/>
        <w:contextualSpacing/>
        <w:jc w:val="both"/>
        <w:rPr>
          <w:rFonts w:ascii="Times New Roman" w:hAnsi="Times New Roman" w:cs="Times New Roman"/>
          <w:sz w:val="26"/>
          <w:szCs w:val="26"/>
        </w:rPr>
      </w:pPr>
      <w:r w:rsidRPr="00A42AE5">
        <w:rPr>
          <w:rFonts w:ascii="Times New Roman" w:hAnsi="Times New Roman" w:cs="Times New Roman"/>
          <w:sz w:val="26"/>
          <w:szCs w:val="26"/>
        </w:rPr>
        <w:t xml:space="preserve">       а) мойка транспортных средств, слив топлива, м</w:t>
      </w:r>
      <w:r w:rsidR="00BF073D">
        <w:rPr>
          <w:rFonts w:ascii="Times New Roman" w:hAnsi="Times New Roman" w:cs="Times New Roman"/>
          <w:sz w:val="26"/>
          <w:szCs w:val="26"/>
        </w:rPr>
        <w:t xml:space="preserve">асел, технических жидкостей вне </w:t>
      </w:r>
      <w:r w:rsidRPr="00A42AE5">
        <w:rPr>
          <w:rFonts w:ascii="Times New Roman" w:hAnsi="Times New Roman" w:cs="Times New Roman"/>
          <w:sz w:val="26"/>
          <w:szCs w:val="26"/>
        </w:rPr>
        <w:t>специально отведенных мест;</w:t>
      </w:r>
    </w:p>
    <w:p w14:paraId="6590918A" w14:textId="77777777" w:rsidR="00034CE2" w:rsidRPr="00A42AE5" w:rsidRDefault="00034CE2" w:rsidP="00034CE2">
      <w:pPr>
        <w:autoSpaceDE w:val="0"/>
        <w:autoSpaceDN w:val="0"/>
        <w:adjustRightInd w:val="0"/>
        <w:spacing w:before="260" w:after="0" w:line="240" w:lineRule="auto"/>
        <w:contextualSpacing/>
        <w:jc w:val="both"/>
        <w:rPr>
          <w:rFonts w:ascii="Times New Roman" w:hAnsi="Times New Roman" w:cs="Times New Roman"/>
          <w:sz w:val="26"/>
          <w:szCs w:val="26"/>
        </w:rPr>
      </w:pPr>
      <w:r w:rsidRPr="00A42AE5">
        <w:rPr>
          <w:rFonts w:ascii="Times New Roman" w:hAnsi="Times New Roman" w:cs="Times New Roman"/>
          <w:sz w:val="26"/>
          <w:szCs w:val="26"/>
        </w:rPr>
        <w:t xml:space="preserve">       б) размещение автотранспортных средств на детских игровых, игровых, спортивных площадках, газонах, цветниках, зеленых насаждениях, а также вне специальных площадок, оборудованных для их размещения;</w:t>
      </w:r>
    </w:p>
    <w:p w14:paraId="762C418F" w14:textId="77777777" w:rsidR="00034CE2" w:rsidRPr="00A42AE5" w:rsidRDefault="00034CE2" w:rsidP="00034CE2">
      <w:pPr>
        <w:autoSpaceDE w:val="0"/>
        <w:autoSpaceDN w:val="0"/>
        <w:adjustRightInd w:val="0"/>
        <w:spacing w:before="260" w:after="0" w:line="240" w:lineRule="auto"/>
        <w:contextualSpacing/>
        <w:jc w:val="both"/>
        <w:rPr>
          <w:rFonts w:ascii="Times New Roman" w:hAnsi="Times New Roman" w:cs="Times New Roman"/>
          <w:sz w:val="26"/>
          <w:szCs w:val="26"/>
        </w:rPr>
      </w:pPr>
      <w:r w:rsidRPr="00A42AE5">
        <w:rPr>
          <w:rFonts w:ascii="Times New Roman" w:hAnsi="Times New Roman" w:cs="Times New Roman"/>
          <w:sz w:val="26"/>
          <w:szCs w:val="26"/>
        </w:rPr>
        <w:t xml:space="preserve">       в) самовольное размещение (возведение, создание) на землях или земельных участках, находящихся в государственной или муниципальной собственности, объектов, перечень видов которых установлен постановлением Правительства Российской Федерации от 03.12.2014 № 1300 «Об утверждении перечня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гаражей, являющихся некапитальными сооружениями, нестационарных торговых объектов, хозяйственных построек (сараи, бани, теплицы, навесы, погреба, колодцы и другие сооружения и постройки), иных зданий, строений, сооружений, ограждений без получения на размещение (возведение, создание) указанных объектов необходимых в силу законодательства Российской Федерации и законодательства Московской области согласований, разрешений;</w:t>
      </w:r>
    </w:p>
    <w:p w14:paraId="1ADBF068" w14:textId="77777777" w:rsidR="00034CE2" w:rsidRPr="00A42AE5" w:rsidRDefault="00034CE2" w:rsidP="00BF073D">
      <w:pPr>
        <w:tabs>
          <w:tab w:val="left" w:pos="567"/>
        </w:tabs>
        <w:autoSpaceDE w:val="0"/>
        <w:autoSpaceDN w:val="0"/>
        <w:adjustRightInd w:val="0"/>
        <w:spacing w:before="260" w:after="0" w:line="240" w:lineRule="auto"/>
        <w:contextualSpacing/>
        <w:jc w:val="both"/>
        <w:rPr>
          <w:rFonts w:ascii="Times New Roman" w:hAnsi="Times New Roman" w:cs="Times New Roman"/>
          <w:sz w:val="26"/>
          <w:szCs w:val="26"/>
        </w:rPr>
      </w:pPr>
      <w:r w:rsidRPr="00A42AE5">
        <w:rPr>
          <w:rFonts w:ascii="Times New Roman" w:hAnsi="Times New Roman" w:cs="Times New Roman"/>
          <w:sz w:val="26"/>
          <w:szCs w:val="26"/>
        </w:rPr>
        <w:t xml:space="preserve">        г) размещение объявлений, листовок, разли</w:t>
      </w:r>
      <w:r w:rsidR="00BF073D">
        <w:rPr>
          <w:rFonts w:ascii="Times New Roman" w:hAnsi="Times New Roman" w:cs="Times New Roman"/>
          <w:sz w:val="26"/>
          <w:szCs w:val="26"/>
        </w:rPr>
        <w:t xml:space="preserve">чных информационных материалов, </w:t>
      </w:r>
      <w:r w:rsidRPr="00A42AE5">
        <w:rPr>
          <w:rFonts w:ascii="Times New Roman" w:hAnsi="Times New Roman" w:cs="Times New Roman"/>
          <w:sz w:val="26"/>
          <w:szCs w:val="26"/>
        </w:rPr>
        <w:t>графических изображений, установка ср</w:t>
      </w:r>
      <w:r w:rsidR="00BF073D">
        <w:rPr>
          <w:rFonts w:ascii="Times New Roman" w:hAnsi="Times New Roman" w:cs="Times New Roman"/>
          <w:sz w:val="26"/>
          <w:szCs w:val="26"/>
        </w:rPr>
        <w:t xml:space="preserve">едств размещения информации без </w:t>
      </w:r>
      <w:r w:rsidRPr="00A42AE5">
        <w:rPr>
          <w:rFonts w:ascii="Times New Roman" w:hAnsi="Times New Roman" w:cs="Times New Roman"/>
          <w:sz w:val="26"/>
          <w:szCs w:val="26"/>
        </w:rPr>
        <w:t xml:space="preserve">соответствующего согласования с органами местного самоуправления. Организация работ по удалению размещаемых объявлений, листовок, иных информационных материалов, графических изображений, средств размещения информации со всех объектов (фасадов зданий и сооружений, магазинов, деревьев, опор контактной сети и </w:t>
      </w:r>
      <w:r w:rsidRPr="00A42AE5">
        <w:rPr>
          <w:rFonts w:ascii="Times New Roman" w:hAnsi="Times New Roman" w:cs="Times New Roman"/>
          <w:sz w:val="26"/>
          <w:szCs w:val="26"/>
        </w:rPr>
        <w:lastRenderedPageBreak/>
        <w:t>наружного освещения и т.п.) возлагается на собственников, владельцев, пользователей указанных объектов;</w:t>
      </w:r>
    </w:p>
    <w:p w14:paraId="02A2772A" w14:textId="77777777" w:rsidR="00034CE2" w:rsidRPr="00A42AE5" w:rsidRDefault="00034CE2" w:rsidP="00BF073D">
      <w:pPr>
        <w:tabs>
          <w:tab w:val="left" w:pos="567"/>
        </w:tabs>
        <w:autoSpaceDE w:val="0"/>
        <w:autoSpaceDN w:val="0"/>
        <w:adjustRightInd w:val="0"/>
        <w:spacing w:before="260" w:after="0" w:line="240" w:lineRule="auto"/>
        <w:contextualSpacing/>
        <w:jc w:val="both"/>
        <w:rPr>
          <w:rFonts w:ascii="Times New Roman" w:hAnsi="Times New Roman" w:cs="Times New Roman"/>
          <w:sz w:val="26"/>
          <w:szCs w:val="26"/>
        </w:rPr>
      </w:pPr>
      <w:r w:rsidRPr="00A42AE5">
        <w:rPr>
          <w:rFonts w:ascii="Times New Roman" w:hAnsi="Times New Roman" w:cs="Times New Roman"/>
          <w:sz w:val="26"/>
          <w:szCs w:val="26"/>
        </w:rPr>
        <w:t xml:space="preserve">       д) перевозка сыпучих грузов (уголь, песок, к</w:t>
      </w:r>
      <w:r w:rsidR="00BF073D">
        <w:rPr>
          <w:rFonts w:ascii="Times New Roman" w:hAnsi="Times New Roman" w:cs="Times New Roman"/>
          <w:sz w:val="26"/>
          <w:szCs w:val="26"/>
        </w:rPr>
        <w:t xml:space="preserve">амни природные, галька, гравий, </w:t>
      </w:r>
      <w:r w:rsidRPr="00A42AE5">
        <w:rPr>
          <w:rFonts w:ascii="Times New Roman" w:hAnsi="Times New Roman" w:cs="Times New Roman"/>
          <w:sz w:val="26"/>
          <w:szCs w:val="26"/>
        </w:rPr>
        <w:t>щебень, известняк, керамзит и т.п.), грунта (глина, земля, торф и т.п.), спила деревьев без покрытия тентом, исключающим загрязнение дорог, улиц и прилегающих к ни</w:t>
      </w:r>
      <w:r w:rsidR="00BF073D">
        <w:rPr>
          <w:rFonts w:ascii="Times New Roman" w:hAnsi="Times New Roman" w:cs="Times New Roman"/>
          <w:sz w:val="26"/>
          <w:szCs w:val="26"/>
        </w:rPr>
        <w:t xml:space="preserve">м </w:t>
      </w:r>
      <w:r w:rsidRPr="00A42AE5">
        <w:rPr>
          <w:rFonts w:ascii="Times New Roman" w:hAnsi="Times New Roman" w:cs="Times New Roman"/>
          <w:sz w:val="26"/>
          <w:szCs w:val="26"/>
        </w:rPr>
        <w:t>территорий;</w:t>
      </w:r>
    </w:p>
    <w:p w14:paraId="2DC22E45" w14:textId="77777777" w:rsidR="00034CE2" w:rsidRPr="000508B0" w:rsidRDefault="00034CE2" w:rsidP="00034CE2">
      <w:pPr>
        <w:tabs>
          <w:tab w:val="left" w:pos="567"/>
        </w:tabs>
        <w:autoSpaceDE w:val="0"/>
        <w:autoSpaceDN w:val="0"/>
        <w:adjustRightInd w:val="0"/>
        <w:spacing w:before="260" w:after="0" w:line="240" w:lineRule="auto"/>
        <w:contextualSpacing/>
        <w:jc w:val="both"/>
        <w:rPr>
          <w:rFonts w:ascii="Times New Roman" w:hAnsi="Times New Roman" w:cs="Times New Roman"/>
          <w:sz w:val="25"/>
          <w:szCs w:val="25"/>
        </w:rPr>
      </w:pPr>
      <w:r w:rsidRPr="00A42AE5">
        <w:rPr>
          <w:rFonts w:ascii="Times New Roman" w:hAnsi="Times New Roman" w:cs="Times New Roman"/>
          <w:sz w:val="26"/>
          <w:szCs w:val="26"/>
        </w:rPr>
        <w:t xml:space="preserve">       е) установка ограждений, ограждающих устройств и элементов, включая шлагбаумы, цепи, стационарные парковочные барьеры, в том числе каменные, бетонные, металлические, пластиковые полусферы, болларды, ограничители в виде </w:t>
      </w:r>
      <w:r w:rsidRPr="000508B0">
        <w:rPr>
          <w:rFonts w:ascii="Times New Roman" w:hAnsi="Times New Roman" w:cs="Times New Roman"/>
          <w:sz w:val="25"/>
          <w:szCs w:val="25"/>
        </w:rPr>
        <w:t>устройств для оформления озеленения на улицах, дорогах, проездах, тротуарах общего пользования, препятствующих или ограничивающих проход пешеходов и проезд автотранспорта при отсутствии согласования с органами местного самоуправления;</w:t>
      </w:r>
    </w:p>
    <w:p w14:paraId="0D75E6C3" w14:textId="77777777" w:rsidR="00034CE2" w:rsidRPr="000508B0" w:rsidRDefault="00034CE2" w:rsidP="00034CE2">
      <w:pPr>
        <w:tabs>
          <w:tab w:val="left" w:pos="567"/>
        </w:tabs>
        <w:autoSpaceDE w:val="0"/>
        <w:autoSpaceDN w:val="0"/>
        <w:adjustRightInd w:val="0"/>
        <w:spacing w:before="260" w:after="0" w:line="240" w:lineRule="auto"/>
        <w:contextualSpacing/>
        <w:jc w:val="both"/>
        <w:rPr>
          <w:rFonts w:ascii="Times New Roman" w:hAnsi="Times New Roman" w:cs="Times New Roman"/>
          <w:sz w:val="25"/>
          <w:szCs w:val="25"/>
        </w:rPr>
      </w:pPr>
      <w:r w:rsidRPr="000508B0">
        <w:rPr>
          <w:rFonts w:ascii="Times New Roman" w:hAnsi="Times New Roman" w:cs="Times New Roman"/>
          <w:sz w:val="25"/>
          <w:szCs w:val="25"/>
        </w:rPr>
        <w:t xml:space="preserve">       ж) установка бетонных блоков и плит, препятствующих или ограничивающих проход пешеходов и проезд автотранспорта в местах общественного пользования (за исключением бетонных блоков, применяемых для инвентарных (строительных) ограждений).</w:t>
      </w:r>
    </w:p>
    <w:p w14:paraId="7F227B36" w14:textId="77777777" w:rsidR="00034CE2" w:rsidRPr="000508B0" w:rsidRDefault="00034CE2" w:rsidP="00034CE2">
      <w:pPr>
        <w:tabs>
          <w:tab w:val="left" w:pos="567"/>
        </w:tabs>
        <w:autoSpaceDE w:val="0"/>
        <w:autoSpaceDN w:val="0"/>
        <w:adjustRightInd w:val="0"/>
        <w:spacing w:before="260" w:after="0" w:line="240" w:lineRule="auto"/>
        <w:contextualSpacing/>
        <w:jc w:val="both"/>
        <w:rPr>
          <w:rFonts w:ascii="Times New Roman" w:hAnsi="Times New Roman" w:cs="Times New Roman"/>
          <w:sz w:val="25"/>
          <w:szCs w:val="25"/>
        </w:rPr>
      </w:pPr>
      <w:r w:rsidRPr="000508B0">
        <w:rPr>
          <w:rFonts w:ascii="Times New Roman" w:hAnsi="Times New Roman" w:cs="Times New Roman"/>
          <w:sz w:val="25"/>
          <w:szCs w:val="25"/>
        </w:rPr>
        <w:t xml:space="preserve">        12. Подъездные пути к рынкам, торговым и развлекательным центрам, иным объектам торговли и сферы услуг должны иметь твердое покрытие.</w:t>
      </w:r>
    </w:p>
    <w:p w14:paraId="68DDC58B" w14:textId="77777777" w:rsidR="00034CE2" w:rsidRPr="000508B0" w:rsidRDefault="00034CE2" w:rsidP="00034CE2">
      <w:pPr>
        <w:autoSpaceDE w:val="0"/>
        <w:autoSpaceDN w:val="0"/>
        <w:adjustRightInd w:val="0"/>
        <w:spacing w:before="260" w:after="0" w:line="240" w:lineRule="auto"/>
        <w:contextualSpacing/>
        <w:jc w:val="both"/>
        <w:rPr>
          <w:rFonts w:ascii="Times New Roman" w:hAnsi="Times New Roman" w:cs="Times New Roman"/>
          <w:sz w:val="25"/>
          <w:szCs w:val="25"/>
        </w:rPr>
      </w:pPr>
      <w:r w:rsidRPr="000508B0">
        <w:rPr>
          <w:rFonts w:ascii="Times New Roman" w:hAnsi="Times New Roman" w:cs="Times New Roman"/>
          <w:sz w:val="25"/>
          <w:szCs w:val="25"/>
        </w:rPr>
        <w:t xml:space="preserve">        13. В случае выявления </w:t>
      </w:r>
      <w:r w:rsidR="00CF30DF" w:rsidRPr="000508B0">
        <w:rPr>
          <w:rFonts w:ascii="Times New Roman" w:hAnsi="Times New Roman" w:cs="Times New Roman"/>
          <w:sz w:val="25"/>
          <w:szCs w:val="25"/>
        </w:rPr>
        <w:t>Администрацией городского округа Жуковский</w:t>
      </w:r>
      <w:r w:rsidR="0039438E" w:rsidRPr="000508B0">
        <w:rPr>
          <w:rFonts w:ascii="Times New Roman" w:hAnsi="Times New Roman" w:cs="Times New Roman"/>
          <w:sz w:val="25"/>
          <w:szCs w:val="25"/>
        </w:rPr>
        <w:t xml:space="preserve"> Московской области</w:t>
      </w:r>
      <w:r w:rsidRPr="000508B0">
        <w:rPr>
          <w:rFonts w:ascii="Times New Roman" w:hAnsi="Times New Roman" w:cs="Times New Roman"/>
          <w:sz w:val="25"/>
          <w:szCs w:val="25"/>
        </w:rPr>
        <w:t xml:space="preserve"> на территории </w:t>
      </w:r>
      <w:r w:rsidR="00A9486D" w:rsidRPr="000508B0">
        <w:rPr>
          <w:rFonts w:ascii="Times New Roman" w:hAnsi="Times New Roman" w:cs="Times New Roman"/>
          <w:sz w:val="25"/>
          <w:szCs w:val="25"/>
        </w:rPr>
        <w:t>городского округа Жуковский Московской области</w:t>
      </w:r>
      <w:r w:rsidRPr="000508B0">
        <w:rPr>
          <w:rFonts w:ascii="Times New Roman" w:hAnsi="Times New Roman" w:cs="Times New Roman"/>
          <w:sz w:val="25"/>
          <w:szCs w:val="25"/>
        </w:rPr>
        <w:t xml:space="preserve"> земельных участков, принадлежащих юридическим лицам (индивидуальным предпринимателям) или физическим лицам (далее - собственники), и прилегающих к этим участкам территорий, содержащихся с нарушением обязательных </w:t>
      </w:r>
      <w:r w:rsidR="00A9486D" w:rsidRPr="000508B0">
        <w:rPr>
          <w:rFonts w:ascii="Times New Roman" w:hAnsi="Times New Roman" w:cs="Times New Roman"/>
          <w:sz w:val="25"/>
          <w:szCs w:val="25"/>
        </w:rPr>
        <w:t xml:space="preserve">требований, установленных </w:t>
      </w:r>
      <w:r w:rsidR="0039438E" w:rsidRPr="000508B0">
        <w:rPr>
          <w:rFonts w:ascii="Times New Roman" w:hAnsi="Times New Roman" w:cs="Times New Roman"/>
          <w:sz w:val="25"/>
          <w:szCs w:val="25"/>
        </w:rPr>
        <w:t xml:space="preserve">настоящими </w:t>
      </w:r>
      <w:r w:rsidR="00A9486D" w:rsidRPr="000508B0">
        <w:rPr>
          <w:rFonts w:ascii="Times New Roman" w:hAnsi="Times New Roman" w:cs="Times New Roman"/>
          <w:sz w:val="25"/>
          <w:szCs w:val="25"/>
        </w:rPr>
        <w:t>П</w:t>
      </w:r>
      <w:r w:rsidRPr="000508B0">
        <w:rPr>
          <w:rFonts w:ascii="Times New Roman" w:hAnsi="Times New Roman" w:cs="Times New Roman"/>
          <w:sz w:val="25"/>
          <w:szCs w:val="25"/>
        </w:rPr>
        <w:t xml:space="preserve">равилами, </w:t>
      </w:r>
      <w:r w:rsidR="0039438E" w:rsidRPr="000508B0">
        <w:rPr>
          <w:rFonts w:ascii="Times New Roman" w:hAnsi="Times New Roman" w:cs="Times New Roman"/>
          <w:sz w:val="25"/>
          <w:szCs w:val="25"/>
        </w:rPr>
        <w:t xml:space="preserve">Администрация городского округа Жуковский Московской </w:t>
      </w:r>
      <w:r w:rsidRPr="000508B0">
        <w:rPr>
          <w:rFonts w:ascii="Times New Roman" w:hAnsi="Times New Roman" w:cs="Times New Roman"/>
          <w:sz w:val="25"/>
          <w:szCs w:val="25"/>
        </w:rPr>
        <w:t>информирует о выявленных нарушениях уполномоченный орган.</w:t>
      </w:r>
    </w:p>
    <w:p w14:paraId="1EF05A50" w14:textId="77777777" w:rsidR="00034CE2" w:rsidRPr="000508B0" w:rsidRDefault="00034CE2" w:rsidP="00034CE2">
      <w:pPr>
        <w:tabs>
          <w:tab w:val="left" w:pos="567"/>
        </w:tabs>
        <w:autoSpaceDE w:val="0"/>
        <w:autoSpaceDN w:val="0"/>
        <w:adjustRightInd w:val="0"/>
        <w:spacing w:before="260" w:after="0" w:line="240" w:lineRule="auto"/>
        <w:contextualSpacing/>
        <w:jc w:val="both"/>
        <w:rPr>
          <w:rFonts w:ascii="Times New Roman" w:hAnsi="Times New Roman" w:cs="Times New Roman"/>
          <w:sz w:val="25"/>
          <w:szCs w:val="25"/>
        </w:rPr>
      </w:pPr>
      <w:r w:rsidRPr="000508B0">
        <w:rPr>
          <w:rFonts w:ascii="Times New Roman" w:hAnsi="Times New Roman" w:cs="Times New Roman"/>
          <w:sz w:val="25"/>
          <w:szCs w:val="25"/>
        </w:rPr>
        <w:t xml:space="preserve">        Уполномоченный орган проводит проверку на основании полученной информации и, в случае выявления нарушений обязательных требований, выносит предписание собственнику земельного участка об устранении выявленных нарушений, а также информирует </w:t>
      </w:r>
      <w:r w:rsidR="003C0BBE" w:rsidRPr="000508B0">
        <w:rPr>
          <w:rFonts w:ascii="Times New Roman" w:hAnsi="Times New Roman" w:cs="Times New Roman"/>
          <w:sz w:val="25"/>
          <w:szCs w:val="25"/>
        </w:rPr>
        <w:t>Администрацию городского округа Жуковский</w:t>
      </w:r>
      <w:r w:rsidRPr="000508B0">
        <w:rPr>
          <w:rFonts w:ascii="Times New Roman" w:hAnsi="Times New Roman" w:cs="Times New Roman"/>
          <w:sz w:val="25"/>
          <w:szCs w:val="25"/>
        </w:rPr>
        <w:t xml:space="preserve"> о результатах проведенной проверки.</w:t>
      </w:r>
    </w:p>
    <w:p w14:paraId="05C5695C" w14:textId="77777777" w:rsidR="00034CE2" w:rsidRPr="000508B0" w:rsidRDefault="00034CE2" w:rsidP="00034CE2">
      <w:pPr>
        <w:tabs>
          <w:tab w:val="left" w:pos="567"/>
        </w:tabs>
        <w:autoSpaceDE w:val="0"/>
        <w:autoSpaceDN w:val="0"/>
        <w:adjustRightInd w:val="0"/>
        <w:spacing w:before="260" w:after="0" w:line="240" w:lineRule="auto"/>
        <w:contextualSpacing/>
        <w:jc w:val="both"/>
        <w:rPr>
          <w:rFonts w:ascii="Times New Roman" w:hAnsi="Times New Roman" w:cs="Times New Roman"/>
          <w:sz w:val="25"/>
          <w:szCs w:val="25"/>
        </w:rPr>
      </w:pPr>
      <w:r w:rsidRPr="000508B0">
        <w:rPr>
          <w:rFonts w:ascii="Times New Roman" w:hAnsi="Times New Roman" w:cs="Times New Roman"/>
          <w:sz w:val="25"/>
          <w:szCs w:val="25"/>
        </w:rPr>
        <w:t xml:space="preserve">        В случае неисполнения предписания уполномоченного органа в установленный предписанием срок </w:t>
      </w:r>
      <w:r w:rsidR="003C0BBE" w:rsidRPr="000508B0">
        <w:rPr>
          <w:rFonts w:ascii="Times New Roman" w:hAnsi="Times New Roman" w:cs="Times New Roman"/>
          <w:sz w:val="25"/>
          <w:szCs w:val="25"/>
        </w:rPr>
        <w:t>Администрация городского округа Жуковский Московской области</w:t>
      </w:r>
      <w:r w:rsidRPr="000508B0">
        <w:rPr>
          <w:rFonts w:ascii="Times New Roman" w:hAnsi="Times New Roman" w:cs="Times New Roman"/>
          <w:sz w:val="25"/>
          <w:szCs w:val="25"/>
        </w:rPr>
        <w:t xml:space="preserve"> пр</w:t>
      </w:r>
      <w:r w:rsidR="003C0BBE" w:rsidRPr="000508B0">
        <w:rPr>
          <w:rFonts w:ascii="Times New Roman" w:hAnsi="Times New Roman" w:cs="Times New Roman"/>
          <w:sz w:val="25"/>
          <w:szCs w:val="25"/>
        </w:rPr>
        <w:t>инимае</w:t>
      </w:r>
      <w:r w:rsidRPr="000508B0">
        <w:rPr>
          <w:rFonts w:ascii="Times New Roman" w:hAnsi="Times New Roman" w:cs="Times New Roman"/>
          <w:sz w:val="25"/>
          <w:szCs w:val="25"/>
        </w:rPr>
        <w:t xml:space="preserve">т решение о проведении на указанных территориях уборочных работ за счет средств бюджета </w:t>
      </w:r>
      <w:r w:rsidR="003C0BBE" w:rsidRPr="000508B0">
        <w:rPr>
          <w:rFonts w:ascii="Times New Roman" w:hAnsi="Times New Roman" w:cs="Times New Roman"/>
          <w:sz w:val="25"/>
          <w:szCs w:val="25"/>
        </w:rPr>
        <w:t>городского округа Жуковский Московской области</w:t>
      </w:r>
      <w:r w:rsidRPr="000508B0">
        <w:rPr>
          <w:rFonts w:ascii="Times New Roman" w:hAnsi="Times New Roman" w:cs="Times New Roman"/>
          <w:sz w:val="25"/>
          <w:szCs w:val="25"/>
        </w:rPr>
        <w:t xml:space="preserve">. Указанное решение </w:t>
      </w:r>
      <w:r w:rsidR="003C0BBE" w:rsidRPr="000508B0">
        <w:rPr>
          <w:rFonts w:ascii="Times New Roman" w:hAnsi="Times New Roman" w:cs="Times New Roman"/>
          <w:sz w:val="25"/>
          <w:szCs w:val="25"/>
        </w:rPr>
        <w:t>Администрации городского округа Жуковский Московской области</w:t>
      </w:r>
      <w:r w:rsidRPr="000508B0">
        <w:rPr>
          <w:rFonts w:ascii="Times New Roman" w:hAnsi="Times New Roman" w:cs="Times New Roman"/>
          <w:sz w:val="25"/>
          <w:szCs w:val="25"/>
        </w:rPr>
        <w:t>, содержащее информацию о сметной стоимости работ, подлежит согласованию с собственниками указанных земельных участков.</w:t>
      </w:r>
    </w:p>
    <w:p w14:paraId="0167AE0A" w14:textId="77777777" w:rsidR="00034CE2" w:rsidRPr="000508B0" w:rsidRDefault="00034CE2" w:rsidP="00BF073D">
      <w:pPr>
        <w:tabs>
          <w:tab w:val="left" w:pos="567"/>
        </w:tabs>
        <w:autoSpaceDE w:val="0"/>
        <w:autoSpaceDN w:val="0"/>
        <w:adjustRightInd w:val="0"/>
        <w:spacing w:before="260" w:after="0" w:line="240" w:lineRule="auto"/>
        <w:contextualSpacing/>
        <w:jc w:val="both"/>
        <w:rPr>
          <w:rFonts w:ascii="Times New Roman" w:hAnsi="Times New Roman" w:cs="Times New Roman"/>
          <w:sz w:val="25"/>
          <w:szCs w:val="25"/>
        </w:rPr>
      </w:pPr>
      <w:r w:rsidRPr="000508B0">
        <w:rPr>
          <w:rFonts w:ascii="Times New Roman" w:hAnsi="Times New Roman" w:cs="Times New Roman"/>
          <w:sz w:val="25"/>
          <w:szCs w:val="25"/>
        </w:rPr>
        <w:t xml:space="preserve">        Собственники земельных участков, уборочные работы на которых произведе</w:t>
      </w:r>
      <w:r w:rsidR="00BF073D" w:rsidRPr="000508B0">
        <w:rPr>
          <w:rFonts w:ascii="Times New Roman" w:hAnsi="Times New Roman" w:cs="Times New Roman"/>
          <w:sz w:val="25"/>
          <w:szCs w:val="25"/>
        </w:rPr>
        <w:t xml:space="preserve">ны за </w:t>
      </w:r>
      <w:r w:rsidRPr="000508B0">
        <w:rPr>
          <w:rFonts w:ascii="Times New Roman" w:hAnsi="Times New Roman" w:cs="Times New Roman"/>
          <w:sz w:val="25"/>
          <w:szCs w:val="25"/>
        </w:rPr>
        <w:t xml:space="preserve">счет средств бюджета </w:t>
      </w:r>
      <w:r w:rsidR="003C0BBE" w:rsidRPr="000508B0">
        <w:rPr>
          <w:rFonts w:ascii="Times New Roman" w:hAnsi="Times New Roman" w:cs="Times New Roman"/>
          <w:sz w:val="25"/>
          <w:szCs w:val="25"/>
        </w:rPr>
        <w:t>городского округа Жуковский Московской области</w:t>
      </w:r>
      <w:r w:rsidRPr="000508B0">
        <w:rPr>
          <w:rFonts w:ascii="Times New Roman" w:hAnsi="Times New Roman" w:cs="Times New Roman"/>
          <w:sz w:val="25"/>
          <w:szCs w:val="25"/>
        </w:rPr>
        <w:t xml:space="preserve">, обязаны возместить расходы </w:t>
      </w:r>
      <w:r w:rsidR="003C0BBE" w:rsidRPr="000508B0">
        <w:rPr>
          <w:rFonts w:ascii="Times New Roman" w:hAnsi="Times New Roman" w:cs="Times New Roman"/>
          <w:sz w:val="25"/>
          <w:szCs w:val="25"/>
        </w:rPr>
        <w:t xml:space="preserve">городского округа Жуковский Московской области </w:t>
      </w:r>
      <w:r w:rsidRPr="000508B0">
        <w:rPr>
          <w:rFonts w:ascii="Times New Roman" w:hAnsi="Times New Roman" w:cs="Times New Roman"/>
          <w:sz w:val="25"/>
          <w:szCs w:val="25"/>
        </w:rPr>
        <w:t>на</w:t>
      </w:r>
      <w:r w:rsidR="003C0BBE" w:rsidRPr="000508B0">
        <w:rPr>
          <w:rFonts w:ascii="Times New Roman" w:hAnsi="Times New Roman" w:cs="Times New Roman"/>
          <w:sz w:val="25"/>
          <w:szCs w:val="25"/>
        </w:rPr>
        <w:t xml:space="preserve"> проведение указанных уборочных </w:t>
      </w:r>
      <w:r w:rsidRPr="000508B0">
        <w:rPr>
          <w:rFonts w:ascii="Times New Roman" w:hAnsi="Times New Roman" w:cs="Times New Roman"/>
          <w:sz w:val="25"/>
          <w:szCs w:val="25"/>
        </w:rPr>
        <w:t xml:space="preserve">работ в течение трех месяцев со дня получения уведомления о завершении уборочных работ (далее - уведомление о завершении работ). Уведомление о завершении работ, в том числе содержащее информацию о сметной стоимости выполненных работ и реквизиты лицевого счета </w:t>
      </w:r>
      <w:r w:rsidR="003C0BBE" w:rsidRPr="000508B0">
        <w:rPr>
          <w:rFonts w:ascii="Times New Roman" w:hAnsi="Times New Roman" w:cs="Times New Roman"/>
          <w:sz w:val="25"/>
          <w:szCs w:val="25"/>
        </w:rPr>
        <w:t>Администрации городского округа Жуковский Московской области</w:t>
      </w:r>
      <w:r w:rsidRPr="000508B0">
        <w:rPr>
          <w:rFonts w:ascii="Times New Roman" w:hAnsi="Times New Roman" w:cs="Times New Roman"/>
          <w:sz w:val="25"/>
          <w:szCs w:val="25"/>
        </w:rPr>
        <w:t>, выдается собственнику земельного участка способом, обеспечивающим подтверждение его получения.</w:t>
      </w:r>
    </w:p>
    <w:p w14:paraId="018C7148" w14:textId="77777777" w:rsidR="00034CE2" w:rsidRPr="000508B0" w:rsidRDefault="00034CE2" w:rsidP="00034CE2">
      <w:pPr>
        <w:tabs>
          <w:tab w:val="left" w:pos="567"/>
        </w:tabs>
        <w:autoSpaceDE w:val="0"/>
        <w:autoSpaceDN w:val="0"/>
        <w:adjustRightInd w:val="0"/>
        <w:spacing w:before="260" w:after="0" w:line="240" w:lineRule="auto"/>
        <w:contextualSpacing/>
        <w:jc w:val="both"/>
        <w:rPr>
          <w:rFonts w:ascii="Times New Roman" w:hAnsi="Times New Roman" w:cs="Times New Roman"/>
          <w:sz w:val="25"/>
          <w:szCs w:val="25"/>
        </w:rPr>
      </w:pPr>
      <w:r w:rsidRPr="000508B0">
        <w:rPr>
          <w:rFonts w:ascii="Times New Roman" w:hAnsi="Times New Roman" w:cs="Times New Roman"/>
          <w:sz w:val="25"/>
          <w:szCs w:val="25"/>
        </w:rPr>
        <w:t xml:space="preserve">        В случае если в установленный срок средства не были перечислены собственником земельного участка, </w:t>
      </w:r>
      <w:r w:rsidR="00C84809" w:rsidRPr="000508B0">
        <w:rPr>
          <w:rFonts w:ascii="Times New Roman" w:hAnsi="Times New Roman" w:cs="Times New Roman"/>
          <w:sz w:val="25"/>
          <w:szCs w:val="25"/>
        </w:rPr>
        <w:t xml:space="preserve">Администрация городского округа Жуковский Московской области </w:t>
      </w:r>
      <w:r w:rsidRPr="000508B0">
        <w:rPr>
          <w:rFonts w:ascii="Times New Roman" w:hAnsi="Times New Roman" w:cs="Times New Roman"/>
          <w:sz w:val="25"/>
          <w:szCs w:val="25"/>
        </w:rPr>
        <w:t xml:space="preserve">в течение одного месяца со дня истечения установленного срока обращается в суд с заявлением о взыскании с собственника земельного участка понесенных расходов на </w:t>
      </w:r>
      <w:r w:rsidRPr="000508B0">
        <w:rPr>
          <w:rFonts w:ascii="Times New Roman" w:hAnsi="Times New Roman" w:cs="Times New Roman"/>
          <w:sz w:val="25"/>
          <w:szCs w:val="25"/>
        </w:rPr>
        <w:lastRenderedPageBreak/>
        <w:t xml:space="preserve">проведение уборочных работ с последующим перечислением их в бюджет </w:t>
      </w:r>
      <w:r w:rsidR="00C84809" w:rsidRPr="000508B0">
        <w:rPr>
          <w:rFonts w:ascii="Times New Roman" w:hAnsi="Times New Roman" w:cs="Times New Roman"/>
          <w:sz w:val="25"/>
          <w:szCs w:val="25"/>
        </w:rPr>
        <w:t>городского округа Жуковский</w:t>
      </w:r>
      <w:r w:rsidRPr="000508B0">
        <w:rPr>
          <w:rFonts w:ascii="Times New Roman" w:hAnsi="Times New Roman" w:cs="Times New Roman"/>
          <w:sz w:val="25"/>
          <w:szCs w:val="25"/>
        </w:rPr>
        <w:t xml:space="preserve"> Московской области.</w:t>
      </w:r>
    </w:p>
    <w:p w14:paraId="03E27AC1" w14:textId="77777777" w:rsidR="00034CE2" w:rsidRPr="000508B0" w:rsidRDefault="00034CE2" w:rsidP="00034CE2">
      <w:pPr>
        <w:tabs>
          <w:tab w:val="left" w:pos="567"/>
        </w:tabs>
        <w:autoSpaceDE w:val="0"/>
        <w:autoSpaceDN w:val="0"/>
        <w:adjustRightInd w:val="0"/>
        <w:spacing w:before="260" w:after="0" w:line="240" w:lineRule="auto"/>
        <w:contextualSpacing/>
        <w:jc w:val="both"/>
        <w:rPr>
          <w:rFonts w:ascii="Times New Roman" w:hAnsi="Times New Roman" w:cs="Times New Roman"/>
          <w:sz w:val="25"/>
          <w:szCs w:val="25"/>
        </w:rPr>
      </w:pPr>
      <w:r w:rsidRPr="000508B0">
        <w:rPr>
          <w:rFonts w:ascii="Times New Roman" w:hAnsi="Times New Roman" w:cs="Times New Roman"/>
          <w:sz w:val="25"/>
          <w:szCs w:val="25"/>
        </w:rPr>
        <w:t xml:space="preserve">        14. Юридические лица (индивидуальные предприниматели), осуществляющие свою деятельность на территории</w:t>
      </w:r>
      <w:r w:rsidR="00C84809" w:rsidRPr="000508B0">
        <w:rPr>
          <w:sz w:val="25"/>
          <w:szCs w:val="25"/>
        </w:rPr>
        <w:t xml:space="preserve"> </w:t>
      </w:r>
      <w:r w:rsidR="00C84809" w:rsidRPr="000508B0">
        <w:rPr>
          <w:rFonts w:ascii="Times New Roman" w:hAnsi="Times New Roman" w:cs="Times New Roman"/>
          <w:sz w:val="25"/>
          <w:szCs w:val="25"/>
        </w:rPr>
        <w:t>городского округа Жуковский</w:t>
      </w:r>
      <w:r w:rsidRPr="000508B0">
        <w:rPr>
          <w:rFonts w:ascii="Times New Roman" w:hAnsi="Times New Roman" w:cs="Times New Roman"/>
          <w:sz w:val="25"/>
          <w:szCs w:val="25"/>
        </w:rPr>
        <w:t xml:space="preserve"> Московской области, или физические лица при осуществлении обращения с отходами строительства, сноса зданий и сооружений, в том числе грунтами, обязаны соблюдать требования, установленные порядком обращения с отходами строительства, сноса зданий и сооружений, в том числе грунтами, на территории Московской области, утверждаемым уполномоченным центральным исполнительным органом государственной власти Московской области специальной компетенции, осуществляющим исполнительно-распорядительную деятельность на территории Московской области в сфере охраны окружающей среды (далее - Порядок обращения с отходами строительства и сноса).</w:t>
      </w:r>
    </w:p>
    <w:p w14:paraId="228BE171" w14:textId="77777777" w:rsidR="00034CE2" w:rsidRPr="000508B0" w:rsidRDefault="00034CE2" w:rsidP="006E5B0B">
      <w:pPr>
        <w:tabs>
          <w:tab w:val="left" w:pos="567"/>
        </w:tabs>
        <w:autoSpaceDE w:val="0"/>
        <w:autoSpaceDN w:val="0"/>
        <w:adjustRightInd w:val="0"/>
        <w:spacing w:before="260" w:after="0" w:line="240" w:lineRule="auto"/>
        <w:contextualSpacing/>
        <w:jc w:val="both"/>
        <w:rPr>
          <w:rFonts w:ascii="Times New Roman" w:hAnsi="Times New Roman" w:cs="Times New Roman"/>
          <w:sz w:val="25"/>
          <w:szCs w:val="25"/>
        </w:rPr>
      </w:pPr>
      <w:r w:rsidRPr="000508B0">
        <w:rPr>
          <w:rFonts w:ascii="Times New Roman" w:hAnsi="Times New Roman" w:cs="Times New Roman"/>
          <w:sz w:val="25"/>
          <w:szCs w:val="25"/>
        </w:rPr>
        <w:t xml:space="preserve">        Перемещение отходов строительства, сноса зданий и сооружений, в том числе</w:t>
      </w:r>
      <w:r w:rsidR="006E5B0B" w:rsidRPr="000508B0">
        <w:rPr>
          <w:rFonts w:ascii="Times New Roman" w:hAnsi="Times New Roman" w:cs="Times New Roman"/>
          <w:sz w:val="25"/>
          <w:szCs w:val="25"/>
        </w:rPr>
        <w:t xml:space="preserve"> </w:t>
      </w:r>
      <w:r w:rsidRPr="000508B0">
        <w:rPr>
          <w:rFonts w:ascii="Times New Roman" w:hAnsi="Times New Roman" w:cs="Times New Roman"/>
          <w:sz w:val="25"/>
          <w:szCs w:val="25"/>
        </w:rPr>
        <w:t>грунтов, до объектов их обработки, обезвреж</w:t>
      </w:r>
      <w:r w:rsidR="006E5B0B" w:rsidRPr="000508B0">
        <w:rPr>
          <w:rFonts w:ascii="Times New Roman" w:hAnsi="Times New Roman" w:cs="Times New Roman"/>
          <w:sz w:val="25"/>
          <w:szCs w:val="25"/>
        </w:rPr>
        <w:t xml:space="preserve">ивания, утилизации и размещения </w:t>
      </w:r>
      <w:r w:rsidRPr="000508B0">
        <w:rPr>
          <w:rFonts w:ascii="Times New Roman" w:hAnsi="Times New Roman" w:cs="Times New Roman"/>
          <w:sz w:val="25"/>
          <w:szCs w:val="25"/>
        </w:rPr>
        <w:t>осуществляется юридическими лицами и инди</w:t>
      </w:r>
      <w:r w:rsidR="006E5B0B" w:rsidRPr="000508B0">
        <w:rPr>
          <w:rFonts w:ascii="Times New Roman" w:hAnsi="Times New Roman" w:cs="Times New Roman"/>
          <w:sz w:val="25"/>
          <w:szCs w:val="25"/>
        </w:rPr>
        <w:t xml:space="preserve">видуальными предпринимателями в </w:t>
      </w:r>
      <w:r w:rsidRPr="000508B0">
        <w:rPr>
          <w:rFonts w:ascii="Times New Roman" w:hAnsi="Times New Roman" w:cs="Times New Roman"/>
          <w:sz w:val="25"/>
          <w:szCs w:val="25"/>
        </w:rPr>
        <w:t>соответствии с Порядком обращения с отходами стр</w:t>
      </w:r>
      <w:r w:rsidR="006E5B0B" w:rsidRPr="000508B0">
        <w:rPr>
          <w:rFonts w:ascii="Times New Roman" w:hAnsi="Times New Roman" w:cs="Times New Roman"/>
          <w:sz w:val="25"/>
          <w:szCs w:val="25"/>
        </w:rPr>
        <w:t xml:space="preserve">оительства и сноса на основании </w:t>
      </w:r>
      <w:r w:rsidRPr="000508B0">
        <w:rPr>
          <w:rFonts w:ascii="Times New Roman" w:hAnsi="Times New Roman" w:cs="Times New Roman"/>
          <w:sz w:val="25"/>
          <w:szCs w:val="25"/>
        </w:rPr>
        <w:t>разрешения на перемещение отходов строительства, сноса зданий и сооружений, в том</w:t>
      </w:r>
    </w:p>
    <w:p w14:paraId="6B547467" w14:textId="77777777" w:rsidR="006E3662" w:rsidRPr="000508B0" w:rsidRDefault="00034CE2" w:rsidP="006E3662">
      <w:pPr>
        <w:tabs>
          <w:tab w:val="left" w:pos="567"/>
        </w:tabs>
        <w:autoSpaceDE w:val="0"/>
        <w:autoSpaceDN w:val="0"/>
        <w:adjustRightInd w:val="0"/>
        <w:spacing w:before="260" w:after="0" w:line="240" w:lineRule="auto"/>
        <w:contextualSpacing/>
        <w:jc w:val="both"/>
        <w:rPr>
          <w:rFonts w:ascii="Times New Roman" w:hAnsi="Times New Roman" w:cs="Times New Roman"/>
          <w:sz w:val="25"/>
          <w:szCs w:val="25"/>
        </w:rPr>
      </w:pPr>
      <w:r w:rsidRPr="000508B0">
        <w:rPr>
          <w:rFonts w:ascii="Times New Roman" w:hAnsi="Times New Roman" w:cs="Times New Roman"/>
          <w:sz w:val="25"/>
          <w:szCs w:val="25"/>
        </w:rPr>
        <w:t>числе грунтов, выданного исполнительным органом го</w:t>
      </w:r>
      <w:r w:rsidR="006E5B0B" w:rsidRPr="000508B0">
        <w:rPr>
          <w:rFonts w:ascii="Times New Roman" w:hAnsi="Times New Roman" w:cs="Times New Roman"/>
          <w:sz w:val="25"/>
          <w:szCs w:val="25"/>
        </w:rPr>
        <w:t xml:space="preserve">сударственной власти Московской </w:t>
      </w:r>
      <w:r w:rsidRPr="000508B0">
        <w:rPr>
          <w:rFonts w:ascii="Times New Roman" w:hAnsi="Times New Roman" w:cs="Times New Roman"/>
          <w:sz w:val="25"/>
          <w:szCs w:val="25"/>
        </w:rPr>
        <w:t>области специальной компетенции, осуществляющим</w:t>
      </w:r>
      <w:r w:rsidR="006E5B0B" w:rsidRPr="000508B0">
        <w:rPr>
          <w:rFonts w:ascii="Times New Roman" w:hAnsi="Times New Roman" w:cs="Times New Roman"/>
          <w:sz w:val="25"/>
          <w:szCs w:val="25"/>
        </w:rPr>
        <w:t xml:space="preserve"> исполнительно-распорядительную </w:t>
      </w:r>
      <w:r w:rsidRPr="000508B0">
        <w:rPr>
          <w:rFonts w:ascii="Times New Roman" w:hAnsi="Times New Roman" w:cs="Times New Roman"/>
          <w:sz w:val="25"/>
          <w:szCs w:val="25"/>
        </w:rPr>
        <w:t xml:space="preserve">деятельность на территории Московской области в сфере охраны окружающей среды. </w:t>
      </w:r>
      <w:r w:rsidRPr="000508B0">
        <w:rPr>
          <w:rFonts w:ascii="Times New Roman" w:hAnsi="Times New Roman" w:cs="Times New Roman"/>
          <w:sz w:val="25"/>
          <w:szCs w:val="25"/>
        </w:rPr>
        <w:cr/>
      </w:r>
      <w:r w:rsidR="006E3662" w:rsidRPr="000508B0">
        <w:rPr>
          <w:rFonts w:ascii="Times New Roman" w:hAnsi="Times New Roman" w:cs="Times New Roman"/>
          <w:sz w:val="25"/>
          <w:szCs w:val="25"/>
        </w:rPr>
        <w:t xml:space="preserve">          Процедура, порядок выдачи и форма разрешения на перемещение отходов строительства, сноса зданий и сооружений, в том числе грунтов, устанавливаются уполномоченным центральным исполнительным органом государственной власти Московской области специальной компетенции, осуществляющим исполнительно-распорядительную деятельность на территории Московской области в сфере охраны окружающей среды.</w:t>
      </w:r>
    </w:p>
    <w:p w14:paraId="220277AD" w14:textId="77777777" w:rsidR="006E3662" w:rsidRPr="000508B0" w:rsidRDefault="006E3662" w:rsidP="006E3662">
      <w:pPr>
        <w:tabs>
          <w:tab w:val="left" w:pos="567"/>
        </w:tabs>
        <w:autoSpaceDE w:val="0"/>
        <w:autoSpaceDN w:val="0"/>
        <w:adjustRightInd w:val="0"/>
        <w:spacing w:before="260" w:after="0" w:line="240" w:lineRule="auto"/>
        <w:contextualSpacing/>
        <w:jc w:val="both"/>
        <w:rPr>
          <w:rFonts w:ascii="Times New Roman" w:hAnsi="Times New Roman" w:cs="Times New Roman"/>
          <w:sz w:val="25"/>
          <w:szCs w:val="25"/>
        </w:rPr>
      </w:pPr>
      <w:r w:rsidRPr="000508B0">
        <w:rPr>
          <w:rFonts w:ascii="Times New Roman" w:hAnsi="Times New Roman" w:cs="Times New Roman"/>
          <w:sz w:val="25"/>
          <w:szCs w:val="25"/>
        </w:rPr>
        <w:t xml:space="preserve">        15. Ремонт (замена) поврежденного элемента сопряжения поверхностей (бортового камня) на дворовых и общественных территориях, </w:t>
      </w:r>
      <w:r w:rsidR="000F7AD8" w:rsidRPr="000508B0">
        <w:rPr>
          <w:rFonts w:ascii="Times New Roman" w:hAnsi="Times New Roman" w:cs="Times New Roman"/>
          <w:sz w:val="25"/>
          <w:szCs w:val="25"/>
        </w:rPr>
        <w:t>внутри дворовых</w:t>
      </w:r>
      <w:r w:rsidRPr="000508B0">
        <w:rPr>
          <w:rFonts w:ascii="Times New Roman" w:hAnsi="Times New Roman" w:cs="Times New Roman"/>
          <w:sz w:val="25"/>
          <w:szCs w:val="25"/>
        </w:rPr>
        <w:t xml:space="preserve"> и внутриквартальных проездов, территориях зданий общественного назначения осуществляется в кратчайшие сроки в случаях:</w:t>
      </w:r>
    </w:p>
    <w:p w14:paraId="53B5DCD2" w14:textId="77777777" w:rsidR="00B53987" w:rsidRPr="000508B0" w:rsidRDefault="00B53987" w:rsidP="006E3662">
      <w:pPr>
        <w:tabs>
          <w:tab w:val="left" w:pos="567"/>
        </w:tabs>
        <w:autoSpaceDE w:val="0"/>
        <w:autoSpaceDN w:val="0"/>
        <w:adjustRightInd w:val="0"/>
        <w:spacing w:before="260" w:after="0" w:line="240" w:lineRule="auto"/>
        <w:contextualSpacing/>
        <w:jc w:val="both"/>
        <w:rPr>
          <w:rFonts w:ascii="Times New Roman" w:hAnsi="Times New Roman" w:cs="Times New Roman"/>
          <w:sz w:val="25"/>
          <w:szCs w:val="25"/>
        </w:rPr>
      </w:pPr>
    </w:p>
    <w:p w14:paraId="02E54E3E" w14:textId="77777777" w:rsidR="006E3662" w:rsidRPr="000508B0" w:rsidRDefault="006E3662" w:rsidP="006E3662">
      <w:pPr>
        <w:tabs>
          <w:tab w:val="left" w:pos="567"/>
        </w:tabs>
        <w:autoSpaceDE w:val="0"/>
        <w:autoSpaceDN w:val="0"/>
        <w:adjustRightInd w:val="0"/>
        <w:spacing w:before="260" w:after="0" w:line="240" w:lineRule="auto"/>
        <w:contextualSpacing/>
        <w:jc w:val="both"/>
        <w:rPr>
          <w:rFonts w:ascii="Times New Roman" w:hAnsi="Times New Roman" w:cs="Times New Roman"/>
          <w:sz w:val="25"/>
          <w:szCs w:val="25"/>
        </w:rPr>
      </w:pPr>
      <w:r w:rsidRPr="000508B0">
        <w:rPr>
          <w:rFonts w:ascii="Times New Roman" w:hAnsi="Times New Roman" w:cs="Times New Roman"/>
          <w:sz w:val="25"/>
          <w:szCs w:val="25"/>
        </w:rPr>
        <w:t xml:space="preserve">        повреждения (разрушения) поверхности борто</w:t>
      </w:r>
      <w:r w:rsidR="00BF073D" w:rsidRPr="000508B0">
        <w:rPr>
          <w:rFonts w:ascii="Times New Roman" w:hAnsi="Times New Roman" w:cs="Times New Roman"/>
          <w:sz w:val="25"/>
          <w:szCs w:val="25"/>
        </w:rPr>
        <w:t xml:space="preserve">вого камня более 50 процентов с </w:t>
      </w:r>
      <w:r w:rsidRPr="000508B0">
        <w:rPr>
          <w:rFonts w:ascii="Times New Roman" w:hAnsi="Times New Roman" w:cs="Times New Roman"/>
          <w:sz w:val="25"/>
          <w:szCs w:val="25"/>
        </w:rPr>
        <w:t>одновременным разрушением асфальтового покрытия вокруг поврежденного бортового камня на площади более 0,5 кв. м;</w:t>
      </w:r>
    </w:p>
    <w:p w14:paraId="31F74DDB" w14:textId="77777777" w:rsidR="006E3662" w:rsidRPr="000508B0" w:rsidRDefault="006E3662" w:rsidP="006E3662">
      <w:pPr>
        <w:autoSpaceDE w:val="0"/>
        <w:autoSpaceDN w:val="0"/>
        <w:adjustRightInd w:val="0"/>
        <w:spacing w:before="260" w:after="0" w:line="240" w:lineRule="auto"/>
        <w:contextualSpacing/>
        <w:jc w:val="both"/>
        <w:rPr>
          <w:rFonts w:ascii="Times New Roman" w:hAnsi="Times New Roman" w:cs="Times New Roman"/>
          <w:sz w:val="25"/>
          <w:szCs w:val="25"/>
        </w:rPr>
      </w:pPr>
      <w:r w:rsidRPr="000508B0">
        <w:rPr>
          <w:rFonts w:ascii="Times New Roman" w:hAnsi="Times New Roman" w:cs="Times New Roman"/>
          <w:sz w:val="25"/>
          <w:szCs w:val="25"/>
        </w:rPr>
        <w:t>наличия неустранимых металлических элементов, выступающих из бортового камня.</w:t>
      </w:r>
    </w:p>
    <w:p w14:paraId="7772A047" w14:textId="77777777" w:rsidR="00B53987" w:rsidRPr="000508B0" w:rsidRDefault="00B53987" w:rsidP="006E3662">
      <w:pPr>
        <w:autoSpaceDE w:val="0"/>
        <w:autoSpaceDN w:val="0"/>
        <w:adjustRightInd w:val="0"/>
        <w:spacing w:before="260" w:after="0" w:line="240" w:lineRule="auto"/>
        <w:contextualSpacing/>
        <w:jc w:val="both"/>
        <w:rPr>
          <w:rFonts w:ascii="Times New Roman" w:hAnsi="Times New Roman" w:cs="Times New Roman"/>
          <w:sz w:val="25"/>
          <w:szCs w:val="25"/>
        </w:rPr>
      </w:pPr>
    </w:p>
    <w:p w14:paraId="037BACD9" w14:textId="77777777" w:rsidR="003B0109" w:rsidRPr="000508B0" w:rsidRDefault="006E3662" w:rsidP="00665C42">
      <w:pPr>
        <w:tabs>
          <w:tab w:val="left" w:pos="567"/>
        </w:tabs>
        <w:autoSpaceDE w:val="0"/>
        <w:autoSpaceDN w:val="0"/>
        <w:adjustRightInd w:val="0"/>
        <w:spacing w:before="260" w:after="0" w:line="240" w:lineRule="auto"/>
        <w:contextualSpacing/>
        <w:jc w:val="both"/>
        <w:rPr>
          <w:rFonts w:ascii="Times New Roman" w:hAnsi="Times New Roman" w:cs="Times New Roman"/>
          <w:sz w:val="25"/>
          <w:szCs w:val="25"/>
        </w:rPr>
      </w:pPr>
      <w:r w:rsidRPr="000508B0">
        <w:rPr>
          <w:rFonts w:ascii="Times New Roman" w:hAnsi="Times New Roman" w:cs="Times New Roman"/>
          <w:sz w:val="25"/>
          <w:szCs w:val="25"/>
        </w:rPr>
        <w:t xml:space="preserve">        В иных случаях ремонт (замена) поврежденного элемента сопряжения поверхностей (бортового камня) осуществляется при ремонте (замене) покрытий пешеходных ком</w:t>
      </w:r>
      <w:r w:rsidR="00B92DC2" w:rsidRPr="000508B0">
        <w:rPr>
          <w:rFonts w:ascii="Times New Roman" w:hAnsi="Times New Roman" w:cs="Times New Roman"/>
          <w:sz w:val="25"/>
          <w:szCs w:val="25"/>
        </w:rPr>
        <w:t>муникаций, проездов, площадок.»;</w:t>
      </w:r>
    </w:p>
    <w:p w14:paraId="3AA2A76C" w14:textId="77777777" w:rsidR="00393079" w:rsidRPr="000508B0" w:rsidRDefault="00F26258" w:rsidP="00FB5D66">
      <w:pPr>
        <w:tabs>
          <w:tab w:val="left" w:pos="567"/>
        </w:tabs>
        <w:autoSpaceDE w:val="0"/>
        <w:autoSpaceDN w:val="0"/>
        <w:adjustRightInd w:val="0"/>
        <w:spacing w:before="260" w:after="0" w:line="240" w:lineRule="auto"/>
        <w:contextualSpacing/>
        <w:jc w:val="both"/>
        <w:rPr>
          <w:rFonts w:ascii="Times New Roman" w:hAnsi="Times New Roman" w:cs="Times New Roman"/>
          <w:sz w:val="25"/>
          <w:szCs w:val="25"/>
        </w:rPr>
      </w:pPr>
      <w:r w:rsidRPr="000508B0">
        <w:rPr>
          <w:rFonts w:ascii="Times New Roman" w:hAnsi="Times New Roman" w:cs="Times New Roman"/>
          <w:sz w:val="25"/>
          <w:szCs w:val="25"/>
        </w:rPr>
        <w:t>23</w:t>
      </w:r>
      <w:r w:rsidR="00393079" w:rsidRPr="000508B0">
        <w:rPr>
          <w:rFonts w:ascii="Times New Roman" w:hAnsi="Times New Roman" w:cs="Times New Roman"/>
          <w:sz w:val="25"/>
          <w:szCs w:val="25"/>
        </w:rPr>
        <w:t>)</w:t>
      </w:r>
      <w:r w:rsidR="00CF5355" w:rsidRPr="000508B0">
        <w:rPr>
          <w:rFonts w:ascii="Times New Roman" w:hAnsi="Times New Roman" w:cs="Times New Roman"/>
          <w:sz w:val="25"/>
          <w:szCs w:val="25"/>
        </w:rPr>
        <w:t xml:space="preserve"> в</w:t>
      </w:r>
      <w:r w:rsidR="00393079" w:rsidRPr="000508B0">
        <w:rPr>
          <w:rFonts w:ascii="Times New Roman" w:hAnsi="Times New Roman" w:cs="Times New Roman"/>
          <w:sz w:val="25"/>
          <w:szCs w:val="25"/>
        </w:rPr>
        <w:t xml:space="preserve"> </w:t>
      </w:r>
      <w:hyperlink r:id="rId32" w:history="1">
        <w:r w:rsidR="00393079" w:rsidRPr="000508B0">
          <w:rPr>
            <w:rFonts w:ascii="Times New Roman" w:hAnsi="Times New Roman" w:cs="Times New Roman"/>
            <w:sz w:val="25"/>
            <w:szCs w:val="25"/>
          </w:rPr>
          <w:t xml:space="preserve">статье </w:t>
        </w:r>
        <w:r w:rsidR="00221D57" w:rsidRPr="000508B0">
          <w:rPr>
            <w:rFonts w:ascii="Times New Roman" w:hAnsi="Times New Roman" w:cs="Times New Roman"/>
            <w:sz w:val="25"/>
            <w:szCs w:val="25"/>
          </w:rPr>
          <w:t>57</w:t>
        </w:r>
      </w:hyperlink>
      <w:r w:rsidR="00CF5355" w:rsidRPr="000508B0">
        <w:rPr>
          <w:rFonts w:ascii="Times New Roman" w:hAnsi="Times New Roman" w:cs="Times New Roman"/>
          <w:sz w:val="25"/>
          <w:szCs w:val="25"/>
        </w:rPr>
        <w:t>:</w:t>
      </w:r>
    </w:p>
    <w:p w14:paraId="0CFDA29E" w14:textId="77777777" w:rsidR="00393079" w:rsidRPr="000508B0" w:rsidRDefault="00393079" w:rsidP="00FB5D66">
      <w:pPr>
        <w:tabs>
          <w:tab w:val="left" w:pos="567"/>
        </w:tabs>
        <w:autoSpaceDE w:val="0"/>
        <w:autoSpaceDN w:val="0"/>
        <w:adjustRightInd w:val="0"/>
        <w:spacing w:before="260" w:after="0" w:line="240" w:lineRule="auto"/>
        <w:contextualSpacing/>
        <w:jc w:val="both"/>
        <w:rPr>
          <w:rFonts w:ascii="Times New Roman" w:hAnsi="Times New Roman" w:cs="Times New Roman"/>
          <w:sz w:val="25"/>
          <w:szCs w:val="25"/>
        </w:rPr>
      </w:pPr>
      <w:r w:rsidRPr="000508B0">
        <w:rPr>
          <w:rFonts w:ascii="Times New Roman" w:hAnsi="Times New Roman" w:cs="Times New Roman"/>
          <w:sz w:val="25"/>
          <w:szCs w:val="25"/>
        </w:rPr>
        <w:t xml:space="preserve">а) </w:t>
      </w:r>
      <w:hyperlink r:id="rId33" w:history="1">
        <w:r w:rsidRPr="000508B0">
          <w:rPr>
            <w:rFonts w:ascii="Times New Roman" w:hAnsi="Times New Roman" w:cs="Times New Roman"/>
            <w:sz w:val="25"/>
            <w:szCs w:val="25"/>
          </w:rPr>
          <w:t>часть 1</w:t>
        </w:r>
      </w:hyperlink>
      <w:r w:rsidRPr="000508B0">
        <w:rPr>
          <w:rFonts w:ascii="Times New Roman" w:hAnsi="Times New Roman" w:cs="Times New Roman"/>
          <w:sz w:val="25"/>
          <w:szCs w:val="25"/>
        </w:rPr>
        <w:t xml:space="preserve"> признать утратившей силу;</w:t>
      </w:r>
    </w:p>
    <w:p w14:paraId="79544CB4" w14:textId="77777777" w:rsidR="00393079" w:rsidRPr="000508B0" w:rsidRDefault="00393079" w:rsidP="00FB5D66">
      <w:pPr>
        <w:tabs>
          <w:tab w:val="left" w:pos="567"/>
        </w:tabs>
        <w:autoSpaceDE w:val="0"/>
        <w:autoSpaceDN w:val="0"/>
        <w:adjustRightInd w:val="0"/>
        <w:spacing w:before="260" w:after="0" w:line="240" w:lineRule="auto"/>
        <w:contextualSpacing/>
        <w:jc w:val="both"/>
        <w:rPr>
          <w:rFonts w:ascii="Times New Roman" w:hAnsi="Times New Roman" w:cs="Times New Roman"/>
          <w:sz w:val="25"/>
          <w:szCs w:val="25"/>
        </w:rPr>
      </w:pPr>
      <w:r w:rsidRPr="000508B0">
        <w:rPr>
          <w:rFonts w:ascii="Times New Roman" w:hAnsi="Times New Roman" w:cs="Times New Roman"/>
          <w:sz w:val="25"/>
          <w:szCs w:val="25"/>
        </w:rPr>
        <w:t xml:space="preserve">б) </w:t>
      </w:r>
      <w:hyperlink r:id="rId34" w:history="1">
        <w:r w:rsidRPr="000508B0">
          <w:rPr>
            <w:rFonts w:ascii="Times New Roman" w:hAnsi="Times New Roman" w:cs="Times New Roman"/>
            <w:sz w:val="25"/>
            <w:szCs w:val="25"/>
          </w:rPr>
          <w:t>часть 2</w:t>
        </w:r>
      </w:hyperlink>
      <w:r w:rsidRPr="000508B0">
        <w:rPr>
          <w:rFonts w:ascii="Times New Roman" w:hAnsi="Times New Roman" w:cs="Times New Roman"/>
          <w:sz w:val="25"/>
          <w:szCs w:val="25"/>
        </w:rPr>
        <w:t xml:space="preserve"> изложить в следующей редакции:</w:t>
      </w:r>
    </w:p>
    <w:p w14:paraId="320F9645" w14:textId="77777777" w:rsidR="00393079" w:rsidRPr="000508B0" w:rsidRDefault="00C56ADA" w:rsidP="00FB5D66">
      <w:pPr>
        <w:tabs>
          <w:tab w:val="left" w:pos="567"/>
        </w:tabs>
        <w:autoSpaceDE w:val="0"/>
        <w:autoSpaceDN w:val="0"/>
        <w:adjustRightInd w:val="0"/>
        <w:spacing w:before="260" w:after="0" w:line="240" w:lineRule="auto"/>
        <w:contextualSpacing/>
        <w:jc w:val="both"/>
        <w:rPr>
          <w:rFonts w:ascii="Times New Roman" w:hAnsi="Times New Roman" w:cs="Times New Roman"/>
          <w:sz w:val="25"/>
          <w:szCs w:val="25"/>
        </w:rPr>
      </w:pPr>
      <w:r w:rsidRPr="000508B0">
        <w:rPr>
          <w:rFonts w:ascii="Times New Roman" w:hAnsi="Times New Roman" w:cs="Times New Roman"/>
          <w:sz w:val="25"/>
          <w:szCs w:val="25"/>
        </w:rPr>
        <w:t>«2.</w:t>
      </w:r>
      <w:r w:rsidR="00B3107A" w:rsidRPr="000508B0">
        <w:rPr>
          <w:rFonts w:ascii="Times New Roman" w:hAnsi="Times New Roman" w:cs="Times New Roman"/>
          <w:sz w:val="25"/>
          <w:szCs w:val="25"/>
        </w:rPr>
        <w:t xml:space="preserve"> </w:t>
      </w:r>
      <w:r w:rsidR="00393079" w:rsidRPr="000508B0">
        <w:rPr>
          <w:rFonts w:ascii="Times New Roman" w:hAnsi="Times New Roman" w:cs="Times New Roman"/>
          <w:sz w:val="25"/>
          <w:szCs w:val="25"/>
        </w:rPr>
        <w:t>Обязательными документами в сфере благоустройства являются:</w:t>
      </w:r>
    </w:p>
    <w:p w14:paraId="1B0498BB" w14:textId="77777777" w:rsidR="00393079" w:rsidRPr="000508B0" w:rsidRDefault="00393079" w:rsidP="00FB5D66">
      <w:pPr>
        <w:tabs>
          <w:tab w:val="left" w:pos="567"/>
        </w:tabs>
        <w:autoSpaceDE w:val="0"/>
        <w:autoSpaceDN w:val="0"/>
        <w:adjustRightInd w:val="0"/>
        <w:spacing w:before="260" w:after="0" w:line="240" w:lineRule="auto"/>
        <w:contextualSpacing/>
        <w:jc w:val="both"/>
        <w:rPr>
          <w:rFonts w:ascii="Times New Roman" w:hAnsi="Times New Roman" w:cs="Times New Roman"/>
          <w:sz w:val="25"/>
          <w:szCs w:val="25"/>
        </w:rPr>
      </w:pPr>
      <w:r w:rsidRPr="000508B0">
        <w:rPr>
          <w:rFonts w:ascii="Times New Roman" w:hAnsi="Times New Roman" w:cs="Times New Roman"/>
          <w:sz w:val="25"/>
          <w:szCs w:val="25"/>
        </w:rPr>
        <w:t>1) адресный перечень комплексного благоу</w:t>
      </w:r>
      <w:r w:rsidR="00665C42" w:rsidRPr="000508B0">
        <w:rPr>
          <w:rFonts w:ascii="Times New Roman" w:hAnsi="Times New Roman" w:cs="Times New Roman"/>
          <w:sz w:val="25"/>
          <w:szCs w:val="25"/>
        </w:rPr>
        <w:t xml:space="preserve">стройства дворовых территорий в      </w:t>
      </w:r>
      <w:r w:rsidRPr="000508B0">
        <w:rPr>
          <w:rFonts w:ascii="Times New Roman" w:hAnsi="Times New Roman" w:cs="Times New Roman"/>
          <w:sz w:val="25"/>
          <w:szCs w:val="25"/>
        </w:rPr>
        <w:t>части ремонта асфальтового покрытия дворовых территорий и внутриквартальных проездов муниципальных образований, нуждающихся в ремонте асфальтового покрытия, и обеспечения соответствия нормируемому (обязательному) комплексу элементов благоустройства дворовой территории, на трехлетний период, с указанием очередности и видов проведения работ;</w:t>
      </w:r>
    </w:p>
    <w:p w14:paraId="1A63F23C" w14:textId="77777777" w:rsidR="00393079" w:rsidRPr="000508B0" w:rsidRDefault="00393079" w:rsidP="00FB5D66">
      <w:pPr>
        <w:tabs>
          <w:tab w:val="left" w:pos="567"/>
        </w:tabs>
        <w:autoSpaceDE w:val="0"/>
        <w:autoSpaceDN w:val="0"/>
        <w:adjustRightInd w:val="0"/>
        <w:spacing w:before="260" w:after="0" w:line="240" w:lineRule="auto"/>
        <w:contextualSpacing/>
        <w:jc w:val="both"/>
        <w:rPr>
          <w:rFonts w:ascii="Times New Roman" w:hAnsi="Times New Roman" w:cs="Times New Roman"/>
          <w:sz w:val="25"/>
          <w:szCs w:val="25"/>
        </w:rPr>
      </w:pPr>
      <w:r w:rsidRPr="000508B0">
        <w:rPr>
          <w:rFonts w:ascii="Times New Roman" w:hAnsi="Times New Roman" w:cs="Times New Roman"/>
          <w:sz w:val="25"/>
          <w:szCs w:val="25"/>
        </w:rPr>
        <w:lastRenderedPageBreak/>
        <w:t>2) схемы уборки территорий, содержащие картографические и кадастровые данные территорий, с указанием физических и юридических лиц (индивидуальных предпринимателей), ответственных за уборку конкретных территорий (участков);</w:t>
      </w:r>
    </w:p>
    <w:p w14:paraId="0750B966" w14:textId="77777777" w:rsidR="00393079" w:rsidRPr="000508B0" w:rsidRDefault="00393079" w:rsidP="00FB5D66">
      <w:pPr>
        <w:tabs>
          <w:tab w:val="left" w:pos="567"/>
        </w:tabs>
        <w:autoSpaceDE w:val="0"/>
        <w:autoSpaceDN w:val="0"/>
        <w:adjustRightInd w:val="0"/>
        <w:spacing w:before="260" w:after="0" w:line="240" w:lineRule="auto"/>
        <w:contextualSpacing/>
        <w:jc w:val="both"/>
        <w:rPr>
          <w:rFonts w:ascii="Times New Roman" w:hAnsi="Times New Roman" w:cs="Times New Roman"/>
          <w:sz w:val="25"/>
          <w:szCs w:val="25"/>
        </w:rPr>
      </w:pPr>
      <w:r w:rsidRPr="000508B0">
        <w:rPr>
          <w:rFonts w:ascii="Times New Roman" w:hAnsi="Times New Roman" w:cs="Times New Roman"/>
          <w:sz w:val="25"/>
          <w:szCs w:val="25"/>
        </w:rPr>
        <w:t>3) схемы санитарной очистки территорий, содержащие картографические и кадастровые данные территорий, с указанием физических и юридических лиц (индивидуальных предпринимателей), ответственных за санитарную очистку ко</w:t>
      </w:r>
      <w:r w:rsidR="00CF5355" w:rsidRPr="000508B0">
        <w:rPr>
          <w:rFonts w:ascii="Times New Roman" w:hAnsi="Times New Roman" w:cs="Times New Roman"/>
          <w:sz w:val="25"/>
          <w:szCs w:val="25"/>
        </w:rPr>
        <w:t>нкретных территорий (участков)</w:t>
      </w:r>
      <w:r w:rsidRPr="000508B0">
        <w:rPr>
          <w:rFonts w:ascii="Times New Roman" w:hAnsi="Times New Roman" w:cs="Times New Roman"/>
          <w:sz w:val="25"/>
          <w:szCs w:val="25"/>
        </w:rPr>
        <w:t>;</w:t>
      </w:r>
    </w:p>
    <w:p w14:paraId="3EE52A1D" w14:textId="77777777" w:rsidR="00221D57" w:rsidRPr="000508B0" w:rsidRDefault="00393079" w:rsidP="00FB5D66">
      <w:pPr>
        <w:tabs>
          <w:tab w:val="left" w:pos="567"/>
        </w:tabs>
        <w:autoSpaceDE w:val="0"/>
        <w:autoSpaceDN w:val="0"/>
        <w:adjustRightInd w:val="0"/>
        <w:spacing w:before="260" w:after="0" w:line="240" w:lineRule="auto"/>
        <w:contextualSpacing/>
        <w:jc w:val="both"/>
        <w:rPr>
          <w:rFonts w:ascii="Times New Roman" w:hAnsi="Times New Roman" w:cs="Times New Roman"/>
          <w:sz w:val="25"/>
          <w:szCs w:val="25"/>
        </w:rPr>
      </w:pPr>
      <w:r w:rsidRPr="000508B0">
        <w:rPr>
          <w:rFonts w:ascii="Times New Roman" w:hAnsi="Times New Roman" w:cs="Times New Roman"/>
          <w:sz w:val="25"/>
          <w:szCs w:val="25"/>
        </w:rPr>
        <w:t xml:space="preserve">в) </w:t>
      </w:r>
      <w:hyperlink r:id="rId35" w:history="1">
        <w:r w:rsidRPr="000508B0">
          <w:rPr>
            <w:rFonts w:ascii="Times New Roman" w:hAnsi="Times New Roman" w:cs="Times New Roman"/>
            <w:sz w:val="25"/>
            <w:szCs w:val="25"/>
          </w:rPr>
          <w:t>часть 3</w:t>
        </w:r>
      </w:hyperlink>
      <w:r w:rsidR="001D12E0" w:rsidRPr="000508B0">
        <w:rPr>
          <w:rFonts w:ascii="Times New Roman" w:hAnsi="Times New Roman" w:cs="Times New Roman"/>
          <w:sz w:val="25"/>
          <w:szCs w:val="25"/>
        </w:rPr>
        <w:t xml:space="preserve"> признать утратившей силу;</w:t>
      </w:r>
    </w:p>
    <w:p w14:paraId="788D6CE1" w14:textId="77777777" w:rsidR="00CF2D82" w:rsidRPr="000508B0" w:rsidRDefault="00C2229D" w:rsidP="00FB5D66">
      <w:pPr>
        <w:tabs>
          <w:tab w:val="left" w:pos="567"/>
        </w:tabs>
        <w:autoSpaceDE w:val="0"/>
        <w:autoSpaceDN w:val="0"/>
        <w:adjustRightInd w:val="0"/>
        <w:spacing w:before="260" w:after="0" w:line="240" w:lineRule="auto"/>
        <w:contextualSpacing/>
        <w:jc w:val="both"/>
        <w:rPr>
          <w:rFonts w:ascii="Times New Roman" w:hAnsi="Times New Roman" w:cs="Times New Roman"/>
          <w:sz w:val="25"/>
          <w:szCs w:val="25"/>
        </w:rPr>
      </w:pPr>
      <w:r w:rsidRPr="000508B0">
        <w:rPr>
          <w:rFonts w:ascii="Times New Roman" w:hAnsi="Times New Roman" w:cs="Times New Roman"/>
          <w:sz w:val="25"/>
          <w:szCs w:val="25"/>
        </w:rPr>
        <w:t>2</w:t>
      </w:r>
      <w:r w:rsidR="00F26258" w:rsidRPr="000508B0">
        <w:rPr>
          <w:rFonts w:ascii="Times New Roman" w:hAnsi="Times New Roman" w:cs="Times New Roman"/>
          <w:sz w:val="25"/>
          <w:szCs w:val="25"/>
        </w:rPr>
        <w:t>4</w:t>
      </w:r>
      <w:r w:rsidR="00CF5355" w:rsidRPr="000508B0">
        <w:rPr>
          <w:rFonts w:ascii="Times New Roman" w:hAnsi="Times New Roman" w:cs="Times New Roman"/>
          <w:sz w:val="25"/>
          <w:szCs w:val="25"/>
        </w:rPr>
        <w:t>) в</w:t>
      </w:r>
      <w:r w:rsidR="00393079" w:rsidRPr="000508B0">
        <w:rPr>
          <w:rFonts w:ascii="Times New Roman" w:hAnsi="Times New Roman" w:cs="Times New Roman"/>
          <w:sz w:val="25"/>
          <w:szCs w:val="25"/>
        </w:rPr>
        <w:t xml:space="preserve"> </w:t>
      </w:r>
      <w:r w:rsidR="00601B92" w:rsidRPr="000508B0">
        <w:rPr>
          <w:rFonts w:ascii="Times New Roman" w:hAnsi="Times New Roman" w:cs="Times New Roman"/>
          <w:sz w:val="25"/>
          <w:szCs w:val="25"/>
        </w:rPr>
        <w:t>части 2</w:t>
      </w:r>
      <w:r w:rsidR="00B00AAC" w:rsidRPr="000508B0">
        <w:rPr>
          <w:rFonts w:ascii="Times New Roman" w:hAnsi="Times New Roman" w:cs="Times New Roman"/>
          <w:sz w:val="25"/>
          <w:szCs w:val="25"/>
        </w:rPr>
        <w:t xml:space="preserve"> статьи 58 слова «и Министерства благоустройства Московской области» исключить.</w:t>
      </w:r>
    </w:p>
    <w:p w14:paraId="6496E57A" w14:textId="77777777" w:rsidR="00CF2D82" w:rsidRPr="000508B0" w:rsidRDefault="001F2FB2" w:rsidP="00FB5D66">
      <w:pPr>
        <w:tabs>
          <w:tab w:val="left" w:pos="567"/>
        </w:tabs>
        <w:autoSpaceDE w:val="0"/>
        <w:autoSpaceDN w:val="0"/>
        <w:adjustRightInd w:val="0"/>
        <w:spacing w:before="260" w:after="0" w:line="240" w:lineRule="auto"/>
        <w:contextualSpacing/>
        <w:jc w:val="both"/>
        <w:rPr>
          <w:rFonts w:ascii="Times New Roman" w:hAnsi="Times New Roman" w:cs="Times New Roman"/>
          <w:sz w:val="25"/>
          <w:szCs w:val="25"/>
        </w:rPr>
      </w:pPr>
      <w:r w:rsidRPr="000508B0">
        <w:rPr>
          <w:rFonts w:ascii="Times New Roman" w:hAnsi="Times New Roman" w:cs="Times New Roman"/>
          <w:sz w:val="25"/>
          <w:szCs w:val="25"/>
        </w:rPr>
        <w:fldChar w:fldCharType="begin"/>
      </w:r>
      <w:r w:rsidRPr="000508B0">
        <w:rPr>
          <w:rFonts w:ascii="Times New Roman" w:hAnsi="Times New Roman" w:cs="Times New Roman"/>
          <w:sz w:val="25"/>
          <w:szCs w:val="25"/>
        </w:rPr>
        <w:instrText xml:space="preserve"> HYPERLINK "consultantplus://offline/ref=0B668C16BF655842759E0466CCA26A0E122720FD6416C1C38A33F69D2C5690512DE4792EE6D46B5E1F30E0251E8EB496812372DE9B3A8B11cBGBM" </w:instrText>
      </w:r>
      <w:r w:rsidRPr="000508B0">
        <w:rPr>
          <w:rFonts w:ascii="Times New Roman" w:hAnsi="Times New Roman" w:cs="Times New Roman"/>
          <w:sz w:val="25"/>
          <w:szCs w:val="25"/>
        </w:rPr>
      </w:r>
      <w:r w:rsidRPr="000508B0">
        <w:rPr>
          <w:rFonts w:ascii="Times New Roman" w:hAnsi="Times New Roman" w:cs="Times New Roman"/>
          <w:sz w:val="25"/>
          <w:szCs w:val="25"/>
        </w:rPr>
        <w:fldChar w:fldCharType="separate"/>
      </w:r>
      <w:r w:rsidR="00C2229D" w:rsidRPr="000508B0">
        <w:rPr>
          <w:rFonts w:ascii="Times New Roman" w:hAnsi="Times New Roman" w:cs="Times New Roman"/>
          <w:sz w:val="25"/>
          <w:szCs w:val="25"/>
        </w:rPr>
        <w:t>2</w:t>
      </w:r>
      <w:r w:rsidR="00F26258" w:rsidRPr="000508B0">
        <w:rPr>
          <w:rFonts w:ascii="Times New Roman" w:hAnsi="Times New Roman" w:cs="Times New Roman"/>
          <w:sz w:val="25"/>
          <w:szCs w:val="25"/>
        </w:rPr>
        <w:t>5</w:t>
      </w:r>
      <w:r w:rsidR="00CF2D82" w:rsidRPr="000508B0">
        <w:rPr>
          <w:rFonts w:ascii="Times New Roman" w:hAnsi="Times New Roman" w:cs="Times New Roman"/>
          <w:sz w:val="25"/>
          <w:szCs w:val="25"/>
        </w:rPr>
        <w:t>) в статье 59:</w:t>
      </w:r>
    </w:p>
    <w:p w14:paraId="0BEE6F56" w14:textId="77777777" w:rsidR="00CF2D82" w:rsidRPr="000508B0" w:rsidRDefault="00CF2D82" w:rsidP="00FB5D66">
      <w:pPr>
        <w:tabs>
          <w:tab w:val="left" w:pos="567"/>
        </w:tabs>
        <w:autoSpaceDE w:val="0"/>
        <w:autoSpaceDN w:val="0"/>
        <w:adjustRightInd w:val="0"/>
        <w:spacing w:before="260" w:after="0" w:line="240" w:lineRule="auto"/>
        <w:contextualSpacing/>
        <w:jc w:val="both"/>
        <w:rPr>
          <w:rFonts w:ascii="Times New Roman" w:hAnsi="Times New Roman" w:cs="Times New Roman"/>
          <w:sz w:val="25"/>
          <w:szCs w:val="25"/>
        </w:rPr>
      </w:pPr>
      <w:r w:rsidRPr="000508B0">
        <w:rPr>
          <w:rFonts w:ascii="Times New Roman" w:hAnsi="Times New Roman" w:cs="Times New Roman"/>
          <w:sz w:val="25"/>
          <w:szCs w:val="25"/>
        </w:rPr>
        <w:t>а) наименование изложить в следующей редакции:</w:t>
      </w:r>
    </w:p>
    <w:p w14:paraId="5531ECF0" w14:textId="77777777" w:rsidR="00CF2D82" w:rsidRPr="000508B0" w:rsidRDefault="00CF2D82" w:rsidP="00FB5D66">
      <w:pPr>
        <w:tabs>
          <w:tab w:val="left" w:pos="567"/>
        </w:tabs>
        <w:autoSpaceDE w:val="0"/>
        <w:autoSpaceDN w:val="0"/>
        <w:adjustRightInd w:val="0"/>
        <w:spacing w:before="260" w:after="0" w:line="240" w:lineRule="auto"/>
        <w:contextualSpacing/>
        <w:jc w:val="both"/>
        <w:rPr>
          <w:rFonts w:ascii="Times New Roman" w:hAnsi="Times New Roman" w:cs="Times New Roman"/>
          <w:sz w:val="25"/>
          <w:szCs w:val="25"/>
        </w:rPr>
      </w:pPr>
      <w:r w:rsidRPr="000508B0">
        <w:rPr>
          <w:rFonts w:ascii="Times New Roman" w:hAnsi="Times New Roman" w:cs="Times New Roman"/>
          <w:sz w:val="25"/>
          <w:szCs w:val="25"/>
        </w:rPr>
        <w:t>«Статья 59. Месяц чистоты и порядка»;</w:t>
      </w:r>
    </w:p>
    <w:p w14:paraId="775BA3F4" w14:textId="77777777" w:rsidR="00CF2D82" w:rsidRPr="000508B0" w:rsidRDefault="00CF2D82" w:rsidP="00FB5D66">
      <w:pPr>
        <w:tabs>
          <w:tab w:val="left" w:pos="567"/>
        </w:tabs>
        <w:autoSpaceDE w:val="0"/>
        <w:autoSpaceDN w:val="0"/>
        <w:adjustRightInd w:val="0"/>
        <w:spacing w:before="260" w:after="0" w:line="240" w:lineRule="auto"/>
        <w:contextualSpacing/>
        <w:jc w:val="both"/>
        <w:rPr>
          <w:rFonts w:ascii="Times New Roman" w:hAnsi="Times New Roman" w:cs="Times New Roman"/>
          <w:sz w:val="25"/>
          <w:szCs w:val="25"/>
        </w:rPr>
      </w:pPr>
      <w:r w:rsidRPr="000508B0">
        <w:rPr>
          <w:rFonts w:ascii="Times New Roman" w:hAnsi="Times New Roman" w:cs="Times New Roman"/>
          <w:sz w:val="25"/>
          <w:szCs w:val="25"/>
        </w:rPr>
        <w:t>б) в части 1 слова «месячник благоустройства» заменить словами «месяц чистоты и порядка»;</w:t>
      </w:r>
    </w:p>
    <w:p w14:paraId="11ADAFA5" w14:textId="77777777" w:rsidR="00CF2D82" w:rsidRPr="000508B0" w:rsidRDefault="00CF2D82" w:rsidP="00FB5D66">
      <w:pPr>
        <w:tabs>
          <w:tab w:val="left" w:pos="567"/>
        </w:tabs>
        <w:autoSpaceDE w:val="0"/>
        <w:autoSpaceDN w:val="0"/>
        <w:adjustRightInd w:val="0"/>
        <w:spacing w:before="260" w:after="0" w:line="240" w:lineRule="auto"/>
        <w:contextualSpacing/>
        <w:jc w:val="both"/>
        <w:rPr>
          <w:rFonts w:ascii="Times New Roman" w:hAnsi="Times New Roman" w:cs="Times New Roman"/>
          <w:sz w:val="25"/>
          <w:szCs w:val="25"/>
        </w:rPr>
      </w:pPr>
      <w:r w:rsidRPr="000508B0">
        <w:rPr>
          <w:rFonts w:ascii="Times New Roman" w:hAnsi="Times New Roman" w:cs="Times New Roman"/>
          <w:sz w:val="25"/>
          <w:szCs w:val="25"/>
        </w:rPr>
        <w:t>в) в части 2 слова «месячник благоустройства» заменить словами «месяц чистоты и порядка»;</w:t>
      </w:r>
    </w:p>
    <w:p w14:paraId="4F3804EA" w14:textId="77777777" w:rsidR="00CF2D82" w:rsidRPr="000508B0" w:rsidRDefault="00CF2D82" w:rsidP="00FB5D66">
      <w:pPr>
        <w:tabs>
          <w:tab w:val="left" w:pos="567"/>
        </w:tabs>
        <w:autoSpaceDE w:val="0"/>
        <w:autoSpaceDN w:val="0"/>
        <w:adjustRightInd w:val="0"/>
        <w:spacing w:before="260" w:after="0" w:line="240" w:lineRule="auto"/>
        <w:contextualSpacing/>
        <w:jc w:val="both"/>
        <w:rPr>
          <w:rFonts w:ascii="Times New Roman" w:hAnsi="Times New Roman" w:cs="Times New Roman"/>
          <w:sz w:val="25"/>
          <w:szCs w:val="25"/>
        </w:rPr>
      </w:pPr>
      <w:r w:rsidRPr="000508B0">
        <w:rPr>
          <w:rFonts w:ascii="Times New Roman" w:hAnsi="Times New Roman" w:cs="Times New Roman"/>
          <w:sz w:val="25"/>
          <w:szCs w:val="25"/>
        </w:rPr>
        <w:t>г) в части 3 слова «месячника благоустройства» заменить словами «месяца чистоты и порядка»;</w:t>
      </w:r>
    </w:p>
    <w:p w14:paraId="332152C9" w14:textId="77777777" w:rsidR="00D82DCC" w:rsidRPr="000508B0" w:rsidRDefault="00CF2D82" w:rsidP="00FB5D66">
      <w:pPr>
        <w:tabs>
          <w:tab w:val="left" w:pos="567"/>
        </w:tabs>
        <w:autoSpaceDE w:val="0"/>
        <w:autoSpaceDN w:val="0"/>
        <w:adjustRightInd w:val="0"/>
        <w:spacing w:before="260" w:after="0" w:line="240" w:lineRule="auto"/>
        <w:contextualSpacing/>
        <w:jc w:val="both"/>
        <w:rPr>
          <w:rFonts w:ascii="Times New Roman" w:hAnsi="Times New Roman" w:cs="Times New Roman"/>
          <w:sz w:val="25"/>
          <w:szCs w:val="25"/>
        </w:rPr>
      </w:pPr>
      <w:r w:rsidRPr="000508B0">
        <w:rPr>
          <w:rFonts w:ascii="Times New Roman" w:hAnsi="Times New Roman" w:cs="Times New Roman"/>
          <w:sz w:val="25"/>
          <w:szCs w:val="25"/>
        </w:rPr>
        <w:t>д) в абзаце первом части 5 слова «месячника по благоустройству» заменить словами «месяца чистоты и порядка</w:t>
      </w:r>
      <w:r w:rsidR="00A1237C" w:rsidRPr="000508B0">
        <w:rPr>
          <w:rFonts w:ascii="Times New Roman" w:hAnsi="Times New Roman" w:cs="Times New Roman"/>
          <w:sz w:val="25"/>
          <w:szCs w:val="25"/>
        </w:rPr>
        <w:t xml:space="preserve">»;  </w:t>
      </w:r>
      <w:r w:rsidR="003E3F3B" w:rsidRPr="000508B0">
        <w:rPr>
          <w:rFonts w:ascii="Times New Roman" w:hAnsi="Times New Roman" w:cs="Times New Roman"/>
          <w:sz w:val="25"/>
          <w:szCs w:val="25"/>
        </w:rPr>
        <w:t xml:space="preserve">                    </w:t>
      </w:r>
      <w:r w:rsidR="001F2FB2" w:rsidRPr="000508B0">
        <w:rPr>
          <w:rFonts w:ascii="Times New Roman" w:hAnsi="Times New Roman" w:cs="Times New Roman"/>
          <w:sz w:val="25"/>
          <w:szCs w:val="25"/>
        </w:rPr>
        <w:fldChar w:fldCharType="end"/>
      </w:r>
    </w:p>
    <w:p w14:paraId="2071B154" w14:textId="77777777" w:rsidR="00AC376C" w:rsidRPr="000508B0" w:rsidRDefault="004867C5" w:rsidP="00FB5D66">
      <w:pPr>
        <w:tabs>
          <w:tab w:val="left" w:pos="567"/>
        </w:tabs>
        <w:autoSpaceDE w:val="0"/>
        <w:autoSpaceDN w:val="0"/>
        <w:adjustRightInd w:val="0"/>
        <w:spacing w:before="260" w:after="0" w:line="240" w:lineRule="auto"/>
        <w:contextualSpacing/>
        <w:jc w:val="both"/>
        <w:rPr>
          <w:rFonts w:ascii="Times New Roman" w:hAnsi="Times New Roman" w:cs="Times New Roman"/>
          <w:sz w:val="25"/>
          <w:szCs w:val="25"/>
        </w:rPr>
      </w:pPr>
      <w:r w:rsidRPr="000508B0">
        <w:rPr>
          <w:rFonts w:ascii="Times New Roman" w:hAnsi="Times New Roman" w:cs="Times New Roman"/>
          <w:sz w:val="25"/>
          <w:szCs w:val="25"/>
        </w:rPr>
        <w:tab/>
      </w:r>
      <w:r w:rsidR="00C2229D" w:rsidRPr="000508B0">
        <w:rPr>
          <w:rFonts w:ascii="Times New Roman" w:hAnsi="Times New Roman" w:cs="Times New Roman"/>
          <w:sz w:val="25"/>
          <w:szCs w:val="25"/>
        </w:rPr>
        <w:t>2</w:t>
      </w:r>
      <w:r w:rsidR="00F26258" w:rsidRPr="000508B0">
        <w:rPr>
          <w:rFonts w:ascii="Times New Roman" w:hAnsi="Times New Roman" w:cs="Times New Roman"/>
          <w:sz w:val="25"/>
          <w:szCs w:val="25"/>
        </w:rPr>
        <w:t>6</w:t>
      </w:r>
      <w:r w:rsidR="00AC376C" w:rsidRPr="000508B0">
        <w:rPr>
          <w:rFonts w:ascii="Times New Roman" w:hAnsi="Times New Roman" w:cs="Times New Roman"/>
          <w:sz w:val="25"/>
          <w:szCs w:val="25"/>
        </w:rPr>
        <w:t>) в статье 60:</w:t>
      </w:r>
    </w:p>
    <w:p w14:paraId="44ACA1DB" w14:textId="77777777" w:rsidR="00AC376C" w:rsidRPr="000508B0" w:rsidRDefault="00AC376C" w:rsidP="00FB5D66">
      <w:pPr>
        <w:tabs>
          <w:tab w:val="left" w:pos="567"/>
        </w:tabs>
        <w:autoSpaceDE w:val="0"/>
        <w:autoSpaceDN w:val="0"/>
        <w:adjustRightInd w:val="0"/>
        <w:spacing w:before="260" w:after="0" w:line="240" w:lineRule="auto"/>
        <w:contextualSpacing/>
        <w:jc w:val="both"/>
        <w:rPr>
          <w:rFonts w:ascii="Times New Roman" w:hAnsi="Times New Roman" w:cs="Times New Roman"/>
          <w:sz w:val="25"/>
          <w:szCs w:val="25"/>
        </w:rPr>
      </w:pPr>
      <w:r w:rsidRPr="000508B0">
        <w:rPr>
          <w:rFonts w:ascii="Times New Roman" w:hAnsi="Times New Roman" w:cs="Times New Roman"/>
          <w:sz w:val="25"/>
          <w:szCs w:val="25"/>
        </w:rPr>
        <w:t>а) в пункте «а» части 13 слова «железнодорожных переездов» заменить словами «пересечений протяженных объектов, предназначенных для движения пешеходов и транспорта»;</w:t>
      </w:r>
    </w:p>
    <w:p w14:paraId="2DCA2D32" w14:textId="77777777" w:rsidR="00AC376C" w:rsidRPr="000508B0" w:rsidRDefault="00AC376C" w:rsidP="00FB5D66">
      <w:pPr>
        <w:tabs>
          <w:tab w:val="left" w:pos="567"/>
        </w:tabs>
        <w:autoSpaceDE w:val="0"/>
        <w:autoSpaceDN w:val="0"/>
        <w:adjustRightInd w:val="0"/>
        <w:spacing w:before="260" w:after="0" w:line="240" w:lineRule="auto"/>
        <w:contextualSpacing/>
        <w:jc w:val="both"/>
        <w:rPr>
          <w:rFonts w:ascii="Times New Roman" w:hAnsi="Times New Roman" w:cs="Times New Roman"/>
          <w:sz w:val="25"/>
          <w:szCs w:val="25"/>
        </w:rPr>
      </w:pPr>
      <w:r w:rsidRPr="000508B0">
        <w:rPr>
          <w:rFonts w:ascii="Times New Roman" w:hAnsi="Times New Roman" w:cs="Times New Roman"/>
          <w:sz w:val="25"/>
          <w:szCs w:val="25"/>
        </w:rPr>
        <w:t>б) в абзаце первом части 16 слова «мест массового посещения людей (крупных торговых центров, рынков, гостиниц, вокзалов, театров и т.д.)» заменить словами «общественных зданий и сооружений с массовым посещением людей»;</w:t>
      </w:r>
    </w:p>
    <w:p w14:paraId="40349A73" w14:textId="77777777" w:rsidR="002B79A6" w:rsidRPr="000508B0" w:rsidRDefault="00AC376C" w:rsidP="00FB5D66">
      <w:pPr>
        <w:tabs>
          <w:tab w:val="left" w:pos="567"/>
        </w:tabs>
        <w:autoSpaceDE w:val="0"/>
        <w:autoSpaceDN w:val="0"/>
        <w:adjustRightInd w:val="0"/>
        <w:spacing w:before="260" w:after="0" w:line="240" w:lineRule="auto"/>
        <w:contextualSpacing/>
        <w:jc w:val="both"/>
        <w:rPr>
          <w:rFonts w:ascii="Times New Roman" w:hAnsi="Times New Roman" w:cs="Times New Roman"/>
          <w:sz w:val="25"/>
          <w:szCs w:val="25"/>
        </w:rPr>
      </w:pPr>
      <w:r w:rsidRPr="000508B0">
        <w:rPr>
          <w:rFonts w:ascii="Times New Roman" w:hAnsi="Times New Roman" w:cs="Times New Roman"/>
          <w:sz w:val="25"/>
          <w:szCs w:val="25"/>
        </w:rPr>
        <w:t>в) в абзаце втором части 19 слова «здания (гостиницы, театры, вокзалы и другие места общественного пользования)» заменить словами «общественные здания и сооружения»;</w:t>
      </w:r>
    </w:p>
    <w:p w14:paraId="3D160BF6" w14:textId="77777777" w:rsidR="00B53987" w:rsidRPr="000508B0" w:rsidRDefault="00B53987" w:rsidP="00FB5D66">
      <w:pPr>
        <w:tabs>
          <w:tab w:val="left" w:pos="567"/>
        </w:tabs>
        <w:autoSpaceDE w:val="0"/>
        <w:autoSpaceDN w:val="0"/>
        <w:adjustRightInd w:val="0"/>
        <w:spacing w:before="260" w:after="0" w:line="240" w:lineRule="auto"/>
        <w:contextualSpacing/>
        <w:jc w:val="both"/>
        <w:rPr>
          <w:rFonts w:ascii="Times New Roman" w:hAnsi="Times New Roman" w:cs="Times New Roman"/>
          <w:sz w:val="25"/>
          <w:szCs w:val="25"/>
        </w:rPr>
      </w:pPr>
    </w:p>
    <w:p w14:paraId="11D5C293" w14:textId="77777777" w:rsidR="00424598" w:rsidRPr="00751F4A" w:rsidRDefault="004867C5" w:rsidP="00FB5D66">
      <w:pPr>
        <w:tabs>
          <w:tab w:val="left" w:pos="567"/>
        </w:tabs>
        <w:autoSpaceDE w:val="0"/>
        <w:autoSpaceDN w:val="0"/>
        <w:adjustRightInd w:val="0"/>
        <w:spacing w:before="260" w:after="0" w:line="240" w:lineRule="auto"/>
        <w:contextualSpacing/>
        <w:jc w:val="both"/>
        <w:rPr>
          <w:rFonts w:ascii="Times New Roman" w:hAnsi="Times New Roman" w:cs="Times New Roman"/>
          <w:sz w:val="26"/>
          <w:szCs w:val="26"/>
        </w:rPr>
      </w:pPr>
      <w:r w:rsidRPr="00751F4A">
        <w:rPr>
          <w:rFonts w:ascii="Times New Roman" w:hAnsi="Times New Roman" w:cs="Times New Roman"/>
          <w:sz w:val="26"/>
          <w:szCs w:val="26"/>
        </w:rPr>
        <w:tab/>
      </w:r>
      <w:r w:rsidR="00C2229D" w:rsidRPr="00751F4A">
        <w:rPr>
          <w:rFonts w:ascii="Times New Roman" w:hAnsi="Times New Roman" w:cs="Times New Roman"/>
          <w:sz w:val="26"/>
          <w:szCs w:val="26"/>
        </w:rPr>
        <w:t>2</w:t>
      </w:r>
      <w:r w:rsidR="00F26258" w:rsidRPr="00751F4A">
        <w:rPr>
          <w:rFonts w:ascii="Times New Roman" w:hAnsi="Times New Roman" w:cs="Times New Roman"/>
          <w:sz w:val="26"/>
          <w:szCs w:val="26"/>
        </w:rPr>
        <w:t>7</w:t>
      </w:r>
      <w:r w:rsidR="005C7631" w:rsidRPr="00751F4A">
        <w:rPr>
          <w:rFonts w:ascii="Times New Roman" w:hAnsi="Times New Roman" w:cs="Times New Roman"/>
          <w:sz w:val="26"/>
          <w:szCs w:val="26"/>
        </w:rPr>
        <w:t>)</w:t>
      </w:r>
      <w:r w:rsidR="00C762D1" w:rsidRPr="00751F4A">
        <w:rPr>
          <w:rFonts w:ascii="Times New Roman" w:hAnsi="Times New Roman" w:cs="Times New Roman"/>
          <w:sz w:val="26"/>
          <w:szCs w:val="26"/>
        </w:rPr>
        <w:t xml:space="preserve"> </w:t>
      </w:r>
      <w:r w:rsidR="005C7631" w:rsidRPr="00751F4A">
        <w:rPr>
          <w:rFonts w:ascii="Times New Roman" w:hAnsi="Times New Roman" w:cs="Times New Roman"/>
          <w:sz w:val="26"/>
          <w:szCs w:val="26"/>
        </w:rPr>
        <w:t xml:space="preserve">статью 62.1 </w:t>
      </w:r>
      <w:r w:rsidR="00B92DC2" w:rsidRPr="00751F4A">
        <w:rPr>
          <w:rFonts w:ascii="Times New Roman" w:hAnsi="Times New Roman" w:cs="Times New Roman"/>
          <w:sz w:val="26"/>
          <w:szCs w:val="26"/>
        </w:rPr>
        <w:t>признать утратившей силу;</w:t>
      </w:r>
      <w:r w:rsidR="008B51E1" w:rsidRPr="00751F4A">
        <w:rPr>
          <w:rFonts w:ascii="Times New Roman" w:hAnsi="Times New Roman" w:cs="Times New Roman"/>
          <w:sz w:val="26"/>
          <w:szCs w:val="26"/>
        </w:rPr>
        <w:t xml:space="preserve">  </w:t>
      </w:r>
    </w:p>
    <w:p w14:paraId="50962B96" w14:textId="77777777" w:rsidR="00424598" w:rsidRPr="00751F4A" w:rsidRDefault="004867C5" w:rsidP="00FB5D66">
      <w:pPr>
        <w:tabs>
          <w:tab w:val="left" w:pos="567"/>
        </w:tabs>
        <w:autoSpaceDE w:val="0"/>
        <w:autoSpaceDN w:val="0"/>
        <w:adjustRightInd w:val="0"/>
        <w:spacing w:before="260" w:after="0" w:line="240" w:lineRule="auto"/>
        <w:contextualSpacing/>
        <w:jc w:val="both"/>
        <w:rPr>
          <w:rFonts w:ascii="Times New Roman" w:hAnsi="Times New Roman" w:cs="Times New Roman"/>
          <w:sz w:val="26"/>
          <w:szCs w:val="26"/>
        </w:rPr>
      </w:pPr>
      <w:r w:rsidRPr="00751F4A">
        <w:rPr>
          <w:rFonts w:ascii="Times New Roman" w:hAnsi="Times New Roman" w:cs="Times New Roman"/>
          <w:sz w:val="26"/>
          <w:szCs w:val="26"/>
        </w:rPr>
        <w:tab/>
      </w:r>
      <w:r w:rsidR="00C2229D" w:rsidRPr="00751F4A">
        <w:rPr>
          <w:rFonts w:ascii="Times New Roman" w:hAnsi="Times New Roman" w:cs="Times New Roman"/>
          <w:sz w:val="26"/>
          <w:szCs w:val="26"/>
        </w:rPr>
        <w:t>2</w:t>
      </w:r>
      <w:r w:rsidR="00F26258" w:rsidRPr="00751F4A">
        <w:rPr>
          <w:rFonts w:ascii="Times New Roman" w:hAnsi="Times New Roman" w:cs="Times New Roman"/>
          <w:sz w:val="26"/>
          <w:szCs w:val="26"/>
        </w:rPr>
        <w:t>8</w:t>
      </w:r>
      <w:r w:rsidR="00424598" w:rsidRPr="00751F4A">
        <w:rPr>
          <w:rFonts w:ascii="Times New Roman" w:hAnsi="Times New Roman" w:cs="Times New Roman"/>
          <w:sz w:val="26"/>
          <w:szCs w:val="26"/>
        </w:rPr>
        <w:t>) пункт «и» части 1 статьи 63 изложить в следующей редакции:</w:t>
      </w:r>
    </w:p>
    <w:p w14:paraId="2C12FD73" w14:textId="77777777" w:rsidR="00B53987" w:rsidRPr="00751F4A" w:rsidRDefault="00424598" w:rsidP="00FB5D66">
      <w:pPr>
        <w:tabs>
          <w:tab w:val="left" w:pos="567"/>
        </w:tabs>
        <w:autoSpaceDE w:val="0"/>
        <w:autoSpaceDN w:val="0"/>
        <w:adjustRightInd w:val="0"/>
        <w:spacing w:before="260" w:after="0" w:line="240" w:lineRule="auto"/>
        <w:contextualSpacing/>
        <w:jc w:val="both"/>
        <w:rPr>
          <w:rFonts w:ascii="Times New Roman" w:hAnsi="Times New Roman" w:cs="Times New Roman"/>
          <w:sz w:val="26"/>
          <w:szCs w:val="26"/>
        </w:rPr>
      </w:pPr>
      <w:r w:rsidRPr="00751F4A">
        <w:rPr>
          <w:rFonts w:ascii="Times New Roman" w:hAnsi="Times New Roman" w:cs="Times New Roman"/>
          <w:sz w:val="26"/>
          <w:szCs w:val="26"/>
        </w:rPr>
        <w:t>«и) по содержанию зеленых насаждений, расположенных в пределах полос отвода наземных протяженных объектов, - на собственников (владельцев) протяженных объектов, если иное не установлено федеральным законодательством;»;</w:t>
      </w:r>
      <w:r w:rsidR="008B51E1" w:rsidRPr="00751F4A">
        <w:rPr>
          <w:rFonts w:ascii="Times New Roman" w:hAnsi="Times New Roman" w:cs="Times New Roman"/>
          <w:sz w:val="26"/>
          <w:szCs w:val="26"/>
        </w:rPr>
        <w:t xml:space="preserve">      </w:t>
      </w:r>
    </w:p>
    <w:p w14:paraId="6F91E417" w14:textId="77777777" w:rsidR="00424598" w:rsidRPr="00751F4A" w:rsidRDefault="008B51E1" w:rsidP="00FB5D66">
      <w:pPr>
        <w:tabs>
          <w:tab w:val="left" w:pos="567"/>
        </w:tabs>
        <w:autoSpaceDE w:val="0"/>
        <w:autoSpaceDN w:val="0"/>
        <w:adjustRightInd w:val="0"/>
        <w:spacing w:before="260" w:after="0" w:line="240" w:lineRule="auto"/>
        <w:contextualSpacing/>
        <w:jc w:val="both"/>
        <w:rPr>
          <w:rFonts w:ascii="Times New Roman" w:hAnsi="Times New Roman" w:cs="Times New Roman"/>
          <w:sz w:val="26"/>
          <w:szCs w:val="26"/>
        </w:rPr>
      </w:pPr>
      <w:r w:rsidRPr="00751F4A">
        <w:rPr>
          <w:rFonts w:ascii="Times New Roman" w:hAnsi="Times New Roman" w:cs="Times New Roman"/>
          <w:sz w:val="26"/>
          <w:szCs w:val="26"/>
        </w:rPr>
        <w:t xml:space="preserve">  </w:t>
      </w:r>
    </w:p>
    <w:p w14:paraId="4AE832DA" w14:textId="77777777" w:rsidR="00937118" w:rsidRPr="00751F4A" w:rsidRDefault="004867C5" w:rsidP="00FB5D66">
      <w:pPr>
        <w:tabs>
          <w:tab w:val="left" w:pos="567"/>
        </w:tabs>
        <w:autoSpaceDE w:val="0"/>
        <w:autoSpaceDN w:val="0"/>
        <w:adjustRightInd w:val="0"/>
        <w:spacing w:before="260" w:after="0" w:line="240" w:lineRule="auto"/>
        <w:contextualSpacing/>
        <w:jc w:val="both"/>
        <w:rPr>
          <w:rFonts w:ascii="Times New Roman" w:hAnsi="Times New Roman" w:cs="Times New Roman"/>
          <w:sz w:val="26"/>
          <w:szCs w:val="26"/>
        </w:rPr>
      </w:pPr>
      <w:r w:rsidRPr="00751F4A">
        <w:rPr>
          <w:rFonts w:ascii="Times New Roman" w:hAnsi="Times New Roman" w:cs="Times New Roman"/>
          <w:sz w:val="26"/>
          <w:szCs w:val="26"/>
        </w:rPr>
        <w:tab/>
      </w:r>
      <w:r w:rsidR="00C2229D" w:rsidRPr="00751F4A">
        <w:rPr>
          <w:rFonts w:ascii="Times New Roman" w:hAnsi="Times New Roman" w:cs="Times New Roman"/>
          <w:sz w:val="26"/>
          <w:szCs w:val="26"/>
        </w:rPr>
        <w:t>2</w:t>
      </w:r>
      <w:r w:rsidR="00F26258" w:rsidRPr="00751F4A">
        <w:rPr>
          <w:rFonts w:ascii="Times New Roman" w:hAnsi="Times New Roman" w:cs="Times New Roman"/>
          <w:sz w:val="26"/>
          <w:szCs w:val="26"/>
        </w:rPr>
        <w:t>9</w:t>
      </w:r>
      <w:r w:rsidR="00937118" w:rsidRPr="00751F4A">
        <w:rPr>
          <w:rFonts w:ascii="Times New Roman" w:hAnsi="Times New Roman" w:cs="Times New Roman"/>
          <w:sz w:val="26"/>
          <w:szCs w:val="26"/>
        </w:rPr>
        <w:t>) пункт 4 части 2 статьи 65 изложить в следующей редакции:</w:t>
      </w:r>
    </w:p>
    <w:p w14:paraId="48F3AFA2" w14:textId="77777777" w:rsidR="00B53987" w:rsidRPr="00751F4A" w:rsidRDefault="00B53987" w:rsidP="00FB5D66">
      <w:pPr>
        <w:tabs>
          <w:tab w:val="left" w:pos="567"/>
        </w:tabs>
        <w:autoSpaceDE w:val="0"/>
        <w:autoSpaceDN w:val="0"/>
        <w:adjustRightInd w:val="0"/>
        <w:spacing w:before="260" w:after="0" w:line="240" w:lineRule="auto"/>
        <w:contextualSpacing/>
        <w:jc w:val="both"/>
        <w:rPr>
          <w:rFonts w:ascii="Times New Roman" w:hAnsi="Times New Roman" w:cs="Times New Roman"/>
          <w:sz w:val="26"/>
          <w:szCs w:val="26"/>
        </w:rPr>
      </w:pPr>
    </w:p>
    <w:p w14:paraId="47A5BCE8" w14:textId="77777777" w:rsidR="005C7631" w:rsidRPr="00751F4A" w:rsidRDefault="00937118" w:rsidP="00FB5D66">
      <w:pPr>
        <w:tabs>
          <w:tab w:val="left" w:pos="567"/>
        </w:tabs>
        <w:autoSpaceDE w:val="0"/>
        <w:autoSpaceDN w:val="0"/>
        <w:adjustRightInd w:val="0"/>
        <w:spacing w:before="260" w:after="0" w:line="240" w:lineRule="auto"/>
        <w:contextualSpacing/>
        <w:jc w:val="both"/>
        <w:rPr>
          <w:rFonts w:ascii="Times New Roman" w:hAnsi="Times New Roman" w:cs="Times New Roman"/>
          <w:sz w:val="26"/>
          <w:szCs w:val="26"/>
        </w:rPr>
      </w:pPr>
      <w:r w:rsidRPr="00751F4A">
        <w:rPr>
          <w:rFonts w:ascii="Times New Roman" w:hAnsi="Times New Roman" w:cs="Times New Roman"/>
          <w:sz w:val="26"/>
          <w:szCs w:val="26"/>
        </w:rPr>
        <w:t>«4) размер прилегающих территорий для наземных частей протяженных объектов инженерной инфраструктуры не может превышать размеров охранной зоны протяженного объекта;»;</w:t>
      </w:r>
      <w:r w:rsidR="008B51E1" w:rsidRPr="00751F4A">
        <w:rPr>
          <w:rFonts w:ascii="Times New Roman" w:hAnsi="Times New Roman" w:cs="Times New Roman"/>
          <w:sz w:val="26"/>
          <w:szCs w:val="26"/>
        </w:rPr>
        <w:t xml:space="preserve">                                                                                                                                                                                                                                                                                                                                                                                                                                                                                                                                                                                                                                                                                                                                                                                                                                                                                                                                                                                                                                                                                                                                                                                                                                                                                                                                                                                                                                                                                                                                                                                                                                                                                                                                                                                                                                                                                                                                                                                                                                                                                            </w:t>
      </w:r>
    </w:p>
    <w:p w14:paraId="3C4CEF11" w14:textId="77777777" w:rsidR="00556102" w:rsidRPr="00751F4A" w:rsidRDefault="004867C5" w:rsidP="00FB5D66">
      <w:pPr>
        <w:tabs>
          <w:tab w:val="left" w:pos="567"/>
        </w:tabs>
        <w:autoSpaceDE w:val="0"/>
        <w:autoSpaceDN w:val="0"/>
        <w:adjustRightInd w:val="0"/>
        <w:spacing w:before="260" w:after="0" w:line="240" w:lineRule="auto"/>
        <w:contextualSpacing/>
        <w:jc w:val="both"/>
        <w:rPr>
          <w:rFonts w:ascii="Times New Roman" w:hAnsi="Times New Roman" w:cs="Times New Roman"/>
          <w:sz w:val="26"/>
          <w:szCs w:val="26"/>
        </w:rPr>
      </w:pPr>
      <w:r w:rsidRPr="00751F4A">
        <w:rPr>
          <w:rFonts w:ascii="Times New Roman" w:hAnsi="Times New Roman" w:cs="Times New Roman"/>
          <w:sz w:val="26"/>
          <w:szCs w:val="26"/>
        </w:rPr>
        <w:tab/>
      </w:r>
      <w:r w:rsidR="00F26258" w:rsidRPr="00751F4A">
        <w:rPr>
          <w:rFonts w:ascii="Times New Roman" w:hAnsi="Times New Roman" w:cs="Times New Roman"/>
          <w:sz w:val="26"/>
          <w:szCs w:val="26"/>
        </w:rPr>
        <w:t>30</w:t>
      </w:r>
      <w:r w:rsidR="00556102" w:rsidRPr="00751F4A">
        <w:rPr>
          <w:rFonts w:ascii="Times New Roman" w:hAnsi="Times New Roman" w:cs="Times New Roman"/>
          <w:sz w:val="26"/>
          <w:szCs w:val="26"/>
        </w:rPr>
        <w:t xml:space="preserve">) </w:t>
      </w:r>
      <w:hyperlink r:id="rId36" w:history="1">
        <w:r w:rsidR="00556102" w:rsidRPr="00751F4A">
          <w:rPr>
            <w:rFonts w:ascii="Times New Roman" w:hAnsi="Times New Roman" w:cs="Times New Roman"/>
            <w:sz w:val="26"/>
            <w:szCs w:val="26"/>
          </w:rPr>
          <w:t>стать</w:t>
        </w:r>
        <w:r w:rsidR="00B32321" w:rsidRPr="00751F4A">
          <w:rPr>
            <w:rFonts w:ascii="Times New Roman" w:hAnsi="Times New Roman" w:cs="Times New Roman"/>
            <w:sz w:val="26"/>
            <w:szCs w:val="26"/>
          </w:rPr>
          <w:t>ю</w:t>
        </w:r>
      </w:hyperlink>
      <w:r w:rsidR="00556102" w:rsidRPr="00751F4A">
        <w:rPr>
          <w:rFonts w:ascii="Times New Roman" w:hAnsi="Times New Roman" w:cs="Times New Roman"/>
          <w:sz w:val="26"/>
          <w:szCs w:val="26"/>
        </w:rPr>
        <w:t xml:space="preserve"> 69</w:t>
      </w:r>
      <w:r w:rsidR="00B32321" w:rsidRPr="00751F4A">
        <w:rPr>
          <w:rFonts w:ascii="Times New Roman" w:hAnsi="Times New Roman" w:cs="Times New Roman"/>
          <w:sz w:val="26"/>
          <w:szCs w:val="26"/>
        </w:rPr>
        <w:t xml:space="preserve"> изложить в </w:t>
      </w:r>
      <w:r w:rsidR="00881CF6" w:rsidRPr="00751F4A">
        <w:rPr>
          <w:rFonts w:ascii="Times New Roman" w:hAnsi="Times New Roman" w:cs="Times New Roman"/>
          <w:sz w:val="26"/>
          <w:szCs w:val="26"/>
        </w:rPr>
        <w:t xml:space="preserve">следующей </w:t>
      </w:r>
      <w:r w:rsidR="00B32321" w:rsidRPr="00751F4A">
        <w:rPr>
          <w:rFonts w:ascii="Times New Roman" w:hAnsi="Times New Roman" w:cs="Times New Roman"/>
          <w:sz w:val="26"/>
          <w:szCs w:val="26"/>
        </w:rPr>
        <w:t>редакции</w:t>
      </w:r>
      <w:r w:rsidR="00556102" w:rsidRPr="00751F4A">
        <w:rPr>
          <w:rFonts w:ascii="Times New Roman" w:hAnsi="Times New Roman" w:cs="Times New Roman"/>
          <w:sz w:val="26"/>
          <w:szCs w:val="26"/>
        </w:rPr>
        <w:t xml:space="preserve">: </w:t>
      </w:r>
    </w:p>
    <w:p w14:paraId="6E7C3065" w14:textId="77777777" w:rsidR="00B32321" w:rsidRPr="00751F4A" w:rsidRDefault="00B32321" w:rsidP="00FB5D66">
      <w:pPr>
        <w:tabs>
          <w:tab w:val="left" w:pos="567"/>
        </w:tabs>
        <w:autoSpaceDE w:val="0"/>
        <w:autoSpaceDN w:val="0"/>
        <w:adjustRightInd w:val="0"/>
        <w:spacing w:before="260" w:after="0" w:line="240" w:lineRule="auto"/>
        <w:contextualSpacing/>
        <w:jc w:val="both"/>
        <w:rPr>
          <w:rFonts w:ascii="Times New Roman" w:hAnsi="Times New Roman" w:cs="Times New Roman"/>
          <w:sz w:val="26"/>
          <w:szCs w:val="26"/>
        </w:rPr>
      </w:pPr>
      <w:r w:rsidRPr="00751F4A">
        <w:rPr>
          <w:rFonts w:ascii="Times New Roman" w:hAnsi="Times New Roman" w:cs="Times New Roman"/>
          <w:sz w:val="26"/>
          <w:szCs w:val="26"/>
        </w:rPr>
        <w:t>«</w:t>
      </w:r>
      <w:r w:rsidR="00881CF6" w:rsidRPr="00751F4A">
        <w:rPr>
          <w:rFonts w:ascii="Times New Roman" w:hAnsi="Times New Roman" w:cs="Times New Roman"/>
          <w:sz w:val="26"/>
          <w:szCs w:val="26"/>
        </w:rPr>
        <w:t xml:space="preserve">Статья </w:t>
      </w:r>
      <w:r w:rsidRPr="00751F4A">
        <w:rPr>
          <w:rFonts w:ascii="Times New Roman" w:hAnsi="Times New Roman" w:cs="Times New Roman"/>
          <w:sz w:val="26"/>
          <w:szCs w:val="26"/>
        </w:rPr>
        <w:t>69. Полномочия органов местного самоуправле</w:t>
      </w:r>
      <w:r w:rsidR="001A04E5" w:rsidRPr="00751F4A">
        <w:rPr>
          <w:rFonts w:ascii="Times New Roman" w:hAnsi="Times New Roman" w:cs="Times New Roman"/>
          <w:sz w:val="26"/>
          <w:szCs w:val="26"/>
        </w:rPr>
        <w:t>ния городского округа Жуковский</w:t>
      </w:r>
    </w:p>
    <w:p w14:paraId="2D598F00" w14:textId="77777777" w:rsidR="00781396" w:rsidRPr="00751F4A" w:rsidRDefault="00781396" w:rsidP="00FB5D66">
      <w:pPr>
        <w:tabs>
          <w:tab w:val="left" w:pos="567"/>
        </w:tabs>
        <w:autoSpaceDE w:val="0"/>
        <w:autoSpaceDN w:val="0"/>
        <w:adjustRightInd w:val="0"/>
        <w:spacing w:before="260" w:after="0" w:line="240" w:lineRule="auto"/>
        <w:contextualSpacing/>
        <w:jc w:val="both"/>
        <w:rPr>
          <w:rFonts w:ascii="Times New Roman" w:hAnsi="Times New Roman" w:cs="Times New Roman"/>
          <w:sz w:val="26"/>
          <w:szCs w:val="26"/>
        </w:rPr>
      </w:pPr>
      <w:r w:rsidRPr="00751F4A">
        <w:rPr>
          <w:rFonts w:ascii="Times New Roman" w:hAnsi="Times New Roman" w:cs="Times New Roman"/>
          <w:sz w:val="26"/>
          <w:szCs w:val="26"/>
        </w:rPr>
        <w:t xml:space="preserve">1. Совет депутатов городского округа Жуковский при реализации полномочий в сфере благоустройства руководствуется положениями </w:t>
      </w:r>
      <w:hyperlink r:id="rId37" w:history="1">
        <w:r w:rsidRPr="00751F4A">
          <w:rPr>
            <w:rFonts w:ascii="Times New Roman" w:hAnsi="Times New Roman" w:cs="Times New Roman"/>
            <w:sz w:val="26"/>
            <w:szCs w:val="26"/>
          </w:rPr>
          <w:t>Закона</w:t>
        </w:r>
      </w:hyperlink>
      <w:r w:rsidRPr="00751F4A">
        <w:rPr>
          <w:rFonts w:ascii="Times New Roman" w:hAnsi="Times New Roman" w:cs="Times New Roman"/>
          <w:sz w:val="26"/>
          <w:szCs w:val="26"/>
        </w:rPr>
        <w:t xml:space="preserve"> Московской области от 30.12.2014 N 191/2014-ОЗ "О регулировании дополнительных вопросов в сфере благоустройства Московской области" и осуществляет следующие полномочия:</w:t>
      </w:r>
    </w:p>
    <w:p w14:paraId="5FCFB3A9" w14:textId="77777777" w:rsidR="00781396" w:rsidRPr="00751F4A" w:rsidRDefault="00781396" w:rsidP="00FB5D66">
      <w:pPr>
        <w:tabs>
          <w:tab w:val="left" w:pos="567"/>
        </w:tabs>
        <w:autoSpaceDE w:val="0"/>
        <w:autoSpaceDN w:val="0"/>
        <w:adjustRightInd w:val="0"/>
        <w:spacing w:before="260" w:after="0" w:line="240" w:lineRule="auto"/>
        <w:contextualSpacing/>
        <w:jc w:val="both"/>
        <w:rPr>
          <w:rFonts w:ascii="Times New Roman" w:hAnsi="Times New Roman" w:cs="Times New Roman"/>
          <w:sz w:val="26"/>
          <w:szCs w:val="26"/>
        </w:rPr>
      </w:pPr>
      <w:r w:rsidRPr="00751F4A">
        <w:rPr>
          <w:rFonts w:ascii="Times New Roman" w:hAnsi="Times New Roman" w:cs="Times New Roman"/>
          <w:sz w:val="26"/>
          <w:szCs w:val="26"/>
        </w:rPr>
        <w:lastRenderedPageBreak/>
        <w:t>1.1. Принимает муниципальные правовые акты с учетом требований настоящих Правил, законодательства Российской Федерации и правовых актов Московской области.</w:t>
      </w:r>
    </w:p>
    <w:p w14:paraId="3E2C513B" w14:textId="77777777" w:rsidR="00781396" w:rsidRPr="00751F4A" w:rsidRDefault="00781396" w:rsidP="00FB5D66">
      <w:pPr>
        <w:tabs>
          <w:tab w:val="left" w:pos="567"/>
        </w:tabs>
        <w:autoSpaceDE w:val="0"/>
        <w:autoSpaceDN w:val="0"/>
        <w:adjustRightInd w:val="0"/>
        <w:spacing w:before="260" w:after="0" w:line="240" w:lineRule="auto"/>
        <w:contextualSpacing/>
        <w:jc w:val="both"/>
        <w:rPr>
          <w:rFonts w:ascii="Times New Roman" w:hAnsi="Times New Roman" w:cs="Times New Roman"/>
          <w:sz w:val="26"/>
          <w:szCs w:val="26"/>
        </w:rPr>
      </w:pPr>
      <w:r w:rsidRPr="00751F4A">
        <w:rPr>
          <w:rFonts w:ascii="Times New Roman" w:hAnsi="Times New Roman" w:cs="Times New Roman"/>
          <w:sz w:val="26"/>
          <w:szCs w:val="26"/>
        </w:rPr>
        <w:t>1.2. Утверждает расходы местного бюджета на очередной финансовый год на благоустройство и озеленение.</w:t>
      </w:r>
    </w:p>
    <w:p w14:paraId="4535216B" w14:textId="77777777" w:rsidR="00781396" w:rsidRPr="00751F4A" w:rsidRDefault="00781396" w:rsidP="00FB5D66">
      <w:pPr>
        <w:tabs>
          <w:tab w:val="left" w:pos="567"/>
        </w:tabs>
        <w:autoSpaceDE w:val="0"/>
        <w:autoSpaceDN w:val="0"/>
        <w:adjustRightInd w:val="0"/>
        <w:spacing w:before="260" w:after="0" w:line="240" w:lineRule="auto"/>
        <w:contextualSpacing/>
        <w:jc w:val="both"/>
        <w:rPr>
          <w:rFonts w:ascii="Times New Roman" w:hAnsi="Times New Roman" w:cs="Times New Roman"/>
          <w:sz w:val="26"/>
          <w:szCs w:val="26"/>
        </w:rPr>
      </w:pPr>
      <w:r w:rsidRPr="00751F4A">
        <w:rPr>
          <w:rFonts w:ascii="Times New Roman" w:hAnsi="Times New Roman" w:cs="Times New Roman"/>
          <w:sz w:val="26"/>
          <w:szCs w:val="26"/>
        </w:rPr>
        <w:t>1.3. Утверждает Правила благоустройства территории городского округа Жуковский.</w:t>
      </w:r>
    </w:p>
    <w:p w14:paraId="224FEFAC" w14:textId="77777777" w:rsidR="00B67C4C" w:rsidRPr="00751F4A" w:rsidRDefault="00781396" w:rsidP="00FB5D66">
      <w:pPr>
        <w:tabs>
          <w:tab w:val="left" w:pos="567"/>
        </w:tabs>
        <w:autoSpaceDE w:val="0"/>
        <w:autoSpaceDN w:val="0"/>
        <w:adjustRightInd w:val="0"/>
        <w:spacing w:before="260" w:after="0" w:line="240" w:lineRule="auto"/>
        <w:contextualSpacing/>
        <w:jc w:val="both"/>
        <w:rPr>
          <w:rFonts w:ascii="Times New Roman" w:hAnsi="Times New Roman" w:cs="Times New Roman"/>
          <w:sz w:val="26"/>
          <w:szCs w:val="26"/>
        </w:rPr>
      </w:pPr>
      <w:r w:rsidRPr="00751F4A">
        <w:rPr>
          <w:rFonts w:ascii="Times New Roman" w:hAnsi="Times New Roman" w:cs="Times New Roman"/>
          <w:sz w:val="26"/>
          <w:szCs w:val="26"/>
        </w:rPr>
        <w:t xml:space="preserve">1.4. </w:t>
      </w:r>
      <w:r w:rsidR="00B67C4C" w:rsidRPr="00751F4A">
        <w:rPr>
          <w:rFonts w:ascii="Times New Roman" w:hAnsi="Times New Roman" w:cs="Times New Roman"/>
          <w:sz w:val="26"/>
          <w:szCs w:val="26"/>
        </w:rPr>
        <w:t>Обеспечивает закрепление всей территории городского округа Жуковский за ответственными лицами путем формирования и утверждения титульных списков объектов благоустройства в соответствии с требованиями нормативных правовых актов Московской области.</w:t>
      </w:r>
    </w:p>
    <w:p w14:paraId="6FAA5F3D" w14:textId="77777777" w:rsidR="00B67C4C" w:rsidRPr="00751F4A" w:rsidRDefault="00B67C4C" w:rsidP="00FB5D66">
      <w:pPr>
        <w:tabs>
          <w:tab w:val="left" w:pos="567"/>
        </w:tabs>
        <w:autoSpaceDE w:val="0"/>
        <w:autoSpaceDN w:val="0"/>
        <w:adjustRightInd w:val="0"/>
        <w:spacing w:before="260" w:after="0" w:line="240" w:lineRule="auto"/>
        <w:contextualSpacing/>
        <w:jc w:val="both"/>
        <w:rPr>
          <w:rFonts w:ascii="Times New Roman" w:hAnsi="Times New Roman" w:cs="Times New Roman"/>
          <w:sz w:val="26"/>
          <w:szCs w:val="26"/>
        </w:rPr>
      </w:pPr>
      <w:r w:rsidRPr="00751F4A">
        <w:rPr>
          <w:rFonts w:ascii="Times New Roman" w:hAnsi="Times New Roman" w:cs="Times New Roman"/>
          <w:sz w:val="26"/>
          <w:szCs w:val="26"/>
        </w:rPr>
        <w:t>1.5. Привлекает население к выполнению на добровольной основе социально значимых работ по благоустройству и озеленению территории городского округа Жуковский.</w:t>
      </w:r>
    </w:p>
    <w:p w14:paraId="7614AB7B" w14:textId="77777777" w:rsidR="00781396" w:rsidRPr="00751F4A" w:rsidRDefault="00781396" w:rsidP="00FB5D66">
      <w:pPr>
        <w:tabs>
          <w:tab w:val="left" w:pos="567"/>
        </w:tabs>
        <w:autoSpaceDE w:val="0"/>
        <w:autoSpaceDN w:val="0"/>
        <w:adjustRightInd w:val="0"/>
        <w:spacing w:before="260" w:after="0" w:line="240" w:lineRule="auto"/>
        <w:contextualSpacing/>
        <w:jc w:val="both"/>
        <w:rPr>
          <w:rFonts w:ascii="Times New Roman" w:hAnsi="Times New Roman" w:cs="Times New Roman"/>
          <w:sz w:val="26"/>
          <w:szCs w:val="26"/>
        </w:rPr>
      </w:pPr>
      <w:r w:rsidRPr="00751F4A">
        <w:rPr>
          <w:rFonts w:ascii="Times New Roman" w:hAnsi="Times New Roman" w:cs="Times New Roman"/>
          <w:sz w:val="26"/>
          <w:szCs w:val="26"/>
        </w:rPr>
        <w:t>1.</w:t>
      </w:r>
      <w:r w:rsidR="00B67C4C" w:rsidRPr="00751F4A">
        <w:rPr>
          <w:rFonts w:ascii="Times New Roman" w:hAnsi="Times New Roman" w:cs="Times New Roman"/>
          <w:sz w:val="26"/>
          <w:szCs w:val="26"/>
        </w:rPr>
        <w:t>6</w:t>
      </w:r>
      <w:r w:rsidRPr="00751F4A">
        <w:rPr>
          <w:rFonts w:ascii="Times New Roman" w:hAnsi="Times New Roman" w:cs="Times New Roman"/>
          <w:sz w:val="26"/>
          <w:szCs w:val="26"/>
        </w:rPr>
        <w:t>. Осуществляет иные полномочия, отнесенные законами Российской Федерации и законами Московской области к полномочиям органов местного самоуправления в сфере благоустройства и озеленения территории.</w:t>
      </w:r>
    </w:p>
    <w:p w14:paraId="1203857F" w14:textId="77777777" w:rsidR="00781396" w:rsidRPr="00751F4A" w:rsidRDefault="00781396" w:rsidP="00FB5D66">
      <w:pPr>
        <w:tabs>
          <w:tab w:val="left" w:pos="567"/>
        </w:tabs>
        <w:autoSpaceDE w:val="0"/>
        <w:autoSpaceDN w:val="0"/>
        <w:adjustRightInd w:val="0"/>
        <w:spacing w:before="260" w:after="0" w:line="240" w:lineRule="auto"/>
        <w:contextualSpacing/>
        <w:jc w:val="both"/>
        <w:rPr>
          <w:rFonts w:ascii="Times New Roman" w:hAnsi="Times New Roman" w:cs="Times New Roman"/>
          <w:sz w:val="26"/>
          <w:szCs w:val="26"/>
        </w:rPr>
      </w:pPr>
      <w:r w:rsidRPr="00751F4A">
        <w:rPr>
          <w:rFonts w:ascii="Times New Roman" w:hAnsi="Times New Roman" w:cs="Times New Roman"/>
          <w:sz w:val="26"/>
          <w:szCs w:val="26"/>
        </w:rPr>
        <w:t xml:space="preserve">2. Администрация городского округа Жуковский при реализации полномочий в сфере благоустройства руководствуется положениями </w:t>
      </w:r>
      <w:hyperlink r:id="rId38" w:history="1">
        <w:r w:rsidR="00881CF6" w:rsidRPr="00751F4A">
          <w:rPr>
            <w:rFonts w:ascii="Times New Roman" w:hAnsi="Times New Roman" w:cs="Times New Roman"/>
            <w:sz w:val="26"/>
            <w:szCs w:val="26"/>
          </w:rPr>
          <w:t>Закона</w:t>
        </w:r>
      </w:hyperlink>
      <w:r w:rsidR="00881CF6" w:rsidRPr="00751F4A">
        <w:rPr>
          <w:rFonts w:ascii="Times New Roman" w:hAnsi="Times New Roman" w:cs="Times New Roman"/>
          <w:sz w:val="26"/>
          <w:szCs w:val="26"/>
        </w:rPr>
        <w:t xml:space="preserve"> </w:t>
      </w:r>
      <w:r w:rsidRPr="00751F4A">
        <w:rPr>
          <w:rFonts w:ascii="Times New Roman" w:hAnsi="Times New Roman" w:cs="Times New Roman"/>
          <w:sz w:val="26"/>
          <w:szCs w:val="26"/>
        </w:rPr>
        <w:t>Московской области от 30.12.2014 N 191/2014-ОЗ "О регулировании дополнительных вопросов в сфере благоустройства Московской области" и осуществляет следующие полномочия:</w:t>
      </w:r>
    </w:p>
    <w:p w14:paraId="2C251DB3" w14:textId="77777777" w:rsidR="00781396" w:rsidRPr="00751F4A" w:rsidRDefault="00781396" w:rsidP="00FB5D66">
      <w:pPr>
        <w:tabs>
          <w:tab w:val="left" w:pos="567"/>
        </w:tabs>
        <w:autoSpaceDE w:val="0"/>
        <w:autoSpaceDN w:val="0"/>
        <w:adjustRightInd w:val="0"/>
        <w:spacing w:before="260" w:after="0" w:line="240" w:lineRule="auto"/>
        <w:contextualSpacing/>
        <w:jc w:val="both"/>
        <w:rPr>
          <w:rFonts w:ascii="Times New Roman" w:hAnsi="Times New Roman" w:cs="Times New Roman"/>
          <w:sz w:val="26"/>
          <w:szCs w:val="26"/>
        </w:rPr>
      </w:pPr>
      <w:r w:rsidRPr="00751F4A">
        <w:rPr>
          <w:rFonts w:ascii="Times New Roman" w:hAnsi="Times New Roman" w:cs="Times New Roman"/>
          <w:sz w:val="26"/>
          <w:szCs w:val="26"/>
        </w:rPr>
        <w:t>2.</w:t>
      </w:r>
      <w:r w:rsidR="00B67C4C" w:rsidRPr="00751F4A">
        <w:rPr>
          <w:rFonts w:ascii="Times New Roman" w:hAnsi="Times New Roman" w:cs="Times New Roman"/>
          <w:sz w:val="26"/>
          <w:szCs w:val="26"/>
        </w:rPr>
        <w:t>1</w:t>
      </w:r>
      <w:r w:rsidRPr="00751F4A">
        <w:rPr>
          <w:rFonts w:ascii="Times New Roman" w:hAnsi="Times New Roman" w:cs="Times New Roman"/>
          <w:sz w:val="26"/>
          <w:szCs w:val="26"/>
        </w:rPr>
        <w:t>. Определяет время</w:t>
      </w:r>
      <w:r w:rsidR="00881CF6" w:rsidRPr="00751F4A">
        <w:rPr>
          <w:rFonts w:ascii="Times New Roman" w:hAnsi="Times New Roman" w:cs="Times New Roman"/>
          <w:sz w:val="26"/>
          <w:szCs w:val="26"/>
        </w:rPr>
        <w:t xml:space="preserve"> и порядок проведения месяцев</w:t>
      </w:r>
      <w:r w:rsidRPr="00751F4A">
        <w:rPr>
          <w:rFonts w:ascii="Times New Roman" w:hAnsi="Times New Roman" w:cs="Times New Roman"/>
          <w:sz w:val="26"/>
          <w:szCs w:val="26"/>
        </w:rPr>
        <w:t xml:space="preserve"> </w:t>
      </w:r>
      <w:r w:rsidR="00881CF6" w:rsidRPr="00751F4A">
        <w:rPr>
          <w:rFonts w:ascii="Times New Roman" w:hAnsi="Times New Roman" w:cs="Times New Roman"/>
          <w:sz w:val="26"/>
          <w:szCs w:val="26"/>
        </w:rPr>
        <w:t>чистоты</w:t>
      </w:r>
      <w:r w:rsidRPr="00751F4A">
        <w:rPr>
          <w:rFonts w:ascii="Times New Roman" w:hAnsi="Times New Roman" w:cs="Times New Roman"/>
          <w:sz w:val="26"/>
          <w:szCs w:val="26"/>
        </w:rPr>
        <w:t xml:space="preserve"> и </w:t>
      </w:r>
      <w:r w:rsidR="00881CF6" w:rsidRPr="00751F4A">
        <w:rPr>
          <w:rFonts w:ascii="Times New Roman" w:hAnsi="Times New Roman" w:cs="Times New Roman"/>
          <w:sz w:val="26"/>
          <w:szCs w:val="26"/>
        </w:rPr>
        <w:t xml:space="preserve">порядка </w:t>
      </w:r>
      <w:r w:rsidRPr="00751F4A">
        <w:rPr>
          <w:rFonts w:ascii="Times New Roman" w:hAnsi="Times New Roman" w:cs="Times New Roman"/>
          <w:sz w:val="26"/>
          <w:szCs w:val="26"/>
        </w:rPr>
        <w:t>в рамках временного промежутка, установленного настоящими Правилами.</w:t>
      </w:r>
    </w:p>
    <w:p w14:paraId="26F11739" w14:textId="77777777" w:rsidR="00781396" w:rsidRPr="00751F4A" w:rsidRDefault="00781396" w:rsidP="00FB5D66">
      <w:pPr>
        <w:tabs>
          <w:tab w:val="left" w:pos="567"/>
        </w:tabs>
        <w:autoSpaceDE w:val="0"/>
        <w:autoSpaceDN w:val="0"/>
        <w:adjustRightInd w:val="0"/>
        <w:spacing w:before="260" w:after="0" w:line="240" w:lineRule="auto"/>
        <w:contextualSpacing/>
        <w:jc w:val="both"/>
        <w:rPr>
          <w:rFonts w:ascii="Times New Roman" w:hAnsi="Times New Roman" w:cs="Times New Roman"/>
          <w:sz w:val="26"/>
          <w:szCs w:val="26"/>
        </w:rPr>
      </w:pPr>
      <w:r w:rsidRPr="00751F4A">
        <w:rPr>
          <w:rFonts w:ascii="Times New Roman" w:hAnsi="Times New Roman" w:cs="Times New Roman"/>
          <w:sz w:val="26"/>
          <w:szCs w:val="26"/>
        </w:rPr>
        <w:t>2.</w:t>
      </w:r>
      <w:r w:rsidR="00B67C4C" w:rsidRPr="00751F4A">
        <w:rPr>
          <w:rFonts w:ascii="Times New Roman" w:hAnsi="Times New Roman" w:cs="Times New Roman"/>
          <w:sz w:val="26"/>
          <w:szCs w:val="26"/>
        </w:rPr>
        <w:t>2</w:t>
      </w:r>
      <w:r w:rsidRPr="00751F4A">
        <w:rPr>
          <w:rFonts w:ascii="Times New Roman" w:hAnsi="Times New Roman" w:cs="Times New Roman"/>
          <w:sz w:val="26"/>
          <w:szCs w:val="26"/>
        </w:rPr>
        <w:t>. Осуществляет согласование планов по благоустройству с объединениями граждан, общественными организациями и объединениями.</w:t>
      </w:r>
    </w:p>
    <w:p w14:paraId="0A14AC38" w14:textId="77777777" w:rsidR="00781396" w:rsidRPr="00751F4A" w:rsidRDefault="00781396" w:rsidP="00FB5D66">
      <w:pPr>
        <w:tabs>
          <w:tab w:val="left" w:pos="567"/>
        </w:tabs>
        <w:autoSpaceDE w:val="0"/>
        <w:autoSpaceDN w:val="0"/>
        <w:adjustRightInd w:val="0"/>
        <w:spacing w:before="260" w:after="0" w:line="240" w:lineRule="auto"/>
        <w:contextualSpacing/>
        <w:jc w:val="both"/>
        <w:rPr>
          <w:rFonts w:ascii="Times New Roman" w:hAnsi="Times New Roman" w:cs="Times New Roman"/>
          <w:sz w:val="26"/>
          <w:szCs w:val="26"/>
        </w:rPr>
      </w:pPr>
      <w:r w:rsidRPr="00751F4A">
        <w:rPr>
          <w:rFonts w:ascii="Times New Roman" w:hAnsi="Times New Roman" w:cs="Times New Roman"/>
          <w:sz w:val="26"/>
          <w:szCs w:val="26"/>
        </w:rPr>
        <w:t>2.</w:t>
      </w:r>
      <w:r w:rsidR="00B67C4C" w:rsidRPr="00751F4A">
        <w:rPr>
          <w:rFonts w:ascii="Times New Roman" w:hAnsi="Times New Roman" w:cs="Times New Roman"/>
          <w:sz w:val="26"/>
          <w:szCs w:val="26"/>
        </w:rPr>
        <w:t>3</w:t>
      </w:r>
      <w:r w:rsidRPr="00751F4A">
        <w:rPr>
          <w:rFonts w:ascii="Times New Roman" w:hAnsi="Times New Roman" w:cs="Times New Roman"/>
          <w:sz w:val="26"/>
          <w:szCs w:val="26"/>
        </w:rPr>
        <w:t>. Утверждает планы по благоустройству и озеленению территорий.</w:t>
      </w:r>
    </w:p>
    <w:p w14:paraId="561F90E5" w14:textId="77777777" w:rsidR="00B53987" w:rsidRPr="00751F4A" w:rsidRDefault="00B53987" w:rsidP="00FB5D66">
      <w:pPr>
        <w:tabs>
          <w:tab w:val="left" w:pos="567"/>
        </w:tabs>
        <w:autoSpaceDE w:val="0"/>
        <w:autoSpaceDN w:val="0"/>
        <w:adjustRightInd w:val="0"/>
        <w:spacing w:before="260" w:after="0" w:line="240" w:lineRule="auto"/>
        <w:contextualSpacing/>
        <w:jc w:val="both"/>
        <w:rPr>
          <w:rFonts w:ascii="Times New Roman" w:hAnsi="Times New Roman" w:cs="Times New Roman"/>
          <w:sz w:val="26"/>
          <w:szCs w:val="26"/>
        </w:rPr>
      </w:pPr>
    </w:p>
    <w:p w14:paraId="14069602" w14:textId="77777777" w:rsidR="00781396" w:rsidRPr="00751F4A" w:rsidRDefault="00781396" w:rsidP="00FB5D66">
      <w:pPr>
        <w:tabs>
          <w:tab w:val="left" w:pos="567"/>
        </w:tabs>
        <w:autoSpaceDE w:val="0"/>
        <w:autoSpaceDN w:val="0"/>
        <w:adjustRightInd w:val="0"/>
        <w:spacing w:before="260" w:after="0" w:line="240" w:lineRule="auto"/>
        <w:contextualSpacing/>
        <w:jc w:val="both"/>
        <w:rPr>
          <w:rFonts w:ascii="Times New Roman" w:hAnsi="Times New Roman" w:cs="Times New Roman"/>
          <w:sz w:val="26"/>
          <w:szCs w:val="26"/>
        </w:rPr>
      </w:pPr>
      <w:r w:rsidRPr="00751F4A">
        <w:rPr>
          <w:rFonts w:ascii="Times New Roman" w:hAnsi="Times New Roman" w:cs="Times New Roman"/>
          <w:sz w:val="26"/>
          <w:szCs w:val="26"/>
        </w:rPr>
        <w:t>2.</w:t>
      </w:r>
      <w:r w:rsidR="00B67C4C" w:rsidRPr="00751F4A">
        <w:rPr>
          <w:rFonts w:ascii="Times New Roman" w:hAnsi="Times New Roman" w:cs="Times New Roman"/>
          <w:sz w:val="26"/>
          <w:szCs w:val="26"/>
        </w:rPr>
        <w:t>4</w:t>
      </w:r>
      <w:r w:rsidRPr="00751F4A">
        <w:rPr>
          <w:rFonts w:ascii="Times New Roman" w:hAnsi="Times New Roman" w:cs="Times New Roman"/>
          <w:sz w:val="26"/>
          <w:szCs w:val="26"/>
        </w:rPr>
        <w:t>. Реализует планы по благоустройству и озеленению территорий.</w:t>
      </w:r>
    </w:p>
    <w:p w14:paraId="5BB58505" w14:textId="77777777" w:rsidR="00B53987" w:rsidRPr="00751F4A" w:rsidRDefault="00B53987" w:rsidP="00FB5D66">
      <w:pPr>
        <w:tabs>
          <w:tab w:val="left" w:pos="567"/>
        </w:tabs>
        <w:autoSpaceDE w:val="0"/>
        <w:autoSpaceDN w:val="0"/>
        <w:adjustRightInd w:val="0"/>
        <w:spacing w:before="260" w:after="0" w:line="240" w:lineRule="auto"/>
        <w:contextualSpacing/>
        <w:jc w:val="both"/>
        <w:rPr>
          <w:rFonts w:ascii="Times New Roman" w:hAnsi="Times New Roman" w:cs="Times New Roman"/>
          <w:sz w:val="26"/>
          <w:szCs w:val="26"/>
        </w:rPr>
      </w:pPr>
    </w:p>
    <w:p w14:paraId="5DBCF6CB" w14:textId="77777777" w:rsidR="00781396" w:rsidRPr="00751F4A" w:rsidRDefault="00781396" w:rsidP="00FB5D66">
      <w:pPr>
        <w:tabs>
          <w:tab w:val="left" w:pos="567"/>
        </w:tabs>
        <w:autoSpaceDE w:val="0"/>
        <w:autoSpaceDN w:val="0"/>
        <w:adjustRightInd w:val="0"/>
        <w:spacing w:before="260" w:after="0" w:line="240" w:lineRule="auto"/>
        <w:contextualSpacing/>
        <w:jc w:val="both"/>
        <w:rPr>
          <w:rFonts w:ascii="Times New Roman" w:hAnsi="Times New Roman" w:cs="Times New Roman"/>
          <w:sz w:val="26"/>
          <w:szCs w:val="26"/>
        </w:rPr>
      </w:pPr>
      <w:r w:rsidRPr="00751F4A">
        <w:rPr>
          <w:rFonts w:ascii="Times New Roman" w:hAnsi="Times New Roman" w:cs="Times New Roman"/>
          <w:sz w:val="26"/>
          <w:szCs w:val="26"/>
        </w:rPr>
        <w:t>2.</w:t>
      </w:r>
      <w:r w:rsidR="00B67C4C" w:rsidRPr="00751F4A">
        <w:rPr>
          <w:rFonts w:ascii="Times New Roman" w:hAnsi="Times New Roman" w:cs="Times New Roman"/>
          <w:sz w:val="26"/>
          <w:szCs w:val="26"/>
        </w:rPr>
        <w:t>5</w:t>
      </w:r>
      <w:r w:rsidRPr="00751F4A">
        <w:rPr>
          <w:rFonts w:ascii="Times New Roman" w:hAnsi="Times New Roman" w:cs="Times New Roman"/>
          <w:sz w:val="26"/>
          <w:szCs w:val="26"/>
        </w:rPr>
        <w:t>. Принимает решение о разработке муниципальных программ, их формировании, реализации и оценке эффективности по осуществлению благоустройства и озеленения территории.</w:t>
      </w:r>
    </w:p>
    <w:p w14:paraId="3554ABC1" w14:textId="77777777" w:rsidR="00B53987" w:rsidRPr="00751F4A" w:rsidRDefault="00B53987" w:rsidP="00FB5D66">
      <w:pPr>
        <w:tabs>
          <w:tab w:val="left" w:pos="567"/>
        </w:tabs>
        <w:autoSpaceDE w:val="0"/>
        <w:autoSpaceDN w:val="0"/>
        <w:adjustRightInd w:val="0"/>
        <w:spacing w:before="260" w:after="0" w:line="240" w:lineRule="auto"/>
        <w:contextualSpacing/>
        <w:jc w:val="both"/>
        <w:rPr>
          <w:rFonts w:ascii="Times New Roman" w:hAnsi="Times New Roman" w:cs="Times New Roman"/>
          <w:sz w:val="26"/>
          <w:szCs w:val="26"/>
        </w:rPr>
      </w:pPr>
    </w:p>
    <w:p w14:paraId="0C4DD512" w14:textId="77777777" w:rsidR="00781396" w:rsidRPr="00751F4A" w:rsidRDefault="00781396" w:rsidP="00FB5D66">
      <w:pPr>
        <w:tabs>
          <w:tab w:val="left" w:pos="567"/>
        </w:tabs>
        <w:autoSpaceDE w:val="0"/>
        <w:autoSpaceDN w:val="0"/>
        <w:adjustRightInd w:val="0"/>
        <w:spacing w:before="260" w:after="0" w:line="240" w:lineRule="auto"/>
        <w:contextualSpacing/>
        <w:jc w:val="both"/>
        <w:rPr>
          <w:rFonts w:ascii="Times New Roman" w:hAnsi="Times New Roman" w:cs="Times New Roman"/>
          <w:sz w:val="26"/>
          <w:szCs w:val="26"/>
        </w:rPr>
      </w:pPr>
      <w:r w:rsidRPr="00751F4A">
        <w:rPr>
          <w:rFonts w:ascii="Times New Roman" w:hAnsi="Times New Roman" w:cs="Times New Roman"/>
          <w:sz w:val="26"/>
          <w:szCs w:val="26"/>
        </w:rPr>
        <w:t>2.</w:t>
      </w:r>
      <w:r w:rsidR="00B67C4C" w:rsidRPr="00751F4A">
        <w:rPr>
          <w:rFonts w:ascii="Times New Roman" w:hAnsi="Times New Roman" w:cs="Times New Roman"/>
          <w:sz w:val="26"/>
          <w:szCs w:val="26"/>
        </w:rPr>
        <w:t>6</w:t>
      </w:r>
      <w:r w:rsidRPr="00751F4A">
        <w:rPr>
          <w:rFonts w:ascii="Times New Roman" w:hAnsi="Times New Roman" w:cs="Times New Roman"/>
          <w:sz w:val="26"/>
          <w:szCs w:val="26"/>
        </w:rPr>
        <w:t>. Организует конкурсы по благоустройству и озеленению территории среди жителей по различным номинациям.</w:t>
      </w:r>
    </w:p>
    <w:p w14:paraId="20F3D1BB" w14:textId="77777777" w:rsidR="00B53987" w:rsidRPr="000508B0" w:rsidRDefault="00B53987" w:rsidP="00FB5D66">
      <w:pPr>
        <w:tabs>
          <w:tab w:val="left" w:pos="567"/>
        </w:tabs>
        <w:autoSpaceDE w:val="0"/>
        <w:autoSpaceDN w:val="0"/>
        <w:adjustRightInd w:val="0"/>
        <w:spacing w:before="260" w:after="0" w:line="240" w:lineRule="auto"/>
        <w:contextualSpacing/>
        <w:jc w:val="both"/>
        <w:rPr>
          <w:rFonts w:ascii="Times New Roman" w:hAnsi="Times New Roman" w:cs="Times New Roman"/>
          <w:sz w:val="25"/>
          <w:szCs w:val="25"/>
        </w:rPr>
      </w:pPr>
    </w:p>
    <w:p w14:paraId="44C1C3A2" w14:textId="77777777" w:rsidR="00781396" w:rsidRPr="00751F4A" w:rsidRDefault="00781396" w:rsidP="00FB5D66">
      <w:pPr>
        <w:tabs>
          <w:tab w:val="left" w:pos="567"/>
        </w:tabs>
        <w:autoSpaceDE w:val="0"/>
        <w:autoSpaceDN w:val="0"/>
        <w:adjustRightInd w:val="0"/>
        <w:spacing w:before="260" w:after="0" w:line="240" w:lineRule="auto"/>
        <w:contextualSpacing/>
        <w:jc w:val="both"/>
        <w:rPr>
          <w:rFonts w:ascii="Times New Roman" w:hAnsi="Times New Roman" w:cs="Times New Roman"/>
          <w:sz w:val="26"/>
          <w:szCs w:val="26"/>
        </w:rPr>
      </w:pPr>
      <w:r w:rsidRPr="00751F4A">
        <w:rPr>
          <w:rFonts w:ascii="Times New Roman" w:hAnsi="Times New Roman" w:cs="Times New Roman"/>
          <w:sz w:val="26"/>
          <w:szCs w:val="26"/>
        </w:rPr>
        <w:t>2.</w:t>
      </w:r>
      <w:r w:rsidR="00B67C4C" w:rsidRPr="00751F4A">
        <w:rPr>
          <w:rFonts w:ascii="Times New Roman" w:hAnsi="Times New Roman" w:cs="Times New Roman"/>
          <w:sz w:val="26"/>
          <w:szCs w:val="26"/>
        </w:rPr>
        <w:t>7</w:t>
      </w:r>
      <w:r w:rsidRPr="00751F4A">
        <w:rPr>
          <w:rFonts w:ascii="Times New Roman" w:hAnsi="Times New Roman" w:cs="Times New Roman"/>
          <w:sz w:val="26"/>
          <w:szCs w:val="26"/>
        </w:rPr>
        <w:t>. Осуществляет организацию благоустройства и озеленения территории с учетом мнения жителей соответствующих территорий и иных заинтересованных лиц.</w:t>
      </w:r>
    </w:p>
    <w:p w14:paraId="587AE961" w14:textId="77777777" w:rsidR="00781396" w:rsidRPr="00751F4A" w:rsidRDefault="00781396" w:rsidP="00FB5D66">
      <w:pPr>
        <w:tabs>
          <w:tab w:val="left" w:pos="567"/>
        </w:tabs>
        <w:autoSpaceDE w:val="0"/>
        <w:autoSpaceDN w:val="0"/>
        <w:adjustRightInd w:val="0"/>
        <w:spacing w:before="260" w:after="0" w:line="240" w:lineRule="auto"/>
        <w:contextualSpacing/>
        <w:jc w:val="both"/>
        <w:rPr>
          <w:rFonts w:ascii="Times New Roman" w:hAnsi="Times New Roman" w:cs="Times New Roman"/>
          <w:sz w:val="26"/>
          <w:szCs w:val="26"/>
        </w:rPr>
      </w:pPr>
      <w:r w:rsidRPr="00751F4A">
        <w:rPr>
          <w:rFonts w:ascii="Times New Roman" w:hAnsi="Times New Roman" w:cs="Times New Roman"/>
          <w:sz w:val="26"/>
          <w:szCs w:val="26"/>
        </w:rPr>
        <w:t>2.</w:t>
      </w:r>
      <w:r w:rsidR="00B67C4C" w:rsidRPr="00751F4A">
        <w:rPr>
          <w:rFonts w:ascii="Times New Roman" w:hAnsi="Times New Roman" w:cs="Times New Roman"/>
          <w:sz w:val="26"/>
          <w:szCs w:val="26"/>
        </w:rPr>
        <w:t>8</w:t>
      </w:r>
      <w:r w:rsidRPr="00751F4A">
        <w:rPr>
          <w:rFonts w:ascii="Times New Roman" w:hAnsi="Times New Roman" w:cs="Times New Roman"/>
          <w:sz w:val="26"/>
          <w:szCs w:val="26"/>
        </w:rPr>
        <w:t>. Осуществляет разработку, утверждение и реализацию схем санитарной очистки территории.</w:t>
      </w:r>
    </w:p>
    <w:p w14:paraId="7E580BAC" w14:textId="77777777" w:rsidR="00B53987" w:rsidRPr="00751F4A" w:rsidRDefault="00B53987" w:rsidP="00FB5D66">
      <w:pPr>
        <w:tabs>
          <w:tab w:val="left" w:pos="567"/>
        </w:tabs>
        <w:autoSpaceDE w:val="0"/>
        <w:autoSpaceDN w:val="0"/>
        <w:adjustRightInd w:val="0"/>
        <w:spacing w:before="260" w:after="0" w:line="240" w:lineRule="auto"/>
        <w:contextualSpacing/>
        <w:jc w:val="both"/>
        <w:rPr>
          <w:rFonts w:ascii="Times New Roman" w:hAnsi="Times New Roman" w:cs="Times New Roman"/>
          <w:sz w:val="26"/>
          <w:szCs w:val="26"/>
        </w:rPr>
      </w:pPr>
    </w:p>
    <w:p w14:paraId="12C4B2BC" w14:textId="77777777" w:rsidR="00781396" w:rsidRPr="00751F4A" w:rsidRDefault="00781396" w:rsidP="00FB5D66">
      <w:pPr>
        <w:tabs>
          <w:tab w:val="left" w:pos="567"/>
        </w:tabs>
        <w:autoSpaceDE w:val="0"/>
        <w:autoSpaceDN w:val="0"/>
        <w:adjustRightInd w:val="0"/>
        <w:spacing w:before="260" w:after="0" w:line="240" w:lineRule="auto"/>
        <w:contextualSpacing/>
        <w:jc w:val="both"/>
        <w:rPr>
          <w:rFonts w:ascii="Times New Roman" w:hAnsi="Times New Roman" w:cs="Times New Roman"/>
          <w:sz w:val="26"/>
          <w:szCs w:val="26"/>
        </w:rPr>
      </w:pPr>
      <w:r w:rsidRPr="00751F4A">
        <w:rPr>
          <w:rFonts w:ascii="Times New Roman" w:hAnsi="Times New Roman" w:cs="Times New Roman"/>
          <w:sz w:val="26"/>
          <w:szCs w:val="26"/>
        </w:rPr>
        <w:t>2.</w:t>
      </w:r>
      <w:r w:rsidR="00B67C4C" w:rsidRPr="00751F4A">
        <w:rPr>
          <w:rFonts w:ascii="Times New Roman" w:hAnsi="Times New Roman" w:cs="Times New Roman"/>
          <w:sz w:val="26"/>
          <w:szCs w:val="26"/>
        </w:rPr>
        <w:t>9</w:t>
      </w:r>
      <w:r w:rsidRPr="00751F4A">
        <w:rPr>
          <w:rFonts w:ascii="Times New Roman" w:hAnsi="Times New Roman" w:cs="Times New Roman"/>
          <w:sz w:val="26"/>
          <w:szCs w:val="26"/>
        </w:rPr>
        <w:t>. Принимает меры профилактического характера, направленные на сохранение объектов</w:t>
      </w:r>
      <w:r w:rsidR="00881CF6" w:rsidRPr="00751F4A">
        <w:rPr>
          <w:rFonts w:ascii="Times New Roman" w:hAnsi="Times New Roman" w:cs="Times New Roman"/>
          <w:sz w:val="26"/>
          <w:szCs w:val="26"/>
        </w:rPr>
        <w:t xml:space="preserve"> и элементов</w:t>
      </w:r>
      <w:r w:rsidRPr="00751F4A">
        <w:rPr>
          <w:rFonts w:ascii="Times New Roman" w:hAnsi="Times New Roman" w:cs="Times New Roman"/>
          <w:sz w:val="26"/>
          <w:szCs w:val="26"/>
        </w:rPr>
        <w:t xml:space="preserve"> благоустройства.</w:t>
      </w:r>
    </w:p>
    <w:p w14:paraId="1F09837B" w14:textId="77777777" w:rsidR="00B53987" w:rsidRPr="00751F4A" w:rsidRDefault="00B53987" w:rsidP="00FB5D66">
      <w:pPr>
        <w:tabs>
          <w:tab w:val="left" w:pos="567"/>
        </w:tabs>
        <w:autoSpaceDE w:val="0"/>
        <w:autoSpaceDN w:val="0"/>
        <w:adjustRightInd w:val="0"/>
        <w:spacing w:before="260" w:after="0" w:line="240" w:lineRule="auto"/>
        <w:contextualSpacing/>
        <w:jc w:val="both"/>
        <w:rPr>
          <w:rFonts w:ascii="Times New Roman" w:hAnsi="Times New Roman" w:cs="Times New Roman"/>
          <w:sz w:val="26"/>
          <w:szCs w:val="26"/>
        </w:rPr>
      </w:pPr>
    </w:p>
    <w:p w14:paraId="4B05CD77" w14:textId="77777777" w:rsidR="00781396" w:rsidRPr="00751F4A" w:rsidRDefault="00781396" w:rsidP="00FB5D66">
      <w:pPr>
        <w:tabs>
          <w:tab w:val="left" w:pos="567"/>
        </w:tabs>
        <w:autoSpaceDE w:val="0"/>
        <w:autoSpaceDN w:val="0"/>
        <w:adjustRightInd w:val="0"/>
        <w:spacing w:before="260" w:after="0" w:line="240" w:lineRule="auto"/>
        <w:contextualSpacing/>
        <w:jc w:val="both"/>
        <w:rPr>
          <w:rFonts w:ascii="Times New Roman" w:hAnsi="Times New Roman" w:cs="Times New Roman"/>
          <w:sz w:val="26"/>
          <w:szCs w:val="26"/>
        </w:rPr>
      </w:pPr>
      <w:r w:rsidRPr="00751F4A">
        <w:rPr>
          <w:rFonts w:ascii="Times New Roman" w:hAnsi="Times New Roman" w:cs="Times New Roman"/>
          <w:sz w:val="26"/>
          <w:szCs w:val="26"/>
        </w:rPr>
        <w:t>2.1</w:t>
      </w:r>
      <w:r w:rsidR="00B67C4C" w:rsidRPr="00751F4A">
        <w:rPr>
          <w:rFonts w:ascii="Times New Roman" w:hAnsi="Times New Roman" w:cs="Times New Roman"/>
          <w:sz w:val="26"/>
          <w:szCs w:val="26"/>
        </w:rPr>
        <w:t>0</w:t>
      </w:r>
      <w:r w:rsidRPr="00751F4A">
        <w:rPr>
          <w:rFonts w:ascii="Times New Roman" w:hAnsi="Times New Roman" w:cs="Times New Roman"/>
          <w:sz w:val="26"/>
          <w:szCs w:val="26"/>
        </w:rPr>
        <w:t>. Применяет меры экономического стимулирования граждан и организаций за деятельность в сфере благоустройства.</w:t>
      </w:r>
    </w:p>
    <w:p w14:paraId="38A82885" w14:textId="77777777" w:rsidR="00B53987" w:rsidRPr="00751F4A" w:rsidRDefault="00B53987" w:rsidP="00FB5D66">
      <w:pPr>
        <w:tabs>
          <w:tab w:val="left" w:pos="567"/>
        </w:tabs>
        <w:autoSpaceDE w:val="0"/>
        <w:autoSpaceDN w:val="0"/>
        <w:adjustRightInd w:val="0"/>
        <w:spacing w:before="260" w:after="0" w:line="240" w:lineRule="auto"/>
        <w:contextualSpacing/>
        <w:jc w:val="both"/>
        <w:rPr>
          <w:rFonts w:ascii="Times New Roman" w:hAnsi="Times New Roman" w:cs="Times New Roman"/>
          <w:sz w:val="26"/>
          <w:szCs w:val="26"/>
        </w:rPr>
      </w:pPr>
    </w:p>
    <w:p w14:paraId="26274B70" w14:textId="77777777" w:rsidR="00781396" w:rsidRPr="00751F4A" w:rsidRDefault="00781396" w:rsidP="00FB5D66">
      <w:pPr>
        <w:tabs>
          <w:tab w:val="left" w:pos="567"/>
        </w:tabs>
        <w:autoSpaceDE w:val="0"/>
        <w:autoSpaceDN w:val="0"/>
        <w:adjustRightInd w:val="0"/>
        <w:spacing w:before="260" w:after="0" w:line="240" w:lineRule="auto"/>
        <w:contextualSpacing/>
        <w:jc w:val="both"/>
        <w:rPr>
          <w:rFonts w:ascii="Times New Roman" w:hAnsi="Times New Roman" w:cs="Times New Roman"/>
          <w:sz w:val="26"/>
          <w:szCs w:val="26"/>
        </w:rPr>
      </w:pPr>
      <w:r w:rsidRPr="00751F4A">
        <w:rPr>
          <w:rFonts w:ascii="Times New Roman" w:hAnsi="Times New Roman" w:cs="Times New Roman"/>
          <w:sz w:val="26"/>
          <w:szCs w:val="26"/>
        </w:rPr>
        <w:t>2.1</w:t>
      </w:r>
      <w:r w:rsidR="00B67C4C" w:rsidRPr="00751F4A">
        <w:rPr>
          <w:rFonts w:ascii="Times New Roman" w:hAnsi="Times New Roman" w:cs="Times New Roman"/>
          <w:sz w:val="26"/>
          <w:szCs w:val="26"/>
        </w:rPr>
        <w:t>1</w:t>
      </w:r>
      <w:r w:rsidRPr="00751F4A">
        <w:rPr>
          <w:rFonts w:ascii="Times New Roman" w:hAnsi="Times New Roman" w:cs="Times New Roman"/>
          <w:sz w:val="26"/>
          <w:szCs w:val="26"/>
        </w:rPr>
        <w:t>. Организует содержание, техническое обслуживание, текущий и капитальный ремонт, реконструкцию и строительство сетей уличного освещения.</w:t>
      </w:r>
    </w:p>
    <w:p w14:paraId="4C85C85A" w14:textId="77777777" w:rsidR="00B53987" w:rsidRPr="00751F4A" w:rsidRDefault="00B53987" w:rsidP="00FB5D66">
      <w:pPr>
        <w:tabs>
          <w:tab w:val="left" w:pos="567"/>
        </w:tabs>
        <w:autoSpaceDE w:val="0"/>
        <w:autoSpaceDN w:val="0"/>
        <w:adjustRightInd w:val="0"/>
        <w:spacing w:before="260" w:after="0" w:line="240" w:lineRule="auto"/>
        <w:contextualSpacing/>
        <w:jc w:val="both"/>
        <w:rPr>
          <w:rFonts w:ascii="Times New Roman" w:hAnsi="Times New Roman" w:cs="Times New Roman"/>
          <w:sz w:val="26"/>
          <w:szCs w:val="26"/>
        </w:rPr>
      </w:pPr>
    </w:p>
    <w:p w14:paraId="4363F52B" w14:textId="77777777" w:rsidR="00781396" w:rsidRPr="00751F4A" w:rsidRDefault="00781396" w:rsidP="00FB5D66">
      <w:pPr>
        <w:tabs>
          <w:tab w:val="left" w:pos="567"/>
        </w:tabs>
        <w:autoSpaceDE w:val="0"/>
        <w:autoSpaceDN w:val="0"/>
        <w:adjustRightInd w:val="0"/>
        <w:spacing w:before="260" w:after="0" w:line="240" w:lineRule="auto"/>
        <w:contextualSpacing/>
        <w:jc w:val="both"/>
        <w:rPr>
          <w:rFonts w:ascii="Times New Roman" w:hAnsi="Times New Roman" w:cs="Times New Roman"/>
          <w:sz w:val="26"/>
          <w:szCs w:val="26"/>
        </w:rPr>
      </w:pPr>
      <w:r w:rsidRPr="00751F4A">
        <w:rPr>
          <w:rFonts w:ascii="Times New Roman" w:hAnsi="Times New Roman" w:cs="Times New Roman"/>
          <w:sz w:val="26"/>
          <w:szCs w:val="26"/>
        </w:rPr>
        <w:lastRenderedPageBreak/>
        <w:t>2.1</w:t>
      </w:r>
      <w:r w:rsidR="00B67C4C" w:rsidRPr="00751F4A">
        <w:rPr>
          <w:rFonts w:ascii="Times New Roman" w:hAnsi="Times New Roman" w:cs="Times New Roman"/>
          <w:sz w:val="26"/>
          <w:szCs w:val="26"/>
        </w:rPr>
        <w:t>2</w:t>
      </w:r>
      <w:r w:rsidRPr="00751F4A">
        <w:rPr>
          <w:rFonts w:ascii="Times New Roman" w:hAnsi="Times New Roman" w:cs="Times New Roman"/>
          <w:sz w:val="26"/>
          <w:szCs w:val="26"/>
        </w:rPr>
        <w:t>. Определяет требования к организации освещения улиц и установке указателей с наименованиями улиц и номерами домов в части, не урегулированной настоящими Правилами и иными правовыми актами Московской области.</w:t>
      </w:r>
    </w:p>
    <w:p w14:paraId="6CC14F9B" w14:textId="77777777" w:rsidR="00B53987" w:rsidRPr="00751F4A" w:rsidRDefault="00B53987" w:rsidP="00FB5D66">
      <w:pPr>
        <w:tabs>
          <w:tab w:val="left" w:pos="567"/>
        </w:tabs>
        <w:autoSpaceDE w:val="0"/>
        <w:autoSpaceDN w:val="0"/>
        <w:adjustRightInd w:val="0"/>
        <w:spacing w:before="260" w:after="0" w:line="240" w:lineRule="auto"/>
        <w:contextualSpacing/>
        <w:jc w:val="both"/>
        <w:rPr>
          <w:rFonts w:ascii="Times New Roman" w:hAnsi="Times New Roman" w:cs="Times New Roman"/>
          <w:sz w:val="26"/>
          <w:szCs w:val="26"/>
        </w:rPr>
      </w:pPr>
    </w:p>
    <w:p w14:paraId="4F17D71B" w14:textId="77777777" w:rsidR="001E5B66" w:rsidRPr="00751F4A" w:rsidRDefault="00781396" w:rsidP="00FB5D66">
      <w:pPr>
        <w:tabs>
          <w:tab w:val="left" w:pos="567"/>
        </w:tabs>
        <w:autoSpaceDE w:val="0"/>
        <w:autoSpaceDN w:val="0"/>
        <w:adjustRightInd w:val="0"/>
        <w:spacing w:before="260" w:after="0" w:line="240" w:lineRule="auto"/>
        <w:contextualSpacing/>
        <w:jc w:val="both"/>
        <w:rPr>
          <w:rFonts w:ascii="Times New Roman" w:hAnsi="Times New Roman" w:cs="Times New Roman"/>
          <w:sz w:val="26"/>
          <w:szCs w:val="26"/>
        </w:rPr>
      </w:pPr>
      <w:r w:rsidRPr="00751F4A">
        <w:rPr>
          <w:rFonts w:ascii="Times New Roman" w:hAnsi="Times New Roman" w:cs="Times New Roman"/>
          <w:sz w:val="26"/>
          <w:szCs w:val="26"/>
        </w:rPr>
        <w:t>2.1</w:t>
      </w:r>
      <w:r w:rsidR="00B67C4C" w:rsidRPr="00751F4A">
        <w:rPr>
          <w:rFonts w:ascii="Times New Roman" w:hAnsi="Times New Roman" w:cs="Times New Roman"/>
          <w:sz w:val="26"/>
          <w:szCs w:val="26"/>
        </w:rPr>
        <w:t>4</w:t>
      </w:r>
      <w:r w:rsidRPr="00751F4A">
        <w:rPr>
          <w:rFonts w:ascii="Times New Roman" w:hAnsi="Times New Roman" w:cs="Times New Roman"/>
          <w:sz w:val="26"/>
          <w:szCs w:val="26"/>
        </w:rPr>
        <w:t>. Привлекает собственников (правообладателей) домовладений, организации, осуществляющие функции управления многоквартирными жилыми домами; общественные объединения граждан, общественные объединения и иные общественные организации, осуществляющие функции общественного контроля на территории городского округа Жуковский, для приемки работ, выполненных при осуществлении мероприятий, закрепленных в планах благоустройства территорий городского округа Жуковский.</w:t>
      </w:r>
    </w:p>
    <w:p w14:paraId="60A412EE" w14:textId="77777777" w:rsidR="00B53987" w:rsidRPr="00751F4A" w:rsidRDefault="00B53987" w:rsidP="00FB5D66">
      <w:pPr>
        <w:tabs>
          <w:tab w:val="left" w:pos="567"/>
        </w:tabs>
        <w:autoSpaceDE w:val="0"/>
        <w:autoSpaceDN w:val="0"/>
        <w:adjustRightInd w:val="0"/>
        <w:spacing w:before="260" w:after="0" w:line="240" w:lineRule="auto"/>
        <w:contextualSpacing/>
        <w:jc w:val="both"/>
        <w:rPr>
          <w:rFonts w:ascii="Times New Roman" w:hAnsi="Times New Roman" w:cs="Times New Roman"/>
          <w:sz w:val="26"/>
          <w:szCs w:val="26"/>
        </w:rPr>
      </w:pPr>
    </w:p>
    <w:p w14:paraId="1177126D" w14:textId="77777777" w:rsidR="00781396" w:rsidRPr="00751F4A" w:rsidRDefault="00781396" w:rsidP="00FB5D66">
      <w:pPr>
        <w:tabs>
          <w:tab w:val="left" w:pos="567"/>
        </w:tabs>
        <w:autoSpaceDE w:val="0"/>
        <w:autoSpaceDN w:val="0"/>
        <w:adjustRightInd w:val="0"/>
        <w:spacing w:before="260" w:after="0" w:line="240" w:lineRule="auto"/>
        <w:contextualSpacing/>
        <w:jc w:val="both"/>
        <w:rPr>
          <w:rFonts w:ascii="Times New Roman" w:hAnsi="Times New Roman" w:cs="Times New Roman"/>
          <w:sz w:val="26"/>
          <w:szCs w:val="26"/>
        </w:rPr>
      </w:pPr>
      <w:r w:rsidRPr="00751F4A">
        <w:rPr>
          <w:rFonts w:ascii="Times New Roman" w:hAnsi="Times New Roman" w:cs="Times New Roman"/>
          <w:sz w:val="26"/>
          <w:szCs w:val="26"/>
        </w:rPr>
        <w:t>2.1</w:t>
      </w:r>
      <w:r w:rsidR="00B67C4C" w:rsidRPr="00751F4A">
        <w:rPr>
          <w:rFonts w:ascii="Times New Roman" w:hAnsi="Times New Roman" w:cs="Times New Roman"/>
          <w:sz w:val="26"/>
          <w:szCs w:val="26"/>
        </w:rPr>
        <w:t>5</w:t>
      </w:r>
      <w:r w:rsidRPr="00751F4A">
        <w:rPr>
          <w:rFonts w:ascii="Times New Roman" w:hAnsi="Times New Roman" w:cs="Times New Roman"/>
          <w:sz w:val="26"/>
          <w:szCs w:val="26"/>
        </w:rPr>
        <w:t>. Создает условия беспрепятственного дост</w:t>
      </w:r>
      <w:r w:rsidR="00B67C4C" w:rsidRPr="00751F4A">
        <w:rPr>
          <w:rFonts w:ascii="Times New Roman" w:hAnsi="Times New Roman" w:cs="Times New Roman"/>
          <w:sz w:val="26"/>
          <w:szCs w:val="26"/>
        </w:rPr>
        <w:t>упа к объектам</w:t>
      </w:r>
      <w:r w:rsidR="00881CF6" w:rsidRPr="00751F4A">
        <w:rPr>
          <w:rFonts w:ascii="Times New Roman" w:hAnsi="Times New Roman" w:cs="Times New Roman"/>
          <w:sz w:val="26"/>
          <w:szCs w:val="26"/>
        </w:rPr>
        <w:t xml:space="preserve"> и элементам</w:t>
      </w:r>
      <w:r w:rsidR="00B67C4C" w:rsidRPr="00751F4A">
        <w:rPr>
          <w:rFonts w:ascii="Times New Roman" w:hAnsi="Times New Roman" w:cs="Times New Roman"/>
          <w:sz w:val="26"/>
          <w:szCs w:val="26"/>
        </w:rPr>
        <w:t xml:space="preserve"> благоустройства и элементам, </w:t>
      </w:r>
      <w:r w:rsidRPr="00751F4A">
        <w:rPr>
          <w:rFonts w:ascii="Times New Roman" w:hAnsi="Times New Roman" w:cs="Times New Roman"/>
          <w:sz w:val="26"/>
          <w:szCs w:val="26"/>
        </w:rPr>
        <w:t>находящимся в муниципальной собственности, для инвалидов и других маломобильных групп населения в порядке, установленном законодательством Российской Федерации о социальной защите инвалидов.</w:t>
      </w:r>
    </w:p>
    <w:p w14:paraId="200A8A89" w14:textId="77777777" w:rsidR="00B53987" w:rsidRPr="00751F4A" w:rsidRDefault="00B53987" w:rsidP="00FB5D66">
      <w:pPr>
        <w:tabs>
          <w:tab w:val="left" w:pos="567"/>
        </w:tabs>
        <w:autoSpaceDE w:val="0"/>
        <w:autoSpaceDN w:val="0"/>
        <w:adjustRightInd w:val="0"/>
        <w:spacing w:before="260" w:after="0" w:line="240" w:lineRule="auto"/>
        <w:contextualSpacing/>
        <w:jc w:val="both"/>
        <w:rPr>
          <w:rFonts w:ascii="Times New Roman" w:hAnsi="Times New Roman" w:cs="Times New Roman"/>
          <w:sz w:val="26"/>
          <w:szCs w:val="26"/>
        </w:rPr>
      </w:pPr>
    </w:p>
    <w:p w14:paraId="4F716051" w14:textId="77777777" w:rsidR="00781396" w:rsidRPr="00751F4A" w:rsidRDefault="00781396" w:rsidP="00FB5D66">
      <w:pPr>
        <w:tabs>
          <w:tab w:val="left" w:pos="567"/>
        </w:tabs>
        <w:autoSpaceDE w:val="0"/>
        <w:autoSpaceDN w:val="0"/>
        <w:adjustRightInd w:val="0"/>
        <w:spacing w:before="260" w:after="0" w:line="240" w:lineRule="auto"/>
        <w:contextualSpacing/>
        <w:jc w:val="both"/>
        <w:rPr>
          <w:rFonts w:ascii="Times New Roman" w:hAnsi="Times New Roman" w:cs="Times New Roman"/>
          <w:sz w:val="26"/>
          <w:szCs w:val="26"/>
        </w:rPr>
      </w:pPr>
      <w:r w:rsidRPr="00751F4A">
        <w:rPr>
          <w:rFonts w:ascii="Times New Roman" w:hAnsi="Times New Roman" w:cs="Times New Roman"/>
          <w:sz w:val="26"/>
          <w:szCs w:val="26"/>
        </w:rPr>
        <w:t>2.</w:t>
      </w:r>
      <w:r w:rsidR="00B67C4C" w:rsidRPr="00751F4A">
        <w:rPr>
          <w:rFonts w:ascii="Times New Roman" w:hAnsi="Times New Roman" w:cs="Times New Roman"/>
          <w:sz w:val="26"/>
          <w:szCs w:val="26"/>
        </w:rPr>
        <w:t>16</w:t>
      </w:r>
      <w:r w:rsidRPr="00751F4A">
        <w:rPr>
          <w:rFonts w:ascii="Times New Roman" w:hAnsi="Times New Roman" w:cs="Times New Roman"/>
          <w:sz w:val="26"/>
          <w:szCs w:val="26"/>
        </w:rPr>
        <w:t>. Утверждает и доводит до юридических и физических лиц требования к архитектурно-художественному облику территории городского округа Жуковский путем размещения на публичных информационных ресурсах.</w:t>
      </w:r>
    </w:p>
    <w:p w14:paraId="4B88E641" w14:textId="77777777" w:rsidR="00B53987" w:rsidRPr="00751F4A" w:rsidRDefault="00B53987" w:rsidP="00FB5D66">
      <w:pPr>
        <w:tabs>
          <w:tab w:val="left" w:pos="567"/>
        </w:tabs>
        <w:autoSpaceDE w:val="0"/>
        <w:autoSpaceDN w:val="0"/>
        <w:adjustRightInd w:val="0"/>
        <w:spacing w:before="260" w:after="0" w:line="240" w:lineRule="auto"/>
        <w:contextualSpacing/>
        <w:jc w:val="both"/>
        <w:rPr>
          <w:rFonts w:ascii="Times New Roman" w:hAnsi="Times New Roman" w:cs="Times New Roman"/>
          <w:sz w:val="26"/>
          <w:szCs w:val="26"/>
        </w:rPr>
      </w:pPr>
    </w:p>
    <w:p w14:paraId="5DF63BDB" w14:textId="77777777" w:rsidR="003A057C" w:rsidRPr="00751F4A" w:rsidRDefault="00781396" w:rsidP="00FB5D66">
      <w:pPr>
        <w:tabs>
          <w:tab w:val="left" w:pos="567"/>
        </w:tabs>
        <w:autoSpaceDE w:val="0"/>
        <w:autoSpaceDN w:val="0"/>
        <w:adjustRightInd w:val="0"/>
        <w:spacing w:before="260" w:after="0" w:line="240" w:lineRule="auto"/>
        <w:contextualSpacing/>
        <w:jc w:val="both"/>
        <w:rPr>
          <w:rFonts w:ascii="Times New Roman" w:hAnsi="Times New Roman" w:cs="Times New Roman"/>
          <w:sz w:val="26"/>
          <w:szCs w:val="26"/>
        </w:rPr>
      </w:pPr>
      <w:r w:rsidRPr="00751F4A">
        <w:rPr>
          <w:rFonts w:ascii="Times New Roman" w:hAnsi="Times New Roman" w:cs="Times New Roman"/>
          <w:sz w:val="26"/>
          <w:szCs w:val="26"/>
        </w:rPr>
        <w:t>2.</w:t>
      </w:r>
      <w:r w:rsidR="00911D7E" w:rsidRPr="00751F4A">
        <w:rPr>
          <w:rFonts w:ascii="Times New Roman" w:hAnsi="Times New Roman" w:cs="Times New Roman"/>
          <w:sz w:val="26"/>
          <w:szCs w:val="26"/>
        </w:rPr>
        <w:t>17</w:t>
      </w:r>
      <w:r w:rsidRPr="00751F4A">
        <w:rPr>
          <w:rFonts w:ascii="Times New Roman" w:hAnsi="Times New Roman" w:cs="Times New Roman"/>
          <w:sz w:val="26"/>
          <w:szCs w:val="26"/>
        </w:rPr>
        <w:t>. В целях обеспечения свободного доступа информация о мероприятиях по благоустройству территорий подлежит размещению на публичных информационных ресурсах.</w:t>
      </w:r>
    </w:p>
    <w:p w14:paraId="4A631E25" w14:textId="77777777" w:rsidR="001E5B66" w:rsidRPr="00751F4A" w:rsidRDefault="00781396" w:rsidP="00FB5D66">
      <w:pPr>
        <w:tabs>
          <w:tab w:val="left" w:pos="567"/>
        </w:tabs>
        <w:autoSpaceDE w:val="0"/>
        <w:autoSpaceDN w:val="0"/>
        <w:adjustRightInd w:val="0"/>
        <w:spacing w:before="260" w:after="0" w:line="240" w:lineRule="auto"/>
        <w:contextualSpacing/>
        <w:jc w:val="both"/>
        <w:rPr>
          <w:rFonts w:ascii="Times New Roman" w:hAnsi="Times New Roman" w:cs="Times New Roman"/>
          <w:sz w:val="26"/>
          <w:szCs w:val="26"/>
        </w:rPr>
      </w:pPr>
      <w:r w:rsidRPr="00751F4A">
        <w:rPr>
          <w:rFonts w:ascii="Times New Roman" w:hAnsi="Times New Roman" w:cs="Times New Roman"/>
          <w:sz w:val="26"/>
          <w:szCs w:val="26"/>
        </w:rPr>
        <w:t>2.</w:t>
      </w:r>
      <w:r w:rsidR="00911D7E" w:rsidRPr="00751F4A">
        <w:rPr>
          <w:rFonts w:ascii="Times New Roman" w:hAnsi="Times New Roman" w:cs="Times New Roman"/>
          <w:sz w:val="26"/>
          <w:szCs w:val="26"/>
        </w:rPr>
        <w:t>18</w:t>
      </w:r>
      <w:r w:rsidR="003A057C" w:rsidRPr="00751F4A">
        <w:rPr>
          <w:rFonts w:ascii="Times New Roman" w:hAnsi="Times New Roman" w:cs="Times New Roman"/>
          <w:sz w:val="26"/>
          <w:szCs w:val="26"/>
        </w:rPr>
        <w:t xml:space="preserve">. </w:t>
      </w:r>
      <w:r w:rsidRPr="00751F4A">
        <w:rPr>
          <w:rFonts w:ascii="Times New Roman" w:hAnsi="Times New Roman" w:cs="Times New Roman"/>
          <w:sz w:val="26"/>
          <w:szCs w:val="26"/>
        </w:rPr>
        <w:t>Определяет специальные участки для вывоза уличного смета, остатков растительности, листвы и снега.</w:t>
      </w:r>
      <w:r w:rsidR="00B67C4C" w:rsidRPr="00751F4A">
        <w:rPr>
          <w:rFonts w:ascii="Times New Roman" w:hAnsi="Times New Roman" w:cs="Times New Roman"/>
          <w:sz w:val="26"/>
          <w:szCs w:val="26"/>
        </w:rPr>
        <w:t xml:space="preserve"> </w:t>
      </w:r>
    </w:p>
    <w:p w14:paraId="57884642" w14:textId="77777777" w:rsidR="00B53987" w:rsidRPr="00751F4A" w:rsidRDefault="00B53987" w:rsidP="00FB5D66">
      <w:pPr>
        <w:tabs>
          <w:tab w:val="left" w:pos="567"/>
        </w:tabs>
        <w:autoSpaceDE w:val="0"/>
        <w:autoSpaceDN w:val="0"/>
        <w:adjustRightInd w:val="0"/>
        <w:spacing w:before="260" w:after="0" w:line="240" w:lineRule="auto"/>
        <w:contextualSpacing/>
        <w:jc w:val="both"/>
        <w:rPr>
          <w:rFonts w:ascii="Times New Roman" w:hAnsi="Times New Roman" w:cs="Times New Roman"/>
          <w:sz w:val="26"/>
          <w:szCs w:val="26"/>
        </w:rPr>
      </w:pPr>
    </w:p>
    <w:p w14:paraId="21FC437F" w14:textId="77777777" w:rsidR="003A057C" w:rsidRPr="00751F4A" w:rsidRDefault="00B67C4C" w:rsidP="00FB5D66">
      <w:pPr>
        <w:tabs>
          <w:tab w:val="left" w:pos="567"/>
        </w:tabs>
        <w:autoSpaceDE w:val="0"/>
        <w:autoSpaceDN w:val="0"/>
        <w:adjustRightInd w:val="0"/>
        <w:spacing w:before="260" w:after="0" w:line="240" w:lineRule="auto"/>
        <w:contextualSpacing/>
        <w:jc w:val="both"/>
        <w:rPr>
          <w:rFonts w:ascii="Times New Roman" w:hAnsi="Times New Roman" w:cs="Times New Roman"/>
          <w:sz w:val="26"/>
          <w:szCs w:val="26"/>
        </w:rPr>
      </w:pPr>
      <w:r w:rsidRPr="00751F4A">
        <w:rPr>
          <w:rFonts w:ascii="Times New Roman" w:hAnsi="Times New Roman" w:cs="Times New Roman"/>
          <w:sz w:val="26"/>
          <w:szCs w:val="26"/>
        </w:rPr>
        <w:t>2.19. Осуществляет иные полномочия, отнесенные законами Российской Федерации и законами Московской области к полномочиям в сфере благоустройства и озеленения территори</w:t>
      </w:r>
      <w:r w:rsidR="00911D7E" w:rsidRPr="00751F4A">
        <w:rPr>
          <w:rFonts w:ascii="Times New Roman" w:hAnsi="Times New Roman" w:cs="Times New Roman"/>
          <w:sz w:val="26"/>
          <w:szCs w:val="26"/>
        </w:rPr>
        <w:t>и.</w:t>
      </w:r>
    </w:p>
    <w:p w14:paraId="65B619BB" w14:textId="77777777" w:rsidR="00B53987" w:rsidRPr="00751F4A" w:rsidRDefault="00B53987" w:rsidP="00FB5D66">
      <w:pPr>
        <w:tabs>
          <w:tab w:val="left" w:pos="567"/>
        </w:tabs>
        <w:autoSpaceDE w:val="0"/>
        <w:autoSpaceDN w:val="0"/>
        <w:adjustRightInd w:val="0"/>
        <w:spacing w:before="260" w:after="0" w:line="240" w:lineRule="auto"/>
        <w:contextualSpacing/>
        <w:jc w:val="both"/>
        <w:rPr>
          <w:rFonts w:ascii="Times New Roman" w:hAnsi="Times New Roman" w:cs="Times New Roman"/>
          <w:sz w:val="26"/>
          <w:szCs w:val="26"/>
        </w:rPr>
      </w:pPr>
    </w:p>
    <w:p w14:paraId="1605F66D" w14:textId="77777777" w:rsidR="00556102" w:rsidRPr="00751F4A" w:rsidRDefault="004867C5" w:rsidP="00FB5D66">
      <w:pPr>
        <w:tabs>
          <w:tab w:val="left" w:pos="567"/>
        </w:tabs>
        <w:autoSpaceDE w:val="0"/>
        <w:autoSpaceDN w:val="0"/>
        <w:adjustRightInd w:val="0"/>
        <w:spacing w:before="260" w:after="0" w:line="240" w:lineRule="auto"/>
        <w:contextualSpacing/>
        <w:jc w:val="both"/>
        <w:rPr>
          <w:rFonts w:ascii="Times New Roman" w:hAnsi="Times New Roman" w:cs="Times New Roman"/>
          <w:sz w:val="26"/>
          <w:szCs w:val="26"/>
        </w:rPr>
      </w:pPr>
      <w:r w:rsidRPr="00751F4A">
        <w:rPr>
          <w:rFonts w:ascii="Times New Roman" w:hAnsi="Times New Roman" w:cs="Times New Roman"/>
          <w:sz w:val="26"/>
          <w:szCs w:val="26"/>
        </w:rPr>
        <w:tab/>
      </w:r>
      <w:r w:rsidR="0096675B" w:rsidRPr="00751F4A">
        <w:rPr>
          <w:rFonts w:ascii="Times New Roman" w:hAnsi="Times New Roman" w:cs="Times New Roman"/>
          <w:sz w:val="26"/>
          <w:szCs w:val="26"/>
        </w:rPr>
        <w:t>31</w:t>
      </w:r>
      <w:r w:rsidR="00556102" w:rsidRPr="00751F4A">
        <w:rPr>
          <w:rFonts w:ascii="Times New Roman" w:hAnsi="Times New Roman" w:cs="Times New Roman"/>
          <w:sz w:val="26"/>
          <w:szCs w:val="26"/>
        </w:rPr>
        <w:t>) пункт «б» части 1 статьи 70 изложить в следующей редакции:</w:t>
      </w:r>
    </w:p>
    <w:p w14:paraId="7DCB5EC1" w14:textId="77777777" w:rsidR="00556102" w:rsidRPr="000508B0" w:rsidRDefault="00556102" w:rsidP="00FB5D66">
      <w:pPr>
        <w:tabs>
          <w:tab w:val="left" w:pos="567"/>
        </w:tabs>
        <w:autoSpaceDE w:val="0"/>
        <w:autoSpaceDN w:val="0"/>
        <w:adjustRightInd w:val="0"/>
        <w:spacing w:before="260" w:after="0" w:line="240" w:lineRule="auto"/>
        <w:contextualSpacing/>
        <w:jc w:val="both"/>
        <w:rPr>
          <w:rFonts w:ascii="Times New Roman" w:hAnsi="Times New Roman" w:cs="Times New Roman"/>
          <w:sz w:val="25"/>
          <w:szCs w:val="25"/>
        </w:rPr>
      </w:pPr>
      <w:r w:rsidRPr="000508B0">
        <w:rPr>
          <w:rFonts w:ascii="Times New Roman" w:hAnsi="Times New Roman" w:cs="Times New Roman"/>
          <w:sz w:val="25"/>
          <w:szCs w:val="25"/>
        </w:rPr>
        <w:t>б) указанных в подпунктах «а» - «в» пункта 1 статьи 3 настоящих Правил, осуществляется собственниками (правообладателями) за счет собственных средств, а в случаях организации Администрацией городского округа Жуковский благоустройства территорий общего пользования, в том числе общественных территорий (пространств), объектов инфраструктуры для велосипедного движения, в целях решения вопросов местного значения и при наличии решения межведомственной комиссии, образованной постановлением Губернатора Московской области, об одобрении организации благоустройства указанных объектов, осуществляется Администрацией городского округа Жуковский в соответствии с настоящими Правилами в пределах бюджетных ассигнований, предусмотренных в бюджете городского округа Жуковский Московской области, при условии:</w:t>
      </w:r>
    </w:p>
    <w:p w14:paraId="7DFF03ED" w14:textId="77777777" w:rsidR="00556102" w:rsidRPr="000508B0" w:rsidRDefault="00556102" w:rsidP="00FB5D66">
      <w:pPr>
        <w:tabs>
          <w:tab w:val="left" w:pos="567"/>
        </w:tabs>
        <w:autoSpaceDE w:val="0"/>
        <w:autoSpaceDN w:val="0"/>
        <w:adjustRightInd w:val="0"/>
        <w:spacing w:before="260" w:after="0" w:line="240" w:lineRule="auto"/>
        <w:contextualSpacing/>
        <w:jc w:val="both"/>
        <w:rPr>
          <w:rFonts w:ascii="Times New Roman" w:hAnsi="Times New Roman" w:cs="Times New Roman"/>
          <w:sz w:val="25"/>
          <w:szCs w:val="25"/>
        </w:rPr>
      </w:pPr>
      <w:r w:rsidRPr="000508B0">
        <w:rPr>
          <w:rFonts w:ascii="Times New Roman" w:hAnsi="Times New Roman" w:cs="Times New Roman"/>
          <w:sz w:val="25"/>
          <w:szCs w:val="25"/>
        </w:rPr>
        <w:t>Предоставления объектов, указанных в подпункте «а» пункта 1 статьи 3 настоящих Правил, в ограниченное пользование Администрации городского округа Жуковский путем установления сервитута для Администрации городского округа Жуковский, связанных с решением вопросов местного значения;</w:t>
      </w:r>
    </w:p>
    <w:p w14:paraId="3B469801" w14:textId="77777777" w:rsidR="00556102" w:rsidRPr="000508B0" w:rsidRDefault="00556102" w:rsidP="00FB5D66">
      <w:pPr>
        <w:tabs>
          <w:tab w:val="left" w:pos="567"/>
        </w:tabs>
        <w:autoSpaceDE w:val="0"/>
        <w:autoSpaceDN w:val="0"/>
        <w:adjustRightInd w:val="0"/>
        <w:spacing w:before="260" w:after="0" w:line="240" w:lineRule="auto"/>
        <w:contextualSpacing/>
        <w:jc w:val="both"/>
        <w:rPr>
          <w:rFonts w:ascii="Times New Roman" w:hAnsi="Times New Roman" w:cs="Times New Roman"/>
          <w:sz w:val="25"/>
          <w:szCs w:val="25"/>
        </w:rPr>
      </w:pPr>
      <w:r w:rsidRPr="000508B0">
        <w:rPr>
          <w:rFonts w:ascii="Times New Roman" w:hAnsi="Times New Roman" w:cs="Times New Roman"/>
          <w:sz w:val="25"/>
          <w:szCs w:val="25"/>
        </w:rPr>
        <w:t>предоставления объектов, указанных в подпунктах «б» и «в» пункта 1 статьи 3 настоящих Правил, Администрации городского округа Жуковский или подведомственным ей учреждениям на вещных правах.»;</w:t>
      </w:r>
    </w:p>
    <w:p w14:paraId="1E42306A" w14:textId="77777777" w:rsidR="00556102" w:rsidRPr="000508B0" w:rsidRDefault="0096675B" w:rsidP="00FB5D66">
      <w:pPr>
        <w:tabs>
          <w:tab w:val="left" w:pos="567"/>
        </w:tabs>
        <w:autoSpaceDE w:val="0"/>
        <w:autoSpaceDN w:val="0"/>
        <w:adjustRightInd w:val="0"/>
        <w:spacing w:before="260" w:after="0" w:line="240" w:lineRule="auto"/>
        <w:contextualSpacing/>
        <w:jc w:val="both"/>
        <w:rPr>
          <w:rFonts w:ascii="Times New Roman" w:hAnsi="Times New Roman" w:cs="Times New Roman"/>
          <w:sz w:val="25"/>
          <w:szCs w:val="25"/>
        </w:rPr>
      </w:pPr>
      <w:r w:rsidRPr="000508B0">
        <w:rPr>
          <w:rFonts w:ascii="Times New Roman" w:hAnsi="Times New Roman" w:cs="Times New Roman"/>
          <w:sz w:val="25"/>
          <w:szCs w:val="25"/>
        </w:rPr>
        <w:lastRenderedPageBreak/>
        <w:t>32</w:t>
      </w:r>
      <w:r w:rsidR="00556102" w:rsidRPr="000508B0">
        <w:rPr>
          <w:rFonts w:ascii="Times New Roman" w:hAnsi="Times New Roman" w:cs="Times New Roman"/>
          <w:sz w:val="25"/>
          <w:szCs w:val="25"/>
        </w:rPr>
        <w:t>) дополнить статьей 71 следующего содержания:</w:t>
      </w:r>
    </w:p>
    <w:p w14:paraId="6C480203" w14:textId="77777777" w:rsidR="00556102" w:rsidRPr="000508B0" w:rsidRDefault="00556102" w:rsidP="00FB5D66">
      <w:pPr>
        <w:tabs>
          <w:tab w:val="left" w:pos="567"/>
        </w:tabs>
        <w:autoSpaceDE w:val="0"/>
        <w:autoSpaceDN w:val="0"/>
        <w:adjustRightInd w:val="0"/>
        <w:spacing w:before="260" w:after="0" w:line="240" w:lineRule="auto"/>
        <w:contextualSpacing/>
        <w:jc w:val="both"/>
        <w:rPr>
          <w:rFonts w:ascii="Times New Roman" w:hAnsi="Times New Roman" w:cs="Times New Roman"/>
          <w:sz w:val="25"/>
          <w:szCs w:val="25"/>
        </w:rPr>
      </w:pPr>
      <w:r w:rsidRPr="000508B0">
        <w:rPr>
          <w:rFonts w:ascii="Times New Roman" w:hAnsi="Times New Roman" w:cs="Times New Roman"/>
          <w:sz w:val="25"/>
          <w:szCs w:val="25"/>
        </w:rPr>
        <w:t>«Статья 71. Функции уполномоченного органа, оказывающего содействие в проведении мероприятий по удалению с земельных участков борщевика Сосновского</w:t>
      </w:r>
    </w:p>
    <w:p w14:paraId="21820D13" w14:textId="77777777" w:rsidR="00556102" w:rsidRPr="000508B0" w:rsidRDefault="00556102" w:rsidP="00FB5D66">
      <w:pPr>
        <w:tabs>
          <w:tab w:val="left" w:pos="567"/>
        </w:tabs>
        <w:autoSpaceDE w:val="0"/>
        <w:autoSpaceDN w:val="0"/>
        <w:adjustRightInd w:val="0"/>
        <w:spacing w:before="260" w:after="0" w:line="240" w:lineRule="auto"/>
        <w:contextualSpacing/>
        <w:jc w:val="both"/>
        <w:rPr>
          <w:rFonts w:ascii="Times New Roman" w:eastAsia="Times New Roman" w:hAnsi="Times New Roman" w:cs="Times New Roman"/>
          <w:color w:val="000000" w:themeColor="text1"/>
          <w:sz w:val="25"/>
          <w:szCs w:val="25"/>
          <w:lang w:eastAsia="ru-RU"/>
        </w:rPr>
      </w:pPr>
      <w:r w:rsidRPr="000508B0">
        <w:rPr>
          <w:rFonts w:ascii="Times New Roman" w:hAnsi="Times New Roman" w:cs="Times New Roman"/>
          <w:sz w:val="25"/>
          <w:szCs w:val="25"/>
        </w:rPr>
        <w:t>Уполномоченный орган, оказывающий содействие в проведении мероприятий по удалению с земельных участков борщевика Сосновского, осуществляет следующие</w:t>
      </w:r>
      <w:r w:rsidRPr="000508B0">
        <w:rPr>
          <w:rFonts w:ascii="Times New Roman" w:eastAsia="Times New Roman" w:hAnsi="Times New Roman" w:cs="Times New Roman"/>
          <w:color w:val="000000" w:themeColor="text1"/>
          <w:sz w:val="25"/>
          <w:szCs w:val="25"/>
          <w:lang w:eastAsia="ru-RU"/>
        </w:rPr>
        <w:t xml:space="preserve"> полномочия:</w:t>
      </w:r>
    </w:p>
    <w:p w14:paraId="153C5F9B" w14:textId="77777777" w:rsidR="00556102" w:rsidRPr="000508B0" w:rsidRDefault="00556102" w:rsidP="00556102">
      <w:pPr>
        <w:widowControl w:val="0"/>
        <w:spacing w:after="0" w:line="240" w:lineRule="auto"/>
        <w:ind w:firstLine="567"/>
        <w:jc w:val="both"/>
        <w:outlineLvl w:val="0"/>
        <w:rPr>
          <w:rFonts w:ascii="Times New Roman" w:eastAsia="Times New Roman" w:hAnsi="Times New Roman" w:cs="Times New Roman"/>
          <w:color w:val="000000" w:themeColor="text1"/>
          <w:sz w:val="25"/>
          <w:szCs w:val="25"/>
          <w:lang w:eastAsia="ru-RU"/>
        </w:rPr>
      </w:pPr>
      <w:r w:rsidRPr="000508B0">
        <w:rPr>
          <w:rFonts w:ascii="Times New Roman" w:eastAsia="Times New Roman" w:hAnsi="Times New Roman" w:cs="Times New Roman"/>
          <w:color w:val="000000" w:themeColor="text1"/>
          <w:sz w:val="25"/>
          <w:szCs w:val="25"/>
          <w:lang w:eastAsia="ru-RU"/>
        </w:rPr>
        <w:t>мониторинг очагов (участков) произрастания борщевика Сосновского и/или не удаленных окошенных частей борщевика Сосновского и/или не выкопанной корневой системы борщевика Сосновского) на территории городского округа Жуковский Московской области;</w:t>
      </w:r>
    </w:p>
    <w:p w14:paraId="482C7EA5" w14:textId="77777777" w:rsidR="00556102" w:rsidRPr="000508B0" w:rsidRDefault="00556102" w:rsidP="00556102">
      <w:pPr>
        <w:widowControl w:val="0"/>
        <w:spacing w:after="0" w:line="240" w:lineRule="auto"/>
        <w:ind w:firstLine="567"/>
        <w:jc w:val="both"/>
        <w:outlineLvl w:val="0"/>
        <w:rPr>
          <w:rFonts w:ascii="Times New Roman" w:eastAsia="Times New Roman" w:hAnsi="Times New Roman" w:cs="Times New Roman"/>
          <w:color w:val="000000" w:themeColor="text1"/>
          <w:sz w:val="25"/>
          <w:szCs w:val="25"/>
          <w:lang w:eastAsia="ru-RU"/>
        </w:rPr>
      </w:pPr>
      <w:r w:rsidRPr="000508B0">
        <w:rPr>
          <w:rFonts w:ascii="Times New Roman" w:eastAsia="Times New Roman" w:hAnsi="Times New Roman" w:cs="Times New Roman"/>
          <w:color w:val="000000" w:themeColor="text1"/>
          <w:sz w:val="25"/>
          <w:szCs w:val="25"/>
          <w:lang w:eastAsia="ru-RU"/>
        </w:rPr>
        <w:t>направление Администрацией городского округа Жуковский Московской области информации о земельных участках, правообладателями которых не проведены мероприятия по удалению борщевика Сосновского с земельного участка, для проведения уполномоченными контрольными органами контрольных мероприятий;</w:t>
      </w:r>
    </w:p>
    <w:p w14:paraId="6E0368C3" w14:textId="77777777" w:rsidR="00556102" w:rsidRPr="000508B0" w:rsidRDefault="00556102" w:rsidP="00556102">
      <w:pPr>
        <w:widowControl w:val="0"/>
        <w:spacing w:after="0" w:line="240" w:lineRule="auto"/>
        <w:ind w:firstLine="567"/>
        <w:jc w:val="both"/>
        <w:outlineLvl w:val="0"/>
        <w:rPr>
          <w:rFonts w:ascii="Times New Roman" w:eastAsia="Times New Roman" w:hAnsi="Times New Roman" w:cs="Times New Roman"/>
          <w:color w:val="000000" w:themeColor="text1"/>
          <w:sz w:val="25"/>
          <w:szCs w:val="25"/>
          <w:lang w:eastAsia="ru-RU"/>
        </w:rPr>
      </w:pPr>
      <w:r w:rsidRPr="000508B0">
        <w:rPr>
          <w:rFonts w:ascii="Times New Roman" w:eastAsia="Times New Roman" w:hAnsi="Times New Roman" w:cs="Times New Roman"/>
          <w:color w:val="000000" w:themeColor="text1"/>
          <w:sz w:val="25"/>
          <w:szCs w:val="25"/>
          <w:lang w:eastAsia="ru-RU"/>
        </w:rPr>
        <w:t>утверждение методических рекомендаций по оценке результатов мероприятий, направленных на удаление с земельных участков борщевика Сосновского.</w:t>
      </w:r>
    </w:p>
    <w:p w14:paraId="13D70577" w14:textId="68C24DC5" w:rsidR="00881CF6" w:rsidRDefault="00556102" w:rsidP="00B9273B">
      <w:pPr>
        <w:widowControl w:val="0"/>
        <w:tabs>
          <w:tab w:val="left" w:pos="567"/>
          <w:tab w:val="left" w:pos="9639"/>
        </w:tabs>
        <w:spacing w:after="0" w:line="240" w:lineRule="auto"/>
        <w:jc w:val="both"/>
        <w:outlineLvl w:val="0"/>
        <w:rPr>
          <w:rFonts w:ascii="Times New Roman" w:eastAsia="Times New Roman" w:hAnsi="Times New Roman" w:cs="Times New Roman"/>
          <w:color w:val="000000" w:themeColor="text1"/>
          <w:sz w:val="25"/>
          <w:szCs w:val="25"/>
          <w:lang w:eastAsia="ru-RU"/>
        </w:rPr>
      </w:pPr>
      <w:r w:rsidRPr="000508B0">
        <w:rPr>
          <w:rFonts w:ascii="Times New Roman" w:eastAsia="Times New Roman" w:hAnsi="Times New Roman" w:cs="Times New Roman"/>
          <w:color w:val="000000" w:themeColor="text1"/>
          <w:sz w:val="25"/>
          <w:szCs w:val="25"/>
          <w:lang w:eastAsia="ru-RU"/>
        </w:rPr>
        <w:t xml:space="preserve">         2. Опубликовать настоящее решение</w:t>
      </w:r>
      <w:r w:rsidR="004E2194">
        <w:rPr>
          <w:rFonts w:ascii="Times New Roman" w:eastAsia="Times New Roman" w:hAnsi="Times New Roman" w:cs="Times New Roman"/>
          <w:color w:val="000000" w:themeColor="text1"/>
          <w:sz w:val="25"/>
          <w:szCs w:val="25"/>
          <w:lang w:eastAsia="ru-RU"/>
        </w:rPr>
        <w:t>,</w:t>
      </w:r>
      <w:r w:rsidRPr="000508B0">
        <w:rPr>
          <w:rFonts w:ascii="Times New Roman" w:eastAsia="Times New Roman" w:hAnsi="Times New Roman" w:cs="Times New Roman"/>
          <w:color w:val="000000" w:themeColor="text1"/>
          <w:sz w:val="25"/>
          <w:szCs w:val="25"/>
          <w:lang w:eastAsia="ru-RU"/>
        </w:rPr>
        <w:t xml:space="preserve"> </w:t>
      </w:r>
      <w:r w:rsidR="0096675B" w:rsidRPr="000508B0">
        <w:rPr>
          <w:rFonts w:ascii="Times New Roman" w:eastAsia="Times New Roman" w:hAnsi="Times New Roman" w:cs="Times New Roman"/>
          <w:color w:val="000000" w:themeColor="text1"/>
          <w:sz w:val="25"/>
          <w:szCs w:val="25"/>
          <w:lang w:eastAsia="ru-RU"/>
        </w:rPr>
        <w:t xml:space="preserve">разместив его в сетевом издании </w:t>
      </w:r>
      <w:r w:rsidR="004E2194">
        <w:rPr>
          <w:rFonts w:ascii="Times New Roman" w:eastAsia="Times New Roman" w:hAnsi="Times New Roman" w:cs="Times New Roman"/>
          <w:color w:val="000000" w:themeColor="text1"/>
          <w:sz w:val="25"/>
          <w:szCs w:val="25"/>
          <w:lang w:eastAsia="ru-RU"/>
        </w:rPr>
        <w:t xml:space="preserve">- </w:t>
      </w:r>
      <w:r w:rsidR="0096675B" w:rsidRPr="000508B0">
        <w:rPr>
          <w:rFonts w:ascii="Times New Roman" w:eastAsia="Times New Roman" w:hAnsi="Times New Roman" w:cs="Times New Roman"/>
          <w:color w:val="000000" w:themeColor="text1"/>
          <w:sz w:val="25"/>
          <w:szCs w:val="25"/>
          <w:lang w:eastAsia="ru-RU"/>
        </w:rPr>
        <w:t xml:space="preserve">на официальном </w:t>
      </w:r>
      <w:r w:rsidRPr="000508B0">
        <w:rPr>
          <w:rFonts w:ascii="Times New Roman" w:eastAsia="Times New Roman" w:hAnsi="Times New Roman" w:cs="Times New Roman"/>
          <w:color w:val="000000" w:themeColor="text1"/>
          <w:sz w:val="25"/>
          <w:szCs w:val="25"/>
          <w:lang w:eastAsia="ru-RU"/>
        </w:rPr>
        <w:t>сайте</w:t>
      </w:r>
      <w:r w:rsidR="004E2194">
        <w:rPr>
          <w:rFonts w:ascii="Times New Roman" w:eastAsia="Times New Roman" w:hAnsi="Times New Roman" w:cs="Times New Roman"/>
          <w:color w:val="000000" w:themeColor="text1"/>
          <w:sz w:val="25"/>
          <w:szCs w:val="25"/>
          <w:lang w:eastAsia="ru-RU"/>
        </w:rPr>
        <w:t xml:space="preserve"> городского округа Жуковский</w:t>
      </w:r>
      <w:r w:rsidRPr="000508B0">
        <w:rPr>
          <w:rFonts w:ascii="Times New Roman" w:eastAsia="Times New Roman" w:hAnsi="Times New Roman" w:cs="Times New Roman"/>
          <w:color w:val="000000" w:themeColor="text1"/>
          <w:sz w:val="25"/>
          <w:szCs w:val="25"/>
          <w:lang w:eastAsia="ru-RU"/>
        </w:rPr>
        <w:t xml:space="preserve"> www.zhukovskiy.ru в информационно-телекоммуникационной сети «Интернет».</w:t>
      </w:r>
    </w:p>
    <w:p w14:paraId="4E1EF2C2" w14:textId="77777777" w:rsidR="004E2194" w:rsidRDefault="004E2194" w:rsidP="00B9273B">
      <w:pPr>
        <w:widowControl w:val="0"/>
        <w:tabs>
          <w:tab w:val="left" w:pos="567"/>
          <w:tab w:val="left" w:pos="9639"/>
        </w:tabs>
        <w:spacing w:after="0" w:line="240" w:lineRule="auto"/>
        <w:jc w:val="both"/>
        <w:outlineLvl w:val="0"/>
        <w:rPr>
          <w:rFonts w:ascii="Times New Roman" w:eastAsia="Times New Roman" w:hAnsi="Times New Roman" w:cs="Times New Roman"/>
          <w:color w:val="000000" w:themeColor="text1"/>
          <w:sz w:val="25"/>
          <w:szCs w:val="25"/>
          <w:lang w:eastAsia="ru-RU"/>
        </w:rPr>
      </w:pPr>
    </w:p>
    <w:p w14:paraId="6E2F6028" w14:textId="77777777" w:rsidR="004E2194" w:rsidRDefault="004E2194" w:rsidP="00B9273B">
      <w:pPr>
        <w:widowControl w:val="0"/>
        <w:tabs>
          <w:tab w:val="left" w:pos="567"/>
          <w:tab w:val="left" w:pos="9639"/>
        </w:tabs>
        <w:spacing w:after="0" w:line="240" w:lineRule="auto"/>
        <w:jc w:val="both"/>
        <w:outlineLvl w:val="0"/>
        <w:rPr>
          <w:rFonts w:ascii="Times New Roman" w:eastAsia="Times New Roman" w:hAnsi="Times New Roman" w:cs="Times New Roman"/>
          <w:color w:val="000000" w:themeColor="text1"/>
          <w:sz w:val="25"/>
          <w:szCs w:val="25"/>
          <w:lang w:eastAsia="ru-RU"/>
        </w:rPr>
      </w:pPr>
    </w:p>
    <w:p w14:paraId="5EE70EB4" w14:textId="77777777" w:rsidR="004E2194" w:rsidRDefault="004E2194" w:rsidP="00B9273B">
      <w:pPr>
        <w:widowControl w:val="0"/>
        <w:tabs>
          <w:tab w:val="left" w:pos="567"/>
          <w:tab w:val="left" w:pos="9639"/>
        </w:tabs>
        <w:spacing w:after="0" w:line="240" w:lineRule="auto"/>
        <w:jc w:val="both"/>
        <w:outlineLvl w:val="0"/>
        <w:rPr>
          <w:rFonts w:ascii="Times New Roman" w:eastAsia="Times New Roman" w:hAnsi="Times New Roman" w:cs="Times New Roman"/>
          <w:color w:val="000000" w:themeColor="text1"/>
          <w:sz w:val="25"/>
          <w:szCs w:val="25"/>
          <w:lang w:eastAsia="ru-RU"/>
        </w:rPr>
      </w:pPr>
    </w:p>
    <w:p w14:paraId="79EA76CC" w14:textId="77777777" w:rsidR="004E2194" w:rsidRDefault="004E2194" w:rsidP="00B9273B">
      <w:pPr>
        <w:widowControl w:val="0"/>
        <w:tabs>
          <w:tab w:val="left" w:pos="567"/>
          <w:tab w:val="left" w:pos="9639"/>
        </w:tabs>
        <w:spacing w:after="0" w:line="240" w:lineRule="auto"/>
        <w:jc w:val="both"/>
        <w:outlineLvl w:val="0"/>
        <w:rPr>
          <w:rFonts w:ascii="Times New Roman" w:eastAsia="Times New Roman" w:hAnsi="Times New Roman" w:cs="Times New Roman"/>
          <w:color w:val="000000" w:themeColor="text1"/>
          <w:sz w:val="25"/>
          <w:szCs w:val="25"/>
          <w:lang w:eastAsia="ru-RU"/>
        </w:rPr>
      </w:pPr>
    </w:p>
    <w:p w14:paraId="4D0CE766" w14:textId="77777777" w:rsidR="004E2194" w:rsidRDefault="004E2194" w:rsidP="00B9273B">
      <w:pPr>
        <w:widowControl w:val="0"/>
        <w:tabs>
          <w:tab w:val="left" w:pos="567"/>
          <w:tab w:val="left" w:pos="9639"/>
        </w:tabs>
        <w:spacing w:after="0" w:line="240" w:lineRule="auto"/>
        <w:jc w:val="both"/>
        <w:outlineLvl w:val="0"/>
        <w:rPr>
          <w:rFonts w:ascii="Times New Roman" w:eastAsia="Times New Roman" w:hAnsi="Times New Roman" w:cs="Times New Roman"/>
          <w:color w:val="000000" w:themeColor="text1"/>
          <w:sz w:val="25"/>
          <w:szCs w:val="25"/>
          <w:lang w:eastAsia="ru-RU"/>
        </w:rPr>
      </w:pPr>
    </w:p>
    <w:p w14:paraId="0130EF95" w14:textId="77777777" w:rsidR="004E2194" w:rsidRDefault="004E2194" w:rsidP="00B9273B">
      <w:pPr>
        <w:widowControl w:val="0"/>
        <w:tabs>
          <w:tab w:val="left" w:pos="567"/>
          <w:tab w:val="left" w:pos="9639"/>
        </w:tabs>
        <w:spacing w:after="0" w:line="240" w:lineRule="auto"/>
        <w:jc w:val="both"/>
        <w:outlineLvl w:val="0"/>
        <w:rPr>
          <w:rFonts w:ascii="Times New Roman" w:eastAsia="Times New Roman" w:hAnsi="Times New Roman" w:cs="Times New Roman"/>
          <w:color w:val="000000" w:themeColor="text1"/>
          <w:sz w:val="25"/>
          <w:szCs w:val="25"/>
          <w:lang w:eastAsia="ru-RU"/>
        </w:rPr>
      </w:pPr>
    </w:p>
    <w:p w14:paraId="09874356" w14:textId="77777777" w:rsidR="004E2194" w:rsidRDefault="004E2194" w:rsidP="00B9273B">
      <w:pPr>
        <w:widowControl w:val="0"/>
        <w:tabs>
          <w:tab w:val="left" w:pos="567"/>
          <w:tab w:val="left" w:pos="9639"/>
        </w:tabs>
        <w:spacing w:after="0" w:line="240" w:lineRule="auto"/>
        <w:jc w:val="both"/>
        <w:outlineLvl w:val="0"/>
        <w:rPr>
          <w:rFonts w:ascii="Times New Roman" w:eastAsia="Times New Roman" w:hAnsi="Times New Roman" w:cs="Times New Roman"/>
          <w:color w:val="000000" w:themeColor="text1"/>
          <w:sz w:val="25"/>
          <w:szCs w:val="25"/>
          <w:lang w:eastAsia="ru-RU"/>
        </w:rPr>
      </w:pPr>
    </w:p>
    <w:p w14:paraId="6C127471" w14:textId="77777777" w:rsidR="004E2194" w:rsidRPr="000508B0" w:rsidRDefault="004E2194" w:rsidP="00B9273B">
      <w:pPr>
        <w:widowControl w:val="0"/>
        <w:tabs>
          <w:tab w:val="left" w:pos="567"/>
          <w:tab w:val="left" w:pos="9639"/>
        </w:tabs>
        <w:spacing w:after="0" w:line="240" w:lineRule="auto"/>
        <w:jc w:val="both"/>
        <w:outlineLvl w:val="0"/>
        <w:rPr>
          <w:rFonts w:ascii="Times New Roman" w:eastAsia="Times New Roman" w:hAnsi="Times New Roman" w:cs="Times New Roman"/>
          <w:color w:val="000000" w:themeColor="text1"/>
          <w:sz w:val="25"/>
          <w:szCs w:val="25"/>
          <w:lang w:eastAsia="ru-RU"/>
        </w:rPr>
      </w:pPr>
    </w:p>
    <w:p w14:paraId="3AF96D30" w14:textId="77777777" w:rsidR="003A057C" w:rsidRPr="00911D7E" w:rsidRDefault="003A057C" w:rsidP="00B9273B">
      <w:pPr>
        <w:widowControl w:val="0"/>
        <w:tabs>
          <w:tab w:val="left" w:pos="567"/>
          <w:tab w:val="left" w:pos="9639"/>
        </w:tabs>
        <w:spacing w:after="0" w:line="240" w:lineRule="auto"/>
        <w:jc w:val="both"/>
        <w:outlineLvl w:val="0"/>
        <w:rPr>
          <w:rFonts w:ascii="Times New Roman" w:eastAsia="Times New Roman" w:hAnsi="Times New Roman" w:cs="Times New Roman"/>
          <w:color w:val="000000" w:themeColor="text1"/>
          <w:sz w:val="26"/>
          <w:szCs w:val="26"/>
          <w:lang w:eastAsia="ru-RU"/>
        </w:rPr>
      </w:pPr>
    </w:p>
    <w:p w14:paraId="0DDEA4CE" w14:textId="77777777" w:rsidR="000F7AD8" w:rsidRPr="00911D7E" w:rsidRDefault="000F7AD8" w:rsidP="00B9273B">
      <w:pPr>
        <w:widowControl w:val="0"/>
        <w:tabs>
          <w:tab w:val="left" w:pos="567"/>
          <w:tab w:val="left" w:pos="9639"/>
        </w:tabs>
        <w:spacing w:after="0" w:line="240" w:lineRule="auto"/>
        <w:jc w:val="both"/>
        <w:outlineLvl w:val="0"/>
        <w:rPr>
          <w:rFonts w:ascii="Times New Roman" w:eastAsia="Times New Roman" w:hAnsi="Times New Roman" w:cs="Times New Roman"/>
          <w:color w:val="000000" w:themeColor="text1"/>
          <w:sz w:val="26"/>
          <w:szCs w:val="26"/>
          <w:lang w:eastAsia="ru-RU"/>
        </w:rPr>
      </w:pPr>
      <w:r w:rsidRPr="00911D7E">
        <w:rPr>
          <w:rFonts w:ascii="Times New Roman" w:eastAsia="Times New Roman" w:hAnsi="Times New Roman" w:cs="Times New Roman"/>
          <w:color w:val="000000" w:themeColor="text1"/>
          <w:sz w:val="26"/>
          <w:szCs w:val="26"/>
          <w:lang w:eastAsia="ru-RU"/>
        </w:rPr>
        <w:t>Председатель Совета Депутатов</w:t>
      </w:r>
    </w:p>
    <w:p w14:paraId="31652890" w14:textId="684487D1" w:rsidR="000F7AD8" w:rsidRPr="00911D7E" w:rsidRDefault="004E2194" w:rsidP="00B9273B">
      <w:pPr>
        <w:widowControl w:val="0"/>
        <w:tabs>
          <w:tab w:val="left" w:pos="567"/>
          <w:tab w:val="left" w:pos="9639"/>
        </w:tabs>
        <w:spacing w:after="0" w:line="240" w:lineRule="auto"/>
        <w:jc w:val="both"/>
        <w:outlineLvl w:val="0"/>
        <w:rPr>
          <w:rFonts w:ascii="Times New Roman" w:eastAsia="Times New Roman" w:hAnsi="Times New Roman" w:cs="Times New Roman"/>
          <w:color w:val="000000" w:themeColor="text1"/>
          <w:sz w:val="26"/>
          <w:szCs w:val="26"/>
          <w:lang w:eastAsia="ru-RU"/>
        </w:rPr>
      </w:pPr>
      <w:r>
        <w:rPr>
          <w:rFonts w:ascii="Times New Roman" w:eastAsia="Times New Roman" w:hAnsi="Times New Roman" w:cs="Times New Roman"/>
          <w:color w:val="000000" w:themeColor="text1"/>
          <w:sz w:val="26"/>
          <w:szCs w:val="26"/>
          <w:lang w:eastAsia="ru-RU"/>
        </w:rPr>
        <w:t>г</w:t>
      </w:r>
      <w:r w:rsidR="000F7AD8" w:rsidRPr="00911D7E">
        <w:rPr>
          <w:rFonts w:ascii="Times New Roman" w:eastAsia="Times New Roman" w:hAnsi="Times New Roman" w:cs="Times New Roman"/>
          <w:color w:val="000000" w:themeColor="text1"/>
          <w:sz w:val="26"/>
          <w:szCs w:val="26"/>
          <w:lang w:eastAsia="ru-RU"/>
        </w:rPr>
        <w:t>ородского округа Жуковский                                                                   Ю.В. Прохоров</w:t>
      </w:r>
    </w:p>
    <w:p w14:paraId="10D1D8DC" w14:textId="77777777" w:rsidR="000F7AD8" w:rsidRDefault="000F7AD8" w:rsidP="00B9273B">
      <w:pPr>
        <w:widowControl w:val="0"/>
        <w:tabs>
          <w:tab w:val="left" w:pos="567"/>
          <w:tab w:val="left" w:pos="9639"/>
        </w:tabs>
        <w:spacing w:after="0" w:line="240" w:lineRule="auto"/>
        <w:jc w:val="both"/>
        <w:outlineLvl w:val="0"/>
        <w:rPr>
          <w:rFonts w:ascii="Times New Roman" w:eastAsia="Times New Roman" w:hAnsi="Times New Roman" w:cs="Times New Roman"/>
          <w:color w:val="000000" w:themeColor="text1"/>
          <w:sz w:val="26"/>
          <w:szCs w:val="26"/>
          <w:lang w:eastAsia="ru-RU"/>
        </w:rPr>
      </w:pPr>
    </w:p>
    <w:p w14:paraId="400989CE" w14:textId="77777777" w:rsidR="004E2194" w:rsidRDefault="004E2194" w:rsidP="00B9273B">
      <w:pPr>
        <w:widowControl w:val="0"/>
        <w:tabs>
          <w:tab w:val="left" w:pos="567"/>
          <w:tab w:val="left" w:pos="9639"/>
        </w:tabs>
        <w:spacing w:after="0" w:line="240" w:lineRule="auto"/>
        <w:jc w:val="both"/>
        <w:outlineLvl w:val="0"/>
        <w:rPr>
          <w:rFonts w:ascii="Times New Roman" w:eastAsia="Times New Roman" w:hAnsi="Times New Roman" w:cs="Times New Roman"/>
          <w:color w:val="000000" w:themeColor="text1"/>
          <w:sz w:val="26"/>
          <w:szCs w:val="26"/>
          <w:lang w:eastAsia="ru-RU"/>
        </w:rPr>
      </w:pPr>
    </w:p>
    <w:p w14:paraId="2AE23584" w14:textId="77777777" w:rsidR="004E2194" w:rsidRDefault="004E2194" w:rsidP="00B9273B">
      <w:pPr>
        <w:widowControl w:val="0"/>
        <w:tabs>
          <w:tab w:val="left" w:pos="567"/>
          <w:tab w:val="left" w:pos="9639"/>
        </w:tabs>
        <w:spacing w:after="0" w:line="240" w:lineRule="auto"/>
        <w:jc w:val="both"/>
        <w:outlineLvl w:val="0"/>
        <w:rPr>
          <w:rFonts w:ascii="Times New Roman" w:eastAsia="Times New Roman" w:hAnsi="Times New Roman" w:cs="Times New Roman"/>
          <w:color w:val="000000" w:themeColor="text1"/>
          <w:sz w:val="26"/>
          <w:szCs w:val="26"/>
          <w:lang w:eastAsia="ru-RU"/>
        </w:rPr>
      </w:pPr>
    </w:p>
    <w:p w14:paraId="7E22BCBA" w14:textId="77777777" w:rsidR="004E2194" w:rsidRPr="00911D7E" w:rsidRDefault="004E2194" w:rsidP="00B9273B">
      <w:pPr>
        <w:widowControl w:val="0"/>
        <w:tabs>
          <w:tab w:val="left" w:pos="567"/>
          <w:tab w:val="left" w:pos="9639"/>
        </w:tabs>
        <w:spacing w:after="0" w:line="240" w:lineRule="auto"/>
        <w:jc w:val="both"/>
        <w:outlineLvl w:val="0"/>
        <w:rPr>
          <w:rFonts w:ascii="Times New Roman" w:eastAsia="Times New Roman" w:hAnsi="Times New Roman" w:cs="Times New Roman"/>
          <w:color w:val="000000" w:themeColor="text1"/>
          <w:sz w:val="26"/>
          <w:szCs w:val="26"/>
          <w:lang w:eastAsia="ru-RU"/>
        </w:rPr>
      </w:pPr>
    </w:p>
    <w:p w14:paraId="09F6E140" w14:textId="4EF54318" w:rsidR="00260E00" w:rsidRPr="00911D7E" w:rsidRDefault="000F7AD8" w:rsidP="00B9273B">
      <w:pPr>
        <w:widowControl w:val="0"/>
        <w:tabs>
          <w:tab w:val="left" w:pos="567"/>
          <w:tab w:val="left" w:pos="9639"/>
        </w:tabs>
        <w:spacing w:after="0" w:line="240" w:lineRule="auto"/>
        <w:jc w:val="both"/>
        <w:outlineLvl w:val="0"/>
        <w:rPr>
          <w:rFonts w:ascii="Times New Roman" w:eastAsia="Times New Roman" w:hAnsi="Times New Roman" w:cs="Times New Roman"/>
          <w:color w:val="000000" w:themeColor="text1"/>
          <w:sz w:val="26"/>
          <w:szCs w:val="26"/>
          <w:lang w:eastAsia="ru-RU"/>
        </w:rPr>
      </w:pPr>
      <w:r w:rsidRPr="00911D7E">
        <w:rPr>
          <w:rFonts w:ascii="Times New Roman" w:eastAsia="Times New Roman" w:hAnsi="Times New Roman" w:cs="Times New Roman"/>
          <w:color w:val="000000" w:themeColor="text1"/>
          <w:sz w:val="26"/>
          <w:szCs w:val="26"/>
          <w:lang w:eastAsia="ru-RU"/>
        </w:rPr>
        <w:t>Глава городского округа</w:t>
      </w:r>
      <w:r w:rsidR="00260E00" w:rsidRPr="00911D7E">
        <w:rPr>
          <w:rFonts w:ascii="Times New Roman" w:eastAsia="Times New Roman" w:hAnsi="Times New Roman" w:cs="Times New Roman"/>
          <w:color w:val="000000" w:themeColor="text1"/>
          <w:sz w:val="26"/>
          <w:szCs w:val="26"/>
          <w:lang w:eastAsia="ru-RU"/>
        </w:rPr>
        <w:t xml:space="preserve"> Жуковский                                         </w:t>
      </w:r>
      <w:r w:rsidR="004E2194">
        <w:rPr>
          <w:rFonts w:ascii="Times New Roman" w:eastAsia="Times New Roman" w:hAnsi="Times New Roman" w:cs="Times New Roman"/>
          <w:color w:val="000000" w:themeColor="text1"/>
          <w:sz w:val="26"/>
          <w:szCs w:val="26"/>
          <w:lang w:eastAsia="ru-RU"/>
        </w:rPr>
        <w:t xml:space="preserve"> </w:t>
      </w:r>
      <w:r w:rsidR="00260E00" w:rsidRPr="00911D7E">
        <w:rPr>
          <w:rFonts w:ascii="Times New Roman" w:eastAsia="Times New Roman" w:hAnsi="Times New Roman" w:cs="Times New Roman"/>
          <w:color w:val="000000" w:themeColor="text1"/>
          <w:sz w:val="26"/>
          <w:szCs w:val="26"/>
          <w:lang w:eastAsia="ru-RU"/>
        </w:rPr>
        <w:t xml:space="preserve">               Б.Е. Аубакиров</w:t>
      </w:r>
    </w:p>
    <w:p w14:paraId="5F2C0314" w14:textId="77777777" w:rsidR="00031E72" w:rsidRPr="0081777B" w:rsidRDefault="00031E72" w:rsidP="00031E72">
      <w:pPr>
        <w:spacing w:after="0" w:line="240" w:lineRule="auto"/>
        <w:jc w:val="both"/>
        <w:rPr>
          <w:rFonts w:ascii="Times New Roman" w:eastAsia="Times New Roman" w:hAnsi="Times New Roman" w:cs="Times New Roman"/>
          <w:sz w:val="16"/>
          <w:szCs w:val="16"/>
          <w:lang w:eastAsia="ru-RU"/>
        </w:rPr>
      </w:pPr>
    </w:p>
    <w:p w14:paraId="367F0443" w14:textId="77777777" w:rsidR="0081777B" w:rsidRPr="0081777B" w:rsidRDefault="0081777B" w:rsidP="00031E72">
      <w:pPr>
        <w:spacing w:after="0" w:line="240" w:lineRule="auto"/>
        <w:jc w:val="both"/>
        <w:rPr>
          <w:rFonts w:ascii="Times New Roman" w:eastAsia="Times New Roman" w:hAnsi="Times New Roman" w:cs="Times New Roman"/>
          <w:sz w:val="16"/>
          <w:szCs w:val="16"/>
          <w:lang w:eastAsia="ru-RU"/>
        </w:rPr>
      </w:pPr>
    </w:p>
    <w:p w14:paraId="052EDCD8" w14:textId="77777777" w:rsidR="004E2194" w:rsidRDefault="004E2194" w:rsidP="004E2194">
      <w:pPr>
        <w:rPr>
          <w:sz w:val="24"/>
          <w:szCs w:val="24"/>
        </w:rPr>
      </w:pPr>
    </w:p>
    <w:p w14:paraId="71DB1039" w14:textId="77777777" w:rsidR="004E2194" w:rsidRDefault="004E2194" w:rsidP="004E2194">
      <w:pPr>
        <w:rPr>
          <w:sz w:val="24"/>
          <w:szCs w:val="24"/>
        </w:rPr>
      </w:pPr>
    </w:p>
    <w:p w14:paraId="7C0A5F07" w14:textId="77777777" w:rsidR="004E2194" w:rsidRDefault="004E2194" w:rsidP="004E2194">
      <w:pPr>
        <w:rPr>
          <w:sz w:val="24"/>
          <w:szCs w:val="24"/>
        </w:rPr>
      </w:pPr>
    </w:p>
    <w:p w14:paraId="34EC875B" w14:textId="77777777" w:rsidR="004E2194" w:rsidRDefault="004E2194" w:rsidP="004E2194">
      <w:pPr>
        <w:rPr>
          <w:sz w:val="24"/>
          <w:szCs w:val="24"/>
        </w:rPr>
      </w:pPr>
    </w:p>
    <w:p w14:paraId="7111729E" w14:textId="77777777" w:rsidR="004E2194" w:rsidRDefault="004E2194" w:rsidP="004E2194">
      <w:pPr>
        <w:rPr>
          <w:sz w:val="24"/>
          <w:szCs w:val="24"/>
        </w:rPr>
      </w:pPr>
    </w:p>
    <w:p w14:paraId="4566F8F5" w14:textId="77777777" w:rsidR="004E2194" w:rsidRDefault="004E2194" w:rsidP="004E2194">
      <w:pPr>
        <w:rPr>
          <w:sz w:val="24"/>
          <w:szCs w:val="24"/>
        </w:rPr>
      </w:pPr>
    </w:p>
    <w:p w14:paraId="1A6995AA" w14:textId="77777777" w:rsidR="004E2194" w:rsidRDefault="004E2194" w:rsidP="004E2194">
      <w:pPr>
        <w:rPr>
          <w:sz w:val="24"/>
          <w:szCs w:val="24"/>
        </w:rPr>
      </w:pPr>
    </w:p>
    <w:p w14:paraId="5F9F593F" w14:textId="77777777" w:rsidR="004E2194" w:rsidRDefault="004E2194" w:rsidP="004E2194">
      <w:pPr>
        <w:rPr>
          <w:sz w:val="24"/>
          <w:szCs w:val="24"/>
        </w:rPr>
      </w:pPr>
    </w:p>
    <w:p w14:paraId="6F718C70" w14:textId="77777777" w:rsidR="004E2194" w:rsidRDefault="004E2194" w:rsidP="004E2194">
      <w:pPr>
        <w:rPr>
          <w:sz w:val="24"/>
          <w:szCs w:val="24"/>
        </w:rPr>
      </w:pPr>
    </w:p>
    <w:p w14:paraId="722591DB" w14:textId="77777777" w:rsidR="004E2194" w:rsidRPr="007F5BE0" w:rsidRDefault="004E2194" w:rsidP="004E2194">
      <w:pPr>
        <w:spacing w:after="0" w:line="240" w:lineRule="auto"/>
        <w:rPr>
          <w:sz w:val="24"/>
          <w:szCs w:val="24"/>
        </w:rPr>
      </w:pPr>
    </w:p>
    <w:p w14:paraId="2659716D" w14:textId="77777777" w:rsidR="004E2194" w:rsidRPr="0002206A" w:rsidRDefault="004E2194" w:rsidP="004E2194">
      <w:pPr>
        <w:spacing w:after="0" w:line="240" w:lineRule="auto"/>
        <w:rPr>
          <w:sz w:val="20"/>
        </w:rPr>
      </w:pPr>
      <w:r w:rsidRPr="0002206A">
        <w:rPr>
          <w:sz w:val="20"/>
        </w:rPr>
        <w:t>Принято на заседании Совета депутатов</w:t>
      </w:r>
    </w:p>
    <w:p w14:paraId="5061279B" w14:textId="77777777" w:rsidR="004E2194" w:rsidRDefault="004E2194" w:rsidP="004E2194">
      <w:pPr>
        <w:spacing w:after="0" w:line="240" w:lineRule="auto"/>
        <w:rPr>
          <w:sz w:val="20"/>
        </w:rPr>
      </w:pPr>
      <w:r w:rsidRPr="0002206A">
        <w:rPr>
          <w:sz w:val="20"/>
        </w:rPr>
        <w:t>от «___»_________________20___ г.</w:t>
      </w:r>
    </w:p>
    <w:p w14:paraId="66147539" w14:textId="77777777" w:rsidR="004E2194" w:rsidRPr="0002206A" w:rsidRDefault="004E2194" w:rsidP="004E2194">
      <w:pPr>
        <w:spacing w:after="0" w:line="240" w:lineRule="auto"/>
        <w:rPr>
          <w:sz w:val="20"/>
        </w:rPr>
      </w:pPr>
    </w:p>
    <w:p w14:paraId="3A394A50" w14:textId="77777777" w:rsidR="004E2194" w:rsidRPr="0002206A" w:rsidRDefault="004E2194" w:rsidP="004E2194">
      <w:pPr>
        <w:spacing w:after="0" w:line="240" w:lineRule="auto"/>
        <w:rPr>
          <w:sz w:val="20"/>
        </w:rPr>
      </w:pPr>
      <w:r w:rsidRPr="0002206A">
        <w:rPr>
          <w:sz w:val="20"/>
        </w:rPr>
        <w:t>Подписано</w:t>
      </w:r>
    </w:p>
    <w:p w14:paraId="42E4B335" w14:textId="77777777" w:rsidR="004E2194" w:rsidRPr="00C25D1A" w:rsidRDefault="004E2194" w:rsidP="004E2194">
      <w:pPr>
        <w:spacing w:after="0" w:line="240" w:lineRule="auto"/>
      </w:pPr>
      <w:r w:rsidRPr="0002206A">
        <w:rPr>
          <w:sz w:val="20"/>
        </w:rPr>
        <w:t>«_____»__________________20___ г.</w:t>
      </w:r>
    </w:p>
    <w:p w14:paraId="5ABBD16B" w14:textId="77777777" w:rsidR="004E2194" w:rsidRDefault="004E2194" w:rsidP="004E2194"/>
    <w:p w14:paraId="41D34AB1" w14:textId="77777777" w:rsidR="0081777B" w:rsidRPr="0081777B" w:rsidRDefault="0081777B" w:rsidP="00031E72">
      <w:pPr>
        <w:spacing w:after="0" w:line="240" w:lineRule="auto"/>
        <w:jc w:val="both"/>
        <w:rPr>
          <w:rFonts w:ascii="Times New Roman" w:eastAsia="Times New Roman" w:hAnsi="Times New Roman" w:cs="Times New Roman"/>
          <w:sz w:val="16"/>
          <w:szCs w:val="16"/>
          <w:lang w:eastAsia="ru-RU"/>
        </w:rPr>
      </w:pPr>
    </w:p>
    <w:sectPr w:rsidR="0081777B" w:rsidRPr="0081777B" w:rsidSect="004E2194">
      <w:headerReference w:type="default" r:id="rId39"/>
      <w:pgSz w:w="11906" w:h="16838"/>
      <w:pgMar w:top="851" w:right="991" w:bottom="709" w:left="1276"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905739A" w14:textId="77777777" w:rsidR="00E72BEF" w:rsidRDefault="00E72BEF" w:rsidP="009302D3">
      <w:pPr>
        <w:spacing w:after="0" w:line="240" w:lineRule="auto"/>
      </w:pPr>
      <w:r>
        <w:separator/>
      </w:r>
    </w:p>
  </w:endnote>
  <w:endnote w:type="continuationSeparator" w:id="0">
    <w:p w14:paraId="2D284A2D" w14:textId="77777777" w:rsidR="00E72BEF" w:rsidRDefault="00E72BEF" w:rsidP="009302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D5911BC" w14:textId="77777777" w:rsidR="00E72BEF" w:rsidRDefault="00E72BEF" w:rsidP="009302D3">
      <w:pPr>
        <w:spacing w:after="0" w:line="240" w:lineRule="auto"/>
      </w:pPr>
      <w:r>
        <w:separator/>
      </w:r>
    </w:p>
  </w:footnote>
  <w:footnote w:type="continuationSeparator" w:id="0">
    <w:p w14:paraId="16EEEA37" w14:textId="77777777" w:rsidR="00E72BEF" w:rsidRDefault="00E72BEF" w:rsidP="009302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9878872"/>
      <w:docPartObj>
        <w:docPartGallery w:val="Page Numbers (Top of Page)"/>
        <w:docPartUnique/>
      </w:docPartObj>
    </w:sdtPr>
    <w:sdtContent>
      <w:p w14:paraId="37197C77" w14:textId="77777777" w:rsidR="000508B0" w:rsidRDefault="000508B0">
        <w:pPr>
          <w:pStyle w:val="ab"/>
          <w:jc w:val="center"/>
        </w:pPr>
        <w:r>
          <w:fldChar w:fldCharType="begin"/>
        </w:r>
        <w:r>
          <w:instrText>PAGE   \* MERGEFORMAT</w:instrText>
        </w:r>
        <w:r>
          <w:fldChar w:fldCharType="separate"/>
        </w:r>
        <w:r w:rsidR="000A410B">
          <w:rPr>
            <w:noProof/>
          </w:rPr>
          <w:t>2</w:t>
        </w:r>
        <w:r>
          <w:fldChar w:fldCharType="end"/>
        </w:r>
      </w:p>
    </w:sdtContent>
  </w:sdt>
  <w:p w14:paraId="67C8C0B0" w14:textId="77777777" w:rsidR="000508B0" w:rsidRDefault="000508B0">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1E7CE9F4"/>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0000402"/>
    <w:multiLevelType w:val="multilevel"/>
    <w:tmpl w:val="08E8EFBC"/>
    <w:lvl w:ilvl="0">
      <w:start w:val="1"/>
      <w:numFmt w:val="decimal"/>
      <w:lvlText w:val="%1)"/>
      <w:lvlJc w:val="left"/>
      <w:pPr>
        <w:ind w:left="276" w:hanging="176"/>
      </w:pPr>
      <w:rPr>
        <w:rFonts w:ascii="Times New Roman" w:eastAsiaTheme="minorHAnsi" w:hAnsi="Times New Roman" w:cs="Times New Roman"/>
        <w:b w:val="0"/>
        <w:bCs w:val="0"/>
        <w:color w:val="auto"/>
        <w:spacing w:val="1"/>
        <w:sz w:val="16"/>
        <w:szCs w:val="16"/>
      </w:rPr>
    </w:lvl>
    <w:lvl w:ilvl="1">
      <w:numFmt w:val="bullet"/>
      <w:lvlText w:val="•"/>
      <w:lvlJc w:val="left"/>
      <w:pPr>
        <w:ind w:left="1168" w:hanging="176"/>
      </w:pPr>
    </w:lvl>
    <w:lvl w:ilvl="2">
      <w:numFmt w:val="bullet"/>
      <w:lvlText w:val="•"/>
      <w:lvlJc w:val="left"/>
      <w:pPr>
        <w:ind w:left="2061" w:hanging="176"/>
      </w:pPr>
    </w:lvl>
    <w:lvl w:ilvl="3">
      <w:numFmt w:val="bullet"/>
      <w:lvlText w:val="•"/>
      <w:lvlJc w:val="left"/>
      <w:pPr>
        <w:ind w:left="2954" w:hanging="176"/>
      </w:pPr>
    </w:lvl>
    <w:lvl w:ilvl="4">
      <w:numFmt w:val="bullet"/>
      <w:lvlText w:val="•"/>
      <w:lvlJc w:val="left"/>
      <w:pPr>
        <w:ind w:left="3847" w:hanging="176"/>
      </w:pPr>
    </w:lvl>
    <w:lvl w:ilvl="5">
      <w:numFmt w:val="bullet"/>
      <w:lvlText w:val="•"/>
      <w:lvlJc w:val="left"/>
      <w:pPr>
        <w:ind w:left="4739" w:hanging="176"/>
      </w:pPr>
    </w:lvl>
    <w:lvl w:ilvl="6">
      <w:numFmt w:val="bullet"/>
      <w:lvlText w:val="•"/>
      <w:lvlJc w:val="left"/>
      <w:pPr>
        <w:ind w:left="5632" w:hanging="176"/>
      </w:pPr>
    </w:lvl>
    <w:lvl w:ilvl="7">
      <w:numFmt w:val="bullet"/>
      <w:lvlText w:val="•"/>
      <w:lvlJc w:val="left"/>
      <w:pPr>
        <w:ind w:left="6525" w:hanging="176"/>
      </w:pPr>
    </w:lvl>
    <w:lvl w:ilvl="8">
      <w:numFmt w:val="bullet"/>
      <w:lvlText w:val="•"/>
      <w:lvlJc w:val="left"/>
      <w:pPr>
        <w:ind w:left="7418" w:hanging="176"/>
      </w:pPr>
    </w:lvl>
  </w:abstractNum>
  <w:abstractNum w:abstractNumId="2" w15:restartNumberingAfterBreak="0">
    <w:nsid w:val="432820D8"/>
    <w:multiLevelType w:val="hybridMultilevel"/>
    <w:tmpl w:val="6CB6F32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4AC51E79"/>
    <w:multiLevelType w:val="hybridMultilevel"/>
    <w:tmpl w:val="988CCF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CCC6134"/>
    <w:multiLevelType w:val="hybridMultilevel"/>
    <w:tmpl w:val="18A02154"/>
    <w:lvl w:ilvl="0" w:tplc="B4604308">
      <w:start w:val="1"/>
      <w:numFmt w:val="decimal"/>
      <w:lvlText w:val="%1)"/>
      <w:lvlJc w:val="left"/>
      <w:pPr>
        <w:ind w:left="945" w:hanging="360"/>
      </w:pPr>
      <w:rPr>
        <w:rFonts w:eastAsiaTheme="minorHAnsi" w:hint="default"/>
      </w:rPr>
    </w:lvl>
    <w:lvl w:ilvl="1" w:tplc="04190019" w:tentative="1">
      <w:start w:val="1"/>
      <w:numFmt w:val="lowerLetter"/>
      <w:lvlText w:val="%2."/>
      <w:lvlJc w:val="left"/>
      <w:pPr>
        <w:ind w:left="1665" w:hanging="360"/>
      </w:pPr>
    </w:lvl>
    <w:lvl w:ilvl="2" w:tplc="0419001B" w:tentative="1">
      <w:start w:val="1"/>
      <w:numFmt w:val="lowerRoman"/>
      <w:lvlText w:val="%3."/>
      <w:lvlJc w:val="right"/>
      <w:pPr>
        <w:ind w:left="2385" w:hanging="180"/>
      </w:pPr>
    </w:lvl>
    <w:lvl w:ilvl="3" w:tplc="0419000F" w:tentative="1">
      <w:start w:val="1"/>
      <w:numFmt w:val="decimal"/>
      <w:lvlText w:val="%4."/>
      <w:lvlJc w:val="left"/>
      <w:pPr>
        <w:ind w:left="3105" w:hanging="360"/>
      </w:pPr>
    </w:lvl>
    <w:lvl w:ilvl="4" w:tplc="04190019" w:tentative="1">
      <w:start w:val="1"/>
      <w:numFmt w:val="lowerLetter"/>
      <w:lvlText w:val="%5."/>
      <w:lvlJc w:val="left"/>
      <w:pPr>
        <w:ind w:left="3825" w:hanging="360"/>
      </w:pPr>
    </w:lvl>
    <w:lvl w:ilvl="5" w:tplc="0419001B" w:tentative="1">
      <w:start w:val="1"/>
      <w:numFmt w:val="lowerRoman"/>
      <w:lvlText w:val="%6."/>
      <w:lvlJc w:val="right"/>
      <w:pPr>
        <w:ind w:left="4545" w:hanging="180"/>
      </w:pPr>
    </w:lvl>
    <w:lvl w:ilvl="6" w:tplc="0419000F" w:tentative="1">
      <w:start w:val="1"/>
      <w:numFmt w:val="decimal"/>
      <w:lvlText w:val="%7."/>
      <w:lvlJc w:val="left"/>
      <w:pPr>
        <w:ind w:left="5265" w:hanging="360"/>
      </w:pPr>
    </w:lvl>
    <w:lvl w:ilvl="7" w:tplc="04190019" w:tentative="1">
      <w:start w:val="1"/>
      <w:numFmt w:val="lowerLetter"/>
      <w:lvlText w:val="%8."/>
      <w:lvlJc w:val="left"/>
      <w:pPr>
        <w:ind w:left="5985" w:hanging="360"/>
      </w:pPr>
    </w:lvl>
    <w:lvl w:ilvl="8" w:tplc="0419001B" w:tentative="1">
      <w:start w:val="1"/>
      <w:numFmt w:val="lowerRoman"/>
      <w:lvlText w:val="%9."/>
      <w:lvlJc w:val="right"/>
      <w:pPr>
        <w:ind w:left="6705" w:hanging="180"/>
      </w:pPr>
    </w:lvl>
  </w:abstractNum>
  <w:abstractNum w:abstractNumId="5" w15:restartNumberingAfterBreak="0">
    <w:nsid w:val="4E8E6A1E"/>
    <w:multiLevelType w:val="hybridMultilevel"/>
    <w:tmpl w:val="F9B67206"/>
    <w:lvl w:ilvl="0" w:tplc="E8721DE4">
      <w:start w:val="1"/>
      <w:numFmt w:val="decimal"/>
      <w:lvlText w:val="%1)"/>
      <w:lvlJc w:val="left"/>
      <w:pPr>
        <w:ind w:left="885" w:hanging="360"/>
      </w:pPr>
      <w:rPr>
        <w:rFonts w:hint="default"/>
      </w:rPr>
    </w:lvl>
    <w:lvl w:ilvl="1" w:tplc="04190019" w:tentative="1">
      <w:start w:val="1"/>
      <w:numFmt w:val="lowerLetter"/>
      <w:lvlText w:val="%2."/>
      <w:lvlJc w:val="left"/>
      <w:pPr>
        <w:ind w:left="1605" w:hanging="360"/>
      </w:pPr>
    </w:lvl>
    <w:lvl w:ilvl="2" w:tplc="0419001B" w:tentative="1">
      <w:start w:val="1"/>
      <w:numFmt w:val="lowerRoman"/>
      <w:lvlText w:val="%3."/>
      <w:lvlJc w:val="right"/>
      <w:pPr>
        <w:ind w:left="2325" w:hanging="180"/>
      </w:pPr>
    </w:lvl>
    <w:lvl w:ilvl="3" w:tplc="0419000F" w:tentative="1">
      <w:start w:val="1"/>
      <w:numFmt w:val="decimal"/>
      <w:lvlText w:val="%4."/>
      <w:lvlJc w:val="left"/>
      <w:pPr>
        <w:ind w:left="3045" w:hanging="360"/>
      </w:pPr>
    </w:lvl>
    <w:lvl w:ilvl="4" w:tplc="04190019" w:tentative="1">
      <w:start w:val="1"/>
      <w:numFmt w:val="lowerLetter"/>
      <w:lvlText w:val="%5."/>
      <w:lvlJc w:val="left"/>
      <w:pPr>
        <w:ind w:left="3765" w:hanging="360"/>
      </w:pPr>
    </w:lvl>
    <w:lvl w:ilvl="5" w:tplc="0419001B" w:tentative="1">
      <w:start w:val="1"/>
      <w:numFmt w:val="lowerRoman"/>
      <w:lvlText w:val="%6."/>
      <w:lvlJc w:val="right"/>
      <w:pPr>
        <w:ind w:left="4485" w:hanging="180"/>
      </w:pPr>
    </w:lvl>
    <w:lvl w:ilvl="6" w:tplc="0419000F" w:tentative="1">
      <w:start w:val="1"/>
      <w:numFmt w:val="decimal"/>
      <w:lvlText w:val="%7."/>
      <w:lvlJc w:val="left"/>
      <w:pPr>
        <w:ind w:left="5205" w:hanging="360"/>
      </w:pPr>
    </w:lvl>
    <w:lvl w:ilvl="7" w:tplc="04190019" w:tentative="1">
      <w:start w:val="1"/>
      <w:numFmt w:val="lowerLetter"/>
      <w:lvlText w:val="%8."/>
      <w:lvlJc w:val="left"/>
      <w:pPr>
        <w:ind w:left="5925" w:hanging="360"/>
      </w:pPr>
    </w:lvl>
    <w:lvl w:ilvl="8" w:tplc="0419001B" w:tentative="1">
      <w:start w:val="1"/>
      <w:numFmt w:val="lowerRoman"/>
      <w:lvlText w:val="%9."/>
      <w:lvlJc w:val="right"/>
      <w:pPr>
        <w:ind w:left="6645" w:hanging="180"/>
      </w:pPr>
    </w:lvl>
  </w:abstractNum>
  <w:abstractNum w:abstractNumId="6" w15:restartNumberingAfterBreak="0">
    <w:nsid w:val="4FC02BBE"/>
    <w:multiLevelType w:val="hybridMultilevel"/>
    <w:tmpl w:val="CA70DBC4"/>
    <w:lvl w:ilvl="0" w:tplc="CA6039EE">
      <w:start w:val="2"/>
      <w:numFmt w:val="decimal"/>
      <w:lvlText w:val="%1)"/>
      <w:lvlJc w:val="left"/>
      <w:pPr>
        <w:ind w:left="885" w:hanging="360"/>
      </w:pPr>
      <w:rPr>
        <w:rFonts w:eastAsiaTheme="minorHAnsi" w:hint="default"/>
      </w:rPr>
    </w:lvl>
    <w:lvl w:ilvl="1" w:tplc="04190019" w:tentative="1">
      <w:start w:val="1"/>
      <w:numFmt w:val="lowerLetter"/>
      <w:lvlText w:val="%2."/>
      <w:lvlJc w:val="left"/>
      <w:pPr>
        <w:ind w:left="1605" w:hanging="360"/>
      </w:pPr>
    </w:lvl>
    <w:lvl w:ilvl="2" w:tplc="0419001B" w:tentative="1">
      <w:start w:val="1"/>
      <w:numFmt w:val="lowerRoman"/>
      <w:lvlText w:val="%3."/>
      <w:lvlJc w:val="right"/>
      <w:pPr>
        <w:ind w:left="2325" w:hanging="180"/>
      </w:pPr>
    </w:lvl>
    <w:lvl w:ilvl="3" w:tplc="0419000F" w:tentative="1">
      <w:start w:val="1"/>
      <w:numFmt w:val="decimal"/>
      <w:lvlText w:val="%4."/>
      <w:lvlJc w:val="left"/>
      <w:pPr>
        <w:ind w:left="3045" w:hanging="360"/>
      </w:pPr>
    </w:lvl>
    <w:lvl w:ilvl="4" w:tplc="04190019" w:tentative="1">
      <w:start w:val="1"/>
      <w:numFmt w:val="lowerLetter"/>
      <w:lvlText w:val="%5."/>
      <w:lvlJc w:val="left"/>
      <w:pPr>
        <w:ind w:left="3765" w:hanging="360"/>
      </w:pPr>
    </w:lvl>
    <w:lvl w:ilvl="5" w:tplc="0419001B" w:tentative="1">
      <w:start w:val="1"/>
      <w:numFmt w:val="lowerRoman"/>
      <w:lvlText w:val="%6."/>
      <w:lvlJc w:val="right"/>
      <w:pPr>
        <w:ind w:left="4485" w:hanging="180"/>
      </w:pPr>
    </w:lvl>
    <w:lvl w:ilvl="6" w:tplc="0419000F" w:tentative="1">
      <w:start w:val="1"/>
      <w:numFmt w:val="decimal"/>
      <w:lvlText w:val="%7."/>
      <w:lvlJc w:val="left"/>
      <w:pPr>
        <w:ind w:left="5205" w:hanging="360"/>
      </w:pPr>
    </w:lvl>
    <w:lvl w:ilvl="7" w:tplc="04190019" w:tentative="1">
      <w:start w:val="1"/>
      <w:numFmt w:val="lowerLetter"/>
      <w:lvlText w:val="%8."/>
      <w:lvlJc w:val="left"/>
      <w:pPr>
        <w:ind w:left="5925" w:hanging="360"/>
      </w:pPr>
    </w:lvl>
    <w:lvl w:ilvl="8" w:tplc="0419001B" w:tentative="1">
      <w:start w:val="1"/>
      <w:numFmt w:val="lowerRoman"/>
      <w:lvlText w:val="%9."/>
      <w:lvlJc w:val="right"/>
      <w:pPr>
        <w:ind w:left="6645" w:hanging="180"/>
      </w:pPr>
    </w:lvl>
  </w:abstractNum>
  <w:abstractNum w:abstractNumId="7" w15:restartNumberingAfterBreak="0">
    <w:nsid w:val="549C388D"/>
    <w:multiLevelType w:val="hybridMultilevel"/>
    <w:tmpl w:val="1BE6A756"/>
    <w:lvl w:ilvl="0" w:tplc="22E61508">
      <w:start w:val="1"/>
      <w:numFmt w:val="decimal"/>
      <w:lvlText w:val="%1."/>
      <w:lvlJc w:val="left"/>
      <w:pPr>
        <w:ind w:left="1211" w:hanging="360"/>
      </w:pPr>
      <w:rPr>
        <w:rFonts w:hint="default"/>
        <w:sz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8" w15:restartNumberingAfterBreak="0">
    <w:nsid w:val="5ED9065E"/>
    <w:multiLevelType w:val="hybridMultilevel"/>
    <w:tmpl w:val="8780D602"/>
    <w:lvl w:ilvl="0" w:tplc="45DEC9C0">
      <w:start w:val="2"/>
      <w:numFmt w:val="decimal"/>
      <w:lvlText w:val="%1)"/>
      <w:lvlJc w:val="left"/>
      <w:pPr>
        <w:ind w:left="1005" w:hanging="360"/>
      </w:pPr>
      <w:rPr>
        <w:rFonts w:eastAsiaTheme="minorHAnsi" w:hint="default"/>
      </w:rPr>
    </w:lvl>
    <w:lvl w:ilvl="1" w:tplc="04190019" w:tentative="1">
      <w:start w:val="1"/>
      <w:numFmt w:val="lowerLetter"/>
      <w:lvlText w:val="%2."/>
      <w:lvlJc w:val="left"/>
      <w:pPr>
        <w:ind w:left="1725" w:hanging="360"/>
      </w:pPr>
    </w:lvl>
    <w:lvl w:ilvl="2" w:tplc="0419001B" w:tentative="1">
      <w:start w:val="1"/>
      <w:numFmt w:val="lowerRoman"/>
      <w:lvlText w:val="%3."/>
      <w:lvlJc w:val="right"/>
      <w:pPr>
        <w:ind w:left="2445" w:hanging="180"/>
      </w:pPr>
    </w:lvl>
    <w:lvl w:ilvl="3" w:tplc="0419000F" w:tentative="1">
      <w:start w:val="1"/>
      <w:numFmt w:val="decimal"/>
      <w:lvlText w:val="%4."/>
      <w:lvlJc w:val="left"/>
      <w:pPr>
        <w:ind w:left="3165" w:hanging="360"/>
      </w:pPr>
    </w:lvl>
    <w:lvl w:ilvl="4" w:tplc="04190019" w:tentative="1">
      <w:start w:val="1"/>
      <w:numFmt w:val="lowerLetter"/>
      <w:lvlText w:val="%5."/>
      <w:lvlJc w:val="left"/>
      <w:pPr>
        <w:ind w:left="3885" w:hanging="360"/>
      </w:pPr>
    </w:lvl>
    <w:lvl w:ilvl="5" w:tplc="0419001B" w:tentative="1">
      <w:start w:val="1"/>
      <w:numFmt w:val="lowerRoman"/>
      <w:lvlText w:val="%6."/>
      <w:lvlJc w:val="right"/>
      <w:pPr>
        <w:ind w:left="4605" w:hanging="180"/>
      </w:pPr>
    </w:lvl>
    <w:lvl w:ilvl="6" w:tplc="0419000F" w:tentative="1">
      <w:start w:val="1"/>
      <w:numFmt w:val="decimal"/>
      <w:lvlText w:val="%7."/>
      <w:lvlJc w:val="left"/>
      <w:pPr>
        <w:ind w:left="5325" w:hanging="360"/>
      </w:pPr>
    </w:lvl>
    <w:lvl w:ilvl="7" w:tplc="04190019" w:tentative="1">
      <w:start w:val="1"/>
      <w:numFmt w:val="lowerLetter"/>
      <w:lvlText w:val="%8."/>
      <w:lvlJc w:val="left"/>
      <w:pPr>
        <w:ind w:left="6045" w:hanging="360"/>
      </w:pPr>
    </w:lvl>
    <w:lvl w:ilvl="8" w:tplc="0419001B" w:tentative="1">
      <w:start w:val="1"/>
      <w:numFmt w:val="lowerRoman"/>
      <w:lvlText w:val="%9."/>
      <w:lvlJc w:val="right"/>
      <w:pPr>
        <w:ind w:left="6765" w:hanging="180"/>
      </w:pPr>
    </w:lvl>
  </w:abstractNum>
  <w:abstractNum w:abstractNumId="9" w15:restartNumberingAfterBreak="0">
    <w:nsid w:val="7D032092"/>
    <w:multiLevelType w:val="hybridMultilevel"/>
    <w:tmpl w:val="5868F2FE"/>
    <w:lvl w:ilvl="0" w:tplc="CE88E316">
      <w:start w:val="1"/>
      <w:numFmt w:val="decimal"/>
      <w:lvlText w:val="%1)"/>
      <w:lvlJc w:val="left"/>
      <w:pPr>
        <w:ind w:left="885" w:hanging="360"/>
      </w:pPr>
      <w:rPr>
        <w:rFonts w:hint="default"/>
      </w:rPr>
    </w:lvl>
    <w:lvl w:ilvl="1" w:tplc="04190019" w:tentative="1">
      <w:start w:val="1"/>
      <w:numFmt w:val="lowerLetter"/>
      <w:lvlText w:val="%2."/>
      <w:lvlJc w:val="left"/>
      <w:pPr>
        <w:ind w:left="1605" w:hanging="360"/>
      </w:pPr>
    </w:lvl>
    <w:lvl w:ilvl="2" w:tplc="0419001B" w:tentative="1">
      <w:start w:val="1"/>
      <w:numFmt w:val="lowerRoman"/>
      <w:lvlText w:val="%3."/>
      <w:lvlJc w:val="right"/>
      <w:pPr>
        <w:ind w:left="2325" w:hanging="180"/>
      </w:pPr>
    </w:lvl>
    <w:lvl w:ilvl="3" w:tplc="0419000F" w:tentative="1">
      <w:start w:val="1"/>
      <w:numFmt w:val="decimal"/>
      <w:lvlText w:val="%4."/>
      <w:lvlJc w:val="left"/>
      <w:pPr>
        <w:ind w:left="3045" w:hanging="360"/>
      </w:pPr>
    </w:lvl>
    <w:lvl w:ilvl="4" w:tplc="04190019" w:tentative="1">
      <w:start w:val="1"/>
      <w:numFmt w:val="lowerLetter"/>
      <w:lvlText w:val="%5."/>
      <w:lvlJc w:val="left"/>
      <w:pPr>
        <w:ind w:left="3765" w:hanging="360"/>
      </w:pPr>
    </w:lvl>
    <w:lvl w:ilvl="5" w:tplc="0419001B" w:tentative="1">
      <w:start w:val="1"/>
      <w:numFmt w:val="lowerRoman"/>
      <w:lvlText w:val="%6."/>
      <w:lvlJc w:val="right"/>
      <w:pPr>
        <w:ind w:left="4485" w:hanging="180"/>
      </w:pPr>
    </w:lvl>
    <w:lvl w:ilvl="6" w:tplc="0419000F" w:tentative="1">
      <w:start w:val="1"/>
      <w:numFmt w:val="decimal"/>
      <w:lvlText w:val="%7."/>
      <w:lvlJc w:val="left"/>
      <w:pPr>
        <w:ind w:left="5205" w:hanging="360"/>
      </w:pPr>
    </w:lvl>
    <w:lvl w:ilvl="7" w:tplc="04190019" w:tentative="1">
      <w:start w:val="1"/>
      <w:numFmt w:val="lowerLetter"/>
      <w:lvlText w:val="%8."/>
      <w:lvlJc w:val="left"/>
      <w:pPr>
        <w:ind w:left="5925" w:hanging="360"/>
      </w:pPr>
    </w:lvl>
    <w:lvl w:ilvl="8" w:tplc="0419001B" w:tentative="1">
      <w:start w:val="1"/>
      <w:numFmt w:val="lowerRoman"/>
      <w:lvlText w:val="%9."/>
      <w:lvlJc w:val="right"/>
      <w:pPr>
        <w:ind w:left="6645" w:hanging="180"/>
      </w:pPr>
    </w:lvl>
  </w:abstractNum>
  <w:num w:numId="1" w16cid:durableId="7680076">
    <w:abstractNumId w:val="7"/>
  </w:num>
  <w:num w:numId="2" w16cid:durableId="1451128885">
    <w:abstractNumId w:val="1"/>
  </w:num>
  <w:num w:numId="3" w16cid:durableId="137190914">
    <w:abstractNumId w:val="5"/>
  </w:num>
  <w:num w:numId="4" w16cid:durableId="570045240">
    <w:abstractNumId w:val="8"/>
  </w:num>
  <w:num w:numId="5" w16cid:durableId="1043946334">
    <w:abstractNumId w:val="4"/>
  </w:num>
  <w:num w:numId="6" w16cid:durableId="1434083305">
    <w:abstractNumId w:val="0"/>
  </w:num>
  <w:num w:numId="7" w16cid:durableId="875968794">
    <w:abstractNumId w:val="9"/>
  </w:num>
  <w:num w:numId="8" w16cid:durableId="1731729254">
    <w:abstractNumId w:val="3"/>
  </w:num>
  <w:num w:numId="9" w16cid:durableId="1668971568">
    <w:abstractNumId w:val="2"/>
  </w:num>
  <w:num w:numId="10" w16cid:durableId="32710259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3AD2"/>
    <w:rsid w:val="00004D60"/>
    <w:rsid w:val="00013687"/>
    <w:rsid w:val="00022C5A"/>
    <w:rsid w:val="00023546"/>
    <w:rsid w:val="00031E72"/>
    <w:rsid w:val="000321BE"/>
    <w:rsid w:val="00034CE2"/>
    <w:rsid w:val="000367A2"/>
    <w:rsid w:val="00043A9C"/>
    <w:rsid w:val="000508B0"/>
    <w:rsid w:val="00054824"/>
    <w:rsid w:val="00060F98"/>
    <w:rsid w:val="00074B9C"/>
    <w:rsid w:val="00075723"/>
    <w:rsid w:val="00080FB9"/>
    <w:rsid w:val="00086560"/>
    <w:rsid w:val="00087F97"/>
    <w:rsid w:val="00090753"/>
    <w:rsid w:val="00091E68"/>
    <w:rsid w:val="00093E8D"/>
    <w:rsid w:val="00094A93"/>
    <w:rsid w:val="000A410B"/>
    <w:rsid w:val="000A4621"/>
    <w:rsid w:val="000B6B36"/>
    <w:rsid w:val="000C625A"/>
    <w:rsid w:val="000C6E4C"/>
    <w:rsid w:val="000D71C5"/>
    <w:rsid w:val="000F3627"/>
    <w:rsid w:val="000F7AD8"/>
    <w:rsid w:val="0010195F"/>
    <w:rsid w:val="00106BF5"/>
    <w:rsid w:val="00116291"/>
    <w:rsid w:val="001342ED"/>
    <w:rsid w:val="00136E58"/>
    <w:rsid w:val="00142285"/>
    <w:rsid w:val="00145660"/>
    <w:rsid w:val="0014692F"/>
    <w:rsid w:val="00152744"/>
    <w:rsid w:val="001679DD"/>
    <w:rsid w:val="00167EE5"/>
    <w:rsid w:val="001735D2"/>
    <w:rsid w:val="0017446A"/>
    <w:rsid w:val="001853FF"/>
    <w:rsid w:val="00190800"/>
    <w:rsid w:val="001A04E5"/>
    <w:rsid w:val="001A3381"/>
    <w:rsid w:val="001A3859"/>
    <w:rsid w:val="001A4085"/>
    <w:rsid w:val="001B06A0"/>
    <w:rsid w:val="001C5135"/>
    <w:rsid w:val="001D12E0"/>
    <w:rsid w:val="001D3FC7"/>
    <w:rsid w:val="001D5262"/>
    <w:rsid w:val="001E069C"/>
    <w:rsid w:val="001E17F2"/>
    <w:rsid w:val="001E5B66"/>
    <w:rsid w:val="001F2FB2"/>
    <w:rsid w:val="001F46CD"/>
    <w:rsid w:val="00200C47"/>
    <w:rsid w:val="00205BBA"/>
    <w:rsid w:val="00211804"/>
    <w:rsid w:val="00221D57"/>
    <w:rsid w:val="00221D95"/>
    <w:rsid w:val="00224821"/>
    <w:rsid w:val="00225340"/>
    <w:rsid w:val="002266B0"/>
    <w:rsid w:val="002267A8"/>
    <w:rsid w:val="00230B96"/>
    <w:rsid w:val="00236E28"/>
    <w:rsid w:val="002465C3"/>
    <w:rsid w:val="00260E00"/>
    <w:rsid w:val="002637D5"/>
    <w:rsid w:val="00267A53"/>
    <w:rsid w:val="00271E9E"/>
    <w:rsid w:val="002722FD"/>
    <w:rsid w:val="00290A1E"/>
    <w:rsid w:val="00291493"/>
    <w:rsid w:val="00291EBB"/>
    <w:rsid w:val="00297940"/>
    <w:rsid w:val="002A3CF2"/>
    <w:rsid w:val="002B79A6"/>
    <w:rsid w:val="002C5DCE"/>
    <w:rsid w:val="002C650A"/>
    <w:rsid w:val="002D1CB4"/>
    <w:rsid w:val="002D7B5A"/>
    <w:rsid w:val="002E0717"/>
    <w:rsid w:val="002E0AD8"/>
    <w:rsid w:val="002E1375"/>
    <w:rsid w:val="002E5022"/>
    <w:rsid w:val="002E6FEC"/>
    <w:rsid w:val="002F13C5"/>
    <w:rsid w:val="00304800"/>
    <w:rsid w:val="0030733F"/>
    <w:rsid w:val="003219C3"/>
    <w:rsid w:val="003321DA"/>
    <w:rsid w:val="00334FD7"/>
    <w:rsid w:val="00340753"/>
    <w:rsid w:val="00340DE8"/>
    <w:rsid w:val="003456B0"/>
    <w:rsid w:val="00345A02"/>
    <w:rsid w:val="00352700"/>
    <w:rsid w:val="00357EE1"/>
    <w:rsid w:val="00391AD4"/>
    <w:rsid w:val="00393079"/>
    <w:rsid w:val="0039438E"/>
    <w:rsid w:val="003A04F0"/>
    <w:rsid w:val="003A057C"/>
    <w:rsid w:val="003A6D58"/>
    <w:rsid w:val="003B0109"/>
    <w:rsid w:val="003B0D75"/>
    <w:rsid w:val="003B7306"/>
    <w:rsid w:val="003B782B"/>
    <w:rsid w:val="003C0BBE"/>
    <w:rsid w:val="003E07C3"/>
    <w:rsid w:val="003E3F3B"/>
    <w:rsid w:val="003E7986"/>
    <w:rsid w:val="003F1401"/>
    <w:rsid w:val="0040031D"/>
    <w:rsid w:val="00400C67"/>
    <w:rsid w:val="00424598"/>
    <w:rsid w:val="004247F6"/>
    <w:rsid w:val="00430CCB"/>
    <w:rsid w:val="00445F9D"/>
    <w:rsid w:val="00446C5A"/>
    <w:rsid w:val="00453040"/>
    <w:rsid w:val="0046217A"/>
    <w:rsid w:val="00470B50"/>
    <w:rsid w:val="004747F3"/>
    <w:rsid w:val="004809CB"/>
    <w:rsid w:val="0048607C"/>
    <w:rsid w:val="004867C5"/>
    <w:rsid w:val="00490222"/>
    <w:rsid w:val="004927C4"/>
    <w:rsid w:val="0049513C"/>
    <w:rsid w:val="004A565A"/>
    <w:rsid w:val="004B03A0"/>
    <w:rsid w:val="004C1F95"/>
    <w:rsid w:val="004C22F1"/>
    <w:rsid w:val="004C2F5F"/>
    <w:rsid w:val="004C4AF0"/>
    <w:rsid w:val="004C5A96"/>
    <w:rsid w:val="004D55C8"/>
    <w:rsid w:val="004E20C4"/>
    <w:rsid w:val="004E2194"/>
    <w:rsid w:val="004E373A"/>
    <w:rsid w:val="004E7EB0"/>
    <w:rsid w:val="004F043C"/>
    <w:rsid w:val="004F1E12"/>
    <w:rsid w:val="004F4571"/>
    <w:rsid w:val="004F6EDF"/>
    <w:rsid w:val="00507078"/>
    <w:rsid w:val="00520FD8"/>
    <w:rsid w:val="0052435D"/>
    <w:rsid w:val="00526292"/>
    <w:rsid w:val="0052693E"/>
    <w:rsid w:val="00540F08"/>
    <w:rsid w:val="00556102"/>
    <w:rsid w:val="00561BC0"/>
    <w:rsid w:val="00564684"/>
    <w:rsid w:val="00567B33"/>
    <w:rsid w:val="005742F3"/>
    <w:rsid w:val="00574349"/>
    <w:rsid w:val="0057442D"/>
    <w:rsid w:val="00577984"/>
    <w:rsid w:val="00580F45"/>
    <w:rsid w:val="00585431"/>
    <w:rsid w:val="0058672A"/>
    <w:rsid w:val="0059128D"/>
    <w:rsid w:val="00594986"/>
    <w:rsid w:val="0059752C"/>
    <w:rsid w:val="005A3784"/>
    <w:rsid w:val="005A3D81"/>
    <w:rsid w:val="005A5C7A"/>
    <w:rsid w:val="005A6CB7"/>
    <w:rsid w:val="005B1F3D"/>
    <w:rsid w:val="005B2F35"/>
    <w:rsid w:val="005B3AD2"/>
    <w:rsid w:val="005B4E7C"/>
    <w:rsid w:val="005B7EFC"/>
    <w:rsid w:val="005C14CB"/>
    <w:rsid w:val="005C30C4"/>
    <w:rsid w:val="005C7631"/>
    <w:rsid w:val="005D07FD"/>
    <w:rsid w:val="005E459E"/>
    <w:rsid w:val="005E5BB2"/>
    <w:rsid w:val="005F13E5"/>
    <w:rsid w:val="00601B92"/>
    <w:rsid w:val="00602605"/>
    <w:rsid w:val="00603FB7"/>
    <w:rsid w:val="0060475C"/>
    <w:rsid w:val="006071A5"/>
    <w:rsid w:val="00612272"/>
    <w:rsid w:val="00613087"/>
    <w:rsid w:val="006206C3"/>
    <w:rsid w:val="00621AEE"/>
    <w:rsid w:val="00623457"/>
    <w:rsid w:val="00623A4F"/>
    <w:rsid w:val="006303C9"/>
    <w:rsid w:val="006312C5"/>
    <w:rsid w:val="006371CA"/>
    <w:rsid w:val="0064378D"/>
    <w:rsid w:val="00645145"/>
    <w:rsid w:val="00645808"/>
    <w:rsid w:val="00651046"/>
    <w:rsid w:val="00662E24"/>
    <w:rsid w:val="00665C42"/>
    <w:rsid w:val="00674B59"/>
    <w:rsid w:val="00681458"/>
    <w:rsid w:val="00682A5E"/>
    <w:rsid w:val="0069042D"/>
    <w:rsid w:val="00692A56"/>
    <w:rsid w:val="006A4577"/>
    <w:rsid w:val="006A7554"/>
    <w:rsid w:val="006A780C"/>
    <w:rsid w:val="006D079B"/>
    <w:rsid w:val="006D53A9"/>
    <w:rsid w:val="006D723D"/>
    <w:rsid w:val="006E3662"/>
    <w:rsid w:val="006E5B0B"/>
    <w:rsid w:val="006E7AF1"/>
    <w:rsid w:val="006F2790"/>
    <w:rsid w:val="006F4C3A"/>
    <w:rsid w:val="00704FEF"/>
    <w:rsid w:val="00707F27"/>
    <w:rsid w:val="00710916"/>
    <w:rsid w:val="00711934"/>
    <w:rsid w:val="00714824"/>
    <w:rsid w:val="00716CFA"/>
    <w:rsid w:val="007208AA"/>
    <w:rsid w:val="00722A21"/>
    <w:rsid w:val="00741981"/>
    <w:rsid w:val="00750327"/>
    <w:rsid w:val="00751F4A"/>
    <w:rsid w:val="007544A1"/>
    <w:rsid w:val="007565B8"/>
    <w:rsid w:val="0075756C"/>
    <w:rsid w:val="00757A74"/>
    <w:rsid w:val="00772B26"/>
    <w:rsid w:val="00774FC4"/>
    <w:rsid w:val="00780148"/>
    <w:rsid w:val="00781396"/>
    <w:rsid w:val="0078310F"/>
    <w:rsid w:val="007841B0"/>
    <w:rsid w:val="0078421D"/>
    <w:rsid w:val="007878DC"/>
    <w:rsid w:val="00791C45"/>
    <w:rsid w:val="0079562B"/>
    <w:rsid w:val="007A2874"/>
    <w:rsid w:val="007A58AE"/>
    <w:rsid w:val="007A66FC"/>
    <w:rsid w:val="007B0B9A"/>
    <w:rsid w:val="007C35CA"/>
    <w:rsid w:val="007D7358"/>
    <w:rsid w:val="007E33D7"/>
    <w:rsid w:val="007E33F8"/>
    <w:rsid w:val="007E549D"/>
    <w:rsid w:val="007F4E9F"/>
    <w:rsid w:val="00807117"/>
    <w:rsid w:val="00811803"/>
    <w:rsid w:val="0081390B"/>
    <w:rsid w:val="0081777B"/>
    <w:rsid w:val="00821E8B"/>
    <w:rsid w:val="00825715"/>
    <w:rsid w:val="00830581"/>
    <w:rsid w:val="00831B97"/>
    <w:rsid w:val="008433BB"/>
    <w:rsid w:val="008552BA"/>
    <w:rsid w:val="008667D9"/>
    <w:rsid w:val="00867D84"/>
    <w:rsid w:val="00877BF2"/>
    <w:rsid w:val="00881408"/>
    <w:rsid w:val="00881795"/>
    <w:rsid w:val="00881CF6"/>
    <w:rsid w:val="00890574"/>
    <w:rsid w:val="008955B0"/>
    <w:rsid w:val="008A0E24"/>
    <w:rsid w:val="008A2C4F"/>
    <w:rsid w:val="008B505A"/>
    <w:rsid w:val="008B51E1"/>
    <w:rsid w:val="008B52A8"/>
    <w:rsid w:val="008B7822"/>
    <w:rsid w:val="008C2B91"/>
    <w:rsid w:val="008C4782"/>
    <w:rsid w:val="008F2364"/>
    <w:rsid w:val="008F3501"/>
    <w:rsid w:val="008F4D20"/>
    <w:rsid w:val="008F53D3"/>
    <w:rsid w:val="009064BD"/>
    <w:rsid w:val="00910603"/>
    <w:rsid w:val="00911D7E"/>
    <w:rsid w:val="00921D17"/>
    <w:rsid w:val="009302D3"/>
    <w:rsid w:val="00932B95"/>
    <w:rsid w:val="00937118"/>
    <w:rsid w:val="00944873"/>
    <w:rsid w:val="009560BC"/>
    <w:rsid w:val="00962B44"/>
    <w:rsid w:val="0096460C"/>
    <w:rsid w:val="0096675B"/>
    <w:rsid w:val="0099152B"/>
    <w:rsid w:val="00996C3F"/>
    <w:rsid w:val="009A44B7"/>
    <w:rsid w:val="009B4334"/>
    <w:rsid w:val="009D0A3F"/>
    <w:rsid w:val="009D1636"/>
    <w:rsid w:val="009D2165"/>
    <w:rsid w:val="009D40CF"/>
    <w:rsid w:val="009D6D9D"/>
    <w:rsid w:val="009E0F32"/>
    <w:rsid w:val="009E499D"/>
    <w:rsid w:val="009E64AC"/>
    <w:rsid w:val="009E6B9A"/>
    <w:rsid w:val="009E6D6D"/>
    <w:rsid w:val="009F2641"/>
    <w:rsid w:val="00A04CA4"/>
    <w:rsid w:val="00A1237C"/>
    <w:rsid w:val="00A171C2"/>
    <w:rsid w:val="00A174B1"/>
    <w:rsid w:val="00A27E28"/>
    <w:rsid w:val="00A345EC"/>
    <w:rsid w:val="00A42AE5"/>
    <w:rsid w:val="00A47665"/>
    <w:rsid w:val="00A50FD7"/>
    <w:rsid w:val="00A52576"/>
    <w:rsid w:val="00A52DA3"/>
    <w:rsid w:val="00A63FDB"/>
    <w:rsid w:val="00A648D9"/>
    <w:rsid w:val="00A72DF3"/>
    <w:rsid w:val="00A730EC"/>
    <w:rsid w:val="00A9486D"/>
    <w:rsid w:val="00AB0384"/>
    <w:rsid w:val="00AC376C"/>
    <w:rsid w:val="00AC44DC"/>
    <w:rsid w:val="00AC4C13"/>
    <w:rsid w:val="00AD23A7"/>
    <w:rsid w:val="00AD2923"/>
    <w:rsid w:val="00AE0639"/>
    <w:rsid w:val="00AE2747"/>
    <w:rsid w:val="00AE5BF0"/>
    <w:rsid w:val="00AF2209"/>
    <w:rsid w:val="00B00AAC"/>
    <w:rsid w:val="00B00B51"/>
    <w:rsid w:val="00B06E5B"/>
    <w:rsid w:val="00B0788A"/>
    <w:rsid w:val="00B10CC6"/>
    <w:rsid w:val="00B12278"/>
    <w:rsid w:val="00B23FCD"/>
    <w:rsid w:val="00B2510D"/>
    <w:rsid w:val="00B3107A"/>
    <w:rsid w:val="00B32321"/>
    <w:rsid w:val="00B37FB0"/>
    <w:rsid w:val="00B4786E"/>
    <w:rsid w:val="00B47BE1"/>
    <w:rsid w:val="00B53987"/>
    <w:rsid w:val="00B55E0E"/>
    <w:rsid w:val="00B63AB4"/>
    <w:rsid w:val="00B63F39"/>
    <w:rsid w:val="00B641C7"/>
    <w:rsid w:val="00B67C4C"/>
    <w:rsid w:val="00B812F8"/>
    <w:rsid w:val="00B8442D"/>
    <w:rsid w:val="00B853A9"/>
    <w:rsid w:val="00B90DFE"/>
    <w:rsid w:val="00B9273B"/>
    <w:rsid w:val="00B92DC2"/>
    <w:rsid w:val="00B9376C"/>
    <w:rsid w:val="00B95BD4"/>
    <w:rsid w:val="00B971CB"/>
    <w:rsid w:val="00BB0941"/>
    <w:rsid w:val="00BB16B6"/>
    <w:rsid w:val="00BB2856"/>
    <w:rsid w:val="00BB5F45"/>
    <w:rsid w:val="00BC2AF0"/>
    <w:rsid w:val="00BC3ECE"/>
    <w:rsid w:val="00BC67B6"/>
    <w:rsid w:val="00BC76C4"/>
    <w:rsid w:val="00BD39F9"/>
    <w:rsid w:val="00BD4346"/>
    <w:rsid w:val="00BD5565"/>
    <w:rsid w:val="00BE02E4"/>
    <w:rsid w:val="00BF073D"/>
    <w:rsid w:val="00BF297A"/>
    <w:rsid w:val="00BF2B76"/>
    <w:rsid w:val="00BF5B1D"/>
    <w:rsid w:val="00C03244"/>
    <w:rsid w:val="00C040C4"/>
    <w:rsid w:val="00C061AF"/>
    <w:rsid w:val="00C07CF3"/>
    <w:rsid w:val="00C2229D"/>
    <w:rsid w:val="00C24C11"/>
    <w:rsid w:val="00C324F1"/>
    <w:rsid w:val="00C34D85"/>
    <w:rsid w:val="00C52CF0"/>
    <w:rsid w:val="00C541EC"/>
    <w:rsid w:val="00C56ADA"/>
    <w:rsid w:val="00C64F93"/>
    <w:rsid w:val="00C65AB5"/>
    <w:rsid w:val="00C66A70"/>
    <w:rsid w:val="00C73B44"/>
    <w:rsid w:val="00C75E0E"/>
    <w:rsid w:val="00C762D1"/>
    <w:rsid w:val="00C82560"/>
    <w:rsid w:val="00C84809"/>
    <w:rsid w:val="00C8496A"/>
    <w:rsid w:val="00CA3912"/>
    <w:rsid w:val="00CB503B"/>
    <w:rsid w:val="00CB67B1"/>
    <w:rsid w:val="00CC2417"/>
    <w:rsid w:val="00CC65D6"/>
    <w:rsid w:val="00CD6E05"/>
    <w:rsid w:val="00CE4B1E"/>
    <w:rsid w:val="00CF2D82"/>
    <w:rsid w:val="00CF30DF"/>
    <w:rsid w:val="00CF5355"/>
    <w:rsid w:val="00CF79DC"/>
    <w:rsid w:val="00D02733"/>
    <w:rsid w:val="00D068FA"/>
    <w:rsid w:val="00D11E26"/>
    <w:rsid w:val="00D13CAA"/>
    <w:rsid w:val="00D241BF"/>
    <w:rsid w:val="00D3082D"/>
    <w:rsid w:val="00D30CE4"/>
    <w:rsid w:val="00D350BE"/>
    <w:rsid w:val="00D45FB3"/>
    <w:rsid w:val="00D47426"/>
    <w:rsid w:val="00D53EF9"/>
    <w:rsid w:val="00D54419"/>
    <w:rsid w:val="00D80FC1"/>
    <w:rsid w:val="00D825D6"/>
    <w:rsid w:val="00D82DCC"/>
    <w:rsid w:val="00DA2FDF"/>
    <w:rsid w:val="00DA4A8C"/>
    <w:rsid w:val="00DA4C28"/>
    <w:rsid w:val="00DA608F"/>
    <w:rsid w:val="00DA70EB"/>
    <w:rsid w:val="00DB0C62"/>
    <w:rsid w:val="00DB353D"/>
    <w:rsid w:val="00DB4057"/>
    <w:rsid w:val="00DC0DBF"/>
    <w:rsid w:val="00DD77C5"/>
    <w:rsid w:val="00DE1E18"/>
    <w:rsid w:val="00DE32E9"/>
    <w:rsid w:val="00DE687A"/>
    <w:rsid w:val="00E020A8"/>
    <w:rsid w:val="00E154B9"/>
    <w:rsid w:val="00E279A4"/>
    <w:rsid w:val="00E43FED"/>
    <w:rsid w:val="00E4659A"/>
    <w:rsid w:val="00E46786"/>
    <w:rsid w:val="00E5055A"/>
    <w:rsid w:val="00E527F9"/>
    <w:rsid w:val="00E53ECC"/>
    <w:rsid w:val="00E541E9"/>
    <w:rsid w:val="00E5557E"/>
    <w:rsid w:val="00E56493"/>
    <w:rsid w:val="00E72BEF"/>
    <w:rsid w:val="00E76817"/>
    <w:rsid w:val="00E812AF"/>
    <w:rsid w:val="00E95E43"/>
    <w:rsid w:val="00EA4104"/>
    <w:rsid w:val="00EA75C6"/>
    <w:rsid w:val="00EB091E"/>
    <w:rsid w:val="00EB5569"/>
    <w:rsid w:val="00ED5BB7"/>
    <w:rsid w:val="00F00E2B"/>
    <w:rsid w:val="00F02BA3"/>
    <w:rsid w:val="00F04A99"/>
    <w:rsid w:val="00F174A2"/>
    <w:rsid w:val="00F20139"/>
    <w:rsid w:val="00F26258"/>
    <w:rsid w:val="00F303B6"/>
    <w:rsid w:val="00F40CA3"/>
    <w:rsid w:val="00F41A92"/>
    <w:rsid w:val="00F43198"/>
    <w:rsid w:val="00F54328"/>
    <w:rsid w:val="00F545C0"/>
    <w:rsid w:val="00F54B1D"/>
    <w:rsid w:val="00F564D6"/>
    <w:rsid w:val="00F57E11"/>
    <w:rsid w:val="00F6060D"/>
    <w:rsid w:val="00F62740"/>
    <w:rsid w:val="00F653FC"/>
    <w:rsid w:val="00F70F20"/>
    <w:rsid w:val="00F73B7D"/>
    <w:rsid w:val="00F80094"/>
    <w:rsid w:val="00F84BB6"/>
    <w:rsid w:val="00F86FF6"/>
    <w:rsid w:val="00F8745F"/>
    <w:rsid w:val="00F876B8"/>
    <w:rsid w:val="00FA431B"/>
    <w:rsid w:val="00FA52B3"/>
    <w:rsid w:val="00FB025A"/>
    <w:rsid w:val="00FB40BC"/>
    <w:rsid w:val="00FB5D66"/>
    <w:rsid w:val="00FB7132"/>
    <w:rsid w:val="00FC0066"/>
    <w:rsid w:val="00FC222F"/>
    <w:rsid w:val="00FC4201"/>
    <w:rsid w:val="00FD5DFF"/>
    <w:rsid w:val="00FE3016"/>
    <w:rsid w:val="00FF0B9C"/>
    <w:rsid w:val="00FF47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D85F12"/>
  <w15:docId w15:val="{901E36F1-09D3-408E-8EBD-E9F23F0F3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style>
  <w:style w:type="paragraph" w:styleId="1">
    <w:name w:val="heading 1"/>
    <w:basedOn w:val="a0"/>
    <w:next w:val="a0"/>
    <w:link w:val="10"/>
    <w:qFormat/>
    <w:rsid w:val="00F73B7D"/>
    <w:pPr>
      <w:keepNext/>
      <w:spacing w:after="0" w:line="240" w:lineRule="auto"/>
      <w:jc w:val="center"/>
      <w:outlineLvl w:val="0"/>
    </w:pPr>
    <w:rPr>
      <w:rFonts w:ascii="Times New Roman" w:eastAsia="Times New Roman" w:hAnsi="Times New Roman" w:cs="Times New Roman"/>
      <w:b/>
      <w:sz w:val="56"/>
      <w:szCs w:val="20"/>
      <w:lang w:val="en-US" w:eastAsia="ru-RU"/>
    </w:rPr>
  </w:style>
  <w:style w:type="paragraph" w:styleId="2">
    <w:name w:val="heading 2"/>
    <w:basedOn w:val="a0"/>
    <w:next w:val="a0"/>
    <w:link w:val="20"/>
    <w:qFormat/>
    <w:rsid w:val="00F73B7D"/>
    <w:pPr>
      <w:keepNext/>
      <w:spacing w:after="0" w:line="240" w:lineRule="auto"/>
      <w:jc w:val="center"/>
      <w:outlineLvl w:val="1"/>
    </w:pPr>
    <w:rPr>
      <w:rFonts w:ascii="Times New Roman" w:eastAsia="Times New Roman" w:hAnsi="Times New Roman" w:cs="Times New Roman"/>
      <w:b/>
      <w:sz w:val="44"/>
      <w:szCs w:val="20"/>
      <w:lang w:val="en-US"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alloon Text"/>
    <w:basedOn w:val="a0"/>
    <w:link w:val="a5"/>
    <w:uiPriority w:val="99"/>
    <w:semiHidden/>
    <w:unhideWhenUsed/>
    <w:rsid w:val="00682A5E"/>
    <w:pPr>
      <w:spacing w:after="0" w:line="240" w:lineRule="auto"/>
    </w:pPr>
    <w:rPr>
      <w:rFonts w:ascii="Segoe UI" w:hAnsi="Segoe UI" w:cs="Segoe UI"/>
      <w:sz w:val="18"/>
      <w:szCs w:val="18"/>
    </w:rPr>
  </w:style>
  <w:style w:type="character" w:customStyle="1" w:styleId="a5">
    <w:name w:val="Текст выноски Знак"/>
    <w:basedOn w:val="a1"/>
    <w:link w:val="a4"/>
    <w:uiPriority w:val="99"/>
    <w:semiHidden/>
    <w:rsid w:val="00682A5E"/>
    <w:rPr>
      <w:rFonts w:ascii="Segoe UI" w:hAnsi="Segoe UI" w:cs="Segoe UI"/>
      <w:sz w:val="18"/>
      <w:szCs w:val="18"/>
    </w:rPr>
  </w:style>
  <w:style w:type="paragraph" w:styleId="a6">
    <w:name w:val="List Paragraph"/>
    <w:basedOn w:val="a0"/>
    <w:uiPriority w:val="34"/>
    <w:qFormat/>
    <w:rsid w:val="00B00B51"/>
    <w:pPr>
      <w:ind w:left="720"/>
      <w:contextualSpacing/>
    </w:pPr>
  </w:style>
  <w:style w:type="character" w:styleId="a7">
    <w:name w:val="Placeholder Text"/>
    <w:basedOn w:val="a1"/>
    <w:uiPriority w:val="99"/>
    <w:semiHidden/>
    <w:rsid w:val="00AC44DC"/>
    <w:rPr>
      <w:color w:val="808080"/>
    </w:rPr>
  </w:style>
  <w:style w:type="table" w:styleId="a8">
    <w:name w:val="Table Grid"/>
    <w:basedOn w:val="a2"/>
    <w:uiPriority w:val="39"/>
    <w:rsid w:val="006A78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ody Text"/>
    <w:basedOn w:val="a0"/>
    <w:link w:val="aa"/>
    <w:uiPriority w:val="99"/>
    <w:semiHidden/>
    <w:unhideWhenUsed/>
    <w:rsid w:val="00830581"/>
    <w:pPr>
      <w:spacing w:after="120"/>
    </w:pPr>
  </w:style>
  <w:style w:type="character" w:customStyle="1" w:styleId="aa">
    <w:name w:val="Основной текст Знак"/>
    <w:basedOn w:val="a1"/>
    <w:link w:val="a9"/>
    <w:uiPriority w:val="99"/>
    <w:semiHidden/>
    <w:rsid w:val="00830581"/>
  </w:style>
  <w:style w:type="paragraph" w:styleId="a">
    <w:name w:val="List Bullet"/>
    <w:basedOn w:val="a0"/>
    <w:uiPriority w:val="99"/>
    <w:unhideWhenUsed/>
    <w:rsid w:val="001679DD"/>
    <w:pPr>
      <w:numPr>
        <w:numId w:val="6"/>
      </w:numPr>
      <w:contextualSpacing/>
    </w:pPr>
  </w:style>
  <w:style w:type="paragraph" w:styleId="ab">
    <w:name w:val="header"/>
    <w:basedOn w:val="a0"/>
    <w:link w:val="ac"/>
    <w:uiPriority w:val="99"/>
    <w:unhideWhenUsed/>
    <w:rsid w:val="009302D3"/>
    <w:pPr>
      <w:tabs>
        <w:tab w:val="center" w:pos="4677"/>
        <w:tab w:val="right" w:pos="9355"/>
      </w:tabs>
      <w:spacing w:after="0" w:line="240" w:lineRule="auto"/>
    </w:pPr>
  </w:style>
  <w:style w:type="character" w:customStyle="1" w:styleId="ac">
    <w:name w:val="Верхний колонтитул Знак"/>
    <w:basedOn w:val="a1"/>
    <w:link w:val="ab"/>
    <w:uiPriority w:val="99"/>
    <w:rsid w:val="009302D3"/>
  </w:style>
  <w:style w:type="paragraph" w:styleId="ad">
    <w:name w:val="footer"/>
    <w:basedOn w:val="a0"/>
    <w:link w:val="ae"/>
    <w:uiPriority w:val="99"/>
    <w:unhideWhenUsed/>
    <w:rsid w:val="009302D3"/>
    <w:pPr>
      <w:tabs>
        <w:tab w:val="center" w:pos="4677"/>
        <w:tab w:val="right" w:pos="9355"/>
      </w:tabs>
      <w:spacing w:after="0" w:line="240" w:lineRule="auto"/>
    </w:pPr>
  </w:style>
  <w:style w:type="character" w:customStyle="1" w:styleId="ae">
    <w:name w:val="Нижний колонтитул Знак"/>
    <w:basedOn w:val="a1"/>
    <w:link w:val="ad"/>
    <w:uiPriority w:val="99"/>
    <w:rsid w:val="009302D3"/>
  </w:style>
  <w:style w:type="character" w:styleId="af">
    <w:name w:val="Hyperlink"/>
    <w:basedOn w:val="a1"/>
    <w:uiPriority w:val="99"/>
    <w:unhideWhenUsed/>
    <w:rsid w:val="00781396"/>
    <w:rPr>
      <w:color w:val="0563C1" w:themeColor="hyperlink"/>
      <w:u w:val="single"/>
    </w:rPr>
  </w:style>
  <w:style w:type="character" w:customStyle="1" w:styleId="10">
    <w:name w:val="Заголовок 1 Знак"/>
    <w:basedOn w:val="a1"/>
    <w:link w:val="1"/>
    <w:rsid w:val="00F73B7D"/>
    <w:rPr>
      <w:rFonts w:ascii="Times New Roman" w:eastAsia="Times New Roman" w:hAnsi="Times New Roman" w:cs="Times New Roman"/>
      <w:b/>
      <w:sz w:val="56"/>
      <w:szCs w:val="20"/>
      <w:lang w:val="en-US" w:eastAsia="ru-RU"/>
    </w:rPr>
  </w:style>
  <w:style w:type="character" w:customStyle="1" w:styleId="20">
    <w:name w:val="Заголовок 2 Знак"/>
    <w:basedOn w:val="a1"/>
    <w:link w:val="2"/>
    <w:rsid w:val="00F73B7D"/>
    <w:rPr>
      <w:rFonts w:ascii="Times New Roman" w:eastAsia="Times New Roman" w:hAnsi="Times New Roman" w:cs="Times New Roman"/>
      <w:b/>
      <w:sz w:val="44"/>
      <w:szCs w:val="20"/>
      <w:lang w:val="en-US" w:eastAsia="ru-RU"/>
    </w:rPr>
  </w:style>
  <w:style w:type="paragraph" w:styleId="af0">
    <w:name w:val="Subtitle"/>
    <w:basedOn w:val="a0"/>
    <w:link w:val="af1"/>
    <w:qFormat/>
    <w:rsid w:val="00F73B7D"/>
    <w:pPr>
      <w:spacing w:after="0" w:line="240" w:lineRule="auto"/>
      <w:jc w:val="center"/>
    </w:pPr>
    <w:rPr>
      <w:rFonts w:ascii="Times New Roman" w:eastAsia="Times New Roman" w:hAnsi="Times New Roman" w:cs="Times New Roman"/>
      <w:b/>
      <w:sz w:val="26"/>
      <w:szCs w:val="20"/>
      <w:lang w:val="en-US" w:eastAsia="ru-RU"/>
    </w:rPr>
  </w:style>
  <w:style w:type="character" w:customStyle="1" w:styleId="af1">
    <w:name w:val="Подзаголовок Знак"/>
    <w:basedOn w:val="a1"/>
    <w:link w:val="af0"/>
    <w:rsid w:val="00F73B7D"/>
    <w:rPr>
      <w:rFonts w:ascii="Times New Roman" w:eastAsia="Times New Roman" w:hAnsi="Times New Roman" w:cs="Times New Roman"/>
      <w:b/>
      <w:sz w:val="26"/>
      <w:szCs w:val="20"/>
      <w:lang w:val="en-US"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56294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consultantplus://offline/ref=F3974405929CDE286BC3AE681FD1C81D557B1B14A87E29DB6486FFD4C94116AA86D0786429346CFA6CCAA15FFDCEAAK" TargetMode="External"/><Relationship Id="rId18" Type="http://schemas.openxmlformats.org/officeDocument/2006/relationships/hyperlink" Target="consultantplus://offline/ref=0B668C16BF655842759E0466CCA26A0E122720FD6416C1C38A33F69D2C5690512DE4792EE6D563501A30E0251E8EB496812372DE9B3A8B11cBGBM" TargetMode="External"/><Relationship Id="rId26" Type="http://schemas.openxmlformats.org/officeDocument/2006/relationships/hyperlink" Target="consultantplus://offline/ref=0B668C16BF655842759E0466CCA26A0E122720FD6416C1C38A33F69D2C5690512DE4792EE6D46A551F30E0251E8EB496812372DE9B3A8B11cBGBM" TargetMode="External"/><Relationship Id="rId39"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s://login.consultant.ru/link/?req=doc&amp;base=LAW&amp;n=437094" TargetMode="External"/><Relationship Id="rId34" Type="http://schemas.openxmlformats.org/officeDocument/2006/relationships/hyperlink" Target="consultantplus://offline/ref=0B668C16BF655842759E0466CCA26A0E122720FD6416C1C38A33F69D2C5690512DE4792EE6D56C511C30E0251E8EB496812372DE9B3A8B11cBGBM" TargetMode="External"/><Relationship Id="rId7" Type="http://schemas.openxmlformats.org/officeDocument/2006/relationships/endnotes" Target="endnotes.xml"/><Relationship Id="rId12" Type="http://schemas.openxmlformats.org/officeDocument/2006/relationships/hyperlink" Target="consultantplus://offline/ref=F3974405929CDE286BC3AE681FD1C81D557E1E17A17029DB6486FFD4C94116AA86D0786429346CFA6CCAA15FFDCEAAK" TargetMode="External"/><Relationship Id="rId17" Type="http://schemas.openxmlformats.org/officeDocument/2006/relationships/hyperlink" Target="consultantplus://offline/ref=0B668C16BF655842759E0466CCA26A0E122720FD6416C1C38A33F69D2C5690512DE4792EE6D563561730E0251E8EB496812372DE9B3A8B11cBGBM" TargetMode="External"/><Relationship Id="rId25" Type="http://schemas.openxmlformats.org/officeDocument/2006/relationships/hyperlink" Target="consultantplus://offline/ref=0B668C16BF655842759E0466CCA26A0E122720FD6416C1C38A33F69D2C5690512DE4792EE6D46A561630E0251E8EB496812372DE9B3A8B11cBGBM" TargetMode="External"/><Relationship Id="rId33" Type="http://schemas.openxmlformats.org/officeDocument/2006/relationships/hyperlink" Target="consultantplus://offline/ref=0B668C16BF655842759E0466CCA26A0E122720FD6416C1C38A33F69D2C5690512DE4792EE6D56C511D30E0251E8EB496812372DE9B3A8B11cBGBM" TargetMode="External"/><Relationship Id="rId38" Type="http://schemas.openxmlformats.org/officeDocument/2006/relationships/hyperlink" Target="https://login.consultant.ru/link/?req=doc&amp;base=MOB&amp;n=395731" TargetMode="External"/><Relationship Id="rId2" Type="http://schemas.openxmlformats.org/officeDocument/2006/relationships/numbering" Target="numbering.xml"/><Relationship Id="rId16" Type="http://schemas.openxmlformats.org/officeDocument/2006/relationships/hyperlink" Target="consultantplus://offline/ref=0B668C16BF655842759E0466CCA26A0E122720FD6416C1C38A33F69D2C5690512DE4792EE6D563561930E0251E8EB496812372DE9B3A8B11cBGBM" TargetMode="External"/><Relationship Id="rId20" Type="http://schemas.openxmlformats.org/officeDocument/2006/relationships/hyperlink" Target="consultantplus://offline/ref=0B668C16BF655842759E0466CCA26A0E122720FD6416C1C38A33F69D2C5690512DE4792EE6D56A5F1E30E0251E8EB496812372DE9B3A8B11cBGBM" TargetMode="External"/><Relationship Id="rId29" Type="http://schemas.openxmlformats.org/officeDocument/2006/relationships/hyperlink" Target="consultantplus://offline/ref=0B668C16BF655842759E0466CCA26A0E122720FD6416C1C38A33F69D2C5690512DE4792EE6D46A541630E0251E8EB496812372DE9B3A8B11cBGBM"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F3974405929CDE286BC3AE681FD1C81D52721E11A07429DB6486FFD4C94116AA86D0786429346CFA6CCAA15FFDCEAAK" TargetMode="External"/><Relationship Id="rId24" Type="http://schemas.openxmlformats.org/officeDocument/2006/relationships/hyperlink" Target="consultantplus://offline/ref=0B668C16BF655842759E0466CCA26A0E122720FD6416C1C38A33F69D2C5690512DE4792EE6D46A571D30E0251E8EB496812372DE9B3A8B11cBGBM" TargetMode="External"/><Relationship Id="rId32" Type="http://schemas.openxmlformats.org/officeDocument/2006/relationships/hyperlink" Target="consultantplus://offline/ref=0B668C16BF655842759E0466CCA26A0E122720FD6416C1C38A33F69D2C5690512DE4792EE6D56C511E30E0251E8EB496812372DE9B3A8B11cBGBM" TargetMode="External"/><Relationship Id="rId37" Type="http://schemas.openxmlformats.org/officeDocument/2006/relationships/hyperlink" Target="https://login.consultant.ru/link/?req=doc&amp;base=MOB&amp;n=395731" TargetMode="Externa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consultantplus://offline/ref=0B668C16BF655842759E0466CCA26A0E122720FD6416C1C38A33F69D2C5690512DE4792EE6D56A501730E0251E8EB496812372DE9B3A8B11cBGBM" TargetMode="External"/><Relationship Id="rId23" Type="http://schemas.openxmlformats.org/officeDocument/2006/relationships/hyperlink" Target="consultantplus://offline/ref=0B668C16BF655842759E0466CCA26A0E122720FD6416C1C38A33F69D2C5690512DE4792EE6D46A571E30E0251E8EB496812372DE9B3A8B11cBGBM" TargetMode="External"/><Relationship Id="rId28" Type="http://schemas.openxmlformats.org/officeDocument/2006/relationships/hyperlink" Target="consultantplus://offline/ref=0B668C16BF655842759E0466CCA26A0E122720FD6416C1C38A33F69D2C5690512DE4792EE6D56B521930E0251E8EB496812372DE9B3A8B11cBGBM" TargetMode="External"/><Relationship Id="rId36" Type="http://schemas.openxmlformats.org/officeDocument/2006/relationships/hyperlink" Target="consultantplus://offline/ref=0B668C16BF655842759E0466CCA26A0E122720FD6416C1C38A33F69D2C5690512DE4792EE6D562571B30E0251E8EB496812372DE9B3A8B11cBGBM" TargetMode="External"/><Relationship Id="rId10" Type="http://schemas.openxmlformats.org/officeDocument/2006/relationships/hyperlink" Target="consultantplus://offline/ref=F3974405929CDE286BC3AE681FD1C81D55791913A17329DB6486FFD4C94116AA86D0786429346CFA6CCAA15FFDCEAAK" TargetMode="External"/><Relationship Id="rId19" Type="http://schemas.openxmlformats.org/officeDocument/2006/relationships/hyperlink" Target="consultantplus://offline/ref=0B668C16BF655842759E0466CCA26A0E122720FD6416C1C38A33F69D2C5690512DE4792EE6D5635F1830E0251E8EB496812372DE9B3A8B11cBGBM" TargetMode="External"/><Relationship Id="rId31" Type="http://schemas.openxmlformats.org/officeDocument/2006/relationships/hyperlink" Target="consultantplus://offline/ref=0B668C16BF655842759E0466CCA26A0E122720FD6416C1C38A33F69D2C5690512DE4792EE6D56B5E1D30E0251E8EB496812372DE9B3A8B11cBGBM" TargetMode="External"/><Relationship Id="rId4" Type="http://schemas.openxmlformats.org/officeDocument/2006/relationships/settings" Target="settings.xml"/><Relationship Id="rId9" Type="http://schemas.openxmlformats.org/officeDocument/2006/relationships/hyperlink" Target="consultantplus://offline/ref=0B668C16BF655842759E0466CCA26A0E122720FD6416C1C38A33F69D2C5690512DE4792EE6D562521D30E0251E8EB496812372DE9B3A8B11cBGBM" TargetMode="External"/><Relationship Id="rId14" Type="http://schemas.openxmlformats.org/officeDocument/2006/relationships/hyperlink" Target="consultantplus://offline/ref=F3974405929CDE286BC3AE681FD1C81D55791913A17329DB6486FFD4C94116AA86D0786429346CFA6CCAA15FFDCEAAK" TargetMode="External"/><Relationship Id="rId22" Type="http://schemas.openxmlformats.org/officeDocument/2006/relationships/hyperlink" Target="consultantplus://offline/ref=0B668C16BF655842759E0466CCA26A0E122720FD6416C1C38A33F69D2C5690512DE4792EE6D46A571E30E0251E8EB496812372DE9B3A8B11cBGBM" TargetMode="External"/><Relationship Id="rId27" Type="http://schemas.openxmlformats.org/officeDocument/2006/relationships/hyperlink" Target="consultantplus://offline/ref=0B668C16BF655842759E0466CCA26A0E122720FD6416C1C38A33F69D2C5690512DE4792EE6D56B531630E0251E8EB496812372DE9B3A8B11cBGBM" TargetMode="External"/><Relationship Id="rId30" Type="http://schemas.openxmlformats.org/officeDocument/2006/relationships/hyperlink" Target="consultantplus://offline/ref=0B668C16BF655842759E0466CCA26A0E122720FD6416C1C38A33F69D2C5690512DE4792EE6D46A531F30E0251E8EB496812372DE9B3A8B11cBGBM" TargetMode="External"/><Relationship Id="rId35" Type="http://schemas.openxmlformats.org/officeDocument/2006/relationships/hyperlink" Target="consultantplus://offline/ref=0B668C16BF655842759E0466CCA26A0E122720FD6416C1C38A33F69D2C5690512DE4792EE6D56C501630E0251E8EB496812372DE9B3A8B11cBGB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4E1BE0-DB6B-43DA-9418-6555B6406E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42</Pages>
  <Words>19532</Words>
  <Characters>111335</Characters>
  <Application>Microsoft Office Word</Application>
  <DocSecurity>0</DocSecurity>
  <Lines>927</Lines>
  <Paragraphs>261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130606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Boris Aubakirov</cp:lastModifiedBy>
  <cp:revision>4</cp:revision>
  <cp:lastPrinted>2024-07-23T12:56:00Z</cp:lastPrinted>
  <dcterms:created xsi:type="dcterms:W3CDTF">2024-10-14T12:55:00Z</dcterms:created>
  <dcterms:modified xsi:type="dcterms:W3CDTF">2024-10-16T11:55:00Z</dcterms:modified>
</cp:coreProperties>
</file>