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D8" w:rsidRPr="004A7313" w:rsidRDefault="00EF5C72" w:rsidP="004A73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A7313">
        <w:rPr>
          <w:rFonts w:ascii="Times New Roman" w:hAnsi="Times New Roman" w:cs="Times New Roman"/>
          <w:b/>
          <w:sz w:val="32"/>
          <w:szCs w:val="32"/>
        </w:rPr>
        <w:t xml:space="preserve">Программа мероприятия </w:t>
      </w:r>
      <w:bookmarkEnd w:id="0"/>
      <w:r w:rsidRPr="004A7313">
        <w:rPr>
          <w:rFonts w:ascii="Times New Roman" w:hAnsi="Times New Roman" w:cs="Times New Roman"/>
          <w:b/>
          <w:sz w:val="32"/>
          <w:szCs w:val="32"/>
        </w:rPr>
        <w:t>«Гонка Героев»</w:t>
      </w:r>
    </w:p>
    <w:p w:rsidR="00EF5C72" w:rsidRDefault="00EF5C7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513"/>
      </w:tblGrid>
      <w:tr w:rsidR="00EF5C72" w:rsidTr="00EF5C72">
        <w:tc>
          <w:tcPr>
            <w:tcW w:w="14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5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Мероприятие:</w:t>
            </w: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 xml:space="preserve"> «Наследники Победы»</w:t>
            </w:r>
          </w:p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: Полигон войсковой части 64248 «</w:t>
            </w:r>
            <w:proofErr w:type="spellStart"/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Алабино</w:t>
            </w:r>
            <w:proofErr w:type="spellEnd"/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», Наро-Фоминский городской округ</w:t>
            </w:r>
            <w:r w:rsidR="00E02A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Московская область, Россия.</w:t>
            </w:r>
          </w:p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проведения:</w:t>
            </w: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 xml:space="preserve"> с 09:00 до 20:00</w:t>
            </w:r>
          </w:p>
        </w:tc>
      </w:tr>
      <w:tr w:rsidR="00EF5C72" w:rsidTr="00EF5C72">
        <w:tc>
          <w:tcPr>
            <w:tcW w:w="14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75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Начало работы активностей / интерактивных зон:</w:t>
            </w:r>
          </w:p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- массажная зона,</w:t>
            </w:r>
            <w:r w:rsidRPr="004A731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тейпирование</w:t>
            </w:r>
            <w:proofErr w:type="spellEnd"/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731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бампербол</w:t>
            </w:r>
            <w:proofErr w:type="spellEnd"/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7313">
              <w:rPr>
                <w:rFonts w:ascii="Times New Roman" w:hAnsi="Times New Roman" w:cs="Times New Roman"/>
                <w:sz w:val="28"/>
                <w:szCs w:val="28"/>
              </w:rPr>
              <w:br/>
              <w:t>- армрес</w:t>
            </w:r>
            <w:r w:rsidR="00E02A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линг,</w:t>
            </w:r>
            <w:r w:rsidR="00E02A39">
              <w:rPr>
                <w:rFonts w:ascii="Times New Roman" w:hAnsi="Times New Roman" w:cs="Times New Roman"/>
                <w:sz w:val="28"/>
                <w:szCs w:val="28"/>
              </w:rPr>
              <w:br/>
              <w:t>- перетягивание каната,</w:t>
            </w:r>
            <w:r w:rsidR="00E02A3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 w:rsidR="00E02A39">
              <w:rPr>
                <w:rFonts w:ascii="Times New Roman" w:hAnsi="Times New Roman" w:cs="Times New Roman"/>
                <w:sz w:val="28"/>
                <w:szCs w:val="28"/>
              </w:rPr>
              <w:t>акваг</w:t>
            </w: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рим</w:t>
            </w:r>
            <w:proofErr w:type="spellEnd"/>
          </w:p>
        </w:tc>
      </w:tr>
      <w:tr w:rsidR="00EF5C72" w:rsidTr="00EF5C72">
        <w:tc>
          <w:tcPr>
            <w:tcW w:w="14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75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</w:tr>
      <w:tr w:rsidR="00EF5C72" w:rsidTr="00EF5C72">
        <w:tc>
          <w:tcPr>
            <w:tcW w:w="14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09:50</w:t>
            </w:r>
          </w:p>
        </w:tc>
        <w:tc>
          <w:tcPr>
            <w:tcW w:w="75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Приглашение участников «Гонки Героев» на регистрацию</w:t>
            </w:r>
          </w:p>
        </w:tc>
      </w:tr>
      <w:tr w:rsidR="00EF5C72" w:rsidTr="00EF5C72">
        <w:tc>
          <w:tcPr>
            <w:tcW w:w="14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75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</w:tc>
      </w:tr>
      <w:tr w:rsidR="00EF5C72" w:rsidTr="00EF5C72">
        <w:tc>
          <w:tcPr>
            <w:tcW w:w="14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75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Начало работы полевой кухни</w:t>
            </w:r>
          </w:p>
        </w:tc>
      </w:tr>
      <w:tr w:rsidR="00EF5C72" w:rsidTr="00EF5C72">
        <w:tc>
          <w:tcPr>
            <w:tcW w:w="14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7513" w:type="dxa"/>
          </w:tcPr>
          <w:p w:rsidR="00EF5C72" w:rsidRPr="004A7313" w:rsidRDefault="00EF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</w:tr>
      <w:tr w:rsidR="00EF5C72" w:rsidTr="00EF5C72">
        <w:tc>
          <w:tcPr>
            <w:tcW w:w="1413" w:type="dxa"/>
          </w:tcPr>
          <w:p w:rsidR="00EF5C72" w:rsidRPr="004A7313" w:rsidRDefault="004A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12:35</w:t>
            </w:r>
          </w:p>
        </w:tc>
        <w:tc>
          <w:tcPr>
            <w:tcW w:w="7513" w:type="dxa"/>
          </w:tcPr>
          <w:p w:rsidR="00EF5C72" w:rsidRPr="004A7313" w:rsidRDefault="004A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ОТКРЫТИЕ МЕРОПРИЯТИЯ</w:t>
            </w:r>
          </w:p>
        </w:tc>
      </w:tr>
      <w:tr w:rsidR="004A7313" w:rsidTr="00EF5C72">
        <w:tc>
          <w:tcPr>
            <w:tcW w:w="1413" w:type="dxa"/>
          </w:tcPr>
          <w:p w:rsidR="004A7313" w:rsidRPr="004A7313" w:rsidRDefault="004A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12:50</w:t>
            </w:r>
          </w:p>
        </w:tc>
        <w:tc>
          <w:tcPr>
            <w:tcW w:w="7513" w:type="dxa"/>
          </w:tcPr>
          <w:p w:rsidR="004A7313" w:rsidRPr="004A7313" w:rsidRDefault="004A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Массовая разминка</w:t>
            </w:r>
          </w:p>
        </w:tc>
      </w:tr>
      <w:tr w:rsidR="004A7313" w:rsidTr="00EF5C72">
        <w:tc>
          <w:tcPr>
            <w:tcW w:w="1413" w:type="dxa"/>
          </w:tcPr>
          <w:p w:rsidR="004A7313" w:rsidRPr="004A7313" w:rsidRDefault="004A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7513" w:type="dxa"/>
          </w:tcPr>
          <w:p w:rsidR="004A7313" w:rsidRPr="004A7313" w:rsidRDefault="004A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СТАРТ «НАСЛЕДНИКИ ПОБЕДЫ»</w:t>
            </w:r>
          </w:p>
        </w:tc>
      </w:tr>
      <w:tr w:rsidR="004A7313" w:rsidTr="00EF5C72">
        <w:tc>
          <w:tcPr>
            <w:tcW w:w="1413" w:type="dxa"/>
          </w:tcPr>
          <w:p w:rsidR="004A7313" w:rsidRPr="004A7313" w:rsidRDefault="004A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7513" w:type="dxa"/>
          </w:tcPr>
          <w:p w:rsidR="004A7313" w:rsidRPr="004A7313" w:rsidRDefault="004A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Встреча на финише</w:t>
            </w:r>
          </w:p>
        </w:tc>
      </w:tr>
      <w:tr w:rsidR="004A7313" w:rsidTr="00EF5C72">
        <w:tc>
          <w:tcPr>
            <w:tcW w:w="1413" w:type="dxa"/>
          </w:tcPr>
          <w:p w:rsidR="004A7313" w:rsidRPr="004A7313" w:rsidRDefault="004A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16:30</w:t>
            </w:r>
          </w:p>
        </w:tc>
        <w:tc>
          <w:tcPr>
            <w:tcW w:w="7513" w:type="dxa"/>
          </w:tcPr>
          <w:p w:rsidR="004A7313" w:rsidRPr="004A7313" w:rsidRDefault="004A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13">
              <w:rPr>
                <w:rFonts w:ascii="Times New Roman" w:hAnsi="Times New Roman" w:cs="Times New Roman"/>
                <w:sz w:val="28"/>
                <w:szCs w:val="28"/>
              </w:rPr>
              <w:t>ЦЕРЕМОНИЯ НАГРАЖДЕНИЯ</w:t>
            </w:r>
          </w:p>
        </w:tc>
      </w:tr>
    </w:tbl>
    <w:p w:rsidR="00EF5C72" w:rsidRDefault="00EF5C72"/>
    <w:sectPr w:rsidR="00EF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72"/>
    <w:rsid w:val="004A7313"/>
    <w:rsid w:val="007D34AC"/>
    <w:rsid w:val="008C38D8"/>
    <w:rsid w:val="00C91205"/>
    <w:rsid w:val="00E02A39"/>
    <w:rsid w:val="00EF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Подгорная Наталья Юрьевна</dc:creator>
  <cp:lastModifiedBy>Полоз</cp:lastModifiedBy>
  <cp:revision>5</cp:revision>
  <dcterms:created xsi:type="dcterms:W3CDTF">2023-11-15T13:41:00Z</dcterms:created>
  <dcterms:modified xsi:type="dcterms:W3CDTF">2023-11-28T11:46:00Z</dcterms:modified>
</cp:coreProperties>
</file>