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020" w:rsidRPr="00895482" w:rsidRDefault="00295A1A" w:rsidP="004413F3">
      <w:pPr>
        <w:spacing w:after="160" w:line="259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895482">
        <w:rPr>
          <w:b/>
          <w:bCs/>
          <w:color w:val="000000"/>
          <w:szCs w:val="28"/>
          <w:lang w:eastAsia="ru-RU"/>
        </w:rPr>
        <w:t xml:space="preserve"> </w:t>
      </w:r>
      <w:r w:rsidR="004E3FA8" w:rsidRPr="00895482">
        <w:rPr>
          <w:b/>
          <w:bCs/>
          <w:color w:val="000000"/>
          <w:sz w:val="24"/>
          <w:szCs w:val="24"/>
          <w:lang w:eastAsia="ru-RU"/>
        </w:rPr>
        <w:t>1.</w:t>
      </w:r>
      <w:r w:rsidR="0066371D" w:rsidRPr="00895482">
        <w:rPr>
          <w:b/>
          <w:bCs/>
          <w:color w:val="000000"/>
          <w:szCs w:val="28"/>
          <w:lang w:eastAsia="ru-RU"/>
        </w:rPr>
        <w:t xml:space="preserve"> </w:t>
      </w:r>
      <w:r w:rsidR="002B0B54" w:rsidRPr="00895482">
        <w:rPr>
          <w:b/>
          <w:bCs/>
          <w:color w:val="000000"/>
          <w:sz w:val="24"/>
          <w:szCs w:val="24"/>
          <w:lang w:eastAsia="ru-RU"/>
        </w:rPr>
        <w:t xml:space="preserve">Паспорт муниципальной программы </w:t>
      </w:r>
      <w:r w:rsidR="00822FA7" w:rsidRPr="00895482">
        <w:rPr>
          <w:b/>
          <w:bCs/>
          <w:color w:val="000000"/>
          <w:sz w:val="24"/>
          <w:szCs w:val="24"/>
          <w:lang w:eastAsia="ru-RU"/>
        </w:rPr>
        <w:t xml:space="preserve">городского округа Жуковский </w:t>
      </w:r>
      <w:r w:rsidR="005B267B" w:rsidRPr="00895482">
        <w:rPr>
          <w:b/>
          <w:bCs/>
          <w:color w:val="000000"/>
          <w:sz w:val="24"/>
          <w:szCs w:val="24"/>
          <w:lang w:eastAsia="ru-RU"/>
        </w:rPr>
        <w:t xml:space="preserve">«Архитектура и градостроительство» </w:t>
      </w:r>
    </w:p>
    <w:tbl>
      <w:tblPr>
        <w:tblW w:w="13608" w:type="dxa"/>
        <w:jc w:val="center"/>
        <w:tblLook w:val="04A0" w:firstRow="1" w:lastRow="0" w:firstColumn="1" w:lastColumn="0" w:noHBand="0" w:noVBand="1"/>
      </w:tblPr>
      <w:tblGrid>
        <w:gridCol w:w="4285"/>
        <w:gridCol w:w="801"/>
        <w:gridCol w:w="1646"/>
        <w:gridCol w:w="1660"/>
        <w:gridCol w:w="1661"/>
        <w:gridCol w:w="1714"/>
        <w:gridCol w:w="1841"/>
      </w:tblGrid>
      <w:tr w:rsidR="00881744" w:rsidRPr="005B267B" w:rsidTr="00AB3045">
        <w:trPr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744" w:rsidRPr="004E3FA8" w:rsidRDefault="0066371D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Координатор муниципальной программы</w:t>
            </w:r>
          </w:p>
        </w:tc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744" w:rsidRPr="004E3FA8" w:rsidRDefault="0066371D" w:rsidP="00A01FA0">
            <w:pPr>
              <w:widowControl w:val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Заместитель Главы Администрации городского округа Жуковский </w:t>
            </w:r>
            <w:r w:rsidR="00A01FA0" w:rsidRPr="004E3F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–</w:t>
            </w: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01FA0" w:rsidRPr="004E3F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Сидоренко В.В.</w:t>
            </w:r>
          </w:p>
        </w:tc>
      </w:tr>
      <w:tr w:rsidR="00881744" w:rsidRPr="005B267B" w:rsidTr="00AB3045">
        <w:trPr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744" w:rsidRPr="004E3FA8" w:rsidRDefault="0066371D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744" w:rsidRPr="004E3FA8" w:rsidRDefault="0066371D">
            <w:pPr>
              <w:widowControl w:val="0"/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  <w:lang w:eastAsia="ru-RU"/>
              </w:rPr>
              <w:t>Управление г</w:t>
            </w:r>
            <w:r w:rsidR="00295A1A" w:rsidRPr="004E3FA8">
              <w:rPr>
                <w:rFonts w:cs="Times New Roman"/>
                <w:color w:val="000000"/>
                <w:sz w:val="18"/>
                <w:szCs w:val="18"/>
                <w:lang w:eastAsia="ru-RU"/>
              </w:rPr>
              <w:t xml:space="preserve">радостроительной деятельностью </w:t>
            </w:r>
            <w:r w:rsidRPr="004E3FA8">
              <w:rPr>
                <w:rFonts w:cs="Times New Roman"/>
                <w:color w:val="000000"/>
                <w:sz w:val="18"/>
                <w:szCs w:val="18"/>
                <w:lang w:eastAsia="ru-RU"/>
              </w:rPr>
              <w:t>Администрации городского округа Жуковский</w:t>
            </w:r>
          </w:p>
        </w:tc>
      </w:tr>
      <w:tr w:rsidR="00881744" w:rsidRPr="005B267B" w:rsidTr="00AB3045">
        <w:trPr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744" w:rsidRPr="004E3FA8" w:rsidRDefault="0066371D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Цели муниципальной программы</w:t>
            </w:r>
          </w:p>
        </w:tc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4A" w:rsidRPr="004E3FA8" w:rsidRDefault="00BF2D4A" w:rsidP="00BF2D4A">
            <w:pPr>
              <w:shd w:val="clear" w:color="auto" w:fill="FFFFFF"/>
              <w:tabs>
                <w:tab w:val="left" w:pos="317"/>
              </w:tabs>
              <w:ind w:right="91" w:firstLine="14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Обеспечение градостроительными средства</w:t>
            </w:r>
            <w:r w:rsidR="00336324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ми</w:t>
            </w: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устойчивого развития территории муниципального образования Московской области</w:t>
            </w:r>
          </w:p>
          <w:p w:rsidR="00881744" w:rsidRPr="004E3FA8" w:rsidRDefault="00881744">
            <w:pPr>
              <w:shd w:val="clear" w:color="auto" w:fill="FFFFFF"/>
              <w:tabs>
                <w:tab w:val="left" w:pos="317"/>
              </w:tabs>
              <w:ind w:right="91" w:firstLine="14"/>
              <w:rPr>
                <w:sz w:val="18"/>
                <w:szCs w:val="18"/>
              </w:rPr>
            </w:pPr>
          </w:p>
        </w:tc>
      </w:tr>
      <w:tr w:rsidR="00881744" w:rsidRPr="005B267B" w:rsidTr="00AB3045">
        <w:trPr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744" w:rsidRPr="004E3FA8" w:rsidRDefault="0066371D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Перечень подпрограмм</w:t>
            </w:r>
          </w:p>
        </w:tc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744" w:rsidRPr="004E3FA8" w:rsidRDefault="0014497D" w:rsidP="00822FA7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Ответственный исполнитель</w:t>
            </w:r>
            <w:r w:rsidR="005B267B" w:rsidRPr="004E3FA8">
              <w:rPr>
                <w:rFonts w:cs="Times New Roman"/>
                <w:sz w:val="18"/>
                <w:szCs w:val="18"/>
                <w:lang w:eastAsia="ru-RU"/>
              </w:rPr>
              <w:t xml:space="preserve"> подпрограмм</w:t>
            </w:r>
          </w:p>
        </w:tc>
      </w:tr>
      <w:tr w:rsidR="005B267B" w:rsidRPr="005B267B" w:rsidTr="00AB3045">
        <w:trPr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67B" w:rsidRPr="004E3FA8" w:rsidRDefault="005B267B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1. «Разработка Генерального п</w:t>
            </w:r>
            <w:r w:rsidR="0014497D">
              <w:rPr>
                <w:rFonts w:cs="Times New Roman"/>
                <w:sz w:val="18"/>
                <w:szCs w:val="18"/>
                <w:lang w:eastAsia="ru-RU"/>
              </w:rPr>
              <w:t>лана развития городского округа</w:t>
            </w:r>
            <w:r w:rsidRPr="004E3FA8">
              <w:rPr>
                <w:rFonts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67B" w:rsidRPr="004E3FA8" w:rsidRDefault="005B267B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Управление градостроительной деятельностью Администрации городского округа Жуковский</w:t>
            </w:r>
          </w:p>
        </w:tc>
      </w:tr>
      <w:tr w:rsidR="005B267B" w:rsidRPr="005B267B" w:rsidTr="00AB3045">
        <w:trPr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67B" w:rsidRPr="004E3FA8" w:rsidRDefault="005B267B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2. «Реализация политики пространственного развития городского округа»</w:t>
            </w:r>
          </w:p>
        </w:tc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67B" w:rsidRPr="004E3FA8" w:rsidRDefault="005B267B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Управление градостроительной деятельностью Администрации городского округа Жуковский</w:t>
            </w:r>
          </w:p>
        </w:tc>
      </w:tr>
      <w:tr w:rsidR="005B267B" w:rsidRPr="005B267B" w:rsidTr="00AB3045">
        <w:trPr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67B" w:rsidRPr="004E3FA8" w:rsidRDefault="0014497D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</w:t>
            </w:r>
            <w:r w:rsidR="005B267B" w:rsidRPr="004E3FA8">
              <w:rPr>
                <w:rFonts w:cs="Times New Roman"/>
                <w:sz w:val="18"/>
                <w:szCs w:val="18"/>
                <w:lang w:eastAsia="ru-RU"/>
              </w:rPr>
              <w:t>. «Обеспечивающая подпрограмма»</w:t>
            </w:r>
          </w:p>
        </w:tc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67B" w:rsidRPr="004E3FA8" w:rsidRDefault="005B267B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Управление градостроительной деятельностью Администрации городского округа Жуковский</w:t>
            </w:r>
          </w:p>
        </w:tc>
      </w:tr>
      <w:tr w:rsidR="00AB3045" w:rsidRPr="005B267B" w:rsidTr="00AB3045">
        <w:trPr>
          <w:jc w:val="center"/>
        </w:trPr>
        <w:tc>
          <w:tcPr>
            <w:tcW w:w="42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3045" w:rsidRDefault="00AB3045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AB3045">
              <w:rPr>
                <w:rFonts w:cs="Times New Roman"/>
                <w:sz w:val="18"/>
                <w:szCs w:val="18"/>
                <w:lang w:eastAsia="ru-RU"/>
              </w:rPr>
              <w:t>Краткая характеристика подпрограмм</w:t>
            </w:r>
          </w:p>
        </w:tc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045" w:rsidRPr="004E3FA8" w:rsidRDefault="00AB3045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AB3045">
              <w:rPr>
                <w:rFonts w:cs="Times New Roman"/>
                <w:sz w:val="18"/>
                <w:szCs w:val="18"/>
                <w:lang w:eastAsia="ru-RU"/>
              </w:rPr>
              <w:t>1. Разработка и внесение изменений в документы территориального планирования и градостроительного зонирования городского округа Московской области</w:t>
            </w:r>
          </w:p>
        </w:tc>
      </w:tr>
      <w:tr w:rsidR="00AB3045" w:rsidRPr="00B50370" w:rsidTr="00AB3045">
        <w:trPr>
          <w:jc w:val="center"/>
        </w:trPr>
        <w:tc>
          <w:tcPr>
            <w:tcW w:w="42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3045" w:rsidRPr="00AB3045" w:rsidRDefault="00AB3045" w:rsidP="00AB3045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045" w:rsidRPr="00AB3045" w:rsidRDefault="00AB3045" w:rsidP="00AB3045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AB3045">
              <w:rPr>
                <w:rFonts w:cs="Times New Roman"/>
                <w:sz w:val="18"/>
                <w:szCs w:val="18"/>
                <w:lang w:eastAsia="ru-RU"/>
              </w:rPr>
              <w:t>2. Обеспечение подготовки документации по планировке территорий в соответствии с документами территориального планирования городского округа</w:t>
            </w:r>
            <w:r w:rsidR="00C12479">
              <w:rPr>
                <w:rFonts w:cs="Times New Roman"/>
                <w:sz w:val="18"/>
                <w:szCs w:val="18"/>
                <w:lang w:eastAsia="ru-RU"/>
              </w:rPr>
              <w:t xml:space="preserve"> Жуковский</w:t>
            </w:r>
            <w:r w:rsidRPr="00AB3045">
              <w:rPr>
                <w:rFonts w:cs="Times New Roman"/>
                <w:sz w:val="18"/>
                <w:szCs w:val="18"/>
                <w:lang w:eastAsia="ru-RU"/>
              </w:rPr>
              <w:t xml:space="preserve"> Московской области</w:t>
            </w:r>
          </w:p>
        </w:tc>
      </w:tr>
      <w:tr w:rsidR="00AB3045" w:rsidRPr="00B50370" w:rsidTr="00AB3045">
        <w:trPr>
          <w:jc w:val="center"/>
        </w:trPr>
        <w:tc>
          <w:tcPr>
            <w:tcW w:w="42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045" w:rsidRPr="00AB3045" w:rsidRDefault="00AB3045" w:rsidP="00AB3045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</w:p>
        </w:tc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045" w:rsidRPr="00AB3045" w:rsidRDefault="00AB3045" w:rsidP="00AB3045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3</w:t>
            </w:r>
            <w:r w:rsidRPr="00AB3045">
              <w:rPr>
                <w:rFonts w:cs="Times New Roman"/>
                <w:sz w:val="18"/>
                <w:szCs w:val="18"/>
                <w:lang w:eastAsia="ru-RU"/>
              </w:rPr>
              <w:t xml:space="preserve">. Эффективное выполнение полномочий в сферах архитектуры и градостроительства </w:t>
            </w:r>
          </w:p>
        </w:tc>
      </w:tr>
      <w:tr w:rsidR="0045247E" w:rsidRPr="004E3FA8" w:rsidTr="0045247E">
        <w:trPr>
          <w:jc w:val="center"/>
        </w:trPr>
        <w:tc>
          <w:tcPr>
            <w:tcW w:w="42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932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widowControl w:val="0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Расходы (тыс. рублей)</w:t>
            </w:r>
          </w:p>
        </w:tc>
      </w:tr>
      <w:tr w:rsidR="0045247E" w:rsidRPr="004E3FA8" w:rsidTr="0045247E">
        <w:trPr>
          <w:jc w:val="center"/>
        </w:trPr>
        <w:tc>
          <w:tcPr>
            <w:tcW w:w="42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widowControl w:val="0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widowControl w:val="0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widowControl w:val="0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widowControl w:val="0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widowControl w:val="0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widowControl w:val="0"/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2027 год</w:t>
            </w:r>
          </w:p>
        </w:tc>
      </w:tr>
      <w:tr w:rsidR="0045247E" w:rsidRPr="004E3FA8" w:rsidTr="0045247E">
        <w:trPr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2490</w:t>
            </w: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498</w:t>
            </w: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498</w:t>
            </w: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498</w:t>
            </w: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498</w:t>
            </w: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8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498</w:t>
            </w: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  <w:t>,00</w:t>
            </w:r>
          </w:p>
        </w:tc>
      </w:tr>
      <w:tr w:rsidR="0045247E" w:rsidRPr="004E3FA8" w:rsidTr="0045247E">
        <w:trPr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4E3FA8">
              <w:rPr>
                <w:rFonts w:cs="Times New Roman"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4E3FA8">
              <w:rPr>
                <w:rFonts w:cs="Times New Roman"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4E3FA8">
              <w:rPr>
                <w:rFonts w:cs="Times New Roman"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4E3FA8">
              <w:rPr>
                <w:rFonts w:cs="Times New Roman"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4E3FA8">
              <w:rPr>
                <w:rFonts w:cs="Times New Roman"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8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4E3FA8">
              <w:rPr>
                <w:rFonts w:cs="Times New Roman"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45247E" w:rsidRPr="004E3FA8" w:rsidTr="0045247E">
        <w:trPr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 xml:space="preserve">Средства бюджета городского округа </w:t>
            </w:r>
            <w:r>
              <w:rPr>
                <w:rFonts w:cs="Times New Roman"/>
                <w:sz w:val="18"/>
                <w:szCs w:val="18"/>
                <w:lang w:eastAsia="ru-RU"/>
              </w:rPr>
              <w:t>Жуковский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4E3FA8">
              <w:rPr>
                <w:rFonts w:cs="Times New Roman"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4E3FA8">
              <w:rPr>
                <w:rFonts w:cs="Times New Roman"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cs="Times New Roman"/>
                <w:color w:val="000000"/>
                <w:sz w:val="18"/>
                <w:szCs w:val="18"/>
                <w:lang w:val="en-US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4E3FA8">
              <w:rPr>
                <w:rFonts w:cs="Times New Roman"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4E3FA8">
              <w:rPr>
                <w:rFonts w:cs="Times New Roman"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4E3FA8">
              <w:rPr>
                <w:rFonts w:cs="Times New Roman"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8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4E3FA8">
              <w:rPr>
                <w:rFonts w:cs="Times New Roman"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45247E" w:rsidRPr="004E3FA8" w:rsidTr="0045247E">
        <w:trPr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4E3FA8">
              <w:rPr>
                <w:rFonts w:cs="Times New Roman"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4E3FA8">
              <w:rPr>
                <w:rFonts w:cs="Times New Roman"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4E3FA8">
              <w:rPr>
                <w:rFonts w:cs="Times New Roman"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4E3FA8">
              <w:rPr>
                <w:rFonts w:cs="Times New Roman"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4E3FA8">
              <w:rPr>
                <w:rFonts w:cs="Times New Roman"/>
                <w:color w:val="000000"/>
                <w:sz w:val="18"/>
                <w:szCs w:val="18"/>
                <w:lang w:val="en-US"/>
              </w:rPr>
              <w:t>,00</w:t>
            </w:r>
          </w:p>
        </w:tc>
        <w:tc>
          <w:tcPr>
            <w:tcW w:w="18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4E3FA8">
              <w:rPr>
                <w:rFonts w:cs="Times New Roman"/>
                <w:color w:val="000000"/>
                <w:sz w:val="18"/>
                <w:szCs w:val="18"/>
              </w:rPr>
              <w:t>0</w:t>
            </w:r>
            <w:r w:rsidRPr="004E3FA8">
              <w:rPr>
                <w:rFonts w:cs="Times New Roman"/>
                <w:color w:val="000000"/>
                <w:sz w:val="18"/>
                <w:szCs w:val="18"/>
                <w:lang w:val="en-US"/>
              </w:rPr>
              <w:t>,00</w:t>
            </w:r>
          </w:p>
        </w:tc>
      </w:tr>
      <w:tr w:rsidR="0045247E" w:rsidRPr="004E3FA8" w:rsidTr="0045247E">
        <w:trPr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Всего, в том числе по годам: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2490</w:t>
            </w: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6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498</w:t>
            </w: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498</w:t>
            </w: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498</w:t>
            </w: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7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498</w:t>
            </w: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8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47E" w:rsidRPr="004E3FA8" w:rsidRDefault="0045247E" w:rsidP="00646DC4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498</w:t>
            </w:r>
            <w:r w:rsidRPr="004E3FA8"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  <w:t>,00</w:t>
            </w:r>
          </w:p>
        </w:tc>
      </w:tr>
    </w:tbl>
    <w:p w:rsidR="00881744" w:rsidRDefault="008817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B0B54" w:rsidRDefault="002B0B54" w:rsidP="00295A1A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BF2D4A" w:rsidRDefault="00BF2D4A" w:rsidP="00295A1A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BF2D4A" w:rsidRDefault="00BF2D4A" w:rsidP="00295A1A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413F3" w:rsidRDefault="004413F3" w:rsidP="00295A1A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5B267B" w:rsidRDefault="005B267B" w:rsidP="00295A1A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1C15FC" w:rsidRDefault="001C15FC" w:rsidP="00295A1A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p w:rsidR="001C15FC" w:rsidRDefault="001C15FC" w:rsidP="00295A1A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  <w:sectPr w:rsidR="001C15FC" w:rsidSect="00524212">
          <w:headerReference w:type="default" r:id="rId7"/>
          <w:headerReference w:type="first" r:id="rId8"/>
          <w:pgSz w:w="16838" w:h="11906" w:orient="landscape"/>
          <w:pgMar w:top="548" w:right="567" w:bottom="426" w:left="1134" w:header="709" w:footer="0" w:gutter="0"/>
          <w:pgNumType w:start="2"/>
          <w:cols w:space="720"/>
          <w:formProt w:val="0"/>
          <w:docGrid w:linePitch="381"/>
        </w:sectPr>
      </w:pPr>
    </w:p>
    <w:p w:rsidR="00881744" w:rsidRPr="00895482" w:rsidRDefault="004E3FA8" w:rsidP="00336324">
      <w:pPr>
        <w:pStyle w:val="1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482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66371D" w:rsidRPr="008954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324" w:rsidRPr="00895482">
        <w:rPr>
          <w:rFonts w:ascii="Times New Roman" w:hAnsi="Times New Roman" w:cs="Times New Roman"/>
          <w:b/>
          <w:sz w:val="24"/>
          <w:szCs w:val="24"/>
        </w:rPr>
        <w:t>Краткая характеристика сферы реализации муниципальной программы, в том числе формулировка основных проблем в указанной сфере, описание цели муниципальной программы</w:t>
      </w:r>
    </w:p>
    <w:p w:rsidR="00336324" w:rsidRPr="00336324" w:rsidRDefault="00336324" w:rsidP="00336324">
      <w:pPr>
        <w:rPr>
          <w:lang w:eastAsia="ru-RU"/>
        </w:rPr>
      </w:pPr>
    </w:p>
    <w:p w:rsidR="00881744" w:rsidRDefault="0066371D">
      <w:pPr>
        <w:tabs>
          <w:tab w:val="left" w:pos="200"/>
        </w:tabs>
        <w:suppressAutoHyphens/>
        <w:ind w:firstLine="567"/>
        <w:jc w:val="both"/>
      </w:pPr>
      <w:r>
        <w:rPr>
          <w:sz w:val="24"/>
          <w:szCs w:val="24"/>
        </w:rPr>
        <w:t>В соответствии со Схемой территориального планирования Московской области, утверждённой постановлением Правительства Московской области от 11.07.2007 № 517/23</w:t>
      </w:r>
      <w:r w:rsidR="00A8162E">
        <w:rPr>
          <w:sz w:val="24"/>
          <w:szCs w:val="24"/>
        </w:rPr>
        <w:t xml:space="preserve"> (далее - Схема территориального планирования)</w:t>
      </w:r>
      <w:r>
        <w:rPr>
          <w:sz w:val="24"/>
          <w:szCs w:val="24"/>
        </w:rPr>
        <w:t xml:space="preserve">, городской округ Жуковский входит в </w:t>
      </w:r>
      <w:proofErr w:type="spellStart"/>
      <w:r>
        <w:rPr>
          <w:sz w:val="24"/>
          <w:szCs w:val="24"/>
        </w:rPr>
        <w:t>Видновско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Подольско</w:t>
      </w:r>
      <w:proofErr w:type="spellEnd"/>
      <w:r>
        <w:rPr>
          <w:sz w:val="24"/>
          <w:szCs w:val="24"/>
        </w:rPr>
        <w:t>-Раменскую устойчивую систему расселения, которая по типологии, принятой в Схеме территориального планирования, является рекреационно-городской.</w:t>
      </w:r>
      <w:r w:rsidR="00F929D9">
        <w:rPr>
          <w:sz w:val="24"/>
          <w:szCs w:val="24"/>
        </w:rPr>
        <w:t> </w:t>
      </w:r>
      <w:r>
        <w:rPr>
          <w:sz w:val="24"/>
          <w:szCs w:val="24"/>
        </w:rPr>
        <w:t>Город</w:t>
      </w:r>
      <w:r w:rsidR="00F929D9">
        <w:rPr>
          <w:sz w:val="24"/>
          <w:szCs w:val="24"/>
        </w:rPr>
        <w:t> </w:t>
      </w:r>
      <w:r>
        <w:rPr>
          <w:sz w:val="24"/>
          <w:szCs w:val="24"/>
        </w:rPr>
        <w:t>Жуковский</w:t>
      </w:r>
      <w:r w:rsidR="00F929D9">
        <w:rPr>
          <w:sz w:val="24"/>
          <w:szCs w:val="24"/>
        </w:rPr>
        <w:t> </w:t>
      </w:r>
      <w:r>
        <w:rPr>
          <w:sz w:val="24"/>
          <w:szCs w:val="24"/>
        </w:rPr>
        <w:t>является</w:t>
      </w:r>
      <w:r w:rsidR="00F929D9">
        <w:rPr>
          <w:sz w:val="24"/>
          <w:szCs w:val="24"/>
        </w:rPr>
        <w:t xml:space="preserve"> одним </w:t>
      </w:r>
      <w:r>
        <w:rPr>
          <w:sz w:val="24"/>
          <w:szCs w:val="24"/>
        </w:rPr>
        <w:t xml:space="preserve">из «опорных» населённых пунктов </w:t>
      </w:r>
      <w:proofErr w:type="spellStart"/>
      <w:r>
        <w:rPr>
          <w:sz w:val="24"/>
          <w:szCs w:val="24"/>
        </w:rPr>
        <w:t>Видновско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Подольско</w:t>
      </w:r>
      <w:proofErr w:type="spellEnd"/>
      <w:r>
        <w:rPr>
          <w:sz w:val="24"/>
          <w:szCs w:val="24"/>
        </w:rPr>
        <w:t>-Раменской устойчивой системы расселения.</w:t>
      </w:r>
    </w:p>
    <w:p w:rsidR="00881744" w:rsidRDefault="0066371D">
      <w:pPr>
        <w:tabs>
          <w:tab w:val="left" w:pos="200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настоящее время в городском округе Жуковский действуют следующие документы территориального планирования и градостроительного зонирования:</w:t>
      </w:r>
    </w:p>
    <w:p w:rsidR="00881744" w:rsidRDefault="0066371D">
      <w:pPr>
        <w:tabs>
          <w:tab w:val="left" w:pos="200"/>
        </w:tabs>
        <w:ind w:firstLine="567"/>
        <w:jc w:val="both"/>
      </w:pPr>
      <w:r>
        <w:rPr>
          <w:color w:val="000000"/>
          <w:sz w:val="24"/>
          <w:szCs w:val="24"/>
        </w:rPr>
        <w:t xml:space="preserve">- Генеральный план городского округа Жуковский Московской области (далее - Генеральный план), утвержденный решением Совета депутатов городского округа Жуковский от 15.11.2012 № 70/СД </w:t>
      </w:r>
      <w:r w:rsidR="001B0E16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(в редакции решения Совета депутатов г</w:t>
      </w:r>
      <w:r w:rsidR="00336324">
        <w:rPr>
          <w:color w:val="000000"/>
          <w:sz w:val="24"/>
          <w:szCs w:val="24"/>
        </w:rPr>
        <w:t>ородского округа Жуковский</w:t>
      </w:r>
      <w:r w:rsidR="00336324">
        <w:rPr>
          <w:color w:val="000000"/>
          <w:sz w:val="24"/>
          <w:szCs w:val="24"/>
        </w:rPr>
        <w:br/>
        <w:t>от 28.12.2022</w:t>
      </w:r>
      <w:r>
        <w:rPr>
          <w:color w:val="000000"/>
          <w:sz w:val="24"/>
          <w:szCs w:val="24"/>
        </w:rPr>
        <w:t xml:space="preserve"> №</w:t>
      </w:r>
      <w:r w:rsidR="004B29E9" w:rsidRPr="004B29E9">
        <w:rPr>
          <w:color w:val="000000"/>
          <w:sz w:val="24"/>
          <w:szCs w:val="24"/>
        </w:rPr>
        <w:t xml:space="preserve"> </w:t>
      </w:r>
      <w:r w:rsidR="00336324">
        <w:rPr>
          <w:color w:val="000000"/>
          <w:sz w:val="24"/>
          <w:szCs w:val="24"/>
        </w:rPr>
        <w:t>100</w:t>
      </w:r>
      <w:r>
        <w:rPr>
          <w:color w:val="000000"/>
          <w:sz w:val="24"/>
          <w:szCs w:val="24"/>
        </w:rPr>
        <w:t>/СД);</w:t>
      </w:r>
    </w:p>
    <w:p w:rsidR="00881744" w:rsidRDefault="0066371D">
      <w:pPr>
        <w:tabs>
          <w:tab w:val="left" w:pos="200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Правила землепользования и застройки</w:t>
      </w:r>
      <w:r w:rsidR="00336324">
        <w:rPr>
          <w:color w:val="000000"/>
          <w:sz w:val="24"/>
          <w:szCs w:val="24"/>
        </w:rPr>
        <w:t xml:space="preserve"> территории (части территории)</w:t>
      </w:r>
      <w:r>
        <w:rPr>
          <w:color w:val="000000"/>
          <w:sz w:val="24"/>
          <w:szCs w:val="24"/>
        </w:rPr>
        <w:t xml:space="preserve"> городского округа Жуковский Московской области, </w:t>
      </w:r>
      <w:r w:rsidR="0028774D">
        <w:rPr>
          <w:color w:val="000000"/>
          <w:sz w:val="24"/>
          <w:szCs w:val="24"/>
        </w:rPr>
        <w:t xml:space="preserve">утвержденные </w:t>
      </w:r>
      <w:r w:rsidR="00336324">
        <w:rPr>
          <w:color w:val="000000"/>
          <w:sz w:val="24"/>
          <w:szCs w:val="24"/>
        </w:rPr>
        <w:t>постановлением Администрации</w:t>
      </w:r>
      <w:r>
        <w:rPr>
          <w:color w:val="000000"/>
          <w:sz w:val="24"/>
          <w:szCs w:val="24"/>
        </w:rPr>
        <w:t xml:space="preserve"> г</w:t>
      </w:r>
      <w:r w:rsidR="00336324">
        <w:rPr>
          <w:color w:val="000000"/>
          <w:sz w:val="24"/>
          <w:szCs w:val="24"/>
        </w:rPr>
        <w:t>ородского округа Жуковский от 14.12.2021</w:t>
      </w:r>
      <w:r>
        <w:rPr>
          <w:color w:val="000000"/>
          <w:sz w:val="24"/>
          <w:szCs w:val="24"/>
        </w:rPr>
        <w:t xml:space="preserve"> № </w:t>
      </w:r>
      <w:r w:rsidR="00336324">
        <w:rPr>
          <w:color w:val="000000"/>
          <w:sz w:val="24"/>
          <w:szCs w:val="24"/>
        </w:rPr>
        <w:t>1927</w:t>
      </w:r>
      <w:r>
        <w:rPr>
          <w:color w:val="000000"/>
          <w:sz w:val="24"/>
          <w:szCs w:val="24"/>
        </w:rPr>
        <w:t xml:space="preserve"> (в редакции </w:t>
      </w:r>
      <w:r w:rsidR="00336324">
        <w:rPr>
          <w:color w:val="000000"/>
          <w:sz w:val="24"/>
          <w:szCs w:val="24"/>
        </w:rPr>
        <w:t>постановления Администрации</w:t>
      </w:r>
      <w:r>
        <w:rPr>
          <w:color w:val="000000"/>
          <w:sz w:val="24"/>
          <w:szCs w:val="24"/>
        </w:rPr>
        <w:t xml:space="preserve"> г</w:t>
      </w:r>
      <w:r w:rsidR="00336324">
        <w:rPr>
          <w:color w:val="000000"/>
          <w:sz w:val="24"/>
          <w:szCs w:val="24"/>
        </w:rPr>
        <w:t>ородского округа Жуковский от 20.10.2022</w:t>
      </w:r>
      <w:r>
        <w:rPr>
          <w:color w:val="000000"/>
          <w:sz w:val="24"/>
          <w:szCs w:val="24"/>
        </w:rPr>
        <w:t xml:space="preserve"> №</w:t>
      </w:r>
      <w:r w:rsidR="00336324">
        <w:rPr>
          <w:color w:val="000000"/>
          <w:sz w:val="24"/>
          <w:szCs w:val="24"/>
        </w:rPr>
        <w:t xml:space="preserve"> 1884</w:t>
      </w:r>
      <w:r>
        <w:rPr>
          <w:color w:val="000000"/>
          <w:sz w:val="24"/>
          <w:szCs w:val="24"/>
        </w:rPr>
        <w:t>).</w:t>
      </w:r>
    </w:p>
    <w:p w:rsidR="00881744" w:rsidRDefault="0066371D">
      <w:pPr>
        <w:ind w:firstLine="567"/>
        <w:jc w:val="both"/>
      </w:pPr>
      <w:r>
        <w:rPr>
          <w:sz w:val="24"/>
          <w:szCs w:val="24"/>
        </w:rPr>
        <w:t>Важнейшими мероприятиями территориального планирования городского округа Жуковский являются активные преобразовательные действия по отношению к сложившейся общественной и жилой застройке, производственным территориям, инженерной и транспортной структуре, улично-дорожной сети, свойственные современному динамичному развитию города. Характеристикой стратегии развития городского округа Жуковский является метафора - «активное преобразование пространства города, обеспечивающее создание качественной городской среды».</w:t>
      </w:r>
    </w:p>
    <w:p w:rsidR="00881744" w:rsidRDefault="0066371D">
      <w:pPr>
        <w:ind w:firstLine="567"/>
        <w:jc w:val="both"/>
      </w:pPr>
      <w:bookmarkStart w:id="1" w:name="__DdeLink__994711_688941944"/>
      <w:r>
        <w:rPr>
          <w:sz w:val="24"/>
          <w:szCs w:val="24"/>
        </w:rPr>
        <w:t>По состоянию на 01.01.20</w:t>
      </w:r>
      <w:bookmarkEnd w:id="1"/>
      <w:r w:rsidR="00F929D9">
        <w:rPr>
          <w:sz w:val="24"/>
          <w:szCs w:val="24"/>
        </w:rPr>
        <w:t>2</w:t>
      </w:r>
      <w:r w:rsidR="004B29E9">
        <w:rPr>
          <w:sz w:val="24"/>
          <w:szCs w:val="24"/>
        </w:rPr>
        <w:t>3</w:t>
      </w:r>
      <w:r>
        <w:rPr>
          <w:sz w:val="24"/>
          <w:szCs w:val="24"/>
        </w:rPr>
        <w:t xml:space="preserve"> общая площадь территории городского округа Жуковский составляет </w:t>
      </w:r>
      <w:r w:rsidR="001B0E16">
        <w:rPr>
          <w:sz w:val="24"/>
          <w:szCs w:val="24"/>
        </w:rPr>
        <w:br/>
      </w:r>
      <w:r>
        <w:rPr>
          <w:sz w:val="24"/>
          <w:szCs w:val="24"/>
        </w:rPr>
        <w:t>4 722,9 га.</w:t>
      </w:r>
    </w:p>
    <w:p w:rsidR="00881744" w:rsidRDefault="00F929D9">
      <w:pPr>
        <w:ind w:firstLine="567"/>
        <w:jc w:val="both"/>
      </w:pPr>
      <w:r>
        <w:rPr>
          <w:sz w:val="24"/>
          <w:szCs w:val="24"/>
        </w:rPr>
        <w:t>По состоянию на 01.01.202</w:t>
      </w:r>
      <w:r w:rsidR="004B29E9">
        <w:rPr>
          <w:sz w:val="24"/>
          <w:szCs w:val="24"/>
        </w:rPr>
        <w:t>3</w:t>
      </w:r>
      <w:r w:rsidR="0066371D">
        <w:rPr>
          <w:sz w:val="24"/>
          <w:szCs w:val="24"/>
        </w:rPr>
        <w:t xml:space="preserve"> площадь земель категории земли населенных пунктов – 2 699 га, что составляет 57,2 % от общей площади территории городского округа Жуковский. Граница населенного пункта города Жуковский в Генеральном плане совпадает с границей городского округа Жуковский.</w:t>
      </w:r>
    </w:p>
    <w:p w:rsidR="00881744" w:rsidRDefault="0066371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Обеспеченность территории городского округа Жуковский документацией по планировке территории составляет 407 га, что составляет всего 8,6 % от общей площади территории городского округа Жуковский. Отсутствие документации по планировке территории осложняет формирование земельных участков для строительства.</w:t>
      </w:r>
    </w:p>
    <w:p w:rsidR="00881744" w:rsidRDefault="0066371D">
      <w:pPr>
        <w:tabs>
          <w:tab w:val="left" w:pos="200"/>
        </w:tabs>
        <w:suppressAutoHyphens/>
        <w:ind w:firstLine="567"/>
        <w:jc w:val="both"/>
      </w:pPr>
      <w:r>
        <w:rPr>
          <w:rFonts w:cs="Times New Roman"/>
          <w:sz w:val="24"/>
          <w:szCs w:val="24"/>
        </w:rPr>
        <w:t>Одним из основных направлений достижения стратегической цели является реализация документов территориального планирования</w:t>
      </w:r>
      <w:r>
        <w:rPr>
          <w:rFonts w:cs="Times New Roman"/>
          <w:sz w:val="24"/>
          <w:szCs w:val="24"/>
        </w:rPr>
        <w:br/>
        <w:t xml:space="preserve">и градостроительного планирования в городском округе Жуковский, предполагающая проведение градостроительного зонирования территории городского округа Жуковский в соответствии </w:t>
      </w:r>
      <w:r w:rsidR="001B0E16">
        <w:rPr>
          <w:rFonts w:cs="Times New Roman"/>
          <w:sz w:val="24"/>
          <w:szCs w:val="24"/>
        </w:rPr>
        <w:br/>
      </w:r>
      <w:r>
        <w:rPr>
          <w:rFonts w:cs="Times New Roman"/>
          <w:sz w:val="24"/>
          <w:szCs w:val="24"/>
        </w:rPr>
        <w:t xml:space="preserve">с Градостроительным кодексом Российской Федерации, Генеральным планом и Правилами землепользования и застройки </w:t>
      </w:r>
      <w:r w:rsidR="00336324">
        <w:rPr>
          <w:rFonts w:cs="Times New Roman"/>
          <w:sz w:val="24"/>
          <w:szCs w:val="24"/>
        </w:rPr>
        <w:t xml:space="preserve">территории (части территории) </w:t>
      </w:r>
      <w:r>
        <w:rPr>
          <w:rFonts w:cs="Times New Roman"/>
          <w:sz w:val="24"/>
          <w:szCs w:val="24"/>
        </w:rPr>
        <w:t>городского округа Жуковский Московской области.</w:t>
      </w:r>
    </w:p>
    <w:p w:rsidR="00881744" w:rsidRDefault="0066371D">
      <w:pPr>
        <w:tabs>
          <w:tab w:val="left" w:pos="200"/>
        </w:tabs>
        <w:suppressAutoHyphens/>
        <w:ind w:firstLine="567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Приведение в соответствие структуры адресов в Федеральной информа</w:t>
      </w:r>
      <w:r w:rsidR="008138AD">
        <w:rPr>
          <w:rFonts w:cs="Times New Roman"/>
          <w:sz w:val="24"/>
          <w:szCs w:val="24"/>
        </w:rPr>
        <w:t xml:space="preserve">ционной адресной системе, </w:t>
      </w:r>
      <w:r w:rsidR="001B0E16">
        <w:rPr>
          <w:rFonts w:cs="Times New Roman"/>
          <w:sz w:val="24"/>
          <w:szCs w:val="24"/>
        </w:rPr>
        <w:br/>
      </w:r>
      <w:r w:rsidR="008138AD">
        <w:rPr>
          <w:rFonts w:cs="Times New Roman"/>
          <w:sz w:val="24"/>
          <w:szCs w:val="24"/>
        </w:rPr>
        <w:t>а так</w:t>
      </w:r>
      <w:r>
        <w:rPr>
          <w:rFonts w:cs="Times New Roman"/>
          <w:sz w:val="24"/>
          <w:szCs w:val="24"/>
        </w:rPr>
        <w:t>же согласование планируемых гражданами переустройства и перепланировки является обоснованием необходимости осуществления основных мероприятий.</w:t>
      </w:r>
    </w:p>
    <w:p w:rsidR="00881744" w:rsidRDefault="0066371D">
      <w:pPr>
        <w:ind w:firstLine="567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Муниципальная программа </w:t>
      </w:r>
      <w:r w:rsidR="00336324">
        <w:rPr>
          <w:rFonts w:cs="Times New Roman"/>
          <w:sz w:val="24"/>
          <w:szCs w:val="24"/>
        </w:rPr>
        <w:t xml:space="preserve">городского округа Жуковский </w:t>
      </w:r>
      <w:r>
        <w:rPr>
          <w:rFonts w:cs="Times New Roman"/>
          <w:sz w:val="24"/>
          <w:szCs w:val="24"/>
        </w:rPr>
        <w:t>«Архитектура и градостроительство» состоит из следующих подпрограмм:</w:t>
      </w:r>
    </w:p>
    <w:p w:rsidR="00ED3634" w:rsidRDefault="0066371D">
      <w:pPr>
        <w:ind w:firstLine="567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- «Разработка Генерального плана развития городского округа», в которую входят </w:t>
      </w:r>
      <w:bookmarkStart w:id="2" w:name="__DdeLink__4710_1920153375"/>
      <w:r>
        <w:rPr>
          <w:rFonts w:cs="Times New Roman"/>
          <w:sz w:val="24"/>
          <w:szCs w:val="24"/>
          <w:lang w:eastAsia="ru-RU"/>
        </w:rPr>
        <w:t>следующие основные мероприятия:</w:t>
      </w:r>
      <w:bookmarkEnd w:id="2"/>
      <w:r>
        <w:rPr>
          <w:rFonts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cs="Times New Roman"/>
          <w:sz w:val="24"/>
          <w:szCs w:val="24"/>
          <w:lang w:eastAsia="ru-RU"/>
        </w:rPr>
        <w:t>Разработкаи</w:t>
      </w:r>
      <w:proofErr w:type="spellEnd"/>
      <w:r>
        <w:rPr>
          <w:rFonts w:cs="Times New Roman"/>
          <w:sz w:val="24"/>
          <w:szCs w:val="24"/>
          <w:lang w:eastAsia="ru-RU"/>
        </w:rPr>
        <w:t xml:space="preserve"> внесение изменений в </w:t>
      </w:r>
      <w:r w:rsidR="00336324">
        <w:rPr>
          <w:rFonts w:cs="Times New Roman"/>
          <w:sz w:val="24"/>
          <w:szCs w:val="24"/>
          <w:lang w:eastAsia="ru-RU"/>
        </w:rPr>
        <w:t>нормативы</w:t>
      </w:r>
      <w:r>
        <w:rPr>
          <w:rFonts w:cs="Times New Roman"/>
          <w:sz w:val="24"/>
          <w:szCs w:val="24"/>
          <w:lang w:eastAsia="ru-RU"/>
        </w:rPr>
        <w:t xml:space="preserve"> территориального планирования </w:t>
      </w:r>
      <w:r w:rsidR="001B0E16">
        <w:rPr>
          <w:rFonts w:cs="Times New Roman"/>
          <w:sz w:val="24"/>
          <w:szCs w:val="24"/>
          <w:lang w:eastAsia="ru-RU"/>
        </w:rPr>
        <w:br/>
      </w:r>
      <w:r w:rsidR="00ED3634">
        <w:rPr>
          <w:rFonts w:cs="Times New Roman"/>
          <w:sz w:val="24"/>
          <w:szCs w:val="24"/>
          <w:lang w:eastAsia="ru-RU"/>
        </w:rPr>
        <w:t xml:space="preserve">и градостроительного зонирования </w:t>
      </w:r>
      <w:r>
        <w:rPr>
          <w:rFonts w:cs="Times New Roman"/>
          <w:sz w:val="24"/>
          <w:szCs w:val="24"/>
          <w:lang w:eastAsia="ru-RU"/>
        </w:rPr>
        <w:t>муниципальн</w:t>
      </w:r>
      <w:r w:rsidR="00ED3634">
        <w:rPr>
          <w:rFonts w:cs="Times New Roman"/>
          <w:sz w:val="24"/>
          <w:szCs w:val="24"/>
          <w:lang w:eastAsia="ru-RU"/>
        </w:rPr>
        <w:t>ого</w:t>
      </w:r>
      <w:r>
        <w:rPr>
          <w:rFonts w:cs="Times New Roman"/>
          <w:sz w:val="24"/>
          <w:szCs w:val="24"/>
          <w:lang w:eastAsia="ru-RU"/>
        </w:rPr>
        <w:t xml:space="preserve"> образовани</w:t>
      </w:r>
      <w:r w:rsidR="00ED3634">
        <w:rPr>
          <w:rFonts w:cs="Times New Roman"/>
          <w:sz w:val="24"/>
          <w:szCs w:val="24"/>
          <w:lang w:eastAsia="ru-RU"/>
        </w:rPr>
        <w:t>я</w:t>
      </w:r>
      <w:r>
        <w:rPr>
          <w:rFonts w:cs="Times New Roman"/>
          <w:sz w:val="24"/>
          <w:szCs w:val="24"/>
          <w:lang w:eastAsia="ru-RU"/>
        </w:rPr>
        <w:t>», «</w:t>
      </w:r>
      <w:r w:rsidR="00ED3634">
        <w:rPr>
          <w:rFonts w:cs="Times New Roman"/>
          <w:sz w:val="24"/>
          <w:szCs w:val="24"/>
          <w:lang w:eastAsia="ru-RU"/>
        </w:rPr>
        <w:t>Обеспечение р</w:t>
      </w:r>
      <w:r>
        <w:rPr>
          <w:rFonts w:cs="Times New Roman"/>
          <w:sz w:val="24"/>
          <w:szCs w:val="24"/>
          <w:lang w:eastAsia="ru-RU"/>
        </w:rPr>
        <w:t>азработк</w:t>
      </w:r>
      <w:r w:rsidR="00ED3634">
        <w:rPr>
          <w:rFonts w:cs="Times New Roman"/>
          <w:sz w:val="24"/>
          <w:szCs w:val="24"/>
          <w:lang w:eastAsia="ru-RU"/>
        </w:rPr>
        <w:t>и</w:t>
      </w:r>
      <w:r>
        <w:rPr>
          <w:rFonts w:cs="Times New Roman"/>
          <w:sz w:val="24"/>
          <w:szCs w:val="24"/>
          <w:lang w:eastAsia="ru-RU"/>
        </w:rPr>
        <w:t xml:space="preserve"> и внесение изменений в </w:t>
      </w:r>
      <w:r w:rsidR="00F550CA">
        <w:rPr>
          <w:rFonts w:cs="Times New Roman"/>
          <w:sz w:val="24"/>
          <w:szCs w:val="24"/>
          <w:lang w:eastAsia="ru-RU"/>
        </w:rPr>
        <w:t>нормативы</w:t>
      </w:r>
      <w:r>
        <w:rPr>
          <w:rFonts w:cs="Times New Roman"/>
          <w:sz w:val="24"/>
          <w:szCs w:val="24"/>
          <w:lang w:eastAsia="ru-RU"/>
        </w:rPr>
        <w:t xml:space="preserve"> градостроительного </w:t>
      </w:r>
      <w:r w:rsidR="00ED3634">
        <w:rPr>
          <w:rFonts w:cs="Times New Roman"/>
          <w:sz w:val="24"/>
          <w:szCs w:val="24"/>
          <w:lang w:eastAsia="ru-RU"/>
        </w:rPr>
        <w:t>проектирования</w:t>
      </w:r>
      <w:r>
        <w:rPr>
          <w:rFonts w:cs="Times New Roman"/>
          <w:sz w:val="24"/>
          <w:szCs w:val="24"/>
          <w:lang w:eastAsia="ru-RU"/>
        </w:rPr>
        <w:t xml:space="preserve"> </w:t>
      </w:r>
      <w:r w:rsidR="00ED3634">
        <w:rPr>
          <w:rFonts w:cs="Times New Roman"/>
          <w:sz w:val="24"/>
          <w:szCs w:val="24"/>
          <w:lang w:eastAsia="ru-RU"/>
        </w:rPr>
        <w:t>городского округа</w:t>
      </w:r>
      <w:r w:rsidR="00177320">
        <w:rPr>
          <w:rFonts w:cs="Times New Roman"/>
          <w:sz w:val="24"/>
          <w:szCs w:val="24"/>
          <w:lang w:eastAsia="ru-RU"/>
        </w:rPr>
        <w:t>»;</w:t>
      </w:r>
    </w:p>
    <w:p w:rsidR="00881744" w:rsidRDefault="0066371D">
      <w:pPr>
        <w:ind w:firstLine="567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lang w:eastAsia="ru-RU"/>
        </w:rPr>
        <w:lastRenderedPageBreak/>
        <w:t>- «Реализация политики пространственного развития городского округа», в которую входят следующие основные мероприятия: «</w:t>
      </w:r>
      <w:r>
        <w:rPr>
          <w:rFonts w:cs="Times New Roman"/>
          <w:color w:val="000000"/>
          <w:sz w:val="24"/>
          <w:szCs w:val="24"/>
          <w:lang w:eastAsia="ru-RU"/>
        </w:rPr>
        <w:t>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образований» и «Обеспечение мер по ликвидации самовольных, недостроенных</w:t>
      </w:r>
      <w:r>
        <w:rPr>
          <w:rFonts w:cs="Times New Roman"/>
          <w:color w:val="000000"/>
          <w:sz w:val="24"/>
          <w:szCs w:val="24"/>
          <w:lang w:eastAsia="ru-RU"/>
        </w:rPr>
        <w:br/>
        <w:t>и аварийных объектов на территории муниципального образования Московской области»;</w:t>
      </w:r>
    </w:p>
    <w:p w:rsidR="00881744" w:rsidRDefault="0066371D">
      <w:pPr>
        <w:ind w:firstLine="567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  <w:lang w:eastAsia="ru-RU"/>
        </w:rPr>
        <w:t>- «Обеспечивающая подпрограмма», в которую вход</w:t>
      </w:r>
      <w:r>
        <w:rPr>
          <w:rFonts w:cs="Times New Roman"/>
          <w:sz w:val="24"/>
          <w:szCs w:val="24"/>
          <w:lang w:eastAsia="ru-RU"/>
        </w:rPr>
        <w:t>ит</w:t>
      </w:r>
      <w:r>
        <w:rPr>
          <w:rFonts w:cs="Times New Roman"/>
          <w:color w:val="000000"/>
          <w:sz w:val="24"/>
          <w:szCs w:val="24"/>
          <w:lang w:eastAsia="ru-RU"/>
        </w:rPr>
        <w:t xml:space="preserve"> следующее основн</w:t>
      </w:r>
      <w:r>
        <w:rPr>
          <w:rFonts w:cs="Times New Roman"/>
          <w:sz w:val="24"/>
          <w:szCs w:val="24"/>
          <w:lang w:eastAsia="ru-RU"/>
        </w:rPr>
        <w:t>о</w:t>
      </w:r>
      <w:r>
        <w:rPr>
          <w:rFonts w:cs="Times New Roman"/>
          <w:color w:val="000000"/>
          <w:sz w:val="24"/>
          <w:szCs w:val="24"/>
          <w:lang w:eastAsia="ru-RU"/>
        </w:rPr>
        <w:t>е мероприятие</w:t>
      </w:r>
      <w:r>
        <w:rPr>
          <w:rFonts w:cs="Times New Roman"/>
          <w:sz w:val="24"/>
          <w:szCs w:val="24"/>
          <w:lang w:eastAsia="ru-RU"/>
        </w:rPr>
        <w:t xml:space="preserve"> «Создание условий для реализации полномочий органов местного самоуправления».</w:t>
      </w:r>
    </w:p>
    <w:p w:rsidR="00336324" w:rsidRPr="00336324" w:rsidRDefault="00336324" w:rsidP="00336324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eastAsia="ru-RU"/>
        </w:rPr>
        <w:t xml:space="preserve">Целью муниципальной программы </w:t>
      </w:r>
      <w:r>
        <w:rPr>
          <w:rFonts w:cs="Times New Roman"/>
          <w:sz w:val="24"/>
          <w:szCs w:val="24"/>
        </w:rPr>
        <w:t xml:space="preserve">городского округа Жуковский «Архитектура </w:t>
      </w:r>
      <w:r w:rsidR="00335001">
        <w:rPr>
          <w:rFonts w:cs="Times New Roman"/>
          <w:sz w:val="24"/>
          <w:szCs w:val="24"/>
        </w:rPr>
        <w:br/>
      </w:r>
      <w:r>
        <w:rPr>
          <w:rFonts w:cs="Times New Roman"/>
          <w:sz w:val="24"/>
          <w:szCs w:val="24"/>
        </w:rPr>
        <w:t>и градостроительство»</w:t>
      </w:r>
      <w:r w:rsidR="00F550CA">
        <w:rPr>
          <w:rFonts w:cs="Times New Roman"/>
          <w:sz w:val="24"/>
          <w:szCs w:val="24"/>
        </w:rPr>
        <w:t xml:space="preserve"> является</w:t>
      </w:r>
      <w:r>
        <w:rPr>
          <w:rFonts w:cs="Times New Roman"/>
          <w:sz w:val="24"/>
          <w:szCs w:val="24"/>
        </w:rPr>
        <w:t xml:space="preserve"> о</w:t>
      </w:r>
      <w:r w:rsidRPr="00336324">
        <w:rPr>
          <w:rFonts w:cs="Times New Roman"/>
          <w:sz w:val="24"/>
          <w:szCs w:val="24"/>
        </w:rPr>
        <w:t>беспечение градостроительными средства</w:t>
      </w:r>
      <w:r>
        <w:rPr>
          <w:rFonts w:cs="Times New Roman"/>
          <w:sz w:val="24"/>
          <w:szCs w:val="24"/>
        </w:rPr>
        <w:t>ми</w:t>
      </w:r>
      <w:r w:rsidRPr="00336324">
        <w:rPr>
          <w:rFonts w:cs="Times New Roman"/>
          <w:sz w:val="24"/>
          <w:szCs w:val="24"/>
        </w:rPr>
        <w:t xml:space="preserve"> устойчивого развития территории муниципального образования Московской области</w:t>
      </w:r>
      <w:r w:rsidR="00F550CA">
        <w:rPr>
          <w:rFonts w:cs="Times New Roman"/>
          <w:sz w:val="24"/>
          <w:szCs w:val="24"/>
        </w:rPr>
        <w:t>.</w:t>
      </w:r>
    </w:p>
    <w:p w:rsidR="00336324" w:rsidRDefault="00336324">
      <w:pPr>
        <w:ind w:firstLine="567"/>
        <w:jc w:val="both"/>
        <w:rPr>
          <w:sz w:val="24"/>
          <w:szCs w:val="24"/>
        </w:rPr>
      </w:pPr>
    </w:p>
    <w:p w:rsidR="00881744" w:rsidRPr="00A62EF9" w:rsidRDefault="00A62EF9" w:rsidP="00A62EF9">
      <w:pPr>
        <w:ind w:firstLine="567"/>
        <w:jc w:val="center"/>
        <w:rPr>
          <w:rFonts w:cs="Times New Roman"/>
          <w:b/>
          <w:sz w:val="24"/>
          <w:szCs w:val="24"/>
        </w:rPr>
      </w:pPr>
      <w:r w:rsidRPr="00A62EF9">
        <w:rPr>
          <w:rFonts w:cs="Times New Roman"/>
          <w:b/>
          <w:sz w:val="24"/>
          <w:szCs w:val="24"/>
        </w:rPr>
        <w:t>3. 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881744" w:rsidRDefault="00881744" w:rsidP="00A62EF9">
      <w:pPr>
        <w:jc w:val="both"/>
        <w:rPr>
          <w:rFonts w:cs="Times New Roman"/>
          <w:sz w:val="24"/>
          <w:szCs w:val="24"/>
        </w:rPr>
      </w:pPr>
    </w:p>
    <w:p w:rsidR="00336324" w:rsidRDefault="00336324" w:rsidP="00A62EF9">
      <w:pPr>
        <w:ind w:firstLine="567"/>
        <w:jc w:val="both"/>
        <w:rPr>
          <w:rFonts w:cs="Times New Roman"/>
          <w:sz w:val="24"/>
          <w:szCs w:val="24"/>
        </w:rPr>
      </w:pPr>
      <w:r w:rsidRPr="00336324">
        <w:rPr>
          <w:rFonts w:cs="Times New Roman"/>
          <w:sz w:val="24"/>
          <w:szCs w:val="24"/>
        </w:rPr>
        <w:t>По итогам реализации мероприятий муниц</w:t>
      </w:r>
      <w:r w:rsidR="00A62EF9">
        <w:rPr>
          <w:rFonts w:cs="Times New Roman"/>
          <w:sz w:val="24"/>
          <w:szCs w:val="24"/>
        </w:rPr>
        <w:t xml:space="preserve">ипальной программы планируется </w:t>
      </w:r>
      <w:r w:rsidRPr="00336324">
        <w:rPr>
          <w:rFonts w:cs="Times New Roman"/>
          <w:sz w:val="24"/>
          <w:szCs w:val="24"/>
        </w:rPr>
        <w:t xml:space="preserve">повышение качества муниципального управления, эффективности принимаемых обоснованных управленческих решений </w:t>
      </w:r>
      <w:r w:rsidR="00335001">
        <w:rPr>
          <w:rFonts w:cs="Times New Roman"/>
          <w:sz w:val="24"/>
          <w:szCs w:val="24"/>
        </w:rPr>
        <w:br/>
      </w:r>
      <w:r w:rsidRPr="00336324">
        <w:rPr>
          <w:rFonts w:cs="Times New Roman"/>
          <w:sz w:val="24"/>
          <w:szCs w:val="24"/>
        </w:rPr>
        <w:t xml:space="preserve">в области архитектуры и градостроительства на основе актуальных документов территориального планирования и эффективного контроля за соблюдением законодательства о градостроительной деятельности, что окажет существенное положительное влияние на экономическое развитие городского округа </w:t>
      </w:r>
      <w:r w:rsidR="00A62EF9">
        <w:rPr>
          <w:rFonts w:cs="Times New Roman"/>
          <w:sz w:val="24"/>
          <w:szCs w:val="24"/>
        </w:rPr>
        <w:t>Жуковский Московской области</w:t>
      </w:r>
      <w:r w:rsidRPr="00336324">
        <w:rPr>
          <w:rFonts w:cs="Times New Roman"/>
          <w:sz w:val="24"/>
          <w:szCs w:val="24"/>
        </w:rPr>
        <w:t>, улучшение условий жизнедеятельности и качества жизни населения, обеспечит формирование современного облика к</w:t>
      </w:r>
      <w:r w:rsidR="00A62EF9">
        <w:rPr>
          <w:rFonts w:cs="Times New Roman"/>
          <w:sz w:val="24"/>
          <w:szCs w:val="24"/>
        </w:rPr>
        <w:t xml:space="preserve">омплексной застройки, природной                                 </w:t>
      </w:r>
      <w:r w:rsidRPr="00336324">
        <w:rPr>
          <w:rFonts w:cs="Times New Roman"/>
          <w:sz w:val="24"/>
          <w:szCs w:val="24"/>
        </w:rPr>
        <w:t>и ландшафтной среды.</w:t>
      </w:r>
    </w:p>
    <w:p w:rsidR="00A62EF9" w:rsidRDefault="00A62EF9" w:rsidP="00A62EF9">
      <w:pPr>
        <w:ind w:firstLine="567"/>
        <w:jc w:val="both"/>
        <w:rPr>
          <w:rFonts w:cs="Times New Roman"/>
          <w:sz w:val="24"/>
          <w:szCs w:val="24"/>
        </w:rPr>
      </w:pPr>
    </w:p>
    <w:p w:rsidR="00A62EF9" w:rsidRPr="00336324" w:rsidRDefault="00A62EF9" w:rsidP="00A62EF9">
      <w:pPr>
        <w:ind w:firstLine="567"/>
        <w:jc w:val="both"/>
        <w:rPr>
          <w:rFonts w:cs="Times New Roman"/>
          <w:sz w:val="24"/>
          <w:szCs w:val="24"/>
        </w:rPr>
      </w:pPr>
    </w:p>
    <w:p w:rsidR="00881744" w:rsidRDefault="00881744">
      <w:pPr>
        <w:ind w:firstLine="567"/>
        <w:jc w:val="both"/>
        <w:rPr>
          <w:rFonts w:cs="Times New Roman"/>
          <w:sz w:val="24"/>
          <w:szCs w:val="24"/>
        </w:rPr>
      </w:pPr>
    </w:p>
    <w:p w:rsidR="00881744" w:rsidRDefault="00881744">
      <w:pPr>
        <w:ind w:firstLine="567"/>
        <w:jc w:val="both"/>
        <w:rPr>
          <w:rFonts w:cs="Times New Roman"/>
          <w:sz w:val="24"/>
          <w:szCs w:val="24"/>
        </w:rPr>
      </w:pPr>
    </w:p>
    <w:p w:rsidR="00881744" w:rsidRDefault="00881744">
      <w:pPr>
        <w:ind w:firstLine="567"/>
        <w:jc w:val="both"/>
        <w:rPr>
          <w:rFonts w:cs="Times New Roman"/>
          <w:sz w:val="24"/>
          <w:szCs w:val="24"/>
        </w:rPr>
      </w:pPr>
    </w:p>
    <w:p w:rsidR="00881744" w:rsidRDefault="00881744">
      <w:pPr>
        <w:ind w:firstLine="567"/>
        <w:jc w:val="both"/>
        <w:rPr>
          <w:rFonts w:cs="Times New Roman"/>
          <w:sz w:val="24"/>
          <w:szCs w:val="24"/>
        </w:rPr>
      </w:pPr>
    </w:p>
    <w:p w:rsidR="00881744" w:rsidRDefault="00881744">
      <w:pPr>
        <w:ind w:firstLine="567"/>
        <w:jc w:val="both"/>
        <w:rPr>
          <w:rFonts w:cs="Times New Roman"/>
          <w:sz w:val="24"/>
          <w:szCs w:val="24"/>
        </w:rPr>
      </w:pPr>
    </w:p>
    <w:p w:rsidR="00881744" w:rsidRDefault="00881744">
      <w:pPr>
        <w:ind w:firstLine="567"/>
        <w:jc w:val="both"/>
        <w:rPr>
          <w:rFonts w:cs="Times New Roman"/>
          <w:sz w:val="24"/>
          <w:szCs w:val="24"/>
        </w:rPr>
      </w:pPr>
    </w:p>
    <w:p w:rsidR="00881744" w:rsidRDefault="00881744">
      <w:pPr>
        <w:ind w:firstLine="567"/>
        <w:jc w:val="both"/>
        <w:rPr>
          <w:rFonts w:cs="Times New Roman"/>
          <w:sz w:val="24"/>
          <w:szCs w:val="24"/>
        </w:rPr>
      </w:pPr>
    </w:p>
    <w:p w:rsidR="00881744" w:rsidRDefault="00881744">
      <w:pPr>
        <w:ind w:firstLine="567"/>
        <w:jc w:val="both"/>
        <w:rPr>
          <w:rFonts w:cs="Times New Roman"/>
          <w:sz w:val="24"/>
          <w:szCs w:val="24"/>
        </w:rPr>
      </w:pPr>
    </w:p>
    <w:p w:rsidR="00881744" w:rsidRDefault="00881744">
      <w:pPr>
        <w:ind w:firstLine="567"/>
        <w:jc w:val="both"/>
        <w:rPr>
          <w:rFonts w:cs="Times New Roman"/>
          <w:sz w:val="24"/>
          <w:szCs w:val="24"/>
        </w:rPr>
      </w:pPr>
    </w:p>
    <w:p w:rsidR="00881744" w:rsidRDefault="00881744">
      <w:pPr>
        <w:ind w:firstLine="567"/>
        <w:jc w:val="both"/>
        <w:rPr>
          <w:rFonts w:cs="Times New Roman"/>
          <w:sz w:val="24"/>
          <w:szCs w:val="24"/>
        </w:rPr>
      </w:pPr>
    </w:p>
    <w:p w:rsidR="00881744" w:rsidRDefault="00881744">
      <w:pPr>
        <w:ind w:firstLine="567"/>
        <w:jc w:val="both"/>
        <w:rPr>
          <w:rFonts w:cs="Times New Roman"/>
          <w:sz w:val="24"/>
          <w:szCs w:val="24"/>
        </w:rPr>
      </w:pPr>
    </w:p>
    <w:p w:rsidR="00881744" w:rsidRDefault="00881744">
      <w:pPr>
        <w:ind w:firstLine="567"/>
        <w:jc w:val="both"/>
        <w:rPr>
          <w:rFonts w:cs="Times New Roman"/>
          <w:sz w:val="24"/>
          <w:szCs w:val="24"/>
        </w:rPr>
      </w:pPr>
    </w:p>
    <w:p w:rsidR="00881744" w:rsidRDefault="00881744">
      <w:pPr>
        <w:ind w:firstLine="567"/>
        <w:jc w:val="both"/>
        <w:rPr>
          <w:rFonts w:cs="Times New Roman"/>
          <w:sz w:val="24"/>
          <w:szCs w:val="24"/>
        </w:rPr>
      </w:pPr>
    </w:p>
    <w:p w:rsidR="00881744" w:rsidRDefault="00881744">
      <w:pPr>
        <w:jc w:val="both"/>
        <w:rPr>
          <w:rFonts w:cs="Times New Roman"/>
          <w:sz w:val="24"/>
          <w:szCs w:val="24"/>
        </w:rPr>
      </w:pPr>
    </w:p>
    <w:p w:rsidR="001C15FC" w:rsidRDefault="001C15FC" w:rsidP="004E3FA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 w:rsidP="004E3FA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 w:rsidP="004E3FA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 w:rsidP="004E3FA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 w:rsidP="004E3FA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 w:rsidP="004E3FA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 w:rsidP="004E3FA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 w:rsidP="004E3FA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 w:rsidP="004E3FA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 w:rsidP="004E3FA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 w:rsidP="004E3FA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 w:rsidP="004E3FA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 w:rsidP="004E3FA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  <w:sectPr w:rsidR="001C15FC" w:rsidSect="00620992">
          <w:pgSz w:w="11906" w:h="16838"/>
          <w:pgMar w:top="567" w:right="426" w:bottom="1134" w:left="548" w:header="709" w:footer="0" w:gutter="0"/>
          <w:pgNumType w:start="3"/>
          <w:cols w:space="720"/>
          <w:formProt w:val="0"/>
          <w:docGrid w:linePitch="381"/>
        </w:sectPr>
      </w:pPr>
    </w:p>
    <w:p w:rsidR="004E3FA8" w:rsidRPr="00895482" w:rsidRDefault="004E3FA8" w:rsidP="004E3FA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482">
        <w:rPr>
          <w:rFonts w:ascii="Times New Roman" w:hAnsi="Times New Roman" w:cs="Times New Roman"/>
          <w:b/>
          <w:sz w:val="24"/>
          <w:szCs w:val="24"/>
        </w:rPr>
        <w:lastRenderedPageBreak/>
        <w:t>3. Целевые показатели</w:t>
      </w:r>
    </w:p>
    <w:p w:rsidR="00881744" w:rsidRPr="00895482" w:rsidRDefault="004E3FA8" w:rsidP="00A62EF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5482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A62EF9" w:rsidRPr="00895482">
        <w:rPr>
          <w:rFonts w:ascii="Times New Roman" w:hAnsi="Times New Roman" w:cs="Times New Roman"/>
          <w:b/>
          <w:bCs/>
          <w:sz w:val="24"/>
          <w:szCs w:val="24"/>
        </w:rPr>
        <w:t>программы городского округа Жуковский «Архитектура и градостроительство»</w:t>
      </w:r>
    </w:p>
    <w:p w:rsidR="00A62EF9" w:rsidRDefault="00A62EF9" w:rsidP="00A62EF9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1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209"/>
        <w:gridCol w:w="1910"/>
        <w:gridCol w:w="1134"/>
        <w:gridCol w:w="992"/>
        <w:gridCol w:w="1134"/>
        <w:gridCol w:w="709"/>
        <w:gridCol w:w="708"/>
        <w:gridCol w:w="709"/>
        <w:gridCol w:w="709"/>
        <w:gridCol w:w="709"/>
        <w:gridCol w:w="2551"/>
        <w:gridCol w:w="2475"/>
      </w:tblGrid>
      <w:tr w:rsidR="00177320" w:rsidRPr="004E3FA8" w:rsidTr="004E3FA8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 xml:space="preserve">№ </w:t>
            </w:r>
          </w:p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4E3FA8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Тип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FA8" w:rsidRPr="004E3FA8" w:rsidRDefault="004E3FA8" w:rsidP="004E3FA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Единица измерения</w:t>
            </w:r>
          </w:p>
          <w:p w:rsidR="00177320" w:rsidRPr="004E3FA8" w:rsidRDefault="00177320" w:rsidP="004E3FA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FA8" w:rsidRPr="004E3FA8" w:rsidRDefault="00177320" w:rsidP="004E3FA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 xml:space="preserve">Базовое значение                    </w:t>
            </w:r>
          </w:p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62EF9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Планируемое значение по годам реализации</w:t>
            </w:r>
            <w:r w:rsidR="004E3FA8" w:rsidRPr="004E3FA8">
              <w:rPr>
                <w:rFonts w:eastAsia="Times New Roman" w:cs="Times New Roman"/>
                <w:sz w:val="18"/>
                <w:szCs w:val="18"/>
              </w:rPr>
              <w:t xml:space="preserve"> п</w:t>
            </w:r>
            <w:r w:rsidR="00A62EF9">
              <w:rPr>
                <w:rFonts w:eastAsia="Times New Roman" w:cs="Times New Roman"/>
                <w:sz w:val="18"/>
                <w:szCs w:val="18"/>
              </w:rPr>
              <w:t>рограммы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320" w:rsidRPr="004E3FA8" w:rsidRDefault="00A62EF9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62EF9">
              <w:rPr>
                <w:rFonts w:eastAsia="Times New Roman" w:cs="Times New Roman"/>
                <w:sz w:val="18"/>
                <w:szCs w:val="18"/>
              </w:rPr>
              <w:t>Ответственный орган Администрации за достижение показателя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4E3FA8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 xml:space="preserve">Номер </w:t>
            </w:r>
            <w:proofErr w:type="gramStart"/>
            <w:r w:rsidRPr="004E3FA8">
              <w:rPr>
                <w:rFonts w:eastAsia="Times New Roman" w:cs="Times New Roman"/>
                <w:sz w:val="18"/>
                <w:szCs w:val="18"/>
              </w:rPr>
              <w:t>подпрограммы,  мероприятий</w:t>
            </w:r>
            <w:proofErr w:type="gramEnd"/>
            <w:r w:rsidRPr="004E3FA8">
              <w:rPr>
                <w:rFonts w:eastAsia="Times New Roman" w:cs="Times New Roman"/>
                <w:sz w:val="18"/>
                <w:szCs w:val="18"/>
              </w:rPr>
              <w:t>, оказывающие влияние на достижение показателя</w:t>
            </w:r>
          </w:p>
        </w:tc>
      </w:tr>
      <w:tr w:rsidR="00177320" w:rsidRPr="004E3FA8" w:rsidTr="004E3FA8">
        <w:trPr>
          <w:trHeight w:val="65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320" w:rsidRPr="004E3FA8" w:rsidRDefault="00177320" w:rsidP="00A05DB4">
            <w:pPr>
              <w:widowContro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widowControl w:val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77320" w:rsidRPr="004E3FA8" w:rsidTr="004E3FA8">
        <w:trPr>
          <w:trHeight w:val="1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320" w:rsidRPr="004E3FA8" w:rsidRDefault="00DE08E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DE08E0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1</w:t>
            </w:r>
            <w:r w:rsidR="00DE08E0" w:rsidRPr="004E3FA8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</w:tr>
      <w:tr w:rsidR="0035047C" w:rsidRPr="004E3FA8" w:rsidTr="00C84638">
        <w:trPr>
          <w:trHeight w:val="151"/>
        </w:trPr>
        <w:tc>
          <w:tcPr>
            <w:tcW w:w="1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5047C" w:rsidRPr="004E3FA8" w:rsidRDefault="0035047C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3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47C" w:rsidRPr="004E3FA8" w:rsidRDefault="0035047C" w:rsidP="0035047C">
            <w:pPr>
              <w:rPr>
                <w:rFonts w:eastAsia="Times New Roman" w:cs="Times New Roman"/>
                <w:sz w:val="18"/>
                <w:szCs w:val="18"/>
              </w:rPr>
            </w:pPr>
            <w:r w:rsidRPr="0035047C">
              <w:rPr>
                <w:rFonts w:eastAsia="Times New Roman" w:cs="Times New Roman"/>
                <w:sz w:val="18"/>
                <w:szCs w:val="18"/>
              </w:rPr>
              <w:t>Цель муниципальной программы: Обеспечение градостроительными средства</w:t>
            </w:r>
            <w:r w:rsidR="00A62EF9">
              <w:rPr>
                <w:rFonts w:eastAsia="Times New Roman" w:cs="Times New Roman"/>
                <w:sz w:val="18"/>
                <w:szCs w:val="18"/>
              </w:rPr>
              <w:t>ми</w:t>
            </w:r>
            <w:r w:rsidRPr="0035047C">
              <w:rPr>
                <w:rFonts w:eastAsia="Times New Roman" w:cs="Times New Roman"/>
                <w:sz w:val="18"/>
                <w:szCs w:val="18"/>
              </w:rPr>
              <w:t xml:space="preserve"> устойчивого развития территории муниципального образования Московской области</w:t>
            </w:r>
          </w:p>
        </w:tc>
      </w:tr>
      <w:tr w:rsidR="00177320" w:rsidRPr="004E3FA8" w:rsidTr="00177320">
        <w:trPr>
          <w:trHeight w:val="2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sz w:val="18"/>
                <w:szCs w:val="18"/>
              </w:rPr>
            </w:pPr>
            <w:r w:rsidRPr="004E3FA8">
              <w:rPr>
                <w:sz w:val="18"/>
                <w:szCs w:val="18"/>
              </w:rPr>
              <w:t>1</w:t>
            </w:r>
          </w:p>
        </w:tc>
        <w:tc>
          <w:tcPr>
            <w:tcW w:w="149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320" w:rsidRPr="004E3FA8" w:rsidRDefault="00177320" w:rsidP="00DE08E0">
            <w:pPr>
              <w:widowControl w:val="0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Подпрограмма 1 «Разработка Генерального плана развития городского округа»</w:t>
            </w:r>
          </w:p>
        </w:tc>
      </w:tr>
      <w:tr w:rsidR="00177320" w:rsidRPr="004E3FA8" w:rsidTr="004E3FA8">
        <w:trPr>
          <w:trHeight w:val="3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1.1</w:t>
            </w:r>
          </w:p>
        </w:tc>
        <w:tc>
          <w:tcPr>
            <w:tcW w:w="31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 xml:space="preserve">Обеспеченность актуальными документами территориального планирования и градостроительного зонирования городского округа Московской области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CC57F6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 xml:space="preserve">Отраслевой показатель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320" w:rsidRPr="00BD2D4A" w:rsidRDefault="00BD2D4A" w:rsidP="00A05D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градостроительной деятельностью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sz w:val="18"/>
                <w:szCs w:val="18"/>
              </w:rPr>
            </w:pPr>
          </w:p>
          <w:p w:rsidR="00177320" w:rsidRPr="004E3FA8" w:rsidRDefault="00177320" w:rsidP="00A05DB4">
            <w:pPr>
              <w:jc w:val="center"/>
              <w:rPr>
                <w:sz w:val="18"/>
                <w:szCs w:val="18"/>
              </w:rPr>
            </w:pPr>
          </w:p>
          <w:p w:rsidR="00177320" w:rsidRPr="004E3FA8" w:rsidRDefault="00177320" w:rsidP="00CC57F6">
            <w:pPr>
              <w:jc w:val="center"/>
              <w:rPr>
                <w:sz w:val="18"/>
                <w:szCs w:val="18"/>
              </w:rPr>
            </w:pPr>
            <w:r w:rsidRPr="004E3FA8">
              <w:rPr>
                <w:sz w:val="18"/>
                <w:szCs w:val="18"/>
              </w:rPr>
              <w:t xml:space="preserve">1, 02.01, 02.02, 02.04, 02.05 </w:t>
            </w:r>
          </w:p>
          <w:p w:rsidR="00177320" w:rsidRPr="004E3FA8" w:rsidRDefault="00177320" w:rsidP="00A05DB4">
            <w:pPr>
              <w:jc w:val="center"/>
              <w:rPr>
                <w:sz w:val="18"/>
                <w:szCs w:val="18"/>
              </w:rPr>
            </w:pPr>
          </w:p>
        </w:tc>
      </w:tr>
      <w:tr w:rsidR="00177320" w:rsidRPr="004E3FA8" w:rsidTr="004E3FA8">
        <w:trPr>
          <w:trHeight w:val="3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1.2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BF2D4A">
            <w:pPr>
              <w:rPr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Обеспеченность утвержденными нормативами градостроительного проектирования городского округа (внесение изменений в нормативы градостроительного проектирования городского округа)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Отраслевой показатель (показатель госпрограммы)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snapToGrid w:val="0"/>
              <w:jc w:val="center"/>
              <w:rPr>
                <w:rFonts w:cs="Times New Roman CYR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snapToGrid w:val="0"/>
              <w:jc w:val="center"/>
              <w:rPr>
                <w:rFonts w:cs="Times New Roman CYR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320" w:rsidRPr="004E3FA8" w:rsidRDefault="00BD2D4A" w:rsidP="0017732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градостроительной деятельностью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rPr>
                <w:rFonts w:cs="Times New Roman"/>
                <w:sz w:val="18"/>
                <w:szCs w:val="18"/>
              </w:rPr>
            </w:pPr>
          </w:p>
          <w:p w:rsidR="00177320" w:rsidRPr="004E3FA8" w:rsidRDefault="00177320" w:rsidP="00A05DB4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E3FA8">
              <w:rPr>
                <w:rFonts w:cs="Times New Roman"/>
                <w:sz w:val="18"/>
                <w:szCs w:val="18"/>
              </w:rPr>
              <w:t>1</w:t>
            </w:r>
            <w:r w:rsidRPr="004E3FA8">
              <w:rPr>
                <w:rFonts w:cs="Times New Roman"/>
                <w:sz w:val="18"/>
                <w:szCs w:val="18"/>
                <w:lang w:val="en-US"/>
              </w:rPr>
              <w:t>,</w:t>
            </w:r>
            <w:r w:rsidRPr="004E3FA8">
              <w:rPr>
                <w:rFonts w:cs="Times New Roman"/>
                <w:sz w:val="18"/>
                <w:szCs w:val="18"/>
              </w:rPr>
              <w:t xml:space="preserve"> 03</w:t>
            </w:r>
            <w:r w:rsidRPr="004E3FA8">
              <w:rPr>
                <w:rFonts w:cs="Times New Roman"/>
                <w:sz w:val="18"/>
                <w:szCs w:val="18"/>
                <w:lang w:val="en-US"/>
              </w:rPr>
              <w:t>, 03.01, 03.02</w:t>
            </w:r>
          </w:p>
        </w:tc>
      </w:tr>
      <w:tr w:rsidR="00177320" w:rsidRPr="004E3FA8" w:rsidTr="004E3FA8">
        <w:trPr>
          <w:trHeight w:val="3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700B2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1</w:t>
            </w:r>
            <w:r w:rsidRPr="004E3FA8">
              <w:rPr>
                <w:rFonts w:eastAsia="Times New Roman" w:cs="Times New Roman"/>
                <w:sz w:val="18"/>
                <w:szCs w:val="18"/>
                <w:lang w:val="en-US"/>
              </w:rPr>
              <w:t>.</w:t>
            </w:r>
            <w:r w:rsidRPr="004E3FA8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700B28">
            <w:pPr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Обеспеченность утвержденной картой планируемого размещения объектов местного значения городского округа Московской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700B2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Отраслевой показатель (показатель госпрограммы)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700B2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700B2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700B2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700B2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700B2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700B28">
            <w:pPr>
              <w:snapToGrid w:val="0"/>
              <w:jc w:val="center"/>
              <w:rPr>
                <w:rFonts w:cs="Times New Roman CYR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700B28">
            <w:pPr>
              <w:snapToGrid w:val="0"/>
              <w:jc w:val="center"/>
              <w:rPr>
                <w:rFonts w:cs="Times New Roman CYR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320" w:rsidRPr="004E3FA8" w:rsidRDefault="00BD2D4A" w:rsidP="0017732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градостроительной деятельностью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700B28">
            <w:pPr>
              <w:rPr>
                <w:rFonts w:cs="Times New Roman"/>
                <w:sz w:val="18"/>
                <w:szCs w:val="18"/>
              </w:rPr>
            </w:pPr>
          </w:p>
          <w:p w:rsidR="00177320" w:rsidRPr="004E3FA8" w:rsidRDefault="00177320" w:rsidP="00700B28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E3FA8">
              <w:rPr>
                <w:rFonts w:cs="Times New Roman"/>
                <w:sz w:val="18"/>
                <w:szCs w:val="18"/>
              </w:rPr>
              <w:t>1</w:t>
            </w:r>
            <w:r w:rsidRPr="004E3FA8">
              <w:rPr>
                <w:rFonts w:cs="Times New Roman"/>
                <w:sz w:val="18"/>
                <w:szCs w:val="18"/>
                <w:lang w:val="en-US"/>
              </w:rPr>
              <w:t>,</w:t>
            </w:r>
            <w:r w:rsidRPr="004E3FA8">
              <w:rPr>
                <w:rFonts w:cs="Times New Roman"/>
                <w:sz w:val="18"/>
                <w:szCs w:val="18"/>
              </w:rPr>
              <w:t xml:space="preserve"> 02</w:t>
            </w:r>
            <w:r w:rsidRPr="004E3FA8">
              <w:rPr>
                <w:rFonts w:cs="Times New Roman"/>
                <w:sz w:val="18"/>
                <w:szCs w:val="18"/>
                <w:lang w:val="en-US"/>
              </w:rPr>
              <w:t>.03</w:t>
            </w:r>
          </w:p>
        </w:tc>
      </w:tr>
      <w:tr w:rsidR="00177320" w:rsidRPr="004E3FA8" w:rsidTr="00177320">
        <w:trPr>
          <w:trHeight w:val="2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9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320" w:rsidRPr="004E3FA8" w:rsidRDefault="00177320" w:rsidP="00DE08E0">
            <w:pPr>
              <w:jc w:val="both"/>
              <w:rPr>
                <w:rFonts w:cs="Times New Roman"/>
                <w:sz w:val="18"/>
                <w:szCs w:val="18"/>
                <w:lang w:eastAsia="ru-RU"/>
              </w:rPr>
            </w:pPr>
            <w:r w:rsidRPr="004E3FA8">
              <w:rPr>
                <w:rFonts w:cs="Times New Roman"/>
                <w:sz w:val="18"/>
                <w:szCs w:val="18"/>
                <w:lang w:eastAsia="ru-RU"/>
              </w:rPr>
              <w:t>Подпрограмма 2 «Реализация политики пространственного развития городского округа»</w:t>
            </w:r>
          </w:p>
        </w:tc>
      </w:tr>
      <w:tr w:rsidR="00177320" w:rsidRPr="004E3FA8" w:rsidTr="004E3FA8">
        <w:trPr>
          <w:trHeight w:val="4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2.1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7320" w:rsidRPr="004E3FA8" w:rsidRDefault="00177320" w:rsidP="00A05DB4">
            <w:pPr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Количество ликвидированных самовольных, недостроенных и аварийных объектов на территории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320" w:rsidRPr="004E3FA8" w:rsidRDefault="00A62EF9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Отраслевой показатель (показатель госпрограммы)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E3FA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4E3FA8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77320" w:rsidRPr="004E3FA8" w:rsidRDefault="00BD2D4A" w:rsidP="0017732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градостроительной деятельностью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320" w:rsidRPr="004E3FA8" w:rsidRDefault="00177320" w:rsidP="00A05DB4">
            <w:pPr>
              <w:rPr>
                <w:rFonts w:cs="Times New Roman"/>
                <w:sz w:val="18"/>
                <w:szCs w:val="18"/>
              </w:rPr>
            </w:pPr>
          </w:p>
          <w:p w:rsidR="00177320" w:rsidRPr="004E3FA8" w:rsidRDefault="00177320" w:rsidP="00A05DB4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4E3FA8">
              <w:rPr>
                <w:rFonts w:cs="Times New Roman"/>
                <w:sz w:val="18"/>
                <w:szCs w:val="18"/>
              </w:rPr>
              <w:t>2</w:t>
            </w:r>
            <w:r w:rsidRPr="004E3FA8">
              <w:rPr>
                <w:rFonts w:cs="Times New Roman"/>
                <w:sz w:val="18"/>
                <w:szCs w:val="18"/>
                <w:lang w:val="en-US"/>
              </w:rPr>
              <w:t>,</w:t>
            </w:r>
            <w:r w:rsidRPr="004E3FA8">
              <w:rPr>
                <w:rFonts w:cs="Times New Roman"/>
                <w:sz w:val="18"/>
                <w:szCs w:val="18"/>
              </w:rPr>
              <w:t xml:space="preserve"> 05, 05</w:t>
            </w:r>
            <w:r w:rsidRPr="004E3FA8">
              <w:rPr>
                <w:rFonts w:cs="Times New Roman"/>
                <w:sz w:val="18"/>
                <w:szCs w:val="18"/>
                <w:lang w:val="en-US"/>
              </w:rPr>
              <w:t>.01</w:t>
            </w:r>
          </w:p>
        </w:tc>
      </w:tr>
    </w:tbl>
    <w:p w:rsidR="00177320" w:rsidRDefault="00177320" w:rsidP="00F929D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3FA8" w:rsidRDefault="004E3FA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4E3FA8" w:rsidRDefault="004E3FA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4E3FA8" w:rsidRDefault="004E3FA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7D3307" w:rsidRDefault="007D3307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7D3307" w:rsidRDefault="007D3307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7D3307" w:rsidRDefault="007D3307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9F2D67" w:rsidRDefault="009F2D67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D67" w:rsidRDefault="009F2D67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307" w:rsidRPr="00895482" w:rsidRDefault="007D3307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5482">
        <w:rPr>
          <w:rFonts w:ascii="Times New Roman" w:hAnsi="Times New Roman" w:cs="Times New Roman"/>
          <w:b/>
          <w:sz w:val="24"/>
          <w:szCs w:val="24"/>
        </w:rPr>
        <w:t>4. Методика расчета значений целевых показателей муниципальной программы</w:t>
      </w:r>
      <w:r w:rsidRPr="00895482">
        <w:rPr>
          <w:rFonts w:ascii="Times New Roman" w:hAnsi="Times New Roman" w:cs="Times New Roman"/>
          <w:b/>
          <w:bCs/>
          <w:sz w:val="24"/>
          <w:szCs w:val="24"/>
        </w:rPr>
        <w:t xml:space="preserve"> городского округа Жуковский «Архитектура                               и градостроительство»</w:t>
      </w:r>
    </w:p>
    <w:p w:rsidR="00E65BF4" w:rsidRDefault="00E65BF4">
      <w:pPr>
        <w:pStyle w:val="ConsPlusNormal"/>
        <w:ind w:firstLine="53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065"/>
        <w:gridCol w:w="1217"/>
        <w:gridCol w:w="4365"/>
        <w:gridCol w:w="4111"/>
        <w:gridCol w:w="1701"/>
      </w:tblGrid>
      <w:tr w:rsidR="00E65BF4" w:rsidRPr="008E2B13" w:rsidTr="00CE23FD">
        <w:trPr>
          <w:trHeight w:val="276"/>
        </w:trPr>
        <w:tc>
          <w:tcPr>
            <w:tcW w:w="567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left="-1189" w:firstLine="891"/>
              <w:jc w:val="right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72C70">
              <w:rPr>
                <w:rFonts w:eastAsiaTheme="minorEastAsia" w:cs="Times New Roman"/>
                <w:sz w:val="20"/>
                <w:szCs w:val="20"/>
                <w:lang w:eastAsia="ru-RU"/>
              </w:rPr>
              <w:t>№</w:t>
            </w:r>
          </w:p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left="-1189" w:firstLine="891"/>
              <w:jc w:val="right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72C70">
              <w:rPr>
                <w:rFonts w:eastAsiaTheme="minorEastAsia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065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72C70">
              <w:rPr>
                <w:rFonts w:eastAsiaTheme="minorEastAsia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17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72C70">
              <w:rPr>
                <w:rFonts w:eastAsiaTheme="minorEastAsia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365" w:type="dxa"/>
          </w:tcPr>
          <w:p w:rsidR="00E65BF4" w:rsidRPr="00772C70" w:rsidRDefault="00BD2D4A" w:rsidP="00CE23F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Порядок расчета</w:t>
            </w:r>
            <w:r w:rsidR="00E65BF4" w:rsidRPr="00772C70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72C70">
              <w:rPr>
                <w:rFonts w:eastAsiaTheme="minorEastAsia" w:cs="Times New Roman"/>
                <w:sz w:val="20"/>
                <w:szCs w:val="20"/>
                <w:lang w:eastAsia="ru-RU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65BF4" w:rsidRPr="00772C70" w:rsidRDefault="00BD2D4A" w:rsidP="00CE23F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Периодичность представления</w:t>
            </w:r>
          </w:p>
        </w:tc>
      </w:tr>
      <w:tr w:rsidR="00E65BF4" w:rsidRPr="008E2B13" w:rsidTr="00CE23FD">
        <w:trPr>
          <w:trHeight w:val="258"/>
        </w:trPr>
        <w:tc>
          <w:tcPr>
            <w:tcW w:w="567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72C70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5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72C70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7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72C70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65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72C70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11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72C70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72C70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65BF4" w:rsidRPr="008E2B13" w:rsidTr="00CE23FD">
        <w:trPr>
          <w:trHeight w:val="297"/>
        </w:trPr>
        <w:tc>
          <w:tcPr>
            <w:tcW w:w="567" w:type="dxa"/>
            <w:tcBorders>
              <w:right w:val="single" w:sz="4" w:space="0" w:color="auto"/>
            </w:tcBorders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72C70">
              <w:rPr>
                <w:rFonts w:eastAsiaTheme="minorEastAs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59" w:type="dxa"/>
            <w:gridSpan w:val="5"/>
            <w:tcBorders>
              <w:right w:val="single" w:sz="4" w:space="0" w:color="auto"/>
            </w:tcBorders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C31BA5">
              <w:rPr>
                <w:rFonts w:eastAsiaTheme="minorEastAsia" w:cs="Times New Roman"/>
                <w:sz w:val="22"/>
                <w:lang w:eastAsia="ru-RU"/>
              </w:rPr>
              <w:t>Подпрограмма 1</w:t>
            </w:r>
            <w:r w:rsidRPr="00772C7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«</w:t>
            </w:r>
            <w:r w:rsidRPr="00772C70">
              <w:rPr>
                <w:rFonts w:eastAsiaTheme="minorEastAsia" w:cs="Times New Roman"/>
                <w:sz w:val="22"/>
                <w:lang w:eastAsia="ru-RU"/>
              </w:rPr>
              <w:t>Разработка Генерального плана развития городского округа</w:t>
            </w:r>
            <w:r w:rsidRPr="00772C70">
              <w:rPr>
                <w:rFonts w:eastAsiaTheme="minorEastAsi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65BF4" w:rsidRPr="008E2B13" w:rsidTr="00CE23FD">
        <w:trPr>
          <w:trHeight w:val="250"/>
        </w:trPr>
        <w:tc>
          <w:tcPr>
            <w:tcW w:w="567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72C70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5" w:type="dxa"/>
          </w:tcPr>
          <w:p w:rsidR="00E65BF4" w:rsidRPr="00772C70" w:rsidRDefault="00E65BF4" w:rsidP="00BD2D4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CC57F6">
              <w:rPr>
                <w:rFonts w:cs="Times New Roman"/>
                <w:sz w:val="20"/>
                <w:szCs w:val="20"/>
              </w:rPr>
              <w:t>Обеспеченность актуальными документами территориального планирования</w:t>
            </w:r>
            <w:r w:rsidR="00BD2D4A">
              <w:rPr>
                <w:rFonts w:cs="Times New Roman"/>
                <w:sz w:val="20"/>
                <w:szCs w:val="20"/>
              </w:rPr>
              <w:t xml:space="preserve"> </w:t>
            </w:r>
            <w:r w:rsidRPr="00CC57F6">
              <w:rPr>
                <w:rFonts w:cs="Times New Roman"/>
                <w:sz w:val="20"/>
                <w:szCs w:val="20"/>
              </w:rPr>
              <w:t xml:space="preserve">и градостроительного зонирования городского округа Московской области  </w:t>
            </w:r>
          </w:p>
        </w:tc>
        <w:tc>
          <w:tcPr>
            <w:tcW w:w="1217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4365" w:type="dxa"/>
          </w:tcPr>
          <w:p w:rsidR="0042006C" w:rsidRPr="0042006C" w:rsidRDefault="0042006C" w:rsidP="0042006C">
            <w:pPr>
              <w:spacing w:before="100" w:after="100"/>
              <w:ind w:left="60" w:right="60"/>
              <w:rPr>
                <w:sz w:val="20"/>
                <w:szCs w:val="20"/>
              </w:rPr>
            </w:pPr>
            <w:r w:rsidRPr="0042006C">
              <w:rPr>
                <w:sz w:val="20"/>
                <w:szCs w:val="20"/>
              </w:rPr>
              <w:t>Значение показателя определяется по формуле:</w:t>
            </w:r>
          </w:p>
          <w:p w:rsidR="0042006C" w:rsidRPr="0042006C" w:rsidRDefault="0042006C" w:rsidP="0042006C">
            <w:pPr>
              <w:spacing w:before="100" w:after="100"/>
              <w:ind w:left="60" w:right="60"/>
              <w:rPr>
                <w:sz w:val="20"/>
                <w:szCs w:val="20"/>
              </w:rPr>
            </w:pPr>
            <w:r w:rsidRPr="0042006C">
              <w:rPr>
                <w:sz w:val="20"/>
                <w:szCs w:val="20"/>
              </w:rPr>
              <w:t>О</w:t>
            </w:r>
            <w:r w:rsidRPr="0042006C">
              <w:rPr>
                <w:sz w:val="20"/>
                <w:szCs w:val="20"/>
                <w:vertAlign w:val="subscript"/>
              </w:rPr>
              <w:t>АД</w:t>
            </w:r>
            <w:r w:rsidRPr="0042006C">
              <w:rPr>
                <w:sz w:val="20"/>
                <w:szCs w:val="20"/>
              </w:rPr>
              <w:t xml:space="preserve"> = Р</w:t>
            </w:r>
            <w:r w:rsidRPr="0042006C">
              <w:rPr>
                <w:sz w:val="20"/>
                <w:szCs w:val="20"/>
                <w:vertAlign w:val="subscript"/>
              </w:rPr>
              <w:t>Д</w:t>
            </w:r>
            <w:r w:rsidRPr="0042006C">
              <w:rPr>
                <w:sz w:val="20"/>
                <w:szCs w:val="20"/>
              </w:rPr>
              <w:t xml:space="preserve"> / П</w:t>
            </w:r>
            <w:r w:rsidRPr="0042006C">
              <w:rPr>
                <w:sz w:val="20"/>
                <w:szCs w:val="20"/>
                <w:vertAlign w:val="subscript"/>
              </w:rPr>
              <w:t>Р</w:t>
            </w:r>
            <w:r w:rsidRPr="0042006C">
              <w:rPr>
                <w:sz w:val="20"/>
                <w:szCs w:val="20"/>
              </w:rPr>
              <w:t xml:space="preserve"> x 100, где:</w:t>
            </w:r>
          </w:p>
          <w:p w:rsidR="0042006C" w:rsidRPr="0042006C" w:rsidRDefault="0042006C" w:rsidP="0042006C">
            <w:pPr>
              <w:spacing w:before="100" w:after="100"/>
              <w:ind w:left="60" w:right="60"/>
              <w:rPr>
                <w:sz w:val="20"/>
                <w:szCs w:val="20"/>
              </w:rPr>
            </w:pPr>
            <w:r w:rsidRPr="0042006C">
              <w:rPr>
                <w:sz w:val="20"/>
                <w:szCs w:val="20"/>
              </w:rPr>
              <w:t>О</w:t>
            </w:r>
            <w:r w:rsidRPr="0042006C">
              <w:rPr>
                <w:sz w:val="20"/>
                <w:szCs w:val="20"/>
                <w:vertAlign w:val="subscript"/>
              </w:rPr>
              <w:t xml:space="preserve">АД – </w:t>
            </w:r>
            <w:r w:rsidRPr="0042006C">
              <w:rPr>
                <w:sz w:val="20"/>
                <w:szCs w:val="20"/>
              </w:rPr>
              <w:t>обеспеченность актуальными документами территориального планирования и градостроительного зонирования городского округа Московской области;</w:t>
            </w:r>
          </w:p>
          <w:p w:rsidR="0042006C" w:rsidRPr="0042006C" w:rsidRDefault="0042006C" w:rsidP="0042006C">
            <w:pPr>
              <w:spacing w:before="100" w:after="100"/>
              <w:ind w:left="60" w:right="60"/>
              <w:rPr>
                <w:sz w:val="20"/>
                <w:szCs w:val="20"/>
              </w:rPr>
            </w:pPr>
            <w:r w:rsidRPr="0042006C">
              <w:rPr>
                <w:sz w:val="20"/>
                <w:szCs w:val="20"/>
              </w:rPr>
              <w:t>Р</w:t>
            </w:r>
            <w:r w:rsidRPr="0042006C">
              <w:rPr>
                <w:sz w:val="20"/>
                <w:szCs w:val="20"/>
                <w:vertAlign w:val="subscript"/>
              </w:rPr>
              <w:t>Д</w:t>
            </w:r>
            <w:r w:rsidRPr="0042006C">
              <w:rPr>
                <w:sz w:val="20"/>
                <w:szCs w:val="20"/>
              </w:rPr>
              <w:t xml:space="preserve"> - количество утвержденных документов (внесенных изменений) на конец отчетного года;</w:t>
            </w:r>
          </w:p>
          <w:p w:rsidR="00E65BF4" w:rsidRPr="00772C70" w:rsidRDefault="0042006C" w:rsidP="0042006C">
            <w:pPr>
              <w:spacing w:before="100" w:after="100"/>
              <w:ind w:left="60" w:right="6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2006C">
              <w:rPr>
                <w:rFonts w:cs="Times New Roman"/>
                <w:sz w:val="20"/>
                <w:szCs w:val="20"/>
              </w:rPr>
              <w:t>П</w:t>
            </w:r>
            <w:r w:rsidRPr="0042006C">
              <w:rPr>
                <w:rFonts w:cs="Times New Roman"/>
                <w:sz w:val="20"/>
                <w:szCs w:val="20"/>
                <w:vertAlign w:val="subscript"/>
              </w:rPr>
              <w:t xml:space="preserve">Р </w:t>
            </w:r>
            <w:r w:rsidRPr="0042006C">
              <w:rPr>
                <w:rFonts w:cs="Times New Roman"/>
                <w:sz w:val="20"/>
                <w:szCs w:val="20"/>
              </w:rPr>
              <w:t>– общее количество документов, планируемых</w:t>
            </w:r>
            <w:r w:rsidRPr="0042006C">
              <w:rPr>
                <w:rFonts w:cs="Times New Roman"/>
                <w:sz w:val="20"/>
                <w:szCs w:val="20"/>
              </w:rPr>
              <w:br/>
              <w:t>к утверждению (внесению изменений) к концу отчетного года.</w:t>
            </w:r>
          </w:p>
        </w:tc>
        <w:tc>
          <w:tcPr>
            <w:tcW w:w="4111" w:type="dxa"/>
          </w:tcPr>
          <w:p w:rsidR="0042006C" w:rsidRPr="0042006C" w:rsidRDefault="0042006C" w:rsidP="0042006C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42006C">
              <w:rPr>
                <w:rFonts w:ascii="Times New Roman" w:eastAsiaTheme="minorHAnsi" w:hAnsi="Times New Roman" w:cs="Times New Roman"/>
                <w:sz w:val="20"/>
                <w:lang w:eastAsia="en-US"/>
              </w:rPr>
              <w:t>-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 </w:t>
            </w:r>
            <w:r w:rsidRPr="0042006C">
              <w:rPr>
                <w:rFonts w:ascii="Times New Roman" w:eastAsiaTheme="minorHAnsi" w:hAnsi="Times New Roman" w:cs="Times New Roman"/>
                <w:sz w:val="20"/>
                <w:lang w:eastAsia="en-US"/>
              </w:rPr>
              <w:t>решение Градостроительного совета М</w:t>
            </w:r>
            <w:r w:rsidR="006346ED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осковской области о направлении</w:t>
            </w:r>
            <w:r w:rsidRPr="0042006C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разработанных в текущем году документов территориального планирования и градостроительног</w:t>
            </w:r>
            <w:r w:rsidR="006346ED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о зонирования городского округа</w:t>
            </w:r>
            <w:r w:rsidRPr="0042006C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на утверждение в представительные органы местного самоуправления городского округа,</w:t>
            </w:r>
          </w:p>
          <w:p w:rsidR="00E65BF4" w:rsidRPr="00772C70" w:rsidRDefault="0042006C" w:rsidP="0042006C">
            <w:pPr>
              <w:pStyle w:val="ConsPlusNormal"/>
              <w:jc w:val="both"/>
              <w:rPr>
                <w:rFonts w:eastAsiaTheme="minorEastAsia" w:cs="Times New Roman"/>
                <w:sz w:val="24"/>
                <w:szCs w:val="24"/>
                <w:highlight w:val="yellow"/>
              </w:rPr>
            </w:pPr>
            <w:r w:rsidRPr="0042006C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-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 </w:t>
            </w:r>
            <w:r w:rsidRPr="0042006C">
              <w:rPr>
                <w:rFonts w:ascii="Times New Roman" w:eastAsiaTheme="minorHAnsi" w:hAnsi="Times New Roman" w:cs="Times New Roman"/>
                <w:sz w:val="20"/>
                <w:lang w:eastAsia="en-US"/>
              </w:rPr>
              <w:t>утвержденные представительными органами местного самоуправления городского округа Московской области документы территориального планирования и градостроительного зонирования городского округа на конец отчетного года.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72C70">
              <w:rPr>
                <w:rFonts w:cs="Times New Roman"/>
                <w:sz w:val="18"/>
                <w:szCs w:val="18"/>
              </w:rPr>
              <w:t>Ежеквартально</w:t>
            </w:r>
          </w:p>
        </w:tc>
      </w:tr>
      <w:tr w:rsidR="00E65BF4" w:rsidRPr="008E2B13" w:rsidTr="00CE23FD">
        <w:trPr>
          <w:trHeight w:val="332"/>
        </w:trPr>
        <w:tc>
          <w:tcPr>
            <w:tcW w:w="567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72C70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65" w:type="dxa"/>
          </w:tcPr>
          <w:p w:rsidR="00E65BF4" w:rsidRPr="00772C70" w:rsidRDefault="00E65BF4" w:rsidP="00CE23FD">
            <w:pPr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Обеспеченность</w:t>
            </w:r>
            <w:r w:rsidRPr="00A05DB4">
              <w:rPr>
                <w:rFonts w:eastAsia="Times New Roman" w:cs="Times New Roman"/>
                <w:sz w:val="20"/>
                <w:szCs w:val="20"/>
              </w:rPr>
              <w:t xml:space="preserve"> утвержденны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ми </w:t>
            </w:r>
            <w:r w:rsidRPr="00A05DB4">
              <w:rPr>
                <w:rFonts w:eastAsia="Times New Roman" w:cs="Times New Roman"/>
                <w:sz w:val="20"/>
                <w:szCs w:val="20"/>
              </w:rPr>
              <w:t>норматив</w:t>
            </w:r>
            <w:r>
              <w:rPr>
                <w:rFonts w:eastAsia="Times New Roman" w:cs="Times New Roman"/>
                <w:sz w:val="20"/>
                <w:szCs w:val="20"/>
              </w:rPr>
              <w:t>ами</w:t>
            </w:r>
            <w:r w:rsidRPr="00A05DB4">
              <w:rPr>
                <w:rFonts w:eastAsia="Times New Roman" w:cs="Times New Roman"/>
                <w:sz w:val="20"/>
                <w:szCs w:val="20"/>
              </w:rPr>
              <w:t xml:space="preserve"> градостроительного проектирования городского округа (внесение изменений в нормативы градостроительного проектирования городского округа)</w:t>
            </w:r>
          </w:p>
        </w:tc>
        <w:tc>
          <w:tcPr>
            <w:tcW w:w="1217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4365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72C70">
              <w:rPr>
                <w:rFonts w:cs="Times New Roman"/>
                <w:sz w:val="20"/>
                <w:szCs w:val="20"/>
              </w:rPr>
              <w:t>Значение показателя определяется исходя из наличия в отчетном перио</w:t>
            </w:r>
            <w:r>
              <w:rPr>
                <w:rFonts w:cs="Times New Roman"/>
                <w:sz w:val="20"/>
                <w:szCs w:val="20"/>
              </w:rPr>
              <w:t>де нормативного правового акта А</w:t>
            </w:r>
            <w:r w:rsidRPr="00772C70">
              <w:rPr>
                <w:rFonts w:cs="Times New Roman"/>
                <w:sz w:val="20"/>
                <w:szCs w:val="20"/>
              </w:rPr>
              <w:t xml:space="preserve">дминистрации </w:t>
            </w:r>
            <w:r>
              <w:rPr>
                <w:rFonts w:cs="Times New Roman"/>
                <w:sz w:val="20"/>
                <w:szCs w:val="20"/>
              </w:rPr>
              <w:t>городского округа Жуковский</w:t>
            </w:r>
            <w:r w:rsidRPr="00772C70">
              <w:rPr>
                <w:rFonts w:cs="Times New Roman"/>
                <w:sz w:val="20"/>
                <w:szCs w:val="20"/>
              </w:rPr>
              <w:t xml:space="preserve"> Московской области об утверждении Правил землепользования и застройки (внесение изменений в Правила землепользования и застройки) </w:t>
            </w:r>
            <w:r>
              <w:rPr>
                <w:rFonts w:cs="Times New Roman"/>
                <w:sz w:val="20"/>
                <w:szCs w:val="20"/>
              </w:rPr>
              <w:t>городского округа Жуковский</w:t>
            </w:r>
            <w:r w:rsidRPr="00772C70">
              <w:rPr>
                <w:rFonts w:cs="Times New Roman"/>
                <w:sz w:val="20"/>
                <w:szCs w:val="20"/>
              </w:rPr>
              <w:t xml:space="preserve"> Московской области</w:t>
            </w:r>
          </w:p>
        </w:tc>
        <w:tc>
          <w:tcPr>
            <w:tcW w:w="4111" w:type="dxa"/>
          </w:tcPr>
          <w:p w:rsidR="00E65BF4" w:rsidRPr="00772C70" w:rsidRDefault="00E65BF4" w:rsidP="00CE23FD">
            <w:pPr>
              <w:pStyle w:val="ConsPlusNormal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772C70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Н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ормативный правовой акт А</w:t>
            </w:r>
            <w:r w:rsidRPr="00772C70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дминистрации 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городского округа Жуковский</w:t>
            </w:r>
            <w:r w:rsidRPr="00772C70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Московской области об утверждении Правил землепользования и застройки (внесение изменений в Правила землепользования и застройки) городского округа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Жуковский Московской области</w:t>
            </w:r>
            <w:r w:rsidRPr="00772C70">
              <w:rPr>
                <w:rFonts w:ascii="Times New Roman" w:eastAsiaTheme="minorHAnsi" w:hAnsi="Times New Roman" w:cs="Times New Roman"/>
                <w:sz w:val="20"/>
                <w:lang w:eastAsia="en-US"/>
              </w:rPr>
              <w:t>, принятое в отчетном периоде.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72C70">
              <w:rPr>
                <w:rFonts w:cs="Times New Roman"/>
                <w:sz w:val="18"/>
                <w:szCs w:val="18"/>
              </w:rPr>
              <w:t>Ежеквартально</w:t>
            </w:r>
          </w:p>
        </w:tc>
      </w:tr>
      <w:tr w:rsidR="00E65BF4" w:rsidRPr="008E2B13" w:rsidTr="001313FB">
        <w:trPr>
          <w:trHeight w:val="2261"/>
        </w:trPr>
        <w:tc>
          <w:tcPr>
            <w:tcW w:w="567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72C70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65" w:type="dxa"/>
          </w:tcPr>
          <w:p w:rsidR="00E65BF4" w:rsidRPr="00772C70" w:rsidRDefault="00E65BF4" w:rsidP="00CE23FD">
            <w:pPr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Обеспеченность </w:t>
            </w:r>
            <w:r w:rsidRPr="00A05DB4">
              <w:rPr>
                <w:rFonts w:eastAsia="Times New Roman" w:cs="Times New Roman"/>
                <w:sz w:val="20"/>
                <w:szCs w:val="20"/>
              </w:rPr>
              <w:t>утвержденной карт</w:t>
            </w:r>
            <w:r>
              <w:rPr>
                <w:rFonts w:eastAsia="Times New Roman" w:cs="Times New Roman"/>
                <w:sz w:val="20"/>
                <w:szCs w:val="20"/>
              </w:rPr>
              <w:t>ой</w:t>
            </w:r>
            <w:r w:rsidRPr="00A05DB4">
              <w:rPr>
                <w:rFonts w:eastAsia="Times New Roman" w:cs="Times New Roman"/>
                <w:sz w:val="20"/>
                <w:szCs w:val="20"/>
              </w:rPr>
              <w:t xml:space="preserve"> планируемого размещения объектов местного значения </w:t>
            </w:r>
            <w:r>
              <w:rPr>
                <w:rFonts w:eastAsia="Times New Roman" w:cs="Times New Roman"/>
                <w:sz w:val="20"/>
                <w:szCs w:val="20"/>
              </w:rPr>
              <w:t>городского округа</w:t>
            </w:r>
            <w:r w:rsidRPr="00A05DB4">
              <w:rPr>
                <w:rFonts w:eastAsia="Times New Roman" w:cs="Times New Roman"/>
                <w:sz w:val="20"/>
                <w:szCs w:val="20"/>
              </w:rPr>
              <w:t xml:space="preserve"> Московской области</w:t>
            </w:r>
          </w:p>
        </w:tc>
        <w:tc>
          <w:tcPr>
            <w:tcW w:w="1217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4365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72C70">
              <w:rPr>
                <w:rFonts w:cs="Times New Roman"/>
                <w:sz w:val="20"/>
                <w:szCs w:val="20"/>
              </w:rPr>
              <w:t xml:space="preserve">Значение показателя определяется исходя из наличия в отчетном периоде </w:t>
            </w:r>
            <w:r>
              <w:rPr>
                <w:rFonts w:cs="Times New Roman"/>
                <w:sz w:val="20"/>
                <w:szCs w:val="20"/>
              </w:rPr>
              <w:t xml:space="preserve">муниципального правового </w:t>
            </w:r>
            <w:proofErr w:type="gramStart"/>
            <w:r>
              <w:rPr>
                <w:rFonts w:cs="Times New Roman"/>
                <w:sz w:val="20"/>
                <w:szCs w:val="20"/>
              </w:rPr>
              <w:t>акта </w:t>
            </w:r>
            <w:r w:rsidRPr="00772C70">
              <w:rPr>
                <w:rFonts w:cs="Times New Roman"/>
                <w:sz w:val="20"/>
                <w:szCs w:val="20"/>
              </w:rPr>
              <w:t xml:space="preserve"> об</w:t>
            </w:r>
            <w:proofErr w:type="gramEnd"/>
            <w:r w:rsidRPr="00772C70">
              <w:rPr>
                <w:rFonts w:cs="Times New Roman"/>
                <w:sz w:val="20"/>
                <w:szCs w:val="20"/>
              </w:rPr>
              <w:t xml:space="preserve"> утверждении нормативов градостроительного проектирования (внесение изменений</w:t>
            </w:r>
            <w:r>
              <w:rPr>
                <w:rFonts w:cs="Times New Roman"/>
                <w:sz w:val="20"/>
                <w:szCs w:val="20"/>
              </w:rPr>
              <w:t> </w:t>
            </w:r>
            <w:r w:rsidRPr="00772C70">
              <w:rPr>
                <w:rFonts w:cs="Times New Roman"/>
                <w:sz w:val="20"/>
                <w:szCs w:val="20"/>
              </w:rPr>
              <w:t xml:space="preserve">в нормативы градостроительного проектирования) </w:t>
            </w:r>
            <w:r>
              <w:rPr>
                <w:rFonts w:cs="Times New Roman"/>
                <w:sz w:val="20"/>
                <w:szCs w:val="20"/>
              </w:rPr>
              <w:t>городского округа Жуковский</w:t>
            </w:r>
            <w:r w:rsidRPr="00772C70">
              <w:rPr>
                <w:rFonts w:cs="Times New Roman"/>
                <w:sz w:val="20"/>
                <w:szCs w:val="20"/>
              </w:rPr>
              <w:t xml:space="preserve"> Московской области</w:t>
            </w:r>
          </w:p>
        </w:tc>
        <w:tc>
          <w:tcPr>
            <w:tcW w:w="4111" w:type="dxa"/>
          </w:tcPr>
          <w:p w:rsidR="00E65BF4" w:rsidRPr="00772C70" w:rsidRDefault="00E65BF4" w:rsidP="00CE23FD">
            <w:pPr>
              <w:pStyle w:val="ConsPlusNormal"/>
              <w:jc w:val="both"/>
              <w:rPr>
                <w:rFonts w:eastAsiaTheme="minorEastAsia" w:cs="Times New Roman"/>
                <w:sz w:val="24"/>
                <w:szCs w:val="24"/>
              </w:rPr>
            </w:pPr>
            <w:r w:rsidRPr="00772C70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Решение Совета депутатов 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городского округа Жуковский</w:t>
            </w:r>
            <w:r w:rsidRPr="00772C70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Московской области 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               </w:t>
            </w:r>
            <w:r w:rsidRPr="00772C70">
              <w:rPr>
                <w:rFonts w:ascii="Times New Roman" w:hAnsi="Times New Roman" w:cs="Times New Roman"/>
                <w:sz w:val="20"/>
              </w:rPr>
              <w:t xml:space="preserve">об утверждении </w:t>
            </w:r>
            <w:r w:rsidRPr="00C31BA5">
              <w:rPr>
                <w:rFonts w:ascii="Times New Roman" w:hAnsi="Times New Roman" w:cs="Times New Roman"/>
                <w:sz w:val="20"/>
              </w:rPr>
              <w:t>нормативов градостроительного проектирования (внесение изменений в нормативы градостроительного проектирования</w:t>
            </w:r>
            <w:r w:rsidRPr="00772C70">
              <w:rPr>
                <w:rFonts w:cs="Times New Roman"/>
                <w:sz w:val="20"/>
              </w:rPr>
              <w:t xml:space="preserve">) </w:t>
            </w:r>
            <w:r w:rsidRPr="00772C70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городского округа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Жуковский Московской области</w:t>
            </w:r>
            <w:r w:rsidRPr="00772C70">
              <w:rPr>
                <w:rFonts w:ascii="Times New Roman" w:eastAsiaTheme="minorHAnsi" w:hAnsi="Times New Roman" w:cs="Times New Roman"/>
                <w:sz w:val="20"/>
                <w:lang w:eastAsia="en-US"/>
              </w:rPr>
              <w:t>, принятое в отчетном периоде.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72C70">
              <w:rPr>
                <w:rFonts w:cs="Times New Roman"/>
                <w:sz w:val="18"/>
                <w:szCs w:val="18"/>
              </w:rPr>
              <w:t>Ежеквартально</w:t>
            </w:r>
          </w:p>
        </w:tc>
      </w:tr>
      <w:tr w:rsidR="00E65BF4" w:rsidRPr="008E2B13" w:rsidTr="00CE23FD">
        <w:trPr>
          <w:trHeight w:val="293"/>
        </w:trPr>
        <w:tc>
          <w:tcPr>
            <w:tcW w:w="567" w:type="dxa"/>
            <w:tcBorders>
              <w:right w:val="single" w:sz="4" w:space="0" w:color="auto"/>
            </w:tcBorders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72C70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4459" w:type="dxa"/>
            <w:gridSpan w:val="5"/>
            <w:tcBorders>
              <w:right w:val="single" w:sz="4" w:space="0" w:color="auto"/>
            </w:tcBorders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C31BA5">
              <w:rPr>
                <w:rFonts w:cs="Times New Roman"/>
                <w:sz w:val="22"/>
              </w:rPr>
              <w:t>Подпрограмма 2</w:t>
            </w:r>
            <w:r w:rsidRPr="00772C70">
              <w:rPr>
                <w:rFonts w:cs="Times New Roman"/>
                <w:sz w:val="24"/>
                <w:szCs w:val="24"/>
              </w:rPr>
              <w:t xml:space="preserve"> </w:t>
            </w:r>
            <w:r w:rsidRPr="00772C70">
              <w:rPr>
                <w:rFonts w:eastAsiaTheme="minorEastAsia" w:cs="Times New Roman"/>
                <w:sz w:val="24"/>
                <w:szCs w:val="24"/>
                <w:lang w:eastAsia="ru-RU"/>
              </w:rPr>
              <w:t>«</w:t>
            </w:r>
            <w:r w:rsidRPr="00772C70">
              <w:rPr>
                <w:rFonts w:eastAsiaTheme="minorEastAsia" w:cs="Times New Roman"/>
                <w:sz w:val="22"/>
                <w:lang w:eastAsia="ru-RU"/>
              </w:rPr>
              <w:t>Реализация политики пространственного развития городского округа</w:t>
            </w:r>
            <w:r w:rsidRPr="00772C70">
              <w:rPr>
                <w:rFonts w:eastAsiaTheme="minorEastAsi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65BF4" w:rsidRPr="008E2B13" w:rsidTr="00CE23FD">
        <w:trPr>
          <w:trHeight w:val="390"/>
        </w:trPr>
        <w:tc>
          <w:tcPr>
            <w:tcW w:w="567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72C70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5" w:type="dxa"/>
          </w:tcPr>
          <w:p w:rsidR="00E65BF4" w:rsidRPr="00772C70" w:rsidRDefault="00E65BF4" w:rsidP="00CE23FD">
            <w:pPr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A05DB4">
              <w:rPr>
                <w:rFonts w:cs="Times New Roman"/>
                <w:sz w:val="20"/>
                <w:szCs w:val="20"/>
              </w:rPr>
              <w:t>Количество ликвидированных самовольных, недостроенных и аварийных объектов на территории муниципального образования Московской области</w:t>
            </w:r>
          </w:p>
        </w:tc>
        <w:tc>
          <w:tcPr>
            <w:tcW w:w="1217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772C70">
              <w:rPr>
                <w:rFonts w:cs="Times New Roman"/>
                <w:sz w:val="18"/>
                <w:szCs w:val="18"/>
              </w:rPr>
              <w:t>Единица</w:t>
            </w:r>
          </w:p>
        </w:tc>
        <w:tc>
          <w:tcPr>
            <w:tcW w:w="4365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firstLine="5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72C70">
              <w:rPr>
                <w:rFonts w:cs="Times New Roman"/>
                <w:sz w:val="20"/>
                <w:szCs w:val="20"/>
              </w:rPr>
              <w:t xml:space="preserve">При расчете значения показателя применяются данные о количестве ликвидированных самовольных, недостроенных и аварийных объектов на территории </w:t>
            </w:r>
            <w:r>
              <w:rPr>
                <w:rFonts w:cs="Times New Roman"/>
                <w:sz w:val="20"/>
                <w:szCs w:val="20"/>
              </w:rPr>
              <w:t xml:space="preserve">городского округа Жуковский </w:t>
            </w:r>
            <w:r w:rsidRPr="00772C70">
              <w:rPr>
                <w:rFonts w:cs="Times New Roman"/>
                <w:sz w:val="20"/>
                <w:szCs w:val="20"/>
              </w:rPr>
              <w:t>Московской области</w:t>
            </w:r>
            <w:r w:rsidRPr="00772C7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</w:t>
            </w:r>
            <w:r w:rsidRPr="00772C70">
              <w:rPr>
                <w:rFonts w:cs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4111" w:type="dxa"/>
          </w:tcPr>
          <w:p w:rsidR="00E65BF4" w:rsidRPr="00772C70" w:rsidRDefault="00E65BF4" w:rsidP="00CE23FD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72C70">
              <w:rPr>
                <w:rFonts w:cs="Times New Roman"/>
                <w:sz w:val="20"/>
                <w:szCs w:val="20"/>
              </w:rPr>
              <w:t xml:space="preserve">Данные </w:t>
            </w:r>
            <w:r>
              <w:rPr>
                <w:rFonts w:cs="Times New Roman"/>
                <w:sz w:val="20"/>
                <w:szCs w:val="20"/>
              </w:rPr>
              <w:t>Администрации городского округа Жуковский</w:t>
            </w:r>
            <w:r w:rsidRPr="00772C70">
              <w:rPr>
                <w:rFonts w:cs="Times New Roman"/>
                <w:sz w:val="20"/>
                <w:szCs w:val="20"/>
              </w:rPr>
              <w:t xml:space="preserve"> Московской области за отчетный период </w:t>
            </w:r>
          </w:p>
        </w:tc>
        <w:tc>
          <w:tcPr>
            <w:tcW w:w="1701" w:type="dxa"/>
          </w:tcPr>
          <w:p w:rsidR="00E65BF4" w:rsidRPr="00772C70" w:rsidRDefault="0042006C" w:rsidP="00CE23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Е</w:t>
            </w:r>
            <w:r w:rsidR="00E65BF4" w:rsidRPr="00772C70">
              <w:rPr>
                <w:rFonts w:cs="Times New Roman"/>
                <w:sz w:val="18"/>
                <w:szCs w:val="18"/>
              </w:rPr>
              <w:t>жеквартально</w:t>
            </w:r>
          </w:p>
        </w:tc>
      </w:tr>
    </w:tbl>
    <w:p w:rsidR="004E3FA8" w:rsidRDefault="004E3FA8" w:rsidP="0052421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3FA8" w:rsidRDefault="004E3FA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35047C" w:rsidRPr="00895482" w:rsidRDefault="00CE23FD" w:rsidP="0035047C">
      <w:pPr>
        <w:ind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</w:t>
      </w:r>
      <w:r w:rsidR="0035047C" w:rsidRPr="00895482">
        <w:rPr>
          <w:b/>
          <w:color w:val="000000"/>
          <w:sz w:val="24"/>
          <w:szCs w:val="24"/>
        </w:rPr>
        <w:t>. Перечень мероприятий Подпрограммы 1 «Разработка Генерального пл</w:t>
      </w:r>
      <w:r w:rsidR="00895482">
        <w:rPr>
          <w:b/>
          <w:color w:val="000000"/>
          <w:sz w:val="24"/>
          <w:szCs w:val="24"/>
        </w:rPr>
        <w:t>ана развития городского округа»</w:t>
      </w:r>
    </w:p>
    <w:p w:rsidR="004E3FA8" w:rsidRPr="00F71F26" w:rsidRDefault="004E3FA8">
      <w:pPr>
        <w:pStyle w:val="ConsPlusNormal"/>
        <w:ind w:firstLine="539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W w:w="4977" w:type="pct"/>
        <w:tblInd w:w="6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3385"/>
        <w:gridCol w:w="1325"/>
        <w:gridCol w:w="1623"/>
        <w:gridCol w:w="2292"/>
        <w:gridCol w:w="593"/>
        <w:gridCol w:w="238"/>
        <w:gridCol w:w="268"/>
        <w:gridCol w:w="307"/>
        <w:gridCol w:w="431"/>
        <w:gridCol w:w="12"/>
        <w:gridCol w:w="557"/>
        <w:gridCol w:w="444"/>
        <w:gridCol w:w="569"/>
        <w:gridCol w:w="955"/>
        <w:gridCol w:w="1692"/>
      </w:tblGrid>
      <w:tr w:rsidR="001313FB" w:rsidRPr="00AD1352" w:rsidTr="007A3CD2"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№</w:t>
            </w:r>
          </w:p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п/п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(тыс. руб.)</w:t>
            </w:r>
          </w:p>
        </w:tc>
        <w:tc>
          <w:tcPr>
            <w:tcW w:w="14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Ответственный </w:t>
            </w:r>
          </w:p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за выполнение мероприятия подпрограммы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142D33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42D33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2023 год 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2024 год 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2025 год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2026 год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FB" w:rsidRPr="00AD1352" w:rsidRDefault="001313FB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11</w:t>
            </w:r>
          </w:p>
        </w:tc>
      </w:tr>
      <w:tr w:rsidR="007A3CD2" w:rsidRPr="00AD1352" w:rsidTr="007A3CD2">
        <w:trPr>
          <w:trHeight w:val="1037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rPr>
                <w:rFonts w:cs="Times New Roman"/>
                <w:sz w:val="16"/>
                <w:szCs w:val="16"/>
                <w:highlight w:val="yellow"/>
              </w:rPr>
            </w:pP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Основное мероприятие 02.</w:t>
            </w:r>
            <w:r w:rsidRPr="00DD18D7"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DD18D7"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br/>
            </w: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Разработка и внесение изменений в документы территориального планирования и градостроительного зонирования муниципального образования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C1F83">
              <w:rPr>
                <w:rFonts w:eastAsia="Times New Roman" w:cs="Times New Roman"/>
                <w:sz w:val="18"/>
                <w:szCs w:val="18"/>
                <w:lang w:eastAsia="ru-RU"/>
              </w:rPr>
              <w:t>2023-2027гг</w:t>
            </w: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646DC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rPr>
          <w:trHeight w:val="879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бюджета </w:t>
            </w: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городского округа 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Жуковский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646DC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646DC4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646DC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rPr>
          <w:trHeight w:val="879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7A3CD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3CD2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7A3CD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3CD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7A3CD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3CD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7A3CD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3CD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7A3CD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3CD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7A3CD2" w:rsidRDefault="007A3CD2" w:rsidP="007A3CD2">
            <w:pPr>
              <w:widowControl w:val="0"/>
              <w:autoSpaceDE w:val="0"/>
              <w:autoSpaceDN w:val="0"/>
              <w:ind w:left="-63" w:firstLine="2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3CD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7A3CD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3CD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7A3CD2" w:rsidRPr="00AD1352" w:rsidTr="007A3CD2"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rPr>
                <w:rFonts w:cs="Times New Roman"/>
                <w:sz w:val="16"/>
                <w:szCs w:val="16"/>
              </w:rPr>
            </w:pP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02.01.</w:t>
            </w:r>
            <w:r w:rsidRPr="00DD18D7"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br/>
            </w: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Проведение публичных слушаний/общественных обсуждений по проекту генерального плана городского округа (внесение изменений в генеральный план городского округа)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C1F83">
              <w:rPr>
                <w:rFonts w:eastAsia="Times New Roman" w:cs="Times New Roman"/>
                <w:sz w:val="18"/>
                <w:szCs w:val="18"/>
                <w:lang w:eastAsia="ru-RU"/>
              </w:rPr>
              <w:t>2023-2027гг</w:t>
            </w: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7A3C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В пределах средств, предусмотренных на обеспечение деятельности </w:t>
            </w: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lastRenderedPageBreak/>
              <w:t>Администрации городского округа Московской области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Отдел строительства бюджетной сферы Управления градостроительной деятельностью Администрации городского округа Жуковский</w:t>
            </w:r>
          </w:p>
        </w:tc>
      </w:tr>
      <w:tr w:rsidR="007A3CD2" w:rsidRPr="00AD1352" w:rsidTr="007A3CD2">
        <w:trPr>
          <w:trHeight w:val="423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highlight w:val="cyan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бюджета </w:t>
            </w: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городского округа 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Жуковский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7A3C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7A3CD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3CD2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7A3CD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3CD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7A3CD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3CD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7A3CD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3CD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7A3CD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3CD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7A3CD2" w:rsidRDefault="007A3CD2" w:rsidP="007A3CD2">
            <w:pPr>
              <w:widowControl w:val="0"/>
              <w:autoSpaceDE w:val="0"/>
              <w:autoSpaceDN w:val="0"/>
              <w:ind w:left="-63" w:firstLine="2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3CD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7A3CD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7A3CD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695786" w:rsidRDefault="007A3CD2" w:rsidP="007A3CD2">
            <w:pPr>
              <w:rPr>
                <w:rFonts w:cs="Times New Roman"/>
                <w:sz w:val="16"/>
                <w:szCs w:val="16"/>
              </w:rPr>
            </w:pP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Количество проведенных публичных слушаний по проекту генерального плана (внесение изменений в генеральный план) городского округа, штука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 том числе 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по кварталам: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III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rPr>
          <w:trHeight w:val="20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rPr>
          <w:trHeight w:val="1037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rPr>
                <w:rFonts w:cs="Times New Roman"/>
                <w:sz w:val="16"/>
                <w:szCs w:val="16"/>
                <w:highlight w:val="yellow"/>
              </w:rPr>
            </w:pP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02.02</w:t>
            </w:r>
            <w:r w:rsidRPr="00F67D7F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Обеспечение</w:t>
            </w: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рассмотрения и утверждения представительными органами местного самоуправления муниципального образования проекта генерального плана (внесение изменений в генеральный план)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C1F83">
              <w:rPr>
                <w:rFonts w:eastAsia="Times New Roman" w:cs="Times New Roman"/>
                <w:sz w:val="18"/>
                <w:szCs w:val="18"/>
                <w:lang w:eastAsia="ru-RU"/>
              </w:rPr>
              <w:t>2023-2027гг</w:t>
            </w: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7A3C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rPr>
          <w:trHeight w:val="879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Средства 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бюджета </w:t>
            </w: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городского округа 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Жуковский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7A3C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rPr>
          <w:trHeight w:val="879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695786" w:rsidRDefault="007A3CD2" w:rsidP="007A3CD2">
            <w:pPr>
              <w:rPr>
                <w:rFonts w:cs="Times New Roman"/>
                <w:sz w:val="16"/>
                <w:szCs w:val="16"/>
              </w:rPr>
            </w:pP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Наличие утвержденного в актуальной версии генерального плана (внесение изменений в генеральный план) городского округа, да/нет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 том числе 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по кварталам: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III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rPr>
          <w:trHeight w:val="20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rPr>
          <w:trHeight w:val="1037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rPr>
                <w:rFonts w:cs="Times New Roman"/>
                <w:sz w:val="16"/>
                <w:szCs w:val="16"/>
                <w:highlight w:val="yellow"/>
              </w:rPr>
            </w:pP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</w:t>
            </w:r>
            <w:proofErr w:type="gramStart"/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02.03</w:t>
            </w:r>
            <w:r w:rsidRPr="00DD18D7"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 xml:space="preserve">  </w:t>
            </w: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Обеспечение</w:t>
            </w:r>
            <w:proofErr w:type="gramEnd"/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утверждения администрацией городского округа карты планируемого размещения объектов местного значения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C1F83">
              <w:rPr>
                <w:rFonts w:eastAsia="Times New Roman" w:cs="Times New Roman"/>
                <w:sz w:val="18"/>
                <w:szCs w:val="18"/>
                <w:lang w:eastAsia="ru-RU"/>
              </w:rPr>
              <w:t>2023-2027гг</w:t>
            </w: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7A3C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rPr>
          <w:trHeight w:val="879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городского округа Жуковский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7A3C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rPr>
          <w:trHeight w:val="879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695786" w:rsidRDefault="007A3CD2" w:rsidP="007A3CD2">
            <w:pPr>
              <w:rPr>
                <w:rFonts w:cs="Times New Roman"/>
                <w:sz w:val="16"/>
                <w:szCs w:val="16"/>
              </w:rPr>
            </w:pP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Наличие утвержденной карты планируемого размещения объектов местного значения городского округа, да/нет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2A08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 том числе 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по кварталам: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III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rPr>
          <w:trHeight w:val="20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rPr>
          <w:trHeight w:val="1037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1.4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rPr>
                <w:rFonts w:cs="Times New Roman"/>
                <w:sz w:val="16"/>
                <w:szCs w:val="16"/>
                <w:highlight w:val="yellow"/>
              </w:rPr>
            </w:pP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02.04</w:t>
            </w:r>
            <w:r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br/>
            </w: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Обеспечение проведения публичных слушаний/ общественных обсуждений по проекту Правил землепользования и застройки (внесение изменений в Правила землепользования и застройки)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C1F83">
              <w:rPr>
                <w:rFonts w:eastAsia="Times New Roman" w:cs="Times New Roman"/>
                <w:sz w:val="18"/>
                <w:szCs w:val="18"/>
                <w:lang w:eastAsia="ru-RU"/>
              </w:rPr>
              <w:t>2023-2027гг</w:t>
            </w:r>
            <w:r w:rsidRPr="00646DC4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7A3C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rPr>
          <w:trHeight w:val="879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городского округа Жуковский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7A3C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rPr>
          <w:trHeight w:val="879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Default="007A3CD2" w:rsidP="007A3CD2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Количество проведенных публичных слушаний по проекту Правил землепользования и застройки (внесение изменений в Правила землепользования и застройки) городского округа, штука</w:t>
            </w:r>
          </w:p>
          <w:p w:rsidR="007A3CD2" w:rsidRPr="00695786" w:rsidRDefault="007A3CD2" w:rsidP="007A3CD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2A08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 том числе 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по кварталам: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III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rPr>
          <w:trHeight w:val="20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rPr>
          <w:trHeight w:val="1037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rPr>
                <w:rFonts w:cs="Times New Roman"/>
                <w:sz w:val="16"/>
                <w:szCs w:val="16"/>
                <w:highlight w:val="yellow"/>
              </w:rPr>
            </w:pP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02.05.</w:t>
            </w:r>
            <w:r w:rsidRPr="00DD18D7"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br/>
            </w: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Обеспечение утверждения администрацией муниципального образования Московской области проекта Правил землепользования и застройки городского округа (внесение изменений в Правила землепользования и застройки городского округа)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C1F83">
              <w:rPr>
                <w:rFonts w:eastAsia="Times New Roman" w:cs="Times New Roman"/>
                <w:sz w:val="18"/>
                <w:szCs w:val="18"/>
                <w:lang w:eastAsia="ru-RU"/>
              </w:rPr>
              <w:t>2023-2027гг</w:t>
            </w: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7A3C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rPr>
          <w:trHeight w:val="879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городского округа Жуковский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7A3C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rPr>
          <w:trHeight w:val="879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695786" w:rsidRDefault="007A3CD2" w:rsidP="007A3CD2">
            <w:pPr>
              <w:rPr>
                <w:rFonts w:cs="Times New Roman"/>
                <w:sz w:val="16"/>
                <w:szCs w:val="16"/>
              </w:rPr>
            </w:pP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Наличие утвержденных в актуальной версии Правил землепользования и застройки городского округа (внесение изменений в Правила землепользования и застройки городского округа), да/нет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2A08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 том числе 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по кварталам: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III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rPr>
          <w:trHeight w:val="20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rPr>
          <w:trHeight w:val="1037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rPr>
                <w:rFonts w:cs="Times New Roman"/>
                <w:sz w:val="16"/>
                <w:szCs w:val="16"/>
                <w:highlight w:val="yellow"/>
              </w:rPr>
            </w:pP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Основное мероприятие 03.</w:t>
            </w:r>
            <w:r w:rsidRPr="00DD18D7"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br/>
            </w: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Обеспечение разработки и внесение изменений в нормативы градостроительного проектирования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C1F83">
              <w:rPr>
                <w:rFonts w:eastAsia="Times New Roman" w:cs="Times New Roman"/>
                <w:sz w:val="18"/>
                <w:szCs w:val="18"/>
                <w:lang w:eastAsia="ru-RU"/>
              </w:rPr>
              <w:t>2023-2027гг</w:t>
            </w: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7A3C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rPr>
          <w:trHeight w:val="879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городского округа Жуковский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7A3C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rPr>
          <w:trHeight w:val="879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7A3CD2" w:rsidRPr="00AD1352" w:rsidTr="007A3CD2"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03.01.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br/>
            </w: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Разработка и внесение изменений в нормативы градостроительного проектирования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C1F83">
              <w:rPr>
                <w:rFonts w:eastAsia="Times New Roman" w:cs="Times New Roman"/>
                <w:sz w:val="18"/>
                <w:szCs w:val="18"/>
                <w:lang w:eastAsia="ru-RU"/>
              </w:rPr>
              <w:t>2023-2027гг</w:t>
            </w:r>
            <w:r w:rsidRPr="009F6A49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7A3C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Отдел строительства бюджетной сферы Управления градостроительной деятельностью Администрации городского округа Жуковский</w:t>
            </w:r>
          </w:p>
        </w:tc>
      </w:tr>
      <w:tr w:rsidR="007A3CD2" w:rsidRPr="00AD1352" w:rsidTr="007A3CD2">
        <w:trPr>
          <w:trHeight w:val="423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highlight w:val="cyan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городского округа Жуковский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7A3C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Наличие разработанных в актуальной версии нормативов градостроительного проектирования городского округа, да/нет</w:t>
            </w:r>
          </w:p>
          <w:p w:rsidR="007A3CD2" w:rsidRPr="00695786" w:rsidRDefault="007A3CD2" w:rsidP="007A3CD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2A08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 том числе 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по кварталам: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III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rPr>
          <w:trHeight w:val="20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rPr>
                <w:rFonts w:cs="Times New Roman"/>
                <w:sz w:val="16"/>
                <w:szCs w:val="16"/>
              </w:rPr>
            </w:pP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03.02.</w:t>
            </w:r>
            <w:r w:rsidRPr="00DD18D7"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Обеспечение рассмотрения и утверждения представительными органами местного самоуправления муниципального образования Московской области проекта нормативов градостроительного проектирования (внесение изменений в нормативы градостроительного проектирования)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C1F83">
              <w:rPr>
                <w:rFonts w:eastAsia="Times New Roman" w:cs="Times New Roman"/>
                <w:sz w:val="18"/>
                <w:szCs w:val="18"/>
                <w:lang w:eastAsia="ru-RU"/>
              </w:rPr>
              <w:t>2023-2027гг</w:t>
            </w:r>
            <w:r w:rsidRPr="009F6A49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7A3C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Отдел строительства бюджетной сферы Управления градостроительной деятельностью Администрации городского округа Жуковский</w:t>
            </w:r>
          </w:p>
        </w:tc>
      </w:tr>
      <w:tr w:rsidR="007A3CD2" w:rsidRPr="00AD1352" w:rsidTr="007A3CD2">
        <w:trPr>
          <w:trHeight w:val="423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highlight w:val="cyan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городского округа Жуковский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7A3C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695786" w:rsidRDefault="007A3CD2" w:rsidP="007A3CD2">
            <w:pPr>
              <w:rPr>
                <w:rFonts w:cs="Times New Roman"/>
                <w:sz w:val="16"/>
                <w:szCs w:val="16"/>
              </w:rPr>
            </w:pP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Наличие утвержденных в актуальной версии нормативов градостроительного проектирования городского округа, да/нет</w:t>
            </w:r>
            <w:r w:rsidRPr="00695786">
              <w:rPr>
                <w:rFonts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2A08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4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 том числе 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по кварталам: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III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D1352">
              <w:rPr>
                <w:rFonts w:cs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rPr>
          <w:trHeight w:val="20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7A3CD2" w:rsidRPr="00AD1352" w:rsidTr="007A3CD2">
        <w:trPr>
          <w:trHeight w:val="1037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rPr>
                <w:rFonts w:cs="Times New Roman"/>
                <w:sz w:val="16"/>
                <w:szCs w:val="16"/>
                <w:highlight w:val="yellow"/>
              </w:rPr>
            </w:pPr>
            <w:r w:rsidRPr="00DD18D7">
              <w:rPr>
                <w:rFonts w:eastAsia="Times New Roman" w:cs="Times New Roman"/>
                <w:sz w:val="18"/>
                <w:szCs w:val="18"/>
                <w:lang w:eastAsia="ru-RU"/>
              </w:rPr>
              <w:t>Итого по подпрограмме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C1F83">
              <w:rPr>
                <w:rFonts w:eastAsia="Times New Roman" w:cs="Times New Roman"/>
                <w:sz w:val="18"/>
                <w:szCs w:val="18"/>
                <w:lang w:eastAsia="ru-RU"/>
              </w:rPr>
              <w:t>2023-2027гг</w:t>
            </w: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7A3C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rPr>
          <w:trHeight w:val="443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городского округа Жуковский</w:t>
            </w:r>
          </w:p>
        </w:tc>
        <w:tc>
          <w:tcPr>
            <w:tcW w:w="221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DD18D7" w:rsidRDefault="007A3CD2" w:rsidP="007A3C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В пределах средств, предусмотренных на обеспечение деятельности Администрации городского округа Московской области</w:t>
            </w:r>
          </w:p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D1352">
              <w:rPr>
                <w:rFonts w:cs="Times New Roman"/>
                <w:sz w:val="16"/>
                <w:szCs w:val="16"/>
              </w:rPr>
              <w:t>х</w:t>
            </w:r>
          </w:p>
        </w:tc>
      </w:tr>
      <w:tr w:rsidR="007A3CD2" w:rsidRPr="00AD1352" w:rsidTr="007A3CD2">
        <w:trPr>
          <w:trHeight w:val="442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2A08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2A08">
              <w:rPr>
                <w:rFonts w:eastAsia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7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1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954DBC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widowControl w:val="0"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D1352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D2" w:rsidRPr="00AD1352" w:rsidRDefault="007A3CD2" w:rsidP="007A3CD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</w:tbl>
    <w:p w:rsidR="0035047C" w:rsidRDefault="0035047C" w:rsidP="001313FB">
      <w:pPr>
        <w:pStyle w:val="ConsPlusNormal"/>
        <w:ind w:firstLine="539"/>
        <w:rPr>
          <w:rFonts w:ascii="Times New Roman" w:hAnsi="Times New Roman" w:cs="Times New Roman"/>
          <w:sz w:val="24"/>
          <w:szCs w:val="24"/>
        </w:rPr>
      </w:pPr>
    </w:p>
    <w:p w:rsidR="00881744" w:rsidRDefault="00881744" w:rsidP="00C846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9F2D67" w:rsidRDefault="009F2D67" w:rsidP="005A12E3">
      <w:pPr>
        <w:ind w:firstLine="567"/>
        <w:jc w:val="center"/>
        <w:rPr>
          <w:rFonts w:cs="Times New Roman"/>
          <w:b/>
          <w:sz w:val="24"/>
          <w:szCs w:val="24"/>
        </w:rPr>
      </w:pPr>
    </w:p>
    <w:p w:rsidR="005A12E3" w:rsidRPr="00895482" w:rsidRDefault="00CE23FD" w:rsidP="005A12E3">
      <w:pPr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6</w:t>
      </w:r>
      <w:r w:rsidR="005A12E3" w:rsidRPr="00895482">
        <w:rPr>
          <w:rFonts w:cs="Times New Roman"/>
          <w:b/>
          <w:sz w:val="24"/>
          <w:szCs w:val="24"/>
        </w:rPr>
        <w:t>. Перечень мероприятий Подпрограммы 2 «Реализация политики пространственного развития городского округа»</w:t>
      </w:r>
    </w:p>
    <w:p w:rsidR="005A12E3" w:rsidRPr="005A12E3" w:rsidRDefault="005A12E3" w:rsidP="005A12E3">
      <w:pPr>
        <w:ind w:firstLine="567"/>
        <w:jc w:val="center"/>
        <w:rPr>
          <w:rFonts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3"/>
        <w:gridCol w:w="1839"/>
        <w:gridCol w:w="1271"/>
        <w:gridCol w:w="2263"/>
        <w:gridCol w:w="989"/>
        <w:gridCol w:w="1413"/>
        <w:gridCol w:w="424"/>
        <w:gridCol w:w="424"/>
        <w:gridCol w:w="424"/>
        <w:gridCol w:w="708"/>
        <w:gridCol w:w="708"/>
        <w:gridCol w:w="847"/>
        <w:gridCol w:w="847"/>
        <w:gridCol w:w="850"/>
        <w:gridCol w:w="1697"/>
      </w:tblGrid>
      <w:tr w:rsidR="005A12E3" w:rsidRPr="005A12E3" w:rsidTr="008C0AAC"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(тыс. руб.)</w:t>
            </w:r>
          </w:p>
        </w:tc>
        <w:tc>
          <w:tcPr>
            <w:tcW w:w="219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5A12E3" w:rsidRPr="005A12E3" w:rsidTr="008C0AAC">
        <w:trPr>
          <w:trHeight w:val="237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2023 год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2024 год 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2025 год 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2026 год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5A12E3" w:rsidRPr="005A12E3" w:rsidTr="008C0AAC">
        <w:trPr>
          <w:trHeight w:val="230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17039F" w:rsidRPr="005A12E3" w:rsidTr="008C0AAC"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  <w:r w:rsidRPr="005A12E3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Основное мероприятие 04.</w:t>
            </w:r>
            <w:r w:rsidRPr="005A12E3"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Финансовое обеспечение выполнения отдельных </w:t>
            </w:r>
            <w:proofErr w:type="gramStart"/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государственных  полномочий</w:t>
            </w:r>
            <w:proofErr w:type="gramEnd"/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в сфере архитектуры и градостроительства, переданных  органам местного самоуправления муниципальных образований 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39F" w:rsidRPr="00F4161D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4161D">
              <w:rPr>
                <w:rFonts w:cs="Times New Roman"/>
                <w:sz w:val="18"/>
                <w:szCs w:val="18"/>
              </w:rPr>
              <w:t>2023-2027гг.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17039F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2490</w:t>
            </w: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17039F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17039F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17039F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17039F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17039F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17039F" w:rsidRPr="005A12E3" w:rsidTr="008C0AAC">
        <w:trPr>
          <w:trHeight w:val="630"/>
        </w:trPr>
        <w:tc>
          <w:tcPr>
            <w:tcW w:w="1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5A12E3" w:rsidRDefault="0042006C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17039F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2490</w:t>
            </w: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17039F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17039F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17039F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17039F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17039F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7039F" w:rsidRPr="005A12E3" w:rsidTr="008C0AAC">
        <w:trPr>
          <w:trHeight w:val="645"/>
        </w:trPr>
        <w:tc>
          <w:tcPr>
            <w:tcW w:w="1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5A12E3" w:rsidRDefault="0042006C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42006C" w:rsidRDefault="0042006C" w:rsidP="00F4161D">
            <w:pPr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42006C" w:rsidP="00F4161D">
            <w:pPr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42006C" w:rsidP="00F4161D">
            <w:pPr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42006C" w:rsidP="00F4161D">
            <w:pPr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42006C" w:rsidP="00F4161D">
            <w:pPr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42006C" w:rsidP="00F4161D">
            <w:pPr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7039F" w:rsidRPr="005A12E3" w:rsidTr="008C0AAC">
        <w:trPr>
          <w:trHeight w:val="585"/>
        </w:trPr>
        <w:tc>
          <w:tcPr>
            <w:tcW w:w="1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5A12E3" w:rsidRDefault="0042006C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Жуковский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42006C" w:rsidP="00F4161D">
            <w:pPr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42006C" w:rsidRDefault="0042006C" w:rsidP="00F4161D">
            <w:pPr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42006C" w:rsidRDefault="0042006C" w:rsidP="00F4161D">
            <w:pPr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42006C" w:rsidRDefault="0042006C" w:rsidP="00F4161D">
            <w:pPr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42006C" w:rsidRDefault="0042006C" w:rsidP="00F4161D">
            <w:pPr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42006C" w:rsidRDefault="0042006C" w:rsidP="00F4161D">
            <w:pPr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7039F" w:rsidRPr="005A12E3" w:rsidTr="008C0AAC">
        <w:trPr>
          <w:trHeight w:val="308"/>
        </w:trPr>
        <w:tc>
          <w:tcPr>
            <w:tcW w:w="1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5A12E3" w:rsidRDefault="0042006C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F4161D" w:rsidRDefault="0042006C" w:rsidP="00F4161D">
            <w:pPr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42006C" w:rsidRDefault="0042006C" w:rsidP="00F4161D">
            <w:pPr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42006C" w:rsidRDefault="0042006C" w:rsidP="00F4161D">
            <w:pPr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42006C" w:rsidRDefault="0042006C" w:rsidP="00F4161D">
            <w:pPr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42006C" w:rsidRDefault="0042006C" w:rsidP="00F4161D">
            <w:pPr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42006C" w:rsidRDefault="0042006C" w:rsidP="00F4161D">
            <w:pPr>
              <w:jc w:val="center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9F" w:rsidRPr="005A12E3" w:rsidRDefault="0017039F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2006C" w:rsidRPr="005A12E3" w:rsidTr="008C0AAC"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5A12E3" w:rsidRDefault="0042006C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06C" w:rsidRPr="005A12E3" w:rsidRDefault="0042006C" w:rsidP="00F4161D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04.01.</w:t>
            </w:r>
            <w:r w:rsidRPr="00F4161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части присвоения адресов объектам адресации и согласования переустройства (или перепланировки) помещений в многоквартирном доме 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06C" w:rsidRPr="005A12E3" w:rsidRDefault="0042006C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  <w:r w:rsidRPr="00F4161D">
              <w:rPr>
                <w:rFonts w:cs="Times New Roman"/>
                <w:sz w:val="18"/>
                <w:szCs w:val="18"/>
              </w:rPr>
              <w:t>2023-2027гг.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5A12E3" w:rsidRDefault="0042006C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F4161D" w:rsidRDefault="0042006C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2490</w:t>
            </w: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F4161D" w:rsidRDefault="0042006C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F4161D" w:rsidRDefault="0042006C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F4161D" w:rsidRDefault="0042006C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F4161D" w:rsidRDefault="0042006C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F4161D" w:rsidRDefault="0042006C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06C" w:rsidRPr="00DD18D7" w:rsidRDefault="0042006C" w:rsidP="00F4161D">
            <w:pPr>
              <w:widowControl w:val="0"/>
              <w:autoSpaceDE w:val="0"/>
              <w:autoSpaceDN w:val="0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F71F26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Управление градостроительной деятельностью Администрации городского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 </w:t>
            </w:r>
            <w:r w:rsidRPr="00F71F26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округа Жуковский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Московской области</w:t>
            </w: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:rsidR="0042006C" w:rsidRPr="005A12E3" w:rsidRDefault="0042006C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2006C" w:rsidRPr="005A12E3" w:rsidTr="008C0AAC">
        <w:trPr>
          <w:trHeight w:val="780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5A12E3" w:rsidRDefault="0042006C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06C" w:rsidRPr="005A12E3" w:rsidRDefault="0042006C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06C" w:rsidRPr="005A12E3" w:rsidRDefault="0042006C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5A12E3" w:rsidRDefault="0042006C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F4161D" w:rsidRDefault="0042006C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2490</w:t>
            </w: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F4161D" w:rsidRDefault="0042006C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F4161D" w:rsidRDefault="0042006C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F4161D" w:rsidRDefault="0042006C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F4161D" w:rsidRDefault="0042006C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F4161D" w:rsidRDefault="0042006C" w:rsidP="00F4161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06C" w:rsidRPr="005A12E3" w:rsidRDefault="0042006C" w:rsidP="00F416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2006C" w:rsidRPr="005A12E3" w:rsidTr="008C0AAC">
        <w:trPr>
          <w:trHeight w:val="525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5A12E3" w:rsidRDefault="0042006C" w:rsidP="0042006C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06C" w:rsidRPr="005A12E3" w:rsidRDefault="0042006C" w:rsidP="0042006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06C" w:rsidRPr="005A12E3" w:rsidRDefault="0042006C" w:rsidP="0042006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5A12E3" w:rsidRDefault="0042006C" w:rsidP="0042006C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Default="0042006C" w:rsidP="0042006C">
            <w:pPr>
              <w:jc w:val="center"/>
            </w:pPr>
            <w:r w:rsidRPr="000D31E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 w:rsidRPr="000D31E5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Default="0042006C" w:rsidP="0042006C">
            <w:pPr>
              <w:jc w:val="center"/>
            </w:pPr>
            <w:r w:rsidRPr="000D31E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 w:rsidRPr="000D31E5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Default="0042006C" w:rsidP="0042006C">
            <w:pPr>
              <w:jc w:val="center"/>
            </w:pPr>
            <w:r w:rsidRPr="000D31E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 w:rsidRPr="000D31E5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Default="0042006C" w:rsidP="0042006C">
            <w:pPr>
              <w:jc w:val="center"/>
            </w:pPr>
            <w:r w:rsidRPr="000D31E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 w:rsidRPr="000D31E5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Default="0042006C" w:rsidP="0042006C">
            <w:pPr>
              <w:jc w:val="center"/>
            </w:pPr>
            <w:r w:rsidRPr="000D31E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 w:rsidRPr="000D31E5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Default="0042006C" w:rsidP="0042006C">
            <w:pPr>
              <w:jc w:val="center"/>
            </w:pPr>
            <w:r w:rsidRPr="000D31E5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 w:rsidRPr="000D31E5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06C" w:rsidRPr="005A12E3" w:rsidRDefault="0042006C" w:rsidP="0042006C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2006C" w:rsidRPr="005A12E3" w:rsidTr="008C0AAC">
        <w:trPr>
          <w:trHeight w:val="525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5A12E3" w:rsidRDefault="0042006C" w:rsidP="0042006C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06C" w:rsidRPr="005A12E3" w:rsidRDefault="0042006C" w:rsidP="0042006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06C" w:rsidRPr="005A12E3" w:rsidRDefault="0042006C" w:rsidP="0042006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5A12E3" w:rsidRDefault="0042006C" w:rsidP="0042006C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Жуковский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Default="0042006C" w:rsidP="0042006C">
            <w:pPr>
              <w:jc w:val="center"/>
            </w:pPr>
            <w:r w:rsidRPr="004A665A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 w:rsidRPr="004A665A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Default="0042006C" w:rsidP="0042006C">
            <w:pPr>
              <w:jc w:val="center"/>
            </w:pPr>
            <w:r w:rsidRPr="004A665A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 w:rsidRPr="004A665A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Default="0042006C" w:rsidP="0042006C">
            <w:pPr>
              <w:jc w:val="center"/>
            </w:pPr>
            <w:r w:rsidRPr="004A665A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 w:rsidRPr="004A665A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Default="0042006C" w:rsidP="0042006C">
            <w:pPr>
              <w:jc w:val="center"/>
            </w:pPr>
            <w:r w:rsidRPr="004A665A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 w:rsidRPr="004A665A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Default="0042006C" w:rsidP="0042006C">
            <w:pPr>
              <w:jc w:val="center"/>
            </w:pPr>
            <w:r w:rsidRPr="004A665A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 w:rsidRPr="004A665A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Default="0042006C" w:rsidP="0042006C">
            <w:pPr>
              <w:jc w:val="center"/>
            </w:pPr>
            <w:r w:rsidRPr="004A665A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 w:rsidRPr="004A665A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06C" w:rsidRPr="005A12E3" w:rsidRDefault="0042006C" w:rsidP="0042006C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2006C" w:rsidRPr="005A12E3" w:rsidTr="008C0AAC">
        <w:trPr>
          <w:trHeight w:val="344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5A12E3" w:rsidRDefault="0042006C" w:rsidP="0042006C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5A12E3" w:rsidRDefault="0042006C" w:rsidP="0042006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5A12E3" w:rsidRDefault="0042006C" w:rsidP="0042006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5A12E3" w:rsidRDefault="0042006C" w:rsidP="0042006C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Default="0042006C" w:rsidP="0042006C">
            <w:pPr>
              <w:jc w:val="center"/>
            </w:pPr>
            <w:r w:rsidRPr="00A73D53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 w:rsidRPr="00A73D53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Default="0042006C" w:rsidP="0042006C">
            <w:pPr>
              <w:jc w:val="center"/>
            </w:pPr>
            <w:r w:rsidRPr="00A73D53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 w:rsidRPr="00A73D53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Default="0042006C" w:rsidP="0042006C">
            <w:pPr>
              <w:jc w:val="center"/>
            </w:pPr>
            <w:r w:rsidRPr="00A73D53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 w:rsidRPr="00A73D53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Default="0042006C" w:rsidP="0042006C">
            <w:pPr>
              <w:jc w:val="center"/>
            </w:pPr>
            <w:r w:rsidRPr="00A73D53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 w:rsidRPr="00A73D53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Default="0042006C" w:rsidP="0042006C">
            <w:pPr>
              <w:jc w:val="center"/>
            </w:pPr>
            <w:r w:rsidRPr="00A73D53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 w:rsidRPr="00A73D53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Default="0042006C" w:rsidP="0042006C">
            <w:pPr>
              <w:jc w:val="center"/>
            </w:pPr>
            <w:r w:rsidRPr="00A73D53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  <w:r w:rsidRPr="00A73D53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6C" w:rsidRPr="005A12E3" w:rsidRDefault="0042006C" w:rsidP="0042006C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5A12E3" w:rsidRPr="005A12E3" w:rsidTr="008C0AAC"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Количество решений по вопросам </w:t>
            </w: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присвоения (аннулирования) адресов, согласования переустройства и (или) перепланировки помещений в многоквартирном доме, завершения работ по переустройству и (или) перепланировки помещений в многоквартирном доме, единиц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A12E3">
              <w:rPr>
                <w:rFonts w:eastAsia="Times New Roman" w:cs="Times New Roman"/>
                <w:sz w:val="22"/>
                <w:lang w:eastAsia="ru-RU"/>
              </w:rPr>
              <w:lastRenderedPageBreak/>
              <w:t>х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A12E3">
              <w:rPr>
                <w:rFonts w:eastAsia="Times New Roman" w:cs="Times New Roman"/>
                <w:sz w:val="22"/>
                <w:lang w:eastAsia="ru-RU"/>
              </w:rPr>
              <w:t>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5A12E3" w:rsidRPr="005A12E3" w:rsidTr="008C0AAC"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spacing w:after="200" w:line="27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spacing w:after="200" w:line="27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spacing w:after="200" w:line="27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12E3" w:rsidRPr="005A12E3" w:rsidRDefault="005A12E3" w:rsidP="005A12E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B35ED" w:rsidRPr="005A12E3" w:rsidTr="008C0AAC"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7119CD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3536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7119CD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721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7119CD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7119CD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7119CD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7119CD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7119CD" w:rsidRDefault="008B35ED" w:rsidP="008B35E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7119CD" w:rsidRDefault="008B35ED" w:rsidP="008B35E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7119CD" w:rsidRDefault="008B35ED" w:rsidP="008B35E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690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7119CD" w:rsidRDefault="008B35ED" w:rsidP="008B35E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715</w:t>
            </w: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B35ED" w:rsidRPr="005A12E3" w:rsidTr="008C0AAC"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4161D">
              <w:rPr>
                <w:rFonts w:eastAsia="Times New Roman" w:cs="Times New Roman"/>
                <w:sz w:val="18"/>
                <w:szCs w:val="18"/>
                <w:lang w:eastAsia="ru-RU"/>
              </w:rPr>
              <w:t>Основное мероприятие 05.</w:t>
            </w:r>
            <w:r w:rsidRPr="005A12E3"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Обеспечение мер по ликвидации самовольных, недостроенных и аварийных объектов на территории муниципального образования Московской области</w:t>
            </w:r>
          </w:p>
        </w:tc>
        <w:tc>
          <w:tcPr>
            <w:tcW w:w="42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  <w:r w:rsidRPr="00F4161D">
              <w:rPr>
                <w:rFonts w:cs="Times New Roman"/>
                <w:sz w:val="18"/>
                <w:szCs w:val="18"/>
              </w:rPr>
              <w:t>2023-2027гг.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B35ED" w:rsidRPr="005A12E3" w:rsidTr="008C0AAC"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widowControl w:val="0"/>
              <w:autoSpaceDE w:val="0"/>
              <w:autoSpaceDN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B35ED" w:rsidRPr="005A12E3" w:rsidTr="008C0AAC"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widowControl w:val="0"/>
              <w:autoSpaceDE w:val="0"/>
              <w:autoSpaceDN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780FB1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780FB1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780FB1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780FB1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780FB1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780FB1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B35ED" w:rsidRPr="005A12E3" w:rsidTr="008C0AAC"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widowControl w:val="0"/>
              <w:autoSpaceDE w:val="0"/>
              <w:autoSpaceDN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Жуковский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780FB1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780FB1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780FB1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780FB1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780FB1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780FB1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B35ED" w:rsidRPr="005A12E3" w:rsidTr="008C0AAC">
        <w:tc>
          <w:tcPr>
            <w:tcW w:w="1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780FB1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780FB1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780FB1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780FB1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780FB1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780FB1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B35ED" w:rsidRPr="005A12E3" w:rsidTr="008C0AAC"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F4161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05.01.</w:t>
            </w:r>
            <w:r w:rsidRPr="005A12E3">
              <w:rPr>
                <w:rFonts w:eastAsia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Ликвидация самовольных, недостроенных и аварийных объектов на территории городского округа</w:t>
            </w:r>
          </w:p>
        </w:tc>
        <w:tc>
          <w:tcPr>
            <w:tcW w:w="42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  <w:r w:rsidRPr="00F4161D">
              <w:rPr>
                <w:rFonts w:cs="Times New Roman"/>
                <w:sz w:val="18"/>
                <w:szCs w:val="18"/>
              </w:rPr>
              <w:t>2023-2027гг.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widowControl w:val="0"/>
              <w:autoSpaceDE w:val="0"/>
              <w:autoSpaceDN w:val="0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  <w:r w:rsidRPr="00F71F26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Управление градостроительной деятельностью Администрации городского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 </w:t>
            </w:r>
            <w:r w:rsidRPr="00F71F26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округа Жуковский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Московской области</w:t>
            </w:r>
            <w:r w:rsidRPr="00DD18D7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B35ED" w:rsidRPr="005A12E3" w:rsidTr="008C0AAC"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widowControl w:val="0"/>
              <w:autoSpaceDE w:val="0"/>
              <w:autoSpaceDN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AA189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AA189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AA189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AA189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AA189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AA189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F71F26" w:rsidRDefault="008B35ED" w:rsidP="008B35ED">
            <w:pPr>
              <w:widowControl w:val="0"/>
              <w:autoSpaceDE w:val="0"/>
              <w:autoSpaceDN w:val="0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8B35ED" w:rsidRPr="005A12E3" w:rsidTr="008C0AAC"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widowControl w:val="0"/>
              <w:autoSpaceDE w:val="0"/>
              <w:autoSpaceDN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AA189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AA189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AA189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AA189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AA189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AA189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F71F26" w:rsidRDefault="008B35ED" w:rsidP="008B35ED">
            <w:pPr>
              <w:widowControl w:val="0"/>
              <w:autoSpaceDE w:val="0"/>
              <w:autoSpaceDN w:val="0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8B35ED" w:rsidRPr="005A12E3" w:rsidTr="008C0AAC"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widowControl w:val="0"/>
              <w:autoSpaceDE w:val="0"/>
              <w:autoSpaceDN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Жуковский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AA189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AA189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AA189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AA189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AA189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AA189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F71F26" w:rsidRDefault="008B35ED" w:rsidP="008B35ED">
            <w:pPr>
              <w:widowControl w:val="0"/>
              <w:autoSpaceDE w:val="0"/>
              <w:autoSpaceDN w:val="0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8B35ED" w:rsidRPr="005A12E3" w:rsidTr="008C0AAC">
        <w:tc>
          <w:tcPr>
            <w:tcW w:w="1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B35ED" w:rsidRPr="005A12E3" w:rsidTr="008C0AAC">
        <w:tc>
          <w:tcPr>
            <w:tcW w:w="1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Количество ликвидированных </w:t>
            </w: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самовольных, недостроенных и аварийных объектов на территории городского округа, единиц</w:t>
            </w:r>
          </w:p>
        </w:tc>
        <w:tc>
          <w:tcPr>
            <w:tcW w:w="42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A12E3">
              <w:rPr>
                <w:rFonts w:eastAsia="Times New Roman" w:cs="Times New Roman"/>
                <w:sz w:val="22"/>
                <w:lang w:eastAsia="ru-RU"/>
              </w:rPr>
              <w:lastRenderedPageBreak/>
              <w:t>х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A12E3">
              <w:rPr>
                <w:rFonts w:eastAsia="Times New Roman" w:cs="Times New Roman"/>
                <w:sz w:val="22"/>
                <w:lang w:eastAsia="ru-RU"/>
              </w:rPr>
              <w:t>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8B35ED" w:rsidRPr="005A12E3" w:rsidTr="008C0AAC">
        <w:trPr>
          <w:trHeight w:val="465"/>
        </w:trPr>
        <w:tc>
          <w:tcPr>
            <w:tcW w:w="1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spacing w:after="200" w:line="27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spacing w:after="200" w:line="27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spacing w:after="200" w:line="27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B35ED" w:rsidRPr="005A12E3" w:rsidTr="008C0AAC">
        <w:tc>
          <w:tcPr>
            <w:tcW w:w="1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B35ED" w:rsidRPr="005A12E3" w:rsidTr="008C0AAC"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Итого по подпрограмме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A12E3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2490</w:t>
            </w: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A12E3">
              <w:rPr>
                <w:rFonts w:eastAsia="Times New Roman" w:cs="Times New Roman"/>
                <w:sz w:val="22"/>
                <w:lang w:eastAsia="ru-RU"/>
              </w:rPr>
              <w:t>х</w:t>
            </w:r>
          </w:p>
        </w:tc>
      </w:tr>
      <w:tr w:rsidR="008B35ED" w:rsidRPr="005A12E3" w:rsidTr="008C0AAC"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27726C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27726C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27726C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27726C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27726C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27726C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B35ED" w:rsidRPr="005A12E3" w:rsidTr="008C0AAC"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2490</w:t>
            </w: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,00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F4161D" w:rsidRDefault="008B35ED" w:rsidP="008B35ED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4161D">
              <w:rPr>
                <w:rFonts w:ascii="Times New Roman CYR" w:eastAsia="Times New Roman" w:hAnsi="Times New Roman CYR" w:cs="Times New Roman CYR"/>
                <w:sz w:val="18"/>
                <w:szCs w:val="18"/>
                <w:lang w:val="en-US" w:eastAsia="ru-RU"/>
              </w:rPr>
              <w:t>498,00</w:t>
            </w: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B35ED" w:rsidRPr="005A12E3" w:rsidTr="008C0AAC"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Жуковский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5008C6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5008C6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5008C6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5008C6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5008C6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5008C6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B35ED" w:rsidRPr="005A12E3" w:rsidTr="008C0AAC"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27726C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27726C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27726C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27726C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27726C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Default="008B35ED" w:rsidP="008B35ED">
            <w:pPr>
              <w:jc w:val="center"/>
            </w:pPr>
            <w:r w:rsidRPr="0027726C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ED" w:rsidRPr="005A12E3" w:rsidRDefault="008B35ED" w:rsidP="008B35E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9A7C3D" w:rsidRDefault="009A7C3D" w:rsidP="00EC76CA">
      <w:pPr>
        <w:jc w:val="both"/>
      </w:pPr>
    </w:p>
    <w:p w:rsidR="001C15FC" w:rsidRDefault="001C15FC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5FC" w:rsidRDefault="001C15FC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636" w:rsidRDefault="00FA7636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636" w:rsidRDefault="00FA7636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636" w:rsidRDefault="00FA7636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744" w:rsidRPr="00895482" w:rsidRDefault="00CE23FD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0824F0" w:rsidRPr="00895482">
        <w:rPr>
          <w:rFonts w:ascii="Times New Roman" w:hAnsi="Times New Roman" w:cs="Times New Roman"/>
          <w:b/>
          <w:sz w:val="24"/>
          <w:szCs w:val="24"/>
        </w:rPr>
        <w:t>. Перечень мероприятий Подпрограммы 4 «Обеспечивающая подпрограмма»</w:t>
      </w:r>
    </w:p>
    <w:p w:rsidR="000824F0" w:rsidRDefault="000824F0" w:rsidP="00737071">
      <w:pPr>
        <w:pStyle w:val="ConsPlusNormal"/>
        <w:spacing w:before="220"/>
        <w:rPr>
          <w:rFonts w:ascii="Times New Roman" w:hAnsi="Times New Roman" w:cs="Times New Roman"/>
          <w:sz w:val="16"/>
          <w:szCs w:val="16"/>
        </w:rPr>
      </w:pPr>
    </w:p>
    <w:tbl>
      <w:tblPr>
        <w:tblW w:w="15168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9"/>
        <w:gridCol w:w="2270"/>
        <w:gridCol w:w="1276"/>
        <w:gridCol w:w="1417"/>
        <w:gridCol w:w="992"/>
        <w:gridCol w:w="1134"/>
        <w:gridCol w:w="1134"/>
        <w:gridCol w:w="993"/>
        <w:gridCol w:w="850"/>
        <w:gridCol w:w="851"/>
        <w:gridCol w:w="3192"/>
      </w:tblGrid>
      <w:tr w:rsidR="000824F0" w:rsidRPr="000824F0" w:rsidTr="001C15FC"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(тыс. руб.)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0824F0" w:rsidRPr="000824F0" w:rsidTr="001C15FC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2023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2024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2025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2026 год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824F0" w:rsidRPr="000824F0" w:rsidTr="001C15FC">
        <w:trPr>
          <w:trHeight w:val="23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0824F0" w:rsidRPr="000824F0" w:rsidTr="001C15FC"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  <w:r w:rsidRPr="000824F0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Основное мероприятие 01.</w:t>
            </w:r>
          </w:p>
          <w:p w:rsidR="000824F0" w:rsidRPr="000824F0" w:rsidRDefault="000824F0" w:rsidP="000824F0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2023-2027гг.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0" w:rsidRPr="000824F0" w:rsidRDefault="000824F0" w:rsidP="000824F0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24F0" w:rsidRPr="000824F0" w:rsidRDefault="00737071" w:rsidP="007370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22"/>
                <w:lang w:eastAsia="ru-RU"/>
              </w:rPr>
              <w:t>х</w:t>
            </w:r>
          </w:p>
        </w:tc>
      </w:tr>
      <w:tr w:rsidR="00335661" w:rsidRPr="000824F0" w:rsidTr="001C15FC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335661" w:rsidRPr="000824F0" w:rsidTr="001C15FC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335661" w:rsidRPr="000824F0" w:rsidTr="001C15FC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Жуковский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335661" w:rsidRPr="000824F0" w:rsidTr="001C15FC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35661" w:rsidRPr="000824F0" w:rsidTr="001C15FC"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01.01.</w:t>
            </w:r>
          </w:p>
          <w:p w:rsidR="00335661" w:rsidRPr="000824F0" w:rsidRDefault="00335661" w:rsidP="00335661">
            <w:pPr>
              <w:rPr>
                <w:rFonts w:ascii="Calibri" w:eastAsia="Times New Roman" w:hAnsi="Calibri" w:cs="Times New Roman"/>
                <w:i/>
                <w:sz w:val="22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Обеспечение деятельности органов местного самоуправления муниципального образования Московской области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2023-2027гг.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661" w:rsidRPr="000824F0" w:rsidRDefault="00335661" w:rsidP="00335661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71F26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Управление градостроительной деятельностью Администрации городского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 </w:t>
            </w:r>
            <w:r w:rsidRPr="00F71F26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округа Жуковский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Московской области</w:t>
            </w:r>
          </w:p>
        </w:tc>
      </w:tr>
      <w:tr w:rsidR="00661643" w:rsidRPr="000824F0" w:rsidTr="001C15FC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643" w:rsidRPr="00F71F26" w:rsidRDefault="00661643" w:rsidP="00661643">
            <w:pPr>
              <w:widowControl w:val="0"/>
              <w:autoSpaceDE w:val="0"/>
              <w:autoSpaceDN w:val="0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661643" w:rsidRPr="000824F0" w:rsidTr="001C15FC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643" w:rsidRPr="00F71F26" w:rsidRDefault="00661643" w:rsidP="00661643">
            <w:pPr>
              <w:widowControl w:val="0"/>
              <w:autoSpaceDE w:val="0"/>
              <w:autoSpaceDN w:val="0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661643" w:rsidRPr="000824F0" w:rsidTr="001C15FC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Жуковский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643" w:rsidRPr="00F71F26" w:rsidRDefault="00661643" w:rsidP="00661643">
            <w:pPr>
              <w:widowControl w:val="0"/>
              <w:autoSpaceDE w:val="0"/>
              <w:autoSpaceDN w:val="0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661643" w:rsidRPr="000824F0" w:rsidTr="001C15FC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Внебюджетные </w:t>
            </w: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1643" w:rsidRPr="000824F0" w:rsidTr="001C15FC"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01.02.</w:t>
            </w:r>
          </w:p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в сфере архитектуры и градостроительства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2023-2027гг.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1643" w:rsidRPr="000824F0" w:rsidRDefault="00661643" w:rsidP="00661643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71F26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Управление градостроительной деятельностью Администрации городского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 </w:t>
            </w:r>
            <w:r w:rsidRPr="00F71F26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округа Жуковский</w:t>
            </w:r>
            <w:r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 xml:space="preserve"> Московской области</w:t>
            </w:r>
          </w:p>
        </w:tc>
      </w:tr>
      <w:tr w:rsidR="0033191D" w:rsidRPr="000824F0" w:rsidTr="008C0AAC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1D" w:rsidRPr="00F71F26" w:rsidRDefault="0033191D" w:rsidP="0033191D">
            <w:pPr>
              <w:widowControl w:val="0"/>
              <w:autoSpaceDE w:val="0"/>
              <w:autoSpaceDN w:val="0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33191D" w:rsidRPr="000824F0" w:rsidTr="008C0AAC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1D" w:rsidRPr="00F71F26" w:rsidRDefault="0033191D" w:rsidP="0033191D">
            <w:pPr>
              <w:widowControl w:val="0"/>
              <w:autoSpaceDE w:val="0"/>
              <w:autoSpaceDN w:val="0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33191D" w:rsidRPr="000824F0" w:rsidTr="008C0AAC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Жуковский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91D" w:rsidRPr="00F71F26" w:rsidRDefault="0033191D" w:rsidP="0033191D">
            <w:pPr>
              <w:widowControl w:val="0"/>
              <w:autoSpaceDE w:val="0"/>
              <w:autoSpaceDN w:val="0"/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33191D" w:rsidRPr="000824F0" w:rsidTr="001C15FC">
        <w:tc>
          <w:tcPr>
            <w:tcW w:w="1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3191D" w:rsidRPr="000824F0" w:rsidTr="001C15FC"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824F0">
              <w:rPr>
                <w:rFonts w:eastAsia="Times New Roman" w:cs="Times New Roman"/>
                <w:sz w:val="22"/>
                <w:lang w:eastAsia="ru-RU"/>
              </w:rPr>
              <w:t>х</w:t>
            </w:r>
          </w:p>
        </w:tc>
      </w:tr>
      <w:tr w:rsidR="0033191D" w:rsidRPr="000824F0" w:rsidTr="008C0AAC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33191D" w:rsidRPr="000824F0" w:rsidTr="008C0AAC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33191D" w:rsidRPr="000824F0" w:rsidTr="001C15FC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Жуковский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33191D" w:rsidRPr="000824F0" w:rsidTr="001C15FC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2006C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824F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1D" w:rsidRPr="000824F0" w:rsidRDefault="0033191D" w:rsidP="0033191D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901FD6" w:rsidRDefault="00901FD6" w:rsidP="00737071">
      <w:pPr>
        <w:jc w:val="both"/>
      </w:pPr>
    </w:p>
    <w:p w:rsidR="001C15FC" w:rsidRDefault="001C15FC" w:rsidP="0074714F">
      <w:pPr>
        <w:jc w:val="center"/>
        <w:rPr>
          <w:b/>
          <w:sz w:val="24"/>
          <w:szCs w:val="24"/>
        </w:rPr>
      </w:pPr>
    </w:p>
    <w:p w:rsidR="001C15FC" w:rsidRDefault="001C15FC" w:rsidP="0074714F">
      <w:pPr>
        <w:jc w:val="center"/>
        <w:rPr>
          <w:b/>
          <w:sz w:val="24"/>
          <w:szCs w:val="24"/>
        </w:rPr>
      </w:pPr>
    </w:p>
    <w:p w:rsidR="001C15FC" w:rsidRDefault="001C15FC" w:rsidP="0074714F">
      <w:pPr>
        <w:jc w:val="center"/>
        <w:rPr>
          <w:b/>
          <w:sz w:val="24"/>
          <w:szCs w:val="24"/>
        </w:rPr>
      </w:pPr>
    </w:p>
    <w:p w:rsidR="001C15FC" w:rsidRDefault="001C15FC" w:rsidP="0074714F">
      <w:pPr>
        <w:jc w:val="center"/>
        <w:rPr>
          <w:b/>
          <w:sz w:val="24"/>
          <w:szCs w:val="24"/>
        </w:rPr>
      </w:pPr>
    </w:p>
    <w:p w:rsidR="0074714F" w:rsidRPr="00895482" w:rsidRDefault="00CE23FD" w:rsidP="007471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8</w:t>
      </w:r>
      <w:r w:rsidR="00901FD6" w:rsidRPr="00895482">
        <w:rPr>
          <w:b/>
          <w:sz w:val="24"/>
          <w:szCs w:val="24"/>
        </w:rPr>
        <w:t xml:space="preserve">. </w:t>
      </w:r>
      <w:r w:rsidR="0074714F" w:rsidRPr="00895482">
        <w:rPr>
          <w:b/>
          <w:sz w:val="24"/>
          <w:szCs w:val="24"/>
        </w:rPr>
        <w:t>М</w:t>
      </w:r>
      <w:r w:rsidR="00901FD6" w:rsidRPr="00895482">
        <w:rPr>
          <w:b/>
          <w:sz w:val="24"/>
          <w:szCs w:val="24"/>
        </w:rPr>
        <w:t>етодика</w:t>
      </w:r>
    </w:p>
    <w:p w:rsidR="0074714F" w:rsidRPr="00895482" w:rsidRDefault="0074714F" w:rsidP="0074714F">
      <w:pPr>
        <w:jc w:val="center"/>
        <w:rPr>
          <w:b/>
          <w:sz w:val="24"/>
          <w:szCs w:val="24"/>
        </w:rPr>
      </w:pPr>
      <w:r w:rsidRPr="00895482">
        <w:rPr>
          <w:b/>
          <w:sz w:val="24"/>
          <w:szCs w:val="24"/>
        </w:rPr>
        <w:t xml:space="preserve">определения </w:t>
      </w:r>
      <w:r w:rsidR="00895482" w:rsidRPr="00895482">
        <w:rPr>
          <w:b/>
          <w:sz w:val="24"/>
          <w:szCs w:val="24"/>
        </w:rPr>
        <w:t xml:space="preserve">значений </w:t>
      </w:r>
      <w:r w:rsidRPr="00895482">
        <w:rPr>
          <w:b/>
          <w:sz w:val="24"/>
          <w:szCs w:val="24"/>
        </w:rPr>
        <w:t>результатов выполнения мероприятий муниципальной программы городского округа Жуковский</w:t>
      </w:r>
    </w:p>
    <w:p w:rsidR="0074714F" w:rsidRPr="00895482" w:rsidRDefault="0074714F" w:rsidP="0074714F">
      <w:pPr>
        <w:jc w:val="center"/>
        <w:rPr>
          <w:b/>
          <w:sz w:val="24"/>
          <w:szCs w:val="24"/>
        </w:rPr>
      </w:pPr>
      <w:r w:rsidRPr="00895482">
        <w:rPr>
          <w:b/>
          <w:sz w:val="24"/>
          <w:szCs w:val="24"/>
        </w:rPr>
        <w:t>«Архитектура и градостроительство»</w:t>
      </w:r>
    </w:p>
    <w:p w:rsidR="0074714F" w:rsidRDefault="0074714F" w:rsidP="0074714F">
      <w:pPr>
        <w:jc w:val="center"/>
      </w:pPr>
    </w:p>
    <w:tbl>
      <w:tblPr>
        <w:tblStyle w:val="5"/>
        <w:tblW w:w="5000" w:type="pct"/>
        <w:tblLook w:val="04A0" w:firstRow="1" w:lastRow="0" w:firstColumn="1" w:lastColumn="0" w:noHBand="0" w:noVBand="1"/>
      </w:tblPr>
      <w:tblGrid>
        <w:gridCol w:w="514"/>
        <w:gridCol w:w="1906"/>
        <w:gridCol w:w="1734"/>
        <w:gridCol w:w="1682"/>
        <w:gridCol w:w="3207"/>
        <w:gridCol w:w="1458"/>
        <w:gridCol w:w="4626"/>
      </w:tblGrid>
      <w:tr w:rsidR="0074714F" w:rsidRPr="0074714F" w:rsidTr="008C0AAC">
        <w:tc>
          <w:tcPr>
            <w:tcW w:w="17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3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 xml:space="preserve">№ подпрограммы </w:t>
            </w:r>
          </w:p>
        </w:tc>
        <w:tc>
          <w:tcPr>
            <w:tcW w:w="573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 xml:space="preserve">№ основного мероприятия </w:t>
            </w:r>
          </w:p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56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 xml:space="preserve">№ мероприятия </w:t>
            </w:r>
          </w:p>
        </w:tc>
        <w:tc>
          <w:tcPr>
            <w:tcW w:w="1060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Наименование результата</w:t>
            </w:r>
          </w:p>
        </w:tc>
        <w:tc>
          <w:tcPr>
            <w:tcW w:w="482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29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Порядок определения значений</w:t>
            </w:r>
          </w:p>
        </w:tc>
      </w:tr>
      <w:tr w:rsidR="0074714F" w:rsidRPr="0074714F" w:rsidTr="008C0AAC">
        <w:tc>
          <w:tcPr>
            <w:tcW w:w="17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4714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4714F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3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4714F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4714F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4714F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4714F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9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4714F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74714F" w:rsidRPr="0074714F" w:rsidTr="008C0AAC">
        <w:tc>
          <w:tcPr>
            <w:tcW w:w="17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63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3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56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60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22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Количество проведенных публичных слушаний по проекту генерального плана (внесение изменений в генеральный план) городского округа</w:t>
            </w:r>
          </w:p>
        </w:tc>
        <w:tc>
          <w:tcPr>
            <w:tcW w:w="482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22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1529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определяется количеством проведенных публичных слушаний по проекту генерального плана (внесение изменений в генеральный план) городского округа на конец отчетного года</w:t>
            </w:r>
          </w:p>
        </w:tc>
      </w:tr>
      <w:tr w:rsidR="0074714F" w:rsidRPr="0074714F" w:rsidTr="008C0AAC">
        <w:tc>
          <w:tcPr>
            <w:tcW w:w="17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63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3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56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60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Наличие утвержденного в актуальной версии генерального плана (внесение изменений в генеральный план) городского округа</w:t>
            </w:r>
          </w:p>
        </w:tc>
        <w:tc>
          <w:tcPr>
            <w:tcW w:w="482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да/нет</w:t>
            </w:r>
          </w:p>
        </w:tc>
        <w:tc>
          <w:tcPr>
            <w:tcW w:w="1529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 xml:space="preserve">Значение показателя определяется наличием, на конец отчетного года, утвержденного в актуальной версии генерального плана (внесение изменений в генеральный план) городского округа </w:t>
            </w:r>
          </w:p>
        </w:tc>
      </w:tr>
      <w:tr w:rsidR="0074714F" w:rsidRPr="0074714F" w:rsidTr="008C0AAC">
        <w:tc>
          <w:tcPr>
            <w:tcW w:w="17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63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3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56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060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Наличие утвержденной карты планируемого размещения объектов местного значения городского округа</w:t>
            </w:r>
          </w:p>
        </w:tc>
        <w:tc>
          <w:tcPr>
            <w:tcW w:w="482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да/нет</w:t>
            </w:r>
          </w:p>
        </w:tc>
        <w:tc>
          <w:tcPr>
            <w:tcW w:w="1529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определяется наличием, на конец отчетного года, утвержденной карты планируемого размещения объектов местного значения городского округа</w:t>
            </w:r>
          </w:p>
        </w:tc>
      </w:tr>
      <w:tr w:rsidR="0074714F" w:rsidRPr="0074714F" w:rsidTr="008C0AAC">
        <w:tc>
          <w:tcPr>
            <w:tcW w:w="17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63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3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56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060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 xml:space="preserve">Количество проведенных публичных слушаний по проекту Правил землепользования и застройки (внесение изменений в Правила землепользования и застройки) городского округа </w:t>
            </w:r>
          </w:p>
        </w:tc>
        <w:tc>
          <w:tcPr>
            <w:tcW w:w="482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1529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определяется количеством проведенных публичных слушаний по проекту Правил землепользования и застройки (внесение изменений в Правила землепользования и застройки) городского округа на конец отчетного года</w:t>
            </w:r>
          </w:p>
        </w:tc>
      </w:tr>
      <w:tr w:rsidR="0074714F" w:rsidRPr="0074714F" w:rsidTr="008C0AAC">
        <w:tc>
          <w:tcPr>
            <w:tcW w:w="17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63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3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56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060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Наличие утвержденных в актуальной версии Правил землепользования и застройки городского округа (внесение изменений в Правила землепользования и застройки городского округа), да/нет</w:t>
            </w:r>
          </w:p>
        </w:tc>
        <w:tc>
          <w:tcPr>
            <w:tcW w:w="482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да/нет</w:t>
            </w:r>
          </w:p>
        </w:tc>
        <w:tc>
          <w:tcPr>
            <w:tcW w:w="1529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 xml:space="preserve">Значение показателя определяется исходя из наличия, на конец отчетного года, нормативного правового акта администрации муниципального образования Московской области об утверждении Правил землепользования и застройки (внесение изменений в Правила землепользования и застройки) муниципального образования Московской области </w:t>
            </w:r>
          </w:p>
        </w:tc>
      </w:tr>
      <w:tr w:rsidR="0074714F" w:rsidRPr="0074714F" w:rsidTr="008C0AAC">
        <w:tc>
          <w:tcPr>
            <w:tcW w:w="17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6.</w:t>
            </w:r>
          </w:p>
        </w:tc>
        <w:tc>
          <w:tcPr>
            <w:tcW w:w="63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3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56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60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Наличие разработанных в актуальной версии нормативов градостроительного проектирования городского округа</w:t>
            </w:r>
          </w:p>
        </w:tc>
        <w:tc>
          <w:tcPr>
            <w:tcW w:w="482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да/нет</w:t>
            </w:r>
          </w:p>
        </w:tc>
        <w:tc>
          <w:tcPr>
            <w:tcW w:w="1529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определяется наличием, на конец отчетного года, разработанных в актуальной версии нормативов градостроительного проектирования городского округа</w:t>
            </w:r>
          </w:p>
        </w:tc>
      </w:tr>
      <w:tr w:rsidR="0074714F" w:rsidRPr="0074714F" w:rsidTr="008C0AAC">
        <w:tc>
          <w:tcPr>
            <w:tcW w:w="17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63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3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56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060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 xml:space="preserve">Наличие утвержденных в актуальной версии нормативов градостроительного проектирования городского округа </w:t>
            </w:r>
          </w:p>
        </w:tc>
        <w:tc>
          <w:tcPr>
            <w:tcW w:w="482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да/нет</w:t>
            </w:r>
          </w:p>
        </w:tc>
        <w:tc>
          <w:tcPr>
            <w:tcW w:w="1529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определяется наличием, на конец отчетного года, утвержденных в актуальной версии нормативов градостроительного проектирования городского округа</w:t>
            </w:r>
          </w:p>
        </w:tc>
      </w:tr>
      <w:tr w:rsidR="0074714F" w:rsidRPr="0074714F" w:rsidTr="008C0AAC">
        <w:tc>
          <w:tcPr>
            <w:tcW w:w="17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63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73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56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60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Количество решений по вопросам присвоения (аннулирования) адресов, согласования переустройства и (или) перепланировки помещений в многоквартирном доме, завершения работ по переустройству и (или) перепланировки помещений в многоквартирном доме</w:t>
            </w:r>
          </w:p>
        </w:tc>
        <w:tc>
          <w:tcPr>
            <w:tcW w:w="482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1529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определяется количеством решений, принятых по вопросам присвоения (аннулирования) адресов, согласования переустройства и (или) перепланировки помещений в многоквартирном доме, завершения работ по переустройству и (или) перепланировки помещений в многоквартирном доме на конец отчетного года</w:t>
            </w:r>
          </w:p>
        </w:tc>
      </w:tr>
      <w:tr w:rsidR="0074714F" w:rsidRPr="0074714F" w:rsidTr="008C0AAC">
        <w:tc>
          <w:tcPr>
            <w:tcW w:w="17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630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73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56" w:type="pct"/>
          </w:tcPr>
          <w:p w:rsidR="0074714F" w:rsidRPr="0074714F" w:rsidRDefault="0074714F" w:rsidP="0074714F">
            <w:pPr>
              <w:spacing w:after="200" w:line="276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060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 xml:space="preserve">Количество ликвидированных самовольных, недостроенных и аварийных объектов на территории городского округа </w:t>
            </w:r>
          </w:p>
        </w:tc>
        <w:tc>
          <w:tcPr>
            <w:tcW w:w="482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1529" w:type="pct"/>
          </w:tcPr>
          <w:p w:rsidR="0074714F" w:rsidRPr="0074714F" w:rsidRDefault="0074714F" w:rsidP="0074714F">
            <w:pPr>
              <w:spacing w:after="200" w:line="276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14F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определяется количеством ликвидированных самовольных, недостроенных и аварийных объектов на территории городского округа на конец отчетного года</w:t>
            </w:r>
          </w:p>
        </w:tc>
      </w:tr>
    </w:tbl>
    <w:p w:rsidR="0074714F" w:rsidRDefault="0074714F" w:rsidP="0074714F"/>
    <w:p w:rsidR="0074714F" w:rsidRDefault="0074714F" w:rsidP="0074714F"/>
    <w:p w:rsidR="0074714F" w:rsidRDefault="0074714F" w:rsidP="0074714F"/>
    <w:p w:rsidR="00524212" w:rsidRDefault="00524212" w:rsidP="0074714F"/>
    <w:p w:rsidR="00524212" w:rsidRDefault="00524212" w:rsidP="0074714F"/>
    <w:p w:rsidR="001C15FC" w:rsidRDefault="001C15FC" w:rsidP="00895482">
      <w:pPr>
        <w:jc w:val="center"/>
        <w:rPr>
          <w:b/>
          <w:sz w:val="24"/>
          <w:szCs w:val="24"/>
        </w:rPr>
      </w:pPr>
    </w:p>
    <w:p w:rsidR="001C15FC" w:rsidRDefault="001C15FC" w:rsidP="00895482">
      <w:pPr>
        <w:jc w:val="center"/>
        <w:rPr>
          <w:b/>
          <w:sz w:val="24"/>
          <w:szCs w:val="24"/>
        </w:rPr>
      </w:pPr>
    </w:p>
    <w:p w:rsidR="001C15FC" w:rsidRDefault="001C15FC" w:rsidP="00895482">
      <w:pPr>
        <w:jc w:val="center"/>
        <w:rPr>
          <w:b/>
          <w:sz w:val="24"/>
          <w:szCs w:val="24"/>
        </w:rPr>
      </w:pPr>
    </w:p>
    <w:p w:rsidR="001C15FC" w:rsidRDefault="001C15FC" w:rsidP="00895482">
      <w:pPr>
        <w:jc w:val="center"/>
        <w:rPr>
          <w:b/>
          <w:sz w:val="24"/>
          <w:szCs w:val="24"/>
        </w:rPr>
      </w:pPr>
    </w:p>
    <w:p w:rsidR="001C15FC" w:rsidRDefault="001C15FC" w:rsidP="00895482">
      <w:pPr>
        <w:jc w:val="center"/>
        <w:rPr>
          <w:b/>
          <w:sz w:val="24"/>
          <w:szCs w:val="24"/>
        </w:rPr>
      </w:pPr>
    </w:p>
    <w:p w:rsidR="001C15FC" w:rsidRDefault="001C15FC" w:rsidP="00895482">
      <w:pPr>
        <w:jc w:val="center"/>
        <w:rPr>
          <w:b/>
          <w:sz w:val="24"/>
          <w:szCs w:val="24"/>
        </w:rPr>
      </w:pPr>
    </w:p>
    <w:p w:rsidR="001C15FC" w:rsidRDefault="001C15FC" w:rsidP="00895482">
      <w:pPr>
        <w:jc w:val="center"/>
        <w:rPr>
          <w:b/>
          <w:sz w:val="24"/>
          <w:szCs w:val="24"/>
        </w:rPr>
      </w:pPr>
    </w:p>
    <w:p w:rsidR="001C15FC" w:rsidRDefault="001C15FC" w:rsidP="00895482">
      <w:pPr>
        <w:jc w:val="center"/>
        <w:rPr>
          <w:b/>
          <w:sz w:val="24"/>
          <w:szCs w:val="24"/>
        </w:rPr>
      </w:pPr>
    </w:p>
    <w:p w:rsidR="001C15FC" w:rsidRDefault="001C15FC" w:rsidP="00895482">
      <w:pPr>
        <w:jc w:val="center"/>
        <w:rPr>
          <w:b/>
          <w:sz w:val="24"/>
          <w:szCs w:val="24"/>
        </w:rPr>
      </w:pPr>
    </w:p>
    <w:p w:rsidR="001C15FC" w:rsidRDefault="001C15FC" w:rsidP="00895482">
      <w:pPr>
        <w:jc w:val="center"/>
        <w:rPr>
          <w:b/>
          <w:sz w:val="24"/>
          <w:szCs w:val="24"/>
        </w:rPr>
        <w:sectPr w:rsidR="001C15FC" w:rsidSect="009F2D67">
          <w:pgSz w:w="16838" w:h="11906" w:orient="landscape"/>
          <w:pgMar w:top="548" w:right="567" w:bottom="567" w:left="1134" w:header="454" w:footer="0" w:gutter="0"/>
          <w:pgNumType w:start="5"/>
          <w:cols w:space="720"/>
          <w:formProt w:val="0"/>
          <w:docGrid w:linePitch="381"/>
        </w:sectPr>
      </w:pPr>
    </w:p>
    <w:p w:rsidR="00895482" w:rsidRPr="00895482" w:rsidRDefault="00CE23FD" w:rsidP="008954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</w:t>
      </w:r>
      <w:r w:rsidR="00895482" w:rsidRPr="00895482">
        <w:rPr>
          <w:b/>
          <w:sz w:val="24"/>
          <w:szCs w:val="24"/>
        </w:rPr>
        <w:t>. Порядок взаимодействия ответственного за выполнение мероприятия с ответственным исполнителем подпрограммы</w:t>
      </w:r>
    </w:p>
    <w:p w:rsidR="00895482" w:rsidRDefault="00895482" w:rsidP="00895482">
      <w:pPr>
        <w:jc w:val="both"/>
      </w:pP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color w:val="FF0000"/>
          <w:sz w:val="24"/>
          <w:szCs w:val="24"/>
          <w:lang w:eastAsia="ru-RU"/>
        </w:rPr>
      </w:pPr>
      <w:r w:rsidRPr="00524212">
        <w:rPr>
          <w:rFonts w:ascii="Times New Roman CYR" w:hAnsi="Times New Roman CYR" w:cs="Times New Roman CYR"/>
          <w:sz w:val="24"/>
          <w:szCs w:val="24"/>
          <w:lang w:eastAsia="ru-RU"/>
        </w:rPr>
        <w:t>Муниципальный заказчик осуществляет координацию деятельности ответственных исполнителей подпрограмм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 </w:t>
      </w:r>
      <w:r w:rsidRPr="00524212">
        <w:rPr>
          <w:rFonts w:ascii="Times New Roman CYR" w:hAnsi="Times New Roman CYR" w:cs="Times New Roman CYR"/>
          <w:sz w:val="24"/>
          <w:szCs w:val="24"/>
          <w:lang w:eastAsia="ru-RU"/>
        </w:rPr>
        <w:t>по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 подготовке </w:t>
      </w:r>
      <w:r w:rsidR="00CC49B6">
        <w:rPr>
          <w:rFonts w:ascii="Times New Roman CYR" w:hAnsi="Times New Roman CYR" w:cs="Times New Roman CYR"/>
          <w:sz w:val="24"/>
          <w:szCs w:val="24"/>
          <w:lang w:eastAsia="ru-RU"/>
        </w:rPr>
        <w:br/>
      </w:r>
      <w:r w:rsidRPr="00524212">
        <w:rPr>
          <w:rFonts w:ascii="Times New Roman CYR" w:hAnsi="Times New Roman CYR" w:cs="Times New Roman CYR"/>
          <w:sz w:val="24"/>
          <w:szCs w:val="24"/>
          <w:lang w:eastAsia="ru-RU"/>
        </w:rPr>
        <w:t>и реализации программных мероприятий, анализу и рациональному использованию средств бюджета городского округа Жуковский и иных привлекаемых для реализации Муниципальной программы источников.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524212">
        <w:rPr>
          <w:rFonts w:ascii="Times New Roman CYR" w:hAnsi="Times New Roman CYR" w:cs="Times New Roman CYR"/>
          <w:sz w:val="24"/>
          <w:szCs w:val="24"/>
          <w:lang w:eastAsia="ru-RU"/>
        </w:rPr>
        <w:t>1. Муниципальный заказчик: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right="-1" w:firstLine="540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>1.1. разрабатывает муниципальную программу;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right="-1" w:firstLine="540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 xml:space="preserve">1.2. обеспечивает формирование прогноза расходов на реализацию мероприятий, </w:t>
      </w:r>
      <w:r w:rsidR="005916C7">
        <w:rPr>
          <w:rFonts w:cs="Calibri"/>
          <w:sz w:val="24"/>
          <w:szCs w:val="24"/>
        </w:rPr>
        <w:br/>
      </w:r>
      <w:r w:rsidRPr="00524212">
        <w:rPr>
          <w:rFonts w:cs="Calibri"/>
          <w:sz w:val="24"/>
          <w:szCs w:val="24"/>
        </w:rPr>
        <w:t>финансово-экономического обоснования, методик расчета значений целевых показателей, результатов выполнения мероприятий;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right="-1" w:firstLine="540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 xml:space="preserve">1.3. обеспечивает взаимодействие между ответственными исполнителями подпрограмм </w:t>
      </w:r>
      <w:r w:rsidR="005916C7">
        <w:rPr>
          <w:rFonts w:cs="Calibri"/>
          <w:sz w:val="24"/>
          <w:szCs w:val="24"/>
        </w:rPr>
        <w:br/>
      </w:r>
      <w:r w:rsidRPr="00524212">
        <w:rPr>
          <w:rFonts w:cs="Calibri"/>
          <w:sz w:val="24"/>
          <w:szCs w:val="24"/>
        </w:rPr>
        <w:t>и ответственными за выполнение мероприятий, а также координацию их действий по реализации подпрограмм;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right="-1" w:firstLine="540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>1.4. участвует в обсуждении вопросов, связанных с реализацией и финансированием муниципальной программы;</w:t>
      </w:r>
    </w:p>
    <w:p w:rsidR="00524212" w:rsidRPr="00524212" w:rsidRDefault="00524212" w:rsidP="00524212">
      <w:pPr>
        <w:autoSpaceDE w:val="0"/>
        <w:autoSpaceDN w:val="0"/>
        <w:adjustRightInd w:val="0"/>
        <w:ind w:firstLine="567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>1.5. готовит оперативные (квартальные/годовые) отчеты о реализации мероприятий муниципальной программы;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right="-1" w:firstLine="540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>1.6. размещает утвержденную муниципальную программу и отчеты об ее исполнении в подсистеме ГАСУ МО (https://monitoring.mosreg.ru);</w:t>
      </w:r>
    </w:p>
    <w:p w:rsidR="00524212" w:rsidRPr="00524212" w:rsidRDefault="00524212" w:rsidP="00524212">
      <w:pPr>
        <w:autoSpaceDE w:val="0"/>
        <w:autoSpaceDN w:val="0"/>
        <w:adjustRightInd w:val="0"/>
        <w:ind w:firstLine="567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 xml:space="preserve">1.7. обеспечивает выполнение муниципальной программы, а также эффективность </w:t>
      </w:r>
      <w:r w:rsidR="005916C7">
        <w:rPr>
          <w:rFonts w:cs="Calibri"/>
          <w:sz w:val="24"/>
          <w:szCs w:val="24"/>
        </w:rPr>
        <w:br/>
      </w:r>
      <w:r w:rsidRPr="00524212">
        <w:rPr>
          <w:rFonts w:cs="Calibri"/>
          <w:sz w:val="24"/>
          <w:szCs w:val="24"/>
        </w:rPr>
        <w:t>и результативность ее реализации.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right="-1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>2. Ответственный исполнитель подпрограммы:</w:t>
      </w:r>
    </w:p>
    <w:p w:rsidR="00524212" w:rsidRPr="00524212" w:rsidRDefault="00524212" w:rsidP="00524212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>2.1. разрабатывает подпрограмму;</w:t>
      </w:r>
    </w:p>
    <w:p w:rsidR="00524212" w:rsidRPr="00524212" w:rsidRDefault="00524212" w:rsidP="00524212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 xml:space="preserve">2.2. обеспечивает формирование и направление муниципальному заказчику прогноза расходов </w:t>
      </w:r>
      <w:r w:rsidR="005916C7">
        <w:rPr>
          <w:rFonts w:cs="Calibri"/>
          <w:sz w:val="24"/>
          <w:szCs w:val="24"/>
        </w:rPr>
        <w:br/>
      </w:r>
      <w:r w:rsidRPr="00524212">
        <w:rPr>
          <w:rFonts w:cs="Calibri"/>
          <w:sz w:val="24"/>
          <w:szCs w:val="24"/>
        </w:rPr>
        <w:t>на реализацию мероприятий подпрограммы, финансово-экономическое обоснование, методик расчета значений целевых показателей, а также методик расчета значений результатов выполнения мероприятий, представленных ответственным за выполнение мероприятия;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right="-1" w:firstLine="540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>2.3. осуществляет взаимодействие с муниципальным заказчиком и ответственными за выполнение мероприятий;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right="-1" w:firstLine="540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>2.4. осуществляет координацию деятельности ответственных за выполнение мероприятий при реализации подпрограммы;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right="-1" w:firstLine="540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>2.5. участвует в обсуждении вопросов, связанных с реализацией и финансированием подпрограммы;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right="-1" w:firstLine="540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>2.6. обеспечивает выполнение подпрограммы, достижение цели и планируемых результатов реализации подпрограммы;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524212">
        <w:rPr>
          <w:rFonts w:cs="Calibri"/>
          <w:sz w:val="24"/>
          <w:szCs w:val="24"/>
        </w:rPr>
        <w:t xml:space="preserve">        </w:t>
      </w:r>
      <w:r w:rsidR="00CC49B6">
        <w:rPr>
          <w:rFonts w:cs="Calibri"/>
          <w:sz w:val="24"/>
          <w:szCs w:val="24"/>
        </w:rPr>
        <w:t xml:space="preserve"> </w:t>
      </w:r>
      <w:r w:rsidRPr="00524212">
        <w:rPr>
          <w:rFonts w:cs="Calibri"/>
          <w:sz w:val="24"/>
          <w:szCs w:val="24"/>
        </w:rPr>
        <w:t xml:space="preserve">2.7. </w:t>
      </w:r>
      <w:r w:rsidR="00CC49B6">
        <w:rPr>
          <w:rFonts w:ascii="Times New Roman CYR" w:hAnsi="Times New Roman CYR" w:cs="Times New Roman CYR"/>
          <w:sz w:val="24"/>
          <w:szCs w:val="24"/>
          <w:lang w:eastAsia="ru-RU"/>
        </w:rPr>
        <w:t>участвует в разработке Дорожных карт совместно с ответственным за выполнение мероприятия (при необходимости).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524212">
        <w:rPr>
          <w:rFonts w:ascii="Times New Roman CYR" w:hAnsi="Times New Roman CYR" w:cs="Times New Roman CYR"/>
          <w:sz w:val="24"/>
          <w:szCs w:val="24"/>
          <w:lang w:eastAsia="ru-RU"/>
        </w:rPr>
        <w:t>«Дорожные карты» и вносимые в них изменения разрабатываются ответственным исполнителем подпрограммы по согласованию с муниципальным заказчиком программы и утверждаются координатором Муниципальной программы.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524212">
        <w:rPr>
          <w:rFonts w:ascii="Times New Roman CYR" w:hAnsi="Times New Roman CYR" w:cs="Times New Roman CYR"/>
          <w:sz w:val="24"/>
          <w:szCs w:val="24"/>
          <w:lang w:eastAsia="ru-RU"/>
        </w:rPr>
        <w:t>«Дорожная карта» разрабатывается на один год. Для основного мероприятия, предусматривающего заключение контракта на срок, превышающий год, «Дорожная карта» разрабатывается на период, соответствующий плановому сроку выполнения основного мероприятия.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right="-1" w:firstLine="540"/>
        <w:jc w:val="both"/>
        <w:rPr>
          <w:rFonts w:cs="Calibri"/>
          <w:sz w:val="24"/>
          <w:szCs w:val="24"/>
        </w:rPr>
      </w:pPr>
      <w:r w:rsidRPr="00524212">
        <w:rPr>
          <w:rFonts w:ascii="Times New Roman CYR" w:hAnsi="Times New Roman CYR" w:cs="Times New Roman CYR"/>
          <w:sz w:val="24"/>
          <w:szCs w:val="24"/>
          <w:lang w:eastAsia="ru-RU"/>
        </w:rPr>
        <w:t>Все «Дорожные карты» при реализации основных мероприятий согласовываются с Министерством строительного комплекса Московской области, а также с исполнителями в рамках реализации полномочий по проведению торгов</w:t>
      </w:r>
      <w:r w:rsidRPr="00524212">
        <w:rPr>
          <w:rFonts w:cs="Calibri"/>
          <w:sz w:val="24"/>
          <w:szCs w:val="24"/>
        </w:rPr>
        <w:t>.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right="-1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>3. Ответственный за выполнение мероприятия: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right="-1" w:firstLine="540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 xml:space="preserve">3.1. формирует прогноз расходов на реализацию мероприятия муниципальной программы </w:t>
      </w:r>
      <w:r w:rsidR="005916C7">
        <w:rPr>
          <w:rFonts w:cs="Calibri"/>
          <w:sz w:val="24"/>
          <w:szCs w:val="24"/>
        </w:rPr>
        <w:br/>
      </w:r>
      <w:r w:rsidRPr="00524212">
        <w:rPr>
          <w:rFonts w:cs="Calibri"/>
          <w:sz w:val="24"/>
          <w:szCs w:val="24"/>
        </w:rPr>
        <w:t>и направляет их ответственному исполнителю подпрограммы;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right="-1" w:firstLine="540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lastRenderedPageBreak/>
        <w:t>3.2. готовит техническое задание на проведение конкурсных процедур;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right="-1" w:firstLine="540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>3.3. участвует в обсуждении вопросов, связанных с реализацией и финансированием подпрограммы в части соответствующего мероприятия;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right="-1" w:firstLine="540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 xml:space="preserve">3.4. формирует проекты адресных перечней и перечней, предусмотренных настоящим Порядком, </w:t>
      </w:r>
      <w:r w:rsidR="005916C7">
        <w:rPr>
          <w:rFonts w:cs="Calibri"/>
          <w:sz w:val="24"/>
          <w:szCs w:val="24"/>
        </w:rPr>
        <w:br/>
      </w:r>
      <w:r w:rsidRPr="00524212">
        <w:rPr>
          <w:rFonts w:cs="Calibri"/>
          <w:sz w:val="24"/>
          <w:szCs w:val="24"/>
        </w:rPr>
        <w:t>а также предложения по внесению в них изменений;</w:t>
      </w:r>
    </w:p>
    <w:p w:rsidR="00524212" w:rsidRPr="00524212" w:rsidRDefault="00524212" w:rsidP="00524212">
      <w:pPr>
        <w:widowControl w:val="0"/>
        <w:autoSpaceDE w:val="0"/>
        <w:autoSpaceDN w:val="0"/>
        <w:adjustRightInd w:val="0"/>
        <w:ind w:right="-1" w:firstLine="540"/>
        <w:jc w:val="both"/>
        <w:rPr>
          <w:rFonts w:cs="Calibri"/>
          <w:sz w:val="24"/>
          <w:szCs w:val="24"/>
        </w:rPr>
      </w:pPr>
      <w:r w:rsidRPr="00524212">
        <w:rPr>
          <w:rFonts w:cs="Calibri"/>
          <w:sz w:val="24"/>
          <w:szCs w:val="24"/>
        </w:rPr>
        <w:t>3.5. направляет муниципальному заказчику проект Дорожных карт.</w:t>
      </w:r>
    </w:p>
    <w:p w:rsidR="00895482" w:rsidRDefault="00524212" w:rsidP="00524212">
      <w:pPr>
        <w:jc w:val="both"/>
      </w:pPr>
      <w:r w:rsidRPr="00524212">
        <w:rPr>
          <w:rFonts w:cs="Calibri"/>
          <w:sz w:val="24"/>
          <w:szCs w:val="24"/>
        </w:rPr>
        <w:t xml:space="preserve">Муниципальный заказчик несет ответственность за подготовку и реализацию муниципальной программы, а также обеспечение достижения планируемых результатов реализации муниципальной программы </w:t>
      </w:r>
      <w:r w:rsidR="005916C7">
        <w:rPr>
          <w:rFonts w:cs="Calibri"/>
          <w:sz w:val="24"/>
          <w:szCs w:val="24"/>
        </w:rPr>
        <w:br/>
      </w:r>
      <w:r w:rsidRPr="00524212">
        <w:rPr>
          <w:rFonts w:cs="Calibri"/>
          <w:sz w:val="24"/>
          <w:szCs w:val="24"/>
        </w:rPr>
        <w:t>в целом.</w:t>
      </w:r>
    </w:p>
    <w:p w:rsidR="00895482" w:rsidRDefault="00895482" w:rsidP="0074714F"/>
    <w:p w:rsidR="00895482" w:rsidRPr="00895482" w:rsidRDefault="00CE23FD" w:rsidP="008954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895482" w:rsidRPr="00895482">
        <w:rPr>
          <w:b/>
          <w:sz w:val="24"/>
          <w:szCs w:val="24"/>
        </w:rPr>
        <w:t>. Состав, форма и сроки представления отчетности о ходе реализации мероприятия ответственным за выполнение мероприятия ответственному исполнителю подпрограммы</w:t>
      </w:r>
    </w:p>
    <w:p w:rsidR="00895482" w:rsidRDefault="00895482" w:rsidP="00895482">
      <w:pPr>
        <w:jc w:val="center"/>
        <w:rPr>
          <w:sz w:val="24"/>
          <w:szCs w:val="24"/>
        </w:rPr>
      </w:pPr>
    </w:p>
    <w:p w:rsidR="00895482" w:rsidRDefault="00895482" w:rsidP="00895482">
      <w:pPr>
        <w:jc w:val="center"/>
        <w:rPr>
          <w:sz w:val="24"/>
          <w:szCs w:val="24"/>
        </w:rPr>
      </w:pPr>
    </w:p>
    <w:p w:rsidR="00CE23FD" w:rsidRPr="003E5399" w:rsidRDefault="00CE23FD" w:rsidP="00CE23FD">
      <w:pPr>
        <w:widowControl w:val="0"/>
        <w:ind w:firstLine="567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1</w:t>
      </w:r>
      <w:r w:rsidRPr="003E5399">
        <w:rPr>
          <w:rFonts w:ascii="Times New Roman CYR" w:hAnsi="Times New Roman CYR" w:cs="Times New Roman CYR"/>
          <w:sz w:val="24"/>
          <w:szCs w:val="24"/>
          <w:lang w:eastAsia="ru-RU"/>
        </w:rPr>
        <w:t>. Контроль за реализацией муниципальной программы осуществляется координатором муниципальной программы.</w:t>
      </w:r>
    </w:p>
    <w:p w:rsidR="00CE23FD" w:rsidRPr="003E5399" w:rsidRDefault="00CE23FD" w:rsidP="00CE23FD">
      <w:pPr>
        <w:widowControl w:val="0"/>
        <w:ind w:firstLine="567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2</w:t>
      </w:r>
      <w:r w:rsidRPr="003E5399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 </w:t>
      </w:r>
      <w:r w:rsidRPr="003E5399">
        <w:rPr>
          <w:rFonts w:ascii="Times New Roman CYR" w:hAnsi="Times New Roman CYR" w:cs="Times New Roman CYR"/>
          <w:sz w:val="24"/>
          <w:szCs w:val="24"/>
          <w:lang w:eastAsia="ru-RU"/>
        </w:rPr>
        <w:t>С целью контроля за реализацией муниципальной программы муниципальный заказчик формирует в подсистеме ГАСУ Московской области:</w:t>
      </w:r>
    </w:p>
    <w:p w:rsidR="00CE23FD" w:rsidRPr="003E5399" w:rsidRDefault="00CE23FD" w:rsidP="00CE23FD">
      <w:pPr>
        <w:widowControl w:val="0"/>
        <w:ind w:firstLine="567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2</w:t>
      </w:r>
      <w:r w:rsidRPr="003E5399">
        <w:rPr>
          <w:rFonts w:ascii="Times New Roman CYR" w:hAnsi="Times New Roman CYR" w:cs="Times New Roman CYR"/>
          <w:sz w:val="24"/>
          <w:szCs w:val="24"/>
          <w:lang w:eastAsia="ru-RU"/>
        </w:rPr>
        <w:t xml:space="preserve">.1. оперативный отчет о реализации муниципальной программы за 1 квартал, первое полугодие, </w:t>
      </w:r>
      <w:r w:rsidR="005916C7">
        <w:rPr>
          <w:rFonts w:ascii="Times New Roman CYR" w:hAnsi="Times New Roman CYR" w:cs="Times New Roman CYR"/>
          <w:sz w:val="24"/>
          <w:szCs w:val="24"/>
          <w:lang w:eastAsia="ru-RU"/>
        </w:rPr>
        <w:br/>
      </w:r>
      <w:r w:rsidRPr="003E5399">
        <w:rPr>
          <w:rFonts w:ascii="Times New Roman CYR" w:hAnsi="Times New Roman CYR" w:cs="Times New Roman CYR"/>
          <w:sz w:val="24"/>
          <w:szCs w:val="24"/>
          <w:lang w:eastAsia="ru-RU"/>
        </w:rPr>
        <w:t xml:space="preserve">3 квартал и 4 квартал до 15 числа месяца, следующего за отчетным кварталом; </w:t>
      </w:r>
    </w:p>
    <w:p w:rsidR="00CE23FD" w:rsidRPr="003E5399" w:rsidRDefault="00CE23FD" w:rsidP="00CE23FD">
      <w:pPr>
        <w:widowControl w:val="0"/>
        <w:ind w:firstLine="567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2</w:t>
      </w:r>
      <w:r w:rsidRPr="003E5399">
        <w:rPr>
          <w:rFonts w:ascii="Times New Roman CYR" w:hAnsi="Times New Roman CYR" w:cs="Times New Roman CYR"/>
          <w:sz w:val="24"/>
          <w:szCs w:val="24"/>
          <w:lang w:eastAsia="ru-RU"/>
        </w:rPr>
        <w:t>.2. ежегодно в срок до 1 марта года, следующего за отчетным, годовой отчет о реализации муниципальной программы.</w:t>
      </w:r>
    </w:p>
    <w:p w:rsidR="00CE23FD" w:rsidRPr="003E5399" w:rsidRDefault="00CE23FD" w:rsidP="00CE23FD">
      <w:pPr>
        <w:widowControl w:val="0"/>
        <w:ind w:firstLine="567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3</w:t>
      </w:r>
      <w:r w:rsidRPr="003E5399">
        <w:rPr>
          <w:rFonts w:ascii="Times New Roman CYR" w:hAnsi="Times New Roman CYR" w:cs="Times New Roman CYR"/>
          <w:sz w:val="24"/>
          <w:szCs w:val="24"/>
          <w:lang w:eastAsia="ru-RU"/>
        </w:rPr>
        <w:t>. Оперативный (годовой) отчет о реализации мероприятий муниципальной программы содержит:</w:t>
      </w:r>
    </w:p>
    <w:p w:rsidR="00CE23FD" w:rsidRPr="003E5399" w:rsidRDefault="00CE23FD" w:rsidP="00CE23FD">
      <w:pPr>
        <w:widowControl w:val="0"/>
        <w:ind w:firstLine="567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3</w:t>
      </w:r>
      <w:r w:rsidRPr="003E5399">
        <w:rPr>
          <w:rFonts w:ascii="Times New Roman CYR" w:hAnsi="Times New Roman CYR" w:cs="Times New Roman CYR"/>
          <w:sz w:val="24"/>
          <w:szCs w:val="24"/>
          <w:lang w:eastAsia="ru-RU"/>
        </w:rPr>
        <w:t>.1 перечень выполненных мероприятий с указанием объемов, источников финансирования, степени и результатов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CE23FD" w:rsidRPr="003E5399" w:rsidRDefault="00CE23FD" w:rsidP="00CE23FD">
      <w:pPr>
        <w:widowControl w:val="0"/>
        <w:ind w:firstLine="567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3</w:t>
      </w:r>
      <w:r w:rsidRPr="003E5399">
        <w:rPr>
          <w:rFonts w:ascii="Times New Roman CYR" w:hAnsi="Times New Roman CYR" w:cs="Times New Roman CYR"/>
          <w:sz w:val="24"/>
          <w:szCs w:val="24"/>
          <w:lang w:eastAsia="ru-RU"/>
        </w:rPr>
        <w:t>.2 информацию о плановых и фактически достигнутых це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левых показателях муниципальной</w:t>
      </w:r>
      <w:r w:rsidRPr="003E539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программ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ы</w:t>
      </w:r>
      <w:r w:rsidRPr="003E5399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с указанием причины невыполнения или несвоевременного выполнения мероприятий, а также предложений по их выполнению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; </w:t>
      </w:r>
    </w:p>
    <w:p w:rsidR="00CE23FD" w:rsidRPr="003E5399" w:rsidRDefault="00CE23FD" w:rsidP="00CE23FD">
      <w:pPr>
        <w:widowControl w:val="0"/>
        <w:ind w:firstLine="567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3</w:t>
      </w:r>
      <w:r w:rsidRPr="003E5399">
        <w:rPr>
          <w:rFonts w:ascii="Times New Roman CYR" w:hAnsi="Times New Roman CYR" w:cs="Times New Roman CYR"/>
          <w:sz w:val="24"/>
          <w:szCs w:val="24"/>
          <w:lang w:eastAsia="ru-RU"/>
        </w:rPr>
        <w:t>.3 аналитическую записку, в которой отражаются результаты:</w:t>
      </w:r>
    </w:p>
    <w:p w:rsidR="00CE23FD" w:rsidRPr="003E5399" w:rsidRDefault="00CE23FD" w:rsidP="00CE23FD">
      <w:pPr>
        <w:widowControl w:val="0"/>
        <w:ind w:firstLine="567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3E5399">
        <w:rPr>
          <w:rFonts w:ascii="Times New Roman CYR" w:hAnsi="Times New Roman CYR" w:cs="Times New Roman CYR"/>
          <w:sz w:val="24"/>
          <w:szCs w:val="24"/>
          <w:lang w:eastAsia="ru-RU"/>
        </w:rPr>
        <w:t>- анализа достижения показателей муниципальной программы (при их наличии);</w:t>
      </w:r>
    </w:p>
    <w:p w:rsidR="00CE23FD" w:rsidRPr="003E5399" w:rsidRDefault="00CE23FD" w:rsidP="00CE23FD">
      <w:pPr>
        <w:widowControl w:val="0"/>
        <w:ind w:firstLine="567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3E5399">
        <w:rPr>
          <w:rFonts w:ascii="Times New Roman CYR" w:hAnsi="Times New Roman CYR" w:cs="Times New Roman CYR"/>
          <w:sz w:val="24"/>
          <w:szCs w:val="24"/>
          <w:lang w:eastAsia="ru-RU"/>
        </w:rPr>
        <w:t>- анализа выполнения мероприятий муниципальной программы, влияющих на достижение результатов и целевых показателей муниципальной программы;</w:t>
      </w:r>
    </w:p>
    <w:p w:rsidR="00CE23FD" w:rsidRPr="003E5399" w:rsidRDefault="00CE23FD" w:rsidP="00CE23FD">
      <w:pPr>
        <w:widowControl w:val="0"/>
        <w:ind w:firstLine="567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3E5399">
        <w:rPr>
          <w:rFonts w:ascii="Times New Roman CYR" w:hAnsi="Times New Roman CYR" w:cs="Times New Roman CYR"/>
          <w:sz w:val="24"/>
          <w:szCs w:val="24"/>
          <w:lang w:eastAsia="ru-RU"/>
        </w:rPr>
        <w:t>- анализа причин невыполнения или выполнения не в полном объеме мероприятий муниципальной программы, недостижения показателей муниципальной программы и результатов;</w:t>
      </w:r>
    </w:p>
    <w:p w:rsidR="00CE23FD" w:rsidRDefault="00CE23FD" w:rsidP="00CE23FD">
      <w:pPr>
        <w:widowControl w:val="0"/>
        <w:ind w:firstLine="567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3E5399">
        <w:rPr>
          <w:rFonts w:ascii="Times New Roman CYR" w:hAnsi="Times New Roman CYR" w:cs="Times New Roman CYR"/>
          <w:sz w:val="24"/>
          <w:szCs w:val="24"/>
          <w:lang w:eastAsia="ru-RU"/>
        </w:rPr>
        <w:t xml:space="preserve">- анализа фактически произведенных расходов, в том числе по источникам финансирования, </w:t>
      </w:r>
      <w:r w:rsidR="005916C7">
        <w:rPr>
          <w:rFonts w:ascii="Times New Roman CYR" w:hAnsi="Times New Roman CYR" w:cs="Times New Roman CYR"/>
          <w:sz w:val="24"/>
          <w:szCs w:val="24"/>
          <w:lang w:eastAsia="ru-RU"/>
        </w:rPr>
        <w:br/>
      </w:r>
      <w:r w:rsidRPr="003E5399">
        <w:rPr>
          <w:rFonts w:ascii="Times New Roman CYR" w:hAnsi="Times New Roman CYR" w:cs="Times New Roman CYR"/>
          <w:sz w:val="24"/>
          <w:szCs w:val="24"/>
          <w:lang w:eastAsia="ru-RU"/>
        </w:rPr>
        <w:t>с указанием основных причин неосвоения средств.</w:t>
      </w:r>
    </w:p>
    <w:p w:rsidR="00CE23FD" w:rsidRPr="003357AE" w:rsidRDefault="00CE23FD" w:rsidP="00CE23F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Муниципальный заказчик</w:t>
      </w:r>
      <w:r w:rsidRPr="00307EB7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представляет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Pr="00307EB7">
        <w:rPr>
          <w:rFonts w:ascii="Times New Roman CYR" w:hAnsi="Times New Roman CYR" w:cs="Times New Roman CYR"/>
          <w:sz w:val="24"/>
          <w:szCs w:val="24"/>
          <w:lang w:eastAsia="ru-RU"/>
        </w:rPr>
        <w:t>в Министерство строительного ком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плекса Московской области отчет </w:t>
      </w:r>
      <w:r w:rsidRPr="00307EB7">
        <w:rPr>
          <w:rFonts w:ascii="Times New Roman CYR" w:hAnsi="Times New Roman CYR" w:cs="Times New Roman CYR"/>
          <w:sz w:val="24"/>
          <w:szCs w:val="24"/>
          <w:lang w:eastAsia="ru-RU"/>
        </w:rPr>
        <w:t>об использовании субсидий, предоставляемых из бюджета Московской области бюджету городского округа Жуковский по формам, устан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овленным</w:t>
      </w:r>
      <w:r w:rsidRPr="00307EB7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соглашением </w:t>
      </w:r>
      <w:r w:rsidR="00CC49B6">
        <w:rPr>
          <w:rFonts w:ascii="Times New Roman CYR" w:hAnsi="Times New Roman CYR" w:cs="Times New Roman CYR"/>
          <w:sz w:val="24"/>
          <w:szCs w:val="24"/>
          <w:lang w:eastAsia="ru-RU"/>
        </w:rPr>
        <w:br/>
      </w:r>
      <w:r w:rsidRPr="00307EB7">
        <w:rPr>
          <w:rFonts w:ascii="Times New Roman CYR" w:hAnsi="Times New Roman CYR" w:cs="Times New Roman CYR"/>
          <w:sz w:val="24"/>
          <w:szCs w:val="24"/>
          <w:lang w:eastAsia="ru-RU"/>
        </w:rPr>
        <w:t>о предоставлении субсидии.</w:t>
      </w:r>
    </w:p>
    <w:p w:rsidR="00895482" w:rsidRDefault="00895482" w:rsidP="0074714F"/>
    <w:p w:rsidR="00895482" w:rsidRDefault="00895482" w:rsidP="0074714F"/>
    <w:p w:rsidR="00881744" w:rsidRDefault="0066371D">
      <w:pPr>
        <w:ind w:firstLine="540"/>
        <w:jc w:val="center"/>
      </w:pPr>
      <w:r>
        <w:t>__________________</w:t>
      </w:r>
    </w:p>
    <w:sectPr w:rsidR="00881744" w:rsidSect="008C0AAC">
      <w:pgSz w:w="11906" w:h="16838"/>
      <w:pgMar w:top="567" w:right="426" w:bottom="1134" w:left="548" w:header="709" w:footer="0" w:gutter="0"/>
      <w:pgNumType w:start="21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AAC" w:rsidRDefault="008C0AAC">
      <w:r>
        <w:separator/>
      </w:r>
    </w:p>
  </w:endnote>
  <w:endnote w:type="continuationSeparator" w:id="0">
    <w:p w:rsidR="008C0AAC" w:rsidRDefault="008C0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AAC" w:rsidRDefault="008C0AAC">
      <w:r>
        <w:separator/>
      </w:r>
    </w:p>
  </w:footnote>
  <w:footnote w:type="continuationSeparator" w:id="0">
    <w:p w:rsidR="008C0AAC" w:rsidRDefault="008C0A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1088544"/>
      <w:docPartObj>
        <w:docPartGallery w:val="Page Numbers (Top of Page)"/>
        <w:docPartUnique/>
      </w:docPartObj>
    </w:sdtPr>
    <w:sdtEndPr/>
    <w:sdtContent>
      <w:p w:rsidR="008C0AAC" w:rsidRDefault="008C0AA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479">
          <w:rPr>
            <w:noProof/>
          </w:rPr>
          <w:t>22</w:t>
        </w:r>
        <w:r>
          <w:fldChar w:fldCharType="end"/>
        </w:r>
      </w:p>
    </w:sdtContent>
  </w:sdt>
  <w:p w:rsidR="008C0AAC" w:rsidRDefault="008C0AA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1094922"/>
      <w:docPartObj>
        <w:docPartGallery w:val="Page Numbers (Top of Page)"/>
        <w:docPartUnique/>
      </w:docPartObj>
    </w:sdtPr>
    <w:sdtEndPr/>
    <w:sdtContent>
      <w:p w:rsidR="008C0AAC" w:rsidRDefault="008C0AA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C0AAC" w:rsidRDefault="008C0AAC" w:rsidP="002B0B54">
    <w:pPr>
      <w:pStyle w:val="af1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744"/>
    <w:rsid w:val="000667EF"/>
    <w:rsid w:val="000824F0"/>
    <w:rsid w:val="001043AF"/>
    <w:rsid w:val="00130111"/>
    <w:rsid w:val="001313FB"/>
    <w:rsid w:val="0013632C"/>
    <w:rsid w:val="0014497D"/>
    <w:rsid w:val="0017039F"/>
    <w:rsid w:val="00177320"/>
    <w:rsid w:val="00191413"/>
    <w:rsid w:val="001B0E16"/>
    <w:rsid w:val="001B190E"/>
    <w:rsid w:val="001C15FC"/>
    <w:rsid w:val="001F79F9"/>
    <w:rsid w:val="0020668E"/>
    <w:rsid w:val="00242332"/>
    <w:rsid w:val="00255C47"/>
    <w:rsid w:val="0028774D"/>
    <w:rsid w:val="00295A1A"/>
    <w:rsid w:val="002A4DC6"/>
    <w:rsid w:val="002B0B54"/>
    <w:rsid w:val="002C776C"/>
    <w:rsid w:val="002D2F96"/>
    <w:rsid w:val="002D42B8"/>
    <w:rsid w:val="00331653"/>
    <w:rsid w:val="0033191D"/>
    <w:rsid w:val="00335001"/>
    <w:rsid w:val="00335661"/>
    <w:rsid w:val="00336324"/>
    <w:rsid w:val="0035047C"/>
    <w:rsid w:val="00397F7C"/>
    <w:rsid w:val="003B41A3"/>
    <w:rsid w:val="003B50F1"/>
    <w:rsid w:val="003C5BD7"/>
    <w:rsid w:val="0041130F"/>
    <w:rsid w:val="0042006C"/>
    <w:rsid w:val="00423FE3"/>
    <w:rsid w:val="00432DBE"/>
    <w:rsid w:val="004413F3"/>
    <w:rsid w:val="0045247E"/>
    <w:rsid w:val="004912A7"/>
    <w:rsid w:val="00493CE4"/>
    <w:rsid w:val="004B29E9"/>
    <w:rsid w:val="004C6693"/>
    <w:rsid w:val="004C7B12"/>
    <w:rsid w:val="004E3B99"/>
    <w:rsid w:val="004E3FA8"/>
    <w:rsid w:val="004F296A"/>
    <w:rsid w:val="00524212"/>
    <w:rsid w:val="00564C83"/>
    <w:rsid w:val="0057642F"/>
    <w:rsid w:val="005916C7"/>
    <w:rsid w:val="005A12E3"/>
    <w:rsid w:val="005B267B"/>
    <w:rsid w:val="005B5166"/>
    <w:rsid w:val="005B604F"/>
    <w:rsid w:val="006001DE"/>
    <w:rsid w:val="00620992"/>
    <w:rsid w:val="006346ED"/>
    <w:rsid w:val="00646DC4"/>
    <w:rsid w:val="00651057"/>
    <w:rsid w:val="00653D13"/>
    <w:rsid w:val="00661643"/>
    <w:rsid w:val="0066371D"/>
    <w:rsid w:val="006A38CF"/>
    <w:rsid w:val="006C0856"/>
    <w:rsid w:val="006C38A9"/>
    <w:rsid w:val="00700B28"/>
    <w:rsid w:val="007119CD"/>
    <w:rsid w:val="00722773"/>
    <w:rsid w:val="00735F45"/>
    <w:rsid w:val="00737071"/>
    <w:rsid w:val="0074714F"/>
    <w:rsid w:val="00751DB9"/>
    <w:rsid w:val="00772C70"/>
    <w:rsid w:val="007A39D9"/>
    <w:rsid w:val="007A3CD2"/>
    <w:rsid w:val="007D3307"/>
    <w:rsid w:val="007D4F52"/>
    <w:rsid w:val="008138AD"/>
    <w:rsid w:val="008211A0"/>
    <w:rsid w:val="00822FA7"/>
    <w:rsid w:val="008369A3"/>
    <w:rsid w:val="0084621F"/>
    <w:rsid w:val="00862625"/>
    <w:rsid w:val="00881744"/>
    <w:rsid w:val="00895482"/>
    <w:rsid w:val="008A01D5"/>
    <w:rsid w:val="008B35ED"/>
    <w:rsid w:val="008C0AAC"/>
    <w:rsid w:val="008F7167"/>
    <w:rsid w:val="00901FD6"/>
    <w:rsid w:val="00933F16"/>
    <w:rsid w:val="0095297A"/>
    <w:rsid w:val="00956E4A"/>
    <w:rsid w:val="009A7C3D"/>
    <w:rsid w:val="009C1F83"/>
    <w:rsid w:val="009E1542"/>
    <w:rsid w:val="009E4510"/>
    <w:rsid w:val="009F2D67"/>
    <w:rsid w:val="009F62C6"/>
    <w:rsid w:val="00A01FA0"/>
    <w:rsid w:val="00A05DB4"/>
    <w:rsid w:val="00A078C6"/>
    <w:rsid w:val="00A113DE"/>
    <w:rsid w:val="00A15992"/>
    <w:rsid w:val="00A2481A"/>
    <w:rsid w:val="00A43DA2"/>
    <w:rsid w:val="00A62EF9"/>
    <w:rsid w:val="00A70E47"/>
    <w:rsid w:val="00A8162E"/>
    <w:rsid w:val="00AA7D75"/>
    <w:rsid w:val="00AB3045"/>
    <w:rsid w:val="00AD2A08"/>
    <w:rsid w:val="00AE47CC"/>
    <w:rsid w:val="00AF5C2F"/>
    <w:rsid w:val="00B22336"/>
    <w:rsid w:val="00B33B03"/>
    <w:rsid w:val="00B623FB"/>
    <w:rsid w:val="00B729FD"/>
    <w:rsid w:val="00B855B3"/>
    <w:rsid w:val="00BC532E"/>
    <w:rsid w:val="00BD2D4A"/>
    <w:rsid w:val="00BE57E2"/>
    <w:rsid w:val="00BF2D4A"/>
    <w:rsid w:val="00C109F0"/>
    <w:rsid w:val="00C12479"/>
    <w:rsid w:val="00C27020"/>
    <w:rsid w:val="00C31BA5"/>
    <w:rsid w:val="00C84638"/>
    <w:rsid w:val="00C91E54"/>
    <w:rsid w:val="00CC49B6"/>
    <w:rsid w:val="00CC4D61"/>
    <w:rsid w:val="00CC57F6"/>
    <w:rsid w:val="00CE23FD"/>
    <w:rsid w:val="00D44679"/>
    <w:rsid w:val="00D6731F"/>
    <w:rsid w:val="00D749F5"/>
    <w:rsid w:val="00D76408"/>
    <w:rsid w:val="00D80286"/>
    <w:rsid w:val="00D85567"/>
    <w:rsid w:val="00D925B7"/>
    <w:rsid w:val="00DB670F"/>
    <w:rsid w:val="00DC4C4C"/>
    <w:rsid w:val="00DD18D7"/>
    <w:rsid w:val="00DE08E0"/>
    <w:rsid w:val="00E65BF4"/>
    <w:rsid w:val="00E961A8"/>
    <w:rsid w:val="00EB6CF4"/>
    <w:rsid w:val="00EC76CA"/>
    <w:rsid w:val="00ED3634"/>
    <w:rsid w:val="00EE36A0"/>
    <w:rsid w:val="00F021C9"/>
    <w:rsid w:val="00F4161D"/>
    <w:rsid w:val="00F550CA"/>
    <w:rsid w:val="00F64141"/>
    <w:rsid w:val="00F71F26"/>
    <w:rsid w:val="00F929D9"/>
    <w:rsid w:val="00F92CEE"/>
    <w:rsid w:val="00FA1236"/>
    <w:rsid w:val="00FA7636"/>
    <w:rsid w:val="00FC6BD1"/>
    <w:rsid w:val="00FD4CBB"/>
    <w:rsid w:val="00FD5078"/>
    <w:rsid w:val="00FE0BD0"/>
    <w:rsid w:val="00FE3A54"/>
    <w:rsid w:val="00FE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5:docId w15:val="{0682D770-58FD-4060-B4A3-6DD0C00B1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47C"/>
    <w:rPr>
      <w:rFonts w:ascii="Times New Roman" w:hAnsi="Times New Roman"/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kern w:val="2"/>
      <w:sz w:val="32"/>
      <w:szCs w:val="32"/>
      <w:lang w:eastAsia="ru-RU"/>
    </w:rPr>
  </w:style>
  <w:style w:type="paragraph" w:styleId="3">
    <w:name w:val="heading 3"/>
    <w:basedOn w:val="10"/>
    <w:next w:val="a0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сноски Знак"/>
    <w:basedOn w:val="a1"/>
    <w:qFormat/>
    <w:rPr>
      <w:rFonts w:ascii="Times New Roman" w:hAnsi="Times New Roman"/>
      <w:sz w:val="20"/>
      <w:szCs w:val="20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basedOn w:val="a1"/>
    <w:qFormat/>
    <w:rPr>
      <w:vertAlign w:val="superscript"/>
    </w:rPr>
  </w:style>
  <w:style w:type="character" w:customStyle="1" w:styleId="a6">
    <w:name w:val="Верхний колонтитул Знак"/>
    <w:basedOn w:val="a1"/>
    <w:uiPriority w:val="99"/>
    <w:qFormat/>
    <w:rPr>
      <w:rFonts w:ascii="Times New Roman" w:hAnsi="Times New Roman"/>
      <w:sz w:val="28"/>
    </w:rPr>
  </w:style>
  <w:style w:type="character" w:customStyle="1" w:styleId="a7">
    <w:name w:val="Нижний колонтитул Знак"/>
    <w:basedOn w:val="a1"/>
    <w:qFormat/>
    <w:rPr>
      <w:rFonts w:ascii="Times New Roman" w:hAnsi="Times New Roman"/>
      <w:sz w:val="28"/>
    </w:rPr>
  </w:style>
  <w:style w:type="character" w:customStyle="1" w:styleId="a8">
    <w:name w:val="Текст выноски Знак"/>
    <w:basedOn w:val="a1"/>
    <w:qFormat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9">
    <w:name w:val="Символ сноски"/>
    <w:qFormat/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ab">
    <w:name w:val="Символ концевой сноски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c">
    <w:name w:val="List"/>
    <w:basedOn w:val="a0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">
    <w:name w:val="footnote text"/>
    <w:basedOn w:val="a"/>
    <w:rPr>
      <w:sz w:val="20"/>
      <w:szCs w:val="20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Balloon Text"/>
    <w:basedOn w:val="a"/>
    <w:qFormat/>
    <w:rPr>
      <w:rFonts w:ascii="Tahoma" w:hAnsi="Tahoma"/>
      <w:sz w:val="16"/>
      <w:szCs w:val="16"/>
    </w:r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table" w:customStyle="1" w:styleId="11">
    <w:name w:val="Сетка таблицы1"/>
    <w:basedOn w:val="a2"/>
    <w:next w:val="af7"/>
    <w:uiPriority w:val="39"/>
    <w:rsid w:val="00651057"/>
    <w:rPr>
      <w:rFonts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Grid"/>
    <w:basedOn w:val="a2"/>
    <w:rsid w:val="00651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next w:val="af7"/>
    <w:rsid w:val="005B604F"/>
    <w:rPr>
      <w:rFonts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2"/>
    <w:next w:val="af7"/>
    <w:rsid w:val="007D4F52"/>
    <w:rPr>
      <w:rFonts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f7"/>
    <w:uiPriority w:val="39"/>
    <w:rsid w:val="0074714F"/>
    <w:rPr>
      <w:rFonts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f7"/>
    <w:uiPriority w:val="39"/>
    <w:rsid w:val="0074714F"/>
    <w:rPr>
      <w:rFonts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F13E1-FEA8-419F-AB7D-AE8D8DED6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21</Pages>
  <Words>5550</Words>
  <Characters>31637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37113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Зотова Ольга Владимировна</dc:creator>
  <dc:description>exif_MSED_36aa6e8fe4055e56fb7e1527a8f797f466da2c4946747f85c25d3e38d72f3f84</dc:description>
  <cp:lastModifiedBy>Железняк И. Н.</cp:lastModifiedBy>
  <cp:revision>21</cp:revision>
  <cp:lastPrinted>2023-04-03T11:13:00Z</cp:lastPrinted>
  <dcterms:created xsi:type="dcterms:W3CDTF">2023-03-23T05:04:00Z</dcterms:created>
  <dcterms:modified xsi:type="dcterms:W3CDTF">2023-04-13T08:17:00Z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