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F1" w:rsidRPr="00634FE1" w:rsidRDefault="000C4FF1" w:rsidP="003A3AD7">
      <w:pPr>
        <w:jc w:val="center"/>
        <w:rPr>
          <w:b/>
          <w:sz w:val="12"/>
          <w:szCs w:val="12"/>
        </w:rPr>
      </w:pPr>
      <w:bookmarkStart w:id="0" w:name="_GoBack"/>
      <w:bookmarkEnd w:id="0"/>
      <w:r>
        <w:rPr>
          <w:b/>
          <w:sz w:val="12"/>
          <w:szCs w:val="12"/>
        </w:rPr>
        <w:t xml:space="preserve">   </w:t>
      </w:r>
    </w:p>
    <w:p w:rsidR="000C4FF1" w:rsidRDefault="00D13E07" w:rsidP="00BE02E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695325"/>
            <wp:effectExtent l="19050" t="0" r="0" b="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FF1" w:rsidRDefault="000C4FF1" w:rsidP="006076B4">
      <w:pPr>
        <w:jc w:val="center"/>
        <w:rPr>
          <w:b/>
          <w:sz w:val="28"/>
          <w:szCs w:val="28"/>
        </w:rPr>
      </w:pPr>
    </w:p>
    <w:p w:rsidR="000C4FF1" w:rsidRDefault="000C4FF1" w:rsidP="006076B4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C4FF1" w:rsidRDefault="000C4FF1" w:rsidP="006076B4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C4FF1" w:rsidRPr="0000073C" w:rsidRDefault="000C4FF1" w:rsidP="006076B4">
      <w:pPr>
        <w:jc w:val="center"/>
        <w:rPr>
          <w:b/>
          <w:sz w:val="18"/>
          <w:szCs w:val="18"/>
        </w:rPr>
      </w:pPr>
    </w:p>
    <w:p w:rsidR="000C4FF1" w:rsidRPr="0000073C" w:rsidRDefault="000C4FF1" w:rsidP="006076B4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C4FF1" w:rsidRPr="0013016F" w:rsidRDefault="0030238F" w:rsidP="004079F9">
      <w:pPr>
        <w:pStyle w:val="1"/>
        <w:rPr>
          <w:b w:val="0"/>
          <w:lang w:val="ru-RU"/>
        </w:rPr>
      </w:pPr>
      <w:r w:rsidRPr="0030238F">
        <w:rPr>
          <w:noProof/>
          <w:lang w:val="ru-RU"/>
        </w:rPr>
        <w:pict>
          <v:line id="Прямая соединительная линия 1" o:spid="_x0000_s1026" style="position:absolute;left:0;text-align:left;z-index:251658240;visibility:visible" from="2.55pt,14.45pt" to="518.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" strokeweight="4.5pt">
            <v:stroke linestyle="thickThin"/>
          </v:line>
        </w:pict>
      </w:r>
    </w:p>
    <w:p w:rsidR="000C4FF1" w:rsidRDefault="000C4FF1" w:rsidP="004129E4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C4FF1" w:rsidRDefault="000C4FF1" w:rsidP="004129E4">
      <w:pPr>
        <w:jc w:val="center"/>
        <w:rPr>
          <w:b/>
          <w:sz w:val="24"/>
          <w:szCs w:val="24"/>
        </w:rPr>
      </w:pPr>
    </w:p>
    <w:p w:rsidR="000C4FF1" w:rsidRDefault="000C4FF1" w:rsidP="004129E4">
      <w:pPr>
        <w:jc w:val="center"/>
        <w:rPr>
          <w:b/>
          <w:sz w:val="24"/>
          <w:szCs w:val="24"/>
        </w:rPr>
      </w:pPr>
    </w:p>
    <w:p w:rsidR="000C4FF1" w:rsidRPr="00DD61B6" w:rsidRDefault="000C4FF1" w:rsidP="004129E4">
      <w:pPr>
        <w:rPr>
          <w:b/>
          <w:sz w:val="32"/>
          <w:u w:val="single"/>
        </w:rPr>
      </w:pPr>
      <w:r w:rsidRPr="00FB420A">
        <w:rPr>
          <w:b/>
          <w:sz w:val="24"/>
          <w:szCs w:val="24"/>
        </w:rPr>
        <w:t>от «</w:t>
      </w:r>
      <w:r w:rsidR="00DD61B6" w:rsidRPr="00DD61B6">
        <w:rPr>
          <w:b/>
          <w:sz w:val="24"/>
          <w:szCs w:val="24"/>
          <w:u w:val="single"/>
        </w:rPr>
        <w:t>09</w:t>
      </w:r>
      <w:r w:rsidRPr="00FB420A">
        <w:rPr>
          <w:b/>
          <w:sz w:val="24"/>
          <w:szCs w:val="24"/>
        </w:rPr>
        <w:t>»</w:t>
      </w:r>
      <w:r w:rsidR="004129E4">
        <w:rPr>
          <w:b/>
          <w:sz w:val="24"/>
          <w:szCs w:val="24"/>
        </w:rPr>
        <w:t xml:space="preserve"> </w:t>
      </w:r>
      <w:r w:rsidR="00DD61B6" w:rsidRPr="00DD61B6">
        <w:rPr>
          <w:b/>
          <w:sz w:val="24"/>
          <w:szCs w:val="24"/>
          <w:u w:val="single"/>
        </w:rPr>
        <w:t>марта</w:t>
      </w:r>
      <w:r w:rsidR="00CE67D3" w:rsidRPr="00DD61B6">
        <w:rPr>
          <w:b/>
          <w:sz w:val="24"/>
          <w:szCs w:val="24"/>
          <w:u w:val="single"/>
        </w:rPr>
        <w:t xml:space="preserve"> </w:t>
      </w:r>
      <w:r w:rsidR="00CE67D3">
        <w:rPr>
          <w:b/>
          <w:sz w:val="24"/>
          <w:szCs w:val="24"/>
        </w:rPr>
        <w:t xml:space="preserve"> </w:t>
      </w:r>
      <w:r w:rsidRPr="00FB420A">
        <w:rPr>
          <w:b/>
          <w:sz w:val="24"/>
          <w:szCs w:val="24"/>
        </w:rPr>
        <w:t>20</w:t>
      </w:r>
      <w:r w:rsidR="00DD61B6">
        <w:rPr>
          <w:b/>
          <w:sz w:val="24"/>
          <w:szCs w:val="24"/>
        </w:rPr>
        <w:t>23</w:t>
      </w:r>
      <w:r w:rsidR="004129E4">
        <w:rPr>
          <w:b/>
          <w:sz w:val="24"/>
          <w:szCs w:val="24"/>
        </w:rPr>
        <w:t xml:space="preserve"> г.</w:t>
      </w:r>
      <w:r w:rsidR="004129E4">
        <w:rPr>
          <w:b/>
          <w:sz w:val="24"/>
          <w:szCs w:val="24"/>
        </w:rPr>
        <w:tab/>
      </w:r>
      <w:r w:rsidR="004129E4">
        <w:rPr>
          <w:b/>
          <w:sz w:val="24"/>
          <w:szCs w:val="24"/>
        </w:rPr>
        <w:tab/>
      </w:r>
      <w:r w:rsidR="004129E4">
        <w:rPr>
          <w:b/>
          <w:sz w:val="24"/>
          <w:szCs w:val="24"/>
        </w:rPr>
        <w:tab/>
      </w:r>
      <w:r w:rsidR="004129E4">
        <w:rPr>
          <w:b/>
          <w:sz w:val="24"/>
          <w:szCs w:val="24"/>
        </w:rPr>
        <w:tab/>
      </w:r>
      <w:r w:rsidR="004129E4">
        <w:rPr>
          <w:b/>
          <w:sz w:val="24"/>
          <w:szCs w:val="24"/>
        </w:rPr>
        <w:tab/>
      </w:r>
      <w:r w:rsidR="00DD61B6">
        <w:rPr>
          <w:b/>
          <w:sz w:val="24"/>
          <w:szCs w:val="24"/>
        </w:rPr>
        <w:tab/>
      </w:r>
      <w:r w:rsidR="00DD61B6">
        <w:rPr>
          <w:b/>
          <w:sz w:val="24"/>
          <w:szCs w:val="24"/>
        </w:rPr>
        <w:tab/>
      </w:r>
      <w:r w:rsidR="00DD61B6">
        <w:rPr>
          <w:b/>
          <w:sz w:val="24"/>
          <w:szCs w:val="24"/>
        </w:rPr>
        <w:tab/>
      </w:r>
      <w:r w:rsidR="00DD61B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№ </w:t>
      </w:r>
      <w:r w:rsidR="00DD61B6" w:rsidRPr="00DD61B6">
        <w:rPr>
          <w:b/>
          <w:sz w:val="24"/>
          <w:szCs w:val="24"/>
          <w:u w:val="single"/>
        </w:rPr>
        <w:t>350</w:t>
      </w:r>
    </w:p>
    <w:p w:rsidR="000C4FF1" w:rsidRDefault="000C4FF1" w:rsidP="004129E4">
      <w:pPr>
        <w:rPr>
          <w:sz w:val="28"/>
        </w:rPr>
      </w:pPr>
    </w:p>
    <w:p w:rsidR="000C4FF1" w:rsidRDefault="000C4FF1" w:rsidP="004129E4"/>
    <w:p w:rsidR="00E84602" w:rsidRPr="00DD61B6" w:rsidRDefault="00E84602" w:rsidP="004129E4">
      <w:pPr>
        <w:pStyle w:val="ConsPlusTitle"/>
        <w:ind w:right="4819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D61B6">
        <w:rPr>
          <w:rFonts w:ascii="Times New Roman" w:hAnsi="Times New Roman" w:cs="Times New Roman"/>
          <w:bCs w:val="0"/>
          <w:sz w:val="28"/>
          <w:szCs w:val="28"/>
        </w:rPr>
        <w:t>«О</w:t>
      </w:r>
      <w:r w:rsidR="00F84720" w:rsidRPr="00DD61B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129E4" w:rsidRPr="00DD61B6">
        <w:rPr>
          <w:rFonts w:ascii="Times New Roman" w:hAnsi="Times New Roman" w:cs="Times New Roman"/>
          <w:bCs w:val="0"/>
          <w:sz w:val="28"/>
          <w:szCs w:val="28"/>
        </w:rPr>
        <w:t xml:space="preserve">внесении изменений </w:t>
      </w:r>
      <w:r w:rsidR="004129E4" w:rsidRPr="00DD61B6">
        <w:rPr>
          <w:rFonts w:ascii="Times New Roman" w:hAnsi="Times New Roman" w:cs="Times New Roman"/>
          <w:bCs w:val="0"/>
          <w:sz w:val="28"/>
          <w:szCs w:val="28"/>
        </w:rPr>
        <w:br/>
        <w:t xml:space="preserve">в </w:t>
      </w:r>
      <w:r w:rsidR="001E6A46" w:rsidRPr="00DD61B6">
        <w:rPr>
          <w:rFonts w:ascii="Times New Roman" w:hAnsi="Times New Roman" w:cs="Times New Roman"/>
          <w:bCs w:val="0"/>
          <w:sz w:val="28"/>
          <w:szCs w:val="28"/>
        </w:rPr>
        <w:t xml:space="preserve">Порядок обращения за компенсацией родительской платы за присмотр </w:t>
      </w:r>
      <w:r w:rsidR="00061E8A" w:rsidRPr="00DD61B6">
        <w:rPr>
          <w:rFonts w:ascii="Times New Roman" w:hAnsi="Times New Roman" w:cs="Times New Roman"/>
          <w:bCs w:val="0"/>
          <w:sz w:val="28"/>
          <w:szCs w:val="28"/>
        </w:rPr>
        <w:t xml:space="preserve">и уход за детьми, осваивающими образовательные программы дошкольного образования </w:t>
      </w:r>
      <w:r w:rsidR="00BE02EE" w:rsidRPr="00DD61B6">
        <w:rPr>
          <w:rFonts w:ascii="Times New Roman" w:hAnsi="Times New Roman" w:cs="Times New Roman"/>
          <w:bCs w:val="0"/>
          <w:sz w:val="28"/>
          <w:szCs w:val="28"/>
        </w:rPr>
        <w:br/>
      </w:r>
      <w:r w:rsidR="00061E8A" w:rsidRPr="00DD61B6">
        <w:rPr>
          <w:rFonts w:ascii="Times New Roman" w:hAnsi="Times New Roman" w:cs="Times New Roman"/>
          <w:bCs w:val="0"/>
          <w:sz w:val="28"/>
          <w:szCs w:val="28"/>
        </w:rPr>
        <w:t>в организациях городского округа Жуковский</w:t>
      </w:r>
      <w:r w:rsidR="00250E64" w:rsidRPr="00DD61B6">
        <w:rPr>
          <w:rFonts w:ascii="Times New Roman" w:hAnsi="Times New Roman" w:cs="Times New Roman"/>
          <w:bCs w:val="0"/>
          <w:sz w:val="28"/>
          <w:szCs w:val="28"/>
        </w:rPr>
        <w:t xml:space="preserve">, </w:t>
      </w:r>
      <w:r w:rsidR="005E1376" w:rsidRPr="00DD61B6">
        <w:rPr>
          <w:rFonts w:ascii="Times New Roman" w:hAnsi="Times New Roman" w:cs="Times New Roman"/>
          <w:bCs w:val="0"/>
          <w:sz w:val="28"/>
          <w:szCs w:val="28"/>
        </w:rPr>
        <w:t>осуществляющих образовательную дея</w:t>
      </w:r>
      <w:r w:rsidR="00D074D3" w:rsidRPr="00DD61B6">
        <w:rPr>
          <w:rFonts w:ascii="Times New Roman" w:hAnsi="Times New Roman" w:cs="Times New Roman"/>
          <w:bCs w:val="0"/>
          <w:sz w:val="28"/>
          <w:szCs w:val="28"/>
        </w:rPr>
        <w:t xml:space="preserve">тельность, </w:t>
      </w:r>
      <w:r w:rsidR="00BE02EE" w:rsidRPr="00DD61B6">
        <w:rPr>
          <w:rFonts w:ascii="Times New Roman" w:hAnsi="Times New Roman" w:cs="Times New Roman"/>
          <w:bCs w:val="0"/>
          <w:sz w:val="28"/>
          <w:szCs w:val="28"/>
        </w:rPr>
        <w:br/>
      </w:r>
      <w:r w:rsidR="00D074D3" w:rsidRPr="00DD61B6">
        <w:rPr>
          <w:rFonts w:ascii="Times New Roman" w:hAnsi="Times New Roman" w:cs="Times New Roman"/>
          <w:bCs w:val="0"/>
          <w:sz w:val="28"/>
          <w:szCs w:val="28"/>
        </w:rPr>
        <w:t>и порядка ее выплаты</w:t>
      </w:r>
      <w:r w:rsidR="00440D6A" w:rsidRPr="00DD61B6">
        <w:rPr>
          <w:rFonts w:ascii="Times New Roman" w:hAnsi="Times New Roman" w:cs="Times New Roman"/>
          <w:bCs w:val="0"/>
          <w:sz w:val="28"/>
          <w:szCs w:val="28"/>
        </w:rPr>
        <w:t>»</w:t>
      </w:r>
    </w:p>
    <w:p w:rsidR="00E84602" w:rsidRDefault="00E84602" w:rsidP="004129E4">
      <w:pPr>
        <w:pStyle w:val="ConsPlusNormal"/>
        <w:jc w:val="both"/>
        <w:rPr>
          <w:sz w:val="28"/>
          <w:szCs w:val="28"/>
        </w:rPr>
      </w:pPr>
    </w:p>
    <w:p w:rsidR="00035459" w:rsidRPr="002709BB" w:rsidRDefault="00035459" w:rsidP="004129E4">
      <w:pPr>
        <w:pStyle w:val="ConsPlusNormal"/>
        <w:jc w:val="both"/>
        <w:rPr>
          <w:sz w:val="28"/>
          <w:szCs w:val="28"/>
        </w:rPr>
      </w:pPr>
    </w:p>
    <w:p w:rsidR="00BD7601" w:rsidRPr="006D6320" w:rsidRDefault="006834CE" w:rsidP="00C66B35">
      <w:pPr>
        <w:pStyle w:val="1"/>
        <w:shd w:val="clear" w:color="auto" w:fill="FFFFFF"/>
        <w:spacing w:after="200" w:line="360" w:lineRule="auto"/>
        <w:ind w:firstLine="425"/>
        <w:jc w:val="both"/>
        <w:rPr>
          <w:sz w:val="28"/>
          <w:szCs w:val="28"/>
          <w:lang w:val="ru-RU"/>
        </w:rPr>
      </w:pPr>
      <w:r>
        <w:tab/>
      </w:r>
      <w:proofErr w:type="gramStart"/>
      <w:r w:rsidR="00BD7601" w:rsidRPr="006D6320">
        <w:rPr>
          <w:b w:val="0"/>
          <w:sz w:val="28"/>
          <w:szCs w:val="28"/>
          <w:lang w:val="ru-RU"/>
        </w:rPr>
        <w:t xml:space="preserve">В соответствии с </w:t>
      </w:r>
      <w:r w:rsidR="006D6320" w:rsidRPr="006D6320">
        <w:rPr>
          <w:b w:val="0"/>
          <w:sz w:val="28"/>
          <w:szCs w:val="28"/>
          <w:lang w:val="ru-RU"/>
        </w:rPr>
        <w:t>Федеральным законом от 29.12</w:t>
      </w:r>
      <w:r w:rsidR="00BD7601" w:rsidRPr="006D6320">
        <w:rPr>
          <w:b w:val="0"/>
          <w:sz w:val="28"/>
          <w:szCs w:val="28"/>
          <w:lang w:val="ru-RU"/>
        </w:rPr>
        <w:t xml:space="preserve">.2012 № 273-ФЗ </w:t>
      </w:r>
      <w:r w:rsidR="00BD7601" w:rsidRPr="006D6320">
        <w:rPr>
          <w:b w:val="0"/>
          <w:sz w:val="28"/>
          <w:szCs w:val="28"/>
          <w:lang w:val="ru-RU"/>
        </w:rPr>
        <w:br/>
        <w:t>«Об образовании в Российской Федерации», Федерал</w:t>
      </w:r>
      <w:r w:rsidR="006D6320" w:rsidRPr="006D6320">
        <w:rPr>
          <w:b w:val="0"/>
          <w:sz w:val="28"/>
          <w:szCs w:val="28"/>
          <w:lang w:val="ru-RU"/>
        </w:rPr>
        <w:t xml:space="preserve">ьным законом </w:t>
      </w:r>
      <w:r w:rsidR="006D6320" w:rsidRPr="006D6320">
        <w:rPr>
          <w:b w:val="0"/>
          <w:sz w:val="28"/>
          <w:szCs w:val="28"/>
          <w:lang w:val="ru-RU"/>
        </w:rPr>
        <w:br/>
        <w:t>от 06.10.2003 № 13</w:t>
      </w:r>
      <w:r w:rsidR="00BD7601" w:rsidRPr="006D6320">
        <w:rPr>
          <w:b w:val="0"/>
          <w:sz w:val="28"/>
          <w:szCs w:val="28"/>
          <w:lang w:val="ru-RU"/>
        </w:rPr>
        <w:t>1-ФЗ «Об общих принципах организации местного самоуправления в Российской Федерации», За</w:t>
      </w:r>
      <w:r w:rsidR="006D6320" w:rsidRPr="006D6320">
        <w:rPr>
          <w:b w:val="0"/>
          <w:sz w:val="28"/>
          <w:szCs w:val="28"/>
          <w:lang w:val="ru-RU"/>
        </w:rPr>
        <w:t>коном М</w:t>
      </w:r>
      <w:r w:rsidR="00BD7601" w:rsidRPr="006D6320">
        <w:rPr>
          <w:b w:val="0"/>
          <w:sz w:val="28"/>
          <w:szCs w:val="28"/>
          <w:lang w:val="ru-RU"/>
        </w:rPr>
        <w:t xml:space="preserve">осковской области </w:t>
      </w:r>
      <w:r w:rsidR="00BD7601" w:rsidRPr="006D6320">
        <w:rPr>
          <w:b w:val="0"/>
          <w:sz w:val="28"/>
          <w:szCs w:val="28"/>
          <w:lang w:val="ru-RU"/>
        </w:rPr>
        <w:br/>
        <w:t xml:space="preserve">от 27.07.2013 № 94/2013-ОЗ «Об образовании», постановлением Правительства Московской области от </w:t>
      </w:r>
      <w:r w:rsidR="006D6320" w:rsidRPr="006D6320">
        <w:rPr>
          <w:b w:val="0"/>
          <w:sz w:val="28"/>
          <w:szCs w:val="28"/>
          <w:lang w:val="ru-RU"/>
        </w:rPr>
        <w:t>26.05.2014</w:t>
      </w:r>
      <w:r w:rsidR="00BD7601" w:rsidRPr="006D6320">
        <w:rPr>
          <w:b w:val="0"/>
          <w:sz w:val="28"/>
          <w:szCs w:val="28"/>
          <w:lang w:val="ru-RU"/>
        </w:rPr>
        <w:t xml:space="preserve"> № </w:t>
      </w:r>
      <w:r w:rsidR="006D6320" w:rsidRPr="006D6320">
        <w:rPr>
          <w:b w:val="0"/>
          <w:sz w:val="28"/>
          <w:szCs w:val="28"/>
          <w:lang w:val="ru-RU"/>
        </w:rPr>
        <w:t>378/17</w:t>
      </w:r>
      <w:r w:rsidR="00BD7601" w:rsidRPr="006D6320">
        <w:rPr>
          <w:b w:val="0"/>
          <w:sz w:val="28"/>
          <w:szCs w:val="28"/>
          <w:lang w:val="ru-RU"/>
        </w:rPr>
        <w:t xml:space="preserve"> «</w:t>
      </w:r>
      <w:r w:rsidR="006D6320" w:rsidRPr="006D6320">
        <w:rPr>
          <w:b w:val="0"/>
          <w:bCs/>
          <w:sz w:val="28"/>
          <w:szCs w:val="28"/>
          <w:lang w:val="ru-RU"/>
        </w:rPr>
        <w:t>Об утверждении Порядка обращения за компенсацией родительской платы за присмотр и уход за детьми, осваивающими образовательные</w:t>
      </w:r>
      <w:proofErr w:type="gramEnd"/>
      <w:r w:rsidR="006D6320" w:rsidRPr="006D6320">
        <w:rPr>
          <w:b w:val="0"/>
          <w:bCs/>
          <w:sz w:val="28"/>
          <w:szCs w:val="28"/>
          <w:lang w:val="ru-RU"/>
        </w:rPr>
        <w:t xml:space="preserve"> программы дошкольного образования в организациях Московской области, осуществляющих образовательную деятельность, и порядка ее выплаты, Порядка расходования субвенций бюджетам муниципальных образований Московской области на выплату компенсации родительской платы за присмотр </w:t>
      </w:r>
      <w:r w:rsidR="0082219D">
        <w:rPr>
          <w:b w:val="0"/>
          <w:bCs/>
          <w:sz w:val="28"/>
          <w:szCs w:val="28"/>
          <w:lang w:val="ru-RU"/>
        </w:rPr>
        <w:br/>
      </w:r>
      <w:r w:rsidR="006D6320" w:rsidRPr="006D6320">
        <w:rPr>
          <w:b w:val="0"/>
          <w:bCs/>
          <w:sz w:val="28"/>
          <w:szCs w:val="28"/>
          <w:lang w:val="ru-RU"/>
        </w:rPr>
        <w:lastRenderedPageBreak/>
        <w:t>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</w:r>
      <w:r w:rsidR="00BD7601" w:rsidRPr="006D6320">
        <w:rPr>
          <w:b w:val="0"/>
          <w:sz w:val="28"/>
          <w:szCs w:val="28"/>
          <w:lang w:val="ru-RU"/>
        </w:rPr>
        <w:t>»,</w:t>
      </w:r>
    </w:p>
    <w:p w:rsidR="00BD7601" w:rsidRPr="002709BB" w:rsidRDefault="00BD7601" w:rsidP="007E1CE8">
      <w:pPr>
        <w:pStyle w:val="a5"/>
        <w:ind w:firstLine="426"/>
        <w:jc w:val="center"/>
        <w:rPr>
          <w:sz w:val="28"/>
          <w:szCs w:val="28"/>
        </w:rPr>
      </w:pPr>
      <w:proofErr w:type="gramStart"/>
      <w:r w:rsidRPr="00440D6A">
        <w:rPr>
          <w:b/>
          <w:sz w:val="28"/>
          <w:szCs w:val="28"/>
        </w:rPr>
        <w:t>П</w:t>
      </w:r>
      <w:proofErr w:type="gramEnd"/>
      <w:r w:rsidRPr="00440D6A">
        <w:rPr>
          <w:b/>
          <w:sz w:val="28"/>
          <w:szCs w:val="28"/>
        </w:rPr>
        <w:t xml:space="preserve"> О С Т А Н О В Л Я Ю</w:t>
      </w:r>
      <w:r w:rsidRPr="002709BB">
        <w:rPr>
          <w:sz w:val="28"/>
          <w:szCs w:val="28"/>
        </w:rPr>
        <w:t>:</w:t>
      </w:r>
    </w:p>
    <w:p w:rsidR="00BD7601" w:rsidRPr="002709BB" w:rsidRDefault="00BD7601" w:rsidP="007E1CE8">
      <w:pPr>
        <w:pStyle w:val="a5"/>
        <w:ind w:firstLine="426"/>
        <w:jc w:val="center"/>
        <w:rPr>
          <w:sz w:val="28"/>
          <w:szCs w:val="28"/>
        </w:rPr>
      </w:pPr>
    </w:p>
    <w:p w:rsidR="00BD7601" w:rsidRDefault="00BD7601" w:rsidP="00C66B35">
      <w:pPr>
        <w:pStyle w:val="a5"/>
        <w:tabs>
          <w:tab w:val="left" w:pos="993"/>
        </w:tabs>
        <w:spacing w:line="360" w:lineRule="auto"/>
        <w:ind w:firstLine="425"/>
        <w:jc w:val="both"/>
        <w:rPr>
          <w:sz w:val="28"/>
          <w:szCs w:val="28"/>
        </w:rPr>
      </w:pPr>
      <w:r w:rsidRPr="002709BB">
        <w:rPr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="00440D6A">
        <w:rPr>
          <w:sz w:val="28"/>
          <w:szCs w:val="28"/>
        </w:rPr>
        <w:t xml:space="preserve">нести в </w:t>
      </w:r>
      <w:r w:rsidR="00BD5C75">
        <w:rPr>
          <w:sz w:val="28"/>
          <w:szCs w:val="28"/>
        </w:rPr>
        <w:t xml:space="preserve">Порядок обращения за компенсацией родительской платы </w:t>
      </w:r>
      <w:r w:rsidR="0082219D">
        <w:rPr>
          <w:sz w:val="28"/>
          <w:szCs w:val="28"/>
        </w:rPr>
        <w:br/>
      </w:r>
      <w:r w:rsidR="00BD5C75">
        <w:rPr>
          <w:sz w:val="28"/>
          <w:szCs w:val="28"/>
        </w:rPr>
        <w:t>за присмотр и уход за детьми, осваивающими образовательные программы дошкольного образования в организациях городского округа Жуковский, осуществляющих образовательную деятельность, и порядка ее выплаты</w:t>
      </w:r>
      <w:r>
        <w:rPr>
          <w:sz w:val="28"/>
          <w:szCs w:val="28"/>
        </w:rPr>
        <w:t>, утвержденн</w:t>
      </w:r>
      <w:r w:rsidR="00440D6A">
        <w:rPr>
          <w:sz w:val="28"/>
          <w:szCs w:val="28"/>
        </w:rPr>
        <w:t>ый</w:t>
      </w:r>
      <w:r>
        <w:rPr>
          <w:sz w:val="28"/>
          <w:szCs w:val="28"/>
        </w:rPr>
        <w:t xml:space="preserve"> постановлением Администрации городского округа Жуковский </w:t>
      </w:r>
      <w:r w:rsidR="00BD5C75">
        <w:rPr>
          <w:sz w:val="28"/>
          <w:szCs w:val="28"/>
        </w:rPr>
        <w:br/>
      </w:r>
      <w:r>
        <w:rPr>
          <w:sz w:val="28"/>
          <w:szCs w:val="28"/>
        </w:rPr>
        <w:t>№ 563 от 20.04.2022</w:t>
      </w:r>
      <w:r w:rsidR="006D6320">
        <w:rPr>
          <w:sz w:val="28"/>
          <w:szCs w:val="28"/>
        </w:rPr>
        <w:t>, следующие изменения</w:t>
      </w:r>
      <w:r w:rsidR="001F2B0D">
        <w:rPr>
          <w:sz w:val="28"/>
          <w:szCs w:val="28"/>
        </w:rPr>
        <w:t>, изложить пункт 3.7. в редакции</w:t>
      </w:r>
      <w:r>
        <w:rPr>
          <w:sz w:val="28"/>
          <w:szCs w:val="28"/>
        </w:rPr>
        <w:t>:</w:t>
      </w:r>
    </w:p>
    <w:p w:rsidR="00BD7601" w:rsidRDefault="00BD7601" w:rsidP="00C66B35">
      <w:pPr>
        <w:pStyle w:val="a5"/>
        <w:tabs>
          <w:tab w:val="left" w:pos="993"/>
        </w:tabs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D6320">
        <w:rPr>
          <w:sz w:val="28"/>
          <w:szCs w:val="28"/>
        </w:rPr>
        <w:t xml:space="preserve">3.7. </w:t>
      </w:r>
      <w:r w:rsidR="00FA3318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городского округа Жуковский принимает решение о выплате (отказе в выплате) компенсации</w:t>
      </w:r>
      <w:r w:rsidR="006D6320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 чем через 5 (пять) рабочих дней после получения через РПГУ или от образовательной организации документов, необходимых для назначения компенсации.</w:t>
      </w:r>
    </w:p>
    <w:p w:rsidR="00BD7601" w:rsidRDefault="00BD7601" w:rsidP="00C66B35">
      <w:pPr>
        <w:pStyle w:val="a5"/>
        <w:tabs>
          <w:tab w:val="left" w:pos="993"/>
        </w:tabs>
        <w:spacing w:line="360" w:lineRule="auto"/>
        <w:ind w:firstLine="42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Решение, принятое </w:t>
      </w:r>
      <w:r w:rsidR="00FA3318">
        <w:rPr>
          <w:sz w:val="28"/>
          <w:szCs w:val="28"/>
        </w:rPr>
        <w:t>Главой</w:t>
      </w:r>
      <w:r w:rsidR="00AA7863">
        <w:rPr>
          <w:sz w:val="28"/>
          <w:szCs w:val="28"/>
        </w:rPr>
        <w:t xml:space="preserve"> городского округа</w:t>
      </w:r>
      <w:r w:rsidR="00246DAE">
        <w:rPr>
          <w:sz w:val="28"/>
          <w:szCs w:val="28"/>
        </w:rPr>
        <w:t xml:space="preserve"> </w:t>
      </w:r>
      <w:r>
        <w:rPr>
          <w:sz w:val="28"/>
          <w:szCs w:val="28"/>
        </w:rPr>
        <w:t>Жуковский, о предоставлении выплаты либо отказе в ее представлении с указанием оснований отказа направляются в образовательную организацию, которую посещает ребенок (дети) заявителя, в течение одного рабочего дня со дня его подписания, а в случае подачи заявления посредством РПГУ в Личном кабинете заявителя на РПГУ в день его подписания.</w:t>
      </w:r>
      <w:proofErr w:type="gramEnd"/>
    </w:p>
    <w:p w:rsidR="00BD7601" w:rsidRDefault="00BD7601" w:rsidP="00C66B35">
      <w:pPr>
        <w:pStyle w:val="a5"/>
        <w:tabs>
          <w:tab w:val="left" w:pos="993"/>
        </w:tabs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в выплате компенсации в уведомлении указываются основания, в соответствии с которыми принято такое решение.</w:t>
      </w:r>
    </w:p>
    <w:p w:rsidR="00BD7601" w:rsidRDefault="00BD7601" w:rsidP="00C66B35">
      <w:pPr>
        <w:pStyle w:val="a5"/>
        <w:tabs>
          <w:tab w:val="left" w:pos="993"/>
        </w:tabs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выплате компенсации может быть обжаловано </w:t>
      </w:r>
      <w:r>
        <w:rPr>
          <w:sz w:val="28"/>
          <w:szCs w:val="28"/>
        </w:rPr>
        <w:br/>
        <w:t>в суд</w:t>
      </w:r>
      <w:r w:rsidR="0082219D">
        <w:rPr>
          <w:sz w:val="28"/>
          <w:szCs w:val="28"/>
        </w:rPr>
        <w:t>е</w:t>
      </w:r>
      <w:r>
        <w:rPr>
          <w:sz w:val="28"/>
          <w:szCs w:val="28"/>
        </w:rPr>
        <w:t xml:space="preserve">». </w:t>
      </w:r>
    </w:p>
    <w:p w:rsidR="00BD7601" w:rsidRPr="002709BB" w:rsidRDefault="00BD7601" w:rsidP="00C66B35">
      <w:pPr>
        <w:pStyle w:val="a5"/>
        <w:spacing w:line="360" w:lineRule="auto"/>
        <w:ind w:firstLine="425"/>
        <w:jc w:val="both"/>
        <w:rPr>
          <w:sz w:val="28"/>
          <w:szCs w:val="28"/>
        </w:rPr>
      </w:pPr>
      <w:r w:rsidRPr="002709BB">
        <w:rPr>
          <w:sz w:val="28"/>
          <w:szCs w:val="28"/>
        </w:rPr>
        <w:t xml:space="preserve">2. Опубликовать настоящее постановление в средствах массовой информации </w:t>
      </w:r>
      <w:r w:rsidR="0082219D">
        <w:rPr>
          <w:sz w:val="28"/>
          <w:szCs w:val="28"/>
        </w:rPr>
        <w:br/>
      </w:r>
      <w:r w:rsidRPr="002709BB">
        <w:rPr>
          <w:sz w:val="28"/>
          <w:szCs w:val="28"/>
        </w:rPr>
        <w:t>и разместить на официальном сайте</w:t>
      </w:r>
      <w:r w:rsidR="007E1CE8">
        <w:rPr>
          <w:sz w:val="28"/>
          <w:szCs w:val="28"/>
        </w:rPr>
        <w:t xml:space="preserve"> Администрации городского округа Жуковский </w:t>
      </w:r>
      <w:r w:rsidRPr="002709BB">
        <w:rPr>
          <w:sz w:val="28"/>
          <w:szCs w:val="28"/>
          <w:lang w:val="en-US"/>
        </w:rPr>
        <w:t>www</w:t>
      </w:r>
      <w:r w:rsidRPr="002709BB">
        <w:rPr>
          <w:sz w:val="28"/>
          <w:szCs w:val="28"/>
        </w:rPr>
        <w:t>.</w:t>
      </w:r>
      <w:r w:rsidRPr="002709BB">
        <w:rPr>
          <w:sz w:val="28"/>
          <w:szCs w:val="28"/>
          <w:lang w:val="en-US"/>
        </w:rPr>
        <w:t>zhukovskiy</w:t>
      </w:r>
      <w:r w:rsidRPr="002709BB">
        <w:rPr>
          <w:sz w:val="28"/>
          <w:szCs w:val="28"/>
        </w:rPr>
        <w:t>.</w:t>
      </w:r>
      <w:r w:rsidRPr="002709BB">
        <w:rPr>
          <w:sz w:val="28"/>
          <w:szCs w:val="28"/>
          <w:lang w:val="en-US"/>
        </w:rPr>
        <w:t>ru</w:t>
      </w:r>
      <w:r w:rsidRPr="002709BB">
        <w:rPr>
          <w:sz w:val="28"/>
          <w:szCs w:val="28"/>
        </w:rPr>
        <w:t xml:space="preserve"> в информационно-</w:t>
      </w:r>
      <w:r w:rsidR="007E1CE8">
        <w:rPr>
          <w:sz w:val="28"/>
          <w:szCs w:val="28"/>
        </w:rPr>
        <w:t>теле</w:t>
      </w:r>
      <w:r w:rsidRPr="002709BB">
        <w:rPr>
          <w:sz w:val="28"/>
          <w:szCs w:val="28"/>
        </w:rPr>
        <w:t>коммуникационной сети Интернет.</w:t>
      </w:r>
    </w:p>
    <w:p w:rsidR="00BD7601" w:rsidRPr="002709BB" w:rsidRDefault="00BD7601" w:rsidP="00C66B35">
      <w:pPr>
        <w:pStyle w:val="a5"/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2709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2709BB">
        <w:rPr>
          <w:sz w:val="28"/>
          <w:szCs w:val="28"/>
        </w:rPr>
        <w:t>Контроль за</w:t>
      </w:r>
      <w:proofErr w:type="gramEnd"/>
      <w:r w:rsidRPr="002709BB"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</w:r>
      <w:r w:rsidRPr="002709BB">
        <w:rPr>
          <w:sz w:val="28"/>
          <w:szCs w:val="28"/>
        </w:rPr>
        <w:t>на заместителя Главы Администрации – начальника Управления образования Администрации городского округа Жуковский О.Н. Алфёрову.</w:t>
      </w:r>
    </w:p>
    <w:p w:rsidR="00BD7601" w:rsidRPr="002709BB" w:rsidRDefault="00BD7601" w:rsidP="00BD7601">
      <w:pPr>
        <w:pStyle w:val="a5"/>
        <w:tabs>
          <w:tab w:val="left" w:pos="993"/>
        </w:tabs>
        <w:spacing w:line="360" w:lineRule="auto"/>
        <w:ind w:firstLine="0"/>
        <w:rPr>
          <w:sz w:val="28"/>
          <w:szCs w:val="28"/>
        </w:rPr>
      </w:pPr>
    </w:p>
    <w:p w:rsidR="00BD7601" w:rsidRPr="002709BB" w:rsidRDefault="00BD7601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BD7601" w:rsidRPr="002709BB" w:rsidRDefault="00BD7601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  <w:r w:rsidRPr="002709BB">
        <w:rPr>
          <w:sz w:val="28"/>
          <w:szCs w:val="28"/>
        </w:rPr>
        <w:t>Глава городского округа Жуковский                                              Ю.В. Прохоров</w:t>
      </w:r>
    </w:p>
    <w:p w:rsidR="00BD7601" w:rsidRPr="002709BB" w:rsidRDefault="00BD7601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BD7601" w:rsidRDefault="00BD7601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p w:rsidR="00AA7863" w:rsidRDefault="00AA7863" w:rsidP="00BD7601">
      <w:pPr>
        <w:pStyle w:val="a5"/>
        <w:tabs>
          <w:tab w:val="left" w:pos="993"/>
        </w:tabs>
        <w:ind w:firstLine="0"/>
        <w:rPr>
          <w:sz w:val="28"/>
          <w:szCs w:val="28"/>
        </w:rPr>
      </w:pPr>
    </w:p>
    <w:sectPr w:rsidR="00AA7863" w:rsidSect="004129E4">
      <w:pgSz w:w="11907" w:h="16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F0A" w:rsidRDefault="00573F0A">
      <w:r>
        <w:separator/>
      </w:r>
    </w:p>
  </w:endnote>
  <w:endnote w:type="continuationSeparator" w:id="0">
    <w:p w:rsidR="00573F0A" w:rsidRDefault="00573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F0A" w:rsidRDefault="00573F0A">
      <w:r>
        <w:separator/>
      </w:r>
    </w:p>
  </w:footnote>
  <w:footnote w:type="continuationSeparator" w:id="0">
    <w:p w:rsidR="00573F0A" w:rsidRDefault="00573F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E8BB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9726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6B6D6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9EC8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346B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68CE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8407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9760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0EC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96C9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1B5F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6C3256D"/>
    <w:multiLevelType w:val="hybridMultilevel"/>
    <w:tmpl w:val="D7F8D33E"/>
    <w:lvl w:ilvl="0" w:tplc="6FD0F1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AD7"/>
    <w:rsid w:val="0000073C"/>
    <w:rsid w:val="00000F05"/>
    <w:rsid w:val="000131EC"/>
    <w:rsid w:val="0001337F"/>
    <w:rsid w:val="00017B29"/>
    <w:rsid w:val="0002225F"/>
    <w:rsid w:val="00035459"/>
    <w:rsid w:val="00051FF4"/>
    <w:rsid w:val="00061E8A"/>
    <w:rsid w:val="00085A29"/>
    <w:rsid w:val="000B1434"/>
    <w:rsid w:val="000C4FF1"/>
    <w:rsid w:val="000E1162"/>
    <w:rsid w:val="000F4F15"/>
    <w:rsid w:val="00107477"/>
    <w:rsid w:val="0010785C"/>
    <w:rsid w:val="00112063"/>
    <w:rsid w:val="00120838"/>
    <w:rsid w:val="0013016F"/>
    <w:rsid w:val="00140FE5"/>
    <w:rsid w:val="001572C4"/>
    <w:rsid w:val="0016211B"/>
    <w:rsid w:val="00165EEC"/>
    <w:rsid w:val="00173CC8"/>
    <w:rsid w:val="00177791"/>
    <w:rsid w:val="0019557B"/>
    <w:rsid w:val="001A164B"/>
    <w:rsid w:val="001B7396"/>
    <w:rsid w:val="001C06FB"/>
    <w:rsid w:val="001D2F30"/>
    <w:rsid w:val="001E1C96"/>
    <w:rsid w:val="001E6A46"/>
    <w:rsid w:val="001F1313"/>
    <w:rsid w:val="001F2B0D"/>
    <w:rsid w:val="0020776D"/>
    <w:rsid w:val="00215777"/>
    <w:rsid w:val="00241B93"/>
    <w:rsid w:val="002429E1"/>
    <w:rsid w:val="00242D3A"/>
    <w:rsid w:val="00246DAE"/>
    <w:rsid w:val="00250E64"/>
    <w:rsid w:val="002574C5"/>
    <w:rsid w:val="00264805"/>
    <w:rsid w:val="002709BB"/>
    <w:rsid w:val="002744CA"/>
    <w:rsid w:val="00287746"/>
    <w:rsid w:val="002A7343"/>
    <w:rsid w:val="002B046E"/>
    <w:rsid w:val="002C43FB"/>
    <w:rsid w:val="002C572F"/>
    <w:rsid w:val="002D1E64"/>
    <w:rsid w:val="002E248B"/>
    <w:rsid w:val="002E3F57"/>
    <w:rsid w:val="0030238F"/>
    <w:rsid w:val="00306062"/>
    <w:rsid w:val="0031606B"/>
    <w:rsid w:val="0035056A"/>
    <w:rsid w:val="003527A8"/>
    <w:rsid w:val="0038190C"/>
    <w:rsid w:val="003A0799"/>
    <w:rsid w:val="003A355E"/>
    <w:rsid w:val="003A3AD7"/>
    <w:rsid w:val="003C32FD"/>
    <w:rsid w:val="003D14A3"/>
    <w:rsid w:val="003D35C7"/>
    <w:rsid w:val="003F13F7"/>
    <w:rsid w:val="003F421C"/>
    <w:rsid w:val="004079F9"/>
    <w:rsid w:val="00410EA9"/>
    <w:rsid w:val="004129E4"/>
    <w:rsid w:val="00416939"/>
    <w:rsid w:val="004248CC"/>
    <w:rsid w:val="00440D6A"/>
    <w:rsid w:val="00454391"/>
    <w:rsid w:val="00455326"/>
    <w:rsid w:val="00456EDC"/>
    <w:rsid w:val="00467BBC"/>
    <w:rsid w:val="00471AF3"/>
    <w:rsid w:val="004945FB"/>
    <w:rsid w:val="004A478B"/>
    <w:rsid w:val="004B3BFB"/>
    <w:rsid w:val="004B3D95"/>
    <w:rsid w:val="004D307E"/>
    <w:rsid w:val="004D7C06"/>
    <w:rsid w:val="004F281F"/>
    <w:rsid w:val="004F2C8B"/>
    <w:rsid w:val="0050155A"/>
    <w:rsid w:val="0052245B"/>
    <w:rsid w:val="005263C0"/>
    <w:rsid w:val="00547946"/>
    <w:rsid w:val="005604F4"/>
    <w:rsid w:val="00573F0A"/>
    <w:rsid w:val="00577BD8"/>
    <w:rsid w:val="00587C4B"/>
    <w:rsid w:val="00595A32"/>
    <w:rsid w:val="005A74E8"/>
    <w:rsid w:val="005B6F5D"/>
    <w:rsid w:val="005C3681"/>
    <w:rsid w:val="005C3C90"/>
    <w:rsid w:val="005C5349"/>
    <w:rsid w:val="005E1376"/>
    <w:rsid w:val="005F0A4B"/>
    <w:rsid w:val="00601A91"/>
    <w:rsid w:val="00602C33"/>
    <w:rsid w:val="006076B4"/>
    <w:rsid w:val="00607CF5"/>
    <w:rsid w:val="00607F2C"/>
    <w:rsid w:val="00631C6F"/>
    <w:rsid w:val="0063425A"/>
    <w:rsid w:val="00634FE1"/>
    <w:rsid w:val="00670D45"/>
    <w:rsid w:val="006834CE"/>
    <w:rsid w:val="00683F84"/>
    <w:rsid w:val="006853ED"/>
    <w:rsid w:val="0069399F"/>
    <w:rsid w:val="006D19E2"/>
    <w:rsid w:val="006D1CAB"/>
    <w:rsid w:val="006D6320"/>
    <w:rsid w:val="006E44DE"/>
    <w:rsid w:val="006F7F77"/>
    <w:rsid w:val="007036C1"/>
    <w:rsid w:val="00710877"/>
    <w:rsid w:val="00723709"/>
    <w:rsid w:val="00723A36"/>
    <w:rsid w:val="007272B4"/>
    <w:rsid w:val="00734512"/>
    <w:rsid w:val="00751219"/>
    <w:rsid w:val="007575D5"/>
    <w:rsid w:val="0076279F"/>
    <w:rsid w:val="00771F81"/>
    <w:rsid w:val="00774F99"/>
    <w:rsid w:val="0077599B"/>
    <w:rsid w:val="007A49B7"/>
    <w:rsid w:val="007B443C"/>
    <w:rsid w:val="007B4B92"/>
    <w:rsid w:val="007C4E6E"/>
    <w:rsid w:val="007D5AD1"/>
    <w:rsid w:val="007E1CE8"/>
    <w:rsid w:val="0080237E"/>
    <w:rsid w:val="0081071A"/>
    <w:rsid w:val="008215F2"/>
    <w:rsid w:val="0082219D"/>
    <w:rsid w:val="00843D0F"/>
    <w:rsid w:val="00844F1D"/>
    <w:rsid w:val="00865F0D"/>
    <w:rsid w:val="00872C1B"/>
    <w:rsid w:val="00874331"/>
    <w:rsid w:val="008859DB"/>
    <w:rsid w:val="00887614"/>
    <w:rsid w:val="00892A6D"/>
    <w:rsid w:val="008A444F"/>
    <w:rsid w:val="008A742A"/>
    <w:rsid w:val="008D5372"/>
    <w:rsid w:val="008D6B7C"/>
    <w:rsid w:val="008F21E3"/>
    <w:rsid w:val="009177F0"/>
    <w:rsid w:val="00923E0B"/>
    <w:rsid w:val="009342CE"/>
    <w:rsid w:val="00947779"/>
    <w:rsid w:val="0095395A"/>
    <w:rsid w:val="00972520"/>
    <w:rsid w:val="0098247F"/>
    <w:rsid w:val="00992FF3"/>
    <w:rsid w:val="009A2D56"/>
    <w:rsid w:val="009A4723"/>
    <w:rsid w:val="009D00BF"/>
    <w:rsid w:val="009D0ABD"/>
    <w:rsid w:val="009D30E5"/>
    <w:rsid w:val="00A121EC"/>
    <w:rsid w:val="00A21851"/>
    <w:rsid w:val="00A24A54"/>
    <w:rsid w:val="00A448ED"/>
    <w:rsid w:val="00A5526D"/>
    <w:rsid w:val="00A60DAC"/>
    <w:rsid w:val="00A630E5"/>
    <w:rsid w:val="00AA5D43"/>
    <w:rsid w:val="00AA61B9"/>
    <w:rsid w:val="00AA7863"/>
    <w:rsid w:val="00AB6D5B"/>
    <w:rsid w:val="00AC60B5"/>
    <w:rsid w:val="00AE0184"/>
    <w:rsid w:val="00AE5CE8"/>
    <w:rsid w:val="00B01899"/>
    <w:rsid w:val="00B043A3"/>
    <w:rsid w:val="00B07AED"/>
    <w:rsid w:val="00B2064D"/>
    <w:rsid w:val="00B33703"/>
    <w:rsid w:val="00B44B99"/>
    <w:rsid w:val="00B47570"/>
    <w:rsid w:val="00B72D01"/>
    <w:rsid w:val="00B81A41"/>
    <w:rsid w:val="00B94237"/>
    <w:rsid w:val="00B96AD4"/>
    <w:rsid w:val="00BB1B97"/>
    <w:rsid w:val="00BB36A7"/>
    <w:rsid w:val="00BB634E"/>
    <w:rsid w:val="00BC0585"/>
    <w:rsid w:val="00BC3305"/>
    <w:rsid w:val="00BC7AEA"/>
    <w:rsid w:val="00BD5C75"/>
    <w:rsid w:val="00BD7601"/>
    <w:rsid w:val="00BE02EE"/>
    <w:rsid w:val="00C00996"/>
    <w:rsid w:val="00C10437"/>
    <w:rsid w:val="00C14C08"/>
    <w:rsid w:val="00C20D35"/>
    <w:rsid w:val="00C244C3"/>
    <w:rsid w:val="00C253F7"/>
    <w:rsid w:val="00C36DFF"/>
    <w:rsid w:val="00C50EB7"/>
    <w:rsid w:val="00C66101"/>
    <w:rsid w:val="00C66B35"/>
    <w:rsid w:val="00C7111E"/>
    <w:rsid w:val="00C962A6"/>
    <w:rsid w:val="00CB4348"/>
    <w:rsid w:val="00CB7250"/>
    <w:rsid w:val="00CC629F"/>
    <w:rsid w:val="00CC684D"/>
    <w:rsid w:val="00CD69A5"/>
    <w:rsid w:val="00CD79DC"/>
    <w:rsid w:val="00CE67D3"/>
    <w:rsid w:val="00CF6BD1"/>
    <w:rsid w:val="00D074D3"/>
    <w:rsid w:val="00D13E07"/>
    <w:rsid w:val="00D161AC"/>
    <w:rsid w:val="00D43DF1"/>
    <w:rsid w:val="00D471D1"/>
    <w:rsid w:val="00D5091B"/>
    <w:rsid w:val="00D52B1E"/>
    <w:rsid w:val="00D80198"/>
    <w:rsid w:val="00D815F9"/>
    <w:rsid w:val="00D82104"/>
    <w:rsid w:val="00D9308B"/>
    <w:rsid w:val="00DC003E"/>
    <w:rsid w:val="00DC3B95"/>
    <w:rsid w:val="00DD61B6"/>
    <w:rsid w:val="00DD6E70"/>
    <w:rsid w:val="00DF5A40"/>
    <w:rsid w:val="00DF5E57"/>
    <w:rsid w:val="00E13B87"/>
    <w:rsid w:val="00E141E2"/>
    <w:rsid w:val="00E211FC"/>
    <w:rsid w:val="00E73E7C"/>
    <w:rsid w:val="00E8458F"/>
    <w:rsid w:val="00E84602"/>
    <w:rsid w:val="00E97E4D"/>
    <w:rsid w:val="00EA0199"/>
    <w:rsid w:val="00EB1B8C"/>
    <w:rsid w:val="00EC12A1"/>
    <w:rsid w:val="00ED2345"/>
    <w:rsid w:val="00ED46DC"/>
    <w:rsid w:val="00EE587F"/>
    <w:rsid w:val="00EF5F3E"/>
    <w:rsid w:val="00F062BD"/>
    <w:rsid w:val="00F074C5"/>
    <w:rsid w:val="00F215FC"/>
    <w:rsid w:val="00F33CB9"/>
    <w:rsid w:val="00F35EF4"/>
    <w:rsid w:val="00F6355C"/>
    <w:rsid w:val="00F84720"/>
    <w:rsid w:val="00F954A8"/>
    <w:rsid w:val="00FA3318"/>
    <w:rsid w:val="00FB018E"/>
    <w:rsid w:val="00FB420A"/>
    <w:rsid w:val="00FB54DD"/>
    <w:rsid w:val="00FB5AC4"/>
    <w:rsid w:val="00FF1A31"/>
    <w:rsid w:val="00FF1B69"/>
    <w:rsid w:val="00FF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hAnsi="Times New Roman"/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A3AD7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a3">
    <w:name w:val="Title"/>
    <w:basedOn w:val="a"/>
    <w:link w:val="a4"/>
    <w:uiPriority w:val="99"/>
    <w:qFormat/>
    <w:rsid w:val="003A3AD7"/>
    <w:pPr>
      <w:jc w:val="center"/>
    </w:pPr>
    <w:rPr>
      <w:b/>
      <w:sz w:val="28"/>
      <w:lang w:val="en-US"/>
    </w:rPr>
  </w:style>
  <w:style w:type="paragraph" w:styleId="a5">
    <w:name w:val="Body Text Indent"/>
    <w:basedOn w:val="a"/>
    <w:link w:val="a6"/>
    <w:uiPriority w:val="99"/>
    <w:rsid w:val="00D82104"/>
    <w:pPr>
      <w:ind w:firstLine="851"/>
    </w:pPr>
    <w:rPr>
      <w:sz w:val="24"/>
    </w:rPr>
  </w:style>
  <w:style w:type="paragraph" w:styleId="a7">
    <w:name w:val="Balloon Text"/>
    <w:basedOn w:val="a"/>
    <w:link w:val="a8"/>
    <w:uiPriority w:val="99"/>
    <w:semiHidden/>
    <w:rsid w:val="003A3A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A3AD7"/>
    <w:rPr>
      <w:rFonts w:ascii="Tahoma" w:hAnsi="Tahoma" w:cs="Tahoma"/>
      <w:sz w:val="16"/>
      <w:szCs w:val="16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3A3AD7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8210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8210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8210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99"/>
    <w:qFormat/>
    <w:rsid w:val="00DD6E70"/>
    <w:pPr>
      <w:ind w:left="720"/>
      <w:contextualSpacing/>
    </w:pPr>
  </w:style>
  <w:style w:type="table" w:styleId="aa">
    <w:name w:val="Table Grid"/>
    <w:basedOn w:val="a1"/>
    <w:uiPriority w:val="99"/>
    <w:rsid w:val="005C3C9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B81A4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basedOn w:val="a"/>
    <w:uiPriority w:val="99"/>
    <w:rsid w:val="00B81A4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uiPriority w:val="99"/>
    <w:rsid w:val="00B81A4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rsid w:val="00B81A41"/>
    <w:rPr>
      <w:rFonts w:cs="Times New Roman"/>
      <w:color w:val="0000FF"/>
      <w:u w:val="single"/>
    </w:rPr>
  </w:style>
  <w:style w:type="paragraph" w:customStyle="1" w:styleId="consplusnonformatcxspmiddle">
    <w:name w:val="consplusnonformatcxspmiddle"/>
    <w:basedOn w:val="a"/>
    <w:uiPriority w:val="99"/>
    <w:rsid w:val="00B81A4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cxsplast">
    <w:name w:val="consplusnonformatcxsplast"/>
    <w:basedOn w:val="a"/>
    <w:uiPriority w:val="99"/>
    <w:rsid w:val="00B81A41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99"/>
    <w:qFormat/>
    <w:locked/>
    <w:rsid w:val="00455326"/>
    <w:rPr>
      <w:rFonts w:cs="Times New Roman"/>
      <w:b/>
      <w:bCs/>
    </w:rPr>
  </w:style>
  <w:style w:type="paragraph" w:styleId="ae">
    <w:name w:val="header"/>
    <w:basedOn w:val="a"/>
    <w:link w:val="af"/>
    <w:uiPriority w:val="99"/>
    <w:rsid w:val="00410EA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3C32FD"/>
    <w:rPr>
      <w:rFonts w:ascii="Times New Roman" w:hAnsi="Times New Roman" w:cs="Times New Roman"/>
      <w:sz w:val="20"/>
      <w:szCs w:val="20"/>
    </w:rPr>
  </w:style>
  <w:style w:type="paragraph" w:styleId="af0">
    <w:name w:val="footer"/>
    <w:basedOn w:val="a"/>
    <w:link w:val="af1"/>
    <w:uiPriority w:val="99"/>
    <w:rsid w:val="00410EA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3C32FD"/>
    <w:rPr>
      <w:rFonts w:ascii="Times New Roman" w:hAnsi="Times New Roman" w:cs="Times New Roman"/>
      <w:sz w:val="20"/>
      <w:szCs w:val="20"/>
    </w:rPr>
  </w:style>
  <w:style w:type="character" w:styleId="af2">
    <w:name w:val="page number"/>
    <w:basedOn w:val="a0"/>
    <w:uiPriority w:val="99"/>
    <w:rsid w:val="00410EA9"/>
    <w:rPr>
      <w:rFonts w:cs="Times New Roman"/>
    </w:rPr>
  </w:style>
  <w:style w:type="paragraph" w:customStyle="1" w:styleId="align-center">
    <w:name w:val="align-center"/>
    <w:basedOn w:val="a"/>
    <w:rsid w:val="002709B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small">
    <w:name w:val="small"/>
    <w:basedOn w:val="a0"/>
    <w:rsid w:val="00270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5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5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5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5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5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0CBFE-63A6-4E30-88D2-A72A3A7D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user</cp:lastModifiedBy>
  <cp:revision>2</cp:revision>
  <cp:lastPrinted>2023-03-09T08:26:00Z</cp:lastPrinted>
  <dcterms:created xsi:type="dcterms:W3CDTF">2023-03-09T14:12:00Z</dcterms:created>
  <dcterms:modified xsi:type="dcterms:W3CDTF">2023-03-09T14:12:00Z</dcterms:modified>
</cp:coreProperties>
</file>