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82B6D8B" w:rsidR="00C742BF" w:rsidRDefault="000042A3" w:rsidP="0075106E">
      <w:pPr>
        <w:rPr>
          <w:szCs w:val="28"/>
        </w:rPr>
      </w:pPr>
      <w:r>
        <w:rPr>
          <w:szCs w:val="28"/>
        </w:rPr>
        <w:tab/>
      </w:r>
      <w:r>
        <w:rPr>
          <w:szCs w:val="28"/>
        </w:rPr>
        <w:tab/>
      </w:r>
      <w:r>
        <w:rPr>
          <w:szCs w:val="28"/>
        </w:rPr>
        <w:tab/>
      </w:r>
      <w:r>
        <w:rPr>
          <w:szCs w:val="28"/>
        </w:rPr>
        <w:tab/>
      </w:r>
      <w:r>
        <w:rPr>
          <w:szCs w:val="28"/>
        </w:rPr>
        <w:tab/>
      </w:r>
      <w:r w:rsidR="0075106E">
        <w:rPr>
          <w:szCs w:val="28"/>
        </w:rPr>
        <w:t xml:space="preserve">        </w:t>
      </w:r>
      <w:r w:rsidR="00C742BF">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98E75"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1399D38B" w:rsidR="00CB3AAC" w:rsidRDefault="0075106E" w:rsidP="00CB3AAC">
      <w:r>
        <w:t xml:space="preserve">от 15.02.2023 </w:t>
      </w:r>
      <w:r w:rsidR="00CB3AAC">
        <w:t>г.</w:t>
      </w:r>
      <w:r w:rsidR="00CB3AAC">
        <w:tab/>
      </w:r>
      <w:r w:rsidR="00CB3AAC">
        <w:tab/>
      </w:r>
      <w:r w:rsidR="00CB3AAC">
        <w:tab/>
      </w:r>
      <w:r w:rsidR="00CB3AAC">
        <w:tab/>
      </w:r>
      <w:r w:rsidR="00CB3AAC">
        <w:tab/>
      </w:r>
      <w:r w:rsidR="00CB3AAC">
        <w:tab/>
        <w:t xml:space="preserve">         </w:t>
      </w:r>
      <w:r>
        <w:t xml:space="preserve">                 </w:t>
      </w:r>
      <w:r w:rsidR="00CB3AAC">
        <w:t xml:space="preserve"> №</w:t>
      </w:r>
      <w:r>
        <w:t xml:space="preserve"> 12/СД</w:t>
      </w:r>
    </w:p>
    <w:p w14:paraId="2E6B3A50" w14:textId="343B6F46" w:rsidR="00CB3AAC" w:rsidRDefault="00CB3AAC" w:rsidP="00CB3AAC"/>
    <w:p w14:paraId="73FACF89" w14:textId="433FD749" w:rsidR="00006249" w:rsidRDefault="00006249" w:rsidP="00006249">
      <w:pPr>
        <w:pStyle w:val="ConsPlusNormal"/>
        <w:ind w:firstLine="540"/>
        <w:jc w:val="both"/>
        <w:rPr>
          <w:rFonts w:ascii="Times New Roman" w:hAnsi="Times New Roman" w:cs="Times New Roman"/>
          <w:bCs/>
          <w:sz w:val="24"/>
          <w:szCs w:val="24"/>
        </w:rPr>
      </w:pPr>
    </w:p>
    <w:p w14:paraId="74F85446" w14:textId="77777777" w:rsidR="00E20532" w:rsidRPr="004406CB" w:rsidRDefault="00133B98" w:rsidP="00E20532">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 xml:space="preserve">«О внесении изменений </w:t>
      </w:r>
      <w:r w:rsidR="00A50F72" w:rsidRPr="004406CB">
        <w:rPr>
          <w:rFonts w:ascii="Times New Roman" w:hAnsi="Times New Roman" w:cs="Times New Roman"/>
          <w:bCs/>
          <w:sz w:val="24"/>
          <w:szCs w:val="24"/>
        </w:rPr>
        <w:t>в</w:t>
      </w:r>
      <w:r w:rsidRPr="004406CB">
        <w:rPr>
          <w:rFonts w:ascii="Times New Roman" w:hAnsi="Times New Roman" w:cs="Times New Roman"/>
          <w:bCs/>
          <w:sz w:val="24"/>
          <w:szCs w:val="24"/>
        </w:rPr>
        <w:t xml:space="preserve"> </w:t>
      </w:r>
      <w:r w:rsidR="00E20532" w:rsidRPr="004406CB">
        <w:rPr>
          <w:rFonts w:ascii="Times New Roman" w:hAnsi="Times New Roman" w:cs="Times New Roman"/>
          <w:bCs/>
          <w:sz w:val="24"/>
          <w:szCs w:val="24"/>
        </w:rPr>
        <w:t xml:space="preserve">Порядок </w:t>
      </w:r>
    </w:p>
    <w:p w14:paraId="7935C9AD" w14:textId="77777777" w:rsidR="00E20532" w:rsidRPr="004406CB" w:rsidRDefault="00E20532" w:rsidP="00E20532">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 xml:space="preserve">организации и проведения общественных </w:t>
      </w:r>
    </w:p>
    <w:p w14:paraId="06D19A9D" w14:textId="77777777" w:rsidR="00E20532" w:rsidRPr="004406CB" w:rsidRDefault="00E20532" w:rsidP="00E20532">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 xml:space="preserve">обсуждений по вопросам градостроительной </w:t>
      </w:r>
    </w:p>
    <w:p w14:paraId="3C453DB3" w14:textId="77777777" w:rsidR="00E20532" w:rsidRPr="004406CB" w:rsidRDefault="00E20532" w:rsidP="00E20532">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 xml:space="preserve">деятельности в городском округе Жуковский </w:t>
      </w:r>
    </w:p>
    <w:p w14:paraId="1CE063FB" w14:textId="77777777" w:rsidR="00E20532" w:rsidRPr="004406CB" w:rsidRDefault="00E20532" w:rsidP="00E20532">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 xml:space="preserve">Московской области, утвержденный </w:t>
      </w:r>
      <w:r w:rsidR="00133B98" w:rsidRPr="004406CB">
        <w:rPr>
          <w:rFonts w:ascii="Times New Roman" w:hAnsi="Times New Roman" w:cs="Times New Roman"/>
          <w:bCs/>
          <w:sz w:val="24"/>
          <w:szCs w:val="24"/>
        </w:rPr>
        <w:t>решение</w:t>
      </w:r>
      <w:r w:rsidRPr="004406CB">
        <w:rPr>
          <w:rFonts w:ascii="Times New Roman" w:hAnsi="Times New Roman" w:cs="Times New Roman"/>
          <w:bCs/>
          <w:sz w:val="24"/>
          <w:szCs w:val="24"/>
        </w:rPr>
        <w:t>м</w:t>
      </w:r>
      <w:r w:rsidR="00133B98" w:rsidRPr="004406CB">
        <w:rPr>
          <w:rFonts w:ascii="Times New Roman" w:hAnsi="Times New Roman" w:cs="Times New Roman"/>
          <w:bCs/>
          <w:sz w:val="24"/>
          <w:szCs w:val="24"/>
        </w:rPr>
        <w:t xml:space="preserve"> </w:t>
      </w:r>
    </w:p>
    <w:p w14:paraId="0C369584" w14:textId="77777777" w:rsidR="00E20532" w:rsidRPr="004406CB" w:rsidRDefault="00133B98" w:rsidP="00133B98">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 xml:space="preserve">Совета депутатов </w:t>
      </w:r>
      <w:r w:rsidR="00995567" w:rsidRPr="004406CB">
        <w:rPr>
          <w:rFonts w:ascii="Times New Roman" w:hAnsi="Times New Roman" w:cs="Times New Roman"/>
          <w:bCs/>
          <w:sz w:val="24"/>
          <w:szCs w:val="24"/>
        </w:rPr>
        <w:t xml:space="preserve">городского округа Жуковский </w:t>
      </w:r>
    </w:p>
    <w:p w14:paraId="64413A75" w14:textId="5524E3D9" w:rsidR="00133B98" w:rsidRPr="004406CB" w:rsidRDefault="00133B98" w:rsidP="00E20532">
      <w:pPr>
        <w:pStyle w:val="ConsPlusNormal"/>
        <w:ind w:firstLine="0"/>
        <w:jc w:val="both"/>
        <w:rPr>
          <w:rFonts w:ascii="Times New Roman" w:hAnsi="Times New Roman" w:cs="Times New Roman"/>
          <w:bCs/>
          <w:sz w:val="24"/>
          <w:szCs w:val="24"/>
        </w:rPr>
      </w:pPr>
      <w:r w:rsidRPr="004406CB">
        <w:rPr>
          <w:rFonts w:ascii="Times New Roman" w:hAnsi="Times New Roman" w:cs="Times New Roman"/>
          <w:bCs/>
          <w:sz w:val="24"/>
          <w:szCs w:val="24"/>
        </w:rPr>
        <w:t>от 2</w:t>
      </w:r>
      <w:r w:rsidR="00486CE8" w:rsidRPr="004406CB">
        <w:rPr>
          <w:rFonts w:ascii="Times New Roman" w:hAnsi="Times New Roman" w:cs="Times New Roman"/>
          <w:bCs/>
          <w:sz w:val="24"/>
          <w:szCs w:val="24"/>
        </w:rPr>
        <w:t>5</w:t>
      </w:r>
      <w:r w:rsidRPr="004406CB">
        <w:rPr>
          <w:rFonts w:ascii="Times New Roman" w:hAnsi="Times New Roman" w:cs="Times New Roman"/>
          <w:bCs/>
          <w:sz w:val="24"/>
          <w:szCs w:val="24"/>
        </w:rPr>
        <w:t>.0</w:t>
      </w:r>
      <w:r w:rsidR="00486CE8" w:rsidRPr="004406CB">
        <w:rPr>
          <w:rFonts w:ascii="Times New Roman" w:hAnsi="Times New Roman" w:cs="Times New Roman"/>
          <w:bCs/>
          <w:sz w:val="24"/>
          <w:szCs w:val="24"/>
        </w:rPr>
        <w:t>5</w:t>
      </w:r>
      <w:r w:rsidRPr="004406CB">
        <w:rPr>
          <w:rFonts w:ascii="Times New Roman" w:hAnsi="Times New Roman" w:cs="Times New Roman"/>
          <w:bCs/>
          <w:sz w:val="24"/>
          <w:szCs w:val="24"/>
        </w:rPr>
        <w:t>.2022</w:t>
      </w:r>
      <w:r w:rsidR="00225C76" w:rsidRPr="004406CB">
        <w:rPr>
          <w:rFonts w:ascii="Times New Roman" w:hAnsi="Times New Roman" w:cs="Times New Roman"/>
          <w:bCs/>
          <w:sz w:val="24"/>
          <w:szCs w:val="24"/>
        </w:rPr>
        <w:t xml:space="preserve"> г.</w:t>
      </w:r>
      <w:r w:rsidR="00E20532" w:rsidRPr="004406CB">
        <w:rPr>
          <w:rFonts w:ascii="Times New Roman" w:hAnsi="Times New Roman" w:cs="Times New Roman"/>
          <w:bCs/>
          <w:sz w:val="24"/>
          <w:szCs w:val="24"/>
        </w:rPr>
        <w:t xml:space="preserve"> </w:t>
      </w:r>
      <w:r w:rsidRPr="004406CB">
        <w:rPr>
          <w:rFonts w:ascii="Times New Roman" w:hAnsi="Times New Roman" w:cs="Times New Roman"/>
          <w:bCs/>
          <w:sz w:val="24"/>
          <w:szCs w:val="24"/>
        </w:rPr>
        <w:t>№ 34/СД</w:t>
      </w:r>
      <w:r w:rsidR="00E20532" w:rsidRPr="004406CB">
        <w:rPr>
          <w:rFonts w:ascii="Times New Roman" w:hAnsi="Times New Roman" w:cs="Times New Roman"/>
          <w:bCs/>
          <w:sz w:val="24"/>
          <w:szCs w:val="24"/>
        </w:rPr>
        <w:t>»</w:t>
      </w:r>
    </w:p>
    <w:p w14:paraId="1FCBC235" w14:textId="77777777" w:rsidR="00133B98" w:rsidRPr="004406CB" w:rsidRDefault="00133B98" w:rsidP="00133B98">
      <w:pPr>
        <w:ind w:firstLine="851"/>
        <w:rPr>
          <w:bCs/>
          <w:sz w:val="24"/>
          <w:szCs w:val="24"/>
        </w:rPr>
      </w:pPr>
    </w:p>
    <w:p w14:paraId="286618E1" w14:textId="0A319457" w:rsidR="00133B98" w:rsidRPr="004406CB" w:rsidRDefault="00133B98" w:rsidP="00225C76">
      <w:pPr>
        <w:pStyle w:val="ConsPlusNormal"/>
        <w:ind w:firstLine="851"/>
        <w:jc w:val="both"/>
        <w:rPr>
          <w:rFonts w:ascii="Times New Roman" w:hAnsi="Times New Roman" w:cs="Times New Roman"/>
          <w:bCs/>
          <w:sz w:val="24"/>
          <w:szCs w:val="24"/>
        </w:rPr>
      </w:pPr>
      <w:r w:rsidRPr="004406CB">
        <w:rPr>
          <w:rFonts w:ascii="Times New Roman" w:hAnsi="Times New Roman" w:cs="Times New Roman"/>
          <w:bCs/>
          <w:sz w:val="24"/>
          <w:szCs w:val="24"/>
        </w:rPr>
        <w:t>В соответствии с Градостроительным кодексом Российской Федерации, Федеральным законом от 06.10.2003</w:t>
      </w:r>
      <w:r w:rsidR="00225C76" w:rsidRPr="004406CB">
        <w:rPr>
          <w:rFonts w:ascii="Times New Roman" w:hAnsi="Times New Roman" w:cs="Times New Roman"/>
          <w:bCs/>
          <w:sz w:val="24"/>
          <w:szCs w:val="24"/>
        </w:rPr>
        <w:t xml:space="preserve"> г.</w:t>
      </w:r>
      <w:r w:rsidRPr="004406CB">
        <w:rPr>
          <w:rFonts w:ascii="Times New Roman" w:hAnsi="Times New Roman" w:cs="Times New Roman"/>
          <w:bCs/>
          <w:sz w:val="24"/>
          <w:szCs w:val="24"/>
        </w:rPr>
        <w:t xml:space="preserve"> № 131-ФЗ «Об общих принципах организации местного самоуправления в Российской Федерации», удовлетворяя протест прокуратуры города Жуковского от 28.10.</w:t>
      </w:r>
      <w:r w:rsidR="00225C76" w:rsidRPr="004406CB">
        <w:rPr>
          <w:rFonts w:ascii="Times New Roman" w:hAnsi="Times New Roman" w:cs="Times New Roman"/>
          <w:bCs/>
          <w:sz w:val="24"/>
          <w:szCs w:val="24"/>
        </w:rPr>
        <w:t>20</w:t>
      </w:r>
      <w:r w:rsidRPr="004406CB">
        <w:rPr>
          <w:rFonts w:ascii="Times New Roman" w:hAnsi="Times New Roman" w:cs="Times New Roman"/>
          <w:bCs/>
          <w:sz w:val="24"/>
          <w:szCs w:val="24"/>
        </w:rPr>
        <w:t>22</w:t>
      </w:r>
      <w:r w:rsidR="00225C76" w:rsidRPr="004406CB">
        <w:rPr>
          <w:rFonts w:ascii="Times New Roman" w:hAnsi="Times New Roman" w:cs="Times New Roman"/>
          <w:bCs/>
          <w:sz w:val="24"/>
          <w:szCs w:val="24"/>
        </w:rPr>
        <w:t xml:space="preserve"> г.</w:t>
      </w:r>
      <w:r w:rsidRPr="004406CB">
        <w:rPr>
          <w:rFonts w:ascii="Times New Roman" w:hAnsi="Times New Roman" w:cs="Times New Roman"/>
          <w:bCs/>
          <w:sz w:val="24"/>
          <w:szCs w:val="24"/>
        </w:rPr>
        <w:t xml:space="preserve"> на решение Совета депутатов </w:t>
      </w:r>
      <w:r w:rsidR="00995567" w:rsidRPr="004406CB">
        <w:rPr>
          <w:rFonts w:ascii="Times New Roman" w:hAnsi="Times New Roman" w:cs="Times New Roman"/>
          <w:bCs/>
          <w:sz w:val="24"/>
          <w:szCs w:val="24"/>
        </w:rPr>
        <w:t xml:space="preserve">городского округа Жуковский </w:t>
      </w:r>
      <w:r w:rsidRPr="004406CB">
        <w:rPr>
          <w:rFonts w:ascii="Times New Roman" w:hAnsi="Times New Roman" w:cs="Times New Roman"/>
          <w:bCs/>
          <w:sz w:val="24"/>
          <w:szCs w:val="24"/>
        </w:rPr>
        <w:t>от 2</w:t>
      </w:r>
      <w:r w:rsidR="00486CE8" w:rsidRPr="004406CB">
        <w:rPr>
          <w:rFonts w:ascii="Times New Roman" w:hAnsi="Times New Roman" w:cs="Times New Roman"/>
          <w:bCs/>
          <w:sz w:val="24"/>
          <w:szCs w:val="24"/>
        </w:rPr>
        <w:t>5</w:t>
      </w:r>
      <w:r w:rsidRPr="004406CB">
        <w:rPr>
          <w:rFonts w:ascii="Times New Roman" w:hAnsi="Times New Roman" w:cs="Times New Roman"/>
          <w:bCs/>
          <w:sz w:val="24"/>
          <w:szCs w:val="24"/>
        </w:rPr>
        <w:t>.0</w:t>
      </w:r>
      <w:r w:rsidR="00486CE8" w:rsidRPr="004406CB">
        <w:rPr>
          <w:rFonts w:ascii="Times New Roman" w:hAnsi="Times New Roman" w:cs="Times New Roman"/>
          <w:bCs/>
          <w:sz w:val="24"/>
          <w:szCs w:val="24"/>
        </w:rPr>
        <w:t>5</w:t>
      </w:r>
      <w:r w:rsidRPr="004406CB">
        <w:rPr>
          <w:rFonts w:ascii="Times New Roman" w:hAnsi="Times New Roman" w:cs="Times New Roman"/>
          <w:bCs/>
          <w:sz w:val="24"/>
          <w:szCs w:val="24"/>
        </w:rPr>
        <w:t>.2022</w:t>
      </w:r>
      <w:r w:rsidR="00225C76" w:rsidRPr="004406CB">
        <w:rPr>
          <w:rFonts w:ascii="Times New Roman" w:hAnsi="Times New Roman" w:cs="Times New Roman"/>
          <w:bCs/>
          <w:sz w:val="24"/>
          <w:szCs w:val="24"/>
        </w:rPr>
        <w:t xml:space="preserve"> г.</w:t>
      </w:r>
      <w:r w:rsidRPr="004406CB">
        <w:rPr>
          <w:rFonts w:ascii="Times New Roman" w:hAnsi="Times New Roman" w:cs="Times New Roman"/>
          <w:bCs/>
          <w:sz w:val="24"/>
          <w:szCs w:val="24"/>
        </w:rPr>
        <w:t xml:space="preserve"> № 34/СД «Об утверждении Порядка организации и проведения общественных обсуждений по вопросам градостроительной деятельности в городском округе Жуковский Московской</w:t>
      </w:r>
      <w:r w:rsidR="00995567" w:rsidRPr="004406CB">
        <w:rPr>
          <w:rFonts w:ascii="Times New Roman" w:hAnsi="Times New Roman" w:cs="Times New Roman"/>
          <w:bCs/>
          <w:sz w:val="24"/>
          <w:szCs w:val="24"/>
        </w:rPr>
        <w:t xml:space="preserve"> </w:t>
      </w:r>
      <w:r w:rsidRPr="004406CB">
        <w:rPr>
          <w:rFonts w:ascii="Times New Roman" w:hAnsi="Times New Roman" w:cs="Times New Roman"/>
          <w:bCs/>
          <w:sz w:val="24"/>
          <w:szCs w:val="24"/>
        </w:rPr>
        <w:t xml:space="preserve">области», руководствуясь Уставом городского округа Жуковский, </w:t>
      </w:r>
    </w:p>
    <w:p w14:paraId="6177E6D6" w14:textId="77777777" w:rsidR="00133B98" w:rsidRPr="004406CB" w:rsidRDefault="00133B98" w:rsidP="00133B98">
      <w:pPr>
        <w:ind w:left="142"/>
        <w:jc w:val="center"/>
        <w:rPr>
          <w:bCs/>
          <w:sz w:val="24"/>
          <w:szCs w:val="24"/>
        </w:rPr>
      </w:pPr>
      <w:r w:rsidRPr="004406CB">
        <w:rPr>
          <w:bCs/>
          <w:sz w:val="24"/>
          <w:szCs w:val="24"/>
        </w:rPr>
        <w:t>СОВЕТ ДЕПУТАТОВ РЕШИЛ:</w:t>
      </w:r>
    </w:p>
    <w:p w14:paraId="4FDF8F29" w14:textId="77777777" w:rsidR="00133B98" w:rsidRPr="004406CB" w:rsidRDefault="00133B98" w:rsidP="00133B98">
      <w:pPr>
        <w:pStyle w:val="ConsPlusNormal"/>
        <w:ind w:firstLine="540"/>
        <w:jc w:val="both"/>
        <w:rPr>
          <w:rFonts w:ascii="Times New Roman" w:hAnsi="Times New Roman" w:cs="Times New Roman"/>
          <w:bCs/>
          <w:sz w:val="24"/>
          <w:szCs w:val="24"/>
        </w:rPr>
      </w:pPr>
    </w:p>
    <w:p w14:paraId="4E83F58E" w14:textId="6F90149E" w:rsidR="00133B98" w:rsidRPr="004406CB" w:rsidRDefault="00133B98" w:rsidP="009077E1">
      <w:pPr>
        <w:pStyle w:val="ConsPlusNormal"/>
        <w:numPr>
          <w:ilvl w:val="0"/>
          <w:numId w:val="8"/>
        </w:numPr>
        <w:ind w:left="0" w:firstLine="851"/>
        <w:jc w:val="both"/>
        <w:rPr>
          <w:rFonts w:ascii="Times New Roman" w:hAnsi="Times New Roman" w:cs="Times New Roman"/>
          <w:bCs/>
          <w:sz w:val="24"/>
          <w:szCs w:val="24"/>
        </w:rPr>
      </w:pPr>
      <w:r w:rsidRPr="004406CB">
        <w:rPr>
          <w:rFonts w:ascii="Times New Roman" w:hAnsi="Times New Roman" w:cs="Times New Roman"/>
          <w:bCs/>
          <w:sz w:val="24"/>
          <w:szCs w:val="24"/>
        </w:rPr>
        <w:t>Внести следующ</w:t>
      </w:r>
      <w:r w:rsidR="004E7910" w:rsidRPr="004406CB">
        <w:rPr>
          <w:rFonts w:ascii="Times New Roman" w:hAnsi="Times New Roman" w:cs="Times New Roman"/>
          <w:bCs/>
          <w:sz w:val="24"/>
          <w:szCs w:val="24"/>
        </w:rPr>
        <w:t>и</w:t>
      </w:r>
      <w:r w:rsidRPr="004406CB">
        <w:rPr>
          <w:rFonts w:ascii="Times New Roman" w:hAnsi="Times New Roman" w:cs="Times New Roman"/>
          <w:bCs/>
          <w:sz w:val="24"/>
          <w:szCs w:val="24"/>
        </w:rPr>
        <w:t xml:space="preserve">е изменения </w:t>
      </w:r>
      <w:r w:rsidR="00E20532" w:rsidRPr="004406CB">
        <w:rPr>
          <w:rFonts w:ascii="Times New Roman" w:hAnsi="Times New Roman" w:cs="Times New Roman"/>
          <w:bCs/>
          <w:sz w:val="24"/>
          <w:szCs w:val="24"/>
        </w:rPr>
        <w:t xml:space="preserve">в Порядок организации и проведения общественных обсуждений по вопросам градостроительной деятельности в городском округе Жуковский Московской области, утвержденный </w:t>
      </w:r>
      <w:r w:rsidRPr="004406CB">
        <w:rPr>
          <w:rFonts w:ascii="Times New Roman" w:hAnsi="Times New Roman" w:cs="Times New Roman"/>
          <w:bCs/>
          <w:sz w:val="24"/>
          <w:szCs w:val="24"/>
        </w:rPr>
        <w:t>решение</w:t>
      </w:r>
      <w:r w:rsidR="00E20532" w:rsidRPr="004406CB">
        <w:rPr>
          <w:rFonts w:ascii="Times New Roman" w:hAnsi="Times New Roman" w:cs="Times New Roman"/>
          <w:bCs/>
          <w:sz w:val="24"/>
          <w:szCs w:val="24"/>
        </w:rPr>
        <w:t>м</w:t>
      </w:r>
      <w:r w:rsidRPr="004406CB">
        <w:rPr>
          <w:rFonts w:ascii="Times New Roman" w:hAnsi="Times New Roman" w:cs="Times New Roman"/>
          <w:bCs/>
          <w:sz w:val="24"/>
          <w:szCs w:val="24"/>
        </w:rPr>
        <w:t xml:space="preserve"> Совета депутатов </w:t>
      </w:r>
      <w:r w:rsidR="00995567" w:rsidRPr="004406CB">
        <w:rPr>
          <w:rFonts w:ascii="Times New Roman" w:hAnsi="Times New Roman" w:cs="Times New Roman"/>
          <w:bCs/>
          <w:sz w:val="24"/>
          <w:szCs w:val="24"/>
        </w:rPr>
        <w:t xml:space="preserve">городского округа Жуковский </w:t>
      </w:r>
      <w:r w:rsidRPr="004406CB">
        <w:rPr>
          <w:rFonts w:ascii="Times New Roman" w:hAnsi="Times New Roman" w:cs="Times New Roman"/>
          <w:bCs/>
          <w:sz w:val="24"/>
          <w:szCs w:val="24"/>
        </w:rPr>
        <w:t>от 2</w:t>
      </w:r>
      <w:r w:rsidR="00486CE8" w:rsidRPr="004406CB">
        <w:rPr>
          <w:rFonts w:ascii="Times New Roman" w:hAnsi="Times New Roman" w:cs="Times New Roman"/>
          <w:bCs/>
          <w:sz w:val="24"/>
          <w:szCs w:val="24"/>
        </w:rPr>
        <w:t>5</w:t>
      </w:r>
      <w:r w:rsidRPr="004406CB">
        <w:rPr>
          <w:rFonts w:ascii="Times New Roman" w:hAnsi="Times New Roman" w:cs="Times New Roman"/>
          <w:bCs/>
          <w:sz w:val="24"/>
          <w:szCs w:val="24"/>
        </w:rPr>
        <w:t>.0</w:t>
      </w:r>
      <w:r w:rsidR="00486CE8" w:rsidRPr="004406CB">
        <w:rPr>
          <w:rFonts w:ascii="Times New Roman" w:hAnsi="Times New Roman" w:cs="Times New Roman"/>
          <w:bCs/>
          <w:sz w:val="24"/>
          <w:szCs w:val="24"/>
        </w:rPr>
        <w:t>5</w:t>
      </w:r>
      <w:r w:rsidRPr="004406CB">
        <w:rPr>
          <w:rFonts w:ascii="Times New Roman" w:hAnsi="Times New Roman" w:cs="Times New Roman"/>
          <w:bCs/>
          <w:sz w:val="24"/>
          <w:szCs w:val="24"/>
        </w:rPr>
        <w:t>.2022</w:t>
      </w:r>
      <w:r w:rsidR="00225C76" w:rsidRPr="004406CB">
        <w:rPr>
          <w:rFonts w:ascii="Times New Roman" w:hAnsi="Times New Roman" w:cs="Times New Roman"/>
          <w:bCs/>
          <w:sz w:val="24"/>
          <w:szCs w:val="24"/>
        </w:rPr>
        <w:t xml:space="preserve"> г.</w:t>
      </w:r>
      <w:r w:rsidRPr="004406CB">
        <w:rPr>
          <w:rFonts w:ascii="Times New Roman" w:hAnsi="Times New Roman" w:cs="Times New Roman"/>
          <w:bCs/>
          <w:sz w:val="24"/>
          <w:szCs w:val="24"/>
        </w:rPr>
        <w:t xml:space="preserve"> № 34/СД</w:t>
      </w:r>
      <w:r w:rsidR="00E20532" w:rsidRPr="004406CB">
        <w:rPr>
          <w:rFonts w:ascii="Times New Roman" w:hAnsi="Times New Roman" w:cs="Times New Roman"/>
          <w:bCs/>
          <w:sz w:val="24"/>
          <w:szCs w:val="24"/>
        </w:rPr>
        <w:t xml:space="preserve"> (далее – Порядок)</w:t>
      </w:r>
      <w:r w:rsidRPr="004406CB">
        <w:rPr>
          <w:rFonts w:ascii="Times New Roman" w:hAnsi="Times New Roman" w:cs="Times New Roman"/>
          <w:bCs/>
          <w:sz w:val="24"/>
          <w:szCs w:val="24"/>
        </w:rPr>
        <w:t>:</w:t>
      </w:r>
    </w:p>
    <w:p w14:paraId="207095E3" w14:textId="20C24C71" w:rsidR="00321187" w:rsidRDefault="00321187" w:rsidP="009077E1">
      <w:pPr>
        <w:pStyle w:val="ConsPlusNormal"/>
        <w:numPr>
          <w:ilvl w:val="1"/>
          <w:numId w:val="8"/>
        </w:numPr>
        <w:ind w:left="0" w:firstLine="851"/>
        <w:jc w:val="both"/>
        <w:rPr>
          <w:rFonts w:ascii="Times New Roman" w:hAnsi="Times New Roman" w:cs="Times New Roman"/>
          <w:bCs/>
          <w:sz w:val="24"/>
          <w:szCs w:val="24"/>
        </w:rPr>
      </w:pPr>
      <w:r w:rsidRPr="004406CB">
        <w:rPr>
          <w:rFonts w:ascii="Times New Roman" w:hAnsi="Times New Roman" w:cs="Times New Roman"/>
          <w:bCs/>
          <w:sz w:val="24"/>
          <w:szCs w:val="24"/>
        </w:rPr>
        <w:t xml:space="preserve">В части 7 пункт 8.1 </w:t>
      </w:r>
      <w:r w:rsidR="00E20532" w:rsidRPr="004406CB">
        <w:rPr>
          <w:rFonts w:ascii="Times New Roman" w:hAnsi="Times New Roman" w:cs="Times New Roman"/>
          <w:bCs/>
          <w:sz w:val="24"/>
          <w:szCs w:val="24"/>
        </w:rPr>
        <w:t xml:space="preserve">Порядка </w:t>
      </w:r>
      <w:r w:rsidRPr="004406CB">
        <w:rPr>
          <w:rFonts w:ascii="Times New Roman" w:hAnsi="Times New Roman" w:cs="Times New Roman"/>
          <w:bCs/>
          <w:sz w:val="24"/>
          <w:szCs w:val="24"/>
        </w:rPr>
        <w:t>считать пунктом 7.1.</w:t>
      </w:r>
    </w:p>
    <w:p w14:paraId="49A9EA2B" w14:textId="58FB4E43" w:rsidR="00DD7C68" w:rsidRPr="004406CB" w:rsidRDefault="00DD7C68" w:rsidP="009077E1">
      <w:pPr>
        <w:pStyle w:val="ConsPlusNormal"/>
        <w:numPr>
          <w:ilvl w:val="1"/>
          <w:numId w:val="8"/>
        </w:numPr>
        <w:ind w:left="0" w:firstLine="851"/>
        <w:jc w:val="both"/>
        <w:rPr>
          <w:rFonts w:ascii="Times New Roman" w:hAnsi="Times New Roman" w:cs="Times New Roman"/>
          <w:bCs/>
          <w:sz w:val="24"/>
          <w:szCs w:val="24"/>
        </w:rPr>
      </w:pPr>
      <w:r>
        <w:rPr>
          <w:rFonts w:ascii="Times New Roman" w:hAnsi="Times New Roman" w:cs="Times New Roman"/>
          <w:bCs/>
          <w:sz w:val="24"/>
          <w:szCs w:val="24"/>
        </w:rPr>
        <w:t>В пункте 8.3 Порядка слова «пунктом 8» заменить на «частью 8».</w:t>
      </w:r>
    </w:p>
    <w:p w14:paraId="585DF80F" w14:textId="6DCDB6D1" w:rsidR="00246903" w:rsidRPr="004406CB" w:rsidRDefault="00133B98" w:rsidP="009077E1">
      <w:pPr>
        <w:pStyle w:val="af1"/>
        <w:numPr>
          <w:ilvl w:val="1"/>
          <w:numId w:val="8"/>
        </w:numPr>
        <w:autoSpaceDE w:val="0"/>
        <w:autoSpaceDN w:val="0"/>
        <w:adjustRightInd w:val="0"/>
        <w:ind w:left="0" w:firstLine="851"/>
        <w:jc w:val="both"/>
        <w:rPr>
          <w:bCs/>
          <w:sz w:val="24"/>
          <w:szCs w:val="24"/>
        </w:rPr>
      </w:pPr>
      <w:r w:rsidRPr="004406CB">
        <w:rPr>
          <w:bCs/>
          <w:sz w:val="24"/>
          <w:szCs w:val="24"/>
        </w:rPr>
        <w:t>Пункт 8.</w:t>
      </w:r>
      <w:r w:rsidR="00246903" w:rsidRPr="004406CB">
        <w:rPr>
          <w:bCs/>
          <w:sz w:val="24"/>
          <w:szCs w:val="24"/>
        </w:rPr>
        <w:t>6</w:t>
      </w:r>
      <w:r w:rsidRPr="004406CB">
        <w:rPr>
          <w:bCs/>
          <w:sz w:val="24"/>
          <w:szCs w:val="24"/>
        </w:rPr>
        <w:t>.</w:t>
      </w:r>
      <w:r w:rsidR="007B147B">
        <w:rPr>
          <w:bCs/>
          <w:sz w:val="24"/>
          <w:szCs w:val="24"/>
        </w:rPr>
        <w:t>1</w:t>
      </w:r>
      <w:r w:rsidR="00246903" w:rsidRPr="004406CB">
        <w:rPr>
          <w:bCs/>
          <w:sz w:val="24"/>
          <w:szCs w:val="24"/>
        </w:rPr>
        <w:t xml:space="preserve"> </w:t>
      </w:r>
      <w:r w:rsidR="00E20532" w:rsidRPr="004406CB">
        <w:rPr>
          <w:bCs/>
          <w:sz w:val="24"/>
          <w:szCs w:val="24"/>
        </w:rPr>
        <w:t xml:space="preserve">Порядка </w:t>
      </w:r>
      <w:r w:rsidR="00246903" w:rsidRPr="004406CB">
        <w:rPr>
          <w:bCs/>
          <w:sz w:val="24"/>
          <w:szCs w:val="24"/>
        </w:rPr>
        <w:t xml:space="preserve">изложить в следующей редакции: </w:t>
      </w:r>
    </w:p>
    <w:p w14:paraId="42B0ED8C" w14:textId="07EB578E" w:rsidR="00246903" w:rsidRPr="004406CB" w:rsidRDefault="00246903" w:rsidP="00D7546D">
      <w:pPr>
        <w:pStyle w:val="ConsPlusNormal"/>
        <w:ind w:firstLine="851"/>
        <w:jc w:val="both"/>
        <w:rPr>
          <w:rFonts w:ascii="Times New Roman" w:hAnsi="Times New Roman" w:cs="Times New Roman"/>
          <w:bCs/>
          <w:sz w:val="24"/>
          <w:szCs w:val="24"/>
        </w:rPr>
      </w:pPr>
      <w:r w:rsidRPr="004406CB">
        <w:rPr>
          <w:rFonts w:ascii="Times New Roman" w:hAnsi="Times New Roman" w:cs="Times New Roman"/>
          <w:bCs/>
          <w:sz w:val="24"/>
          <w:szCs w:val="24"/>
        </w:rPr>
        <w:t>«8.6.1. Представляя сведения о себе в соответствии с пунктом 8.6 настоящего Порядка посредством заполнения и подписания заявления по форме, приведенной в Порядк</w:t>
      </w:r>
      <w:r w:rsidR="00876096" w:rsidRPr="004406CB">
        <w:rPr>
          <w:rFonts w:ascii="Times New Roman" w:hAnsi="Times New Roman" w:cs="Times New Roman"/>
          <w:bCs/>
          <w:sz w:val="24"/>
          <w:szCs w:val="24"/>
        </w:rPr>
        <w:t>е</w:t>
      </w:r>
      <w:r w:rsidRPr="004406CB">
        <w:rPr>
          <w:rFonts w:ascii="Times New Roman" w:hAnsi="Times New Roman" w:cs="Times New Roman"/>
          <w:bCs/>
          <w:sz w:val="24"/>
          <w:szCs w:val="24"/>
        </w:rPr>
        <w:t xml:space="preserve"> предоставления предложений и замечаний по вопросу, рассматриваемому на общественных обсуждениях или публичных слушаниях в сфере градостроительной деятельности, утвержденному постановлением  Администрации городского округа Жуковский </w:t>
      </w:r>
      <w:r w:rsidR="007F4171" w:rsidRPr="004406CB">
        <w:rPr>
          <w:rFonts w:ascii="Times New Roman" w:hAnsi="Times New Roman" w:cs="Times New Roman"/>
          <w:bCs/>
          <w:sz w:val="24"/>
          <w:szCs w:val="24"/>
        </w:rPr>
        <w:t>Московской области</w:t>
      </w:r>
      <w:r w:rsidRPr="004406CB">
        <w:rPr>
          <w:rFonts w:ascii="Times New Roman" w:hAnsi="Times New Roman" w:cs="Times New Roman"/>
          <w:bCs/>
          <w:sz w:val="24"/>
          <w:szCs w:val="24"/>
        </w:rPr>
        <w:t xml:space="preserve">, </w:t>
      </w:r>
      <w:r w:rsidR="00995567" w:rsidRPr="004406CB">
        <w:rPr>
          <w:rFonts w:ascii="Times New Roman" w:hAnsi="Times New Roman" w:cs="Times New Roman"/>
          <w:bCs/>
          <w:sz w:val="24"/>
          <w:szCs w:val="24"/>
        </w:rPr>
        <w:t>участники общественных обсуждений</w:t>
      </w:r>
      <w:r w:rsidRPr="004406CB">
        <w:rPr>
          <w:rFonts w:ascii="Times New Roman" w:hAnsi="Times New Roman" w:cs="Times New Roman"/>
          <w:bCs/>
          <w:sz w:val="24"/>
          <w:szCs w:val="24"/>
        </w:rPr>
        <w:t xml:space="preserve"> дают согласие на обработку следующих персональных данных с целью прохождения процедуры идентификации для участия в общественных обсуждениях Администрации городского округа Жуковский</w:t>
      </w:r>
      <w:r w:rsidR="004432EC">
        <w:rPr>
          <w:rFonts w:ascii="Times New Roman" w:hAnsi="Times New Roman" w:cs="Times New Roman"/>
          <w:bCs/>
          <w:sz w:val="24"/>
          <w:szCs w:val="24"/>
        </w:rPr>
        <w:t xml:space="preserve"> </w:t>
      </w:r>
      <w:r w:rsidRPr="004406CB">
        <w:rPr>
          <w:rFonts w:ascii="Times New Roman" w:hAnsi="Times New Roman" w:cs="Times New Roman"/>
          <w:bCs/>
          <w:sz w:val="24"/>
          <w:szCs w:val="24"/>
        </w:rPr>
        <w:t xml:space="preserve">(Московская область, г. Жуковский, ул. Фрунзе, д. 23): фамилия, имя, отчество (при </w:t>
      </w:r>
      <w:r w:rsidRPr="004406CB">
        <w:rPr>
          <w:rFonts w:ascii="Times New Roman" w:hAnsi="Times New Roman" w:cs="Times New Roman"/>
          <w:bCs/>
          <w:sz w:val="24"/>
          <w:szCs w:val="24"/>
        </w:rPr>
        <w:lastRenderedPageBreak/>
        <w:t>наличии), дата рождения, адрес места жительства (регистрации)</w:t>
      </w:r>
      <w:r w:rsidR="00995567" w:rsidRPr="004406CB">
        <w:rPr>
          <w:rFonts w:ascii="Times New Roman" w:hAnsi="Times New Roman" w:cs="Times New Roman"/>
          <w:bCs/>
          <w:sz w:val="24"/>
          <w:szCs w:val="24"/>
        </w:rPr>
        <w:t>, номер основного документа, удостоверяющего личность, сведения о дате выдачи указанного документа и выдавшем его органе.</w:t>
      </w:r>
    </w:p>
    <w:p w14:paraId="2D332681" w14:textId="4FF61E96" w:rsidR="00246903" w:rsidRPr="004406CB" w:rsidRDefault="00246903" w:rsidP="00D7546D">
      <w:pPr>
        <w:pStyle w:val="ConsPlusNonformat"/>
        <w:tabs>
          <w:tab w:val="left" w:pos="851"/>
        </w:tabs>
        <w:ind w:firstLine="851"/>
        <w:jc w:val="both"/>
        <w:rPr>
          <w:rFonts w:ascii="Times New Roman" w:hAnsi="Times New Roman" w:cs="Times New Roman"/>
          <w:bCs/>
          <w:sz w:val="24"/>
          <w:szCs w:val="24"/>
        </w:rPr>
      </w:pPr>
      <w:r w:rsidRPr="004406CB">
        <w:rPr>
          <w:rFonts w:ascii="Times New Roman" w:hAnsi="Times New Roman" w:cs="Times New Roman"/>
          <w:bCs/>
          <w:sz w:val="24"/>
          <w:szCs w:val="24"/>
        </w:rPr>
        <w:t>Согласие дается на обработку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E58F06B" w14:textId="0D4E06E6" w:rsidR="00246903" w:rsidRPr="004406CB" w:rsidRDefault="00246903" w:rsidP="00D7546D">
      <w:pPr>
        <w:pStyle w:val="ConsPlusNonformat"/>
        <w:tabs>
          <w:tab w:val="left" w:pos="851"/>
        </w:tabs>
        <w:ind w:firstLine="851"/>
        <w:jc w:val="both"/>
        <w:rPr>
          <w:rFonts w:ascii="Times New Roman" w:hAnsi="Times New Roman" w:cs="Times New Roman"/>
          <w:bCs/>
          <w:sz w:val="24"/>
          <w:szCs w:val="24"/>
        </w:rPr>
      </w:pPr>
      <w:r w:rsidRPr="004406CB">
        <w:rPr>
          <w:rFonts w:ascii="Times New Roman" w:hAnsi="Times New Roman" w:cs="Times New Roman"/>
          <w:bCs/>
          <w:sz w:val="24"/>
          <w:szCs w:val="24"/>
        </w:rPr>
        <w:t xml:space="preserve">Согласие на обработку персональных данных действует бессрочно, до его отзыва субъектом персональных данных путем письменного обращения </w:t>
      </w:r>
      <w:r w:rsidR="005F3355">
        <w:rPr>
          <w:rFonts w:ascii="Times New Roman" w:hAnsi="Times New Roman" w:cs="Times New Roman"/>
          <w:bCs/>
          <w:sz w:val="24"/>
          <w:szCs w:val="24"/>
        </w:rPr>
        <w:t xml:space="preserve">в </w:t>
      </w:r>
      <w:r w:rsidR="005F3355" w:rsidRPr="004406CB">
        <w:rPr>
          <w:rFonts w:ascii="Times New Roman" w:hAnsi="Times New Roman" w:cs="Times New Roman"/>
          <w:bCs/>
          <w:sz w:val="24"/>
          <w:szCs w:val="24"/>
        </w:rPr>
        <w:t>Администраци</w:t>
      </w:r>
      <w:r w:rsidR="005F3355">
        <w:rPr>
          <w:rFonts w:ascii="Times New Roman" w:hAnsi="Times New Roman" w:cs="Times New Roman"/>
          <w:bCs/>
          <w:sz w:val="24"/>
          <w:szCs w:val="24"/>
        </w:rPr>
        <w:t>ю</w:t>
      </w:r>
      <w:r w:rsidR="005F3355" w:rsidRPr="004406CB">
        <w:rPr>
          <w:rFonts w:ascii="Times New Roman" w:hAnsi="Times New Roman" w:cs="Times New Roman"/>
          <w:bCs/>
          <w:sz w:val="24"/>
          <w:szCs w:val="24"/>
        </w:rPr>
        <w:t xml:space="preserve"> городского округа Жуковский</w:t>
      </w:r>
      <w:r w:rsidRPr="004406CB">
        <w:rPr>
          <w:rFonts w:ascii="Times New Roman" w:hAnsi="Times New Roman" w:cs="Times New Roman"/>
          <w:bCs/>
          <w:sz w:val="24"/>
          <w:szCs w:val="24"/>
        </w:rPr>
        <w:t>.</w:t>
      </w:r>
    </w:p>
    <w:p w14:paraId="45740422" w14:textId="4A4A3A4C" w:rsidR="00246903" w:rsidRPr="004406CB" w:rsidRDefault="00246903" w:rsidP="00D7546D">
      <w:pPr>
        <w:pStyle w:val="ConsPlusNonformat"/>
        <w:tabs>
          <w:tab w:val="left" w:pos="851"/>
        </w:tabs>
        <w:ind w:firstLine="851"/>
        <w:jc w:val="both"/>
        <w:rPr>
          <w:rFonts w:ascii="Times New Roman" w:hAnsi="Times New Roman" w:cs="Times New Roman"/>
          <w:bCs/>
          <w:sz w:val="24"/>
          <w:szCs w:val="24"/>
        </w:rPr>
      </w:pPr>
      <w:r w:rsidRPr="004406CB">
        <w:rPr>
          <w:rFonts w:ascii="Times New Roman" w:hAnsi="Times New Roman" w:cs="Times New Roman"/>
          <w:bCs/>
          <w:sz w:val="24"/>
          <w:szCs w:val="24"/>
        </w:rPr>
        <w:t>Субъект персональных данных уведомляется о том, что в случае отзыва субъектом персональных данных согласия на обработку персональных данных</w:t>
      </w:r>
      <w:r w:rsidR="00D7546D" w:rsidRPr="004406CB">
        <w:rPr>
          <w:rFonts w:ascii="Times New Roman" w:hAnsi="Times New Roman" w:cs="Times New Roman"/>
          <w:bCs/>
          <w:sz w:val="24"/>
          <w:szCs w:val="24"/>
        </w:rPr>
        <w:t xml:space="preserve"> </w:t>
      </w:r>
      <w:r w:rsidR="005F3355" w:rsidRPr="004406CB">
        <w:rPr>
          <w:rFonts w:ascii="Times New Roman" w:hAnsi="Times New Roman" w:cs="Times New Roman"/>
          <w:bCs/>
          <w:sz w:val="24"/>
          <w:szCs w:val="24"/>
        </w:rPr>
        <w:t>Администраци</w:t>
      </w:r>
      <w:r w:rsidR="005F3355">
        <w:rPr>
          <w:rFonts w:ascii="Times New Roman" w:hAnsi="Times New Roman" w:cs="Times New Roman"/>
          <w:bCs/>
          <w:sz w:val="24"/>
          <w:szCs w:val="24"/>
        </w:rPr>
        <w:t>я</w:t>
      </w:r>
      <w:r w:rsidR="005F3355" w:rsidRPr="004406CB">
        <w:rPr>
          <w:rFonts w:ascii="Times New Roman" w:hAnsi="Times New Roman" w:cs="Times New Roman"/>
          <w:bCs/>
          <w:sz w:val="24"/>
          <w:szCs w:val="24"/>
        </w:rPr>
        <w:t xml:space="preserve"> городского округа Жуковский</w:t>
      </w:r>
      <w:r w:rsidRPr="004406CB">
        <w:rPr>
          <w:rFonts w:ascii="Times New Roman" w:hAnsi="Times New Roman" w:cs="Times New Roman"/>
          <w:bCs/>
          <w:sz w:val="24"/>
          <w:szCs w:val="24"/>
        </w:rPr>
        <w:t xml:space="preserve">  вправе  продолжить  обработку  персональных  данных  без согласия субъекта   персональных   данных   в  соответствии  с  </w:t>
      </w:r>
      <w:hyperlink r:id="rId9" w:history="1">
        <w:r w:rsidRPr="004406CB">
          <w:rPr>
            <w:rFonts w:ascii="Times New Roman" w:hAnsi="Times New Roman" w:cs="Times New Roman"/>
            <w:bCs/>
            <w:sz w:val="24"/>
            <w:szCs w:val="24"/>
          </w:rPr>
          <w:t>частью  2  статьи  9</w:t>
        </w:r>
      </w:hyperlink>
      <w:r w:rsidRPr="004406CB">
        <w:rPr>
          <w:rFonts w:ascii="Times New Roman" w:hAnsi="Times New Roman" w:cs="Times New Roman"/>
          <w:bCs/>
          <w:sz w:val="24"/>
          <w:szCs w:val="24"/>
        </w:rPr>
        <w:t xml:space="preserve"> Федерального закона "О персональных данных".».</w:t>
      </w:r>
    </w:p>
    <w:p w14:paraId="0F38554D" w14:textId="6A8A9E27" w:rsidR="00D7546D" w:rsidRPr="004406CB" w:rsidRDefault="00D7546D" w:rsidP="00D7546D">
      <w:pPr>
        <w:pStyle w:val="ConsPlusNonformat"/>
        <w:numPr>
          <w:ilvl w:val="1"/>
          <w:numId w:val="8"/>
        </w:numPr>
        <w:tabs>
          <w:tab w:val="left" w:pos="851"/>
        </w:tabs>
        <w:ind w:left="0" w:firstLine="851"/>
        <w:jc w:val="both"/>
        <w:rPr>
          <w:rFonts w:ascii="Times New Roman" w:hAnsi="Times New Roman" w:cs="Times New Roman"/>
          <w:bCs/>
          <w:sz w:val="24"/>
          <w:szCs w:val="24"/>
        </w:rPr>
      </w:pPr>
      <w:r w:rsidRPr="004406CB">
        <w:rPr>
          <w:rFonts w:ascii="Times New Roman" w:hAnsi="Times New Roman" w:cs="Times New Roman"/>
          <w:bCs/>
          <w:sz w:val="24"/>
          <w:szCs w:val="24"/>
        </w:rPr>
        <w:t>Пункт 8.9 Порядка исключить.</w:t>
      </w:r>
    </w:p>
    <w:p w14:paraId="3913DA84" w14:textId="03807FD1" w:rsidR="00D7546D" w:rsidRPr="004406CB" w:rsidRDefault="00D7546D" w:rsidP="00D7546D">
      <w:pPr>
        <w:pStyle w:val="ConsPlusNonformat"/>
        <w:numPr>
          <w:ilvl w:val="1"/>
          <w:numId w:val="8"/>
        </w:numPr>
        <w:tabs>
          <w:tab w:val="left" w:pos="851"/>
        </w:tabs>
        <w:ind w:left="0" w:firstLine="851"/>
        <w:jc w:val="both"/>
        <w:rPr>
          <w:rFonts w:ascii="Times New Roman" w:hAnsi="Times New Roman" w:cs="Times New Roman"/>
          <w:bCs/>
          <w:sz w:val="24"/>
          <w:szCs w:val="24"/>
        </w:rPr>
      </w:pPr>
      <w:r w:rsidRPr="004406CB">
        <w:rPr>
          <w:rFonts w:ascii="Times New Roman" w:hAnsi="Times New Roman" w:cs="Times New Roman"/>
          <w:bCs/>
          <w:sz w:val="24"/>
          <w:szCs w:val="24"/>
        </w:rPr>
        <w:t>В пункте 8.10 слова «в пункте 8.9» заменить на слова «в пункте 8.6.1».</w:t>
      </w:r>
    </w:p>
    <w:p w14:paraId="319FC648" w14:textId="1E402028" w:rsidR="00D7546D" w:rsidRPr="004406CB" w:rsidRDefault="00D7546D" w:rsidP="00D7546D">
      <w:pPr>
        <w:pStyle w:val="ConsPlusNonformat"/>
        <w:numPr>
          <w:ilvl w:val="1"/>
          <w:numId w:val="8"/>
        </w:numPr>
        <w:tabs>
          <w:tab w:val="left" w:pos="851"/>
        </w:tabs>
        <w:ind w:left="0" w:firstLine="851"/>
        <w:jc w:val="both"/>
        <w:rPr>
          <w:rFonts w:ascii="Times New Roman" w:hAnsi="Times New Roman" w:cs="Times New Roman"/>
          <w:bCs/>
          <w:sz w:val="24"/>
          <w:szCs w:val="24"/>
        </w:rPr>
      </w:pPr>
      <w:r w:rsidRPr="004406CB">
        <w:rPr>
          <w:rFonts w:ascii="Times New Roman" w:hAnsi="Times New Roman" w:cs="Times New Roman"/>
          <w:bCs/>
          <w:sz w:val="24"/>
          <w:szCs w:val="24"/>
        </w:rPr>
        <w:t>Пункты 8.10, 8.11 считать пунктами 8.9, 8.10 соответственно.</w:t>
      </w:r>
    </w:p>
    <w:p w14:paraId="2DC509F8" w14:textId="32E5FE3D" w:rsidR="00321187" w:rsidRDefault="00321187" w:rsidP="00D7546D">
      <w:pPr>
        <w:pStyle w:val="ConsPlusNonformat"/>
        <w:numPr>
          <w:ilvl w:val="1"/>
          <w:numId w:val="8"/>
        </w:numPr>
        <w:tabs>
          <w:tab w:val="left" w:pos="851"/>
        </w:tabs>
        <w:ind w:left="0" w:firstLine="851"/>
        <w:jc w:val="both"/>
        <w:rPr>
          <w:rFonts w:ascii="Times New Roman" w:hAnsi="Times New Roman" w:cs="Times New Roman"/>
          <w:bCs/>
          <w:sz w:val="24"/>
          <w:szCs w:val="24"/>
        </w:rPr>
      </w:pPr>
      <w:r w:rsidRPr="004406CB">
        <w:rPr>
          <w:rFonts w:ascii="Times New Roman" w:hAnsi="Times New Roman" w:cs="Times New Roman"/>
          <w:bCs/>
          <w:sz w:val="24"/>
          <w:szCs w:val="24"/>
        </w:rPr>
        <w:t xml:space="preserve">В части 9 пункт 9.6 </w:t>
      </w:r>
      <w:r w:rsidR="00E20532" w:rsidRPr="004406CB">
        <w:rPr>
          <w:rFonts w:ascii="Times New Roman" w:hAnsi="Times New Roman" w:cs="Times New Roman"/>
          <w:bCs/>
          <w:sz w:val="24"/>
          <w:szCs w:val="24"/>
        </w:rPr>
        <w:t xml:space="preserve">Порядка </w:t>
      </w:r>
      <w:r w:rsidRPr="004406CB">
        <w:rPr>
          <w:rFonts w:ascii="Times New Roman" w:hAnsi="Times New Roman" w:cs="Times New Roman"/>
          <w:bCs/>
          <w:sz w:val="24"/>
          <w:szCs w:val="24"/>
        </w:rPr>
        <w:t>считать пунктом 9.5.</w:t>
      </w:r>
    </w:p>
    <w:p w14:paraId="270A19E5" w14:textId="3C5742CD" w:rsidR="00DD7C68" w:rsidRPr="004406CB" w:rsidRDefault="00DD7C68" w:rsidP="00D7546D">
      <w:pPr>
        <w:pStyle w:val="ConsPlusNonformat"/>
        <w:numPr>
          <w:ilvl w:val="1"/>
          <w:numId w:val="8"/>
        </w:numPr>
        <w:tabs>
          <w:tab w:val="left" w:pos="851"/>
        </w:tabs>
        <w:ind w:left="0" w:firstLine="851"/>
        <w:jc w:val="both"/>
        <w:rPr>
          <w:rFonts w:ascii="Times New Roman" w:hAnsi="Times New Roman" w:cs="Times New Roman"/>
          <w:bCs/>
          <w:sz w:val="24"/>
          <w:szCs w:val="24"/>
        </w:rPr>
      </w:pPr>
      <w:r>
        <w:rPr>
          <w:rFonts w:ascii="Times New Roman" w:hAnsi="Times New Roman" w:cs="Times New Roman"/>
          <w:bCs/>
          <w:sz w:val="24"/>
          <w:szCs w:val="24"/>
        </w:rPr>
        <w:t>В пункте 10.7 слова «пунктах 9 и 10» заменить на «частях 9 и 10».</w:t>
      </w:r>
    </w:p>
    <w:p w14:paraId="69302447" w14:textId="7AAA87BD" w:rsidR="00133B98" w:rsidRPr="004406CB" w:rsidRDefault="00133B98" w:rsidP="009077E1">
      <w:pPr>
        <w:pStyle w:val="af1"/>
        <w:numPr>
          <w:ilvl w:val="1"/>
          <w:numId w:val="8"/>
        </w:numPr>
        <w:autoSpaceDE w:val="0"/>
        <w:autoSpaceDN w:val="0"/>
        <w:adjustRightInd w:val="0"/>
        <w:ind w:left="0" w:firstLine="851"/>
        <w:jc w:val="both"/>
        <w:rPr>
          <w:rFonts w:eastAsiaTheme="minorHAnsi"/>
          <w:bCs/>
          <w:sz w:val="24"/>
          <w:szCs w:val="24"/>
          <w:lang w:eastAsia="en-US"/>
        </w:rPr>
      </w:pPr>
      <w:r w:rsidRPr="004406CB">
        <w:rPr>
          <w:bCs/>
          <w:sz w:val="24"/>
          <w:szCs w:val="24"/>
        </w:rPr>
        <w:t xml:space="preserve">В </w:t>
      </w:r>
      <w:r w:rsidR="00837EAA">
        <w:rPr>
          <w:bCs/>
          <w:sz w:val="24"/>
          <w:szCs w:val="24"/>
        </w:rPr>
        <w:t>части</w:t>
      </w:r>
      <w:r w:rsidRPr="004406CB">
        <w:rPr>
          <w:bCs/>
          <w:sz w:val="24"/>
          <w:szCs w:val="24"/>
        </w:rPr>
        <w:t xml:space="preserve"> 11 слова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заменить на слова «</w:t>
      </w:r>
      <w:r w:rsidRPr="004406CB">
        <w:rPr>
          <w:rFonts w:eastAsiaTheme="minorHAnsi"/>
          <w:bCs/>
          <w:sz w:val="24"/>
          <w:szCs w:val="24"/>
          <w:lang w:eastAsia="en-US"/>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46903" w:rsidRPr="004406CB">
        <w:rPr>
          <w:rFonts w:eastAsiaTheme="minorHAnsi"/>
          <w:bCs/>
          <w:sz w:val="24"/>
          <w:szCs w:val="24"/>
          <w:lang w:eastAsia="en-US"/>
        </w:rPr>
        <w:t>.</w:t>
      </w:r>
    </w:p>
    <w:p w14:paraId="76ECAB7B" w14:textId="7B26529F" w:rsidR="00133B98" w:rsidRPr="004406CB" w:rsidRDefault="00133B98" w:rsidP="009077E1">
      <w:pPr>
        <w:pStyle w:val="af1"/>
        <w:numPr>
          <w:ilvl w:val="1"/>
          <w:numId w:val="8"/>
        </w:numPr>
        <w:autoSpaceDE w:val="0"/>
        <w:autoSpaceDN w:val="0"/>
        <w:adjustRightInd w:val="0"/>
        <w:ind w:left="0" w:firstLine="851"/>
        <w:jc w:val="both"/>
        <w:rPr>
          <w:rFonts w:eastAsiaTheme="minorHAnsi"/>
          <w:bCs/>
          <w:sz w:val="24"/>
          <w:szCs w:val="24"/>
          <w:lang w:eastAsia="en-US"/>
        </w:rPr>
      </w:pPr>
      <w:r w:rsidRPr="004406CB">
        <w:rPr>
          <w:bCs/>
          <w:sz w:val="24"/>
          <w:szCs w:val="24"/>
        </w:rPr>
        <w:t xml:space="preserve">В </w:t>
      </w:r>
      <w:r w:rsidR="00321187" w:rsidRPr="004406CB">
        <w:rPr>
          <w:bCs/>
          <w:sz w:val="24"/>
          <w:szCs w:val="24"/>
        </w:rPr>
        <w:t>п</w:t>
      </w:r>
      <w:r w:rsidRPr="004406CB">
        <w:rPr>
          <w:bCs/>
          <w:sz w:val="24"/>
          <w:szCs w:val="24"/>
        </w:rPr>
        <w:t xml:space="preserve">ункте 11.1 </w:t>
      </w:r>
      <w:r w:rsidR="00E20532" w:rsidRPr="004406CB">
        <w:rPr>
          <w:bCs/>
          <w:sz w:val="24"/>
          <w:szCs w:val="24"/>
        </w:rPr>
        <w:t xml:space="preserve">Порядка </w:t>
      </w:r>
      <w:r w:rsidRPr="004406CB">
        <w:rPr>
          <w:bCs/>
          <w:sz w:val="24"/>
          <w:szCs w:val="24"/>
        </w:rPr>
        <w:t>слова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заменить на слова «</w:t>
      </w:r>
      <w:r w:rsidRPr="004406CB">
        <w:rPr>
          <w:rFonts w:eastAsiaTheme="minorHAnsi"/>
          <w:bCs/>
          <w:sz w:val="24"/>
          <w:szCs w:val="24"/>
          <w:lang w:eastAsia="en-US"/>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46903" w:rsidRPr="004406CB">
        <w:rPr>
          <w:rFonts w:eastAsiaTheme="minorHAnsi"/>
          <w:bCs/>
          <w:sz w:val="24"/>
          <w:szCs w:val="24"/>
          <w:lang w:eastAsia="en-US"/>
        </w:rPr>
        <w:t>.</w:t>
      </w:r>
      <w:r w:rsidRPr="004406CB">
        <w:rPr>
          <w:rFonts w:eastAsiaTheme="minorHAnsi"/>
          <w:bCs/>
          <w:sz w:val="24"/>
          <w:szCs w:val="24"/>
          <w:lang w:eastAsia="en-US"/>
        </w:rPr>
        <w:t xml:space="preserve"> </w:t>
      </w:r>
    </w:p>
    <w:p w14:paraId="707B78E7" w14:textId="083C8C6F" w:rsidR="00133B98" w:rsidRPr="004406CB" w:rsidRDefault="00133B98" w:rsidP="009077E1">
      <w:pPr>
        <w:pStyle w:val="af1"/>
        <w:numPr>
          <w:ilvl w:val="1"/>
          <w:numId w:val="8"/>
        </w:numPr>
        <w:autoSpaceDE w:val="0"/>
        <w:autoSpaceDN w:val="0"/>
        <w:adjustRightInd w:val="0"/>
        <w:ind w:left="0" w:firstLine="851"/>
        <w:jc w:val="both"/>
        <w:rPr>
          <w:rFonts w:eastAsiaTheme="minorHAnsi"/>
          <w:bCs/>
          <w:sz w:val="24"/>
          <w:szCs w:val="24"/>
          <w:lang w:eastAsia="en-US"/>
        </w:rPr>
      </w:pPr>
      <w:r w:rsidRPr="004406CB">
        <w:rPr>
          <w:bCs/>
          <w:sz w:val="24"/>
          <w:szCs w:val="24"/>
        </w:rPr>
        <w:t xml:space="preserve">В пункте 11.2 </w:t>
      </w:r>
      <w:r w:rsidR="00E20532" w:rsidRPr="004406CB">
        <w:rPr>
          <w:bCs/>
          <w:sz w:val="24"/>
          <w:szCs w:val="24"/>
        </w:rPr>
        <w:t xml:space="preserve">Порядка </w:t>
      </w:r>
      <w:r w:rsidRPr="004406CB">
        <w:rPr>
          <w:bCs/>
          <w:sz w:val="24"/>
          <w:szCs w:val="24"/>
        </w:rPr>
        <w:t>слова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заменить на слова «</w:t>
      </w:r>
      <w:r w:rsidRPr="004406CB">
        <w:rPr>
          <w:rFonts w:eastAsiaTheme="minorHAnsi"/>
          <w:bCs/>
          <w:sz w:val="24"/>
          <w:szCs w:val="24"/>
          <w:lang w:eastAsia="en-US"/>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46903" w:rsidRPr="004406CB">
        <w:rPr>
          <w:rFonts w:eastAsiaTheme="minorHAnsi"/>
          <w:bCs/>
          <w:sz w:val="24"/>
          <w:szCs w:val="24"/>
          <w:lang w:eastAsia="en-US"/>
        </w:rPr>
        <w:t>.</w:t>
      </w:r>
      <w:r w:rsidRPr="004406CB">
        <w:rPr>
          <w:rFonts w:eastAsiaTheme="minorHAnsi"/>
          <w:bCs/>
          <w:sz w:val="24"/>
          <w:szCs w:val="24"/>
          <w:lang w:eastAsia="en-US"/>
        </w:rPr>
        <w:t xml:space="preserve"> </w:t>
      </w:r>
    </w:p>
    <w:p w14:paraId="4BDA336C" w14:textId="15E43CBE" w:rsidR="00133B98" w:rsidRPr="004406CB" w:rsidRDefault="00133B98" w:rsidP="004432EC">
      <w:pPr>
        <w:pStyle w:val="af1"/>
        <w:numPr>
          <w:ilvl w:val="1"/>
          <w:numId w:val="8"/>
        </w:numPr>
        <w:autoSpaceDE w:val="0"/>
        <w:autoSpaceDN w:val="0"/>
        <w:adjustRightInd w:val="0"/>
        <w:ind w:left="0" w:firstLine="851"/>
        <w:jc w:val="both"/>
        <w:rPr>
          <w:rFonts w:eastAsiaTheme="minorHAnsi"/>
          <w:bCs/>
          <w:sz w:val="24"/>
          <w:szCs w:val="24"/>
          <w:lang w:eastAsia="en-US"/>
        </w:rPr>
      </w:pPr>
      <w:r w:rsidRPr="004406CB">
        <w:rPr>
          <w:bCs/>
          <w:sz w:val="24"/>
          <w:szCs w:val="24"/>
        </w:rPr>
        <w:t xml:space="preserve">В пункте 11.3 </w:t>
      </w:r>
      <w:r w:rsidR="00E20532" w:rsidRPr="004406CB">
        <w:rPr>
          <w:bCs/>
          <w:sz w:val="24"/>
          <w:szCs w:val="24"/>
        </w:rPr>
        <w:t xml:space="preserve">Порядка </w:t>
      </w:r>
      <w:r w:rsidRPr="004406CB">
        <w:rPr>
          <w:bCs/>
          <w:sz w:val="24"/>
          <w:szCs w:val="24"/>
        </w:rPr>
        <w:t xml:space="preserve">слова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w:t>
      </w:r>
      <w:r w:rsidRPr="004406CB">
        <w:rPr>
          <w:bCs/>
          <w:sz w:val="24"/>
          <w:szCs w:val="24"/>
        </w:rPr>
        <w:lastRenderedPageBreak/>
        <w:t>разрешенного строительства, реконструкции объекта капитального строительства,» заменить на слова «</w:t>
      </w:r>
      <w:r w:rsidRPr="004406CB">
        <w:rPr>
          <w:rFonts w:eastAsiaTheme="minorHAnsi"/>
          <w:bCs/>
          <w:sz w:val="24"/>
          <w:szCs w:val="24"/>
          <w:lang w:eastAsia="en-US"/>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9C461B7" w14:textId="6FFB0443" w:rsidR="004432EC" w:rsidRDefault="004432EC" w:rsidP="004432EC">
      <w:pPr>
        <w:pStyle w:val="af1"/>
        <w:numPr>
          <w:ilvl w:val="1"/>
          <w:numId w:val="8"/>
        </w:numPr>
        <w:spacing w:after="1"/>
        <w:ind w:left="0" w:firstLine="851"/>
        <w:jc w:val="both"/>
      </w:pPr>
      <w:r w:rsidRPr="004432EC">
        <w:rPr>
          <w:rFonts w:eastAsiaTheme="minorHAnsi"/>
          <w:bCs/>
          <w:sz w:val="24"/>
          <w:szCs w:val="24"/>
          <w:lang w:eastAsia="en-US"/>
        </w:rPr>
        <w:t xml:space="preserve">В пункте 7 Приложения 1 к Порядку слова «на выставке проводятся консультации по теме общественных обсуждений» заменить на «. </w:t>
      </w:r>
      <w:r w:rsidRPr="004432EC">
        <w:rPr>
          <w:sz w:val="24"/>
        </w:rPr>
        <w:t xml:space="preserve">В ходе работы экспозиции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w:t>
      </w:r>
    </w:p>
    <w:p w14:paraId="012BC66A" w14:textId="0BDF63DF" w:rsidR="00321187" w:rsidRPr="004406CB" w:rsidRDefault="00321187" w:rsidP="004432EC">
      <w:pPr>
        <w:pStyle w:val="af1"/>
        <w:numPr>
          <w:ilvl w:val="1"/>
          <w:numId w:val="8"/>
        </w:numPr>
        <w:autoSpaceDE w:val="0"/>
        <w:autoSpaceDN w:val="0"/>
        <w:adjustRightInd w:val="0"/>
        <w:ind w:left="0" w:firstLine="851"/>
        <w:jc w:val="both"/>
        <w:rPr>
          <w:rFonts w:eastAsiaTheme="minorHAnsi"/>
          <w:bCs/>
          <w:sz w:val="24"/>
          <w:szCs w:val="24"/>
          <w:lang w:eastAsia="en-US"/>
        </w:rPr>
      </w:pPr>
      <w:r w:rsidRPr="004406CB">
        <w:rPr>
          <w:bCs/>
          <w:sz w:val="24"/>
          <w:szCs w:val="24"/>
        </w:rPr>
        <w:t>В пункте 6 Приложения 2 к Порядку</w:t>
      </w:r>
      <w:r w:rsidR="00E20532" w:rsidRPr="004406CB">
        <w:rPr>
          <w:bCs/>
          <w:sz w:val="24"/>
          <w:szCs w:val="24"/>
        </w:rPr>
        <w:t xml:space="preserve"> слово «</w:t>
      </w:r>
      <w:r w:rsidR="004406CB" w:rsidRPr="004406CB">
        <w:rPr>
          <w:bCs/>
          <w:sz w:val="24"/>
          <w:szCs w:val="24"/>
        </w:rPr>
        <w:t xml:space="preserve">по </w:t>
      </w:r>
      <w:r w:rsidR="00E20532" w:rsidRPr="004406CB">
        <w:rPr>
          <w:bCs/>
          <w:sz w:val="24"/>
          <w:szCs w:val="24"/>
        </w:rPr>
        <w:t>материалам» заменить на «</w:t>
      </w:r>
      <w:r w:rsidR="004432EC">
        <w:rPr>
          <w:bCs/>
          <w:sz w:val="24"/>
          <w:szCs w:val="24"/>
        </w:rPr>
        <w:t xml:space="preserve">по </w:t>
      </w:r>
      <w:r w:rsidR="00E20532" w:rsidRPr="004406CB">
        <w:rPr>
          <w:bCs/>
          <w:sz w:val="24"/>
          <w:szCs w:val="24"/>
        </w:rPr>
        <w:t>проект</w:t>
      </w:r>
      <w:r w:rsidR="004432EC">
        <w:rPr>
          <w:bCs/>
          <w:sz w:val="24"/>
          <w:szCs w:val="24"/>
        </w:rPr>
        <w:t>у</w:t>
      </w:r>
      <w:r w:rsidR="00E20532" w:rsidRPr="004406CB">
        <w:rPr>
          <w:bCs/>
          <w:sz w:val="24"/>
          <w:szCs w:val="24"/>
        </w:rPr>
        <w:t>, рассм</w:t>
      </w:r>
      <w:r w:rsidR="004432EC">
        <w:rPr>
          <w:bCs/>
          <w:sz w:val="24"/>
          <w:szCs w:val="24"/>
        </w:rPr>
        <w:t>отренному</w:t>
      </w:r>
      <w:r w:rsidR="00E20532" w:rsidRPr="004406CB">
        <w:rPr>
          <w:bCs/>
          <w:sz w:val="24"/>
          <w:szCs w:val="24"/>
        </w:rPr>
        <w:t xml:space="preserve"> на общественных обсуждениях».</w:t>
      </w:r>
    </w:p>
    <w:p w14:paraId="33687251" w14:textId="14071A49" w:rsidR="00E20532" w:rsidRPr="004406CB" w:rsidRDefault="00E20532" w:rsidP="004432EC">
      <w:pPr>
        <w:pStyle w:val="af1"/>
        <w:numPr>
          <w:ilvl w:val="1"/>
          <w:numId w:val="8"/>
        </w:numPr>
        <w:autoSpaceDE w:val="0"/>
        <w:autoSpaceDN w:val="0"/>
        <w:adjustRightInd w:val="0"/>
        <w:ind w:left="0" w:firstLine="851"/>
        <w:jc w:val="both"/>
        <w:rPr>
          <w:rFonts w:eastAsiaTheme="minorHAnsi"/>
          <w:bCs/>
          <w:sz w:val="24"/>
          <w:szCs w:val="24"/>
          <w:lang w:eastAsia="en-US"/>
        </w:rPr>
      </w:pPr>
      <w:r w:rsidRPr="004406CB">
        <w:rPr>
          <w:bCs/>
          <w:sz w:val="24"/>
          <w:szCs w:val="24"/>
        </w:rPr>
        <w:t>В пункте 6 Приложения 3 к Порядку слово «</w:t>
      </w:r>
      <w:r w:rsidR="004406CB" w:rsidRPr="004406CB">
        <w:rPr>
          <w:bCs/>
          <w:sz w:val="24"/>
          <w:szCs w:val="24"/>
        </w:rPr>
        <w:t xml:space="preserve">по </w:t>
      </w:r>
      <w:r w:rsidRPr="004406CB">
        <w:rPr>
          <w:bCs/>
          <w:sz w:val="24"/>
          <w:szCs w:val="24"/>
        </w:rPr>
        <w:t>материалам» заменить на «</w:t>
      </w:r>
      <w:r w:rsidR="004432EC">
        <w:rPr>
          <w:bCs/>
          <w:sz w:val="24"/>
          <w:szCs w:val="24"/>
        </w:rPr>
        <w:t xml:space="preserve">по </w:t>
      </w:r>
      <w:r w:rsidRPr="004406CB">
        <w:rPr>
          <w:bCs/>
          <w:sz w:val="24"/>
          <w:szCs w:val="24"/>
        </w:rPr>
        <w:t>проект</w:t>
      </w:r>
      <w:r w:rsidR="004432EC">
        <w:rPr>
          <w:bCs/>
          <w:sz w:val="24"/>
          <w:szCs w:val="24"/>
        </w:rPr>
        <w:t>у</w:t>
      </w:r>
      <w:r w:rsidRPr="004406CB">
        <w:rPr>
          <w:bCs/>
          <w:sz w:val="24"/>
          <w:szCs w:val="24"/>
        </w:rPr>
        <w:t>, рассмотренно</w:t>
      </w:r>
      <w:r w:rsidR="004432EC">
        <w:rPr>
          <w:bCs/>
          <w:sz w:val="24"/>
          <w:szCs w:val="24"/>
        </w:rPr>
        <w:t>му</w:t>
      </w:r>
      <w:r w:rsidRPr="004406CB">
        <w:rPr>
          <w:bCs/>
          <w:sz w:val="24"/>
          <w:szCs w:val="24"/>
        </w:rPr>
        <w:t xml:space="preserve"> на общественных обсуждениях».</w:t>
      </w:r>
    </w:p>
    <w:p w14:paraId="15E38C2B" w14:textId="140BAFFE" w:rsidR="00C83A55" w:rsidRPr="004406CB" w:rsidRDefault="00C83A55" w:rsidP="004432EC">
      <w:pPr>
        <w:pStyle w:val="af1"/>
        <w:autoSpaceDE w:val="0"/>
        <w:autoSpaceDN w:val="0"/>
        <w:adjustRightInd w:val="0"/>
        <w:ind w:left="0" w:firstLine="851"/>
        <w:jc w:val="both"/>
        <w:rPr>
          <w:bCs/>
          <w:sz w:val="24"/>
          <w:szCs w:val="24"/>
          <w:lang w:eastAsia="en-US"/>
        </w:rPr>
      </w:pPr>
      <w:r w:rsidRPr="004406CB">
        <w:rPr>
          <w:rFonts w:eastAsiaTheme="minorHAnsi"/>
          <w:bCs/>
          <w:sz w:val="24"/>
          <w:szCs w:val="24"/>
          <w:lang w:eastAsia="en-US"/>
        </w:rPr>
        <w:t>1.1</w:t>
      </w:r>
      <w:r w:rsidR="00DD7C68">
        <w:rPr>
          <w:rFonts w:eastAsiaTheme="minorHAnsi"/>
          <w:bCs/>
          <w:sz w:val="24"/>
          <w:szCs w:val="24"/>
          <w:lang w:eastAsia="en-US"/>
        </w:rPr>
        <w:t>6</w:t>
      </w:r>
      <w:r w:rsidRPr="004406CB">
        <w:rPr>
          <w:rFonts w:eastAsiaTheme="minorHAnsi"/>
          <w:bCs/>
          <w:sz w:val="24"/>
          <w:szCs w:val="24"/>
          <w:lang w:eastAsia="en-US"/>
        </w:rPr>
        <w:t>.</w:t>
      </w:r>
      <w:r w:rsidR="00E20532" w:rsidRPr="004406CB">
        <w:rPr>
          <w:rFonts w:eastAsiaTheme="minorHAnsi"/>
          <w:bCs/>
          <w:sz w:val="24"/>
          <w:szCs w:val="24"/>
          <w:lang w:eastAsia="en-US"/>
        </w:rPr>
        <w:t xml:space="preserve"> </w:t>
      </w:r>
      <w:r w:rsidRPr="004406CB">
        <w:rPr>
          <w:rFonts w:eastAsiaTheme="minorHAnsi"/>
          <w:bCs/>
          <w:sz w:val="24"/>
          <w:szCs w:val="24"/>
          <w:lang w:eastAsia="en-US"/>
        </w:rPr>
        <w:t xml:space="preserve">В Приложении 4 </w:t>
      </w:r>
      <w:r w:rsidR="00D759C5" w:rsidRPr="004406CB">
        <w:rPr>
          <w:rFonts w:eastAsiaTheme="minorHAnsi"/>
          <w:bCs/>
          <w:sz w:val="24"/>
          <w:szCs w:val="24"/>
          <w:lang w:eastAsia="en-US"/>
        </w:rPr>
        <w:t xml:space="preserve">к Порядку </w:t>
      </w:r>
      <w:r w:rsidRPr="004406CB">
        <w:rPr>
          <w:rFonts w:eastAsiaTheme="minorHAnsi"/>
          <w:bCs/>
          <w:sz w:val="24"/>
          <w:szCs w:val="24"/>
          <w:lang w:eastAsia="en-US"/>
        </w:rPr>
        <w:t xml:space="preserve">в </w:t>
      </w:r>
      <w:r w:rsidR="00D759C5" w:rsidRPr="004406CB">
        <w:rPr>
          <w:rFonts w:eastAsiaTheme="minorHAnsi"/>
          <w:bCs/>
          <w:sz w:val="24"/>
          <w:szCs w:val="24"/>
          <w:lang w:eastAsia="en-US"/>
        </w:rPr>
        <w:t>«</w:t>
      </w:r>
      <w:r w:rsidRPr="004406CB">
        <w:rPr>
          <w:rFonts w:eastAsiaTheme="minorHAnsi"/>
          <w:bCs/>
          <w:sz w:val="24"/>
          <w:szCs w:val="24"/>
          <w:lang w:eastAsia="en-US"/>
        </w:rPr>
        <w:t>Форме книги (журнала) учета посетителей и записей предложений и замечаний при проведении экспозиции</w:t>
      </w:r>
      <w:r w:rsidR="00D759C5" w:rsidRPr="004406CB">
        <w:rPr>
          <w:rFonts w:eastAsiaTheme="minorHAnsi"/>
          <w:bCs/>
          <w:sz w:val="24"/>
          <w:szCs w:val="24"/>
          <w:lang w:eastAsia="en-US"/>
        </w:rPr>
        <w:t>»</w:t>
      </w:r>
      <w:r w:rsidRPr="004406CB">
        <w:rPr>
          <w:rFonts w:eastAsiaTheme="minorHAnsi"/>
          <w:bCs/>
          <w:sz w:val="24"/>
          <w:szCs w:val="24"/>
          <w:lang w:eastAsia="en-US"/>
        </w:rPr>
        <w:t xml:space="preserve"> во втором столбце слова «</w:t>
      </w:r>
      <w:r w:rsidRPr="004406CB">
        <w:rPr>
          <w:bCs/>
          <w:sz w:val="24"/>
          <w:szCs w:val="24"/>
          <w:lang w:eastAsia="en-US"/>
        </w:rPr>
        <w:t>место нахождения и адрес» исключить.</w:t>
      </w:r>
    </w:p>
    <w:p w14:paraId="5E546B7E" w14:textId="49003E5E" w:rsidR="00E20532" w:rsidRPr="00DD7C68" w:rsidRDefault="00E20532" w:rsidP="00DD7C68">
      <w:pPr>
        <w:pStyle w:val="af1"/>
        <w:numPr>
          <w:ilvl w:val="1"/>
          <w:numId w:val="12"/>
        </w:numPr>
        <w:autoSpaceDE w:val="0"/>
        <w:autoSpaceDN w:val="0"/>
        <w:adjustRightInd w:val="0"/>
        <w:ind w:left="0" w:firstLine="851"/>
        <w:jc w:val="both"/>
        <w:rPr>
          <w:rFonts w:eastAsiaTheme="minorHAnsi"/>
          <w:bCs/>
          <w:sz w:val="24"/>
          <w:szCs w:val="24"/>
          <w:lang w:eastAsia="en-US"/>
        </w:rPr>
      </w:pPr>
      <w:r w:rsidRPr="00DD7C68">
        <w:rPr>
          <w:rFonts w:eastAsiaTheme="minorHAnsi"/>
          <w:bCs/>
          <w:sz w:val="24"/>
          <w:szCs w:val="24"/>
          <w:lang w:eastAsia="en-US"/>
        </w:rPr>
        <w:t xml:space="preserve">В Приложении 4 </w:t>
      </w:r>
      <w:r w:rsidR="00D759C5" w:rsidRPr="00DD7C68">
        <w:rPr>
          <w:rFonts w:eastAsiaTheme="minorHAnsi"/>
          <w:bCs/>
          <w:sz w:val="24"/>
          <w:szCs w:val="24"/>
          <w:lang w:eastAsia="en-US"/>
        </w:rPr>
        <w:t xml:space="preserve">к Порядку </w:t>
      </w:r>
      <w:r w:rsidRPr="00DD7C68">
        <w:rPr>
          <w:rFonts w:eastAsiaTheme="minorHAnsi"/>
          <w:bCs/>
          <w:sz w:val="24"/>
          <w:szCs w:val="24"/>
          <w:lang w:eastAsia="en-US"/>
        </w:rPr>
        <w:t xml:space="preserve">в </w:t>
      </w:r>
      <w:r w:rsidR="00D759C5" w:rsidRPr="00DD7C68">
        <w:rPr>
          <w:rFonts w:eastAsiaTheme="minorHAnsi"/>
          <w:bCs/>
          <w:sz w:val="24"/>
          <w:szCs w:val="24"/>
          <w:lang w:eastAsia="en-US"/>
        </w:rPr>
        <w:t>«</w:t>
      </w:r>
      <w:r w:rsidRPr="00DD7C68">
        <w:rPr>
          <w:rFonts w:eastAsiaTheme="minorHAnsi"/>
          <w:bCs/>
          <w:sz w:val="24"/>
          <w:szCs w:val="24"/>
          <w:lang w:eastAsia="en-US"/>
        </w:rPr>
        <w:t>Форме книги (журнала) учета посетителей и записей предложений и замечаний при проведении экспозиции</w:t>
      </w:r>
      <w:r w:rsidR="00D759C5" w:rsidRPr="00DD7C68">
        <w:rPr>
          <w:rFonts w:eastAsiaTheme="minorHAnsi"/>
          <w:bCs/>
          <w:sz w:val="24"/>
          <w:szCs w:val="24"/>
          <w:lang w:eastAsia="en-US"/>
        </w:rPr>
        <w:t>»</w:t>
      </w:r>
      <w:r w:rsidRPr="00DD7C68">
        <w:rPr>
          <w:rFonts w:eastAsiaTheme="minorHAnsi"/>
          <w:bCs/>
          <w:sz w:val="24"/>
          <w:szCs w:val="24"/>
          <w:lang w:eastAsia="en-US"/>
        </w:rPr>
        <w:t xml:space="preserve"> </w:t>
      </w:r>
      <w:r w:rsidR="00A438AD" w:rsidRPr="00DD7C68">
        <w:rPr>
          <w:rFonts w:eastAsiaTheme="minorHAnsi"/>
          <w:bCs/>
          <w:sz w:val="24"/>
          <w:szCs w:val="24"/>
          <w:lang w:eastAsia="en-US"/>
        </w:rPr>
        <w:t xml:space="preserve">в </w:t>
      </w:r>
      <w:r w:rsidR="00C83A55" w:rsidRPr="00DD7C68">
        <w:rPr>
          <w:rFonts w:eastAsiaTheme="minorHAnsi"/>
          <w:bCs/>
          <w:sz w:val="24"/>
          <w:szCs w:val="24"/>
          <w:lang w:eastAsia="en-US"/>
        </w:rPr>
        <w:t>третьем</w:t>
      </w:r>
      <w:r w:rsidR="00A438AD" w:rsidRPr="00DD7C68">
        <w:rPr>
          <w:rFonts w:eastAsiaTheme="minorHAnsi"/>
          <w:bCs/>
          <w:sz w:val="24"/>
          <w:szCs w:val="24"/>
          <w:lang w:eastAsia="en-US"/>
        </w:rPr>
        <w:t xml:space="preserve"> столбце </w:t>
      </w:r>
      <w:r w:rsidRPr="00DD7C68">
        <w:rPr>
          <w:rFonts w:eastAsiaTheme="minorHAnsi"/>
          <w:bCs/>
          <w:sz w:val="24"/>
          <w:szCs w:val="24"/>
          <w:lang w:eastAsia="en-US"/>
        </w:rPr>
        <w:t xml:space="preserve">слова «Место жительства (регистрации)» заменить словами «Адрес места жительства (регистрации) – для физических лиц и </w:t>
      </w:r>
      <w:r w:rsidRPr="00DD7C68">
        <w:rPr>
          <w:bCs/>
          <w:sz w:val="24"/>
          <w:szCs w:val="24"/>
          <w:lang w:eastAsia="en-US"/>
        </w:rPr>
        <w:t>место нахождения и адрес - для юридических лиц</w:t>
      </w:r>
      <w:r w:rsidR="00A438AD" w:rsidRPr="00DD7C68">
        <w:rPr>
          <w:bCs/>
          <w:sz w:val="24"/>
          <w:szCs w:val="24"/>
          <w:lang w:eastAsia="en-US"/>
        </w:rPr>
        <w:t>»)</w:t>
      </w:r>
      <w:r w:rsidRPr="00DD7C68">
        <w:rPr>
          <w:rFonts w:eastAsiaTheme="minorHAnsi"/>
          <w:bCs/>
          <w:sz w:val="24"/>
          <w:szCs w:val="24"/>
          <w:lang w:eastAsia="en-US"/>
        </w:rPr>
        <w:t>».</w:t>
      </w:r>
    </w:p>
    <w:p w14:paraId="0CF399AB" w14:textId="1BAD4142" w:rsidR="00133B98" w:rsidRPr="004406CB" w:rsidRDefault="00133B98" w:rsidP="004432EC">
      <w:pPr>
        <w:spacing w:after="1" w:line="240" w:lineRule="atLeast"/>
        <w:ind w:firstLine="851"/>
        <w:jc w:val="both"/>
        <w:rPr>
          <w:bCs/>
          <w:sz w:val="24"/>
          <w:szCs w:val="24"/>
        </w:rPr>
      </w:pPr>
      <w:r w:rsidRPr="004406CB">
        <w:rPr>
          <w:bCs/>
          <w:sz w:val="24"/>
          <w:szCs w:val="24"/>
        </w:rPr>
        <w:t>2. Опубликовать настоящее решение в городских средствах массовой информации, а также разместить на сайте www.zhukovskiy.ru в информационно-телекоммуникационной сети Интернет.</w:t>
      </w:r>
    </w:p>
    <w:p w14:paraId="785AEA04" w14:textId="127D9283" w:rsidR="00133B98" w:rsidRPr="004406CB" w:rsidRDefault="00133B98" w:rsidP="004432EC">
      <w:pPr>
        <w:pStyle w:val="ConsPlusNormal"/>
        <w:ind w:firstLine="851"/>
        <w:jc w:val="both"/>
        <w:rPr>
          <w:rFonts w:ascii="Times New Roman" w:hAnsi="Times New Roman" w:cs="Times New Roman"/>
          <w:bCs/>
          <w:sz w:val="24"/>
          <w:szCs w:val="24"/>
        </w:rPr>
      </w:pPr>
    </w:p>
    <w:p w14:paraId="766A57A5" w14:textId="68B14DA6" w:rsidR="009077E1" w:rsidRPr="004406CB" w:rsidRDefault="009077E1" w:rsidP="009077E1">
      <w:pPr>
        <w:pStyle w:val="ConsPlusNormal"/>
        <w:ind w:firstLine="851"/>
        <w:jc w:val="both"/>
        <w:rPr>
          <w:rFonts w:ascii="Times New Roman" w:hAnsi="Times New Roman" w:cs="Times New Roman"/>
          <w:bCs/>
          <w:sz w:val="24"/>
          <w:szCs w:val="24"/>
        </w:rPr>
      </w:pPr>
    </w:p>
    <w:p w14:paraId="74FCCB1E" w14:textId="21093ABB" w:rsidR="009077E1" w:rsidRPr="004406CB" w:rsidRDefault="009077E1" w:rsidP="009077E1">
      <w:pPr>
        <w:pStyle w:val="ConsPlusNormal"/>
        <w:ind w:firstLine="851"/>
        <w:jc w:val="both"/>
        <w:rPr>
          <w:rFonts w:ascii="Times New Roman" w:hAnsi="Times New Roman" w:cs="Times New Roman"/>
          <w:bCs/>
          <w:sz w:val="24"/>
          <w:szCs w:val="24"/>
        </w:rPr>
      </w:pPr>
    </w:p>
    <w:p w14:paraId="7A1EE315" w14:textId="0DFAA3F4" w:rsidR="009077E1" w:rsidRPr="004406CB" w:rsidRDefault="009077E1" w:rsidP="009077E1">
      <w:pPr>
        <w:pStyle w:val="ConsPlusNormal"/>
        <w:ind w:firstLine="851"/>
        <w:jc w:val="both"/>
        <w:rPr>
          <w:rFonts w:ascii="Times New Roman" w:hAnsi="Times New Roman" w:cs="Times New Roman"/>
          <w:bCs/>
          <w:sz w:val="24"/>
          <w:szCs w:val="24"/>
        </w:rPr>
      </w:pPr>
    </w:p>
    <w:p w14:paraId="63707CEA" w14:textId="77777777" w:rsidR="009077E1" w:rsidRPr="004406CB" w:rsidRDefault="009077E1" w:rsidP="009077E1">
      <w:pPr>
        <w:pStyle w:val="ConsPlusNormal"/>
        <w:ind w:firstLine="851"/>
        <w:jc w:val="both"/>
        <w:rPr>
          <w:rFonts w:ascii="Times New Roman" w:hAnsi="Times New Roman" w:cs="Times New Roman"/>
          <w:bCs/>
          <w:sz w:val="24"/>
          <w:szCs w:val="24"/>
        </w:rPr>
      </w:pPr>
    </w:p>
    <w:p w14:paraId="12A67209" w14:textId="77777777" w:rsidR="00F065DB" w:rsidRPr="004406CB" w:rsidRDefault="00F065DB" w:rsidP="009077E1">
      <w:pPr>
        <w:ind w:firstLine="851"/>
        <w:jc w:val="both"/>
        <w:rPr>
          <w:bCs/>
          <w:sz w:val="24"/>
          <w:szCs w:val="24"/>
        </w:rPr>
      </w:pPr>
    </w:p>
    <w:p w14:paraId="16718C8D" w14:textId="77777777" w:rsidR="00F065DB" w:rsidRPr="009077E1" w:rsidRDefault="00F065DB" w:rsidP="00F065DB">
      <w:pPr>
        <w:ind w:firstLine="540"/>
        <w:jc w:val="both"/>
        <w:rPr>
          <w:sz w:val="24"/>
          <w:szCs w:val="24"/>
        </w:rPr>
      </w:pPr>
    </w:p>
    <w:p w14:paraId="1D29C96D" w14:textId="77777777" w:rsidR="00F065DB" w:rsidRPr="009077E1" w:rsidRDefault="00F065DB" w:rsidP="00F065DB">
      <w:pPr>
        <w:jc w:val="both"/>
        <w:rPr>
          <w:sz w:val="24"/>
          <w:szCs w:val="24"/>
        </w:rPr>
      </w:pPr>
      <w:r w:rsidRPr="009077E1">
        <w:rPr>
          <w:sz w:val="24"/>
          <w:szCs w:val="24"/>
        </w:rPr>
        <w:t>Председатель Совета депутатов</w:t>
      </w:r>
    </w:p>
    <w:p w14:paraId="67212A05" w14:textId="1D032B4B" w:rsidR="00F065DB" w:rsidRPr="009077E1" w:rsidRDefault="00F065DB" w:rsidP="00F065DB">
      <w:pPr>
        <w:jc w:val="both"/>
        <w:rPr>
          <w:sz w:val="24"/>
          <w:szCs w:val="24"/>
        </w:rPr>
      </w:pPr>
      <w:r w:rsidRPr="009077E1">
        <w:rPr>
          <w:sz w:val="24"/>
          <w:szCs w:val="24"/>
        </w:rPr>
        <w:t>городского округа Жуковский</w:t>
      </w:r>
      <w:r w:rsidRPr="009077E1">
        <w:rPr>
          <w:sz w:val="24"/>
          <w:szCs w:val="24"/>
        </w:rPr>
        <w:tab/>
      </w:r>
      <w:r w:rsidRPr="009077E1">
        <w:rPr>
          <w:sz w:val="24"/>
          <w:szCs w:val="24"/>
        </w:rPr>
        <w:tab/>
      </w:r>
      <w:r w:rsidRPr="009077E1">
        <w:rPr>
          <w:sz w:val="24"/>
          <w:szCs w:val="24"/>
        </w:rPr>
        <w:tab/>
      </w:r>
      <w:r w:rsidRPr="009077E1">
        <w:rPr>
          <w:sz w:val="24"/>
          <w:szCs w:val="24"/>
        </w:rPr>
        <w:tab/>
        <w:t xml:space="preserve">        </w:t>
      </w:r>
      <w:r w:rsidR="009077E1">
        <w:rPr>
          <w:sz w:val="24"/>
          <w:szCs w:val="24"/>
        </w:rPr>
        <w:t xml:space="preserve">            </w:t>
      </w:r>
      <w:r w:rsidRPr="009077E1">
        <w:rPr>
          <w:sz w:val="24"/>
          <w:szCs w:val="24"/>
        </w:rPr>
        <w:t xml:space="preserve">  Б. Е. Аубакиров</w:t>
      </w:r>
    </w:p>
    <w:p w14:paraId="6A125FBA" w14:textId="5DEF5D00" w:rsidR="00133B98" w:rsidRPr="009077E1" w:rsidRDefault="00133B98" w:rsidP="00F065DB">
      <w:pPr>
        <w:jc w:val="both"/>
        <w:rPr>
          <w:sz w:val="24"/>
          <w:szCs w:val="24"/>
        </w:rPr>
      </w:pPr>
    </w:p>
    <w:p w14:paraId="42CFC18F" w14:textId="1A2E007F" w:rsidR="00133B98" w:rsidRDefault="00133B98" w:rsidP="00F065DB">
      <w:pPr>
        <w:jc w:val="both"/>
        <w:rPr>
          <w:sz w:val="24"/>
          <w:szCs w:val="24"/>
        </w:rPr>
      </w:pPr>
    </w:p>
    <w:p w14:paraId="71D5D9BB" w14:textId="340ED3B8" w:rsidR="009077E1" w:rsidRDefault="009077E1" w:rsidP="00F065DB">
      <w:pPr>
        <w:jc w:val="both"/>
        <w:rPr>
          <w:sz w:val="24"/>
          <w:szCs w:val="24"/>
        </w:rPr>
      </w:pPr>
    </w:p>
    <w:p w14:paraId="37DD0C31" w14:textId="77777777" w:rsidR="009077E1" w:rsidRPr="009077E1" w:rsidRDefault="009077E1" w:rsidP="00F065DB">
      <w:pPr>
        <w:jc w:val="both"/>
        <w:rPr>
          <w:sz w:val="24"/>
          <w:szCs w:val="24"/>
        </w:rPr>
      </w:pPr>
    </w:p>
    <w:p w14:paraId="6442B9DA" w14:textId="0437FE53" w:rsidR="00133B98" w:rsidRPr="009077E1" w:rsidRDefault="00133B98" w:rsidP="00F065DB">
      <w:pPr>
        <w:jc w:val="both"/>
        <w:rPr>
          <w:sz w:val="24"/>
          <w:szCs w:val="24"/>
        </w:rPr>
      </w:pPr>
      <w:r w:rsidRPr="009077E1">
        <w:rPr>
          <w:sz w:val="24"/>
          <w:szCs w:val="24"/>
        </w:rPr>
        <w:t xml:space="preserve">Глава городского округа Жуковский </w:t>
      </w:r>
      <w:r w:rsidRPr="009077E1">
        <w:rPr>
          <w:sz w:val="24"/>
          <w:szCs w:val="24"/>
        </w:rPr>
        <w:tab/>
      </w:r>
      <w:r w:rsidRPr="009077E1">
        <w:rPr>
          <w:sz w:val="24"/>
          <w:szCs w:val="24"/>
        </w:rPr>
        <w:tab/>
      </w:r>
      <w:r w:rsidRPr="009077E1">
        <w:rPr>
          <w:sz w:val="24"/>
          <w:szCs w:val="24"/>
        </w:rPr>
        <w:tab/>
      </w:r>
      <w:r w:rsidRPr="009077E1">
        <w:rPr>
          <w:sz w:val="24"/>
          <w:szCs w:val="24"/>
        </w:rPr>
        <w:tab/>
      </w:r>
      <w:r w:rsidR="009077E1">
        <w:rPr>
          <w:sz w:val="24"/>
          <w:szCs w:val="24"/>
        </w:rPr>
        <w:t xml:space="preserve">          </w:t>
      </w:r>
      <w:r w:rsidRPr="009077E1">
        <w:rPr>
          <w:sz w:val="24"/>
          <w:szCs w:val="24"/>
        </w:rPr>
        <w:t>Ю. В. Прохоров</w:t>
      </w:r>
    </w:p>
    <w:p w14:paraId="7E55F055" w14:textId="6871946B" w:rsidR="00F065DB" w:rsidRPr="009077E1" w:rsidRDefault="00F065DB" w:rsidP="00F065DB">
      <w:pPr>
        <w:jc w:val="both"/>
        <w:rPr>
          <w:sz w:val="24"/>
          <w:szCs w:val="24"/>
        </w:rPr>
      </w:pPr>
    </w:p>
    <w:p w14:paraId="1FB054EA" w14:textId="77777777" w:rsidR="00133B98" w:rsidRPr="009077E1" w:rsidRDefault="00133B98" w:rsidP="00F065DB">
      <w:pPr>
        <w:jc w:val="both"/>
        <w:rPr>
          <w:sz w:val="24"/>
          <w:szCs w:val="24"/>
        </w:rPr>
      </w:pPr>
    </w:p>
    <w:p w14:paraId="41F1EA02" w14:textId="77777777" w:rsidR="00F065DB" w:rsidRPr="009077E1" w:rsidRDefault="00F065DB" w:rsidP="00F065DB">
      <w:pPr>
        <w:jc w:val="both"/>
        <w:rPr>
          <w:sz w:val="24"/>
          <w:szCs w:val="24"/>
        </w:rPr>
      </w:pPr>
    </w:p>
    <w:p w14:paraId="78AB35C0" w14:textId="77777777" w:rsidR="00F065DB" w:rsidRPr="009077E1" w:rsidRDefault="00F065DB" w:rsidP="00F065DB">
      <w:pPr>
        <w:jc w:val="both"/>
        <w:rPr>
          <w:sz w:val="24"/>
          <w:szCs w:val="24"/>
        </w:rPr>
      </w:pPr>
      <w:r w:rsidRPr="009077E1">
        <w:rPr>
          <w:sz w:val="24"/>
          <w:szCs w:val="24"/>
        </w:rPr>
        <w:t>Принято на заседании Совета депутатов</w:t>
      </w:r>
    </w:p>
    <w:p w14:paraId="5B39FD96" w14:textId="4CF8E68B" w:rsidR="00F065DB" w:rsidRPr="009077E1" w:rsidRDefault="00F065DB" w:rsidP="00F065DB">
      <w:pPr>
        <w:jc w:val="both"/>
        <w:rPr>
          <w:sz w:val="24"/>
          <w:szCs w:val="24"/>
        </w:rPr>
      </w:pPr>
      <w:r w:rsidRPr="009077E1">
        <w:rPr>
          <w:sz w:val="24"/>
          <w:szCs w:val="24"/>
        </w:rPr>
        <w:t>от «____»____________________202</w:t>
      </w:r>
      <w:r w:rsidR="00DD7C68">
        <w:rPr>
          <w:sz w:val="24"/>
          <w:szCs w:val="24"/>
        </w:rPr>
        <w:t>3</w:t>
      </w:r>
      <w:r w:rsidRPr="009077E1">
        <w:rPr>
          <w:sz w:val="24"/>
          <w:szCs w:val="24"/>
        </w:rPr>
        <w:t xml:space="preserve"> г.</w:t>
      </w:r>
    </w:p>
    <w:p w14:paraId="5AC240A0" w14:textId="77777777" w:rsidR="00F065DB" w:rsidRPr="009077E1" w:rsidRDefault="00F065DB" w:rsidP="00F065DB">
      <w:pPr>
        <w:ind w:firstLine="540"/>
        <w:rPr>
          <w:sz w:val="24"/>
          <w:szCs w:val="24"/>
        </w:rPr>
      </w:pPr>
    </w:p>
    <w:p w14:paraId="693631DC" w14:textId="77777777" w:rsidR="00F065DB" w:rsidRPr="009077E1" w:rsidRDefault="00F065DB" w:rsidP="00F065DB">
      <w:pPr>
        <w:rPr>
          <w:sz w:val="24"/>
          <w:szCs w:val="24"/>
        </w:rPr>
      </w:pPr>
      <w:r w:rsidRPr="009077E1">
        <w:rPr>
          <w:sz w:val="24"/>
          <w:szCs w:val="24"/>
        </w:rPr>
        <w:t>Подписано</w:t>
      </w:r>
    </w:p>
    <w:p w14:paraId="4EBDB63E" w14:textId="42A6726E" w:rsidR="003C6F2F" w:rsidRPr="009077E1" w:rsidRDefault="00F065DB" w:rsidP="00133B98">
      <w:pPr>
        <w:rPr>
          <w:bCs/>
          <w:sz w:val="24"/>
          <w:szCs w:val="24"/>
        </w:rPr>
      </w:pPr>
      <w:r w:rsidRPr="009077E1">
        <w:rPr>
          <w:sz w:val="24"/>
          <w:szCs w:val="24"/>
        </w:rPr>
        <w:t>«____»_______________________202</w:t>
      </w:r>
      <w:r w:rsidR="00DD7C68">
        <w:rPr>
          <w:sz w:val="24"/>
          <w:szCs w:val="24"/>
        </w:rPr>
        <w:t>3</w:t>
      </w:r>
      <w:r w:rsidRPr="009077E1">
        <w:rPr>
          <w:sz w:val="24"/>
          <w:szCs w:val="24"/>
        </w:rPr>
        <w:t xml:space="preserve"> г.</w:t>
      </w:r>
      <w:r w:rsidRPr="009077E1">
        <w:rPr>
          <w:sz w:val="24"/>
          <w:szCs w:val="24"/>
        </w:rPr>
        <w:tab/>
        <w:t xml:space="preserve">                </w:t>
      </w:r>
    </w:p>
    <w:sectPr w:rsidR="003C6F2F" w:rsidRPr="009077E1" w:rsidSect="00542182">
      <w:footerReference w:type="default" r:id="rId10"/>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075F" w14:textId="77777777" w:rsidR="00AC2429" w:rsidRDefault="00AC2429" w:rsidP="00D6378E">
      <w:r>
        <w:separator/>
      </w:r>
    </w:p>
  </w:endnote>
  <w:endnote w:type="continuationSeparator" w:id="0">
    <w:p w14:paraId="1DE52BE4" w14:textId="77777777" w:rsidR="00AC2429" w:rsidRDefault="00AC2429"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0C73" w14:textId="77777777" w:rsidR="00AC2429" w:rsidRDefault="00AC2429" w:rsidP="00D6378E">
      <w:r>
        <w:separator/>
      </w:r>
    </w:p>
  </w:footnote>
  <w:footnote w:type="continuationSeparator" w:id="0">
    <w:p w14:paraId="2AAB7550" w14:textId="77777777" w:rsidR="00AC2429" w:rsidRDefault="00AC2429"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E6E6122"/>
    <w:multiLevelType w:val="multilevel"/>
    <w:tmpl w:val="55504544"/>
    <w:lvl w:ilvl="0">
      <w:start w:val="1"/>
      <w:numFmt w:val="decimal"/>
      <w:lvlText w:val="%1."/>
      <w:lvlJc w:val="left"/>
      <w:pPr>
        <w:ind w:left="480" w:hanging="480"/>
      </w:pPr>
      <w:rPr>
        <w:rFonts w:hint="default"/>
      </w:rPr>
    </w:lvl>
    <w:lvl w:ilvl="1">
      <w:start w:val="17"/>
      <w:numFmt w:val="decimal"/>
      <w:lvlText w:val="%1.%2."/>
      <w:lvlJc w:val="left"/>
      <w:pPr>
        <w:ind w:left="2435" w:hanging="480"/>
      </w:pPr>
      <w:rPr>
        <w:rFonts w:hint="default"/>
      </w:rPr>
    </w:lvl>
    <w:lvl w:ilvl="2">
      <w:start w:val="1"/>
      <w:numFmt w:val="decimal"/>
      <w:lvlText w:val="%1.%2.%3."/>
      <w:lvlJc w:val="left"/>
      <w:pPr>
        <w:ind w:left="4630" w:hanging="720"/>
      </w:pPr>
      <w:rPr>
        <w:rFonts w:hint="default"/>
      </w:rPr>
    </w:lvl>
    <w:lvl w:ilvl="3">
      <w:start w:val="1"/>
      <w:numFmt w:val="decimal"/>
      <w:lvlText w:val="%1.%2.%3.%4."/>
      <w:lvlJc w:val="left"/>
      <w:pPr>
        <w:ind w:left="6585" w:hanging="720"/>
      </w:pPr>
      <w:rPr>
        <w:rFonts w:hint="default"/>
      </w:rPr>
    </w:lvl>
    <w:lvl w:ilvl="4">
      <w:start w:val="1"/>
      <w:numFmt w:val="decimal"/>
      <w:lvlText w:val="%1.%2.%3.%4.%5."/>
      <w:lvlJc w:val="left"/>
      <w:pPr>
        <w:ind w:left="8900" w:hanging="1080"/>
      </w:pPr>
      <w:rPr>
        <w:rFonts w:hint="default"/>
      </w:rPr>
    </w:lvl>
    <w:lvl w:ilvl="5">
      <w:start w:val="1"/>
      <w:numFmt w:val="decimal"/>
      <w:lvlText w:val="%1.%2.%3.%4.%5.%6."/>
      <w:lvlJc w:val="left"/>
      <w:pPr>
        <w:ind w:left="10855" w:hanging="1080"/>
      </w:pPr>
      <w:rPr>
        <w:rFonts w:hint="default"/>
      </w:rPr>
    </w:lvl>
    <w:lvl w:ilvl="6">
      <w:start w:val="1"/>
      <w:numFmt w:val="decimal"/>
      <w:lvlText w:val="%1.%2.%3.%4.%5.%6.%7."/>
      <w:lvlJc w:val="left"/>
      <w:pPr>
        <w:ind w:left="13170" w:hanging="1440"/>
      </w:pPr>
      <w:rPr>
        <w:rFonts w:hint="default"/>
      </w:rPr>
    </w:lvl>
    <w:lvl w:ilvl="7">
      <w:start w:val="1"/>
      <w:numFmt w:val="decimal"/>
      <w:lvlText w:val="%1.%2.%3.%4.%5.%6.%7.%8."/>
      <w:lvlJc w:val="left"/>
      <w:pPr>
        <w:ind w:left="15125" w:hanging="1440"/>
      </w:pPr>
      <w:rPr>
        <w:rFonts w:hint="default"/>
      </w:rPr>
    </w:lvl>
    <w:lvl w:ilvl="8">
      <w:start w:val="1"/>
      <w:numFmt w:val="decimal"/>
      <w:lvlText w:val="%1.%2.%3.%4.%5.%6.%7.%8.%9."/>
      <w:lvlJc w:val="left"/>
      <w:pPr>
        <w:ind w:left="17440" w:hanging="1800"/>
      </w:pPr>
      <w:rPr>
        <w:rFonts w:hint="default"/>
      </w:rPr>
    </w:lvl>
  </w:abstractNum>
  <w:abstractNum w:abstractNumId="2" w15:restartNumberingAfterBreak="0">
    <w:nsid w:val="2F034E22"/>
    <w:multiLevelType w:val="multilevel"/>
    <w:tmpl w:val="39AE234E"/>
    <w:lvl w:ilvl="0">
      <w:start w:val="1"/>
      <w:numFmt w:val="decimal"/>
      <w:lvlText w:val="%1."/>
      <w:lvlJc w:val="left"/>
      <w:pPr>
        <w:ind w:left="1235" w:hanging="384"/>
      </w:pPr>
      <w:rPr>
        <w:rFonts w:hint="default"/>
      </w:rPr>
    </w:lvl>
    <w:lvl w:ilvl="1">
      <w:start w:val="1"/>
      <w:numFmt w:val="decimal"/>
      <w:isLgl/>
      <w:lvlText w:val="%1.%2."/>
      <w:lvlJc w:val="left"/>
      <w:pPr>
        <w:ind w:left="1955" w:hanging="720"/>
      </w:pPr>
      <w:rPr>
        <w:rFonts w:hint="default"/>
      </w:rPr>
    </w:lvl>
    <w:lvl w:ilvl="2">
      <w:start w:val="1"/>
      <w:numFmt w:val="decimal"/>
      <w:isLgl/>
      <w:lvlText w:val="%1.%2.%3."/>
      <w:lvlJc w:val="left"/>
      <w:pPr>
        <w:ind w:left="2339" w:hanging="720"/>
      </w:pPr>
      <w:rPr>
        <w:rFonts w:hint="default"/>
      </w:rPr>
    </w:lvl>
    <w:lvl w:ilvl="3">
      <w:start w:val="1"/>
      <w:numFmt w:val="decimal"/>
      <w:isLgl/>
      <w:lvlText w:val="%1.%2.%3.%4."/>
      <w:lvlJc w:val="left"/>
      <w:pPr>
        <w:ind w:left="3083" w:hanging="1080"/>
      </w:pPr>
      <w:rPr>
        <w:rFonts w:hint="default"/>
      </w:rPr>
    </w:lvl>
    <w:lvl w:ilvl="4">
      <w:start w:val="1"/>
      <w:numFmt w:val="decimal"/>
      <w:isLgl/>
      <w:lvlText w:val="%1.%2.%3.%4.%5."/>
      <w:lvlJc w:val="left"/>
      <w:pPr>
        <w:ind w:left="3467" w:hanging="1080"/>
      </w:pPr>
      <w:rPr>
        <w:rFonts w:hint="default"/>
      </w:rPr>
    </w:lvl>
    <w:lvl w:ilvl="5">
      <w:start w:val="1"/>
      <w:numFmt w:val="decimal"/>
      <w:isLgl/>
      <w:lvlText w:val="%1.%2.%3.%4.%5.%6."/>
      <w:lvlJc w:val="left"/>
      <w:pPr>
        <w:ind w:left="4211" w:hanging="1440"/>
      </w:pPr>
      <w:rPr>
        <w:rFonts w:hint="default"/>
      </w:rPr>
    </w:lvl>
    <w:lvl w:ilvl="6">
      <w:start w:val="1"/>
      <w:numFmt w:val="decimal"/>
      <w:isLgl/>
      <w:lvlText w:val="%1.%2.%3.%4.%5.%6.%7."/>
      <w:lvlJc w:val="left"/>
      <w:pPr>
        <w:ind w:left="4955" w:hanging="1800"/>
      </w:pPr>
      <w:rPr>
        <w:rFonts w:hint="default"/>
      </w:rPr>
    </w:lvl>
    <w:lvl w:ilvl="7">
      <w:start w:val="1"/>
      <w:numFmt w:val="decimal"/>
      <w:isLgl/>
      <w:lvlText w:val="%1.%2.%3.%4.%5.%6.%7.%8."/>
      <w:lvlJc w:val="left"/>
      <w:pPr>
        <w:ind w:left="5339" w:hanging="1800"/>
      </w:pPr>
      <w:rPr>
        <w:rFonts w:hint="default"/>
      </w:rPr>
    </w:lvl>
    <w:lvl w:ilvl="8">
      <w:start w:val="1"/>
      <w:numFmt w:val="decimal"/>
      <w:isLgl/>
      <w:lvlText w:val="%1.%2.%3.%4.%5.%6.%7.%8.%9."/>
      <w:lvlJc w:val="left"/>
      <w:pPr>
        <w:ind w:left="6083" w:hanging="2160"/>
      </w:pPr>
      <w:rPr>
        <w:rFonts w:hint="default"/>
      </w:rPr>
    </w:lvl>
  </w:abstractNum>
  <w:abstractNum w:abstractNumId="3"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4"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C105623"/>
    <w:multiLevelType w:val="multilevel"/>
    <w:tmpl w:val="68F4E72C"/>
    <w:lvl w:ilvl="0">
      <w:start w:val="1"/>
      <w:numFmt w:val="decimal"/>
      <w:lvlText w:val="%1."/>
      <w:lvlJc w:val="left"/>
      <w:pPr>
        <w:ind w:left="576" w:hanging="576"/>
      </w:pPr>
      <w:rPr>
        <w:rFonts w:hint="default"/>
      </w:rPr>
    </w:lvl>
    <w:lvl w:ilvl="1">
      <w:start w:val="11"/>
      <w:numFmt w:val="decimal"/>
      <w:lvlText w:val="%1.%2."/>
      <w:lvlJc w:val="left"/>
      <w:pPr>
        <w:ind w:left="2675" w:hanging="720"/>
      </w:pPr>
      <w:rPr>
        <w:rFonts w:hint="default"/>
      </w:rPr>
    </w:lvl>
    <w:lvl w:ilvl="2">
      <w:start w:val="1"/>
      <w:numFmt w:val="decimal"/>
      <w:lvlText w:val="%1.%2.%3."/>
      <w:lvlJc w:val="left"/>
      <w:pPr>
        <w:ind w:left="4630" w:hanging="720"/>
      </w:pPr>
      <w:rPr>
        <w:rFonts w:hint="default"/>
      </w:rPr>
    </w:lvl>
    <w:lvl w:ilvl="3">
      <w:start w:val="1"/>
      <w:numFmt w:val="decimal"/>
      <w:lvlText w:val="%1.%2.%3.%4."/>
      <w:lvlJc w:val="left"/>
      <w:pPr>
        <w:ind w:left="6945" w:hanging="1080"/>
      </w:pPr>
      <w:rPr>
        <w:rFonts w:hint="default"/>
      </w:rPr>
    </w:lvl>
    <w:lvl w:ilvl="4">
      <w:start w:val="1"/>
      <w:numFmt w:val="decimal"/>
      <w:lvlText w:val="%1.%2.%3.%4.%5."/>
      <w:lvlJc w:val="left"/>
      <w:pPr>
        <w:ind w:left="8900" w:hanging="1080"/>
      </w:pPr>
      <w:rPr>
        <w:rFonts w:hint="default"/>
      </w:rPr>
    </w:lvl>
    <w:lvl w:ilvl="5">
      <w:start w:val="1"/>
      <w:numFmt w:val="decimal"/>
      <w:lvlText w:val="%1.%2.%3.%4.%5.%6."/>
      <w:lvlJc w:val="left"/>
      <w:pPr>
        <w:ind w:left="11215" w:hanging="1440"/>
      </w:pPr>
      <w:rPr>
        <w:rFonts w:hint="default"/>
      </w:rPr>
    </w:lvl>
    <w:lvl w:ilvl="6">
      <w:start w:val="1"/>
      <w:numFmt w:val="decimal"/>
      <w:lvlText w:val="%1.%2.%3.%4.%5.%6.%7."/>
      <w:lvlJc w:val="left"/>
      <w:pPr>
        <w:ind w:left="13530" w:hanging="1800"/>
      </w:pPr>
      <w:rPr>
        <w:rFonts w:hint="default"/>
      </w:rPr>
    </w:lvl>
    <w:lvl w:ilvl="7">
      <w:start w:val="1"/>
      <w:numFmt w:val="decimal"/>
      <w:lvlText w:val="%1.%2.%3.%4.%5.%6.%7.%8."/>
      <w:lvlJc w:val="left"/>
      <w:pPr>
        <w:ind w:left="15485" w:hanging="1800"/>
      </w:pPr>
      <w:rPr>
        <w:rFonts w:hint="default"/>
      </w:rPr>
    </w:lvl>
    <w:lvl w:ilvl="8">
      <w:start w:val="1"/>
      <w:numFmt w:val="decimal"/>
      <w:lvlText w:val="%1.%2.%3.%4.%5.%6.%7.%8.%9."/>
      <w:lvlJc w:val="left"/>
      <w:pPr>
        <w:ind w:left="17800" w:hanging="2160"/>
      </w:pPr>
      <w:rPr>
        <w:rFonts w:hint="default"/>
      </w:rPr>
    </w:lvl>
  </w:abstractNum>
  <w:abstractNum w:abstractNumId="7" w15:restartNumberingAfterBreak="0">
    <w:nsid w:val="4DF623E1"/>
    <w:multiLevelType w:val="multilevel"/>
    <w:tmpl w:val="54CC7B40"/>
    <w:lvl w:ilvl="0">
      <w:start w:val="1"/>
      <w:numFmt w:val="decimal"/>
      <w:lvlText w:val="%1."/>
      <w:lvlJc w:val="left"/>
      <w:pPr>
        <w:ind w:left="480" w:hanging="480"/>
      </w:pPr>
      <w:rPr>
        <w:rFonts w:hint="default"/>
      </w:rPr>
    </w:lvl>
    <w:lvl w:ilvl="1">
      <w:start w:val="14"/>
      <w:numFmt w:val="decimal"/>
      <w:lvlText w:val="%1.%2."/>
      <w:lvlJc w:val="left"/>
      <w:pPr>
        <w:ind w:left="2435" w:hanging="480"/>
      </w:pPr>
      <w:rPr>
        <w:rFonts w:hint="default"/>
      </w:rPr>
    </w:lvl>
    <w:lvl w:ilvl="2">
      <w:start w:val="1"/>
      <w:numFmt w:val="decimal"/>
      <w:lvlText w:val="%1.%2.%3."/>
      <w:lvlJc w:val="left"/>
      <w:pPr>
        <w:ind w:left="4630" w:hanging="720"/>
      </w:pPr>
      <w:rPr>
        <w:rFonts w:hint="default"/>
      </w:rPr>
    </w:lvl>
    <w:lvl w:ilvl="3">
      <w:start w:val="1"/>
      <w:numFmt w:val="decimal"/>
      <w:lvlText w:val="%1.%2.%3.%4."/>
      <w:lvlJc w:val="left"/>
      <w:pPr>
        <w:ind w:left="6585" w:hanging="720"/>
      </w:pPr>
      <w:rPr>
        <w:rFonts w:hint="default"/>
      </w:rPr>
    </w:lvl>
    <w:lvl w:ilvl="4">
      <w:start w:val="1"/>
      <w:numFmt w:val="decimal"/>
      <w:lvlText w:val="%1.%2.%3.%4.%5."/>
      <w:lvlJc w:val="left"/>
      <w:pPr>
        <w:ind w:left="8900" w:hanging="1080"/>
      </w:pPr>
      <w:rPr>
        <w:rFonts w:hint="default"/>
      </w:rPr>
    </w:lvl>
    <w:lvl w:ilvl="5">
      <w:start w:val="1"/>
      <w:numFmt w:val="decimal"/>
      <w:lvlText w:val="%1.%2.%3.%4.%5.%6."/>
      <w:lvlJc w:val="left"/>
      <w:pPr>
        <w:ind w:left="10855" w:hanging="1080"/>
      </w:pPr>
      <w:rPr>
        <w:rFonts w:hint="default"/>
      </w:rPr>
    </w:lvl>
    <w:lvl w:ilvl="6">
      <w:start w:val="1"/>
      <w:numFmt w:val="decimal"/>
      <w:lvlText w:val="%1.%2.%3.%4.%5.%6.%7."/>
      <w:lvlJc w:val="left"/>
      <w:pPr>
        <w:ind w:left="13170" w:hanging="1440"/>
      </w:pPr>
      <w:rPr>
        <w:rFonts w:hint="default"/>
      </w:rPr>
    </w:lvl>
    <w:lvl w:ilvl="7">
      <w:start w:val="1"/>
      <w:numFmt w:val="decimal"/>
      <w:lvlText w:val="%1.%2.%3.%4.%5.%6.%7.%8."/>
      <w:lvlJc w:val="left"/>
      <w:pPr>
        <w:ind w:left="15125" w:hanging="1440"/>
      </w:pPr>
      <w:rPr>
        <w:rFonts w:hint="default"/>
      </w:rPr>
    </w:lvl>
    <w:lvl w:ilvl="8">
      <w:start w:val="1"/>
      <w:numFmt w:val="decimal"/>
      <w:lvlText w:val="%1.%2.%3.%4.%5.%6.%7.%8.%9."/>
      <w:lvlJc w:val="left"/>
      <w:pPr>
        <w:ind w:left="17440" w:hanging="1800"/>
      </w:pPr>
      <w:rPr>
        <w:rFonts w:hint="default"/>
      </w:rPr>
    </w:lvl>
  </w:abstractNum>
  <w:abstractNum w:abstractNumId="8"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9" w15:restartNumberingAfterBreak="0">
    <w:nsid w:val="65257F94"/>
    <w:multiLevelType w:val="multilevel"/>
    <w:tmpl w:val="39AE234E"/>
    <w:lvl w:ilvl="0">
      <w:start w:val="1"/>
      <w:numFmt w:val="decimal"/>
      <w:lvlText w:val="%1."/>
      <w:lvlJc w:val="left"/>
      <w:pPr>
        <w:ind w:left="1235" w:hanging="384"/>
      </w:pPr>
      <w:rPr>
        <w:rFonts w:hint="default"/>
      </w:rPr>
    </w:lvl>
    <w:lvl w:ilvl="1">
      <w:start w:val="1"/>
      <w:numFmt w:val="decimal"/>
      <w:isLgl/>
      <w:lvlText w:val="%1.%2."/>
      <w:lvlJc w:val="left"/>
      <w:pPr>
        <w:ind w:left="1955" w:hanging="720"/>
      </w:pPr>
      <w:rPr>
        <w:rFonts w:hint="default"/>
      </w:rPr>
    </w:lvl>
    <w:lvl w:ilvl="2">
      <w:start w:val="1"/>
      <w:numFmt w:val="decimal"/>
      <w:isLgl/>
      <w:lvlText w:val="%1.%2.%3."/>
      <w:lvlJc w:val="left"/>
      <w:pPr>
        <w:ind w:left="2339" w:hanging="720"/>
      </w:pPr>
      <w:rPr>
        <w:rFonts w:hint="default"/>
      </w:rPr>
    </w:lvl>
    <w:lvl w:ilvl="3">
      <w:start w:val="1"/>
      <w:numFmt w:val="decimal"/>
      <w:isLgl/>
      <w:lvlText w:val="%1.%2.%3.%4."/>
      <w:lvlJc w:val="left"/>
      <w:pPr>
        <w:ind w:left="3083" w:hanging="1080"/>
      </w:pPr>
      <w:rPr>
        <w:rFonts w:hint="default"/>
      </w:rPr>
    </w:lvl>
    <w:lvl w:ilvl="4">
      <w:start w:val="1"/>
      <w:numFmt w:val="decimal"/>
      <w:isLgl/>
      <w:lvlText w:val="%1.%2.%3.%4.%5."/>
      <w:lvlJc w:val="left"/>
      <w:pPr>
        <w:ind w:left="3467" w:hanging="1080"/>
      </w:pPr>
      <w:rPr>
        <w:rFonts w:hint="default"/>
      </w:rPr>
    </w:lvl>
    <w:lvl w:ilvl="5">
      <w:start w:val="1"/>
      <w:numFmt w:val="decimal"/>
      <w:isLgl/>
      <w:lvlText w:val="%1.%2.%3.%4.%5.%6."/>
      <w:lvlJc w:val="left"/>
      <w:pPr>
        <w:ind w:left="4211" w:hanging="1440"/>
      </w:pPr>
      <w:rPr>
        <w:rFonts w:hint="default"/>
      </w:rPr>
    </w:lvl>
    <w:lvl w:ilvl="6">
      <w:start w:val="1"/>
      <w:numFmt w:val="decimal"/>
      <w:isLgl/>
      <w:lvlText w:val="%1.%2.%3.%4.%5.%6.%7."/>
      <w:lvlJc w:val="left"/>
      <w:pPr>
        <w:ind w:left="4955" w:hanging="1800"/>
      </w:pPr>
      <w:rPr>
        <w:rFonts w:hint="default"/>
      </w:rPr>
    </w:lvl>
    <w:lvl w:ilvl="7">
      <w:start w:val="1"/>
      <w:numFmt w:val="decimal"/>
      <w:isLgl/>
      <w:lvlText w:val="%1.%2.%3.%4.%5.%6.%7.%8."/>
      <w:lvlJc w:val="left"/>
      <w:pPr>
        <w:ind w:left="5339" w:hanging="1800"/>
      </w:pPr>
      <w:rPr>
        <w:rFonts w:hint="default"/>
      </w:rPr>
    </w:lvl>
    <w:lvl w:ilvl="8">
      <w:start w:val="1"/>
      <w:numFmt w:val="decimal"/>
      <w:isLgl/>
      <w:lvlText w:val="%1.%2.%3.%4.%5.%6.%7.%8.%9."/>
      <w:lvlJc w:val="left"/>
      <w:pPr>
        <w:ind w:left="6083" w:hanging="2160"/>
      </w:pPr>
      <w:rPr>
        <w:rFonts w:hint="default"/>
      </w:rPr>
    </w:lvl>
  </w:abstractNum>
  <w:abstractNum w:abstractNumId="10"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1"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46098805">
    <w:abstractNumId w:val="11"/>
    <w:lvlOverride w:ilvl="0">
      <w:startOverride w:val="1"/>
    </w:lvlOverride>
  </w:num>
  <w:num w:numId="2" w16cid:durableId="1032612568">
    <w:abstractNumId w:val="0"/>
  </w:num>
  <w:num w:numId="3" w16cid:durableId="97919159">
    <w:abstractNumId w:val="5"/>
  </w:num>
  <w:num w:numId="4" w16cid:durableId="1619219735">
    <w:abstractNumId w:val="3"/>
  </w:num>
  <w:num w:numId="5" w16cid:durableId="1922526469">
    <w:abstractNumId w:val="8"/>
    <w:lvlOverride w:ilvl="0">
      <w:startOverride w:val="1"/>
    </w:lvlOverride>
  </w:num>
  <w:num w:numId="6" w16cid:durableId="578640493">
    <w:abstractNumId w:val="4"/>
    <w:lvlOverride w:ilvl="0">
      <w:startOverride w:val="1"/>
    </w:lvlOverride>
    <w:lvlOverride w:ilvl="1"/>
    <w:lvlOverride w:ilvl="2"/>
    <w:lvlOverride w:ilvl="3"/>
    <w:lvlOverride w:ilvl="4"/>
    <w:lvlOverride w:ilvl="5"/>
    <w:lvlOverride w:ilvl="6"/>
    <w:lvlOverride w:ilvl="7"/>
    <w:lvlOverride w:ilvl="8"/>
  </w:num>
  <w:num w:numId="7" w16cid:durableId="173807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163157">
    <w:abstractNumId w:val="9"/>
  </w:num>
  <w:num w:numId="9" w16cid:durableId="1180968491">
    <w:abstractNumId w:val="2"/>
  </w:num>
  <w:num w:numId="10" w16cid:durableId="86001128">
    <w:abstractNumId w:val="6"/>
  </w:num>
  <w:num w:numId="11" w16cid:durableId="1651713554">
    <w:abstractNumId w:val="7"/>
  </w:num>
  <w:num w:numId="12" w16cid:durableId="140085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42A3"/>
    <w:rsid w:val="00006249"/>
    <w:rsid w:val="0001366A"/>
    <w:rsid w:val="0003137A"/>
    <w:rsid w:val="00033151"/>
    <w:rsid w:val="000535FC"/>
    <w:rsid w:val="000632F1"/>
    <w:rsid w:val="00070908"/>
    <w:rsid w:val="0007543A"/>
    <w:rsid w:val="00080A61"/>
    <w:rsid w:val="000836C6"/>
    <w:rsid w:val="000878D8"/>
    <w:rsid w:val="00091529"/>
    <w:rsid w:val="000A6A49"/>
    <w:rsid w:val="000B2255"/>
    <w:rsid w:val="000B5CD6"/>
    <w:rsid w:val="000C410B"/>
    <w:rsid w:val="000D7464"/>
    <w:rsid w:val="000E0C0A"/>
    <w:rsid w:val="000E6C6A"/>
    <w:rsid w:val="000F0666"/>
    <w:rsid w:val="000F5759"/>
    <w:rsid w:val="00100F98"/>
    <w:rsid w:val="00104D55"/>
    <w:rsid w:val="001069D7"/>
    <w:rsid w:val="00106ECA"/>
    <w:rsid w:val="00120DD3"/>
    <w:rsid w:val="00133B98"/>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25C76"/>
    <w:rsid w:val="00230AD9"/>
    <w:rsid w:val="00246903"/>
    <w:rsid w:val="00261A47"/>
    <w:rsid w:val="002627F0"/>
    <w:rsid w:val="00266F85"/>
    <w:rsid w:val="00277689"/>
    <w:rsid w:val="00277C2B"/>
    <w:rsid w:val="002A72D8"/>
    <w:rsid w:val="002C162C"/>
    <w:rsid w:val="002C37BB"/>
    <w:rsid w:val="002C5CAB"/>
    <w:rsid w:val="002C6184"/>
    <w:rsid w:val="002E164B"/>
    <w:rsid w:val="002E7CFC"/>
    <w:rsid w:val="002F246A"/>
    <w:rsid w:val="00306ECB"/>
    <w:rsid w:val="00315F33"/>
    <w:rsid w:val="00321187"/>
    <w:rsid w:val="003232EE"/>
    <w:rsid w:val="00327605"/>
    <w:rsid w:val="00337627"/>
    <w:rsid w:val="00342F97"/>
    <w:rsid w:val="00355366"/>
    <w:rsid w:val="00357554"/>
    <w:rsid w:val="003607BF"/>
    <w:rsid w:val="00363E63"/>
    <w:rsid w:val="0036640D"/>
    <w:rsid w:val="00367ED9"/>
    <w:rsid w:val="003761CB"/>
    <w:rsid w:val="003963DA"/>
    <w:rsid w:val="003965D2"/>
    <w:rsid w:val="003B5213"/>
    <w:rsid w:val="003C6F2F"/>
    <w:rsid w:val="003D7A2B"/>
    <w:rsid w:val="004111E7"/>
    <w:rsid w:val="00416C04"/>
    <w:rsid w:val="004272E5"/>
    <w:rsid w:val="00430308"/>
    <w:rsid w:val="004406CB"/>
    <w:rsid w:val="004432EC"/>
    <w:rsid w:val="00445036"/>
    <w:rsid w:val="00447B71"/>
    <w:rsid w:val="00450EAB"/>
    <w:rsid w:val="00452BAA"/>
    <w:rsid w:val="00461690"/>
    <w:rsid w:val="00464BF6"/>
    <w:rsid w:val="00480BBB"/>
    <w:rsid w:val="0048175F"/>
    <w:rsid w:val="00486CE8"/>
    <w:rsid w:val="004872DB"/>
    <w:rsid w:val="00490991"/>
    <w:rsid w:val="00495395"/>
    <w:rsid w:val="004B0206"/>
    <w:rsid w:val="004D5529"/>
    <w:rsid w:val="004D7BF9"/>
    <w:rsid w:val="004E65F1"/>
    <w:rsid w:val="004E7910"/>
    <w:rsid w:val="004F444E"/>
    <w:rsid w:val="00512E63"/>
    <w:rsid w:val="00516737"/>
    <w:rsid w:val="005178E6"/>
    <w:rsid w:val="00520346"/>
    <w:rsid w:val="00527E8B"/>
    <w:rsid w:val="00535451"/>
    <w:rsid w:val="00542182"/>
    <w:rsid w:val="005448C1"/>
    <w:rsid w:val="00544DE2"/>
    <w:rsid w:val="00550FB9"/>
    <w:rsid w:val="00553F63"/>
    <w:rsid w:val="00560899"/>
    <w:rsid w:val="00561754"/>
    <w:rsid w:val="00572128"/>
    <w:rsid w:val="005735EF"/>
    <w:rsid w:val="005811AA"/>
    <w:rsid w:val="0059265A"/>
    <w:rsid w:val="005C289A"/>
    <w:rsid w:val="005C4F60"/>
    <w:rsid w:val="005D6162"/>
    <w:rsid w:val="005D7157"/>
    <w:rsid w:val="005F3355"/>
    <w:rsid w:val="0060316A"/>
    <w:rsid w:val="00623A94"/>
    <w:rsid w:val="00625BE7"/>
    <w:rsid w:val="006441BC"/>
    <w:rsid w:val="00647D29"/>
    <w:rsid w:val="006502E3"/>
    <w:rsid w:val="00663F07"/>
    <w:rsid w:val="00664F35"/>
    <w:rsid w:val="006658FB"/>
    <w:rsid w:val="00686557"/>
    <w:rsid w:val="00695384"/>
    <w:rsid w:val="006A4930"/>
    <w:rsid w:val="006A5926"/>
    <w:rsid w:val="006B04E0"/>
    <w:rsid w:val="006B2448"/>
    <w:rsid w:val="006B5347"/>
    <w:rsid w:val="006B6C3D"/>
    <w:rsid w:val="006C5830"/>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6625"/>
    <w:rsid w:val="00747459"/>
    <w:rsid w:val="0075106E"/>
    <w:rsid w:val="00754272"/>
    <w:rsid w:val="007548FB"/>
    <w:rsid w:val="0075554C"/>
    <w:rsid w:val="007614CE"/>
    <w:rsid w:val="007638CA"/>
    <w:rsid w:val="0076438D"/>
    <w:rsid w:val="00774ACB"/>
    <w:rsid w:val="00780C46"/>
    <w:rsid w:val="007936AF"/>
    <w:rsid w:val="007B07FD"/>
    <w:rsid w:val="007B147B"/>
    <w:rsid w:val="007C385D"/>
    <w:rsid w:val="007C6B90"/>
    <w:rsid w:val="007F0A84"/>
    <w:rsid w:val="007F4171"/>
    <w:rsid w:val="007F5F39"/>
    <w:rsid w:val="00801D36"/>
    <w:rsid w:val="008040B9"/>
    <w:rsid w:val="00807546"/>
    <w:rsid w:val="00813363"/>
    <w:rsid w:val="00815093"/>
    <w:rsid w:val="00817093"/>
    <w:rsid w:val="00824391"/>
    <w:rsid w:val="00834EE6"/>
    <w:rsid w:val="00836559"/>
    <w:rsid w:val="00837EAA"/>
    <w:rsid w:val="00842EDD"/>
    <w:rsid w:val="008471D7"/>
    <w:rsid w:val="008506C5"/>
    <w:rsid w:val="008545AD"/>
    <w:rsid w:val="00860110"/>
    <w:rsid w:val="008631DC"/>
    <w:rsid w:val="00863E9A"/>
    <w:rsid w:val="00876096"/>
    <w:rsid w:val="00876D87"/>
    <w:rsid w:val="00883F00"/>
    <w:rsid w:val="008970DE"/>
    <w:rsid w:val="008B4062"/>
    <w:rsid w:val="008D193A"/>
    <w:rsid w:val="008D1FD9"/>
    <w:rsid w:val="008D2329"/>
    <w:rsid w:val="008D5F08"/>
    <w:rsid w:val="008E11DB"/>
    <w:rsid w:val="008F64AC"/>
    <w:rsid w:val="008F65FD"/>
    <w:rsid w:val="00900E01"/>
    <w:rsid w:val="009077E1"/>
    <w:rsid w:val="00913CC9"/>
    <w:rsid w:val="00923B6F"/>
    <w:rsid w:val="00933783"/>
    <w:rsid w:val="009341AC"/>
    <w:rsid w:val="00937967"/>
    <w:rsid w:val="009439F6"/>
    <w:rsid w:val="0095162F"/>
    <w:rsid w:val="00970676"/>
    <w:rsid w:val="00976889"/>
    <w:rsid w:val="0098424C"/>
    <w:rsid w:val="00995567"/>
    <w:rsid w:val="009A2418"/>
    <w:rsid w:val="009B04A3"/>
    <w:rsid w:val="009C0648"/>
    <w:rsid w:val="009C1D0C"/>
    <w:rsid w:val="009C4F3E"/>
    <w:rsid w:val="009E40A6"/>
    <w:rsid w:val="009E7400"/>
    <w:rsid w:val="009E7F1A"/>
    <w:rsid w:val="00A00459"/>
    <w:rsid w:val="00A0671F"/>
    <w:rsid w:val="00A20FB7"/>
    <w:rsid w:val="00A36E37"/>
    <w:rsid w:val="00A438AD"/>
    <w:rsid w:val="00A50F72"/>
    <w:rsid w:val="00A55C18"/>
    <w:rsid w:val="00A62369"/>
    <w:rsid w:val="00A821E0"/>
    <w:rsid w:val="00A87325"/>
    <w:rsid w:val="00A9090A"/>
    <w:rsid w:val="00AB01AD"/>
    <w:rsid w:val="00AB193B"/>
    <w:rsid w:val="00AC2429"/>
    <w:rsid w:val="00AC2851"/>
    <w:rsid w:val="00AC5D4B"/>
    <w:rsid w:val="00AD6F5D"/>
    <w:rsid w:val="00AE7CB9"/>
    <w:rsid w:val="00AF28D6"/>
    <w:rsid w:val="00B01AE8"/>
    <w:rsid w:val="00B030E7"/>
    <w:rsid w:val="00B05389"/>
    <w:rsid w:val="00B060BF"/>
    <w:rsid w:val="00B164EB"/>
    <w:rsid w:val="00B3690A"/>
    <w:rsid w:val="00B47A30"/>
    <w:rsid w:val="00B7582D"/>
    <w:rsid w:val="00B76A00"/>
    <w:rsid w:val="00B8139F"/>
    <w:rsid w:val="00B9165E"/>
    <w:rsid w:val="00BA0C47"/>
    <w:rsid w:val="00BA6DB5"/>
    <w:rsid w:val="00BB0B80"/>
    <w:rsid w:val="00BE1F1E"/>
    <w:rsid w:val="00BE23D3"/>
    <w:rsid w:val="00BE2AAA"/>
    <w:rsid w:val="00BF20DE"/>
    <w:rsid w:val="00C00628"/>
    <w:rsid w:val="00C02503"/>
    <w:rsid w:val="00C1154C"/>
    <w:rsid w:val="00C128F7"/>
    <w:rsid w:val="00C15089"/>
    <w:rsid w:val="00C204EC"/>
    <w:rsid w:val="00C2093A"/>
    <w:rsid w:val="00C223E7"/>
    <w:rsid w:val="00C25D1A"/>
    <w:rsid w:val="00C32ABC"/>
    <w:rsid w:val="00C337C6"/>
    <w:rsid w:val="00C37F92"/>
    <w:rsid w:val="00C416A0"/>
    <w:rsid w:val="00C47761"/>
    <w:rsid w:val="00C6025E"/>
    <w:rsid w:val="00C64BA0"/>
    <w:rsid w:val="00C73F0A"/>
    <w:rsid w:val="00C742BF"/>
    <w:rsid w:val="00C82508"/>
    <w:rsid w:val="00C82515"/>
    <w:rsid w:val="00C83A55"/>
    <w:rsid w:val="00C866D6"/>
    <w:rsid w:val="00C86D25"/>
    <w:rsid w:val="00CA349C"/>
    <w:rsid w:val="00CB0705"/>
    <w:rsid w:val="00CB212A"/>
    <w:rsid w:val="00CB3AAC"/>
    <w:rsid w:val="00CC13FF"/>
    <w:rsid w:val="00CC6CCF"/>
    <w:rsid w:val="00CC7F08"/>
    <w:rsid w:val="00CD2D9E"/>
    <w:rsid w:val="00CD454A"/>
    <w:rsid w:val="00CD4D9E"/>
    <w:rsid w:val="00CD54F4"/>
    <w:rsid w:val="00CD553C"/>
    <w:rsid w:val="00CD5A46"/>
    <w:rsid w:val="00D02C4A"/>
    <w:rsid w:val="00D3538F"/>
    <w:rsid w:val="00D35BED"/>
    <w:rsid w:val="00D422B2"/>
    <w:rsid w:val="00D607A2"/>
    <w:rsid w:val="00D62B9C"/>
    <w:rsid w:val="00D6378E"/>
    <w:rsid w:val="00D7546D"/>
    <w:rsid w:val="00D759C5"/>
    <w:rsid w:val="00D75FAE"/>
    <w:rsid w:val="00D801A2"/>
    <w:rsid w:val="00D908B7"/>
    <w:rsid w:val="00DA22BD"/>
    <w:rsid w:val="00DD7501"/>
    <w:rsid w:val="00DD7C68"/>
    <w:rsid w:val="00DE3F51"/>
    <w:rsid w:val="00DF0D41"/>
    <w:rsid w:val="00DF30FB"/>
    <w:rsid w:val="00DF78E4"/>
    <w:rsid w:val="00E04A9A"/>
    <w:rsid w:val="00E102EC"/>
    <w:rsid w:val="00E1696A"/>
    <w:rsid w:val="00E20532"/>
    <w:rsid w:val="00E208A9"/>
    <w:rsid w:val="00E20C4A"/>
    <w:rsid w:val="00E213D0"/>
    <w:rsid w:val="00E23949"/>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065DB"/>
    <w:rsid w:val="00F24731"/>
    <w:rsid w:val="00F33ECB"/>
    <w:rsid w:val="00F444C8"/>
    <w:rsid w:val="00F453D4"/>
    <w:rsid w:val="00F5122C"/>
    <w:rsid w:val="00F639BE"/>
    <w:rsid w:val="00F67362"/>
    <w:rsid w:val="00F722FE"/>
    <w:rsid w:val="00F84716"/>
    <w:rsid w:val="00F85380"/>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3FC2803E1953D1C6A33DC6CEE9A6AA67A22374AC91EB10D4D13A711D92CA2DF6C11DC030197C7997CDFA05FADF3F207CC0701A9AAE51615636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1171</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34</cp:revision>
  <cp:lastPrinted>2023-01-17T08:47:00Z</cp:lastPrinted>
  <dcterms:created xsi:type="dcterms:W3CDTF">2022-11-17T12:23:00Z</dcterms:created>
  <dcterms:modified xsi:type="dcterms:W3CDTF">2023-02-15T07:34:00Z</dcterms:modified>
</cp:coreProperties>
</file>