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Look w:val="0000" w:firstRow="0" w:lastRow="0" w:firstColumn="0" w:lastColumn="0" w:noHBand="0" w:noVBand="0"/>
      </w:tblPr>
      <w:tblGrid>
        <w:gridCol w:w="4168"/>
        <w:gridCol w:w="2780"/>
        <w:gridCol w:w="4075"/>
      </w:tblGrid>
      <w:tr w:rsidR="00FA04D1" w:rsidRPr="00D87180" w:rsidTr="001223DC">
        <w:tc>
          <w:tcPr>
            <w:tcW w:w="4168" w:type="dxa"/>
          </w:tcPr>
          <w:p w:rsidR="00FA04D1" w:rsidRPr="00D87180" w:rsidRDefault="00FA04D1" w:rsidP="0069791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0" w:type="dxa"/>
          </w:tcPr>
          <w:p w:rsidR="00FA04D1" w:rsidRPr="00D87180" w:rsidRDefault="00FA04D1" w:rsidP="0082527B">
            <w:pPr>
              <w:spacing w:after="0" w:line="300" w:lineRule="exact"/>
              <w:ind w:right="-40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Приложение №___</w:t>
            </w:r>
          </w:p>
          <w:p w:rsidR="00FA04D1" w:rsidRPr="00D87180" w:rsidRDefault="00FA04D1" w:rsidP="0082527B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75" w:type="dxa"/>
          </w:tcPr>
          <w:p w:rsidR="0069791A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A04D1" w:rsidRPr="00D7054D" w:rsidRDefault="0069791A" w:rsidP="0069791A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D705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№ </w:t>
            </w:r>
            <w:r w:rsidR="008A7E26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  <w:p w:rsidR="0082527B" w:rsidRPr="00D7054D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</w:t>
            </w:r>
            <w:r w:rsidR="0082527B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остановлению Администрации</w:t>
            </w:r>
          </w:p>
          <w:p w:rsidR="00FA04D1" w:rsidRPr="00D7054D" w:rsidRDefault="0069791A" w:rsidP="0069791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82527B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городского округа Жуковский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12230F" w:rsidRPr="00D7054D" w:rsidRDefault="008D0A53" w:rsidP="008D0A53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</w:t>
            </w:r>
            <w:r w:rsidR="00FA04D1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r w:rsidR="00776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28.12.2022</w:t>
            </w:r>
            <w:r w:rsidR="006D03D5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97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2527B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837E3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</w:t>
            </w:r>
            <w:r w:rsidR="003209CE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6C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2460</w:t>
            </w:r>
            <w:bookmarkStart w:id="0" w:name="_GoBack"/>
            <w:bookmarkEnd w:id="0"/>
            <w:r w:rsidR="003209CE" w:rsidRPr="00D70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F35D6" w:rsidRDefault="009F35D6" w:rsidP="00B837E3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A04D1" w:rsidRPr="00D87180" w:rsidRDefault="00B837E3" w:rsidP="00B837E3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</w:tr>
      <w:tr w:rsidR="00FA04D1" w:rsidRPr="00D87180" w:rsidTr="001223DC">
        <w:trPr>
          <w:trHeight w:val="1985"/>
        </w:trPr>
        <w:tc>
          <w:tcPr>
            <w:tcW w:w="4168" w:type="dxa"/>
          </w:tcPr>
          <w:p w:rsidR="00FA04D1" w:rsidRPr="00D87180" w:rsidRDefault="00FA04D1" w:rsidP="0082527B">
            <w:pPr>
              <w:keepNext/>
              <w:shd w:val="clear" w:color="auto" w:fill="FFFFFF"/>
              <w:spacing w:after="0" w:line="300" w:lineRule="exac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</w:pPr>
          </w:p>
          <w:p w:rsidR="00FA04D1" w:rsidRPr="00D87180" w:rsidRDefault="00FA04D1" w:rsidP="0082527B">
            <w:pPr>
              <w:keepNext/>
              <w:shd w:val="clear" w:color="auto" w:fill="FFFFFF"/>
              <w:spacing w:after="0" w:line="300" w:lineRule="exact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lang w:eastAsia="ru-RU"/>
              </w:rPr>
            </w:pPr>
          </w:p>
          <w:p w:rsidR="00FA04D1" w:rsidRPr="00D87180" w:rsidRDefault="00FA04D1" w:rsidP="0082527B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80" w:type="dxa"/>
          </w:tcPr>
          <w:p w:rsidR="00FA04D1" w:rsidRPr="00D87180" w:rsidRDefault="00FA04D1" w:rsidP="0082527B">
            <w:pPr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5" w:type="dxa"/>
          </w:tcPr>
          <w:p w:rsidR="00FA04D1" w:rsidRPr="00D87180" w:rsidRDefault="00FA04D1" w:rsidP="0082527B">
            <w:pPr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  <w:p w:rsidR="00FA04D1" w:rsidRPr="00D87180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  <w:p w:rsidR="00FA04D1" w:rsidRPr="00D87180" w:rsidRDefault="00FA04D1" w:rsidP="0082527B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  <w:p w:rsidR="00FA04D1" w:rsidRPr="00D87180" w:rsidRDefault="00FA04D1" w:rsidP="0082527B">
            <w:pPr>
              <w:keepNext/>
              <w:spacing w:after="0" w:line="300" w:lineRule="exact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lang w:eastAsia="ru-RU"/>
              </w:rPr>
            </w:pPr>
          </w:p>
        </w:tc>
      </w:tr>
    </w:tbl>
    <w:p w:rsidR="00FA04D1" w:rsidRPr="00D87180" w:rsidRDefault="00FA04D1" w:rsidP="00FA04D1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</w:p>
    <w:p w:rsidR="00FA04D1" w:rsidRPr="00D87180" w:rsidRDefault="00FA04D1" w:rsidP="00FA04D1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300" w:lineRule="exact"/>
        <w:rPr>
          <w:rFonts w:ascii="Times New Roman" w:eastAsia="Times New Roman" w:hAnsi="Times New Roman" w:cs="Times New Roman"/>
          <w:b/>
          <w:bCs/>
          <w:color w:val="000000"/>
          <w:spacing w:val="-16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color w:val="000000"/>
          <w:spacing w:val="-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FA04D1" w:rsidRPr="00D87180" w:rsidRDefault="00FA04D1" w:rsidP="00FA04D1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hd w:val="clear" w:color="auto" w:fill="FFFFFF"/>
        <w:tabs>
          <w:tab w:val="left" w:leader="underscore" w:pos="1699"/>
          <w:tab w:val="left" w:leader="underscore" w:pos="3475"/>
          <w:tab w:val="left" w:pos="8342"/>
        </w:tabs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6"/>
          <w:lang w:eastAsia="ru-RU"/>
        </w:rPr>
      </w:pPr>
    </w:p>
    <w:p w:rsidR="00FA04D1" w:rsidRPr="00D87180" w:rsidRDefault="00FA04D1" w:rsidP="00FA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color w:val="000000"/>
          <w:spacing w:val="6"/>
          <w:sz w:val="28"/>
          <w:lang w:eastAsia="ru-RU"/>
        </w:rPr>
        <w:t>КОНКУРСНАЯ ДОКУМЕНТАЦИЯ</w:t>
      </w:r>
    </w:p>
    <w:p w:rsidR="00FA04D1" w:rsidRPr="00D87180" w:rsidRDefault="00FA04D1" w:rsidP="00FA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pacing w:val="-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ПО</w:t>
      </w:r>
      <w:r w:rsidRPr="00D87180">
        <w:rPr>
          <w:rFonts w:ascii="Times New Roman" w:eastAsia="Times New Roman" w:hAnsi="Times New Roman" w:cs="Times New Roman"/>
          <w:b/>
          <w:color w:val="000000"/>
          <w:spacing w:val="1"/>
          <w:sz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lang w:eastAsia="ru-RU"/>
        </w:rPr>
        <w:t>Ю</w:t>
      </w:r>
      <w:r w:rsidRPr="00D87180">
        <w:rPr>
          <w:rFonts w:ascii="Times New Roman" w:eastAsia="Times New Roman" w:hAnsi="Times New Roman" w:cs="Times New Roman"/>
          <w:b/>
          <w:color w:val="000000"/>
          <w:spacing w:val="1"/>
          <w:sz w:val="28"/>
          <w:lang w:eastAsia="ru-RU"/>
        </w:rPr>
        <w:t xml:space="preserve"> ОТКРЫТОГО КОНКУРСА </w:t>
      </w:r>
      <w:r w:rsidRPr="00D87180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по отбору управляющ</w:t>
      </w:r>
      <w:r w:rsidR="00001C14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ЕЙ</w:t>
      </w:r>
      <w:r w:rsidRPr="00D87180"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 организаци</w:t>
      </w:r>
      <w:r w:rsidR="00001C14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И</w:t>
      </w:r>
      <w:r w:rsidRPr="00D87180"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 для управления многоквартирным  дом</w:t>
      </w:r>
      <w:r w:rsidR="00001C14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aps/>
          <w:sz w:val="28"/>
          <w:lang w:eastAsia="ru-RU"/>
        </w:rPr>
        <w:t>м</w:t>
      </w:r>
    </w:p>
    <w:p w:rsidR="00FA04D1" w:rsidRPr="00D87180" w:rsidRDefault="00FA04D1" w:rsidP="00FA04D1">
      <w:pPr>
        <w:shd w:val="clear" w:color="auto" w:fill="FFFFFF"/>
        <w:spacing w:after="0" w:line="300" w:lineRule="exact"/>
        <w:ind w:right="230"/>
        <w:jc w:val="center"/>
        <w:rPr>
          <w:rFonts w:ascii="Times New Roman" w:eastAsia="Times New Roman" w:hAnsi="Times New Roman" w:cs="Times New Roman"/>
          <w:smallCaps/>
          <w:color w:val="000000"/>
          <w:spacing w:val="-2"/>
          <w:sz w:val="32"/>
          <w:szCs w:val="32"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Приложения к конкурсной документации:</w:t>
      </w:r>
    </w:p>
    <w:p w:rsidR="00FA04D1" w:rsidRPr="00D87180" w:rsidRDefault="00FA04D1" w:rsidP="00FA04D1">
      <w:pPr>
        <w:spacing w:before="20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Приложение</w:t>
      </w:r>
      <w:r w:rsidRPr="00D87180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Акт о состоянии общего имущества собственников помещений в многоквартирн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ом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дом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е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, являющ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его</w:t>
      </w:r>
      <w:r>
        <w:rPr>
          <w:rFonts w:ascii="Times New Roman" w:eastAsia="Times New Roman" w:hAnsi="Times New Roman" w:cs="Times New Roman"/>
          <w:b/>
          <w:lang w:eastAsia="ru-RU"/>
        </w:rPr>
        <w:t>с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я объект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о</w:t>
      </w:r>
      <w:r>
        <w:rPr>
          <w:rFonts w:ascii="Times New Roman" w:eastAsia="Times New Roman" w:hAnsi="Times New Roman" w:cs="Times New Roman"/>
          <w:b/>
          <w:lang w:eastAsia="ru-RU"/>
        </w:rPr>
        <w:t>м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конкурса.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Приложение № 2 Порядок проведения осмотров заинтересованными лицами и претендентами объект</w:t>
      </w:r>
      <w:r w:rsidR="00001C14">
        <w:rPr>
          <w:rFonts w:ascii="Times New Roman" w:eastAsia="Times New Roman" w:hAnsi="Times New Roman" w:cs="Times New Roman"/>
          <w:b/>
          <w:lang w:eastAsia="ru-RU"/>
        </w:rPr>
        <w:t>а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конкурса.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Приложение</w:t>
      </w:r>
      <w:r w:rsidRPr="00D87180">
        <w:rPr>
          <w:rFonts w:ascii="Times New Roman" w:eastAsia="Times New Roman" w:hAnsi="Times New Roman" w:cs="Times New Roman"/>
          <w:b/>
          <w:noProof/>
          <w:lang w:eastAsia="ru-RU"/>
        </w:rPr>
        <w:t xml:space="preserve"> № 3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lang w:eastAsia="ru-RU"/>
        </w:rPr>
        <w:t>График проведения осмотров.</w:t>
      </w:r>
    </w:p>
    <w:p w:rsidR="00A37D24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Приложение</w:t>
      </w:r>
      <w:r w:rsidRPr="00D87180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№ 4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Переч</w:t>
      </w:r>
      <w:r w:rsidR="00001C14">
        <w:rPr>
          <w:rFonts w:ascii="Times New Roman" w:eastAsia="Times New Roman" w:hAnsi="Times New Roman" w:cs="Times New Roman"/>
          <w:b/>
          <w:bCs/>
          <w:lang w:eastAsia="ru-RU"/>
        </w:rPr>
        <w:t>е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н</w:t>
      </w:r>
      <w:r w:rsidR="00001C14">
        <w:rPr>
          <w:rFonts w:ascii="Times New Roman" w:eastAsia="Times New Roman" w:hAnsi="Times New Roman" w:cs="Times New Roman"/>
          <w:b/>
          <w:bCs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 и услуг</w:t>
      </w:r>
      <w:r w:rsidR="0003791B">
        <w:rPr>
          <w:rFonts w:ascii="Times New Roman" w:eastAsia="Times New Roman" w:hAnsi="Times New Roman" w:cs="Times New Roman"/>
          <w:b/>
          <w:bCs/>
          <w:lang w:eastAsia="ru-RU"/>
        </w:rPr>
        <w:t xml:space="preserve"> по содержанию и ремонту общего имущества.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5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Форма заявки на участие в конкурсе.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6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Инструкция по заполнению заявки на участие в конкурсе.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7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Проект договора управления многоквартирным домом.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№ 8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Расписка о получении заявки на участие в конкурсе.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г.</w:t>
      </w:r>
      <w:r w:rsidR="00B269B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 xml:space="preserve"> </w:t>
      </w: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Жуковский</w:t>
      </w: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20</w:t>
      </w:r>
      <w:r w:rsidR="00DE7E8F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2</w:t>
      </w:r>
      <w:r w:rsidR="008E2CB8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2</w:t>
      </w:r>
      <w:r w:rsidRPr="00D87180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 xml:space="preserve"> год</w:t>
      </w:r>
    </w:p>
    <w:p w:rsidR="00A8289E" w:rsidRDefault="00A8289E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A8289E" w:rsidRDefault="00A8289E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C04480" w:rsidRDefault="0073441A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:rsidR="00EC2406" w:rsidRDefault="00EC2406" w:rsidP="00EC2406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C04480" w:rsidP="0073441A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FA04D1" w:rsidRPr="00D87180">
        <w:rPr>
          <w:rFonts w:ascii="Times New Roman" w:eastAsia="Times New Roman" w:hAnsi="Times New Roman" w:cs="Times New Roman"/>
          <w:lang w:eastAsia="ru-RU"/>
        </w:rPr>
        <w:t>Конкурсная документация разработана в соответствии с Постановлением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 xml:space="preserve">Правительства Российской Федерации от 6 февраля </w:t>
      </w:r>
      <w:smartTag w:uri="urn:schemas-microsoft-com:office:smarttags" w:element="metricconverter">
        <w:smartTagPr>
          <w:attr w:name="ProductID" w:val="2006 г"/>
        </w:smartTagPr>
        <w:r w:rsidR="00FA04D1" w:rsidRPr="00D87180">
          <w:rPr>
            <w:rFonts w:ascii="Times New Roman" w:eastAsia="Times New Roman" w:hAnsi="Times New Roman" w:cs="Times New Roman"/>
            <w:lang w:eastAsia="ru-RU"/>
          </w:rPr>
          <w:t>2006 г</w:t>
        </w:r>
      </w:smartTag>
      <w:r w:rsidR="00FA04D1" w:rsidRPr="00D87180">
        <w:rPr>
          <w:rFonts w:ascii="Times New Roman" w:eastAsia="Times New Roman" w:hAnsi="Times New Roman" w:cs="Times New Roman"/>
          <w:lang w:eastAsia="ru-RU"/>
        </w:rPr>
        <w:t>. № 75 «О порядке проведения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органом местного самоуправления открытого конкурса по отбору управляющей организации</w:t>
      </w:r>
      <w:r w:rsidR="007344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для управления многоквартирным домом»</w:t>
      </w:r>
      <w:r w:rsidR="00BD21BE">
        <w:rPr>
          <w:rFonts w:ascii="Times New Roman" w:eastAsia="Times New Roman" w:hAnsi="Times New Roman" w:cs="Times New Roman"/>
          <w:lang w:eastAsia="ru-RU"/>
        </w:rPr>
        <w:t>, которым утверждены Правила проведения органом местного самоуправления открытого конкурса по отбору управляющей организации для управления многоквартирным домом (далее – Правила проведения конкурса)</w:t>
      </w:r>
      <w:r w:rsidR="00CE4BA5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FA04D1" w:rsidRPr="00D87180" w:rsidRDefault="00FA04D1" w:rsidP="0073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Cs/>
          <w:lang w:eastAsia="ru-RU"/>
        </w:rPr>
        <w:t>1. Общие положения</w:t>
      </w:r>
    </w:p>
    <w:p w:rsidR="00FA04D1" w:rsidRPr="00D87180" w:rsidRDefault="00FA04D1" w:rsidP="00FA04D1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    Организатор конкурса:  Администраци</w:t>
      </w:r>
      <w:r w:rsidR="0082527B">
        <w:rPr>
          <w:rFonts w:ascii="Times New Roman" w:eastAsia="Times New Roman" w:hAnsi="Times New Roman" w:cs="Times New Roman"/>
          <w:lang w:eastAsia="ru-RU"/>
        </w:rPr>
        <w:t>я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городского округа  Жуковский.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Конкурс – форма торгов, победителем которых признается участник конкурса, предложивший за указанный организатором конкурса 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 которым проводится конкурс.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noProof/>
          <w:lang w:eastAsia="ru-RU"/>
        </w:rPr>
        <w:t>Форма торгов: конкурс является открытым по составу участников  и по форме подачи заявок.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Предмет конкурса: право заключения договоров управления многоквартирным домом  либо на право заключения договоров управления несколькими многоквартирными домами в отношении объекта конкурса.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Объект конкурса: общее имущество собственников помещений в многоквартирном доме, на право управления которым проводится конкурс.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Претендент </w:t>
      </w:r>
      <w:r w:rsidRPr="00D87180">
        <w:rPr>
          <w:rFonts w:ascii="Times New Roman" w:eastAsia="Times New Roman" w:hAnsi="Times New Roman" w:cs="Times New Roman"/>
          <w:bCs/>
          <w:lang w:eastAsia="ru-RU"/>
        </w:rPr>
        <w:t>– любое юридическое лицо независимо от организационно-правовой формы или индивидуальный предприниматель, представивший заявку на участие в конкурсе.</w:t>
      </w:r>
    </w:p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Cs/>
          <w:noProof/>
          <w:lang w:eastAsia="ru-RU"/>
        </w:rPr>
        <w:t>Участники конкурса: претенденты, допущенные конкурсной комиссией к участию в конкурсе.</w:t>
      </w:r>
      <w:bookmarkStart w:id="1" w:name="_Ref119427085"/>
    </w:p>
    <w:bookmarkEnd w:id="1"/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которой указан в конкурсной документации, предоставлять коммунальные услуги, а также исполнять иные обязательства, указанные в проекте договора управления многоквартирным домом. Цена договора, предложенная участниками конкурса, остается фиксированной на протяжении всего срока выполнения договора и включает в себя все затраты, налоги, сборы и иные обязательные платежи, подлежащие уплате в связи с исполнением договора.</w:t>
      </w:r>
      <w:bookmarkStart w:id="2" w:name="_Toc123405456"/>
    </w:p>
    <w:bookmarkEnd w:id="2"/>
    <w:p w:rsidR="00FA04D1" w:rsidRPr="00D87180" w:rsidRDefault="00FA04D1" w:rsidP="00FA04D1">
      <w:pPr>
        <w:widowControl w:val="0"/>
        <w:numPr>
          <w:ilvl w:val="1"/>
          <w:numId w:val="2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Порядок проведения осмотров объекта конкурса: организатор конкурса  в соответствии с графиком, организуют проведение осмотра претендентами и другими заинтересованными лицами объекта конкурса. </w:t>
      </w:r>
    </w:p>
    <w:p w:rsidR="00FA04D1" w:rsidRPr="00D87180" w:rsidRDefault="006D49F0" w:rsidP="00FA04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 xml:space="preserve">Порядок и график проведения осмотров указаны </w:t>
      </w:r>
      <w:r w:rsidR="00FA04D1" w:rsidRPr="00D87180">
        <w:rPr>
          <w:rFonts w:ascii="Times New Roman" w:eastAsia="Times New Roman" w:hAnsi="Times New Roman" w:cs="Times New Roman"/>
          <w:color w:val="0000FF"/>
          <w:lang w:eastAsia="ru-RU"/>
        </w:rPr>
        <w:t xml:space="preserve">в приложениях 2, 3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 xml:space="preserve">к настоящей конкурсной документации. </w:t>
      </w:r>
    </w:p>
    <w:p w:rsidR="00FA04D1" w:rsidRPr="00D87180" w:rsidRDefault="0082527B" w:rsidP="00C044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1.10.  Претендент несет все расходы, связанные с подготовкой и подачей заявки на участие в конкурсе, участием в конкурсе и заключением  договора.</w:t>
      </w:r>
    </w:p>
    <w:p w:rsidR="00FA04D1" w:rsidRDefault="00FA04D1" w:rsidP="00FA04D1">
      <w:pPr>
        <w:keepNext/>
        <w:spacing w:after="0" w:line="300" w:lineRule="exact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2. Информационная карта конкурса:</w:t>
      </w:r>
    </w:p>
    <w:p w:rsidR="00B00B1B" w:rsidRPr="00D87180" w:rsidRDefault="00B00B1B" w:rsidP="00FA04D1">
      <w:pPr>
        <w:keepNext/>
        <w:spacing w:after="0" w:line="300" w:lineRule="exact"/>
        <w:jc w:val="center"/>
        <w:outlineLvl w:val="2"/>
        <w:rPr>
          <w:rFonts w:ascii="Times New Roman" w:eastAsia="Times New Roman" w:hAnsi="Times New Roman" w:cs="Times New Roman"/>
          <w:lang w:eastAsia="ru-RU"/>
        </w:rPr>
      </w:pPr>
    </w:p>
    <w:tbl>
      <w:tblPr>
        <w:tblW w:w="108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106"/>
      </w:tblGrid>
      <w:tr w:rsidR="00FA04D1" w:rsidRPr="00D87180" w:rsidTr="00B1365F">
        <w:tc>
          <w:tcPr>
            <w:tcW w:w="709" w:type="dxa"/>
            <w:vAlign w:val="center"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п\п</w:t>
            </w:r>
          </w:p>
        </w:tc>
        <w:tc>
          <w:tcPr>
            <w:tcW w:w="10106" w:type="dxa"/>
            <w:vAlign w:val="center"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пункта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Организатора конкурса, контактная информация: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FA04D1" w:rsidRPr="00D87180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Администраци</w:t>
            </w:r>
            <w:r w:rsidR="008252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городского округа  Жуковский.</w:t>
            </w:r>
          </w:p>
          <w:p w:rsidR="00C02E62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Почтовый адрес и местонахождени</w:t>
            </w:r>
            <w:r w:rsidR="008252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A04D1" w:rsidRPr="00D87180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smartTag w:uri="urn:schemas-microsoft-com:office:smarttags" w:element="metricconverter">
              <w:smartTagPr>
                <w:attr w:name="ProductID" w:val="140180, г"/>
              </w:smartTagPr>
              <w:r w:rsidRPr="00D87180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 xml:space="preserve">140180, </w:t>
              </w:r>
              <w:proofErr w:type="spellStart"/>
              <w:r w:rsidRPr="00D87180">
                <w:rPr>
                  <w:rFonts w:ascii="Times New Roman" w:eastAsia="Times New Roman" w:hAnsi="Times New Roman" w:cs="Times New Roman"/>
                  <w:color w:val="000000"/>
                  <w:spacing w:val="1"/>
                  <w:lang w:eastAsia="ru-RU"/>
                </w:rPr>
                <w:t>г</w:t>
              </w:r>
            </w:smartTag>
            <w:r w:rsidRPr="00D87180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.Жуковский</w:t>
            </w:r>
            <w:proofErr w:type="spellEnd"/>
            <w:r w:rsidRPr="00D87180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 Москов</w:t>
            </w:r>
            <w:r w:rsidR="0082527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ской обл., </w:t>
            </w:r>
            <w:proofErr w:type="spellStart"/>
            <w:r w:rsidR="0082527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ул.Фрунзе</w:t>
            </w:r>
            <w:proofErr w:type="spellEnd"/>
            <w:r w:rsidR="0082527B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д.23</w:t>
            </w:r>
          </w:p>
          <w:p w:rsidR="00FA04D1" w:rsidRPr="008D268D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почты: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82527B">
              <w:rPr>
                <w:rFonts w:ascii="Times New Roman" w:eastAsia="Times New Roman" w:hAnsi="Times New Roman" w:cs="Times New Roman"/>
                <w:spacing w:val="1"/>
                <w:lang w:val="en-US" w:eastAsia="ru-RU"/>
              </w:rPr>
              <w:t>ukh</w:t>
            </w:r>
            <w:proofErr w:type="spellEnd"/>
            <w:r w:rsidRPr="0082527B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07@</w:t>
            </w:r>
            <w:r w:rsidRPr="0082527B">
              <w:rPr>
                <w:rFonts w:ascii="Times New Roman" w:eastAsia="Times New Roman" w:hAnsi="Times New Roman" w:cs="Times New Roman"/>
                <w:spacing w:val="1"/>
                <w:lang w:val="en-US" w:eastAsia="ru-RU"/>
              </w:rPr>
              <w:t>mail</w:t>
            </w:r>
            <w:r w:rsidRPr="0082527B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.</w:t>
            </w:r>
            <w:proofErr w:type="spellStart"/>
            <w:r w:rsidRPr="0082527B">
              <w:rPr>
                <w:rFonts w:ascii="Times New Roman" w:eastAsia="Times New Roman" w:hAnsi="Times New Roman" w:cs="Times New Roman"/>
                <w:spacing w:val="1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A04D1" w:rsidRPr="00D87180" w:rsidRDefault="00FA04D1" w:rsidP="0082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Контактный тел.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: 556-61-73, 556-02-24</w:t>
            </w:r>
          </w:p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Официальный сайт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где размещено извещение и документация о проведении открытого конкурса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www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eastAsia="ru-RU"/>
                </w:rPr>
                <w:t>.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torgi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eastAsia="ru-RU"/>
                </w:rPr>
                <w:t>.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gov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eastAsia="ru-RU"/>
                </w:rPr>
                <w:t>.</w:t>
              </w:r>
              <w:r w:rsidR="00B00B1B" w:rsidRPr="0002056B">
                <w:rPr>
                  <w:rStyle w:val="a7"/>
                  <w:rFonts w:ascii="Times New Roman" w:eastAsia="Times New Roman" w:hAnsi="Times New Roman" w:cs="Times New Roman"/>
                  <w:noProof/>
                  <w:lang w:val="en-US" w:eastAsia="ru-RU"/>
                </w:rPr>
                <w:t>ru</w:t>
              </w:r>
            </w:hyperlink>
          </w:p>
          <w:p w:rsidR="00B00B1B" w:rsidRPr="00B00B1B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rPr>
          <w:trHeight w:val="622"/>
        </w:trPr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D87180" w:rsidRDefault="00FA04D1" w:rsidP="005C3C79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Вид и предмет конкурса:</w:t>
            </w:r>
            <w:r w:rsidR="00466B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Конкурс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является открытым.  Право заключения договор</w:t>
            </w:r>
            <w:r w:rsidR="005C3C7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многоквартирным дом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в отношении объект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конкурса.</w:t>
            </w:r>
          </w:p>
        </w:tc>
      </w:tr>
      <w:tr w:rsidR="00FA04D1" w:rsidRPr="00D87180" w:rsidTr="00B1365F">
        <w:trPr>
          <w:trHeight w:val="560"/>
        </w:trPr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EE52D6" w:rsidRDefault="00FA04D1" w:rsidP="00600789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Объект конкурса:</w:t>
            </w:r>
            <w:r w:rsidR="00466B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общее имущество собственников помещений в многоквартирн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дом</w:t>
            </w:r>
            <w:r w:rsidR="0060078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, на право управления которым проводится конкурс.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Место, условия и время конкурса: </w:t>
            </w:r>
          </w:p>
          <w:p w:rsidR="00B00B1B" w:rsidRPr="00D87180" w:rsidRDefault="00FA04D1" w:rsidP="0031096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г. Жуковский,  ул.</w:t>
            </w:r>
            <w:r w:rsidR="008A72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Фрунзе,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д. 2</w:t>
            </w:r>
            <w:r w:rsidR="00BE7694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, 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этаж,  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каб.26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,</w:t>
            </w:r>
            <w:r w:rsidR="004025D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17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</w:t>
            </w:r>
            <w:r w:rsidR="008E2CB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0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.20</w:t>
            </w:r>
            <w:r w:rsidR="00DE7E8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="0031096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г.  в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71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2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310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</w:t>
            </w:r>
            <w:proofErr w:type="gramEnd"/>
            <w:r w:rsidR="000527E7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FA04D1" w:rsidRDefault="00FA04D1" w:rsidP="0082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Ежемесячный размер платы за содержание и ремонт жилого помещения (руб. за  1 </w:t>
            </w:r>
            <w:proofErr w:type="spellStart"/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с учетом НДС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):</w:t>
            </w:r>
          </w:p>
          <w:p w:rsidR="0055155F" w:rsidRPr="0055155F" w:rsidRDefault="0055155F" w:rsidP="0055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 xml:space="preserve">Лот № 1:  Жилой дом по адресу: г. Жуковский, ул. Чкалова, д.16 – </w:t>
            </w:r>
            <w:r w:rsidRPr="0055155F">
              <w:rPr>
                <w:rFonts w:ascii="Times New Roman" w:eastAsia="Times New Roman" w:hAnsi="Times New Roman" w:cs="Times New Roman"/>
                <w:b/>
                <w:lang w:eastAsia="ru-RU"/>
              </w:rPr>
              <w:t>30,65 руб.</w:t>
            </w:r>
          </w:p>
          <w:p w:rsidR="00B00B1B" w:rsidRPr="00EC58B1" w:rsidRDefault="00FA04D1" w:rsidP="006D49F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C58B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proofErr w:type="gramStart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Размер платы за содержание и ремонт общего имущества, рассчитанный организатором конкурса в зависимости от конструктивных и технических параметров многоквартирного дома, степени износа, этажности, механического, электрического, санитарно-технического и иного оборудования, материала стен и кровли, др. параметров, а также от объема и количества обязательных работ и услуг на 1кв.м. Размер платы за содержание и ремонт жилого помещения устанавливается одинаковым для собственников</w:t>
            </w:r>
            <w:proofErr w:type="gramEnd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жилых и нежилых помещений в многоквартирном доме.</w:t>
            </w:r>
            <w:r w:rsidR="00B856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A04D1" w:rsidRPr="00D87180" w:rsidTr="00B1365F">
        <w:trPr>
          <w:trHeight w:val="330"/>
        </w:trPr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D87180" w:rsidRDefault="00FA04D1" w:rsidP="00466B1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Валюта: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00B1B" w:rsidRPr="00D87180" w:rsidRDefault="00FA04D1" w:rsidP="00466B1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Язык заявки: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</w:p>
        </w:tc>
      </w:tr>
      <w:tr w:rsidR="00FA04D1" w:rsidRPr="00D87180" w:rsidTr="00B1365F">
        <w:tc>
          <w:tcPr>
            <w:tcW w:w="709" w:type="dxa"/>
            <w:vMerge w:val="restart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 финансирования:</w:t>
            </w:r>
          </w:p>
          <w:p w:rsidR="00B00B1B" w:rsidRPr="00D87180" w:rsidRDefault="00FA04D1" w:rsidP="008B4F72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платежи собственников (нанимателей) за работы и услуги по управлению многоквартирным домом, содержанию,  ремонту общего имущества собственников помещений в многоквартирном доме, установленные из расчета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D87180">
                <w:rPr>
                  <w:rFonts w:ascii="Times New Roman" w:eastAsia="Times New Roman" w:hAnsi="Times New Roman" w:cs="Times New Roman"/>
                  <w:lang w:eastAsia="ru-RU"/>
                </w:rPr>
                <w:t>1 кв. метра</w:t>
              </w:r>
            </w:smartTag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общей площади жилого помещения.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A04D1" w:rsidRPr="00D87180" w:rsidTr="00B1365F">
        <w:tc>
          <w:tcPr>
            <w:tcW w:w="709" w:type="dxa"/>
            <w:vMerge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</w:p>
        </w:tc>
        <w:tc>
          <w:tcPr>
            <w:tcW w:w="10106" w:type="dxa"/>
          </w:tcPr>
          <w:p w:rsidR="00FA04D1" w:rsidRPr="00D87180" w:rsidRDefault="00FA04D1" w:rsidP="0082527B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Форма, сроки и порядок оплаты  работ, услуг:</w:t>
            </w:r>
            <w:r w:rsidR="006F36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плата собственником (нанимателем) за содержание и ремонт общего имущества в многоквартирном доме соразмерно доле занимаемого помещения и коммунальные услуги вносятся ежемесячно до 10 числа месяца, следующего за истекшим месяцем </w:t>
            </w:r>
            <w:r w:rsidRPr="00D87180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на   основании   платежных   документов,    предоставляемых Управляющей 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организацией. </w:t>
            </w:r>
          </w:p>
          <w:p w:rsidR="00FA04D1" w:rsidRPr="00D87180" w:rsidRDefault="00FA04D1" w:rsidP="0082527B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Выставляемый  Управляющей  организацией платежный документ должен  соответствовать форме, утвержденной Постановлением Правительства Московской области от 2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0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09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.201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6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г. </w:t>
            </w:r>
          </w:p>
          <w:p w:rsidR="00FA04D1" w:rsidRPr="00D87180" w:rsidRDefault="00FA04D1" w:rsidP="0082527B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№ 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679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/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30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«Об утверждении формы ЕПД для внесения платы за жило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помещени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е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и предоставления коммунальных </w:t>
            </w:r>
            <w:r w:rsidR="00F772D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и иных 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услуг»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(в ред. Постановления Правительства Московской области от 1</w:t>
            </w:r>
            <w:r w:rsidR="00A91927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2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.09.201</w:t>
            </w:r>
            <w:r w:rsidR="00A91927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8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г. № </w:t>
            </w:r>
            <w:r w:rsidR="00A91927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625</w:t>
            </w:r>
            <w:r w:rsidR="00466B1B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/32)</w:t>
            </w:r>
            <w:r w:rsidRPr="00D87180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.</w:t>
            </w:r>
          </w:p>
          <w:p w:rsidR="00B00B1B" w:rsidRPr="00D87180" w:rsidRDefault="00FA04D1" w:rsidP="008B4F72">
            <w:pPr>
              <w:widowControl w:val="0"/>
              <w:shd w:val="clear" w:color="auto" w:fill="FFFFFF"/>
              <w:tabs>
                <w:tab w:val="left" w:pos="11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В случае неисполнения либо ненадлежащего исполнения управляющей организацией обязательств по договорам управления многоквартирным домом, собственник (наниматель) вправе оплачивать фактически выполненные работы и оказанные услуги.</w:t>
            </w: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Претенденты на участие в конкурсе: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может быть любое юридическое лицо независимо от организационно-правовой формы  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индивидуальный предприниматель, предоставившие заявку на участие в конкурсе.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Преимущества, предоставляемые при участии 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конкурсе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:   нет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Форма заявки на участие в конкурсе: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участник конкурса подает заявку на участие в конкурсе в запечатанном конверте в установленные сроки и время приема</w:t>
            </w:r>
            <w:r w:rsidR="00255E4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по форме </w:t>
            </w:r>
            <w:r w:rsidRPr="00D8718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Приложени</w:t>
            </w:r>
            <w:r w:rsidR="005D02A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я</w:t>
            </w:r>
            <w:r w:rsidRPr="00D8718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№ 5</w:t>
            </w:r>
            <w:r w:rsidR="00844F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и </w:t>
            </w:r>
            <w:r w:rsidR="0060078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600789" w:rsidRPr="00844F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в соответствии с Приложением № 6</w:t>
            </w:r>
          </w:p>
          <w:p w:rsidR="00FA04D1" w:rsidRDefault="00FA04D1" w:rsidP="00EC240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94D38" w:rsidRPr="00D87180" w:rsidRDefault="00194D38" w:rsidP="00EC2406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предложениям о цене договора:</w:t>
            </w:r>
          </w:p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цена договора фиксирована на весь срок выполнения договора и включает в себя все затраты, налоги, сборы и иные обязательные платежи, подлежащие уплате в связи с выполнением договора.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c>
          <w:tcPr>
            <w:tcW w:w="709" w:type="dxa"/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претендентам на участие в конкурсе:</w:t>
            </w:r>
          </w:p>
          <w:p w:rsidR="00FA04D1" w:rsidRDefault="00FA04D1" w:rsidP="0082527B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- соответствие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FA04D1" w:rsidRPr="00D87180" w:rsidRDefault="00FA04D1" w:rsidP="0082527B">
            <w:pPr>
              <w:widowControl w:val="0"/>
              <w:tabs>
                <w:tab w:val="left" w:pos="5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- 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в отношении претендента не проводится 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процедур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банкротства либо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в отношении претендента – юридического лица не проводится 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>процедур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ликвидации;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tabs>
                <w:tab w:val="left" w:pos="59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ь претендента не приостановлена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в порядке, предусмотренном Кодексом Российской Федерации об административных правонарушениях; </w:t>
            </w:r>
          </w:p>
          <w:p w:rsidR="00535917" w:rsidRDefault="00FA04D1" w:rsidP="00535917">
            <w:pPr>
              <w:keepNext/>
              <w:keepLines/>
              <w:widowControl w:val="0"/>
              <w:suppressLineNumbers/>
              <w:tabs>
                <w:tab w:val="left" w:pos="59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-  отсутствие у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претендента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задолженности по налогам, сборам и иным обязательным платежам в бюджеты любого уровня или государственные внебюджетные фонды за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последний завершенный отчетный период в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е свыше 25 процентов балансовой стоимости активов претендента 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по данным бухгалтерской отчетности за последний завершенный отчетный период.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Претендент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считается соответствующим установленному требованию, если он обжал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овал</w:t>
            </w: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наличие указанной задолженности в соответствии с законодательством Российской Федерации и решение по такой жалобе  не вступило в силу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;</w:t>
            </w:r>
          </w:p>
          <w:p w:rsidR="00FA04D1" w:rsidRDefault="00FA04D1" w:rsidP="00535917">
            <w:pPr>
              <w:keepNext/>
              <w:keepLines/>
              <w:widowControl w:val="0"/>
              <w:suppressLineNumbers/>
              <w:tabs>
                <w:tab w:val="left" w:pos="59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-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ний за</w:t>
            </w:r>
            <w:r w:rsidR="00A91927">
              <w:rPr>
                <w:rFonts w:ascii="Times New Roman" w:eastAsia="Times New Roman" w:hAnsi="Times New Roman" w:cs="Times New Roman"/>
                <w:noProof/>
                <w:lang w:eastAsia="ru-RU"/>
              </w:rPr>
              <w:t>вершенный отчетный период.</w:t>
            </w:r>
            <w:r w:rsidR="00A91927" w:rsidRPr="00A9192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="00A91927" w:rsidRPr="00A919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 этом под кредиторской задолженностью в целях применения настоящего подпункта понимается совокупность обязательств </w:t>
            </w:r>
            <w:r w:rsid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A91927" w:rsidRPr="00A919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      </w:r>
          </w:p>
          <w:p w:rsidR="00535917" w:rsidRDefault="00FA04D1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       -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</w:t>
            </w:r>
            <w:r w:rsidR="00535917">
              <w:rPr>
                <w:rFonts w:ascii="Times New Roman" w:eastAsia="Times New Roman" w:hAnsi="Times New Roman" w:cs="Times New Roman"/>
                <w:noProof/>
                <w:lang w:eastAsia="ru-RU"/>
              </w:rPr>
              <w:t>анный в конкурсной документации;</w:t>
            </w:r>
          </w:p>
          <w:p w:rsidR="00535917" w:rsidRDefault="00535917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-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      </w:r>
          </w:p>
          <w:p w:rsidR="00535917" w:rsidRDefault="00535917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-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отсутствие у претендента задолженности перед </w:t>
            </w:r>
            <w:proofErr w:type="spellStart"/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ресурсоснабжающей</w:t>
            </w:r>
            <w:proofErr w:type="spellEnd"/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организацией за 2 и более расчетных периода, подтвержденное актами сверки либо решением суда, вступившим в законную силу;</w:t>
            </w:r>
            <w:bookmarkStart w:id="3" w:name="P106"/>
            <w:bookmarkEnd w:id="3"/>
          </w:p>
          <w:p w:rsidR="00535917" w:rsidRPr="00535917" w:rsidRDefault="00535917" w:rsidP="00535917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-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      </w:r>
          </w:p>
          <w:p w:rsidR="00535917" w:rsidRPr="00D87180" w:rsidRDefault="00535917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E7694" w:rsidRPr="00D87180" w:rsidTr="00B1365F">
        <w:tc>
          <w:tcPr>
            <w:tcW w:w="709" w:type="dxa"/>
          </w:tcPr>
          <w:p w:rsidR="00BE7694" w:rsidRPr="00D87180" w:rsidRDefault="00BE7694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</w:tcPr>
          <w:p w:rsidR="00BE7694" w:rsidRDefault="00BE7694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Документы, входящие в состав заявки </w:t>
            </w:r>
            <w:r w:rsidRPr="00BE7694">
              <w:rPr>
                <w:rFonts w:ascii="Times New Roman" w:eastAsia="Times New Roman" w:hAnsi="Times New Roman" w:cs="Times New Roman"/>
                <w:b/>
                <w:lang w:eastAsia="ru-RU"/>
              </w:rPr>
              <w:t>на участие в конкурсе:</w:t>
            </w:r>
          </w:p>
          <w:p w:rsid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 сведения и документы о претенденте:</w:t>
            </w:r>
          </w:p>
          <w:p w:rsid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наименование, организационно-правовую форму, место нахождения, почтовый адрес - для юридического лица;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телефона;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выписку из Единого государственного реестра юридических лиц - для юридического лица;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выписку из Единого государственного реестра индивидуальных предпринимателей - для индивидуального предпринимателя;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реквизиты банковского счета для возврата средств, внесенных в качестве обеспечения заявки на участие в конкурсе;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документы, подтверждающие внесение средств</w:t>
            </w:r>
            <w:r w:rsidR="001657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качестве обеспечения заявки на участие в конкурсе;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копию документов, подтверждающих соответствие претендента требованию, установленному подпунктом 1 </w:t>
            </w:r>
            <w:hyperlink w:anchor="P97" w:history="1">
              <w:r w:rsidRPr="00535917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пункта 15</w:t>
              </w:r>
            </w:hyperlink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Правил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проведения конкурса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копии утвержденного бухгалтерского баланса за последний отчетный период;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      </w:r>
          </w:p>
          <w:p w:rsidR="00535917" w:rsidRPr="00535917" w:rsidRDefault="00535917" w:rsidP="0053591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4) согласие претендента на включение его в перечень организаций для управления многоквартирным домом, предусмотренное </w:t>
            </w:r>
            <w:hyperlink w:anchor="P235" w:history="1">
              <w:r w:rsidRPr="00535917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пунктом 52</w:t>
              </w:r>
            </w:hyperlink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Правил</w:t>
            </w:r>
            <w:r w:rsidR="001657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проведения конкурса</w:t>
            </w:r>
            <w:r w:rsidRPr="005359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C02E62" w:rsidRPr="00535917" w:rsidRDefault="00C02E62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E7694" w:rsidRDefault="00535917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BE7694">
              <w:rPr>
                <w:rFonts w:ascii="Times New Roman" w:eastAsia="Times New Roman" w:hAnsi="Times New Roman" w:cs="Times New Roman"/>
                <w:lang w:eastAsia="ru-RU"/>
              </w:rPr>
              <w:t xml:space="preserve">   В подтверждение финансовой устойчивости, а также отсутствия задолженности по начисленным налогам, сборам и иным обязательным платежам в бюджеты любого уровня или государственные внебюджетные фонды</w:t>
            </w:r>
            <w:r w:rsidR="000532C6">
              <w:rPr>
                <w:rFonts w:ascii="Times New Roman" w:eastAsia="Times New Roman" w:hAnsi="Times New Roman" w:cs="Times New Roman"/>
                <w:lang w:eastAsia="ru-RU"/>
              </w:rPr>
              <w:t>, по усмотрению претендента могут быть представлены:</w:t>
            </w:r>
          </w:p>
          <w:p w:rsidR="000532C6" w:rsidRDefault="000532C6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акт сверки, выданный ИФНС о состоянии расчетов с бюджетами всех уровней и внебюджетными фондами за последний отчетный период, заверенный печатью организации;</w:t>
            </w:r>
          </w:p>
          <w:p w:rsidR="000532C6" w:rsidRDefault="000532C6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сведения об опыте работы.</w:t>
            </w:r>
          </w:p>
          <w:p w:rsidR="000D1087" w:rsidRPr="000D1087" w:rsidRDefault="000D1087" w:rsidP="000D108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      </w:r>
          </w:p>
          <w:p w:rsidR="000D1087" w:rsidRPr="00490897" w:rsidRDefault="000D1087" w:rsidP="000D108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0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      </w:r>
          </w:p>
          <w:p w:rsidR="00535917" w:rsidRDefault="00535917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7176" w:rsidRPr="00D87180" w:rsidRDefault="00067176" w:rsidP="00BE769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92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Срок подачи заявок на участие в конкурсе:</w:t>
            </w:r>
          </w:p>
          <w:p w:rsidR="00FA04D1" w:rsidRPr="00D87180" w:rsidRDefault="00FA04D1" w:rsidP="008252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F3E26"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3F3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8E2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1728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с 9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 до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ежедневно, кроме выходных и праздничных дней,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перерыв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обед -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с 13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vertAlign w:val="superscript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- 14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u w:val="single"/>
                <w:vertAlign w:val="superscript"/>
                <w:lang w:eastAsia="ru-RU"/>
              </w:rPr>
              <w:t>00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 часов   до </w:t>
            </w:r>
            <w:r w:rsidR="0055155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15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</w:t>
            </w:r>
            <w:r w:rsidR="008E2CB8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0</w:t>
            </w:r>
            <w:r w:rsidR="0055155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.20</w:t>
            </w:r>
            <w:r w:rsidR="005534C6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2</w:t>
            </w:r>
            <w:r w:rsidR="0055155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 xml:space="preserve"> г.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1</w:t>
            </w:r>
            <w:r w:rsidR="00FD2BF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 </w:t>
            </w:r>
            <w:r w:rsidR="00833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B7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минут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62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подачи заявок на участие в конкурсе: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00B1B" w:rsidRPr="00D87180" w:rsidRDefault="00FA04D1" w:rsidP="00466B1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г. Жуковский, ул.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Фрунзе, 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д.23, 2 этаж,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каб.22.</w:t>
            </w: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Обеспечение заявки на участие в конкурсе: </w:t>
            </w:r>
          </w:p>
          <w:p w:rsidR="0055155F" w:rsidRPr="0055155F" w:rsidRDefault="0055155F" w:rsidP="0055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 xml:space="preserve">Лот №  1:  Жилой дом по адресу: г. Жуковский, ул. Чкалова, д.16 – </w:t>
            </w:r>
            <w:r w:rsidRPr="0055155F">
              <w:rPr>
                <w:rFonts w:ascii="Times New Roman" w:eastAsia="Times New Roman" w:hAnsi="Times New Roman" w:cs="Times New Roman"/>
                <w:b/>
                <w:lang w:eastAsia="ru-RU"/>
              </w:rPr>
              <w:t>5 123 руб.</w:t>
            </w:r>
            <w:r w:rsidRPr="00551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B39" w:rsidRPr="00D87180" w:rsidRDefault="00D53B39" w:rsidP="0055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7C13">
              <w:rPr>
                <w:rFonts w:ascii="Times New Roman" w:eastAsia="Times New Roman" w:hAnsi="Times New Roman" w:cs="Times New Roman"/>
                <w:b/>
                <w:lang w:eastAsia="ru-RU"/>
              </w:rPr>
              <w:t>Каждый  претендент, подающий заявку на участие в конкурсе, вносит средства на счет :</w:t>
            </w:r>
          </w:p>
          <w:p w:rsidR="005A2B92" w:rsidRPr="006E7C13" w:rsidRDefault="005A2B92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04D1" w:rsidRPr="00D87180" w:rsidRDefault="00FA04D1" w:rsidP="00825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Перечисляется на р/с Заказчика. Денежные средства в обеспечение заявки должны поступить на расчетный счет  Заказчика  до начала процедуры вскрытия конвертов с заявками на участие в конкурсе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FA04D1" w:rsidRDefault="00FA04D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счета для перечисления: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33A8" w:rsidRDefault="005233A8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5013019625 КПП 50</w:t>
            </w:r>
            <w:r w:rsidR="003C34CF">
              <w:rPr>
                <w:rFonts w:ascii="Times New Roman" w:eastAsia="Times New Roman" w:hAnsi="Times New Roman" w:cs="Times New Roman"/>
                <w:lang w:eastAsia="ru-RU"/>
              </w:rPr>
              <w:t>4001001</w:t>
            </w:r>
          </w:p>
          <w:p w:rsidR="005233A8" w:rsidRDefault="005233A8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Финуправление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E53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Жуковский (Администрация городского округа Жуковский Московской области л/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4E53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000130011)</w:t>
            </w:r>
          </w:p>
          <w:p w:rsidR="005233A8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Банк получателя: ГУ БАНКА РОССИИ ПО ЦФО//УФК по Московской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</w:p>
          <w:p w:rsidR="004E5311" w:rsidRDefault="004E5311" w:rsidP="004E5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БИК 004525987</w:t>
            </w:r>
          </w:p>
          <w:p w:rsidR="005233A8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Счет: 40102810845370000004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03232643467250004800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ОКТМО 46725000</w:t>
            </w:r>
          </w:p>
          <w:p w:rsidR="005233A8" w:rsidRDefault="005233A8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1035002600632 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ОКВЭД 75.11.31</w:t>
            </w:r>
          </w:p>
          <w:p w:rsidR="004E5311" w:rsidRDefault="004E531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ОКПО 04034094</w:t>
            </w:r>
          </w:p>
          <w:p w:rsidR="00EC58B1" w:rsidRPr="00D87180" w:rsidRDefault="00EC58B1" w:rsidP="00EC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1B" w:rsidRDefault="00FA04D1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Дата, время и место вскрытия конвертов с заявками на участие в конкурсе:</w:t>
            </w:r>
            <w:r w:rsidR="00466B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A04D1" w:rsidRDefault="00FA04D1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г. Жуковский,  ул.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Фрунзе,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д. 2</w:t>
            </w:r>
            <w:r w:rsidR="00F772D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3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, </w:t>
            </w:r>
            <w:r w:rsidR="0055155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 этаж,  </w:t>
            </w:r>
            <w:r w:rsidR="0055155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>каб.26</w:t>
            </w:r>
            <w:r w:rsidRPr="00D87180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lang w:eastAsia="ru-RU"/>
              </w:rPr>
              <w:t xml:space="preserve">, 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034B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5534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5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1</w:t>
            </w:r>
            <w:r w:rsidR="00FD2B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833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B7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871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час.</w:t>
            </w:r>
            <w:proofErr w:type="gramEnd"/>
          </w:p>
          <w:p w:rsidR="00B00B1B" w:rsidRPr="00D87180" w:rsidRDefault="00B00B1B" w:rsidP="00B85610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5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 заявок на участие в конкурсе и порядок оценки и сопоставления заявок на участие в конкурсе:</w:t>
            </w:r>
          </w:p>
          <w:p w:rsidR="00B00B1B" w:rsidRPr="00D87180" w:rsidRDefault="00B00B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</w:t>
            </w:r>
            <w:r w:rsidR="009E1DDF">
              <w:rPr>
                <w:rFonts w:ascii="Times New Roman" w:eastAsia="Times New Roman" w:hAnsi="Times New Roman" w:cs="Times New Roman"/>
                <w:bCs/>
                <w:lang w:eastAsia="ru-RU"/>
              </w:rPr>
              <w:t>пунктом 15 Правил проведения конкурса</w:t>
            </w:r>
            <w:r w:rsidRPr="00D8718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FA04D1" w:rsidRDefault="009E1DDF" w:rsidP="009E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      </w:r>
          </w:p>
          <w:p w:rsidR="009E1DDF" w:rsidRDefault="009E1DDF" w:rsidP="009E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пунктом 18 Правил проведения конкурса. 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      </w:r>
          </w:p>
          <w:p w:rsidR="009E1DDF" w:rsidRP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      </w:r>
          </w:p>
          <w:p w:rsidR="009E1DDF" w:rsidRP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      </w:r>
          </w:p>
          <w:p w:rsidR="009E1DDF" w:rsidRP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 в соответствии с настоящими Правилами. При этом организатор конкурса вправе изменить условия проведения конкурса.</w:t>
            </w:r>
          </w:p>
          <w:p w:rsidR="009E1DDF" w:rsidRDefault="009E1DDF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DDF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      </w:r>
          </w:p>
          <w:p w:rsidR="00B00B1B" w:rsidRPr="009E1DDF" w:rsidRDefault="00B00B1B" w:rsidP="009E1DD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DDF" w:rsidRPr="009E1DDF" w:rsidRDefault="009E1DDF" w:rsidP="009E1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73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Срок заключения договора: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победитель конкурса в течение 10 рабочих дней с даты  утверждения протокола конкурса представляет организатору конкурса подписанный проект договора управления многоквартирным домом, а также обеспечение исполнения обязательств.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дней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с даты  утверждения протокола конкурса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но не ранее, чем через 10 дней со дня размещения протокола конкурса на официальном сайте,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направляет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подписанные им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договоров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управления многоквартирным домом собственникам помещений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многоквартирном доме и лицам, принявшим помещения,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для подписания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указанных договоров в порядке, установленном ст.445 Гражданского кодекса РФ.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Срок начала выполнения управляющей организацией  возникших по результатам конкурса обязательств не должен превышать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домом.</w:t>
            </w:r>
          </w:p>
          <w:p w:rsidR="00FA04D1" w:rsidRPr="00D87180" w:rsidRDefault="00FA04D1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A4" w:rsidRDefault="00FA04D1" w:rsidP="001C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договора:   </w:t>
            </w:r>
          </w:p>
          <w:p w:rsidR="00A47544" w:rsidRDefault="00A47544" w:rsidP="001C2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51A" w:rsidRDefault="0088710A" w:rsidP="009C451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2A93">
              <w:rPr>
                <w:rFonts w:ascii="Times New Roman" w:eastAsia="Times New Roman" w:hAnsi="Times New Roman" w:cs="Times New Roman"/>
                <w:lang w:eastAsia="ru-RU"/>
              </w:rPr>
              <w:t xml:space="preserve">Лот № 1: </w:t>
            </w:r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 xml:space="preserve"> Жилой дом по адресу: г. Жуковский, </w:t>
            </w:r>
            <w:proofErr w:type="spellStart"/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>калова</w:t>
            </w:r>
            <w:proofErr w:type="spellEnd"/>
            <w:r w:rsidRPr="004C3FAD">
              <w:rPr>
                <w:rFonts w:ascii="Times New Roman" w:eastAsia="Times New Roman" w:hAnsi="Times New Roman" w:cs="Times New Roman"/>
                <w:lang w:eastAsia="ru-RU"/>
              </w:rPr>
              <w:t xml:space="preserve">, д.16 –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F23A5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</w:t>
            </w:r>
            <w:r w:rsidR="00F23A53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  <w:r w:rsidRPr="004C3F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руб</w:t>
            </w:r>
            <w:r w:rsidR="009C451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9C451A" w:rsidRDefault="009C451A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04D1" w:rsidRPr="008D6DAC" w:rsidRDefault="00C3051B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обязатель</w:t>
            </w:r>
            <w:proofErr w:type="gramStart"/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67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End"/>
            <w:r w:rsidR="005A2B92" w:rsidRPr="008D6DAC">
              <w:rPr>
                <w:rFonts w:ascii="Times New Roman" w:eastAsia="Times New Roman" w:hAnsi="Times New Roman" w:cs="Times New Roman"/>
                <w:lang w:eastAsia="ru-RU"/>
              </w:rPr>
              <w:t>едоставляется победителем конкурса в течение 10 рабочих дней с даты утверждения протокола конкурса вместе с подписанным проектом договора управления.</w:t>
            </w:r>
          </w:p>
          <w:p w:rsidR="00F14673" w:rsidRPr="008D6DAC" w:rsidRDefault="00F14673" w:rsidP="0082527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8D6DAC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>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      </w:r>
          </w:p>
          <w:p w:rsidR="00FA04D1" w:rsidRPr="008D6DAC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исполнение обязательств по уплате управляющей организацией собственникам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</w:t>
            </w:r>
            <w:proofErr w:type="spellStart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>ресурсоснабжающих</w:t>
            </w:r>
            <w:proofErr w:type="spellEnd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 </w:t>
            </w:r>
            <w:r w:rsidR="00EC240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 в пользу соответствующих </w:t>
            </w:r>
            <w:proofErr w:type="spellStart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>ресурсоснабжающих</w:t>
            </w:r>
            <w:proofErr w:type="spellEnd"/>
            <w:r w:rsidRPr="008D6DAC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</w:t>
            </w: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Формы и способы осуществления собственниками помещений в многоквартирном доме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лицами, принявшими помещения, </w:t>
            </w: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контроля за выполнением управляющей организацией ее обязательств по договорам управления многоквартирным домом, которые предусматривают: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обязанность управляющей организации предоставлять по запросу собственника помещения в многоквартирном доме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лица, принявшего помещения,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3 рабочих дней документы, связанные с выполнением обязательств по договору управления многоквартирным домом;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право собственника помещения в многоквартирном доме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лица, принявшего помещения,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организациями;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Срок действия договоров управления многоквартирным домом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F04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составляет </w:t>
            </w:r>
            <w:r w:rsidR="00B0365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AF04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, а также продлевается  на 3 месяца, если: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Российской Федерации, с лицами, осуществляющими соответствующие виды деятельности;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      </w:r>
          </w:p>
          <w:p w:rsidR="00FA04D1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      </w:r>
          </w:p>
          <w:p w:rsidR="00FA04D1" w:rsidRPr="00D87180" w:rsidRDefault="00FA04D1" w:rsidP="00C30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другая управляющая организация, отобранная органом местного самоуправления для управления многоквартирным домом в соответствии с Правилами</w:t>
            </w:r>
            <w:r w:rsidR="00C3051B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конкурса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, не приступила к выполнению договора управления многоквартирным домом;</w:t>
            </w:r>
          </w:p>
        </w:tc>
      </w:tr>
      <w:tr w:rsidR="00FA04D1" w:rsidRPr="00D87180" w:rsidTr="00B1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keepNext/>
              <w:keepLines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Обязательства  сторон по договору управления многоквартирным домом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 xml:space="preserve">, могут быть изменены </w:t>
            </w: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</w:t>
            </w:r>
            <w:r w:rsidR="00F84BE8">
              <w:rPr>
                <w:rFonts w:ascii="Times New Roman" w:eastAsia="Times New Roman" w:hAnsi="Times New Roman" w:cs="Times New Roman"/>
                <w:lang w:eastAsia="ru-RU"/>
              </w:rPr>
              <w:t>лненных работ и оказанных услуг.</w:t>
            </w:r>
          </w:p>
          <w:p w:rsidR="00FA04D1" w:rsidRPr="00D87180" w:rsidRDefault="00FA04D1" w:rsidP="00825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9F49FE" w:rsidRDefault="009F49FE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194D38" w:rsidRDefault="00194D38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6127D3" w:rsidRDefault="006127D3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</w:t>
      </w:r>
    </w:p>
    <w:p w:rsidR="00FA04D1" w:rsidRDefault="00FA04D1" w:rsidP="00FA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Приложение № 1</w:t>
      </w:r>
    </w:p>
    <w:p w:rsidR="00B00B1B" w:rsidRPr="00D87180" w:rsidRDefault="00B00B1B" w:rsidP="00FA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8E1A7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86660" w:rsidRDefault="00286660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65F" w:rsidRDefault="00B1365F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УТВЕРЖДАЮ</w:t>
      </w:r>
    </w:p>
    <w:p w:rsidR="00F23A53" w:rsidRPr="00F23A53" w:rsidRDefault="00F23A53" w:rsidP="00F23A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городского округа Жуковский</w:t>
      </w:r>
    </w:p>
    <w:p w:rsidR="00F23A53" w:rsidRPr="00F23A53" w:rsidRDefault="00F23A53" w:rsidP="00F23A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proofErr w:type="spellStart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Ю.В.Прохоров</w:t>
      </w:r>
      <w:proofErr w:type="spellEnd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F23A53" w:rsidRPr="00F23A53" w:rsidRDefault="00F23A53" w:rsidP="00F23A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140180, </w:t>
      </w:r>
      <w:proofErr w:type="spellStart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Start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.Ж</w:t>
      </w:r>
      <w:proofErr w:type="gramEnd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уковский</w:t>
      </w:r>
      <w:proofErr w:type="spellEnd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ул.Фрунзе</w:t>
      </w:r>
      <w:proofErr w:type="spellEnd"/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д.23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Pr="00F23A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 495-556-61-73, ukh07@mail.ru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АКТ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 состоянии общего имущества собственников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помещений в многоквартирном доме,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являющегося объектом конкурса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I. Общие сведения о многоквартирном доме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Адрес многоквартирного дома </w:t>
      </w:r>
      <w:proofErr w:type="spellStart"/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ул</w:t>
      </w:r>
      <w:proofErr w:type="gramStart"/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.Ч</w:t>
      </w:r>
      <w:proofErr w:type="gramEnd"/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калова</w:t>
      </w:r>
      <w:proofErr w:type="spellEnd"/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, д.16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Кадастровый номер многоквартирного дома (при его наличии) 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  <w:r w:rsidRPr="00F23A53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нет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Серия, тип постройки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Год постройки 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1961 г.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Степень износа   по  данным  государственного  технического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учета –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45%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Степень фактического износа _________</w:t>
      </w:r>
      <w:r w:rsidRPr="00F23A53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45%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Год последнего капитального ремонта ___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2019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Реквизиты правового акта о признании многоквартирного  дома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аварийным и подлежащим сносу _____________________________________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Количество этажей 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5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Наличие подвала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да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Наличие цокольного этажа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Наличие мансарды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13. Наличие мезонина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14. Количество квартир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80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15. Количество нежилых помещений, не входящих в состав  общего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имущества ________________________________________________________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16.  Реквизиты правового акта о признании всех жилых помещений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многоквартирном доме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непригодными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проживания 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17.  Перечень  жилых  помещений,  признанных  непригодными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проживания  (с  указанием  реквизитов  правовых  актов о признании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жилых помещений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непригодными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проживания)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18. Строительный объем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12048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куб.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19. Площадь: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 многоквартирного  дома  с  лоджиями,  балконами,  шкафами,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коридорами и лестничными клетками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5017,7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жилых помещений (общая площадь квартир)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3232,3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 нежилых  помещений  (общая  площадь  нежилых помещений, не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входящих   в  состав  общего  имущества  в  многоквартирном  доме)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  помещений   общего  пользования  (общая  площадь  нежилых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помещений,  входящих  в  состав общего имущества в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многоквартирном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доме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1614,0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20. Количество лестниц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>5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шт.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21.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Уборочная   площадь   лестниц   (включая   межквартирные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лестничные площадки) </w:t>
      </w:r>
      <w:r w:rsidRPr="00F23A53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250,0 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22. Уборочная площадь общих коридоров __________________ кв. м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23.  Уборочная  площадь  других  помещений  общего пользования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(включая технические этажи, чердаки, технические подвалы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proofErr w:type="spell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в.м</w:t>
      </w:r>
      <w:proofErr w:type="spell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24.  Площадь  земельного  участка,  входящего  в состав общего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имущества многоквартирного дома __________________________________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25.  Кадастровый  номер  земельного  участка (при его наличии)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II. Техническое состояние многоквартирного дома,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включая пристройки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─────────────────────────┬────────────────────┬───────────────────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Наименование      │ Описание элементов │    Техническое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конструктивных     │     (материал,     │     состояние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элементов        │  конструкция или   │     элементов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система, отделка и │ общего имущества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     прочее)       │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многоквартирного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│                    │       дома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─────────────────────────┴────────────────────┴───────────────────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1.   Фундамент              ленточный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   Наружные и       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ж/б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панели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Внутренние  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капитальные стены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3.   Перегородки       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ж/б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панели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4.   Перекрытия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Чердачные      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ж/б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сборные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Междуэтажные         плиты                   удовлетворит.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Подвальные       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5.   Крыша               шиферная кровля            хор.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6.   Полы                цементно-</w:t>
      </w:r>
      <w:proofErr w:type="spell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песчанные</w:t>
      </w:r>
      <w:proofErr w:type="spell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7.   Проемы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Окна              ПВХ/дерево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Двери             деревянные                 удовлетворит.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8.   Отделка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Внутренняя         </w:t>
      </w:r>
      <w:proofErr w:type="spell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штукатурка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,о</w:t>
      </w:r>
      <w:proofErr w:type="gram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краска</w:t>
      </w:r>
      <w:proofErr w:type="spellEnd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,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обои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Наружная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9.   Механическое,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электрическое,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санитарно-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техническое 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иное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оборудование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ванны напольные         есть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электроплиты             нет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телефонные сети         есть  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 оборудование              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сети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проводного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радиовещания            есть  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Сигнализация             нет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мусоропровод             нет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лифт                     нет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вентиляция              есть                   удовлетворит.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               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10.  Внутридомовые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инженерные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коммуникации 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оборудование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предоставления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коммунальных услуг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электроснабжение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Холодное     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водоснабжение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горячее      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водоснабжение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водоотведение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Газоснабжение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Отопление                 есть                 удовлетворит.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(от внешних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котельных)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отопление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(от домовой</w:t>
      </w:r>
      <w:proofErr w:type="gramEnd"/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котельной)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печи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калориферы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АГВ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(другое)</w:t>
      </w:r>
    </w:p>
    <w:p w:rsidR="00F23A53" w:rsidRPr="00F23A53" w:rsidRDefault="00F23A53" w:rsidP="00F23A5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11. Крыльца                    да </w:t>
      </w:r>
      <w:r w:rsidRPr="00310962">
        <w:rPr>
          <w:rFonts w:ascii="Courier New" w:eastAsia="Times New Roman" w:hAnsi="Courier New" w:cs="Courier New"/>
          <w:sz w:val="20"/>
          <w:szCs w:val="20"/>
          <w:lang w:eastAsia="ru-RU"/>
        </w:rPr>
        <w:t>3</w:t>
      </w:r>
      <w:r w:rsidRPr="00F23A53">
        <w:rPr>
          <w:rFonts w:ascii="Courier New" w:eastAsia="Times New Roman" w:hAnsi="Courier New" w:cs="Courier New"/>
          <w:sz w:val="20"/>
          <w:szCs w:val="20"/>
          <w:lang w:eastAsia="ru-RU"/>
        </w:rPr>
        <w:t>шт</w:t>
      </w: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A53" w:rsidRDefault="00F23A53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6DE1" w:rsidRPr="00EC2406" w:rsidRDefault="00E96DE1" w:rsidP="00EC2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2CF5" w:rsidRDefault="001E2CF5" w:rsidP="00FA0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6E14B3" w:rsidRPr="00D87180" w:rsidRDefault="006E14B3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Порядок </w:t>
      </w:r>
    </w:p>
    <w:p w:rsidR="00FA04D1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проведения осмотров </w:t>
      </w:r>
      <w:r w:rsidR="00067176">
        <w:rPr>
          <w:rFonts w:ascii="Times New Roman" w:eastAsia="Times New Roman" w:hAnsi="Times New Roman" w:cs="Times New Roman"/>
          <w:lang w:eastAsia="ru-RU"/>
        </w:rPr>
        <w:t xml:space="preserve"> заинтересованными лицами и претендентами </w:t>
      </w:r>
      <w:r w:rsidRPr="00D87180">
        <w:rPr>
          <w:rFonts w:ascii="Times New Roman" w:eastAsia="Times New Roman" w:hAnsi="Times New Roman" w:cs="Times New Roman"/>
          <w:lang w:eastAsia="ru-RU"/>
        </w:rPr>
        <w:t>объектов конкурса</w:t>
      </w:r>
    </w:p>
    <w:p w:rsidR="00067176" w:rsidRPr="00D87180" w:rsidRDefault="00067176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Объект осмотра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– многоквартирный дом, его строительные конструкции и элементы, инженерные системы, а также иные объекты, относящиеся к общему имуществу собственников помещений в многоквартирном доме. </w:t>
      </w:r>
    </w:p>
    <w:p w:rsidR="00FA04D1" w:rsidRPr="00D87180" w:rsidRDefault="00FA04D1" w:rsidP="00FA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Цель осмотра объекта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– установление технического состояния многоквартирного дома и сравнение его с нормативными показателями. В рамках осмотра осуществляется сбор, систематизация и анализ информации о техническом состоянии многоквартирных домов.</w:t>
      </w: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Участники осмотра объекта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– организатор конкурса, претендент на участие в конкурсе по отбору управляющей организации,  собственники помещений в многоквартирном  доме, иные заинтересованные лица.</w:t>
      </w: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B1B" w:rsidRDefault="00B00B1B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0B1B" w:rsidRDefault="00B00B1B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9A7" w:rsidRDefault="007139A7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9A7" w:rsidRDefault="007139A7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9A7" w:rsidRDefault="007139A7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6E14B3" w:rsidRPr="00D87180" w:rsidRDefault="006E14B3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График проведения осмотров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С</w:t>
      </w:r>
      <w:r w:rsidR="002D67B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23A53">
        <w:rPr>
          <w:rFonts w:ascii="Times New Roman" w:eastAsia="Times New Roman" w:hAnsi="Times New Roman" w:cs="Times New Roman"/>
          <w:lang w:eastAsia="ru-RU"/>
        </w:rPr>
        <w:t>09</w:t>
      </w:r>
      <w:r w:rsidRPr="00D87180">
        <w:rPr>
          <w:rFonts w:ascii="Times New Roman" w:eastAsia="Times New Roman" w:hAnsi="Times New Roman" w:cs="Times New Roman"/>
          <w:lang w:eastAsia="ru-RU"/>
        </w:rPr>
        <w:t>.</w:t>
      </w:r>
      <w:r w:rsidR="001E3072">
        <w:rPr>
          <w:rFonts w:ascii="Times New Roman" w:eastAsia="Times New Roman" w:hAnsi="Times New Roman" w:cs="Times New Roman"/>
          <w:lang w:eastAsia="ru-RU"/>
        </w:rPr>
        <w:t>0</w:t>
      </w:r>
      <w:r w:rsidR="00F23A53">
        <w:rPr>
          <w:rFonts w:ascii="Times New Roman" w:eastAsia="Times New Roman" w:hAnsi="Times New Roman" w:cs="Times New Roman"/>
          <w:lang w:eastAsia="ru-RU"/>
        </w:rPr>
        <w:t>1</w:t>
      </w:r>
      <w:r w:rsidRPr="00D87180">
        <w:rPr>
          <w:rFonts w:ascii="Times New Roman" w:eastAsia="Times New Roman" w:hAnsi="Times New Roman" w:cs="Times New Roman"/>
          <w:lang w:eastAsia="ru-RU"/>
        </w:rPr>
        <w:t>.20</w:t>
      </w:r>
      <w:r w:rsidR="00F84BE8">
        <w:rPr>
          <w:rFonts w:ascii="Times New Roman" w:eastAsia="Times New Roman" w:hAnsi="Times New Roman" w:cs="Times New Roman"/>
          <w:lang w:eastAsia="ru-RU"/>
        </w:rPr>
        <w:t>2</w:t>
      </w:r>
      <w:r w:rsidR="00F23A53">
        <w:rPr>
          <w:rFonts w:ascii="Times New Roman" w:eastAsia="Times New Roman" w:hAnsi="Times New Roman" w:cs="Times New Roman"/>
          <w:lang w:eastAsia="ru-RU"/>
        </w:rPr>
        <w:t>3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г. по </w:t>
      </w:r>
      <w:r w:rsidR="00E711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3A53">
        <w:rPr>
          <w:rFonts w:ascii="Times New Roman" w:eastAsia="Times New Roman" w:hAnsi="Times New Roman" w:cs="Times New Roman"/>
          <w:lang w:eastAsia="ru-RU"/>
        </w:rPr>
        <w:t>1</w:t>
      </w:r>
      <w:r w:rsidR="006127D3">
        <w:rPr>
          <w:rFonts w:ascii="Times New Roman" w:eastAsia="Times New Roman" w:hAnsi="Times New Roman" w:cs="Times New Roman"/>
          <w:lang w:eastAsia="ru-RU"/>
        </w:rPr>
        <w:t>0</w:t>
      </w:r>
      <w:r w:rsidR="00B85610">
        <w:rPr>
          <w:rFonts w:ascii="Times New Roman" w:eastAsia="Times New Roman" w:hAnsi="Times New Roman" w:cs="Times New Roman"/>
          <w:lang w:eastAsia="ru-RU"/>
        </w:rPr>
        <w:t>.</w:t>
      </w:r>
      <w:r w:rsidR="001E3072">
        <w:rPr>
          <w:rFonts w:ascii="Times New Roman" w:eastAsia="Times New Roman" w:hAnsi="Times New Roman" w:cs="Times New Roman"/>
          <w:lang w:eastAsia="ru-RU"/>
        </w:rPr>
        <w:t>0</w:t>
      </w:r>
      <w:r w:rsidR="00F23A53">
        <w:rPr>
          <w:rFonts w:ascii="Times New Roman" w:eastAsia="Times New Roman" w:hAnsi="Times New Roman" w:cs="Times New Roman"/>
          <w:lang w:eastAsia="ru-RU"/>
        </w:rPr>
        <w:t>2</w:t>
      </w:r>
      <w:r w:rsidR="00B85610">
        <w:rPr>
          <w:rFonts w:ascii="Times New Roman" w:eastAsia="Times New Roman" w:hAnsi="Times New Roman" w:cs="Times New Roman"/>
          <w:lang w:eastAsia="ru-RU"/>
        </w:rPr>
        <w:t>.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F84BE8">
        <w:rPr>
          <w:rFonts w:ascii="Times New Roman" w:eastAsia="Times New Roman" w:hAnsi="Times New Roman" w:cs="Times New Roman"/>
          <w:lang w:eastAsia="ru-RU"/>
        </w:rPr>
        <w:t>2</w:t>
      </w:r>
      <w:r w:rsidR="00F23A53">
        <w:rPr>
          <w:rFonts w:ascii="Times New Roman" w:eastAsia="Times New Roman" w:hAnsi="Times New Roman" w:cs="Times New Roman"/>
          <w:lang w:eastAsia="ru-RU"/>
        </w:rPr>
        <w:t>3</w:t>
      </w:r>
      <w:r w:rsidRPr="00D87180">
        <w:rPr>
          <w:rFonts w:ascii="Times New Roman" w:eastAsia="Times New Roman" w:hAnsi="Times New Roman" w:cs="Times New Roman"/>
          <w:lang w:eastAsia="ru-RU"/>
        </w:rPr>
        <w:t xml:space="preserve"> г. ежедневно,  кроме выходных и праздничных дней с 10 до 13 часов. Накануне для осмотра претендентам и другим заинтересованным лицам  сообщить о намерении провести осмотр  объектов конкурса по тел.: 8(49848) 4-21-60 Жукова Юлия Ивановна. </w:t>
      </w:r>
    </w:p>
    <w:p w:rsidR="00FA04D1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4480" w:rsidRDefault="00C04480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67176" w:rsidRDefault="00067176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C1193" w:rsidRDefault="003C119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865B3" w:rsidRDefault="00A865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E14B3" w:rsidRDefault="006E14B3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A14EA" w:rsidRDefault="003A14EA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4</w:t>
      </w:r>
    </w:p>
    <w:p w:rsidR="00B00B1B" w:rsidRPr="00D87180" w:rsidRDefault="00B00B1B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87180" w:rsidRDefault="00B871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3A53" w:rsidRPr="00F23A53" w:rsidRDefault="00F23A53" w:rsidP="00F23A53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Перечень  работ и услуг по содержанию и ремонту</w:t>
      </w:r>
    </w:p>
    <w:p w:rsidR="00F23A53" w:rsidRPr="00F23A53" w:rsidRDefault="00F23A53" w:rsidP="00F23A53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общего имущества собственников помещений в многоквартирном доме,</w:t>
      </w:r>
    </w:p>
    <w:p w:rsidR="00F23A53" w:rsidRPr="00F23A53" w:rsidRDefault="00F23A53" w:rsidP="00F23A53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являющегося объектом конкурса по адресу: г. Жуковский, ул. Чкалова, д.16</w:t>
      </w:r>
    </w:p>
    <w:p w:rsidR="00F23A53" w:rsidRPr="00F23A53" w:rsidRDefault="00F23A53" w:rsidP="00F23A53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23A53" w:rsidRPr="00F23A53" w:rsidRDefault="00F23A53" w:rsidP="00F23A53">
      <w:pPr>
        <w:shd w:val="clear" w:color="auto" w:fill="FFFFFF"/>
        <w:tabs>
          <w:tab w:val="left" w:pos="629"/>
          <w:tab w:val="left" w:pos="9639"/>
        </w:tabs>
        <w:autoSpaceDE w:val="0"/>
        <w:autoSpaceDN w:val="0"/>
        <w:adjustRightInd w:val="0"/>
        <w:spacing w:after="0" w:line="240" w:lineRule="auto"/>
        <w:ind w:right="26"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</w:t>
      </w:r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</w:t>
      </w:r>
      <w:r w:rsidRPr="00F23A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</w:t>
      </w:r>
      <w:r w:rsidRPr="00F23A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F23A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жилых  помещений</w:t>
      </w:r>
      <w:proofErr w:type="gramEnd"/>
      <w:r w:rsidRPr="00F23A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- </w:t>
      </w:r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3 232,3 </w:t>
      </w:r>
      <w:proofErr w:type="spellStart"/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кв.м</w:t>
      </w:r>
      <w:proofErr w:type="spellEnd"/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W w:w="12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566"/>
        <w:gridCol w:w="3312"/>
        <w:gridCol w:w="775"/>
        <w:gridCol w:w="784"/>
        <w:gridCol w:w="1311"/>
        <w:gridCol w:w="1755"/>
        <w:gridCol w:w="1843"/>
        <w:gridCol w:w="209"/>
        <w:gridCol w:w="545"/>
      </w:tblGrid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8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работ и услуг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 плата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на 1 кв. метр площади (рублей в месяц)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hd w:val="clear" w:color="auto" w:fill="FFFFFF"/>
              <w:tabs>
                <w:tab w:val="left" w:pos="629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26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Ι. Санитарное содержание мест общего пользования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5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уборка мест общего пользования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мест общего пользования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138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ручек, мытье окон</w:t>
            </w:r>
            <w:proofErr w:type="gramEnd"/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39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100 847,76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2,60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34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ΙΙ. Содержание прилегающей территории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7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прилегающей территории, уборка крыльца и площадки перед входом в подъезд (в теплый период года)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 в теплый период года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- 3 раза в неделю, выкашивание - 2 раза в сезон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Сдвигание свежевыпавшего снега и очистка прилегающей территории от наледи и льда,  уборка крыльца и площадки перед входом в подъезд (в холодный период года)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необходимости.        Начало работ не позднее </w:t>
            </w: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после начала снегопада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контейнерной площадки, очистка урн от мусора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в неделю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Итого: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232 725,60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6,00 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34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F23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Техническое обслуживание инженерного оборудования и конструктивных элементов  и текущий ремонт 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Работы необходимые для надлежащего содержания  несущих конструкций, оборудования и систем инженерно-технического обеспечения, входящих в состав общего имущества в многоквартирном доме  в соответствии с</w:t>
            </w:r>
            <w:r w:rsidRPr="00F23A53">
              <w:rPr>
                <w:rFonts w:ascii="Times New Roman" w:eastAsia="Calibri" w:hAnsi="Times New Roman" w:cs="Times New Roman"/>
              </w:rPr>
              <w:t xml:space="preserve"> </w:t>
            </w:r>
            <w:r w:rsidRPr="00F23A53">
              <w:rPr>
                <w:rFonts w:ascii="Times New Roman" w:eastAsia="Calibri" w:hAnsi="Times New Roman" w:cs="Times New Roman"/>
              </w:rPr>
              <w:lastRenderedPageBreak/>
              <w:t>Постановлением Правительства РФ от 03.04.2013 № 290 «О   минимальном перечне услуг и работ, необходимых для обеспечения надлежащего содержания общего имущества в многоквартирном доме, и порядка их оказания и выполнения»</w:t>
            </w:r>
            <w:proofErr w:type="gramEnd"/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соответствии с </w:t>
            </w:r>
            <w:proofErr w:type="gramStart"/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требованиями</w:t>
            </w:r>
            <w:proofErr w:type="gramEnd"/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 xml:space="preserve"> предъявляемыми к конструктивным элементам здания и регламентами </w:t>
            </w: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обслуживания инженерного оборудования, утвержденными Постановлением Госстроя от 27.09.2003 № 170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3A53" w:rsidRPr="00F23A53" w:rsidRDefault="00F23A53" w:rsidP="00F23A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3A53" w:rsidRPr="00F23A53" w:rsidRDefault="00F23A53" w:rsidP="00F2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224 968,08</w:t>
            </w:r>
          </w:p>
          <w:p w:rsidR="00F23A53" w:rsidRPr="00F23A53" w:rsidRDefault="00F23A53" w:rsidP="00F23A5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5,80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Аварийно - ремонтное обслуживание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Круглосуточно на системах водоснабжения, теплоснабжения, канализации, энергоснабжения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96 581,12</w:t>
            </w: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2,49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Текущий ремонт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В соответствии с регламентными работами, проводимыми в соответствии с Постановлением Госстроя от 27.09.2003 № 170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288 191,87</w:t>
            </w: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7,43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F23A53">
              <w:rPr>
                <w:rFonts w:ascii="Times New Roman" w:eastAsia="Times New Roman" w:hAnsi="Times New Roman" w:cs="Times New Roman"/>
                <w:b/>
                <w:lang w:eastAsia="ru-RU"/>
              </w:rPr>
              <w:t>. Дератизация и дезинсекция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Дератизация, дезинсекция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необходимости, не реже 1 раза в год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3 490,88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0,09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</w:t>
            </w: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Услуги по управлению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Услуги по управлению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242 034,62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6,24</w:t>
            </w:r>
          </w:p>
        </w:tc>
      </w:tr>
      <w:tr w:rsidR="00F23A53" w:rsidRPr="00F23A53" w:rsidTr="00887828">
        <w:trPr>
          <w:gridBefore w:val="1"/>
          <w:gridAfter w:val="2"/>
          <w:wBefore w:w="1110" w:type="dxa"/>
          <w:wAfter w:w="754" w:type="dxa"/>
          <w:trHeight w:val="20"/>
          <w:jc w:val="center"/>
        </w:trPr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размер платы за содержание и ремонт: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1 188 839,94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30,65</w:t>
            </w:r>
          </w:p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23A53" w:rsidRPr="00F23A53" w:rsidTr="00887828">
        <w:trPr>
          <w:gridBefore w:val="1"/>
          <w:wBefore w:w="1110" w:type="dxa"/>
          <w:jc w:val="center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A53" w:rsidRPr="00F23A53" w:rsidRDefault="00F23A53" w:rsidP="00F2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23A53" w:rsidRPr="00F23A53" w:rsidTr="00887828">
        <w:trPr>
          <w:gridAfter w:val="1"/>
          <w:wAfter w:w="545" w:type="dxa"/>
          <w:jc w:val="center"/>
        </w:trPr>
        <w:tc>
          <w:tcPr>
            <w:tcW w:w="116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Требования к объемам и качеству выполнения работ и услуг:</w:t>
            </w:r>
          </w:p>
          <w:p w:rsidR="00F23A53" w:rsidRPr="00F23A53" w:rsidRDefault="00F23A53" w:rsidP="00F2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3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Услуги и работы, необходимые для обеспечения надлежащего содержания общего имущества в многоквартирном доме</w:t>
            </w:r>
          </w:p>
          <w:p w:rsidR="00F23A53" w:rsidRPr="00F23A53" w:rsidRDefault="00F23A53" w:rsidP="00F23A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выполняются в соответствии с </w:t>
            </w:r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объемами, установленными  в  Извещении о проведении конкурса, в Приложении № 1 </w:t>
            </w:r>
            <w:proofErr w:type="gramStart"/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23A53" w:rsidRPr="00F23A53" w:rsidRDefault="00F23A53" w:rsidP="00F23A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Договору управления. Качество выполнения  работ и услуг в соответствии с  Постановлением  Правительства РФ </w:t>
            </w:r>
            <w:proofErr w:type="gramStart"/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:rsidR="00F23A53" w:rsidRPr="00F23A53" w:rsidRDefault="00F23A53" w:rsidP="00F23A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03.04.2013 № 290 «О   минимальном перечне услуг и работ, необходимых для обеспечения надлежащего</w:t>
            </w:r>
          </w:p>
          <w:p w:rsidR="00F23A53" w:rsidRPr="00F23A53" w:rsidRDefault="00F23A53" w:rsidP="00F23A53">
            <w:pPr>
              <w:spacing w:after="0" w:line="240" w:lineRule="auto"/>
              <w:ind w:left="362" w:hanging="3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содержания общего имущества в многоквартирном доме, и порядка их оказания и выполнения» и постановлением</w:t>
            </w:r>
          </w:p>
          <w:p w:rsidR="00F23A53" w:rsidRPr="00F23A53" w:rsidRDefault="00F23A53" w:rsidP="00F23A53">
            <w:pPr>
              <w:spacing w:after="0" w:line="240" w:lineRule="auto"/>
              <w:ind w:left="362" w:hanging="3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3A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Правительства РФ от 13.08.2006  № 491 «Об утверждении Правил содержания общего имущества в МКД».</w:t>
            </w:r>
          </w:p>
          <w:p w:rsidR="00F23A53" w:rsidRPr="00F23A53" w:rsidRDefault="00F23A53" w:rsidP="00F23A5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23A53" w:rsidRPr="00F23A53" w:rsidRDefault="00F23A53" w:rsidP="00F23A53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23A5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ПЕРЕЧЕНЬ  КОММУНАЛЬНЫХ  УСЛУГ, ПРЕДОСТАВЛЯЕМЫХ СОБСТВЕННИКАМ ПОМЕЩЕНИЙ </w:t>
      </w:r>
      <w:proofErr w:type="gramStart"/>
      <w:r w:rsidRPr="00F23A5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ПО</w:t>
      </w:r>
      <w:proofErr w:type="gramEnd"/>
      <w:r w:rsidRPr="00F23A5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</w:t>
      </w:r>
    </w:p>
    <w:p w:rsidR="00F23A53" w:rsidRPr="00F23A53" w:rsidRDefault="00F23A53" w:rsidP="00F23A53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23A5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ДОГОВОРУ УПРАВЛЕНИЯ: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      - холодное водоснабжение;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ru-RU"/>
        </w:rPr>
        <w:t xml:space="preserve">       - водоотведение;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горячее водоснабжение;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отопление;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обращение  с ТКО;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- электроснабжение.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</w:t>
      </w:r>
      <w:proofErr w:type="gramStart"/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(Тарифы на коммунальные  ресурсы ежегодно устанавливаются Комитетом по ценам и тарифам      </w:t>
      </w:r>
      <w:proofErr w:type="gramEnd"/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 </w:t>
      </w:r>
      <w:proofErr w:type="gramStart"/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>Московской области).</w:t>
      </w:r>
      <w:proofErr w:type="gramEnd"/>
    </w:p>
    <w:p w:rsidR="00F23A53" w:rsidRPr="00F23A53" w:rsidRDefault="00F23A53" w:rsidP="00F23A53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</w:pP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0"/>
          <w:szCs w:val="20"/>
          <w:lang w:eastAsia="ru-RU"/>
        </w:rPr>
        <w:t xml:space="preserve">                Примечание: 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Расходы на коммунальные ресурсы в целях содержания общего имущества в многоквартирном доме     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не учтены и применяются дополнительно к размеру платы в соответствии с положениями      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Жилищного кодекса РФ и распоряжением Министерства ЖКХ Московской области от 22.05.2007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№  63-РВ "Об утверждении нормативов потребления коммунальных ресурсов в целях содержания </w:t>
      </w:r>
    </w:p>
    <w:p w:rsidR="00F23A53" w:rsidRPr="00F23A53" w:rsidRDefault="00F23A53" w:rsidP="00F23A5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      общего имущества в многоквартирном доме на территории Московской области».</w:t>
      </w:r>
    </w:p>
    <w:p w:rsidR="00F23A53" w:rsidRPr="00F23A53" w:rsidRDefault="00F23A53" w:rsidP="00F23A53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</w:p>
    <w:p w:rsidR="00F23A53" w:rsidRPr="00F23A53" w:rsidRDefault="00F23A53" w:rsidP="00F23A53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</w:pPr>
      <w:r w:rsidRPr="00F23A5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0"/>
          <w:szCs w:val="20"/>
          <w:lang w:eastAsia="ru-RU"/>
        </w:rPr>
        <w:t xml:space="preserve">  </w:t>
      </w:r>
    </w:p>
    <w:p w:rsidR="00B87180" w:rsidRDefault="00B871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23A53" w:rsidRDefault="00F23A53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250FD" w:rsidRDefault="002250FD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5</w:t>
      </w: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C04480" w:rsidRPr="00D87180" w:rsidRDefault="004D19FA" w:rsidP="004D19FA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FA04D1" w:rsidRPr="00D87180" w:rsidRDefault="00FB4939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Форма заявки на участие в конкурсе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051B" w:rsidRPr="00C3051B" w:rsidRDefault="00C3051B" w:rsidP="00C30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C3051B" w:rsidRPr="00C3051B" w:rsidRDefault="00C3051B" w:rsidP="00C30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по отбору управляющей организации</w:t>
      </w:r>
    </w:p>
    <w:p w:rsidR="00C3051B" w:rsidRPr="00C3051B" w:rsidRDefault="00C3051B" w:rsidP="00C30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управления многоквартирным домом</w:t>
      </w:r>
    </w:p>
    <w:p w:rsidR="00B1365F" w:rsidRDefault="00B1365F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об участии в конкурсе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(организационно-правовая форма, наименование/фирменное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или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лица,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нахождения, почтовый адрес организации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место жительства индивидуального предпринимателя)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телефона)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   об    участии    в   конкурсе  по  отбору  управляющей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для управления многоквартирным домом (многоквартирными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домами), расположенным(и) по адресу: 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многоквартирного дома)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внесенные в качестве обеспечения заявки на участие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конкурсе, просим возвратить на счет: 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банковского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счета)</w:t>
      </w:r>
    </w:p>
    <w:p w:rsidR="00C3051B" w:rsidRPr="00C3051B" w:rsidRDefault="00B1365F" w:rsidP="00B1365F">
      <w:pPr>
        <w:widowControl w:val="0"/>
        <w:tabs>
          <w:tab w:val="left" w:pos="62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C3051B"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Предложения претендента по условиям договора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многоквартирным домом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предлагаемого претендентом в качестве условия договора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многоквартирным домом способа внесения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собственниками помещений в многоквартирном доме и нанимателями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помещений по договору социального найма и договору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 жилых помещений государственного или муниципального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фонда платы за содержание и ремонт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 и коммунальные услуги)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 собственниками  помещений  в  многоквартирном доме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нанимателями  жилых  помещений  по  договору  социального  найма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найма жилых помещений государственного или муниципального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 фонда  платы  за содержание и ремонт жилого помещения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 за коммунальные услуги предлагаю осуществлять на счет 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банковского счета претендента)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выписка из Единого государственного реестра юридических лиц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 юридического  лица),  выписка  из  Единого  государственного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реестра   индивидуальных   предпринимателей  (для  индивидуального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2)  документ,  подтверждающий полномочия лица на осуществление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  от   имени   юридического   лица   или  индивидуального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 подавших заявку на участие в конкурсе: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3)  документы,  подтверждающие  внесение  денежных  средств 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обеспечения заявки на участие в конкурсе: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4)  копии  документов, подтверждающих соответствие претендента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требованию,   установленному   подпунктом   1   </w:t>
      </w:r>
      <w:hyperlink w:anchor="P97" w:history="1">
        <w:r w:rsidRPr="00C3051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пункта  15</w:t>
        </w:r>
      </w:hyperlink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Правил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органом  местного самоуправления открытого конкурса по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отбору  управляющей  организации  для  управления  многоквартирным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домом,  в случае если федеральным законом установлены требования к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   осуществляющим   выполнение   работ,   оказание   услуг,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договором управления многоквартирным домом: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_________________________________________________________________;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утвержденный бухгалтерский баланс за последний год: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 реквизиты документов, количество листов)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(должность,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организации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предпринимателя)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(организационно-правовая форма, наименование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(фирменное наименование) организации или 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лица,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личность)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 согласие  на включение в перечень организаций для управления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многоквартирным   домом,   в  отношении   которого  собственниками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в многоквартирном доме не выбран способ управления таким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домом или выбранный способ управления не реализован, не определена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 организация,  в соответствии  с </w:t>
      </w:r>
      <w:hyperlink r:id="rId10" w:history="1">
        <w:r w:rsidRPr="00C3051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 для управления многоквартирным  домом, 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собственниками помещений в многоквартирном доме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выбран  способ  управления  таким  домом  или выбранный способ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 не  реализован, не определена управляющая организация,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 постановлением  Правительства  Российской  Федерации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 декабря 2018 г. N  1616  "Об  утверждении Правил определения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 для  управления  многоквартирным домом, в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собственниками помещений в многоквартирном доме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 выбран  способ  управления таким  домом  или  выбранный способ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не реализован, не определена управляющая организация, и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о  внесении  изменений  в  некоторые акты Правительства Российской</w:t>
      </w:r>
    </w:p>
    <w:p w:rsidR="00C3051B" w:rsidRPr="00C3051B" w:rsidRDefault="00C3051B" w:rsidP="00B13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Федерации".</w:t>
      </w:r>
    </w:p>
    <w:p w:rsidR="00C3051B" w:rsidRPr="00C3051B" w:rsidRDefault="00C3051B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____________________________________</w:t>
      </w:r>
    </w:p>
    <w:p w:rsidR="00C3051B" w:rsidRPr="00C3051B" w:rsidRDefault="00C3051B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</w:t>
      </w:r>
      <w:r w:rsidR="00FB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305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4939" w:rsidRPr="00C3051B" w:rsidRDefault="00FB4939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3051B" w:rsidRPr="00D87180" w:rsidRDefault="00FB4939" w:rsidP="004D19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C3051B" w:rsidRPr="00D87180" w:rsidSect="00B1365F">
          <w:headerReference w:type="default" r:id="rId11"/>
          <w:footerReference w:type="even" r:id="rId12"/>
          <w:footerReference w:type="default" r:id="rId13"/>
          <w:pgSz w:w="11907" w:h="16840" w:code="9"/>
          <w:pgMar w:top="289" w:right="567" w:bottom="295" w:left="567" w:header="454" w:footer="454" w:gutter="0"/>
          <w:cols w:space="720"/>
          <w:titlePg/>
        </w:sect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М.П.           </w:t>
      </w:r>
      <w:r w:rsidR="00C3051B" w:rsidRPr="00C3051B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 20</w:t>
      </w:r>
      <w:r w:rsidR="00F84BE8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="00C3051B" w:rsidRPr="00C3051B">
        <w:rPr>
          <w:rFonts w:ascii="Courier New" w:eastAsia="Times New Roman" w:hAnsi="Courier New" w:cs="Courier New"/>
          <w:sz w:val="20"/>
          <w:szCs w:val="20"/>
          <w:lang w:eastAsia="ru-RU"/>
        </w:rPr>
        <w:t>_ г.</w:t>
      </w: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6</w:t>
      </w: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7180">
        <w:rPr>
          <w:rFonts w:ascii="Times New Roman" w:eastAsia="Times New Roman" w:hAnsi="Times New Roman" w:cs="Times New Roman"/>
          <w:b/>
          <w:lang w:eastAsia="ru-RU"/>
        </w:rPr>
        <w:t>Инструкция по заполнению заявки на участие в конкурсе</w:t>
      </w:r>
    </w:p>
    <w:p w:rsidR="00FA04D1" w:rsidRPr="00D87180" w:rsidRDefault="00FA04D1" w:rsidP="00FA04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Общие положения.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Заявку на участие в конкурсе может подать любое физическое или юридическое лицо, готовое выполнять работы по управлению многоквартирным домом (домами), выставляемыми на конкурс.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Заявка на участие в конкурсе представляется организатору конкурса в закрытом виде (в запечатанном конверте)  в установленные им сроки и время приема. На конверте необходимо указать наименование открытого конкурса, наименование юридического лица и данные его сотрудника, ответственного за участие в конкурсе, телефоны. Физическое лицо указывает свои фамилию, имя, отчество, телефоны.</w:t>
      </w:r>
    </w:p>
    <w:p w:rsidR="00FA04D1" w:rsidRPr="00D87180" w:rsidRDefault="001516DD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По истечении установленного срока прием заявок прекращается.</w:t>
      </w:r>
    </w:p>
    <w:p w:rsidR="00FA04D1" w:rsidRPr="00D87180" w:rsidRDefault="001516DD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FA04D1" w:rsidRPr="00D87180">
        <w:rPr>
          <w:rFonts w:ascii="Times New Roman" w:eastAsia="Times New Roman" w:hAnsi="Times New Roman" w:cs="Times New Roman"/>
          <w:lang w:eastAsia="ru-RU"/>
        </w:rPr>
        <w:t>Все документы, входящие в состав заявки, должны быть заполнены разборчиво.</w:t>
      </w:r>
    </w:p>
    <w:p w:rsidR="00FA04D1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Заявка на участие в конкурсе принимается и регистрируется организатором конкурса, до начала конкурса хранится в запечатанном конверте.</w:t>
      </w:r>
    </w:p>
    <w:p w:rsidR="001657D4" w:rsidRPr="00D87180" w:rsidRDefault="001657D4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 Подаваемая на конкурс заявка должна содержать следующую информацию:</w:t>
      </w:r>
    </w:p>
    <w:p w:rsidR="00C37CAA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t>1) сведения и документы о претенденте:</w:t>
      </w:r>
    </w:p>
    <w:p w:rsidR="00C37CAA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наименование, организационно-правовую форму, место нахождения, почтовый адрес - для юридического лица;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фамилию, имя, отчество (при наличии), данные документа, удостоверяющего личность, место жительства - для индивидуального предпринимателя;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номер телефона;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выписку из Единого государственного реестра юридических лиц - для юридического лица;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документы, подтверждающие внесение средств в качестве обеспечения заявки на участие в конкурсе;</w:t>
      </w:r>
    </w:p>
    <w:p w:rsidR="009123A3" w:rsidRDefault="00C37CAA" w:rsidP="009123A3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97" w:history="1">
        <w:r w:rsidRPr="00535917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пункта 15</w:t>
        </w:r>
      </w:hyperlink>
      <w:r w:rsidRPr="00535917">
        <w:rPr>
          <w:rFonts w:ascii="Times New Roman" w:eastAsia="Times New Roman" w:hAnsi="Times New Roman" w:cs="Times New Roman"/>
          <w:szCs w:val="20"/>
          <w:lang w:eastAsia="ru-RU"/>
        </w:rPr>
        <w:t xml:space="preserve">  Правил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проведения конкурса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, если федеральными законами установлены требования к лицам, осуществляющим выполнение работ, оказание услуг, предусмотренных договором у</w:t>
      </w:r>
      <w:r w:rsidR="002438B0">
        <w:rPr>
          <w:rFonts w:ascii="Times New Roman" w:eastAsia="Times New Roman" w:hAnsi="Times New Roman" w:cs="Times New Roman"/>
          <w:szCs w:val="20"/>
          <w:lang w:eastAsia="ru-RU"/>
        </w:rPr>
        <w:t>правления многоквартирным домом;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0" w:lineRule="atLeast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- </w:t>
      </w:r>
      <w:r w:rsidRPr="00535917">
        <w:rPr>
          <w:rFonts w:ascii="Times New Roman" w:eastAsia="Times New Roman" w:hAnsi="Times New Roman" w:cs="Times New Roman"/>
          <w:szCs w:val="20"/>
          <w:lang w:eastAsia="ru-RU"/>
        </w:rPr>
        <w:t>копии утвержденного бухгалтерского баланса за последний отчетный период;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услуги;</w:t>
      </w:r>
    </w:p>
    <w:p w:rsidR="00C37CAA" w:rsidRPr="00535917" w:rsidRDefault="00C37CAA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35917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235" w:history="1">
        <w:r w:rsidRPr="00535917">
          <w:rPr>
            <w:rFonts w:ascii="Times New Roman" w:eastAsia="Times New Roman" w:hAnsi="Times New Roman" w:cs="Times New Roman"/>
            <w:color w:val="0000FF"/>
            <w:szCs w:val="20"/>
            <w:lang w:eastAsia="ru-RU"/>
          </w:rPr>
          <w:t>пунктом 52</w:t>
        </w:r>
      </w:hyperlink>
      <w:r w:rsidRPr="00535917">
        <w:rPr>
          <w:rFonts w:ascii="Times New Roman" w:eastAsia="Times New Roman" w:hAnsi="Times New Roman" w:cs="Times New Roman"/>
          <w:szCs w:val="20"/>
          <w:lang w:eastAsia="ru-RU"/>
        </w:rPr>
        <w:t xml:space="preserve"> настоящих Правил.</w:t>
      </w:r>
    </w:p>
    <w:p w:rsidR="001657D4" w:rsidRDefault="001657D4" w:rsidP="00C37CA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37CAA" w:rsidRDefault="00C37CAA" w:rsidP="00C37CA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В подтверждение финансовой устойчивости, а также отсутствия задолженности по начисленным налогам, сборам и иным обязательным платежам в бюджеты любого уровня или государственные внебюджетные фонды, по усмотрению претендента могут быть представлены:</w:t>
      </w:r>
    </w:p>
    <w:p w:rsidR="00C37CAA" w:rsidRDefault="00C37CAA" w:rsidP="00C37CAA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 акт сверки, выданный ИФНС о состоянии расчетов с бюджетами всех уровней и внебюджетными фондами за последний отчетный период, заверенный печатью организации;</w:t>
      </w:r>
    </w:p>
    <w:p w:rsidR="00C37CAA" w:rsidRPr="000D1087" w:rsidRDefault="00F40C47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37CAA" w:rsidRPr="000D1087">
        <w:rPr>
          <w:rFonts w:ascii="Times New Roman" w:eastAsia="Times New Roman" w:hAnsi="Times New Roman" w:cs="Times New Roman"/>
          <w:sz w:val="24"/>
          <w:szCs w:val="24"/>
          <w:lang w:eastAsia="ru-RU"/>
        </w:rPr>
        <w:t>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C37CAA" w:rsidRPr="000D1087" w:rsidRDefault="00C37CAA" w:rsidP="00C37CA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заявки заполняются все разделы и все данные по пояснениям, указанным в круглых скобках.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заявки и документов, входящих в состав заявки, не допускается применение факсимильных подписей.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которые содержатся в заявках претендентов, не должны допускать двусмысленных толкований.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представление которых в составе заявки на участие в конкурсе допускается  в виде копий, должны быть заверены в следующем (установленном) порядке: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заверении копии проставляется под реквизитом "подпись" и включает: слово "Верно";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службы кадров      Подпись           И.О. Фамилия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1223DC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копия выдается для представления в другую организацию, отметка о заверении копии дополняется надписью о месте хранения документа, с которого была изготовлена копия ("Подлинник документа находится в (наименование организации) в деле № ... за ... год") и заверяется печатью организации.</w:t>
      </w:r>
    </w:p>
    <w:p w:rsidR="001223DC" w:rsidRPr="00FA08DA" w:rsidRDefault="001223DC" w:rsidP="001223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проставления отметки о заверении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8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может использоваться штамп.</w:t>
      </w:r>
    </w:p>
    <w:p w:rsidR="00C37CAA" w:rsidRPr="00D87180" w:rsidRDefault="00C37CAA" w:rsidP="00C37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57D4" w:rsidRDefault="00FA04D1" w:rsidP="00FA04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Подаваемая на конкурс заявка может до</w:t>
      </w:r>
      <w:r w:rsidR="001657D4">
        <w:rPr>
          <w:rFonts w:ascii="Times New Roman" w:eastAsia="Times New Roman" w:hAnsi="Times New Roman" w:cs="Times New Roman"/>
          <w:lang w:eastAsia="ru-RU"/>
        </w:rPr>
        <w:t>полнительно содержать следующую</w:t>
      </w:r>
    </w:p>
    <w:p w:rsidR="00FA04D1" w:rsidRPr="00D87180" w:rsidRDefault="00FA04D1" w:rsidP="00165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информацию: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Опыт работы в сфере управления многоквартирными домами: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- сведения о предшествующей деятельности;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- перечень организаций и предприятий, которым ранее были предоставлены жилищно-коммунальные услуги (с указанием телефонов);</w:t>
      </w:r>
    </w:p>
    <w:p w:rsidR="00FA04D1" w:rsidRPr="00D87180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- согласие претендента ответить на вопросы, связанные с управлением, эксплуатацией и ремонтом жилищного фонда, включая порядок и условия начисления платежей за оказываемые услуги, принципы финансирования работ, составления планов, бухгалтерской и статистической отчетности.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Профессионально - квалификационный уровень участника конкурса (с приложением списка персонала с данными о его образовании и стаже работы, в том числе в данной сфере).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Отзывы  о предыдущей работе и/или документы, доказывающие способность участника конкурса выполнить должным образом условия договора (в том числе обеспечить надлежащее качество выполняемых работ, сроки их исполнения, проведение ресурсосберегающих мероприятий).</w:t>
      </w:r>
    </w:p>
    <w:p w:rsidR="00FA04D1" w:rsidRPr="00D87180" w:rsidRDefault="00FA04D1" w:rsidP="00FA04D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Предлагаемые методы и формы организации работы с органом местного самоуправления, подрядчиками, населением.</w:t>
      </w:r>
    </w:p>
    <w:p w:rsidR="00FA04D1" w:rsidRDefault="00FA04D1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19FA" w:rsidRDefault="004D19FA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D19FA" w:rsidRDefault="004D19FA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Default="001223DC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365F" w:rsidRDefault="00B1365F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9C7" w:rsidRDefault="00EA69C7" w:rsidP="00FA0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04D1" w:rsidRDefault="00FA04D1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lastRenderedPageBreak/>
        <w:t>Приложение № 7</w:t>
      </w:r>
    </w:p>
    <w:p w:rsidR="00C04480" w:rsidRPr="00D87180" w:rsidRDefault="00C04480" w:rsidP="00FA04D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C04480" w:rsidRDefault="00C04480" w:rsidP="007139A7">
      <w:pPr>
        <w:autoSpaceDE w:val="0"/>
        <w:autoSpaceDN w:val="0"/>
        <w:adjustRightInd w:val="0"/>
        <w:spacing w:after="0" w:line="240" w:lineRule="auto"/>
        <w:ind w:left="-709"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4D32" w:rsidRDefault="00B84D32" w:rsidP="00C04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 УПРАВЛЕНИЯ МНОГОКВАРТИРНЫМ ДОМОМ</w:t>
      </w:r>
    </w:p>
    <w:p w:rsidR="00B10633" w:rsidRDefault="007E4828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BB14EA" w:rsidRPr="00B84D32" w:rsidRDefault="00BB14EA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Жуковский       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«___» ____________ 20___г.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жилых и нежилых помещений в многоквартирном доме, расположенном по адресу: </w:t>
      </w:r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>г.Жуковский</w:t>
      </w:r>
      <w:proofErr w:type="spellEnd"/>
      <w:r w:rsidR="00255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48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"Собственник", с одной стороны, и ___________________________, именуемое в дальнейшем "Управляющая организация", в лице _________________, действующего на основании ________, с другой стороны, именуемые в дальнейшем Стороны, на основании ______________________________ заключили настоящий Договор о нижеследующем: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45"/>
      <w:bookmarkEnd w:id="4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Управляющая организация по заданию Собственников помещений обязуется оказывать услуги и выполнять работы по надлежащему содержанию и ремонту общего имущества в многоквартирном доме по адресу:</w:t>
      </w:r>
      <w:r w:rsidR="00190FC0" w:rsidRP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>г.Жуковский</w:t>
      </w:r>
      <w:proofErr w:type="spellEnd"/>
      <w:r w:rsidR="0019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48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90FC0"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коммунальные услуги Собственникам (а также членам семьи Собственника, нанимателям и членам их семей, арендаторам, иным законным пользователям помещений), осуществлять иную направленную на достижение целей управления многоквартирным домом деятельность.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Состав общего имущества в многоквартирном доме, в отношении которого осуществляется управление, и его состояние указаны в Приложении 1 к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Перечень обязательных работ и услуг по содержанию и ремонту общего имущества собственников помещений в многоквартирном доме указан в Приложении 2 к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Управляющая организация осуществляет подготовку предложений о передаче объектов общего имущества собственников помещений в доме в пользование иным лицам на возмездной основе, а также обеспечение ознакомления собственников помещений с проектами подготовленных документов по вопросам пользования общим имуществом. Заключение управляющей организацией договоров с третьими лицами на пользование общим имуществом возможно только на основании решения общего собрания собственников помещений в доме.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Решение о проведении капитального ремонта общего имущества в многоквартирном доме, а также внесение взносов на капитальный ремонт осуществляется в соответствии с требованиями Жилищного кодекса РФ и действующего законодательства.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Стороны обязуются осуществлять свои обязательства в соответствии с Жилищным кодексом РФ,  Правил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эксплуатации жилищного фонда, утвержденны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Госстроя РФ от 2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.09.2003 г. № 170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и норм технической эксплуатации жилищного фонда»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пользования жилыми помещениями, утвержденны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 от 21.01.2006 г. № 25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пользования жилыми помещениями»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Правил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общего имущества в многоквартирном доме, утвержденны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 от 13.08.2006 г. № 491</w:t>
      </w:r>
      <w:r w:rsidR="00DF4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(или) с перерывами, превышающими установленную продолжительность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06.05.2011 г. № 354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предоставлении коммунальных услуг собственникам   пользователям помещений в многоквартирных домах и жилых домов»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деятельности по управлению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многоквартирными домами, утвержденны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15.05.2013 г. № 416</w:t>
      </w:r>
      <w:r w:rsidR="00B26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осуществления  деятельности по управлению многоквартирными домами»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Управляющая организация обязана: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Приступить к выполнению своих обязанностей по управлению многоквартирным домом по настоящему договору в сроки, установленные разделом 10 настоящего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Выполнять работы по содержанию, ремонту общего имущества в многоквартирном доме в соответствии с условиями настоящего Договора и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нормативных правовых актов.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Предоставлять коммунальные услуги собственникам помещений в многоквартирном доме в соответствии с обязательными требованиями, установленными </w:t>
      </w:r>
      <w:hyperlink r:id="rId14" w:tooltip="Постановление Правительства РФ от 23.05.2006 N 307 (ред. от 27.08.2012) &quot;О порядке предоставления коммунальных услуг гражданам&quot; (вместе с &quot;Правилами предоставления коммунальных услуг гражданам&quot;){КонсультантПлюс}" w:history="1">
        <w:r w:rsidRPr="00B84D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собственниками и пользователям помещений в многоквартирных домах и жилых домах, утвержденными постановлением Правительства РФ от 06 мая </w:t>
      </w:r>
      <w:smartTag w:uri="urn:schemas-microsoft-com:office:smarttags" w:element="metricconverter">
        <w:smartTagPr>
          <w:attr w:name="ProductID" w:val="2011 г"/>
        </w:smartTagPr>
        <w:r w:rsidRPr="00B84D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354, установленного качества и в необходимом объеме, безопасные для жизни, здоровья потребителей и не причиняющие вреда их имуществу, в том числе холодное водоснабжение; горячее водоснабжение; водоотведение; отопление.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77"/>
      <w:bookmarkEnd w:id="5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Предоставлять собственникам помещений многоквартирного дома коммунальные услуги путем заключения договоров с 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на поставку перечисленных услуг.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Обеспечить ведение учета выполненных работ по содержанию, текущему и капитальному ремонту общего имущества дома и оказанных услуг по управлению.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Предоставлять информацию, подлежащую раскрытию организациями, осуществляющими деятельность в сфере управления многоквартирными домами на основании договора управления в соответствии с действующим законодательством. 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Своевременно подготавливать многоквартирный дом, санитарно-техническое и иное оборудование, находящееся в нем, к эксплуатации в зимних условиях.</w:t>
      </w:r>
    </w:p>
    <w:p w:rsidR="00B10633" w:rsidRPr="00B84D32" w:rsidRDefault="00B10633" w:rsidP="00B106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Обеспечивать своевременное (за 2 календарных дня до предстоящего отключения) информирование нанимателей, собственников помещений о сроках предстоящего планового отключения инженерных сетей (водоснабжение), отопление), а также в течение 15 часов с момента аварии – об аварии на инженерных сетях и сроках ликвидации их последствий.</w:t>
      </w:r>
    </w:p>
    <w:p w:rsidR="00B10633" w:rsidRPr="00B84D32" w:rsidRDefault="00B10633" w:rsidP="00B1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2.1.9. Участвовать во всех проверках и обследованиях дома, а также в составлении актов по фактам непредставления, некачественного или несвоевременного предоставления коммунальных услуг и услуг по содержанию и ремонту общего имущества по настоящему договору.</w:t>
      </w:r>
    </w:p>
    <w:p w:rsidR="00B10633" w:rsidRPr="00B84D32" w:rsidRDefault="00B10633" w:rsidP="00B10633">
      <w:pPr>
        <w:shd w:val="clear" w:color="auto" w:fill="FFFFFF"/>
        <w:tabs>
          <w:tab w:val="left" w:pos="1094"/>
        </w:tabs>
        <w:spacing w:before="5" w:after="0" w:line="250" w:lineRule="exact"/>
        <w:ind w:right="1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2.1.10. Рассматривать жалобы и заявления собственника, нанимателей, касающиеся предоставления коммунальных услуг, а также работ по содержанию и ремонту общего имущества дома </w:t>
      </w: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 давать по ним полные и исчерпывающие ответы в сроки, предусмотренные настоящим договором и действующим законодательством, а также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к своевременному устранению указанных в них недостатков.</w:t>
      </w:r>
    </w:p>
    <w:p w:rsidR="00B10633" w:rsidRPr="00B84D32" w:rsidRDefault="00B10633" w:rsidP="00B10633">
      <w:pPr>
        <w:shd w:val="clear" w:color="auto" w:fill="FFFFFF"/>
        <w:tabs>
          <w:tab w:val="left" w:pos="1051"/>
        </w:tabs>
        <w:spacing w:before="10" w:after="0" w:line="250" w:lineRule="exact"/>
        <w:ind w:left="3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2.1.11. Выдавать собственнику, нанимателю, пользователю помещения сведения о состоянии расчета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оплате коммунальных услуг, содержанию и ремонту общего имущества, а также справки и иные документы в пределах своих полномочий.</w:t>
      </w:r>
    </w:p>
    <w:p w:rsidR="00B10633" w:rsidRPr="00B84D32" w:rsidRDefault="00B10633" w:rsidP="00B10633">
      <w:pPr>
        <w:shd w:val="clear" w:color="auto" w:fill="FFFFFF"/>
        <w:tabs>
          <w:tab w:val="left" w:pos="1051"/>
        </w:tabs>
        <w:spacing w:before="14" w:after="0" w:line="250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2.1.12. Производить перерасчет платы за предоставление коммунальных услуг ненадлежащего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и (или) перерывами, превышающими установленную продолжительность, а также услуг по управлению, работ по содержанию и ремонту общего имущества ненадлежащего качества или за их невыполнение.</w:t>
      </w:r>
    </w:p>
    <w:p w:rsidR="00B10633" w:rsidRPr="00B84D32" w:rsidRDefault="00B10633" w:rsidP="00B10633">
      <w:pPr>
        <w:shd w:val="clear" w:color="auto" w:fill="FFFFFF"/>
        <w:tabs>
          <w:tab w:val="left" w:pos="1094"/>
        </w:tabs>
        <w:spacing w:before="14" w:after="0" w:line="250" w:lineRule="exac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2.1.13. Производить начисление и сбор средств платы за управление, содержание и ремонт общего имущества и коммунальные услуги с собственников, нанимателей помещений.</w:t>
      </w:r>
    </w:p>
    <w:p w:rsidR="00B10633" w:rsidRPr="00B84D32" w:rsidRDefault="00B10633" w:rsidP="00B10633">
      <w:pPr>
        <w:shd w:val="clear" w:color="auto" w:fill="FFFFFF"/>
        <w:tabs>
          <w:tab w:val="left" w:pos="1118"/>
        </w:tabs>
        <w:spacing w:before="5" w:after="0" w:line="250" w:lineRule="exact"/>
        <w:ind w:left="38" w:righ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2.1.14. В судебном порядке взыскивать с собственников, нанимателей, пользователей помещений платы за управление, содержание и ремонт общего имущества и коммунальные услуги.</w:t>
      </w:r>
    </w:p>
    <w:p w:rsidR="00B10633" w:rsidRPr="00B84D32" w:rsidRDefault="00B10633" w:rsidP="00B10633">
      <w:pPr>
        <w:shd w:val="clear" w:color="auto" w:fill="FFFFFF"/>
        <w:tabs>
          <w:tab w:val="left" w:pos="1118"/>
        </w:tabs>
        <w:spacing w:before="5" w:after="0" w:line="250" w:lineRule="exact"/>
        <w:ind w:left="38" w:righ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      2.1.15.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Предоставлять собственникам, нанимателям, пользователям платные услуги на работы согласно прейскуранту, имеющемся в Управляющей компании, а также в соответствии с действующим законодательством. </w:t>
      </w:r>
    </w:p>
    <w:p w:rsidR="00B10633" w:rsidRPr="00B84D32" w:rsidRDefault="00B10633" w:rsidP="00B10633">
      <w:pPr>
        <w:shd w:val="clear" w:color="auto" w:fill="FFFFFF"/>
        <w:tabs>
          <w:tab w:val="left" w:pos="1022"/>
        </w:tabs>
        <w:spacing w:after="0" w:line="254" w:lineRule="exact"/>
        <w:ind w:right="5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2.1.16. Уведомлять собственников, нанимателей помещений об условиях оплаты и размерах платы за управление, содержание и ремонт общего имущества дома.</w:t>
      </w:r>
    </w:p>
    <w:p w:rsidR="00B10633" w:rsidRPr="00B84D32" w:rsidRDefault="00B10633" w:rsidP="00B10633">
      <w:pPr>
        <w:shd w:val="clear" w:color="auto" w:fill="FFFFFF"/>
        <w:tabs>
          <w:tab w:val="left" w:pos="1022"/>
        </w:tabs>
        <w:spacing w:after="0" w:line="254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2.1.17. За 30 дней до прекращения настоящего договора передать техническую документацию </w:t>
      </w:r>
      <w:r w:rsidRPr="00B84D3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 дом и иные, связанные с управлением домом, согласно п. 10.5. настоящего договора.</w:t>
      </w:r>
    </w:p>
    <w:p w:rsidR="00B10633" w:rsidRPr="00B84D32" w:rsidRDefault="00B10633" w:rsidP="00B10633">
      <w:pPr>
        <w:shd w:val="clear" w:color="auto" w:fill="FFFFFF"/>
        <w:tabs>
          <w:tab w:val="left" w:pos="1022"/>
        </w:tabs>
        <w:spacing w:after="0" w:line="254" w:lineRule="exact"/>
        <w:ind w:right="4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2.1.18. Представлять отчеты о выполнении условий настоящего договора в соответствии с разделом 6 настоящего договора и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2.1.19. Организовать круглосуточное аварийно-диспетчерское обслуживание многоквартирного дома, устранять аварии, а также выполнять заявки Собственника, нанимателя либо иных лиц, являющихся пользователями принадлежащих Собственнику помещений, в сроки, установленные законодательством РФ.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2.1.20. Вести и хранить техническую документацию на многоквартирный дом, и иную, связанную с управление таким домом документов, предусмотренных Правилами содержания общего имущества в многоквартирном доме, утвержденными постановлением Правительства РФ № 491 от 13.08.2006 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2.1.21. Информировать Собственника, нанимателя о причинах и предполагаемой продолжительности перерывов в предоставлении коммунальных услуг, предоставлении коммунальных услуг качеством ниже предусмотренного действующим законодательством в течение одних суток с момента обнаружения таких недостатков путем размещения соответствующей информации на информационных стендах дома, а в случае личного обращения - немедленно.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2.1.22. В случае невыполнения работ или не предоставления услуг, предусмотренных настоящим Договором, уведомить Собственника, нанимателя и иных законных пользователей помещений о причинах нарушения путем размещения соответствующей информации на информационных стендах дома.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2.1.23. В случае предоставления коммунальных услуг ненадлежащего качества и (или) с перерывами, превышающими установленную действующим законодательством продолжительность, произвести перерасчет платы за коммунальные услуги в следующем расчетном периоде.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2.1.24. </w:t>
      </w:r>
      <w:bookmarkStart w:id="6" w:name="Par92"/>
      <w:bookmarkEnd w:id="6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 письменной форме нанимателей,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документов, на основании которых будет вноситься плата за жилое помещение и коммунальные услуги в ином размере.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2.1.25. Обеспечить выдачу Собственникам, нанимателям и иным законным пользователям платежных документов в сроки, указанные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2.1.26. Обеспечить Собственника, нанимателя и иных законных пользователей информацией о телефонах аварийных служб путем их указания на платежных документах и размещения объявлений в подъездах многоквартирного дома.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2.1.27. По требованию Собственника и иных законных пользователей помещений выдавать в день обращения справки установленного образца, копии из финансового лицевого счета и (или) из домовой книги и иные предусмотренные действующим законодательством документы.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2.1.28. Осуществлять ввод в эксплуатацию индивидуальных (квартирных) приборов учета коммунальных услуг с составлением соответствующего акта и фиксацией начальных показаний приборов в соответствии с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2.1.29. Не менее чем за три дня до начала проведения работ внутри помещения Собственника (иных законных пользователей) согласовать с ним время доступа в помещение или направить ему письменное уведомление о проведении работ внутри помещения.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2.1.30. По требованию Собственника (иных законных пользователей помещений) производить сверку платы за содержание и ремонт жилого помещения и коммунальные услуги.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100"/>
      <w:bookmarkEnd w:id="7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2.1.31. Осуществлять сбор, обновление и хранение информации о собственниках и нанимателях помещений в многоквартирном доме, а также о лицах, использующих общее имущество в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многоквартирном доме на основании договоров, с учетом требований законодательства РФ о защите персональных данных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2.1.32.</w:t>
      </w:r>
      <w:bookmarkStart w:id="8" w:name="Par114"/>
      <w:bookmarkEnd w:id="8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претензионную и исковую работу в отношении лиц, не исполнивших обязанность по внесению платы за жилое помещение и коммунальные услуги.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Управляющая организация вправе: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Самостоятельно определять порядок и способ выполнения своих обязательств по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Требовать допуска в помещение в заранее согласованное с собственником помещения (пользователем помещения) время представителей Управляющей организации, представителей органов государственного надзора и контроля для осмотра инженерного оборудования, конструктивных элементов здания, приборов учета, проведения необходимых ремонтных работ, а для ликвидации аварий – в любое время.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ar113"/>
      <w:bookmarkEnd w:id="9"/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Собственник (иной законный пользователь), наниматель обязаны: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Своевременно и полностью вносить плату за помещение и коммунальные услуги. Своевременно представлять Управляющей организации документы, подтверждающие права на льготы его и лиц, пользующихся его помещением(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неиспользовании помещения(й) в многоквартирном доме сообщать Управляющей организации свои контактные телефоны и адреса почтовой связи, а также телефоны и адреса лиц, которые могут обеспечить доступ к помещениям Собственника при его отсутствии более 24 часов.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Соблюдать следующие требования: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производить переустройство и (или) перепланировку инженерных систем без предварительного полученного письменного разрешения Управляющей организации;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сети; дополнительные секции приборов отопления, регулирующую и запорную арматуру, приборов учета энергоресурсов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производить слив теплоносителя из системы отопления без разрешения Управляющей организации;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нарушать пломбы на приборах учета, демонтировать приборы учета и осуществлять действия, направленные на искажение их показаний или повреждение;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не присоединяться самовольно к внутридомовым инженерным системам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 допускать выполнения работ или совершения других действий, приводящих к порче помещений или конструкций дома, не производить переустройства или перепланировки помещений без согласования в установленном порядке;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не загромождать подходы к инженерным коммуникациям и запорной арматуре, не загромождать и не загрязнять своим имуществом, строительными материалами и (или) отходами эвакуационные пути и помещения общего пользования;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з) не допускать производства в помещении работ или совершения других действий, приводящих к порче общего имущества многоквартирного дома;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не заполнять мусоропровод строительным и другим крупногабаритным мусором, не сливать в него жидкие пищевые и другие жидкие бытовые отходы;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л) не создавать повышенного шума в жилых помещениях и местах общего пользования</w:t>
      </w:r>
      <w:r w:rsidR="003F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производстве ремонтных работ </w:t>
      </w:r>
      <w:r w:rsidR="003F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Закона об обеспечении тишины и покоя граждан на территории Московской области от 07.03.2014 № 16/2014-ОЗ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а при наличии возможности - принимать все меры по устранению таких неисправностей, пожара и аварий.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обнаружении неисправностей, повреждений коллективного (общедомового), индивидуального, общего (квартирного), комнатного прибора учета или распределителей, нарушения целостности их пломб немедленно сообщать об этом в Управляющую организацию.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2.3.6. Обеспечивать проведение поверок или замену установленных за счет потребителя индивидуальных, общих (квартирных), комнатных приборов учета в сроки, установленные технической документацией на прибор учета. 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Допускать представителей Управляющей организации (в том числе работников аварийных служб),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время, но не чаще 1 раза в 3 месяца, для проверки устранения недостатков предоставления коммунальных услуг и выполнения необходимых ремонтных работ - по мере необходимости, а для ликвидации аварий - в любое время;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Допускать представителей управляющей организации, 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занимаемое жилое или нежилое помещение для снятия показаний индивидуальных, общих (квартирных), комнатных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заранее согласованное время, но не чаще 1 раза в 6 месяцев;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индивидуальным или общим (квартирным) прибором учета;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2.3.10. Вносить взносы на капитальный ремонт в соответствии с требованиями Жилищного кодекса РФ и действующего законодательства.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Собственники (иной законный пользователь) имеют право: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Избрав в многоквартирном доме Совет дома, включая председателя Совета дома, осуществлять контроль за выполнением обязательств Управляющей организации по настоящему договору, подписывать акты приемки, акты нарушения нормативов качества или периодичности оказания услуг и (или) выполнения работ, акты 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коммунальных услуг или предоставлении коммунальных услуг ненадлежащего качества и другие полномочия, предусмотренные действующим законодательством с учетом настоящего договора.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Требовать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доме ненадлежащего качества и (или) с перерывами, превышающими установленную продолжительность.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</w:t>
      </w:r>
      <w:r w:rsidR="00203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 нарушением качества,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 перерывах в предоставлении коммунальных услуг для проведения ремонтных и профилактических работ  в порядке, установленном </w:t>
      </w:r>
      <w:hyperlink r:id="rId15" w:tooltip="Постановление Правительства РФ от 23.05.2006 N 307 (ред. от 27.08.2012) &quot;О порядке предоставления коммунальных услуг гражданам&quot; (вместе с &quot;Правилами предоставления коммунальных услуг гражданам&quot;){КонсультантПлюс}" w:history="1">
        <w:r w:rsidRPr="00B84D3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коммунальных услуг собственниками и пользователям помещений в многоквартирных домах и жилых домов, утвержденными постановлением Правительства РФ от 06 мая 2011  № 354.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Требовать от Управляющей организации представления отчета о выполнении настоящего Договора в соответствии с действующим законодательством.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Поручать вносить платежи по настоящему Договору нанимателю/арендатору данного помещения в случае сдачи его в наем/аренду.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Par147"/>
      <w:bookmarkEnd w:id="10"/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Цена договора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договора определяется исходя из размера: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за содержание и ремонт общего имущества многоквартирного дома;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платы за коммунальные услуги;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взносов на капитальный ремонт (для собственников помещений)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157"/>
      <w:bookmarkEnd w:id="11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bookmarkStart w:id="12" w:name="Par158"/>
      <w:bookmarkEnd w:id="12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содержание и ремонт общего имущества определяется в соответствии с разделом 4 настоящего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Плата за коммунальные услуги определяется в соответствии с разделом 5 настоящего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договора.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Минимальный размер взноса на капитальный ремонт устанавливается нормативно-правовыми актами Московской области.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определения размера платы за содержание и ремонт жилого помещения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4.1. Размер платы за содержание и ремонт жилого помещения определен для собственников жилых и нежилых помещений соразмерно стоимости работ и услуг, указанных в Перечне обязательных работ и услуг по содержанию и ремонту общего имущества собственников помещений в многоквартирном доме на срок действия договора в расчете на один квадратный метр общей площади жилого помещения.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4.2. Размер платы за содержание и ремонт помещения указан в Приложении № 2 к настоящему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4.3. Плата за содержание и ремонт жилого помещения для каждого собственника и нанимателя помещения определяется ежемесячно, исходя из размера платы, указанного в Приложении № 2 к настоящему договору и размера общей площади принадлежащего собственнику и нанимателю помещения.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определения размера платы за коммунальные услуги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Размер платы за коммунальные услуги рассчитывается по тарифам, утвержденным в соответствии с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Размер платы за коммунальные услуги устанавливается, исходя из показаний приборов учета, а при их отсутствии, исходя из нормативов потребления коммунальных услуг.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Плата за коммунальные услуги включает плату за коммунальные услуги, предоставленные собственнику (иному пользователю) в помещении, и плату за коммунальные услуги, предоставленные на общедомовые нужды.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временном отсутствии граждан, проживающих в жилых помещениях, не оборудованных индивидуальными или общим (квартирным) прибором учета, осуществляется перерасчет платы за предоставленные в таком жилом помещении коммунальные услуги, за исключением коммунальной услуги по отоплению в порядке, установленном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Изменение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при перерывах в предоставлении коммунальных услуг для проведения ремонтных и профилактических работ осуществляется в порядке, установленном правилами предоставления коммунальных услуг гражданам.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 Внесение платы по договору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Плата по договору вносится в установленные настоящим договором сроки на основании платежных документов, предоставляемых Управляющей организацией. Оплата производится на счет, указанный в платежных документах.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Платежные документы представляются плательщикам не позднее первого числа месяца, следующего за истекшим месяцем.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Плата по договору вносится ежемесячно до десятого числа месяца, следующего за истекшим месяцем.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Не использование помещений Собственником и иными пользователями помещения не является основанием для невнесения платы по договору.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осуществление контроля.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Контроль за деятельностью Управляющей организации в части выполнения обязательств по настоящему Договору осуществляется собственниками помещений путем: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Управляющей организации не позднее 3 рабочих дней по запросу собственника помещения документов, связанных с выполнением обязательств по настоящему договору;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ознакомления собственников, за 15 дней до окончания срока действия настоящего договора, с ежегодным письменным отчетом управляющей организации о выполнении настоящего договора, включающего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и размещенного на досках объявлений в подъездах дома.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путем подписания председателем Совета дома актов приемки, актов нарушения нормативов качества или периодичности оказания услуг и (или) выполнения работ, актов о не предоставлении коммунальных услуг или предоставлении коммунальных услуг ненадлежащего качества.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обращения в органы, осуществляющие государственный и муниципальный жилищный контроль над использованием и сохранностью жилищного фонда, для административного воздействия, обращения в другие инстанции согласно действующему законодательству.</w:t>
      </w:r>
    </w:p>
    <w:p w:rsidR="00B10633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размещения в течение первого квартала текущего года управляющей организацией ежегодных отчетов о выполнении настоящего договора за предыдущий год на официальном сайте управляющей организации в соответствии с действующим законодательством.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Меры по обеспечению исполнения обязательств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Мерой по обеспечению исполнения обязательств Управляющей организацией является __________________________________________________________(страхование ответственности управляющей организации, безотзывная банковская гарантия и залог депозита). Способ обеспечения исполнения обязательств определяется управляющей организацией.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Обеспечение исполнение обязательств реализуется в случае неисполнения или ненадлежащего исполнения управляющей организацией обязательств по настоящему договору, в том числе в случае причинения управляющей организацией вреда общему имуществу, а также в случае неисполнения либо ненадлежащего исполнения обязательств по оплате коммунальных ресурсов </w:t>
      </w:r>
      <w:proofErr w:type="spellStart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</w:t>
      </w:r>
      <w:proofErr w:type="spellEnd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Срок представления обеспечения исполнения обязательств соответствует сроку действия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Ответственность Сторон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ar179"/>
      <w:bookmarkEnd w:id="13"/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несвоевременного и (или) неполного внесения платы за помещение и коммунальные услуги собственник помещения, наниматель обязан уплатить Управляющей организации пени в размере и в порядке, установленном ст. 155</w:t>
      </w:r>
      <w:r w:rsidRPr="00B84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ЖК Российской Федерации и настоящим Договором.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При выявлении Управляющей организацией факта проживания в жилом  помещении, где отсутствуют индивидуальные приборы учета, лиц, не зарегистрированных в установленном порядке, и невнесения за них платы за коммунальные услуги Управляющая организация вправе обратиться в суд с иском о взыскании с Собственника реального ущерба.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Управляющая организация несет ответственность за ущерб, причиненный имуществу Собственников в многоквартирном доме, возникший в результате ее действий или бездействия, в порядке, установленном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Ни одна из сторон не несет ответственности за полное или частичное неисполнение своих обязательств, а также за вред, причиненный вследствие непреодолимой силы.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9.6. Собственники жилых (нежилых) помещений, а также иные пользователи этих помещений, не обеспечившие допуск должностных лиц Управляющей организации и (или) специалистов организаций, имеющих право проведения работ для устранения аварий и осмотра инженерного оборудования, профилактического осмотра и ремонтных работ, несут имущественную ответственность за ущерб, наступивший вследствие подобных действий перед Управляющей организацией и третьими лицами.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Par195"/>
      <w:bookmarkEnd w:id="14"/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Срок действия Договора, изменение и расторжение Договора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Срок действия договора с ________ до  _______  (</w:t>
      </w:r>
      <w:r w:rsidR="00ED310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год). Управляющая организация приступает к выполнению своих обязательств не позднее чем через 30 (тридцать) дней со дня подписания договора.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Договор считается пролонгированным на 3 месяца, если: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ст. 164 ЖК РФ с лицами, осуществляющими соответствующие виды деятельности;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ТСЖ не зарегистрировано на основании решения общего собрания о выборе способа управления домом.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другая управляющая организация, выбранная на основании решения общего собрания о выборе способа управления домом, созываемого не позднее чем через 1 год после заключения договоров управления домом, в течение 30 дней с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подписания договоров управления домом или с иного установленного такими договорами срока не приступила к их выполнению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другая управляющая организация, отобранная органом местного самоуправления для управления многоквартирным домом, не приступила к выполнению договора управления домом.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Досрочное расторжение: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письменному соглашению сторон;</w:t>
      </w:r>
    </w:p>
    <w:p w:rsidR="00B10633" w:rsidRPr="00B84D32" w:rsidRDefault="00B10633" w:rsidP="00B106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10.4.</w:t>
      </w:r>
      <w:r w:rsidRPr="00B84D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домом, если управляющая организация не выполняет условий такого договора, и принять решение о выборе иной управляющей организации или об изменении способа управления данным домом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наступлении обстоятельств непреодолимой силы управляющая организация осуществляет указанные в договоре управления домом работы и услуги по содержанию и ремонту общего имущества собственников помещений в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управления, должен быть изменен пропорционально объемам и количеству фактически выполненных работ и оказанных услуг.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Управляющая организация за 30 дней до прекращения настоящего Договора обязана передать техническую документацию на дом и иные документы вновь выбранной управляющей организации, ТСЖ или жилищному кооперативу (иному специализированному потребительскому кооперативу), или собственнику помещения, назначенному Общим собранием собственников.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Все споры и разногласия, которые могут возникнуть между сторонами, разрешаются путем переговоров и (или) в порядке, установленном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Все иное не урегулированное настоящим договором, регулируется действующим законодательством.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Настоящий Договор составлен в двух экземплярах, по одному для каждой из Сторон. Все приложения к настоящему Договору являются его неотъемлемой частью.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B10633" w:rsidRPr="00976099" w:rsidRDefault="00FF6163" w:rsidP="00976099">
      <w:pPr>
        <w:pStyle w:val="ac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76099" w:rsidRP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общего имущества собственников помещений в многоквартирном доме</w:t>
      </w:r>
      <w:r w:rsid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633" w:rsidRPr="00976099" w:rsidRDefault="00B10633" w:rsidP="00976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  </w:t>
      </w:r>
      <w:r w:rsidR="00976099" w:rsidRPr="00976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  работ и услуг  по  содержанию и ремонту  общего   имущества  собственников помещений в многоквартирном доме.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Собственник(и) (представитель                                    Управляющая организация: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Собственника):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______________________________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(должность)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 (___________________)                           _________ (__________________)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(фамилия, инициалы)                                   (подпись)  (фамилия, инициалы)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Собственника                                              печать Управляющей организации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организаций)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Юридический адрес: 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Фактический адрес: 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Банковские реквизиты: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БИК __________________________</w:t>
      </w:r>
    </w:p>
    <w:p w:rsidR="00B10633" w:rsidRPr="00B84D32" w:rsidRDefault="00B10633" w:rsidP="00B10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ИНН __________________________</w:t>
      </w:r>
    </w:p>
    <w:p w:rsidR="00B10633" w:rsidRPr="00B84D32" w:rsidRDefault="00B10633" w:rsidP="00B10633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E6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орреспондентский счет _______ в______</w:t>
      </w:r>
    </w:p>
    <w:p w:rsidR="00B10633" w:rsidRDefault="00B10633" w:rsidP="00B10633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84BE8" w:rsidRPr="00B84D32" w:rsidRDefault="00F84BE8" w:rsidP="00B10633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1635DA" w:rsidRDefault="001635DA" w:rsidP="00B106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1365F" w:rsidP="00B8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                                                                         </w:t>
      </w:r>
      <w:r w:rsidR="00B87180" w:rsidRPr="00B84D32">
        <w:rPr>
          <w:rFonts w:ascii="Times New Roman" w:eastAsia="Times New Roman" w:hAnsi="Times New Roman" w:cs="Times New Roman"/>
          <w:bCs/>
          <w:lang w:eastAsia="ru-RU"/>
        </w:rPr>
        <w:t>Приложение № 1 к Договору управления</w:t>
      </w: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lang w:eastAsia="ru-RU"/>
        </w:rPr>
        <w:t>многоквартирным домом от _____________ №_____</w:t>
      </w:r>
    </w:p>
    <w:p w:rsidR="00B87180" w:rsidRPr="00B84D32" w:rsidRDefault="00B87180" w:rsidP="00B8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7180" w:rsidRPr="00B84D32" w:rsidRDefault="00B87180" w:rsidP="00B87180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7180" w:rsidRPr="00B84D32" w:rsidRDefault="00B87180" w:rsidP="00B871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Акт о состоянии  общего имущества собственников помещений в                      </w:t>
      </w:r>
    </w:p>
    <w:p w:rsidR="00B87180" w:rsidRPr="00B84D32" w:rsidRDefault="00B87180" w:rsidP="00B871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многоквартирном доме по адресу:_______________________</w:t>
      </w:r>
    </w:p>
    <w:p w:rsidR="00B87180" w:rsidRPr="00B84D32" w:rsidRDefault="00B87180" w:rsidP="00B87180">
      <w:pPr>
        <w:spacing w:before="400"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 w:rsidRPr="00B84D32">
        <w:rPr>
          <w:rFonts w:ascii="Times New Roman" w:eastAsia="Times New Roman" w:hAnsi="Times New Roman" w:cs="Times New Roman"/>
          <w:b/>
          <w:bCs/>
          <w:lang w:eastAsia="ru-RU"/>
        </w:rPr>
        <w:t>(в соответствии с Приложением № 1 к Конкурсной документации «</w:t>
      </w:r>
      <w:r w:rsidRPr="00B84D32">
        <w:rPr>
          <w:rFonts w:ascii="Times New Roman" w:eastAsia="Times New Roman" w:hAnsi="Times New Roman" w:cs="Times New Roman"/>
          <w:b/>
          <w:lang w:eastAsia="ru-RU"/>
        </w:rPr>
        <w:t>АК</w:t>
      </w:r>
      <w:r w:rsidRPr="00B84D32">
        <w:rPr>
          <w:rFonts w:ascii="Times New Roman" w:eastAsia="Times New Roman" w:hAnsi="Times New Roman" w:cs="Times New Roman"/>
          <w:b/>
          <w:caps/>
          <w:lang w:eastAsia="ru-RU"/>
        </w:rPr>
        <w:t>тЫ  о состоянии общего имущества собственников помещений в многоквартирных  домах, являющихся объектами  конкурса» )</w:t>
      </w:r>
    </w:p>
    <w:p w:rsidR="00B87180" w:rsidRPr="00B84D32" w:rsidRDefault="00B87180" w:rsidP="00B8718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84D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lang w:eastAsia="ru-RU"/>
        </w:rPr>
        <w:t>Приложение № 2 к Договору управления</w:t>
      </w:r>
    </w:p>
    <w:p w:rsidR="00B87180" w:rsidRPr="00B84D32" w:rsidRDefault="00B87180" w:rsidP="00B871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84D32">
        <w:rPr>
          <w:rFonts w:ascii="Times New Roman" w:eastAsia="Times New Roman" w:hAnsi="Times New Roman" w:cs="Times New Roman"/>
          <w:bCs/>
          <w:lang w:eastAsia="ru-RU"/>
        </w:rPr>
        <w:t>многоквартирным домом от _____________ №_____</w:t>
      </w:r>
    </w:p>
    <w:p w:rsidR="00B87180" w:rsidRPr="00B84D32" w:rsidRDefault="00B87180" w:rsidP="00B8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B87180" w:rsidRPr="00B84D32" w:rsidRDefault="00B87180" w:rsidP="00B87180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7180" w:rsidRPr="00B84D32" w:rsidRDefault="00B87180" w:rsidP="00B87180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7180" w:rsidRPr="00B84D32" w:rsidRDefault="00B87180" w:rsidP="00B87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  услуг   и  работ   по  содержанию и ремонту  общего   имущества  собственников помещений в многоквартирном доме по адресу:_______________________</w:t>
      </w:r>
    </w:p>
    <w:p w:rsidR="00B87180" w:rsidRPr="00B84D32" w:rsidRDefault="00B87180" w:rsidP="00B871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80" w:rsidRPr="00B84D32" w:rsidRDefault="00B87180" w:rsidP="00B8718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Приложением № 4 к Конкурсной документации «</w:t>
      </w:r>
      <w:r w:rsidRPr="00B84D32">
        <w:rPr>
          <w:rFonts w:ascii="Times New Roman" w:eastAsia="Times New Roman" w:hAnsi="Times New Roman" w:cs="Times New Roman"/>
          <w:lang w:eastAsia="ru-RU"/>
        </w:rPr>
        <w:t xml:space="preserve">ПЕРЕЧНИ ОБЯЗАТЕЛЬНЫХ  РАБОТ И УСЛУГ» 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26794C" w:rsidRDefault="0026794C" w:rsidP="0026794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6794C" w:rsidRDefault="001223DC" w:rsidP="001223DC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</w:pPr>
      <w:r w:rsidRPr="006F5EB5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 xml:space="preserve">  </w:t>
      </w:r>
      <w:r w:rsidR="00D64B40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ru-RU"/>
        </w:rPr>
        <w:t xml:space="preserve">       </w:t>
      </w:r>
      <w:r w:rsidRPr="00353C4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*, ** - столбцы 4, 5</w:t>
      </w:r>
      <w:r w:rsidR="0026794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подлежат перерасчету </w:t>
      </w:r>
      <w:r w:rsidRPr="00353C4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при подготовке проекта договора организатором конкурса  </w:t>
      </w:r>
      <w:r w:rsidR="0026794C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           </w:t>
      </w:r>
    </w:p>
    <w:p w:rsidR="001223DC" w:rsidRPr="00353C4D" w:rsidRDefault="0026794C" w:rsidP="001223DC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 xml:space="preserve">                     </w:t>
      </w:r>
      <w:r w:rsidR="001223DC" w:rsidRPr="00353C4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  <w:lang w:eastAsia="ru-RU"/>
        </w:rPr>
        <w:t>по итогам проведения открытого конкурса.</w:t>
      </w:r>
    </w:p>
    <w:p w:rsidR="001223DC" w:rsidRPr="00B84D32" w:rsidRDefault="001223DC" w:rsidP="001223DC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lang w:eastAsia="ru-RU"/>
        </w:rPr>
      </w:pPr>
    </w:p>
    <w:p w:rsidR="001223DC" w:rsidRPr="00B84D32" w:rsidRDefault="001223DC" w:rsidP="001223DC">
      <w:pPr>
        <w:widowControl w:val="0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633" w:rsidRPr="00B84D32" w:rsidRDefault="00B10633" w:rsidP="001223DC">
      <w:pPr>
        <w:spacing w:before="400"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Собственник(и) (представитель                                    Управляющая организация: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Собственника):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                             ______________________________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(должность)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 (___________________)                           _________ (__________________)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(фамилия, инициалы)                                   (подпись)  (фамилия, инициалы)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Собственника                                           </w:t>
      </w:r>
      <w:r w:rsidR="00472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печать Управляющей организации</w:t>
      </w:r>
    </w:p>
    <w:p w:rsidR="003D72C1" w:rsidRPr="00B84D32" w:rsidRDefault="003D72C1" w:rsidP="003D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организаций)</w:t>
      </w:r>
    </w:p>
    <w:p w:rsidR="00B10633" w:rsidRDefault="003D72C1" w:rsidP="00003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4D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04480" w:rsidRDefault="007E4828" w:rsidP="00B84D3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</w:t>
      </w:r>
      <w:r w:rsidR="00B10633" w:rsidRPr="00B84D32"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="0000359F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B84D32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</w:t>
      </w:r>
      <w:r w:rsidR="00D64B4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</w:t>
      </w:r>
      <w:r w:rsidR="00B84D3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04480" w:rsidRPr="00D87180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C04480">
        <w:rPr>
          <w:rFonts w:ascii="Times New Roman" w:eastAsia="Times New Roman" w:hAnsi="Times New Roman" w:cs="Times New Roman"/>
          <w:lang w:eastAsia="ru-RU"/>
        </w:rPr>
        <w:t>8</w:t>
      </w:r>
    </w:p>
    <w:p w:rsidR="00C04480" w:rsidRPr="00D87180" w:rsidRDefault="00C04480" w:rsidP="00C04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 конкурсной документации</w:t>
      </w:r>
    </w:p>
    <w:p w:rsidR="00C04480" w:rsidRPr="00D87180" w:rsidRDefault="00C04480" w:rsidP="00C04480">
      <w:pPr>
        <w:spacing w:before="400" w:after="0" w:line="240" w:lineRule="atLeast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A04D1" w:rsidRPr="00D87180" w:rsidRDefault="00FA04D1" w:rsidP="00FA04D1">
      <w:pPr>
        <w:spacing w:before="40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РАСПИСКА</w:t>
      </w:r>
    </w:p>
    <w:p w:rsidR="00FA04D1" w:rsidRPr="00D87180" w:rsidRDefault="00FA04D1" w:rsidP="00FA04D1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t>о получении заявки на участие в конкурсе по отбору управляющей</w:t>
      </w:r>
      <w:r w:rsidRPr="00D87180">
        <w:rPr>
          <w:rFonts w:ascii="Times New Roman" w:eastAsia="Times New Roman" w:hAnsi="Times New Roman" w:cs="Times New Roman"/>
          <w:b/>
          <w:bCs/>
          <w:lang w:eastAsia="ru-RU"/>
        </w:rPr>
        <w:br/>
        <w:t>организации для управления многоквартирным домом</w:t>
      </w:r>
    </w:p>
    <w:p w:rsidR="00FA04D1" w:rsidRPr="00D87180" w:rsidRDefault="00FA04D1" w:rsidP="00FA04D1">
      <w:pPr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Настоящая расписка выдана претенденту  </w:t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(наименование организации или </w:t>
      </w:r>
      <w:proofErr w:type="spellStart"/>
      <w:r w:rsidRPr="00D87180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D87180">
        <w:rPr>
          <w:rFonts w:ascii="Times New Roman" w:eastAsia="Times New Roman" w:hAnsi="Times New Roman" w:cs="Times New Roman"/>
          <w:lang w:eastAsia="ru-RU"/>
        </w:rPr>
        <w:t xml:space="preserve"> индивидуального предпринимателя)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</w:t>
      </w:r>
      <w:smartTag w:uri="urn:schemas-microsoft-com:office:smarttags" w:element="metricconverter">
        <w:smartTagPr>
          <w:attr w:name="ProductID" w:val="2006 г"/>
        </w:smartTagPr>
        <w:r w:rsidRPr="00D87180">
          <w:rPr>
            <w:rFonts w:ascii="Times New Roman" w:eastAsia="Times New Roman" w:hAnsi="Times New Roman" w:cs="Times New Roman"/>
            <w:lang w:eastAsia="ru-RU"/>
          </w:rPr>
          <w:t>2006 г</w:t>
        </w:r>
      </w:smartTag>
      <w:r w:rsidRPr="00D87180">
        <w:rPr>
          <w:rFonts w:ascii="Times New Roman" w:eastAsia="Times New Roman" w:hAnsi="Times New Roman" w:cs="Times New Roman"/>
          <w:lang w:eastAsia="ru-RU"/>
        </w:rPr>
        <w:t>.</w:t>
      </w:r>
      <w:r w:rsidRPr="00D87180">
        <w:rPr>
          <w:rFonts w:ascii="Times New Roman" w:eastAsia="Times New Roman" w:hAnsi="Times New Roman" w:cs="Times New Roman"/>
          <w:lang w:eastAsia="ru-RU"/>
        </w:rPr>
        <w:br/>
        <w:t xml:space="preserve">№ 75,  </w:t>
      </w:r>
      <w:r w:rsidRPr="00D87180">
        <w:rPr>
          <w:rFonts w:ascii="Times New Roman" w:eastAsia="Times New Roman" w:hAnsi="Times New Roman" w:cs="Times New Roman"/>
          <w:lang w:eastAsia="ru-RU"/>
        </w:rPr>
        <w:tab/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(наименование организатора конкурса)</w:t>
      </w:r>
    </w:p>
    <w:p w:rsidR="00FA04D1" w:rsidRPr="00D87180" w:rsidRDefault="00FA04D1" w:rsidP="00FA04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принял(а)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(адрес многоквартирного дома)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8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6"/>
        <w:gridCol w:w="425"/>
        <w:gridCol w:w="255"/>
        <w:gridCol w:w="1531"/>
        <w:gridCol w:w="465"/>
        <w:gridCol w:w="227"/>
        <w:gridCol w:w="566"/>
        <w:gridCol w:w="3969"/>
      </w:tblGrid>
      <w:tr w:rsidR="00FA04D1" w:rsidRPr="00D87180" w:rsidTr="0082527B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Заявка зарегистрирована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г. 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(наименование документа, в котором регистрируется заявка)</w:t>
      </w:r>
    </w:p>
    <w:p w:rsidR="00FA04D1" w:rsidRPr="00D87180" w:rsidRDefault="00FA04D1" w:rsidP="00FA04D1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 xml:space="preserve">под номером  </w:t>
      </w:r>
      <w:r w:rsidRPr="00D87180">
        <w:rPr>
          <w:rFonts w:ascii="Times New Roman" w:eastAsia="Times New Roman" w:hAnsi="Times New Roman" w:cs="Times New Roman"/>
          <w:lang w:eastAsia="ru-RU"/>
        </w:rPr>
        <w:tab/>
        <w:t>.</w:t>
      </w:r>
    </w:p>
    <w:p w:rsidR="00FA04D1" w:rsidRPr="00D87180" w:rsidRDefault="00FA04D1" w:rsidP="00FA04D1">
      <w:pPr>
        <w:pBdr>
          <w:top w:val="single" w:sz="4" w:space="1" w:color="auto"/>
        </w:pBdr>
        <w:spacing w:after="0" w:line="240" w:lineRule="auto"/>
        <w:ind w:right="91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spacing w:before="4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Лицо, уполномоченное организатором конкурса принимать заявки на участие в конкурсе</w:t>
      </w:r>
    </w:p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04D1" w:rsidRPr="00D87180" w:rsidRDefault="00FA04D1" w:rsidP="00FA04D1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7180">
        <w:rPr>
          <w:rFonts w:ascii="Times New Roman" w:eastAsia="Times New Roman" w:hAnsi="Times New Roman" w:cs="Times New Roman"/>
          <w:lang w:eastAsia="ru-RU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FA04D1" w:rsidRPr="00D87180" w:rsidTr="0082527B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04D1" w:rsidRPr="00D87180" w:rsidTr="0082527B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FA04D1" w:rsidRPr="00D87180" w:rsidRDefault="00FA04D1" w:rsidP="00FA04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FA04D1" w:rsidRPr="00D87180" w:rsidTr="0082527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D1" w:rsidRPr="00D87180" w:rsidRDefault="00FA04D1" w:rsidP="00825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180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BA75FA" w:rsidRDefault="00BA75FA" w:rsidP="00D72843">
      <w:pPr>
        <w:spacing w:before="400" w:after="0" w:line="240" w:lineRule="auto"/>
      </w:pPr>
    </w:p>
    <w:sectPr w:rsidR="00BA75FA" w:rsidSect="00B1365F">
      <w:pgSz w:w="11906" w:h="16838"/>
      <w:pgMar w:top="1134" w:right="3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27" w:rsidRDefault="00901C27">
      <w:pPr>
        <w:spacing w:after="0" w:line="240" w:lineRule="auto"/>
      </w:pPr>
      <w:r>
        <w:separator/>
      </w:r>
    </w:p>
  </w:endnote>
  <w:endnote w:type="continuationSeparator" w:id="0">
    <w:p w:rsidR="00901C27" w:rsidRDefault="0090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80" w:rsidRDefault="00B871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7180" w:rsidRDefault="00B871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80" w:rsidRDefault="00B871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27" w:rsidRDefault="00901C27">
      <w:pPr>
        <w:spacing w:after="0" w:line="240" w:lineRule="auto"/>
      </w:pPr>
      <w:r>
        <w:separator/>
      </w:r>
    </w:p>
  </w:footnote>
  <w:footnote w:type="continuationSeparator" w:id="0">
    <w:p w:rsidR="00901C27" w:rsidRDefault="0090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180" w:rsidRDefault="00B87180">
    <w:pPr>
      <w:pStyle w:val="aa"/>
    </w:pPr>
  </w:p>
  <w:p w:rsidR="00B87180" w:rsidRDefault="00B871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FE3"/>
    <w:multiLevelType w:val="multilevel"/>
    <w:tmpl w:val="CA048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>
    <w:nsid w:val="08E32C83"/>
    <w:multiLevelType w:val="hybridMultilevel"/>
    <w:tmpl w:val="D30610F2"/>
    <w:lvl w:ilvl="0" w:tplc="55CCEB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133D6"/>
    <w:multiLevelType w:val="hybridMultilevel"/>
    <w:tmpl w:val="7F58CFF4"/>
    <w:lvl w:ilvl="0" w:tplc="4726FDFA">
      <w:start w:val="1"/>
      <w:numFmt w:val="decimal"/>
      <w:lvlText w:val="%1."/>
      <w:lvlJc w:val="left"/>
      <w:pPr>
        <w:tabs>
          <w:tab w:val="num" w:pos="1107"/>
        </w:tabs>
        <w:ind w:left="540" w:firstLine="340"/>
      </w:pPr>
      <w:rPr>
        <w:rFonts w:hint="default"/>
      </w:rPr>
    </w:lvl>
    <w:lvl w:ilvl="1" w:tplc="138A00C8">
      <w:numFmt w:val="none"/>
      <w:lvlText w:val=""/>
      <w:lvlJc w:val="left"/>
      <w:pPr>
        <w:tabs>
          <w:tab w:val="num" w:pos="360"/>
        </w:tabs>
      </w:pPr>
    </w:lvl>
    <w:lvl w:ilvl="2" w:tplc="68B09E4E">
      <w:numFmt w:val="none"/>
      <w:lvlText w:val=""/>
      <w:lvlJc w:val="left"/>
      <w:pPr>
        <w:tabs>
          <w:tab w:val="num" w:pos="360"/>
        </w:tabs>
      </w:pPr>
    </w:lvl>
    <w:lvl w:ilvl="3" w:tplc="9BFA4FB6">
      <w:numFmt w:val="none"/>
      <w:lvlText w:val=""/>
      <w:lvlJc w:val="left"/>
      <w:pPr>
        <w:tabs>
          <w:tab w:val="num" w:pos="360"/>
        </w:tabs>
      </w:pPr>
    </w:lvl>
    <w:lvl w:ilvl="4" w:tplc="8EB2D228">
      <w:numFmt w:val="none"/>
      <w:lvlText w:val=""/>
      <w:lvlJc w:val="left"/>
      <w:pPr>
        <w:tabs>
          <w:tab w:val="num" w:pos="360"/>
        </w:tabs>
      </w:pPr>
    </w:lvl>
    <w:lvl w:ilvl="5" w:tplc="BEEE3942">
      <w:numFmt w:val="none"/>
      <w:lvlText w:val=""/>
      <w:lvlJc w:val="left"/>
      <w:pPr>
        <w:tabs>
          <w:tab w:val="num" w:pos="360"/>
        </w:tabs>
      </w:pPr>
    </w:lvl>
    <w:lvl w:ilvl="6" w:tplc="2A1249C0">
      <w:numFmt w:val="none"/>
      <w:lvlText w:val=""/>
      <w:lvlJc w:val="left"/>
      <w:pPr>
        <w:tabs>
          <w:tab w:val="num" w:pos="360"/>
        </w:tabs>
      </w:pPr>
    </w:lvl>
    <w:lvl w:ilvl="7" w:tplc="9D462108">
      <w:numFmt w:val="none"/>
      <w:lvlText w:val=""/>
      <w:lvlJc w:val="left"/>
      <w:pPr>
        <w:tabs>
          <w:tab w:val="num" w:pos="360"/>
        </w:tabs>
      </w:pPr>
    </w:lvl>
    <w:lvl w:ilvl="8" w:tplc="B704C44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FAA677C"/>
    <w:multiLevelType w:val="hybridMultilevel"/>
    <w:tmpl w:val="83ACF948"/>
    <w:lvl w:ilvl="0" w:tplc="55CCEB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FE1338"/>
    <w:multiLevelType w:val="multilevel"/>
    <w:tmpl w:val="E4067F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93D28F8"/>
    <w:multiLevelType w:val="multilevel"/>
    <w:tmpl w:val="D1D21D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FE7C06"/>
    <w:multiLevelType w:val="hybridMultilevel"/>
    <w:tmpl w:val="A81E1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A1746C"/>
    <w:multiLevelType w:val="multilevel"/>
    <w:tmpl w:val="62B4F81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isLgl/>
      <w:suff w:val="nothing"/>
      <w:lvlText w:val="%1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50017C9C"/>
    <w:multiLevelType w:val="multilevel"/>
    <w:tmpl w:val="6824C7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1E15DB6"/>
    <w:multiLevelType w:val="hybridMultilevel"/>
    <w:tmpl w:val="79344B1E"/>
    <w:lvl w:ilvl="0" w:tplc="6D7CA5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7BB63B52"/>
    <w:multiLevelType w:val="hybridMultilevel"/>
    <w:tmpl w:val="1752ECDA"/>
    <w:lvl w:ilvl="0" w:tplc="6D7CA5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C882F89"/>
    <w:multiLevelType w:val="hybridMultilevel"/>
    <w:tmpl w:val="9D9E39B4"/>
    <w:lvl w:ilvl="0" w:tplc="55CCEB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DE"/>
    <w:rsid w:val="000007AC"/>
    <w:rsid w:val="00001C14"/>
    <w:rsid w:val="0000359F"/>
    <w:rsid w:val="0000726D"/>
    <w:rsid w:val="000078B2"/>
    <w:rsid w:val="0001332E"/>
    <w:rsid w:val="0002673F"/>
    <w:rsid w:val="000270D5"/>
    <w:rsid w:val="00034B29"/>
    <w:rsid w:val="0003791B"/>
    <w:rsid w:val="00037D0F"/>
    <w:rsid w:val="000408EC"/>
    <w:rsid w:val="000527E7"/>
    <w:rsid w:val="000532C6"/>
    <w:rsid w:val="00054ECF"/>
    <w:rsid w:val="00057197"/>
    <w:rsid w:val="00060864"/>
    <w:rsid w:val="00067176"/>
    <w:rsid w:val="00070585"/>
    <w:rsid w:val="00095056"/>
    <w:rsid w:val="000B731A"/>
    <w:rsid w:val="000D1087"/>
    <w:rsid w:val="000D2F0F"/>
    <w:rsid w:val="000F388F"/>
    <w:rsid w:val="00120FCC"/>
    <w:rsid w:val="0012230F"/>
    <w:rsid w:val="001223DC"/>
    <w:rsid w:val="00122CC6"/>
    <w:rsid w:val="00144E55"/>
    <w:rsid w:val="00146B50"/>
    <w:rsid w:val="001516DD"/>
    <w:rsid w:val="001635DA"/>
    <w:rsid w:val="001657D4"/>
    <w:rsid w:val="00165A07"/>
    <w:rsid w:val="00172815"/>
    <w:rsid w:val="00172B2F"/>
    <w:rsid w:val="00187408"/>
    <w:rsid w:val="00190FC0"/>
    <w:rsid w:val="00194D38"/>
    <w:rsid w:val="00197B00"/>
    <w:rsid w:val="001A3CDE"/>
    <w:rsid w:val="001A4F64"/>
    <w:rsid w:val="001B253B"/>
    <w:rsid w:val="001B37C3"/>
    <w:rsid w:val="001B4813"/>
    <w:rsid w:val="001B5EB4"/>
    <w:rsid w:val="001C26A4"/>
    <w:rsid w:val="001C3F88"/>
    <w:rsid w:val="001D0562"/>
    <w:rsid w:val="001D471D"/>
    <w:rsid w:val="001D6A88"/>
    <w:rsid w:val="001E1C18"/>
    <w:rsid w:val="001E2A32"/>
    <w:rsid w:val="001E2CF5"/>
    <w:rsid w:val="001E3072"/>
    <w:rsid w:val="001F413C"/>
    <w:rsid w:val="001F7D1F"/>
    <w:rsid w:val="00200553"/>
    <w:rsid w:val="00203519"/>
    <w:rsid w:val="002063C7"/>
    <w:rsid w:val="00207B2D"/>
    <w:rsid w:val="002114B4"/>
    <w:rsid w:val="00216183"/>
    <w:rsid w:val="0022190B"/>
    <w:rsid w:val="00224CE1"/>
    <w:rsid w:val="002250FD"/>
    <w:rsid w:val="002438B0"/>
    <w:rsid w:val="00250BBD"/>
    <w:rsid w:val="00255E4A"/>
    <w:rsid w:val="00263A03"/>
    <w:rsid w:val="0026794C"/>
    <w:rsid w:val="00284354"/>
    <w:rsid w:val="00286660"/>
    <w:rsid w:val="002A200D"/>
    <w:rsid w:val="002A3825"/>
    <w:rsid w:val="002C3AB8"/>
    <w:rsid w:val="002D64FF"/>
    <w:rsid w:val="002D67B6"/>
    <w:rsid w:val="00310962"/>
    <w:rsid w:val="00310A82"/>
    <w:rsid w:val="00315A04"/>
    <w:rsid w:val="003165DE"/>
    <w:rsid w:val="003209CE"/>
    <w:rsid w:val="00327617"/>
    <w:rsid w:val="00341E5D"/>
    <w:rsid w:val="00351419"/>
    <w:rsid w:val="00353C4D"/>
    <w:rsid w:val="003649AC"/>
    <w:rsid w:val="00365605"/>
    <w:rsid w:val="003921B6"/>
    <w:rsid w:val="00394EF3"/>
    <w:rsid w:val="003A14EA"/>
    <w:rsid w:val="003A15FF"/>
    <w:rsid w:val="003B45EF"/>
    <w:rsid w:val="003C1193"/>
    <w:rsid w:val="003C34CF"/>
    <w:rsid w:val="003C3EF5"/>
    <w:rsid w:val="003C7D52"/>
    <w:rsid w:val="003D72C1"/>
    <w:rsid w:val="003F3E26"/>
    <w:rsid w:val="003F400F"/>
    <w:rsid w:val="00400F2C"/>
    <w:rsid w:val="004025D1"/>
    <w:rsid w:val="00424EAB"/>
    <w:rsid w:val="0044757F"/>
    <w:rsid w:val="00466B1B"/>
    <w:rsid w:val="00472575"/>
    <w:rsid w:val="004741B2"/>
    <w:rsid w:val="00490897"/>
    <w:rsid w:val="004A02DA"/>
    <w:rsid w:val="004A3E6E"/>
    <w:rsid w:val="004C06D7"/>
    <w:rsid w:val="004C144D"/>
    <w:rsid w:val="004D19FA"/>
    <w:rsid w:val="004D2B46"/>
    <w:rsid w:val="004E5311"/>
    <w:rsid w:val="004F172F"/>
    <w:rsid w:val="005045DE"/>
    <w:rsid w:val="00513C08"/>
    <w:rsid w:val="005233A8"/>
    <w:rsid w:val="00526BD1"/>
    <w:rsid w:val="00535917"/>
    <w:rsid w:val="0054555A"/>
    <w:rsid w:val="00546E04"/>
    <w:rsid w:val="0055155F"/>
    <w:rsid w:val="005520BE"/>
    <w:rsid w:val="005534C6"/>
    <w:rsid w:val="005639F3"/>
    <w:rsid w:val="005669F8"/>
    <w:rsid w:val="005704BB"/>
    <w:rsid w:val="00574641"/>
    <w:rsid w:val="00583EAE"/>
    <w:rsid w:val="00590951"/>
    <w:rsid w:val="005A0B14"/>
    <w:rsid w:val="005A2B92"/>
    <w:rsid w:val="005A47F4"/>
    <w:rsid w:val="005B404C"/>
    <w:rsid w:val="005C3C79"/>
    <w:rsid w:val="005D02A5"/>
    <w:rsid w:val="005D04E8"/>
    <w:rsid w:val="005E0FB6"/>
    <w:rsid w:val="005F11FE"/>
    <w:rsid w:val="005F1267"/>
    <w:rsid w:val="00600789"/>
    <w:rsid w:val="00604DBE"/>
    <w:rsid w:val="006127D3"/>
    <w:rsid w:val="00613DE6"/>
    <w:rsid w:val="00617149"/>
    <w:rsid w:val="00631CF5"/>
    <w:rsid w:val="00662A93"/>
    <w:rsid w:val="006704B1"/>
    <w:rsid w:val="00687429"/>
    <w:rsid w:val="006960C9"/>
    <w:rsid w:val="0069791A"/>
    <w:rsid w:val="006A1637"/>
    <w:rsid w:val="006B7E4D"/>
    <w:rsid w:val="006C4BAA"/>
    <w:rsid w:val="006D03D5"/>
    <w:rsid w:val="006D0C5E"/>
    <w:rsid w:val="006D202B"/>
    <w:rsid w:val="006D49F0"/>
    <w:rsid w:val="006D5E3A"/>
    <w:rsid w:val="006E14B3"/>
    <w:rsid w:val="006E185A"/>
    <w:rsid w:val="006F366E"/>
    <w:rsid w:val="006F69D7"/>
    <w:rsid w:val="00706EDB"/>
    <w:rsid w:val="007139A7"/>
    <w:rsid w:val="00714B2B"/>
    <w:rsid w:val="00722565"/>
    <w:rsid w:val="00725EB8"/>
    <w:rsid w:val="0073441A"/>
    <w:rsid w:val="007533B8"/>
    <w:rsid w:val="00770144"/>
    <w:rsid w:val="00772CDC"/>
    <w:rsid w:val="00773EF5"/>
    <w:rsid w:val="00776CCA"/>
    <w:rsid w:val="00783748"/>
    <w:rsid w:val="00796B21"/>
    <w:rsid w:val="007A0CD4"/>
    <w:rsid w:val="007A22FD"/>
    <w:rsid w:val="007A4C75"/>
    <w:rsid w:val="007B432D"/>
    <w:rsid w:val="007B7489"/>
    <w:rsid w:val="007C15C9"/>
    <w:rsid w:val="007C473A"/>
    <w:rsid w:val="007C4F48"/>
    <w:rsid w:val="007C71B8"/>
    <w:rsid w:val="007E09F1"/>
    <w:rsid w:val="007E4828"/>
    <w:rsid w:val="0080518C"/>
    <w:rsid w:val="00815122"/>
    <w:rsid w:val="008205CC"/>
    <w:rsid w:val="0082527B"/>
    <w:rsid w:val="008270F4"/>
    <w:rsid w:val="008330EB"/>
    <w:rsid w:val="00844308"/>
    <w:rsid w:val="00844F77"/>
    <w:rsid w:val="00851009"/>
    <w:rsid w:val="00855B6A"/>
    <w:rsid w:val="00863D21"/>
    <w:rsid w:val="00866CA1"/>
    <w:rsid w:val="0088710A"/>
    <w:rsid w:val="008A71C7"/>
    <w:rsid w:val="008A7293"/>
    <w:rsid w:val="008A7787"/>
    <w:rsid w:val="008A7E26"/>
    <w:rsid w:val="008B0318"/>
    <w:rsid w:val="008B2E4C"/>
    <w:rsid w:val="008B4F72"/>
    <w:rsid w:val="008D02C7"/>
    <w:rsid w:val="008D0A53"/>
    <w:rsid w:val="008D4A7F"/>
    <w:rsid w:val="008D6DAC"/>
    <w:rsid w:val="008E1A73"/>
    <w:rsid w:val="008E1A8D"/>
    <w:rsid w:val="008E2CB8"/>
    <w:rsid w:val="008E7B4B"/>
    <w:rsid w:val="00901C27"/>
    <w:rsid w:val="009067F1"/>
    <w:rsid w:val="00910CCD"/>
    <w:rsid w:val="009123A3"/>
    <w:rsid w:val="00932A98"/>
    <w:rsid w:val="00955A5C"/>
    <w:rsid w:val="00956349"/>
    <w:rsid w:val="00965B23"/>
    <w:rsid w:val="00976099"/>
    <w:rsid w:val="00993EFA"/>
    <w:rsid w:val="009943E3"/>
    <w:rsid w:val="009A5228"/>
    <w:rsid w:val="009C451A"/>
    <w:rsid w:val="009C5CB3"/>
    <w:rsid w:val="009C7F24"/>
    <w:rsid w:val="009E1DDF"/>
    <w:rsid w:val="009E522A"/>
    <w:rsid w:val="009F35D6"/>
    <w:rsid w:val="009F49FE"/>
    <w:rsid w:val="00A0162E"/>
    <w:rsid w:val="00A05317"/>
    <w:rsid w:val="00A07121"/>
    <w:rsid w:val="00A1586F"/>
    <w:rsid w:val="00A30D9D"/>
    <w:rsid w:val="00A31D8A"/>
    <w:rsid w:val="00A34A8F"/>
    <w:rsid w:val="00A37D24"/>
    <w:rsid w:val="00A4002E"/>
    <w:rsid w:val="00A47544"/>
    <w:rsid w:val="00A501C4"/>
    <w:rsid w:val="00A53E81"/>
    <w:rsid w:val="00A54A6B"/>
    <w:rsid w:val="00A8289E"/>
    <w:rsid w:val="00A833B7"/>
    <w:rsid w:val="00A865B3"/>
    <w:rsid w:val="00A87FDC"/>
    <w:rsid w:val="00A91927"/>
    <w:rsid w:val="00A95AB5"/>
    <w:rsid w:val="00AA6570"/>
    <w:rsid w:val="00AA6DE7"/>
    <w:rsid w:val="00AB70BC"/>
    <w:rsid w:val="00AD2AAD"/>
    <w:rsid w:val="00AE18CC"/>
    <w:rsid w:val="00AE3277"/>
    <w:rsid w:val="00AE6536"/>
    <w:rsid w:val="00AF04F4"/>
    <w:rsid w:val="00AF3C02"/>
    <w:rsid w:val="00AF46A4"/>
    <w:rsid w:val="00AF52EE"/>
    <w:rsid w:val="00B00B1B"/>
    <w:rsid w:val="00B03651"/>
    <w:rsid w:val="00B0652E"/>
    <w:rsid w:val="00B10633"/>
    <w:rsid w:val="00B1365F"/>
    <w:rsid w:val="00B2269D"/>
    <w:rsid w:val="00B25857"/>
    <w:rsid w:val="00B269B0"/>
    <w:rsid w:val="00B3727F"/>
    <w:rsid w:val="00B517B2"/>
    <w:rsid w:val="00B60448"/>
    <w:rsid w:val="00B606FB"/>
    <w:rsid w:val="00B72C1B"/>
    <w:rsid w:val="00B73BD7"/>
    <w:rsid w:val="00B80684"/>
    <w:rsid w:val="00B837E3"/>
    <w:rsid w:val="00B84D32"/>
    <w:rsid w:val="00B85610"/>
    <w:rsid w:val="00B87180"/>
    <w:rsid w:val="00B87B0A"/>
    <w:rsid w:val="00B9534F"/>
    <w:rsid w:val="00BA2290"/>
    <w:rsid w:val="00BA62CD"/>
    <w:rsid w:val="00BA75FA"/>
    <w:rsid w:val="00BA7652"/>
    <w:rsid w:val="00BB0FE3"/>
    <w:rsid w:val="00BB14EA"/>
    <w:rsid w:val="00BD1B3E"/>
    <w:rsid w:val="00BD21BE"/>
    <w:rsid w:val="00BE25A6"/>
    <w:rsid w:val="00BE7694"/>
    <w:rsid w:val="00BF021B"/>
    <w:rsid w:val="00C02E62"/>
    <w:rsid w:val="00C04480"/>
    <w:rsid w:val="00C06CE2"/>
    <w:rsid w:val="00C1110A"/>
    <w:rsid w:val="00C16B47"/>
    <w:rsid w:val="00C26E15"/>
    <w:rsid w:val="00C3051B"/>
    <w:rsid w:val="00C37CAA"/>
    <w:rsid w:val="00C45D85"/>
    <w:rsid w:val="00C46359"/>
    <w:rsid w:val="00C46F7A"/>
    <w:rsid w:val="00C540D6"/>
    <w:rsid w:val="00C71BA8"/>
    <w:rsid w:val="00C8178B"/>
    <w:rsid w:val="00C85545"/>
    <w:rsid w:val="00C870E6"/>
    <w:rsid w:val="00CA5EE5"/>
    <w:rsid w:val="00CA6D45"/>
    <w:rsid w:val="00CB2E3A"/>
    <w:rsid w:val="00CB4AE4"/>
    <w:rsid w:val="00CD1334"/>
    <w:rsid w:val="00CE4BA5"/>
    <w:rsid w:val="00CF55D9"/>
    <w:rsid w:val="00D23318"/>
    <w:rsid w:val="00D503EF"/>
    <w:rsid w:val="00D53B39"/>
    <w:rsid w:val="00D54C06"/>
    <w:rsid w:val="00D61118"/>
    <w:rsid w:val="00D64B40"/>
    <w:rsid w:val="00D7054D"/>
    <w:rsid w:val="00D72843"/>
    <w:rsid w:val="00DC3096"/>
    <w:rsid w:val="00DC7003"/>
    <w:rsid w:val="00DD4F01"/>
    <w:rsid w:val="00DD6CF6"/>
    <w:rsid w:val="00DE5CEB"/>
    <w:rsid w:val="00DE7E8F"/>
    <w:rsid w:val="00DF40FB"/>
    <w:rsid w:val="00DF4573"/>
    <w:rsid w:val="00DF4A24"/>
    <w:rsid w:val="00DF4FA5"/>
    <w:rsid w:val="00E11E1F"/>
    <w:rsid w:val="00E11FD9"/>
    <w:rsid w:val="00E25EBD"/>
    <w:rsid w:val="00E369A3"/>
    <w:rsid w:val="00E47E10"/>
    <w:rsid w:val="00E7110F"/>
    <w:rsid w:val="00E71EE8"/>
    <w:rsid w:val="00E73070"/>
    <w:rsid w:val="00E96DE1"/>
    <w:rsid w:val="00EA69C7"/>
    <w:rsid w:val="00EB0C4E"/>
    <w:rsid w:val="00EC2406"/>
    <w:rsid w:val="00EC58B1"/>
    <w:rsid w:val="00EC6657"/>
    <w:rsid w:val="00ED3109"/>
    <w:rsid w:val="00ED3F9B"/>
    <w:rsid w:val="00EE30B2"/>
    <w:rsid w:val="00EF7EC0"/>
    <w:rsid w:val="00F120E8"/>
    <w:rsid w:val="00F14673"/>
    <w:rsid w:val="00F23A53"/>
    <w:rsid w:val="00F31898"/>
    <w:rsid w:val="00F40474"/>
    <w:rsid w:val="00F40C47"/>
    <w:rsid w:val="00F43FA0"/>
    <w:rsid w:val="00F66F09"/>
    <w:rsid w:val="00F73577"/>
    <w:rsid w:val="00F772D0"/>
    <w:rsid w:val="00F7779E"/>
    <w:rsid w:val="00F84BE8"/>
    <w:rsid w:val="00F97945"/>
    <w:rsid w:val="00FA04D1"/>
    <w:rsid w:val="00FA0861"/>
    <w:rsid w:val="00FA0BBB"/>
    <w:rsid w:val="00FA1A21"/>
    <w:rsid w:val="00FB4939"/>
    <w:rsid w:val="00FD11E9"/>
    <w:rsid w:val="00FD2BF8"/>
    <w:rsid w:val="00FD2E12"/>
    <w:rsid w:val="00FF3339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D1"/>
  </w:style>
  <w:style w:type="character" w:styleId="a5">
    <w:name w:val="page number"/>
    <w:basedOn w:val="a0"/>
    <w:rsid w:val="00FA04D1"/>
  </w:style>
  <w:style w:type="table" w:styleId="a6">
    <w:name w:val="Table Grid"/>
    <w:basedOn w:val="a1"/>
    <w:rsid w:val="00FA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A04D1"/>
    <w:rPr>
      <w:color w:val="0000FF" w:themeColor="hyperlink"/>
      <w:u w:val="single"/>
    </w:rPr>
  </w:style>
  <w:style w:type="paragraph" w:customStyle="1" w:styleId="ConsPlusNormal">
    <w:name w:val="ConsPlusNormal"/>
    <w:rsid w:val="009E1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7E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C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BAA"/>
  </w:style>
  <w:style w:type="paragraph" w:styleId="ac">
    <w:name w:val="List Paragraph"/>
    <w:basedOn w:val="a"/>
    <w:uiPriority w:val="34"/>
    <w:qFormat/>
    <w:rsid w:val="0053591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2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26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64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A04D1"/>
  </w:style>
  <w:style w:type="character" w:styleId="a5">
    <w:name w:val="page number"/>
    <w:basedOn w:val="a0"/>
    <w:rsid w:val="00FA04D1"/>
  </w:style>
  <w:style w:type="table" w:styleId="a6">
    <w:name w:val="Table Grid"/>
    <w:basedOn w:val="a1"/>
    <w:rsid w:val="00FA0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A04D1"/>
    <w:rPr>
      <w:color w:val="0000FF" w:themeColor="hyperlink"/>
      <w:u w:val="single"/>
    </w:rPr>
  </w:style>
  <w:style w:type="paragraph" w:customStyle="1" w:styleId="ConsPlusNormal">
    <w:name w:val="ConsPlusNormal"/>
    <w:rsid w:val="009E1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7E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C4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BAA"/>
  </w:style>
  <w:style w:type="paragraph" w:styleId="ac">
    <w:name w:val="List Paragraph"/>
    <w:basedOn w:val="a"/>
    <w:uiPriority w:val="34"/>
    <w:qFormat/>
    <w:rsid w:val="0053591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22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26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64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E575C758BA2A309D12F1120925F595FE029AB55EAB857FB4AC132796DDCBE48EA3542C20EA5A95S6k3F" TargetMode="External"/><Relationship Id="rId10" Type="http://schemas.openxmlformats.org/officeDocument/2006/relationships/hyperlink" Target="consultantplus://offline/ref=E87D9CF7361A6007CA59A8B5E4A317339345AC410D01D3C6754217C2FBEB625995629B901FDDA4C352D46F3704869EE135BBA7D82A9BB6C7ZAz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57E575C758BA2A309D12F1120925F595FE029AB55EAB857FB4AC132796DDCBE48EA3542C20EA5A95S6k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2469-D708-4474-BFE8-1254D932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32</Pages>
  <Words>12454</Words>
  <Characters>70989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262</cp:revision>
  <cp:lastPrinted>2022-12-29T08:24:00Z</cp:lastPrinted>
  <dcterms:created xsi:type="dcterms:W3CDTF">2016-08-23T10:23:00Z</dcterms:created>
  <dcterms:modified xsi:type="dcterms:W3CDTF">2022-12-29T09:00:00Z</dcterms:modified>
</cp:coreProperties>
</file>