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A8BCA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2AD679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06D3DFCB" w14:textId="77777777" w:rsidR="003965D2" w:rsidRDefault="003965D2" w:rsidP="003965D2">
      <w:pPr>
        <w:rPr>
          <w:sz w:val="18"/>
          <w:szCs w:val="18"/>
        </w:rPr>
      </w:pPr>
    </w:p>
    <w:p w14:paraId="06CFF37B" w14:textId="77777777" w:rsidR="003965D2" w:rsidRDefault="003965D2" w:rsidP="003965D2">
      <w:pPr>
        <w:rPr>
          <w:sz w:val="18"/>
          <w:szCs w:val="18"/>
        </w:rPr>
      </w:pPr>
    </w:p>
    <w:p w14:paraId="4203F117" w14:textId="77777777" w:rsidR="003965D2" w:rsidRDefault="003965D2" w:rsidP="003965D2">
      <w:pPr>
        <w:rPr>
          <w:sz w:val="18"/>
          <w:szCs w:val="18"/>
        </w:rPr>
      </w:pPr>
    </w:p>
    <w:p w14:paraId="69F691B2" w14:textId="0B629C09" w:rsidR="003965D2" w:rsidRPr="00B9165E" w:rsidRDefault="00B9165E" w:rsidP="003965D2">
      <w:pPr>
        <w:rPr>
          <w:sz w:val="24"/>
          <w:szCs w:val="24"/>
        </w:rPr>
      </w:pPr>
      <w:bookmarkStart w:id="0" w:name="_Hlk47686480"/>
      <w:r w:rsidRPr="00B9165E">
        <w:rPr>
          <w:sz w:val="24"/>
          <w:szCs w:val="24"/>
        </w:rPr>
        <w:t>от «_____» _______________20____г.</w:t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  <w:t>№______________</w:t>
      </w:r>
    </w:p>
    <w:bookmarkEnd w:id="0"/>
    <w:p w14:paraId="15B46E73" w14:textId="77777777" w:rsidR="003965D2" w:rsidRDefault="003965D2" w:rsidP="003965D2">
      <w:pPr>
        <w:rPr>
          <w:sz w:val="18"/>
          <w:szCs w:val="18"/>
        </w:rPr>
      </w:pPr>
    </w:p>
    <w:p w14:paraId="493BF5DC" w14:textId="09D4BF30" w:rsidR="00AB7581" w:rsidRDefault="00AC2851" w:rsidP="00AC2851">
      <w:pPr>
        <w:shd w:val="clear" w:color="auto" w:fill="FFFFFF"/>
        <w:spacing w:before="571"/>
        <w:ind w:left="5"/>
        <w:rPr>
          <w:sz w:val="24"/>
          <w:szCs w:val="24"/>
        </w:rPr>
      </w:pPr>
      <w:r>
        <w:rPr>
          <w:sz w:val="24"/>
          <w:szCs w:val="24"/>
        </w:rPr>
        <w:t>«</w:t>
      </w:r>
      <w:r w:rsidRPr="00AC2851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AB7581">
        <w:rPr>
          <w:sz w:val="24"/>
          <w:szCs w:val="24"/>
        </w:rPr>
        <w:t xml:space="preserve">внесении изменений в решение </w:t>
      </w:r>
    </w:p>
    <w:p w14:paraId="02DC7E3A" w14:textId="77777777" w:rsidR="00AB7581" w:rsidRDefault="00AB7581" w:rsidP="00AB7581">
      <w:pPr>
        <w:shd w:val="clear" w:color="auto" w:fill="FFFFFF"/>
        <w:ind w:left="5"/>
        <w:rPr>
          <w:sz w:val="24"/>
          <w:szCs w:val="24"/>
        </w:rPr>
      </w:pPr>
      <w:r>
        <w:rPr>
          <w:sz w:val="24"/>
          <w:szCs w:val="24"/>
        </w:rPr>
        <w:t xml:space="preserve">Совета депутатов </w:t>
      </w:r>
      <w:r w:rsidRPr="00AB7581">
        <w:rPr>
          <w:sz w:val="24"/>
          <w:szCs w:val="24"/>
        </w:rPr>
        <w:t xml:space="preserve">от 15.05.2008 N 42/СД </w:t>
      </w:r>
    </w:p>
    <w:p w14:paraId="26F2C4E9" w14:textId="77777777" w:rsidR="00AB7581" w:rsidRDefault="00AB7581" w:rsidP="00AB7581">
      <w:pPr>
        <w:shd w:val="clear" w:color="auto" w:fill="FFFFFF"/>
        <w:ind w:left="5"/>
        <w:rPr>
          <w:sz w:val="24"/>
          <w:szCs w:val="24"/>
        </w:rPr>
      </w:pPr>
      <w:r w:rsidRPr="00AB7581">
        <w:rPr>
          <w:sz w:val="24"/>
          <w:szCs w:val="24"/>
        </w:rPr>
        <w:t xml:space="preserve">"Об утверждении Положения о бюджетном </w:t>
      </w:r>
    </w:p>
    <w:p w14:paraId="191EB58E" w14:textId="77777777" w:rsidR="00AB7581" w:rsidRDefault="00AB7581" w:rsidP="00AB7581">
      <w:pPr>
        <w:shd w:val="clear" w:color="auto" w:fill="FFFFFF"/>
        <w:ind w:left="5"/>
        <w:rPr>
          <w:sz w:val="24"/>
          <w:szCs w:val="24"/>
        </w:rPr>
      </w:pPr>
      <w:r w:rsidRPr="00AB7581">
        <w:rPr>
          <w:sz w:val="24"/>
          <w:szCs w:val="24"/>
        </w:rPr>
        <w:t xml:space="preserve">устройстве и бюджетном процессе в городе </w:t>
      </w:r>
    </w:p>
    <w:p w14:paraId="41B742BE" w14:textId="4A78D8B7" w:rsidR="00AB7581" w:rsidRDefault="00AB7581" w:rsidP="00AB7581">
      <w:pPr>
        <w:shd w:val="clear" w:color="auto" w:fill="FFFFFF"/>
        <w:ind w:left="5"/>
        <w:rPr>
          <w:sz w:val="24"/>
          <w:szCs w:val="24"/>
        </w:rPr>
      </w:pPr>
      <w:r w:rsidRPr="00AB7581">
        <w:rPr>
          <w:sz w:val="24"/>
          <w:szCs w:val="24"/>
        </w:rPr>
        <w:t>Жуковском"</w:t>
      </w:r>
    </w:p>
    <w:p w14:paraId="583943F5" w14:textId="77777777" w:rsidR="00AB7581" w:rsidRDefault="00AB7581" w:rsidP="00AC2851">
      <w:pPr>
        <w:shd w:val="clear" w:color="auto" w:fill="FFFFFF"/>
        <w:ind w:left="5" w:right="10" w:firstLine="710"/>
        <w:jc w:val="both"/>
        <w:rPr>
          <w:sz w:val="24"/>
          <w:szCs w:val="24"/>
        </w:rPr>
      </w:pPr>
    </w:p>
    <w:p w14:paraId="7844219B" w14:textId="77777777" w:rsidR="00AB7581" w:rsidRPr="007A10D6" w:rsidRDefault="00AB7581">
      <w:pPr>
        <w:spacing w:after="1" w:line="220" w:lineRule="atLeast"/>
        <w:ind w:firstLine="540"/>
        <w:jc w:val="both"/>
        <w:rPr>
          <w:sz w:val="24"/>
          <w:szCs w:val="24"/>
        </w:rPr>
      </w:pPr>
      <w:r w:rsidRPr="007A10D6">
        <w:rPr>
          <w:sz w:val="24"/>
          <w:szCs w:val="24"/>
        </w:rPr>
        <w:t xml:space="preserve">В соответствии с Бюджетным </w:t>
      </w:r>
      <w:hyperlink r:id="rId8" w:history="1">
        <w:r w:rsidRPr="007A10D6">
          <w:rPr>
            <w:sz w:val="24"/>
            <w:szCs w:val="24"/>
          </w:rPr>
          <w:t>кодексом</w:t>
        </w:r>
      </w:hyperlink>
      <w:r w:rsidRPr="007A10D6">
        <w:rPr>
          <w:sz w:val="24"/>
          <w:szCs w:val="24"/>
        </w:rPr>
        <w:t xml:space="preserve"> Российской Федерации, </w:t>
      </w:r>
      <w:r w:rsidRPr="007A10D6">
        <w:rPr>
          <w:sz w:val="24"/>
          <w:szCs w:val="24"/>
        </w:rPr>
        <w:t>Федеральны</w:t>
      </w:r>
      <w:r w:rsidRPr="007A10D6">
        <w:rPr>
          <w:sz w:val="24"/>
          <w:szCs w:val="24"/>
        </w:rPr>
        <w:t>м</w:t>
      </w:r>
      <w:r w:rsidRPr="007A10D6">
        <w:rPr>
          <w:sz w:val="24"/>
          <w:szCs w:val="24"/>
        </w:rPr>
        <w:t xml:space="preserve"> закон</w:t>
      </w:r>
      <w:r w:rsidRPr="007A10D6">
        <w:rPr>
          <w:sz w:val="24"/>
          <w:szCs w:val="24"/>
        </w:rPr>
        <w:t>ом</w:t>
      </w:r>
      <w:r w:rsidRPr="007A10D6">
        <w:rPr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</w:t>
      </w:r>
      <w:r w:rsidRPr="007A10D6">
        <w:rPr>
          <w:sz w:val="24"/>
          <w:szCs w:val="24"/>
        </w:rPr>
        <w:t xml:space="preserve">, руководствуясь </w:t>
      </w:r>
      <w:hyperlink r:id="rId9" w:history="1">
        <w:r w:rsidRPr="007A10D6">
          <w:rPr>
            <w:sz w:val="24"/>
            <w:szCs w:val="24"/>
          </w:rPr>
          <w:t>Уставом</w:t>
        </w:r>
      </w:hyperlink>
      <w:r w:rsidRPr="007A10D6">
        <w:rPr>
          <w:sz w:val="24"/>
          <w:szCs w:val="24"/>
        </w:rPr>
        <w:t xml:space="preserve"> города Жуковского, </w:t>
      </w:r>
    </w:p>
    <w:p w14:paraId="31198A67" w14:textId="77777777" w:rsidR="00AB7581" w:rsidRPr="007A10D6" w:rsidRDefault="00AB7581">
      <w:pPr>
        <w:spacing w:after="1" w:line="220" w:lineRule="atLeast"/>
        <w:ind w:firstLine="540"/>
        <w:jc w:val="both"/>
        <w:rPr>
          <w:sz w:val="24"/>
          <w:szCs w:val="24"/>
        </w:rPr>
      </w:pPr>
    </w:p>
    <w:p w14:paraId="0542333B" w14:textId="25D2E5A4" w:rsidR="00AB7581" w:rsidRPr="007A10D6" w:rsidRDefault="00AB7581">
      <w:pPr>
        <w:spacing w:after="1" w:line="220" w:lineRule="atLeast"/>
        <w:ind w:firstLine="540"/>
        <w:jc w:val="both"/>
        <w:rPr>
          <w:sz w:val="24"/>
          <w:szCs w:val="24"/>
        </w:rPr>
      </w:pPr>
      <w:r w:rsidRPr="007A10D6">
        <w:rPr>
          <w:sz w:val="24"/>
          <w:szCs w:val="24"/>
        </w:rPr>
        <w:tab/>
      </w:r>
      <w:r w:rsidRPr="007A10D6">
        <w:rPr>
          <w:sz w:val="24"/>
          <w:szCs w:val="24"/>
        </w:rPr>
        <w:tab/>
      </w:r>
      <w:r w:rsidRPr="007A10D6">
        <w:rPr>
          <w:sz w:val="24"/>
          <w:szCs w:val="24"/>
        </w:rPr>
        <w:tab/>
        <w:t xml:space="preserve">          </w:t>
      </w:r>
      <w:r w:rsidR="007A10D6" w:rsidRPr="007A10D6">
        <w:rPr>
          <w:sz w:val="24"/>
          <w:szCs w:val="24"/>
        </w:rPr>
        <w:t xml:space="preserve">      </w:t>
      </w:r>
      <w:proofErr w:type="gramStart"/>
      <w:r w:rsidRPr="007A10D6">
        <w:rPr>
          <w:sz w:val="24"/>
          <w:szCs w:val="24"/>
        </w:rPr>
        <w:t>СОВЕТ  ДЕПУТАТОВ</w:t>
      </w:r>
      <w:proofErr w:type="gramEnd"/>
      <w:r w:rsidRPr="007A10D6">
        <w:rPr>
          <w:sz w:val="24"/>
          <w:szCs w:val="24"/>
        </w:rPr>
        <w:t xml:space="preserve">  РЕШИЛ:</w:t>
      </w:r>
    </w:p>
    <w:p w14:paraId="6056CFDB" w14:textId="7D70E9EF" w:rsidR="00AB7581" w:rsidRPr="007A10D6" w:rsidRDefault="00AB7581" w:rsidP="007A10D6">
      <w:pPr>
        <w:spacing w:after="1" w:line="220" w:lineRule="atLeast"/>
        <w:ind w:firstLine="851"/>
        <w:jc w:val="both"/>
        <w:rPr>
          <w:sz w:val="24"/>
          <w:szCs w:val="24"/>
        </w:rPr>
      </w:pPr>
    </w:p>
    <w:p w14:paraId="745D3E20" w14:textId="27728CD8" w:rsidR="00AB7581" w:rsidRPr="007A10D6" w:rsidRDefault="00AB7581" w:rsidP="007A10D6">
      <w:pPr>
        <w:shd w:val="clear" w:color="auto" w:fill="FFFFFF"/>
        <w:ind w:left="5" w:firstLine="851"/>
        <w:jc w:val="both"/>
        <w:rPr>
          <w:sz w:val="24"/>
          <w:szCs w:val="24"/>
        </w:rPr>
      </w:pPr>
      <w:r w:rsidRPr="007A10D6">
        <w:rPr>
          <w:sz w:val="24"/>
          <w:szCs w:val="24"/>
        </w:rPr>
        <w:t xml:space="preserve">1. Внести следующие изменения в Положение </w:t>
      </w:r>
      <w:r w:rsidRPr="007A10D6">
        <w:rPr>
          <w:sz w:val="24"/>
          <w:szCs w:val="24"/>
        </w:rPr>
        <w:t xml:space="preserve">о бюджетном устройстве и бюджетном </w:t>
      </w:r>
      <w:r w:rsidRPr="007A10D6">
        <w:rPr>
          <w:sz w:val="24"/>
          <w:szCs w:val="24"/>
        </w:rPr>
        <w:t>п</w:t>
      </w:r>
      <w:r w:rsidRPr="007A10D6">
        <w:rPr>
          <w:sz w:val="24"/>
          <w:szCs w:val="24"/>
        </w:rPr>
        <w:t>роцессе в городе Жуковском</w:t>
      </w:r>
      <w:r w:rsidRPr="007A10D6">
        <w:rPr>
          <w:sz w:val="24"/>
          <w:szCs w:val="24"/>
        </w:rPr>
        <w:t>, утвержденное решением Совета депутатов от 15.05.2008 г. № 42/СД (в редакции от 07.11.2019 г.):</w:t>
      </w:r>
    </w:p>
    <w:p w14:paraId="4F36AB80" w14:textId="7F5E1B59" w:rsidR="0088106B" w:rsidRPr="007A10D6" w:rsidRDefault="0088106B" w:rsidP="007A10D6">
      <w:pPr>
        <w:spacing w:after="1" w:line="240" w:lineRule="atLeast"/>
        <w:ind w:firstLine="851"/>
        <w:jc w:val="both"/>
        <w:outlineLvl w:val="0"/>
        <w:rPr>
          <w:b/>
          <w:sz w:val="24"/>
        </w:rPr>
      </w:pPr>
      <w:r w:rsidRPr="007A10D6">
        <w:rPr>
          <w:sz w:val="24"/>
          <w:szCs w:val="24"/>
        </w:rPr>
        <w:t>1.1. В статье 9 слова «и налоговой политики» заменить на слова «налоговой политики и муниципальной собственности»;</w:t>
      </w:r>
      <w:r w:rsidRPr="007A10D6">
        <w:rPr>
          <w:b/>
          <w:sz w:val="24"/>
        </w:rPr>
        <w:t xml:space="preserve"> </w:t>
      </w:r>
    </w:p>
    <w:p w14:paraId="1D45DF1E" w14:textId="1C8D5320" w:rsidR="0088106B" w:rsidRPr="007A10D6" w:rsidRDefault="0088106B" w:rsidP="007A10D6">
      <w:pPr>
        <w:spacing w:after="1" w:line="240" w:lineRule="atLeast"/>
        <w:ind w:firstLine="851"/>
        <w:jc w:val="both"/>
        <w:outlineLvl w:val="0"/>
        <w:rPr>
          <w:bCs/>
          <w:sz w:val="24"/>
        </w:rPr>
      </w:pPr>
      <w:r w:rsidRPr="007A10D6">
        <w:rPr>
          <w:bCs/>
          <w:sz w:val="24"/>
        </w:rPr>
        <w:t>1.2. Статью 34.1 изложить в следующей редакции:</w:t>
      </w:r>
    </w:p>
    <w:p w14:paraId="6C78A4F9" w14:textId="23999B4F" w:rsidR="0088106B" w:rsidRDefault="0088106B" w:rsidP="007A10D6">
      <w:pPr>
        <w:spacing w:after="1" w:line="240" w:lineRule="atLeast"/>
        <w:ind w:firstLine="851"/>
        <w:jc w:val="both"/>
        <w:outlineLvl w:val="0"/>
        <w:rPr>
          <w:bCs/>
          <w:sz w:val="24"/>
        </w:rPr>
      </w:pPr>
      <w:r w:rsidRPr="007A10D6">
        <w:rPr>
          <w:bCs/>
          <w:sz w:val="24"/>
        </w:rPr>
        <w:t>«Ста</w:t>
      </w:r>
      <w:r w:rsidR="007A10D6">
        <w:rPr>
          <w:bCs/>
          <w:sz w:val="24"/>
        </w:rPr>
        <w:t>т</w:t>
      </w:r>
      <w:r w:rsidRPr="007A10D6">
        <w:rPr>
          <w:bCs/>
          <w:sz w:val="24"/>
        </w:rPr>
        <w:t xml:space="preserve">ья 34.1 </w:t>
      </w:r>
    </w:p>
    <w:p w14:paraId="56E7DA4C" w14:textId="77777777" w:rsidR="007A10D6" w:rsidRPr="007A10D6" w:rsidRDefault="007A10D6" w:rsidP="007A10D6">
      <w:pPr>
        <w:spacing w:after="1" w:line="240" w:lineRule="atLeast"/>
        <w:ind w:firstLine="851"/>
        <w:jc w:val="both"/>
        <w:outlineLvl w:val="0"/>
        <w:rPr>
          <w:bCs/>
        </w:rPr>
      </w:pPr>
    </w:p>
    <w:p w14:paraId="62E2C526" w14:textId="77777777" w:rsidR="0088106B" w:rsidRPr="007A10D6" w:rsidRDefault="0088106B" w:rsidP="007A10D6">
      <w:pPr>
        <w:spacing w:after="1" w:line="240" w:lineRule="atLeast"/>
        <w:ind w:firstLine="851"/>
        <w:jc w:val="both"/>
        <w:rPr>
          <w:bCs/>
          <w:sz w:val="24"/>
        </w:rPr>
      </w:pPr>
      <w:bookmarkStart w:id="1" w:name="P2"/>
      <w:bookmarkEnd w:id="1"/>
      <w:r w:rsidRPr="007A10D6">
        <w:rPr>
          <w:bCs/>
          <w:sz w:val="24"/>
        </w:rPr>
        <w:t>1. В случае если решение о бюджете не вступило в силу с начала текущего финансового года:</w:t>
      </w:r>
    </w:p>
    <w:p w14:paraId="6F38A253" w14:textId="77777777" w:rsidR="0088106B" w:rsidRPr="007A10D6" w:rsidRDefault="0088106B" w:rsidP="007A10D6">
      <w:pPr>
        <w:spacing w:after="1" w:line="240" w:lineRule="atLeast"/>
        <w:ind w:firstLine="851"/>
        <w:jc w:val="both"/>
        <w:rPr>
          <w:sz w:val="24"/>
        </w:rPr>
      </w:pPr>
      <w:r w:rsidRPr="007A10D6">
        <w:rPr>
          <w:bCs/>
          <w:sz w:val="24"/>
        </w:rPr>
        <w:t>финансовый</w:t>
      </w:r>
      <w:r w:rsidRPr="007A10D6">
        <w:rPr>
          <w:sz w:val="24"/>
        </w:rPr>
        <w:t xml:space="preserve"> орган правомочен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14:paraId="3C615F5B" w14:textId="321DF0BC" w:rsidR="0088106B" w:rsidRPr="007A10D6" w:rsidRDefault="0088106B" w:rsidP="007A10D6">
      <w:pPr>
        <w:spacing w:after="1" w:line="240" w:lineRule="atLeast"/>
        <w:ind w:firstLine="851"/>
        <w:jc w:val="both"/>
      </w:pPr>
      <w:r w:rsidRPr="007A10D6">
        <w:rPr>
          <w:sz w:val="24"/>
        </w:rPr>
        <w:t>иные показатели, определяемые решением о бюджете, применяются в размерах (нормативах) и порядке, которые были установлены решением о бюджете на отчетный финансовый год.</w:t>
      </w:r>
    </w:p>
    <w:p w14:paraId="0BC254AA" w14:textId="77777777" w:rsidR="0088106B" w:rsidRPr="007A10D6" w:rsidRDefault="0088106B" w:rsidP="007A10D6">
      <w:pPr>
        <w:spacing w:line="240" w:lineRule="atLeast"/>
        <w:ind w:firstLine="851"/>
        <w:jc w:val="both"/>
        <w:rPr>
          <w:sz w:val="24"/>
        </w:rPr>
      </w:pPr>
      <w:bookmarkStart w:id="2" w:name="P7"/>
      <w:bookmarkEnd w:id="2"/>
      <w:r w:rsidRPr="007A10D6">
        <w:rPr>
          <w:sz w:val="24"/>
        </w:rPr>
        <w:lastRenderedPageBreak/>
        <w:t xml:space="preserve">2. Если решение о бюджете не вступило в силу через три месяца после начала финансового года, финансовый орган организует исполнение бюджета при соблюдении условий, определенных </w:t>
      </w:r>
      <w:hyperlink w:anchor="P2" w:history="1">
        <w:r w:rsidRPr="007A10D6">
          <w:rPr>
            <w:sz w:val="24"/>
          </w:rPr>
          <w:t>пунктом 1</w:t>
        </w:r>
      </w:hyperlink>
      <w:r w:rsidRPr="007A10D6">
        <w:rPr>
          <w:sz w:val="24"/>
        </w:rPr>
        <w:t xml:space="preserve"> настоящей статьи.</w:t>
      </w:r>
    </w:p>
    <w:p w14:paraId="66266CFC" w14:textId="5A0BA4E9" w:rsidR="0088106B" w:rsidRPr="007A10D6" w:rsidRDefault="0088106B" w:rsidP="007A10D6">
      <w:pPr>
        <w:spacing w:line="240" w:lineRule="atLeast"/>
        <w:ind w:firstLine="851"/>
        <w:jc w:val="both"/>
      </w:pPr>
      <w:r w:rsidRPr="007A10D6">
        <w:rPr>
          <w:sz w:val="24"/>
        </w:rPr>
        <w:t>При этом финансовый орган не имеет права:</w:t>
      </w:r>
    </w:p>
    <w:p w14:paraId="28DB384C" w14:textId="2DBC8E76" w:rsidR="0088106B" w:rsidRPr="007A10D6" w:rsidRDefault="0088106B" w:rsidP="007A10D6">
      <w:pPr>
        <w:spacing w:line="240" w:lineRule="atLeast"/>
        <w:ind w:firstLine="851"/>
        <w:jc w:val="both"/>
      </w:pPr>
      <w:r w:rsidRPr="007A10D6">
        <w:rPr>
          <w:sz w:val="24"/>
        </w:rPr>
        <w:t>доводить лимиты бюджетных обязательств и бюджетные ассигнования на бюджетные инвестиции и субсидии юридическим и физическим лицам</w:t>
      </w:r>
      <w:r w:rsidR="007A10D6" w:rsidRPr="007A10D6">
        <w:rPr>
          <w:sz w:val="24"/>
        </w:rPr>
        <w:t>;</w:t>
      </w:r>
    </w:p>
    <w:p w14:paraId="3F51BB62" w14:textId="77777777" w:rsidR="0088106B" w:rsidRPr="007A10D6" w:rsidRDefault="0088106B" w:rsidP="007A10D6">
      <w:pPr>
        <w:spacing w:line="240" w:lineRule="atLeast"/>
        <w:ind w:firstLine="851"/>
        <w:jc w:val="both"/>
      </w:pPr>
      <w:r w:rsidRPr="007A10D6">
        <w:rPr>
          <w:sz w:val="24"/>
        </w:rPr>
        <w:t>предоставлять бюджетные кредиты;</w:t>
      </w:r>
    </w:p>
    <w:p w14:paraId="55834977" w14:textId="77777777" w:rsidR="0088106B" w:rsidRPr="007A10D6" w:rsidRDefault="0088106B" w:rsidP="007A10D6">
      <w:pPr>
        <w:spacing w:line="240" w:lineRule="atLeast"/>
        <w:ind w:firstLine="851"/>
        <w:jc w:val="both"/>
      </w:pPr>
      <w:r w:rsidRPr="007A10D6">
        <w:rPr>
          <w:sz w:val="24"/>
        </w:rPr>
        <w:t>осуществлять заимствования в размере более одной восьмой объема заимствований предыдущего финансового года в расчете на квартал;</w:t>
      </w:r>
    </w:p>
    <w:p w14:paraId="46D301F1" w14:textId="77777777" w:rsidR="007A10D6" w:rsidRPr="007A10D6" w:rsidRDefault="0088106B" w:rsidP="007A10D6">
      <w:pPr>
        <w:spacing w:line="240" w:lineRule="atLeast"/>
        <w:ind w:firstLine="851"/>
        <w:jc w:val="both"/>
        <w:rPr>
          <w:sz w:val="24"/>
        </w:rPr>
      </w:pPr>
      <w:r w:rsidRPr="007A10D6">
        <w:rPr>
          <w:sz w:val="24"/>
        </w:rPr>
        <w:t>формировать резервные фонды.</w:t>
      </w:r>
    </w:p>
    <w:p w14:paraId="7091F3A3" w14:textId="12239AC7" w:rsidR="0088106B" w:rsidRDefault="0088106B" w:rsidP="007A10D6">
      <w:pPr>
        <w:spacing w:line="240" w:lineRule="atLeast"/>
        <w:ind w:firstLine="851"/>
        <w:jc w:val="both"/>
        <w:rPr>
          <w:sz w:val="24"/>
        </w:rPr>
      </w:pPr>
      <w:r w:rsidRPr="007A10D6">
        <w:rPr>
          <w:sz w:val="24"/>
        </w:rPr>
        <w:t xml:space="preserve">3. Указанные в </w:t>
      </w:r>
      <w:hyperlink w:anchor="P2" w:history="1">
        <w:r w:rsidRPr="007A10D6">
          <w:rPr>
            <w:sz w:val="24"/>
          </w:rPr>
          <w:t>пунктах 1</w:t>
        </w:r>
      </w:hyperlink>
      <w:r w:rsidRPr="007A10D6">
        <w:rPr>
          <w:sz w:val="24"/>
        </w:rPr>
        <w:t xml:space="preserve"> и </w:t>
      </w:r>
      <w:hyperlink w:anchor="P7" w:history="1">
        <w:r w:rsidRPr="007A10D6">
          <w:rPr>
            <w:sz w:val="24"/>
          </w:rPr>
          <w:t>2</w:t>
        </w:r>
      </w:hyperlink>
      <w:r w:rsidRPr="007A10D6">
        <w:rPr>
          <w:sz w:val="24"/>
        </w:rPr>
        <w:t xml:space="preserve"> настоящей статьи ограничения не распространяются на расходы, связанные с выполнением публичных нормативных обязательств, обслуживанием и погашением </w:t>
      </w:r>
      <w:r>
        <w:rPr>
          <w:sz w:val="24"/>
        </w:rPr>
        <w:t>муниципального долга, выполнением международных договоров.</w:t>
      </w:r>
      <w:r w:rsidR="007A10D6">
        <w:rPr>
          <w:sz w:val="24"/>
        </w:rPr>
        <w:t>».</w:t>
      </w:r>
    </w:p>
    <w:p w14:paraId="7AF5858D" w14:textId="77777777" w:rsidR="007A10D6" w:rsidRDefault="007A10D6" w:rsidP="007A10D6">
      <w:pPr>
        <w:spacing w:line="240" w:lineRule="atLeast"/>
        <w:ind w:firstLine="851"/>
        <w:jc w:val="both"/>
        <w:rPr>
          <w:sz w:val="24"/>
          <w:szCs w:val="24"/>
        </w:rPr>
      </w:pPr>
    </w:p>
    <w:p w14:paraId="54C8DF7F" w14:textId="77777777" w:rsidR="007A10D6" w:rsidRDefault="00AB7581" w:rsidP="007A10D6">
      <w:pPr>
        <w:shd w:val="clear" w:color="auto" w:fill="FFFFFF"/>
        <w:ind w:left="5" w:firstLine="851"/>
        <w:rPr>
          <w:sz w:val="24"/>
          <w:szCs w:val="24"/>
        </w:rPr>
      </w:pPr>
      <w:r>
        <w:rPr>
          <w:sz w:val="24"/>
          <w:szCs w:val="24"/>
        </w:rPr>
        <w:t>1.</w:t>
      </w:r>
      <w:r w:rsidR="007A10D6">
        <w:rPr>
          <w:sz w:val="24"/>
          <w:szCs w:val="24"/>
        </w:rPr>
        <w:t>3</w:t>
      </w:r>
      <w:r>
        <w:rPr>
          <w:sz w:val="24"/>
          <w:szCs w:val="24"/>
        </w:rPr>
        <w:t>.  Положение дополнить статьей 49 следующего содержания:</w:t>
      </w:r>
    </w:p>
    <w:p w14:paraId="429F9C86" w14:textId="738F3992" w:rsidR="00AB7581" w:rsidRDefault="00AB7581" w:rsidP="007A10D6">
      <w:pPr>
        <w:shd w:val="clear" w:color="auto" w:fill="FFFFFF"/>
        <w:ind w:left="5" w:firstLine="851"/>
        <w:rPr>
          <w:sz w:val="24"/>
          <w:szCs w:val="24"/>
        </w:rPr>
      </w:pPr>
      <w:r>
        <w:rPr>
          <w:sz w:val="24"/>
          <w:szCs w:val="24"/>
        </w:rPr>
        <w:t xml:space="preserve"> «Статья 49.</w:t>
      </w:r>
    </w:p>
    <w:p w14:paraId="58A095A4" w14:textId="77777777" w:rsidR="007A10D6" w:rsidRDefault="007A10D6" w:rsidP="007A10D6">
      <w:pPr>
        <w:shd w:val="clear" w:color="auto" w:fill="FFFFFF"/>
        <w:ind w:left="5" w:firstLine="851"/>
        <w:rPr>
          <w:sz w:val="24"/>
          <w:szCs w:val="24"/>
        </w:rPr>
      </w:pPr>
    </w:p>
    <w:p w14:paraId="6F62CD4D" w14:textId="034355C1" w:rsidR="00AB7581" w:rsidRPr="00AB7581" w:rsidRDefault="00AB7581" w:rsidP="007A10D6">
      <w:pPr>
        <w:spacing w:after="1" w:line="220" w:lineRule="atLeast"/>
        <w:ind w:left="5" w:firstLine="851"/>
        <w:jc w:val="both"/>
        <w:rPr>
          <w:sz w:val="24"/>
          <w:szCs w:val="24"/>
        </w:rPr>
      </w:pPr>
      <w:r w:rsidRPr="00AB7581">
        <w:rPr>
          <w:sz w:val="24"/>
          <w:szCs w:val="24"/>
        </w:rPr>
        <w:t>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</w:t>
      </w:r>
      <w:r>
        <w:rPr>
          <w:sz w:val="24"/>
          <w:szCs w:val="24"/>
        </w:rPr>
        <w:t xml:space="preserve"> городского округа Жуковский</w:t>
      </w:r>
      <w:r w:rsidRPr="00AB7581">
        <w:rPr>
          <w:sz w:val="24"/>
          <w:szCs w:val="24"/>
        </w:rPr>
        <w:t xml:space="preserve">, работников муниципальных учреждений </w:t>
      </w:r>
      <w:r>
        <w:rPr>
          <w:sz w:val="24"/>
          <w:szCs w:val="24"/>
        </w:rPr>
        <w:t xml:space="preserve">городского округа Жуковский </w:t>
      </w:r>
      <w:r w:rsidRPr="00AB7581">
        <w:rPr>
          <w:sz w:val="24"/>
          <w:szCs w:val="24"/>
        </w:rPr>
        <w:t>с указанием фактических расходов на оплату их труда подлежат официальному опубликованию.</w:t>
      </w:r>
      <w:r w:rsidR="007A10D6">
        <w:rPr>
          <w:sz w:val="24"/>
          <w:szCs w:val="24"/>
        </w:rPr>
        <w:t>»</w:t>
      </w:r>
    </w:p>
    <w:p w14:paraId="564DF94B" w14:textId="77777777" w:rsidR="00AB7581" w:rsidRDefault="00AB7581" w:rsidP="007A10D6">
      <w:pPr>
        <w:pStyle w:val="ConsPlusNormal"/>
        <w:ind w:left="5" w:firstLine="851"/>
        <w:jc w:val="both"/>
        <w:rPr>
          <w:sz w:val="22"/>
        </w:rPr>
      </w:pPr>
    </w:p>
    <w:p w14:paraId="462EA7E0" w14:textId="536A2301" w:rsidR="00AC2851" w:rsidRPr="00AC2851" w:rsidRDefault="007A10D6" w:rsidP="007A10D6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ind w:left="5" w:firstLine="851"/>
        <w:jc w:val="both"/>
        <w:rPr>
          <w:spacing w:val="-18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AC2851" w:rsidRPr="00AC2851">
        <w:rPr>
          <w:sz w:val="24"/>
          <w:szCs w:val="24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10" w:history="1">
        <w:r w:rsidR="00AC2851" w:rsidRPr="00AC2851">
          <w:rPr>
            <w:rStyle w:val="a9"/>
            <w:sz w:val="24"/>
            <w:szCs w:val="24"/>
            <w:lang w:val="en-US"/>
          </w:rPr>
          <w:t>www</w:t>
        </w:r>
        <w:r w:rsidR="00AC2851" w:rsidRPr="00AC2851">
          <w:rPr>
            <w:rStyle w:val="a9"/>
            <w:sz w:val="24"/>
            <w:szCs w:val="24"/>
          </w:rPr>
          <w:t>.</w:t>
        </w:r>
        <w:proofErr w:type="spellStart"/>
        <w:r w:rsidR="00AC2851" w:rsidRPr="00AC2851">
          <w:rPr>
            <w:rStyle w:val="a9"/>
            <w:sz w:val="24"/>
            <w:szCs w:val="24"/>
            <w:lang w:val="en-US"/>
          </w:rPr>
          <w:t>zhukovskiy</w:t>
        </w:r>
        <w:proofErr w:type="spellEnd"/>
        <w:r w:rsidR="00AC2851" w:rsidRPr="00AC2851">
          <w:rPr>
            <w:rStyle w:val="a9"/>
            <w:sz w:val="24"/>
            <w:szCs w:val="24"/>
          </w:rPr>
          <w:t>.</w:t>
        </w:r>
        <w:proofErr w:type="spellStart"/>
        <w:r w:rsidR="00AC2851" w:rsidRPr="00AC2851">
          <w:rPr>
            <w:rStyle w:val="a9"/>
            <w:sz w:val="24"/>
            <w:szCs w:val="24"/>
            <w:lang w:val="en-US"/>
          </w:rPr>
          <w:t>ru</w:t>
        </w:r>
        <w:proofErr w:type="spellEnd"/>
      </w:hyperlink>
      <w:r w:rsidR="00AC2851" w:rsidRPr="00AC2851">
        <w:rPr>
          <w:sz w:val="24"/>
          <w:szCs w:val="24"/>
        </w:rPr>
        <w:t xml:space="preserve"> в информационно – телекоммуникационной сети «Интернет».</w:t>
      </w:r>
    </w:p>
    <w:p w14:paraId="7E3D3260" w14:textId="77777777" w:rsidR="00AC2851" w:rsidRDefault="00AC2851" w:rsidP="007A10D6">
      <w:pPr>
        <w:shd w:val="clear" w:color="auto" w:fill="FFFFFF"/>
        <w:ind w:left="5" w:firstLine="535"/>
        <w:rPr>
          <w:spacing w:val="-1"/>
          <w:sz w:val="24"/>
          <w:szCs w:val="24"/>
        </w:rPr>
      </w:pPr>
    </w:p>
    <w:p w14:paraId="1BA8ACAD" w14:textId="77777777" w:rsidR="00AC2851" w:rsidRDefault="00AC2851" w:rsidP="00AC2851">
      <w:pPr>
        <w:shd w:val="clear" w:color="auto" w:fill="FFFFFF"/>
        <w:ind w:left="19"/>
        <w:rPr>
          <w:spacing w:val="-1"/>
          <w:sz w:val="24"/>
          <w:szCs w:val="24"/>
        </w:rPr>
      </w:pPr>
    </w:p>
    <w:p w14:paraId="4610108A" w14:textId="77777777" w:rsidR="00AC2851" w:rsidRDefault="00AC2851" w:rsidP="00AC2851">
      <w:pPr>
        <w:shd w:val="clear" w:color="auto" w:fill="FFFFFF"/>
        <w:ind w:left="19"/>
        <w:rPr>
          <w:spacing w:val="-1"/>
          <w:sz w:val="24"/>
          <w:szCs w:val="24"/>
        </w:rPr>
      </w:pPr>
    </w:p>
    <w:p w14:paraId="16F01C71" w14:textId="30F51AC0" w:rsidR="00AC2851" w:rsidRPr="00AC2851" w:rsidRDefault="00AC2851" w:rsidP="00AC2851">
      <w:pPr>
        <w:shd w:val="clear" w:color="auto" w:fill="FFFFFF"/>
        <w:ind w:left="19"/>
        <w:rPr>
          <w:sz w:val="24"/>
          <w:szCs w:val="24"/>
        </w:rPr>
      </w:pPr>
      <w:r w:rsidRPr="00AC2851">
        <w:rPr>
          <w:spacing w:val="-1"/>
          <w:sz w:val="24"/>
          <w:szCs w:val="24"/>
        </w:rPr>
        <w:t>Председатель Совета депутатов</w:t>
      </w:r>
    </w:p>
    <w:p w14:paraId="147FD4AC" w14:textId="2BE3B2CD" w:rsidR="00AC2851" w:rsidRDefault="00AC2851" w:rsidP="00AC2851">
      <w:pPr>
        <w:shd w:val="clear" w:color="auto" w:fill="FFFFFF"/>
        <w:tabs>
          <w:tab w:val="left" w:pos="8227"/>
        </w:tabs>
        <w:ind w:left="19"/>
        <w:rPr>
          <w:spacing w:val="-3"/>
          <w:sz w:val="24"/>
          <w:szCs w:val="24"/>
        </w:rPr>
      </w:pPr>
      <w:r w:rsidRPr="00AC2851">
        <w:rPr>
          <w:spacing w:val="-2"/>
          <w:sz w:val="24"/>
          <w:szCs w:val="24"/>
        </w:rPr>
        <w:t>городского округа Жуковский</w:t>
      </w:r>
      <w:r w:rsidR="007A10D6">
        <w:rPr>
          <w:spacing w:val="-2"/>
          <w:sz w:val="24"/>
          <w:szCs w:val="24"/>
        </w:rPr>
        <w:t xml:space="preserve">                                                                                 Б</w:t>
      </w:r>
      <w:r w:rsidRPr="00AC2851">
        <w:rPr>
          <w:spacing w:val="-3"/>
          <w:sz w:val="24"/>
          <w:szCs w:val="24"/>
        </w:rPr>
        <w:t>.</w:t>
      </w:r>
      <w:r w:rsidR="007A10D6">
        <w:rPr>
          <w:spacing w:val="-3"/>
          <w:sz w:val="24"/>
          <w:szCs w:val="24"/>
        </w:rPr>
        <w:t xml:space="preserve"> </w:t>
      </w:r>
      <w:r w:rsidRPr="00AC2851">
        <w:rPr>
          <w:spacing w:val="-3"/>
          <w:sz w:val="24"/>
          <w:szCs w:val="24"/>
        </w:rPr>
        <w:t xml:space="preserve">Е </w:t>
      </w:r>
      <w:proofErr w:type="spellStart"/>
      <w:r w:rsidRPr="00AC2851">
        <w:rPr>
          <w:spacing w:val="-3"/>
          <w:sz w:val="24"/>
          <w:szCs w:val="24"/>
        </w:rPr>
        <w:t>Аубакиров</w:t>
      </w:r>
      <w:proofErr w:type="spellEnd"/>
    </w:p>
    <w:p w14:paraId="41688993" w14:textId="6272912F" w:rsidR="007A10D6" w:rsidRDefault="007A10D6" w:rsidP="00AC2851">
      <w:pPr>
        <w:shd w:val="clear" w:color="auto" w:fill="FFFFFF"/>
        <w:tabs>
          <w:tab w:val="left" w:pos="8227"/>
        </w:tabs>
        <w:ind w:left="19"/>
        <w:rPr>
          <w:spacing w:val="-3"/>
          <w:sz w:val="24"/>
          <w:szCs w:val="24"/>
        </w:rPr>
      </w:pPr>
    </w:p>
    <w:p w14:paraId="68FC23E2" w14:textId="2E148FD5" w:rsidR="003965D2" w:rsidRDefault="007A10D6" w:rsidP="007A10D6">
      <w:pPr>
        <w:shd w:val="clear" w:color="auto" w:fill="FFFFFF"/>
        <w:tabs>
          <w:tab w:val="left" w:pos="8227"/>
        </w:tabs>
        <w:ind w:left="19"/>
        <w:rPr>
          <w:sz w:val="18"/>
          <w:szCs w:val="18"/>
        </w:rPr>
      </w:pPr>
      <w:r>
        <w:rPr>
          <w:spacing w:val="-3"/>
          <w:sz w:val="24"/>
          <w:szCs w:val="24"/>
        </w:rPr>
        <w:t>Глава городского округа Жуковский                                                                         Ю. В. Прохоров</w:t>
      </w:r>
    </w:p>
    <w:p w14:paraId="1D91A929" w14:textId="77777777" w:rsidR="003965D2" w:rsidRDefault="003965D2" w:rsidP="003965D2">
      <w:pPr>
        <w:rPr>
          <w:sz w:val="18"/>
          <w:szCs w:val="18"/>
        </w:rPr>
      </w:pPr>
    </w:p>
    <w:p w14:paraId="190BAA4F" w14:textId="77777777" w:rsidR="003965D2" w:rsidRDefault="003965D2" w:rsidP="003965D2">
      <w:pPr>
        <w:rPr>
          <w:sz w:val="18"/>
          <w:szCs w:val="18"/>
        </w:rPr>
      </w:pPr>
    </w:p>
    <w:p w14:paraId="4F92FD31" w14:textId="77777777" w:rsidR="007A10D6" w:rsidRDefault="007A10D6" w:rsidP="003965D2">
      <w:pPr>
        <w:rPr>
          <w:sz w:val="18"/>
          <w:szCs w:val="18"/>
        </w:rPr>
      </w:pPr>
    </w:p>
    <w:p w14:paraId="331DF550" w14:textId="77777777" w:rsidR="007A10D6" w:rsidRDefault="007A10D6" w:rsidP="003965D2">
      <w:pPr>
        <w:rPr>
          <w:sz w:val="18"/>
          <w:szCs w:val="18"/>
        </w:rPr>
      </w:pPr>
    </w:p>
    <w:p w14:paraId="2ACA93D9" w14:textId="77777777" w:rsidR="007A10D6" w:rsidRDefault="007A10D6" w:rsidP="003965D2">
      <w:pPr>
        <w:rPr>
          <w:sz w:val="18"/>
          <w:szCs w:val="18"/>
        </w:rPr>
      </w:pPr>
    </w:p>
    <w:p w14:paraId="06E2FA6F" w14:textId="77777777" w:rsidR="007A10D6" w:rsidRDefault="007A10D6" w:rsidP="003965D2">
      <w:pPr>
        <w:rPr>
          <w:sz w:val="18"/>
          <w:szCs w:val="18"/>
        </w:rPr>
      </w:pPr>
    </w:p>
    <w:p w14:paraId="4FBE1AB4" w14:textId="77777777" w:rsidR="007A10D6" w:rsidRDefault="007A10D6" w:rsidP="003965D2">
      <w:pPr>
        <w:rPr>
          <w:sz w:val="18"/>
          <w:szCs w:val="18"/>
        </w:rPr>
      </w:pPr>
    </w:p>
    <w:p w14:paraId="40D1B1E3" w14:textId="77777777" w:rsidR="007A10D6" w:rsidRDefault="007A10D6" w:rsidP="003965D2">
      <w:pPr>
        <w:rPr>
          <w:sz w:val="18"/>
          <w:szCs w:val="18"/>
        </w:rPr>
      </w:pPr>
    </w:p>
    <w:p w14:paraId="30FA1CD0" w14:textId="77777777" w:rsidR="007A10D6" w:rsidRDefault="007A10D6" w:rsidP="003965D2">
      <w:pPr>
        <w:rPr>
          <w:sz w:val="18"/>
          <w:szCs w:val="18"/>
        </w:rPr>
      </w:pPr>
    </w:p>
    <w:p w14:paraId="025FA888" w14:textId="77777777" w:rsidR="007A10D6" w:rsidRDefault="007A10D6" w:rsidP="003965D2">
      <w:pPr>
        <w:rPr>
          <w:sz w:val="18"/>
          <w:szCs w:val="18"/>
        </w:rPr>
      </w:pPr>
    </w:p>
    <w:p w14:paraId="41A42C4B" w14:textId="063034A1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>Принято на заседании Совета депутатов</w:t>
      </w:r>
    </w:p>
    <w:p w14:paraId="5244181B" w14:textId="356D2356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 xml:space="preserve">от </w:t>
      </w:r>
      <w:proofErr w:type="gramStart"/>
      <w:r w:rsidRPr="00B531B2">
        <w:rPr>
          <w:sz w:val="18"/>
          <w:szCs w:val="18"/>
        </w:rPr>
        <w:t xml:space="preserve">«  </w:t>
      </w:r>
      <w:proofErr w:type="gramEnd"/>
      <w:r w:rsidRPr="00B531B2">
        <w:rPr>
          <w:sz w:val="18"/>
          <w:szCs w:val="18"/>
        </w:rPr>
        <w:t xml:space="preserve">  »___________20</w:t>
      </w:r>
      <w:r>
        <w:rPr>
          <w:sz w:val="18"/>
          <w:szCs w:val="18"/>
        </w:rPr>
        <w:t>2</w:t>
      </w:r>
      <w:r w:rsidR="007A10D6">
        <w:rPr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г.</w:t>
      </w:r>
    </w:p>
    <w:p w14:paraId="195D9C00" w14:textId="77777777" w:rsidR="003965D2" w:rsidRPr="00B531B2" w:rsidRDefault="003965D2" w:rsidP="003965D2">
      <w:pPr>
        <w:jc w:val="both"/>
        <w:rPr>
          <w:sz w:val="18"/>
          <w:szCs w:val="18"/>
        </w:rPr>
      </w:pPr>
    </w:p>
    <w:p w14:paraId="37367DD3" w14:textId="77777777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>Подписано</w:t>
      </w:r>
    </w:p>
    <w:p w14:paraId="35CF0D50" w14:textId="363F7077" w:rsidR="00AC2851" w:rsidRDefault="003965D2" w:rsidP="007A10D6">
      <w:pPr>
        <w:rPr>
          <w:b/>
          <w:sz w:val="24"/>
          <w:szCs w:val="24"/>
        </w:rPr>
      </w:pPr>
      <w:proofErr w:type="gramStart"/>
      <w:r w:rsidRPr="00B531B2">
        <w:rPr>
          <w:sz w:val="18"/>
          <w:szCs w:val="18"/>
        </w:rPr>
        <w:t xml:space="preserve">«  </w:t>
      </w:r>
      <w:proofErr w:type="gramEnd"/>
      <w:r w:rsidRPr="00B531B2">
        <w:rPr>
          <w:sz w:val="18"/>
          <w:szCs w:val="18"/>
        </w:rPr>
        <w:t xml:space="preserve">   »______________20</w:t>
      </w:r>
      <w:r>
        <w:rPr>
          <w:sz w:val="18"/>
          <w:szCs w:val="18"/>
        </w:rPr>
        <w:t>2</w:t>
      </w:r>
      <w:r w:rsidR="007A10D6">
        <w:rPr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г.</w:t>
      </w:r>
      <w:r w:rsidRPr="0032407B">
        <w:rPr>
          <w:sz w:val="20"/>
        </w:rPr>
        <w:tab/>
      </w:r>
    </w:p>
    <w:sectPr w:rsidR="00AC2851" w:rsidSect="007A10D6">
      <w:footerReference w:type="default" r:id="rId11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E30B7" w14:textId="77777777" w:rsidR="001D4EE4" w:rsidRDefault="001D4EE4" w:rsidP="00D6378E">
      <w:r>
        <w:separator/>
      </w:r>
    </w:p>
  </w:endnote>
  <w:endnote w:type="continuationSeparator" w:id="0">
    <w:p w14:paraId="40C1BD15" w14:textId="77777777" w:rsidR="001D4EE4" w:rsidRDefault="001D4EE4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30B29" w14:textId="77777777" w:rsidR="001D4EE4" w:rsidRDefault="001D4EE4" w:rsidP="00D6378E">
      <w:r>
        <w:separator/>
      </w:r>
    </w:p>
  </w:footnote>
  <w:footnote w:type="continuationSeparator" w:id="0">
    <w:p w14:paraId="11E1D248" w14:textId="77777777" w:rsidR="001D4EE4" w:rsidRDefault="001D4EE4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1366A"/>
    <w:rsid w:val="0003137A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D4EE4"/>
    <w:rsid w:val="001E21CE"/>
    <w:rsid w:val="001E5563"/>
    <w:rsid w:val="00205E78"/>
    <w:rsid w:val="002207BB"/>
    <w:rsid w:val="00220EC6"/>
    <w:rsid w:val="00230AD9"/>
    <w:rsid w:val="00261A47"/>
    <w:rsid w:val="00266F85"/>
    <w:rsid w:val="00277689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7605"/>
    <w:rsid w:val="00355366"/>
    <w:rsid w:val="00357554"/>
    <w:rsid w:val="003607BF"/>
    <w:rsid w:val="0036640D"/>
    <w:rsid w:val="00367ED9"/>
    <w:rsid w:val="003761CB"/>
    <w:rsid w:val="003965D2"/>
    <w:rsid w:val="003B5213"/>
    <w:rsid w:val="003D7A2B"/>
    <w:rsid w:val="004111E7"/>
    <w:rsid w:val="00416C04"/>
    <w:rsid w:val="004272E5"/>
    <w:rsid w:val="00430308"/>
    <w:rsid w:val="00447B71"/>
    <w:rsid w:val="00450EAB"/>
    <w:rsid w:val="00452BAA"/>
    <w:rsid w:val="00464BF6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48C1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E36A1"/>
    <w:rsid w:val="006E5627"/>
    <w:rsid w:val="006F00D5"/>
    <w:rsid w:val="006F53C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936AF"/>
    <w:rsid w:val="007A10D6"/>
    <w:rsid w:val="007B07FD"/>
    <w:rsid w:val="007C385D"/>
    <w:rsid w:val="007C6B90"/>
    <w:rsid w:val="007F0A84"/>
    <w:rsid w:val="007F5F39"/>
    <w:rsid w:val="008040B9"/>
    <w:rsid w:val="00807546"/>
    <w:rsid w:val="00815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106B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9090A"/>
    <w:rsid w:val="00AB01AD"/>
    <w:rsid w:val="00AB193B"/>
    <w:rsid w:val="00AB7581"/>
    <w:rsid w:val="00AC2851"/>
    <w:rsid w:val="00AC5D4B"/>
    <w:rsid w:val="00AD6F5D"/>
    <w:rsid w:val="00AE7CB9"/>
    <w:rsid w:val="00AF28D6"/>
    <w:rsid w:val="00B030E7"/>
    <w:rsid w:val="00B05389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42BF"/>
    <w:rsid w:val="00C82508"/>
    <w:rsid w:val="00C82515"/>
    <w:rsid w:val="00C866D6"/>
    <w:rsid w:val="00C86D25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24731"/>
    <w:rsid w:val="00F33ECB"/>
    <w:rsid w:val="00F444C8"/>
    <w:rsid w:val="00F5122C"/>
    <w:rsid w:val="00F639BE"/>
    <w:rsid w:val="00F67362"/>
    <w:rsid w:val="00F722FE"/>
    <w:rsid w:val="00F84716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7D790D33B41D4F5E27B0B6A6A6AE44644D0839048CDC60BA18CD8ED5E539589CD83510416672B06D8D4397EARC16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zhukovski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7D790D33B41D4F5E27B1B8B3A6AE44644C0A340B80816AB241C18CD2EA665D89C96D1C49716CB172914195RE1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2</cp:revision>
  <cp:lastPrinted>2020-12-22T07:46:00Z</cp:lastPrinted>
  <dcterms:created xsi:type="dcterms:W3CDTF">2021-01-19T08:17:00Z</dcterms:created>
  <dcterms:modified xsi:type="dcterms:W3CDTF">2021-01-19T08:17:00Z</dcterms:modified>
</cp:coreProperties>
</file>