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62" w:rsidRPr="00D7791A" w:rsidRDefault="00352062" w:rsidP="003520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РОССИЙСКАЯ ФЕДЕРАЦИЯ</w:t>
      </w:r>
    </w:p>
    <w:p w:rsidR="00352062" w:rsidRPr="00D7791A" w:rsidRDefault="00352062" w:rsidP="003520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МОСКОВСКАЯ ОБЛАСТЬ</w:t>
      </w:r>
    </w:p>
    <w:p w:rsidR="00352062" w:rsidRPr="00D7791A" w:rsidRDefault="00352062" w:rsidP="003520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ГОРОДСКОЙ ОКРУГ ЖУКОВСКИЙ</w:t>
      </w:r>
    </w:p>
    <w:p w:rsidR="00352062" w:rsidRPr="00D7791A" w:rsidRDefault="00352062" w:rsidP="003520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352062" w:rsidRPr="00D7791A" w:rsidRDefault="00352062" w:rsidP="003520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2062" w:rsidRPr="00D7791A" w:rsidRDefault="00352062" w:rsidP="003520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ПОСТАНОВЛЕНИЕ</w:t>
      </w:r>
    </w:p>
    <w:p w:rsidR="00352062" w:rsidRPr="00D7791A" w:rsidRDefault="00352062" w:rsidP="003520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2062" w:rsidRPr="00D7791A" w:rsidRDefault="00352062" w:rsidP="0035206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7791A">
        <w:rPr>
          <w:rFonts w:ascii="Arial" w:hAnsi="Arial" w:cs="Arial"/>
          <w:b/>
          <w:sz w:val="24"/>
          <w:szCs w:val="24"/>
        </w:rPr>
        <w:t xml:space="preserve">от </w:t>
      </w:r>
      <w:r w:rsidRPr="00D7791A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D7791A">
        <w:rPr>
          <w:rFonts w:ascii="Arial" w:hAnsi="Arial" w:cs="Arial"/>
          <w:b/>
          <w:sz w:val="24"/>
          <w:szCs w:val="24"/>
          <w:u w:val="single"/>
        </w:rPr>
        <w:t xml:space="preserve">19»   </w:t>
      </w:r>
      <w:proofErr w:type="gramEnd"/>
      <w:r w:rsidRPr="00D7791A">
        <w:rPr>
          <w:rFonts w:ascii="Arial" w:hAnsi="Arial" w:cs="Arial"/>
          <w:b/>
          <w:sz w:val="24"/>
          <w:szCs w:val="24"/>
          <w:u w:val="single"/>
        </w:rPr>
        <w:t>06   2014</w:t>
      </w:r>
      <w:r w:rsidRPr="00D7791A">
        <w:rPr>
          <w:rFonts w:ascii="Arial" w:hAnsi="Arial" w:cs="Arial"/>
          <w:b/>
          <w:sz w:val="24"/>
          <w:szCs w:val="24"/>
        </w:rPr>
        <w:t xml:space="preserve"> г.</w:t>
      </w:r>
      <w:r w:rsidRPr="00D7791A">
        <w:rPr>
          <w:rFonts w:ascii="Arial" w:hAnsi="Arial" w:cs="Arial"/>
          <w:b/>
          <w:sz w:val="24"/>
          <w:szCs w:val="24"/>
        </w:rPr>
        <w:tab/>
      </w:r>
      <w:r w:rsidRPr="00D7791A">
        <w:rPr>
          <w:rFonts w:ascii="Arial" w:hAnsi="Arial" w:cs="Arial"/>
          <w:b/>
          <w:sz w:val="24"/>
          <w:szCs w:val="24"/>
        </w:rPr>
        <w:tab/>
      </w:r>
      <w:r w:rsidRPr="00D7791A">
        <w:rPr>
          <w:rFonts w:ascii="Arial" w:hAnsi="Arial" w:cs="Arial"/>
          <w:b/>
          <w:sz w:val="24"/>
          <w:szCs w:val="24"/>
        </w:rPr>
        <w:tab/>
      </w:r>
      <w:r w:rsidRPr="00D7791A">
        <w:rPr>
          <w:rFonts w:ascii="Arial" w:hAnsi="Arial" w:cs="Arial"/>
          <w:b/>
          <w:sz w:val="24"/>
          <w:szCs w:val="24"/>
        </w:rPr>
        <w:tab/>
      </w:r>
      <w:r w:rsidRPr="00D7791A">
        <w:rPr>
          <w:rFonts w:ascii="Arial" w:hAnsi="Arial" w:cs="Arial"/>
          <w:b/>
          <w:sz w:val="24"/>
          <w:szCs w:val="24"/>
        </w:rPr>
        <w:tab/>
      </w:r>
      <w:r w:rsidRPr="00D7791A">
        <w:rPr>
          <w:rFonts w:ascii="Arial" w:hAnsi="Arial" w:cs="Arial"/>
          <w:b/>
          <w:sz w:val="24"/>
          <w:szCs w:val="24"/>
        </w:rPr>
        <w:tab/>
      </w:r>
      <w:r w:rsidRPr="00D7791A">
        <w:rPr>
          <w:rFonts w:ascii="Arial" w:hAnsi="Arial" w:cs="Arial"/>
          <w:b/>
          <w:sz w:val="24"/>
          <w:szCs w:val="24"/>
        </w:rPr>
        <w:tab/>
      </w:r>
      <w:r w:rsidRPr="00D7791A">
        <w:rPr>
          <w:rFonts w:ascii="Arial" w:hAnsi="Arial" w:cs="Arial"/>
          <w:b/>
          <w:sz w:val="24"/>
          <w:szCs w:val="24"/>
        </w:rPr>
        <w:tab/>
      </w:r>
      <w:r w:rsidRPr="00D7791A">
        <w:rPr>
          <w:rFonts w:ascii="Arial" w:hAnsi="Arial" w:cs="Arial"/>
          <w:b/>
          <w:sz w:val="24"/>
          <w:szCs w:val="24"/>
        </w:rPr>
        <w:tab/>
        <w:t xml:space="preserve">№ </w:t>
      </w:r>
      <w:r w:rsidRPr="00D7791A">
        <w:rPr>
          <w:rFonts w:ascii="Arial" w:hAnsi="Arial" w:cs="Arial"/>
          <w:b/>
          <w:sz w:val="24"/>
          <w:szCs w:val="24"/>
          <w:u w:val="single"/>
        </w:rPr>
        <w:t>995</w:t>
      </w:r>
    </w:p>
    <w:p w:rsidR="00352062" w:rsidRPr="00D7791A" w:rsidRDefault="00352062" w:rsidP="003520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352062" w:rsidRPr="00D7791A" w:rsidRDefault="00352062" w:rsidP="00352062">
      <w:pPr>
        <w:pStyle w:val="ConsPlusTitle"/>
        <w:ind w:right="4536"/>
        <w:rPr>
          <w:rFonts w:ascii="Arial" w:hAnsi="Arial" w:cs="Arial"/>
          <w:b w:val="0"/>
          <w:sz w:val="24"/>
          <w:szCs w:val="24"/>
        </w:rPr>
      </w:pPr>
      <w:r w:rsidRPr="00D7791A">
        <w:rPr>
          <w:rFonts w:ascii="Arial" w:hAnsi="Arial" w:cs="Arial"/>
          <w:b w:val="0"/>
          <w:sz w:val="24"/>
          <w:szCs w:val="24"/>
        </w:rPr>
        <w:t>«О внесении изменений в муниципальную программу городского округа Жуковский «Спорт городского округа Жуковский (2014-2018 годы)»</w:t>
      </w:r>
    </w:p>
    <w:p w:rsidR="00A1044E" w:rsidRPr="00D7791A" w:rsidRDefault="00A1044E" w:rsidP="003520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2062" w:rsidRPr="00D7791A" w:rsidRDefault="00352062" w:rsidP="00352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Московской области от 23.08.2013 №653/33 «Об утверждении государственной программы Московской области «Спорт Подмосковья» (в ред. постановлений Правительства Московской области от 27.12.2013 №1183/57; от 25.02.2014 №101/7), постановлением Администрации городского округа Жуковский от 20.08.2013 №1352 «О разработке муниципальных программ» (в редакции постановления Администрации городского округа Жуковский от 03.12.2013 №1972, от 19.12.2013 №2124, от 26.03.2014 №384), решением Совета депутатов городского округа Жуковский от 26.12.2013 № 100/СД «Об утверждении бюджета городского округа Жуковский на 2014 год (в ред. решения Совета депутатов городского округа Жуковский от 05.06.2014 №28/СД), решением Совета депутатов городского округа Жуковский от 20.06.2007 №30/СД «Об оплате труда работников муниципальных учреждений города Жуковского Московской области» (в ред. решения Совета депутатов городского округа Жуковский от 05.06.2014 г. № 31/СД),</w:t>
      </w:r>
    </w:p>
    <w:p w:rsidR="00352062" w:rsidRPr="00D7791A" w:rsidRDefault="00352062" w:rsidP="00352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2062" w:rsidRPr="00D7791A" w:rsidRDefault="00352062" w:rsidP="0035206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ПОСТАНОВЛЯЮ:</w:t>
      </w:r>
    </w:p>
    <w:p w:rsidR="00352062" w:rsidRPr="00D7791A" w:rsidRDefault="00352062" w:rsidP="00352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2062" w:rsidRPr="00D7791A" w:rsidRDefault="00FE2E88" w:rsidP="00352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1.</w:t>
      </w:r>
      <w:r w:rsidRPr="00D7791A">
        <w:rPr>
          <w:rFonts w:ascii="Arial" w:hAnsi="Arial" w:cs="Arial"/>
          <w:sz w:val="24"/>
          <w:szCs w:val="24"/>
        </w:rPr>
        <w:tab/>
      </w:r>
      <w:r w:rsidR="00352062" w:rsidRPr="00D7791A">
        <w:rPr>
          <w:rFonts w:ascii="Arial" w:hAnsi="Arial" w:cs="Arial"/>
          <w:sz w:val="24"/>
          <w:szCs w:val="24"/>
        </w:rPr>
        <w:t>Внести в муниципальную программу городского округа Жуковский «Спорт городского округа Жуковский (2014-2018 годы)» (далее - Программа), утвержденную Постановлением Администрации городского округа Жуковский от 23.12.2013 № 2157 «Об утверждении муниципальной программы городского округа Жуковский «Спорт городского округа Жуковский (2014-2018 годы)» (в ред. Постановления Администрации городского округа Жуковский от 18.04.2014 №520) изменения, изложив ее в новой редакции (прилагается).</w:t>
      </w:r>
    </w:p>
    <w:p w:rsidR="00352062" w:rsidRPr="00D7791A" w:rsidRDefault="00352062" w:rsidP="00352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2.</w:t>
      </w:r>
      <w:r w:rsidRPr="00D7791A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352062" w:rsidRPr="00D7791A" w:rsidRDefault="00352062" w:rsidP="00352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3.</w:t>
      </w:r>
      <w:r w:rsidRPr="00D7791A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возложить на заместителя Главы Администрации городского округа Жуковский </w:t>
      </w:r>
      <w:proofErr w:type="spellStart"/>
      <w:r w:rsidRPr="00D7791A">
        <w:rPr>
          <w:rFonts w:ascii="Arial" w:hAnsi="Arial" w:cs="Arial"/>
          <w:sz w:val="24"/>
          <w:szCs w:val="24"/>
        </w:rPr>
        <w:t>Вартанову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Н.А</w:t>
      </w:r>
    </w:p>
    <w:p w:rsidR="00352062" w:rsidRPr="00D7791A" w:rsidRDefault="00352062" w:rsidP="003520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52062" w:rsidRPr="00D7791A" w:rsidRDefault="00352062" w:rsidP="003520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Глава городского округа Жуковский</w:t>
      </w:r>
      <w:r w:rsidRPr="00D7791A">
        <w:rPr>
          <w:rFonts w:ascii="Arial" w:hAnsi="Arial" w:cs="Arial"/>
          <w:sz w:val="24"/>
          <w:szCs w:val="24"/>
        </w:rPr>
        <w:tab/>
      </w:r>
      <w:r w:rsidRPr="00D7791A">
        <w:rPr>
          <w:rFonts w:ascii="Arial" w:hAnsi="Arial" w:cs="Arial"/>
          <w:sz w:val="24"/>
          <w:szCs w:val="24"/>
        </w:rPr>
        <w:tab/>
      </w:r>
      <w:r w:rsidRPr="00D7791A">
        <w:rPr>
          <w:rFonts w:ascii="Arial" w:hAnsi="Arial" w:cs="Arial"/>
          <w:sz w:val="24"/>
          <w:szCs w:val="24"/>
        </w:rPr>
        <w:tab/>
      </w:r>
      <w:r w:rsidRPr="00D7791A">
        <w:rPr>
          <w:rFonts w:ascii="Arial" w:hAnsi="Arial" w:cs="Arial"/>
          <w:sz w:val="24"/>
          <w:szCs w:val="24"/>
        </w:rPr>
        <w:tab/>
      </w:r>
      <w:r w:rsidRPr="00D7791A">
        <w:rPr>
          <w:rFonts w:ascii="Arial" w:hAnsi="Arial" w:cs="Arial"/>
          <w:sz w:val="24"/>
          <w:szCs w:val="24"/>
        </w:rPr>
        <w:tab/>
      </w:r>
      <w:r w:rsidRPr="00D7791A">
        <w:rPr>
          <w:rFonts w:ascii="Arial" w:hAnsi="Arial" w:cs="Arial"/>
          <w:sz w:val="24"/>
          <w:szCs w:val="24"/>
        </w:rPr>
        <w:tab/>
        <w:t xml:space="preserve">               А.П. Войтюк</w:t>
      </w:r>
    </w:p>
    <w:p w:rsidR="00352062" w:rsidRPr="00D7791A" w:rsidRDefault="00352062" w:rsidP="003520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2062" w:rsidRPr="00D7791A" w:rsidRDefault="00352062" w:rsidP="003520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2E88" w:rsidRPr="00D7791A" w:rsidRDefault="00FE2E88" w:rsidP="00FE2E88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Приложение</w:t>
      </w:r>
    </w:p>
    <w:p w:rsidR="00FE2E88" w:rsidRPr="00D7791A" w:rsidRDefault="00FE2E88" w:rsidP="00FE2E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FE2E88" w:rsidRPr="00D7791A" w:rsidRDefault="00FE2E88" w:rsidP="00FE2E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городского округа Жуковский</w:t>
      </w:r>
    </w:p>
    <w:p w:rsidR="00FE2E88" w:rsidRPr="00D7791A" w:rsidRDefault="00FE2E88" w:rsidP="00FE2E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от 19.06.2014 № 995</w:t>
      </w:r>
    </w:p>
    <w:p w:rsidR="00FE2E88" w:rsidRPr="00D7791A" w:rsidRDefault="00FE2E88" w:rsidP="00FE2E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2E88" w:rsidRPr="00D7791A" w:rsidRDefault="00FE2E88" w:rsidP="00FE2E88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5"/>
      <w:bookmarkEnd w:id="0"/>
      <w:r w:rsidRPr="00D7791A">
        <w:rPr>
          <w:rFonts w:ascii="Arial" w:hAnsi="Arial" w:cs="Arial"/>
          <w:sz w:val="24"/>
          <w:szCs w:val="24"/>
        </w:rPr>
        <w:t>МУНИЦИПАЛЬНАЯ ПРОГРАММА</w:t>
      </w:r>
    </w:p>
    <w:p w:rsidR="00FE2E88" w:rsidRPr="00D7791A" w:rsidRDefault="00FE2E88" w:rsidP="00FE2E8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ГОРОДСКОГО ОКРУГА ЖУКОВСКИЙ </w:t>
      </w:r>
    </w:p>
    <w:p w:rsidR="00FE2E88" w:rsidRPr="00D7791A" w:rsidRDefault="00FE2E88" w:rsidP="00FE2E8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lastRenderedPageBreak/>
        <w:t>«СПОРТ ГОРОДСКОГО ОКРУГА ЖУКОВСКИЙ (2014-2018 ГОДЫ)»</w:t>
      </w:r>
    </w:p>
    <w:p w:rsidR="00FE2E88" w:rsidRPr="00D7791A" w:rsidRDefault="00FE2E88" w:rsidP="00FE2E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2E88" w:rsidRPr="00D7791A" w:rsidRDefault="00FE2E88" w:rsidP="00FE2E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Ответственный исполнитель: Управление по социальным вопросам Администрации городского округа Жуковский</w:t>
      </w:r>
    </w:p>
    <w:p w:rsidR="00FE2E88" w:rsidRPr="00D7791A" w:rsidRDefault="00FE2E88" w:rsidP="00FE2E88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E2E88" w:rsidRPr="00D7791A" w:rsidRDefault="00FE2E88" w:rsidP="00FE2E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Заместитель начальника Управления по социальным вопросам Администрации городского округа Жуковский – Ю.А. </w:t>
      </w:r>
      <w:proofErr w:type="spellStart"/>
      <w:r w:rsidRPr="00D7791A">
        <w:rPr>
          <w:rFonts w:ascii="Arial" w:hAnsi="Arial" w:cs="Arial"/>
          <w:sz w:val="24"/>
          <w:szCs w:val="24"/>
        </w:rPr>
        <w:t>Соседко</w:t>
      </w:r>
      <w:proofErr w:type="spellEnd"/>
    </w:p>
    <w:p w:rsidR="00FE2E88" w:rsidRPr="00D7791A" w:rsidRDefault="00FE2E88" w:rsidP="00FE2E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2E88" w:rsidRPr="00D7791A" w:rsidRDefault="00FE2E88" w:rsidP="00FE2E88">
      <w:pPr>
        <w:rPr>
          <w:rFonts w:ascii="Arial" w:hAnsi="Arial" w:cs="Arial"/>
          <w:sz w:val="24"/>
          <w:szCs w:val="24"/>
        </w:rPr>
      </w:pPr>
    </w:p>
    <w:p w:rsidR="00FE2E88" w:rsidRPr="00D7791A" w:rsidRDefault="00FE2E88" w:rsidP="00FE2E88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ПАСПОРТ МУНИЦИПАЛЬНОЙ ПРОГРАММЫ </w:t>
      </w:r>
    </w:p>
    <w:p w:rsidR="00FE2E88" w:rsidRPr="00D7791A" w:rsidRDefault="00FE2E88" w:rsidP="00FE2E8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7791A">
        <w:rPr>
          <w:rFonts w:ascii="Arial" w:hAnsi="Arial" w:cs="Arial"/>
          <w:b w:val="0"/>
          <w:sz w:val="24"/>
          <w:szCs w:val="24"/>
        </w:rPr>
        <w:t>«СПОРТ ГОРОДСКОГО ОКРУГА ЖУКОВСКИЙ (2014-2018 ГОДЫ)»</w:t>
      </w:r>
    </w:p>
    <w:p w:rsidR="00352062" w:rsidRPr="00D7791A" w:rsidRDefault="00352062" w:rsidP="0035206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29"/>
        <w:gridCol w:w="1577"/>
        <w:gridCol w:w="1191"/>
        <w:gridCol w:w="1191"/>
        <w:gridCol w:w="1191"/>
        <w:gridCol w:w="1191"/>
        <w:gridCol w:w="1191"/>
        <w:gridCol w:w="1287"/>
      </w:tblGrid>
      <w:tr w:rsidR="00631AA4" w:rsidRPr="00D7791A" w:rsidTr="00A1044E">
        <w:tc>
          <w:tcPr>
            <w:tcW w:w="4297" w:type="dxa"/>
            <w:gridSpan w:val="3"/>
          </w:tcPr>
          <w:p w:rsidR="00631AA4" w:rsidRPr="00D7791A" w:rsidRDefault="00631AA4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6051" w:type="dxa"/>
            <w:gridSpan w:val="5"/>
          </w:tcPr>
          <w:p w:rsidR="00631AA4" w:rsidRPr="00D7791A" w:rsidRDefault="00631AA4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Управление по социальным вопросам Администрации городского округа Жуковский</w:t>
            </w:r>
          </w:p>
        </w:tc>
      </w:tr>
      <w:tr w:rsidR="00631AA4" w:rsidRPr="00D7791A" w:rsidTr="00A1044E">
        <w:tc>
          <w:tcPr>
            <w:tcW w:w="4297" w:type="dxa"/>
            <w:gridSpan w:val="3"/>
          </w:tcPr>
          <w:p w:rsidR="00631AA4" w:rsidRPr="00D7791A" w:rsidRDefault="00631AA4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Соисполнители муниципальной программы</w:t>
            </w:r>
          </w:p>
        </w:tc>
        <w:tc>
          <w:tcPr>
            <w:tcW w:w="6051" w:type="dxa"/>
            <w:gridSpan w:val="5"/>
          </w:tcPr>
          <w:p w:rsidR="00631AA4" w:rsidRPr="00D7791A" w:rsidRDefault="00631AA4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нет</w:t>
            </w:r>
          </w:p>
        </w:tc>
      </w:tr>
      <w:tr w:rsidR="00631AA4" w:rsidRPr="00D7791A" w:rsidTr="00A1044E">
        <w:tc>
          <w:tcPr>
            <w:tcW w:w="4297" w:type="dxa"/>
            <w:gridSpan w:val="3"/>
          </w:tcPr>
          <w:p w:rsidR="00631AA4" w:rsidRPr="00D7791A" w:rsidRDefault="00631AA4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Подпрограммы муниципальной программы</w:t>
            </w:r>
          </w:p>
        </w:tc>
        <w:tc>
          <w:tcPr>
            <w:tcW w:w="6051" w:type="dxa"/>
            <w:gridSpan w:val="5"/>
          </w:tcPr>
          <w:p w:rsidR="00631AA4" w:rsidRPr="00D7791A" w:rsidRDefault="00631AA4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1)</w:t>
            </w:r>
            <w:r w:rsidRPr="00D7791A">
              <w:rPr>
                <w:rFonts w:ascii="Arial" w:hAnsi="Arial" w:cs="Arial"/>
                <w:szCs w:val="22"/>
              </w:rPr>
              <w:tab/>
              <w:t>Подпрограмма «Развитие физической культуры и спорта»;</w:t>
            </w:r>
          </w:p>
          <w:p w:rsidR="00631AA4" w:rsidRPr="00D7791A" w:rsidRDefault="00631AA4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2)</w:t>
            </w:r>
            <w:r w:rsidRPr="00D7791A">
              <w:rPr>
                <w:rFonts w:ascii="Arial" w:hAnsi="Arial" w:cs="Arial"/>
                <w:szCs w:val="22"/>
              </w:rPr>
              <w:tab/>
              <w:t>Подпрограмма «Вовлечение жителей города в систематические занятия физической культурой и спортом»;</w:t>
            </w:r>
          </w:p>
          <w:p w:rsidR="00631AA4" w:rsidRPr="00D7791A" w:rsidRDefault="00631AA4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3)</w:t>
            </w:r>
            <w:r w:rsidRPr="00D7791A">
              <w:rPr>
                <w:rFonts w:ascii="Arial" w:hAnsi="Arial" w:cs="Arial"/>
                <w:szCs w:val="22"/>
              </w:rPr>
              <w:tab/>
              <w:t>Подпрограмма «Создание условий для инвалидов и лиц с ограниченными возможностями»;</w:t>
            </w:r>
          </w:p>
          <w:p w:rsidR="00631AA4" w:rsidRPr="00D7791A" w:rsidRDefault="00631AA4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4)</w:t>
            </w:r>
            <w:r w:rsidRPr="00D7791A">
              <w:rPr>
                <w:rFonts w:ascii="Arial" w:hAnsi="Arial" w:cs="Arial"/>
                <w:szCs w:val="22"/>
              </w:rPr>
              <w:tab/>
              <w:t>Подпрограмма «Молодое поколение Жуковского»;</w:t>
            </w:r>
          </w:p>
          <w:p w:rsidR="00631AA4" w:rsidRPr="00D7791A" w:rsidRDefault="00631AA4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5)</w:t>
            </w:r>
            <w:r w:rsidRPr="00D7791A">
              <w:rPr>
                <w:rFonts w:ascii="Arial" w:hAnsi="Arial" w:cs="Arial"/>
                <w:szCs w:val="22"/>
              </w:rPr>
              <w:tab/>
              <w:t>Подпрограмма «Укрепление материально-технической базы муниципальных учреждений спорта городского округа Жуковский»;</w:t>
            </w:r>
          </w:p>
          <w:p w:rsidR="00631AA4" w:rsidRPr="00D7791A" w:rsidRDefault="00631AA4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6)</w:t>
            </w:r>
            <w:r w:rsidRPr="00D7791A">
              <w:rPr>
                <w:rFonts w:ascii="Arial" w:hAnsi="Arial" w:cs="Arial"/>
                <w:szCs w:val="22"/>
              </w:rPr>
              <w:tab/>
              <w:t>Подпрограмма «Строительство, реконструкция, модернизация и капитальный ремонт спортивных объектов».</w:t>
            </w:r>
          </w:p>
        </w:tc>
      </w:tr>
      <w:tr w:rsidR="00631AA4" w:rsidRPr="00D7791A" w:rsidTr="00A1044E">
        <w:tc>
          <w:tcPr>
            <w:tcW w:w="4297" w:type="dxa"/>
            <w:gridSpan w:val="3"/>
          </w:tcPr>
          <w:p w:rsidR="00631AA4" w:rsidRPr="00D7791A" w:rsidRDefault="006A5623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Программно-целевые инструменты муниципальной программы</w:t>
            </w:r>
          </w:p>
        </w:tc>
        <w:tc>
          <w:tcPr>
            <w:tcW w:w="6051" w:type="dxa"/>
            <w:gridSpan w:val="5"/>
          </w:tcPr>
          <w:p w:rsidR="00631AA4" w:rsidRPr="00D7791A" w:rsidRDefault="006A5623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Муниципальная программа не предусматривает реализацию ведомственных программ.</w:t>
            </w:r>
          </w:p>
        </w:tc>
      </w:tr>
      <w:tr w:rsidR="00631AA4" w:rsidRPr="00D7791A" w:rsidTr="00A1044E">
        <w:tc>
          <w:tcPr>
            <w:tcW w:w="4297" w:type="dxa"/>
            <w:gridSpan w:val="3"/>
          </w:tcPr>
          <w:p w:rsidR="00631AA4" w:rsidRPr="00D7791A" w:rsidRDefault="009342A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Цель муниципальной программы</w:t>
            </w:r>
          </w:p>
        </w:tc>
        <w:tc>
          <w:tcPr>
            <w:tcW w:w="6051" w:type="dxa"/>
            <w:gridSpan w:val="5"/>
          </w:tcPr>
          <w:p w:rsidR="00631AA4" w:rsidRPr="00D7791A" w:rsidRDefault="009342A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Развитие физической культуры и массового спорта, повышение удовлетворенности качеством услуг, оказываемых муниципальными спортивными учреждениями городского округа Жуковский, вовлечение молодого поколения в социально-экономическую жизнь города.</w:t>
            </w:r>
          </w:p>
        </w:tc>
      </w:tr>
      <w:tr w:rsidR="00631AA4" w:rsidRPr="00D7791A" w:rsidTr="00A1044E">
        <w:tc>
          <w:tcPr>
            <w:tcW w:w="4297" w:type="dxa"/>
            <w:gridSpan w:val="3"/>
          </w:tcPr>
          <w:p w:rsidR="00631AA4" w:rsidRPr="00D7791A" w:rsidRDefault="009342A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Задачи муниципальной программы</w:t>
            </w:r>
          </w:p>
        </w:tc>
        <w:tc>
          <w:tcPr>
            <w:tcW w:w="6051" w:type="dxa"/>
            <w:gridSpan w:val="5"/>
          </w:tcPr>
          <w:p w:rsidR="009342AD" w:rsidRPr="00D7791A" w:rsidRDefault="009342A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повышение качества услуг в сфере физической культуры и спорта;</w:t>
            </w:r>
          </w:p>
          <w:p w:rsidR="009342AD" w:rsidRPr="00D7791A" w:rsidRDefault="009342A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обеспечение возможности жителям городского округа Жуковский систематически заниматься физической культурой и спортом;</w:t>
            </w:r>
          </w:p>
          <w:p w:rsidR="009342AD" w:rsidRPr="00D7791A" w:rsidRDefault="009342A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повышение уровня мастерства спортсменов города;</w:t>
            </w:r>
          </w:p>
          <w:p w:rsidR="009342AD" w:rsidRPr="00D7791A" w:rsidRDefault="009342A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обеспечение возможности инвалидам и лицам с ограниченными возможностями городского округа Жуковский систематически заниматься физической культурой и спортом;</w:t>
            </w:r>
          </w:p>
          <w:p w:rsidR="009342AD" w:rsidRPr="00D7791A" w:rsidRDefault="009342A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создание условий для гражданского становления, духовно-нравственного воспитания, самореализации, социальной адаптации и интеграции молодёжи городского округа Жуковский в экономическую, культурную и политическую жизнь современной России;</w:t>
            </w:r>
          </w:p>
          <w:p w:rsidR="009342AD" w:rsidRPr="00D7791A" w:rsidRDefault="009342A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обеспечение деятельности муниципальных учреждений, осуществляющих свою деятельность в области спорта, путем укрепления их материально-технической базы;</w:t>
            </w:r>
          </w:p>
          <w:p w:rsidR="00631AA4" w:rsidRPr="00D7791A" w:rsidRDefault="009342A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создание условий для укрепления здоровья населения путем развития инфраструктуры спорта.</w:t>
            </w:r>
          </w:p>
        </w:tc>
      </w:tr>
      <w:tr w:rsidR="00631AA4" w:rsidRPr="00D7791A" w:rsidTr="00A1044E">
        <w:tc>
          <w:tcPr>
            <w:tcW w:w="4297" w:type="dxa"/>
            <w:gridSpan w:val="3"/>
          </w:tcPr>
          <w:p w:rsidR="00631AA4" w:rsidRPr="00D7791A" w:rsidRDefault="00C9778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Целевые показатели (индикаторы) муниципальной программы</w:t>
            </w:r>
          </w:p>
        </w:tc>
        <w:tc>
          <w:tcPr>
            <w:tcW w:w="6051" w:type="dxa"/>
            <w:gridSpan w:val="5"/>
          </w:tcPr>
          <w:p w:rsidR="00C9778D" w:rsidRPr="00D7791A" w:rsidRDefault="00C9778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Целевыми показателями (индикаторами) Муниципальной программы являются:</w:t>
            </w:r>
          </w:p>
          <w:p w:rsidR="00C9778D" w:rsidRPr="00D7791A" w:rsidRDefault="00C9778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доля занимающихся, выполнивших спортивные разряды;</w:t>
            </w:r>
          </w:p>
          <w:p w:rsidR="00C9778D" w:rsidRPr="00D7791A" w:rsidRDefault="00C9778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% выполнения календарного плана спортивных мероприятий;</w:t>
            </w:r>
          </w:p>
          <w:p w:rsidR="00C9778D" w:rsidRPr="00D7791A" w:rsidRDefault="00C9778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удовлетворительность населения качеством услуг, предоставляемых муниципальными учреждениями физической культуры и спорта;</w:t>
            </w:r>
          </w:p>
          <w:p w:rsidR="00C9778D" w:rsidRPr="00D7791A" w:rsidRDefault="00C9778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количество жителей, систематически занимающихся физической культурой и спортом;</w:t>
            </w:r>
          </w:p>
          <w:p w:rsidR="00C9778D" w:rsidRPr="00D7791A" w:rsidRDefault="00C9778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доля населения, систематически занимающегося физической культурой и спортом;</w:t>
            </w:r>
          </w:p>
          <w:p w:rsidR="00C9778D" w:rsidRPr="00D7791A" w:rsidRDefault="00C9778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количество жителей городского округа Жуковский, принявших участие в городских спортивных мероприятиях;</w:t>
            </w:r>
          </w:p>
          <w:p w:rsidR="00C9778D" w:rsidRPr="00D7791A" w:rsidRDefault="00C9778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количество присвоенных массовых разрядов спортсменам города;</w:t>
            </w:r>
          </w:p>
          <w:p w:rsidR="00C9778D" w:rsidRPr="00D7791A" w:rsidRDefault="00C9778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количество, инвалидов и лиц с ограниченными возможностями, систематически занимающихся физической культурой и спортом;</w:t>
            </w:r>
          </w:p>
          <w:p w:rsidR="00C9778D" w:rsidRPr="00D7791A" w:rsidRDefault="00C9778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количество спортивных мероприятий для инвалидов и лиц с ограниченными возможностями;</w:t>
            </w:r>
          </w:p>
          <w:p w:rsidR="00C9778D" w:rsidRPr="00D7791A" w:rsidRDefault="00C9778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доля молодых людей, принимающих участие в добровольческой деятельности, от общего числа молодежи;</w:t>
            </w:r>
          </w:p>
          <w:p w:rsidR="00C9778D" w:rsidRPr="00D7791A" w:rsidRDefault="00C9778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доля молодежи, вовлеченной в деятельность детских и молодежных общественных объединений, и организаций, осуществляющих свою деятельность в рамках законодательства РФ, от общего числа молодежи.</w:t>
            </w:r>
          </w:p>
          <w:p w:rsidR="00C9778D" w:rsidRPr="00D7791A" w:rsidRDefault="00C9778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доля обновляемости основных фондов муниципальных учреждений по работе с молодежью;</w:t>
            </w:r>
          </w:p>
          <w:p w:rsidR="00C9778D" w:rsidRPr="00D7791A" w:rsidRDefault="00C9778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уровень обеспеченности объектами физической культуры и спорта;</w:t>
            </w:r>
          </w:p>
          <w:p w:rsidR="00631AA4" w:rsidRPr="00D7791A" w:rsidRDefault="00C9778D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  <w:r w:rsidRPr="00D7791A">
              <w:rPr>
                <w:rFonts w:ascii="Arial" w:hAnsi="Arial" w:cs="Arial"/>
                <w:szCs w:val="22"/>
              </w:rPr>
              <w:tab/>
              <w:t>отношение средней заработной платы отдельных категорий работников муниципальных учреждений физической культуры и спорта городского округа Жуковский к средней заработной плате в Московской области.</w:t>
            </w:r>
          </w:p>
        </w:tc>
      </w:tr>
      <w:tr w:rsidR="00631AA4" w:rsidRPr="00D7791A" w:rsidTr="00A1044E">
        <w:tc>
          <w:tcPr>
            <w:tcW w:w="4297" w:type="dxa"/>
            <w:gridSpan w:val="3"/>
          </w:tcPr>
          <w:p w:rsidR="00631AA4" w:rsidRPr="00D7791A" w:rsidRDefault="006764B2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Сроки реализации программы</w:t>
            </w:r>
          </w:p>
        </w:tc>
        <w:tc>
          <w:tcPr>
            <w:tcW w:w="6051" w:type="dxa"/>
            <w:gridSpan w:val="5"/>
          </w:tcPr>
          <w:p w:rsidR="00631AA4" w:rsidRPr="00D7791A" w:rsidRDefault="006764B2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Программа реализуется с 2014 по 2018 год</w:t>
            </w:r>
          </w:p>
        </w:tc>
      </w:tr>
      <w:tr w:rsidR="006764B2" w:rsidRPr="00D7791A" w:rsidTr="00A1044E">
        <w:tc>
          <w:tcPr>
            <w:tcW w:w="4297" w:type="dxa"/>
            <w:gridSpan w:val="3"/>
          </w:tcPr>
          <w:p w:rsidR="006764B2" w:rsidRPr="00D7791A" w:rsidRDefault="006764B2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6051" w:type="dxa"/>
            <w:gridSpan w:val="5"/>
          </w:tcPr>
          <w:p w:rsidR="006764B2" w:rsidRPr="00D7791A" w:rsidRDefault="006764B2" w:rsidP="00204A4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A814B5" w:rsidRPr="00D7791A" w:rsidTr="00A1044E">
        <w:tc>
          <w:tcPr>
            <w:tcW w:w="1529" w:type="dxa"/>
            <w:vMerge w:val="restart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Муниципальная программа «Спорт городского округа Жуковский (2014-2018 годы)»</w:t>
            </w: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Всего:</w:t>
            </w:r>
          </w:p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тыс. руб.</w:t>
            </w:r>
          </w:p>
        </w:tc>
      </w:tr>
      <w:tr w:rsidR="00A814B5" w:rsidRPr="00D7791A" w:rsidTr="00A1044E">
        <w:tc>
          <w:tcPr>
            <w:tcW w:w="1529" w:type="dxa"/>
            <w:vMerge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509192,5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127105,5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148830,2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213992,2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150361,9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1149482,3</w:t>
            </w:r>
          </w:p>
        </w:tc>
      </w:tr>
      <w:tr w:rsidR="00A814B5" w:rsidRPr="00D7791A" w:rsidTr="00A1044E">
        <w:tc>
          <w:tcPr>
            <w:tcW w:w="1529" w:type="dxa"/>
            <w:vMerge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18800,0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9400,0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94000,0</w:t>
            </w:r>
          </w:p>
        </w:tc>
      </w:tr>
      <w:tr w:rsidR="00A814B5" w:rsidRPr="00D7791A" w:rsidTr="00A1044E">
        <w:tc>
          <w:tcPr>
            <w:tcW w:w="1529" w:type="dxa"/>
            <w:vMerge/>
          </w:tcPr>
          <w:p w:rsidR="00A814B5" w:rsidRPr="00D7791A" w:rsidRDefault="00A814B5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169285,9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7680,0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4080,0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201525,9</w:t>
            </w:r>
          </w:p>
        </w:tc>
      </w:tr>
      <w:tr w:rsidR="00A814B5" w:rsidRPr="00D7791A" w:rsidTr="00A1044E">
        <w:tc>
          <w:tcPr>
            <w:tcW w:w="1529" w:type="dxa"/>
            <w:vMerge/>
          </w:tcPr>
          <w:p w:rsidR="00A814B5" w:rsidRPr="00D7791A" w:rsidRDefault="00A814B5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 xml:space="preserve">Местный бюджет 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139274,1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119425,5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124590,2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133152,2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136881,9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653323,9</w:t>
            </w:r>
          </w:p>
        </w:tc>
      </w:tr>
      <w:tr w:rsidR="00A814B5" w:rsidRPr="00D7791A" w:rsidTr="00A1044E">
        <w:tc>
          <w:tcPr>
            <w:tcW w:w="1529" w:type="dxa"/>
            <w:vMerge/>
          </w:tcPr>
          <w:p w:rsidR="00A814B5" w:rsidRPr="00D7791A" w:rsidRDefault="00A814B5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D7791A">
              <w:rPr>
                <w:rFonts w:ascii="Arial" w:hAnsi="Arial" w:cs="Arial"/>
                <w:szCs w:val="22"/>
                <w:lang w:val="en-US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D7791A">
              <w:rPr>
                <w:rFonts w:ascii="Arial" w:hAnsi="Arial" w:cs="Arial"/>
                <w:szCs w:val="22"/>
                <w:lang w:val="en-US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D7791A">
              <w:rPr>
                <w:rFonts w:ascii="Arial" w:hAnsi="Arial" w:cs="Arial"/>
                <w:szCs w:val="22"/>
                <w:lang w:val="en-US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D7791A">
              <w:rPr>
                <w:rFonts w:ascii="Arial" w:hAnsi="Arial" w:cs="Arial"/>
                <w:szCs w:val="22"/>
                <w:lang w:val="en-US"/>
              </w:rPr>
              <w:t>-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  <w:lang w:val="en-US"/>
              </w:rPr>
              <w:t>632</w:t>
            </w:r>
            <w:r w:rsidRPr="00D7791A">
              <w:rPr>
                <w:rFonts w:ascii="Arial" w:hAnsi="Arial" w:cs="Arial"/>
                <w:szCs w:val="22"/>
              </w:rPr>
              <w:t>,5</w:t>
            </w:r>
          </w:p>
        </w:tc>
      </w:tr>
      <w:tr w:rsidR="00A814B5" w:rsidRPr="00D7791A" w:rsidTr="00A1044E">
        <w:tc>
          <w:tcPr>
            <w:tcW w:w="1529" w:type="dxa"/>
            <w:vMerge/>
          </w:tcPr>
          <w:p w:rsidR="00A814B5" w:rsidRPr="00D7791A" w:rsidRDefault="00A814B5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  <w:lang w:val="en-US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200000,0</w:t>
            </w:r>
          </w:p>
        </w:tc>
      </w:tr>
      <w:tr w:rsidR="00A814B5" w:rsidRPr="00D7791A" w:rsidTr="00F57D1C">
        <w:tc>
          <w:tcPr>
            <w:tcW w:w="1529" w:type="dxa"/>
            <w:vMerge w:val="restart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1 Развитие физической культуры и спорта</w:t>
            </w: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100 083,9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103 530,8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108 707,4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114 142,8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119 850,0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546314,9</w:t>
            </w:r>
          </w:p>
        </w:tc>
      </w:tr>
      <w:tr w:rsidR="00A814B5" w:rsidRPr="00D7791A" w:rsidTr="00A1044E">
        <w:tc>
          <w:tcPr>
            <w:tcW w:w="1529" w:type="dxa"/>
            <w:vMerge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A814B5" w:rsidRPr="00D7791A" w:rsidTr="00A1044E">
        <w:tc>
          <w:tcPr>
            <w:tcW w:w="1529" w:type="dxa"/>
            <w:vMerge/>
          </w:tcPr>
          <w:p w:rsidR="00A814B5" w:rsidRPr="00D7791A" w:rsidRDefault="00A814B5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850,6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850,6</w:t>
            </w:r>
          </w:p>
        </w:tc>
      </w:tr>
      <w:tr w:rsidR="00A814B5" w:rsidRPr="00D7791A" w:rsidTr="00F57D1C">
        <w:tc>
          <w:tcPr>
            <w:tcW w:w="1529" w:type="dxa"/>
            <w:vMerge/>
          </w:tcPr>
          <w:p w:rsidR="00A814B5" w:rsidRPr="00D7791A" w:rsidRDefault="00A814B5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 xml:space="preserve">Местный бюджет 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98 600,8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103 530,8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108 707,4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114142,8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119 850,0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544 831,8</w:t>
            </w:r>
          </w:p>
        </w:tc>
      </w:tr>
      <w:tr w:rsidR="00A814B5" w:rsidRPr="00D7791A" w:rsidTr="00A1044E">
        <w:tc>
          <w:tcPr>
            <w:tcW w:w="1529" w:type="dxa"/>
            <w:vMerge/>
          </w:tcPr>
          <w:p w:rsidR="00A814B5" w:rsidRPr="00D7791A" w:rsidRDefault="00A814B5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632,5</w:t>
            </w:r>
          </w:p>
        </w:tc>
      </w:tr>
      <w:tr w:rsidR="00A814B5" w:rsidRPr="00D7791A" w:rsidTr="00A1044E">
        <w:tc>
          <w:tcPr>
            <w:tcW w:w="1529" w:type="dxa"/>
            <w:vMerge/>
          </w:tcPr>
          <w:p w:rsidR="00A814B5" w:rsidRPr="00D7791A" w:rsidRDefault="00A814B5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  <w:lang w:val="en-US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A814B5" w:rsidRPr="00D7791A" w:rsidTr="00A814B5">
        <w:tc>
          <w:tcPr>
            <w:tcW w:w="1529" w:type="dxa"/>
            <w:vMerge w:val="restart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2 Вовлечение жителей города в систематические занятия физической культурой и спортом</w:t>
            </w: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1A">
              <w:rPr>
                <w:rFonts w:ascii="Arial" w:hAnsi="Arial" w:cs="Arial"/>
              </w:rPr>
              <w:t>3 649,2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3 831,7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4 023,3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4 224,5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4435,7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20 164,4</w:t>
            </w:r>
          </w:p>
        </w:tc>
      </w:tr>
      <w:tr w:rsidR="00A814B5" w:rsidRPr="00D7791A" w:rsidTr="00A814B5">
        <w:tc>
          <w:tcPr>
            <w:tcW w:w="1529" w:type="dxa"/>
            <w:vMerge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</w:tr>
      <w:tr w:rsidR="00A814B5" w:rsidRPr="00D7791A" w:rsidTr="00A814B5">
        <w:tc>
          <w:tcPr>
            <w:tcW w:w="1529" w:type="dxa"/>
            <w:vMerge/>
          </w:tcPr>
          <w:p w:rsidR="00A814B5" w:rsidRPr="00D7791A" w:rsidRDefault="00A814B5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814B5" w:rsidRPr="00D7791A" w:rsidTr="00A814B5">
        <w:tc>
          <w:tcPr>
            <w:tcW w:w="1529" w:type="dxa"/>
            <w:vMerge/>
          </w:tcPr>
          <w:p w:rsidR="00A814B5" w:rsidRPr="00D7791A" w:rsidRDefault="00A814B5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 xml:space="preserve">Местный бюджет 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3 649,2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3 831,7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4 023,3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4 224,5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4435,7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20 164,4</w:t>
            </w:r>
          </w:p>
        </w:tc>
      </w:tr>
      <w:tr w:rsidR="00A814B5" w:rsidRPr="00D7791A" w:rsidTr="00A814B5">
        <w:tc>
          <w:tcPr>
            <w:tcW w:w="1529" w:type="dxa"/>
            <w:vMerge/>
          </w:tcPr>
          <w:p w:rsidR="00A814B5" w:rsidRPr="00D7791A" w:rsidRDefault="00A814B5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814B5" w:rsidRPr="00D7791A" w:rsidTr="00A814B5">
        <w:tc>
          <w:tcPr>
            <w:tcW w:w="1529" w:type="dxa"/>
            <w:vMerge/>
          </w:tcPr>
          <w:p w:rsidR="00A814B5" w:rsidRPr="00D7791A" w:rsidRDefault="00A814B5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  <w:lang w:val="en-US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</w:tr>
      <w:tr w:rsidR="00A814B5" w:rsidRPr="00D7791A" w:rsidTr="00A1044E">
        <w:tc>
          <w:tcPr>
            <w:tcW w:w="1529" w:type="dxa"/>
            <w:vMerge w:val="restart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3 Создание условий для инвалидов и лице ограниченными возможностями</w:t>
            </w: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A814B5" w:rsidRPr="00D7791A" w:rsidTr="00A1044E">
        <w:tc>
          <w:tcPr>
            <w:tcW w:w="1529" w:type="dxa"/>
            <w:vMerge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A814B5" w:rsidRPr="00D7791A" w:rsidTr="00A1044E">
        <w:tc>
          <w:tcPr>
            <w:tcW w:w="1529" w:type="dxa"/>
            <w:vMerge/>
          </w:tcPr>
          <w:p w:rsidR="00A814B5" w:rsidRPr="00D7791A" w:rsidRDefault="00A814B5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A814B5" w:rsidRPr="00D7791A" w:rsidTr="00A1044E">
        <w:tc>
          <w:tcPr>
            <w:tcW w:w="1529" w:type="dxa"/>
            <w:vMerge/>
          </w:tcPr>
          <w:p w:rsidR="00A814B5" w:rsidRPr="00D7791A" w:rsidRDefault="00A814B5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 xml:space="preserve">Местный бюджет 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A814B5" w:rsidRPr="00D7791A" w:rsidTr="00A1044E">
        <w:tc>
          <w:tcPr>
            <w:tcW w:w="1529" w:type="dxa"/>
            <w:vMerge/>
          </w:tcPr>
          <w:p w:rsidR="00A814B5" w:rsidRPr="00D7791A" w:rsidRDefault="00A814B5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A814B5" w:rsidRPr="00D7791A" w:rsidTr="00A1044E">
        <w:tc>
          <w:tcPr>
            <w:tcW w:w="1529" w:type="dxa"/>
            <w:vMerge/>
          </w:tcPr>
          <w:p w:rsidR="00A814B5" w:rsidRPr="00D7791A" w:rsidRDefault="00A814B5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  <w:lang w:val="en-US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91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87" w:type="dxa"/>
          </w:tcPr>
          <w:p w:rsidR="00A814B5" w:rsidRPr="00D7791A" w:rsidRDefault="00A814B5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814B5" w:rsidRPr="00D7791A" w:rsidTr="00A814B5">
        <w:tc>
          <w:tcPr>
            <w:tcW w:w="1529" w:type="dxa"/>
            <w:vMerge w:val="restart"/>
          </w:tcPr>
          <w:p w:rsidR="00A814B5" w:rsidRPr="00D7791A" w:rsidRDefault="00A814B5" w:rsidP="00204A40">
            <w:pPr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Подпрограмма 4</w:t>
            </w:r>
            <w:r w:rsidR="009D00EF" w:rsidRPr="00D7791A">
              <w:rPr>
                <w:rFonts w:ascii="Arial" w:hAnsi="Arial" w:cs="Arial"/>
              </w:rPr>
              <w:t xml:space="preserve">. </w:t>
            </w:r>
            <w:r w:rsidRPr="00D7791A">
              <w:rPr>
                <w:rFonts w:ascii="Arial" w:hAnsi="Arial" w:cs="Arial"/>
              </w:rPr>
              <w:t>Молодое поколение Жуковского</w:t>
            </w:r>
          </w:p>
        </w:tc>
        <w:tc>
          <w:tcPr>
            <w:tcW w:w="1577" w:type="dxa"/>
          </w:tcPr>
          <w:p w:rsidR="00A814B5" w:rsidRPr="00D7791A" w:rsidRDefault="00A814B5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1A">
              <w:rPr>
                <w:rFonts w:ascii="Arial" w:hAnsi="Arial" w:cs="Arial"/>
              </w:rPr>
              <w:t>7 475,7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10 143,0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10 499,5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11024,9</w:t>
            </w:r>
          </w:p>
        </w:tc>
        <w:tc>
          <w:tcPr>
            <w:tcW w:w="1191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11576,2</w:t>
            </w:r>
          </w:p>
        </w:tc>
        <w:tc>
          <w:tcPr>
            <w:tcW w:w="1287" w:type="dxa"/>
          </w:tcPr>
          <w:p w:rsidR="00A814B5" w:rsidRPr="00D7791A" w:rsidRDefault="00A814B5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50 719,3</w:t>
            </w:r>
          </w:p>
        </w:tc>
      </w:tr>
      <w:tr w:rsidR="000E4840" w:rsidRPr="00D7791A" w:rsidTr="00A1044E">
        <w:tc>
          <w:tcPr>
            <w:tcW w:w="1529" w:type="dxa"/>
            <w:vMerge/>
          </w:tcPr>
          <w:p w:rsidR="000E4840" w:rsidRPr="00D7791A" w:rsidRDefault="000E4840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0E4840" w:rsidRPr="00D7791A" w:rsidRDefault="000E4840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0E4840" w:rsidRPr="00D7791A" w:rsidTr="00A1044E">
        <w:tc>
          <w:tcPr>
            <w:tcW w:w="1529" w:type="dxa"/>
            <w:vMerge/>
          </w:tcPr>
          <w:p w:rsidR="000E4840" w:rsidRPr="00D7791A" w:rsidRDefault="000E4840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0E4840" w:rsidRPr="00D7791A" w:rsidRDefault="000E4840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0E4840" w:rsidRPr="00D7791A" w:rsidTr="00A1044E">
        <w:tc>
          <w:tcPr>
            <w:tcW w:w="1529" w:type="dxa"/>
            <w:vMerge/>
          </w:tcPr>
          <w:p w:rsidR="000E4840" w:rsidRPr="00D7791A" w:rsidRDefault="000E4840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0E4840" w:rsidRPr="00D7791A" w:rsidRDefault="000E4840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 xml:space="preserve">Местный бюджет 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1A">
              <w:rPr>
                <w:rFonts w:ascii="Arial" w:hAnsi="Arial" w:cs="Arial"/>
              </w:rPr>
              <w:t>7 475,7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10 143,0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10 499,5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11024,9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11576,2</w:t>
            </w:r>
          </w:p>
        </w:tc>
        <w:tc>
          <w:tcPr>
            <w:tcW w:w="1287" w:type="dxa"/>
          </w:tcPr>
          <w:p w:rsidR="000E4840" w:rsidRPr="00D7791A" w:rsidRDefault="000E4840" w:rsidP="00204A4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50 719,3</w:t>
            </w:r>
          </w:p>
        </w:tc>
      </w:tr>
      <w:tr w:rsidR="000E4840" w:rsidRPr="00D7791A" w:rsidTr="00A1044E">
        <w:tc>
          <w:tcPr>
            <w:tcW w:w="1529" w:type="dxa"/>
            <w:vMerge/>
          </w:tcPr>
          <w:p w:rsidR="000E4840" w:rsidRPr="00D7791A" w:rsidRDefault="000E4840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0E4840" w:rsidRPr="00D7791A" w:rsidRDefault="000E4840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0E4840" w:rsidRPr="00D7791A" w:rsidTr="00A1044E">
        <w:tc>
          <w:tcPr>
            <w:tcW w:w="1529" w:type="dxa"/>
            <w:vMerge/>
          </w:tcPr>
          <w:p w:rsidR="000E4840" w:rsidRPr="00D7791A" w:rsidRDefault="000E4840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0E4840" w:rsidRPr="00D7791A" w:rsidRDefault="000E4840" w:rsidP="00204A40">
            <w:pPr>
              <w:pStyle w:val="ConsPlusNormal"/>
              <w:rPr>
                <w:rFonts w:ascii="Arial" w:hAnsi="Arial" w:cs="Arial"/>
                <w:szCs w:val="22"/>
                <w:lang w:val="en-US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0E4840" w:rsidRPr="00D7791A" w:rsidRDefault="000E4840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9D00EF" w:rsidRPr="00D7791A" w:rsidTr="00A1044E">
        <w:tc>
          <w:tcPr>
            <w:tcW w:w="1529" w:type="dxa"/>
            <w:vMerge w:val="restart"/>
          </w:tcPr>
          <w:p w:rsidR="009D00EF" w:rsidRPr="00D7791A" w:rsidRDefault="009D00EF" w:rsidP="00204A40">
            <w:pPr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Подпрограмма 5 Укрепление материально-технической базы муниципальных учреждений спорта городского округа Жуковский</w:t>
            </w:r>
          </w:p>
        </w:tc>
        <w:tc>
          <w:tcPr>
            <w:tcW w:w="1577" w:type="dxa"/>
          </w:tcPr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9D00EF" w:rsidRPr="00D7791A" w:rsidTr="00A1044E">
        <w:tc>
          <w:tcPr>
            <w:tcW w:w="1529" w:type="dxa"/>
            <w:vMerge/>
          </w:tcPr>
          <w:p w:rsidR="009D00EF" w:rsidRPr="00D7791A" w:rsidRDefault="009D00EF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9D00EF" w:rsidRPr="00D7791A" w:rsidTr="00A1044E">
        <w:tc>
          <w:tcPr>
            <w:tcW w:w="1529" w:type="dxa"/>
            <w:vMerge/>
          </w:tcPr>
          <w:p w:rsidR="009D00EF" w:rsidRPr="00D7791A" w:rsidRDefault="009D00EF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9D00EF" w:rsidRPr="00D7791A" w:rsidTr="00A1044E">
        <w:tc>
          <w:tcPr>
            <w:tcW w:w="1529" w:type="dxa"/>
            <w:vMerge/>
          </w:tcPr>
          <w:p w:rsidR="009D00EF" w:rsidRPr="00D7791A" w:rsidRDefault="009D00EF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 xml:space="preserve">Местный бюджет 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9D00EF" w:rsidRPr="00D7791A" w:rsidTr="00A1044E">
        <w:tc>
          <w:tcPr>
            <w:tcW w:w="1529" w:type="dxa"/>
            <w:vMerge/>
          </w:tcPr>
          <w:p w:rsidR="009D00EF" w:rsidRPr="00D7791A" w:rsidRDefault="009D00EF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9D00EF" w:rsidRPr="00D7791A" w:rsidTr="00A1044E">
        <w:tc>
          <w:tcPr>
            <w:tcW w:w="1529" w:type="dxa"/>
            <w:vMerge/>
          </w:tcPr>
          <w:p w:rsidR="009D00EF" w:rsidRPr="00D7791A" w:rsidRDefault="009D00EF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  <w:lang w:val="en-US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87" w:type="dxa"/>
          </w:tcPr>
          <w:p w:rsidR="009D00EF" w:rsidRPr="00D7791A" w:rsidRDefault="009D00EF" w:rsidP="00204A4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9D00EF" w:rsidRPr="00D7791A" w:rsidTr="009D00EF">
        <w:tc>
          <w:tcPr>
            <w:tcW w:w="1529" w:type="dxa"/>
            <w:vMerge w:val="restart"/>
          </w:tcPr>
          <w:p w:rsidR="009D00EF" w:rsidRPr="00D7791A" w:rsidRDefault="009D00EF" w:rsidP="00204A40">
            <w:pPr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Подпрограмма 6. Строительство, реконструкция, модернизация и капитальный ремонт спортивных объектов</w:t>
            </w:r>
          </w:p>
        </w:tc>
        <w:tc>
          <w:tcPr>
            <w:tcW w:w="1577" w:type="dxa"/>
          </w:tcPr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Всего: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397 983,7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9 600,0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25 600,0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84 600,0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14 500,0</w:t>
            </w:r>
          </w:p>
        </w:tc>
        <w:tc>
          <w:tcPr>
            <w:tcW w:w="1287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532 283,7</w:t>
            </w:r>
          </w:p>
        </w:tc>
      </w:tr>
      <w:tr w:rsidR="009D00EF" w:rsidRPr="00D7791A" w:rsidTr="009D00EF">
        <w:tc>
          <w:tcPr>
            <w:tcW w:w="1529" w:type="dxa"/>
            <w:vMerge/>
          </w:tcPr>
          <w:p w:rsidR="009D00EF" w:rsidRPr="00D7791A" w:rsidRDefault="009D00EF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18 800,0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65 800,0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9400,0</w:t>
            </w:r>
          </w:p>
        </w:tc>
        <w:tc>
          <w:tcPr>
            <w:tcW w:w="1287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94 000,0</w:t>
            </w:r>
          </w:p>
        </w:tc>
      </w:tr>
      <w:tr w:rsidR="009D00EF" w:rsidRPr="00D7791A" w:rsidTr="009D00EF">
        <w:tc>
          <w:tcPr>
            <w:tcW w:w="1529" w:type="dxa"/>
            <w:vMerge/>
          </w:tcPr>
          <w:p w:rsidR="009D00EF" w:rsidRPr="00D7791A" w:rsidRDefault="009D00EF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168 435,3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7 680,0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5 440,0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15 040,0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4080,0</w:t>
            </w:r>
          </w:p>
        </w:tc>
        <w:tc>
          <w:tcPr>
            <w:tcW w:w="1287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200 675,3</w:t>
            </w:r>
          </w:p>
        </w:tc>
      </w:tr>
      <w:tr w:rsidR="009D00EF" w:rsidRPr="00D7791A" w:rsidTr="009D00EF">
        <w:tc>
          <w:tcPr>
            <w:tcW w:w="1529" w:type="dxa"/>
            <w:vMerge/>
          </w:tcPr>
          <w:p w:rsidR="009D00EF" w:rsidRPr="00D7791A" w:rsidRDefault="009D00EF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 xml:space="preserve">Местный бюджет 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29 548,4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1 920,0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1 360,0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3 760,0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1 020,0</w:t>
            </w:r>
          </w:p>
        </w:tc>
        <w:tc>
          <w:tcPr>
            <w:tcW w:w="1287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37 608,4</w:t>
            </w:r>
          </w:p>
        </w:tc>
      </w:tr>
      <w:tr w:rsidR="009D00EF" w:rsidRPr="00D7791A" w:rsidTr="009D00EF">
        <w:tc>
          <w:tcPr>
            <w:tcW w:w="1529" w:type="dxa"/>
            <w:vMerge/>
          </w:tcPr>
          <w:p w:rsidR="009D00EF" w:rsidRPr="00D7791A" w:rsidRDefault="009D00EF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D00EF" w:rsidRPr="00D7791A" w:rsidTr="009D00EF">
        <w:tc>
          <w:tcPr>
            <w:tcW w:w="1529" w:type="dxa"/>
            <w:vMerge/>
          </w:tcPr>
          <w:p w:rsidR="009D00EF" w:rsidRPr="00D7791A" w:rsidRDefault="009D00EF" w:rsidP="00204A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  <w:lang w:val="en-US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200 000,0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91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287" w:type="dxa"/>
          </w:tcPr>
          <w:p w:rsidR="009D00EF" w:rsidRPr="00D7791A" w:rsidRDefault="009D00EF" w:rsidP="00204A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200 000,0</w:t>
            </w:r>
          </w:p>
        </w:tc>
      </w:tr>
      <w:tr w:rsidR="00631AA4" w:rsidRPr="00D7791A" w:rsidTr="00A1044E">
        <w:tc>
          <w:tcPr>
            <w:tcW w:w="4297" w:type="dxa"/>
            <w:gridSpan w:val="3"/>
          </w:tcPr>
          <w:p w:rsidR="00631AA4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Ожидаемые результаты реализации муниципальной программы</w:t>
            </w:r>
          </w:p>
        </w:tc>
        <w:tc>
          <w:tcPr>
            <w:tcW w:w="6051" w:type="dxa"/>
            <w:gridSpan w:val="5"/>
          </w:tcPr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 итогам реализации программы будут получены следующие результаты:</w:t>
            </w:r>
          </w:p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доля занимающихся, выполнивших спортивные разряды должна составлять 100%;</w:t>
            </w:r>
          </w:p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исполнение единого календарного плана мероприятий должно быть 100%;</w:t>
            </w:r>
          </w:p>
          <w:p w:rsidR="00631AA4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  <w:r w:rsidR="004F27BA" w:rsidRPr="00D7791A">
              <w:rPr>
                <w:rFonts w:ascii="Arial" w:hAnsi="Arial" w:cs="Arial"/>
                <w:szCs w:val="22"/>
              </w:rPr>
              <w:t xml:space="preserve"> </w:t>
            </w:r>
            <w:r w:rsidRPr="00D7791A">
              <w:rPr>
                <w:rFonts w:ascii="Arial" w:hAnsi="Arial" w:cs="Arial"/>
                <w:szCs w:val="22"/>
              </w:rPr>
              <w:t>сохранение удовлетворительности потребителей качеством оказываемых услуг муниципальными учреждениями спорта на 100%;</w:t>
            </w:r>
          </w:p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увеличить количество жителей, систематически занимающихся физической культурой и спортом до 40000 человек к 2018 году;</w:t>
            </w:r>
          </w:p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увеличить долю населения, систематически занимающегося физической культурой и спортом до 34% (при населении 117000 человек);</w:t>
            </w:r>
          </w:p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увеличить количество жителей городского округа Жуковский, принявших участие в городских спортивных мероприятиях до 11000 человек в год;</w:t>
            </w:r>
          </w:p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  <w:r w:rsidR="004E46B9" w:rsidRPr="00D7791A">
              <w:rPr>
                <w:rFonts w:ascii="Arial" w:hAnsi="Arial" w:cs="Arial"/>
                <w:szCs w:val="22"/>
              </w:rPr>
              <w:t xml:space="preserve"> </w:t>
            </w:r>
            <w:r w:rsidRPr="00D7791A">
              <w:rPr>
                <w:rFonts w:ascii="Arial" w:hAnsi="Arial" w:cs="Arial"/>
                <w:szCs w:val="22"/>
              </w:rPr>
              <w:t>количество присвоенных массовых разрядов увеличить до 650;</w:t>
            </w:r>
          </w:p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  <w:r w:rsidRPr="00D7791A">
              <w:rPr>
                <w:rFonts w:ascii="Arial" w:hAnsi="Arial" w:cs="Arial"/>
                <w:szCs w:val="22"/>
              </w:rPr>
              <w:tab/>
              <w:t>увеличить количество инвалидов и лиц с ограниченными возможностями, систематически занимающихся физической культурой и спортом до 105 человек к 2018 году;</w:t>
            </w:r>
          </w:p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  <w:r w:rsidRPr="00D7791A">
              <w:rPr>
                <w:rFonts w:ascii="Arial" w:hAnsi="Arial" w:cs="Arial"/>
                <w:szCs w:val="22"/>
              </w:rPr>
              <w:tab/>
              <w:t>увеличить количество спортивных мероприятий для инвалидов и лиц с ограниченными возможностями до 10;</w:t>
            </w:r>
          </w:p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  <w:r w:rsidR="004E46B9" w:rsidRPr="00D7791A">
              <w:rPr>
                <w:rFonts w:ascii="Arial" w:hAnsi="Arial" w:cs="Arial"/>
                <w:szCs w:val="22"/>
              </w:rPr>
              <w:t xml:space="preserve"> </w:t>
            </w:r>
            <w:r w:rsidRPr="00D7791A">
              <w:rPr>
                <w:rFonts w:ascii="Arial" w:hAnsi="Arial" w:cs="Arial"/>
                <w:szCs w:val="22"/>
              </w:rPr>
              <w:t>доля молодых людей, принимающих участие в добровольческой деятельности, от общего числ</w:t>
            </w:r>
            <w:r w:rsidR="004E46B9" w:rsidRPr="00D7791A">
              <w:rPr>
                <w:rFonts w:ascii="Arial" w:hAnsi="Arial" w:cs="Arial"/>
                <w:szCs w:val="22"/>
              </w:rPr>
              <w:t>а молодежи должна составлять 14,</w:t>
            </w:r>
            <w:r w:rsidRPr="00D7791A">
              <w:rPr>
                <w:rFonts w:ascii="Arial" w:hAnsi="Arial" w:cs="Arial"/>
                <w:szCs w:val="22"/>
              </w:rPr>
              <w:t>5 %;</w:t>
            </w:r>
          </w:p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  <w:r w:rsidRPr="00D7791A">
              <w:rPr>
                <w:rFonts w:ascii="Arial" w:hAnsi="Arial" w:cs="Arial"/>
                <w:szCs w:val="22"/>
              </w:rPr>
              <w:tab/>
              <w:t xml:space="preserve">доля молодежи, вовлеченной в деятельность детских и </w:t>
            </w:r>
            <w:r w:rsidR="004E46B9" w:rsidRPr="00D7791A">
              <w:rPr>
                <w:rFonts w:ascii="Arial" w:hAnsi="Arial" w:cs="Arial"/>
                <w:szCs w:val="22"/>
              </w:rPr>
              <w:t>молодежных общественных объединений,</w:t>
            </w:r>
            <w:r w:rsidRPr="00D7791A">
              <w:rPr>
                <w:rFonts w:ascii="Arial" w:hAnsi="Arial" w:cs="Arial"/>
                <w:szCs w:val="22"/>
              </w:rPr>
              <w:t xml:space="preserve"> и организаций, осуществляющих свою деятельность в рамках законодательства РФ, от общего числа молодежи должна составлять 5,2%;</w:t>
            </w:r>
          </w:p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долю обновляемости основных фондов учреждений физической культуры и спорта увеличить до 0,1% ежегодно;</w:t>
            </w:r>
          </w:p>
          <w:p w:rsidR="009D00EF" w:rsidRPr="00D7791A" w:rsidRDefault="004E46B9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 xml:space="preserve">- </w:t>
            </w:r>
            <w:r w:rsidR="009D00EF" w:rsidRPr="00D7791A">
              <w:rPr>
                <w:rFonts w:ascii="Arial" w:hAnsi="Arial" w:cs="Arial"/>
                <w:szCs w:val="22"/>
              </w:rPr>
              <w:t>долю обновляемости основных фондов учреждений по работе с молодежью увеличить до 20%;</w:t>
            </w:r>
          </w:p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  <w:r w:rsidR="004E46B9" w:rsidRPr="00D7791A">
              <w:rPr>
                <w:rFonts w:ascii="Arial" w:hAnsi="Arial" w:cs="Arial"/>
                <w:szCs w:val="22"/>
              </w:rPr>
              <w:t xml:space="preserve"> </w:t>
            </w:r>
            <w:r w:rsidRPr="00D7791A">
              <w:rPr>
                <w:rFonts w:ascii="Arial" w:hAnsi="Arial" w:cs="Arial"/>
                <w:szCs w:val="22"/>
              </w:rPr>
              <w:t>увеличить уровень обеспеченности объектами</w:t>
            </w:r>
            <w:r w:rsidR="004E46B9" w:rsidRPr="00D7791A">
              <w:rPr>
                <w:rFonts w:ascii="Arial" w:hAnsi="Arial" w:cs="Arial"/>
                <w:szCs w:val="22"/>
              </w:rPr>
              <w:t xml:space="preserve"> </w:t>
            </w:r>
            <w:r w:rsidRPr="00D7791A">
              <w:rPr>
                <w:rFonts w:ascii="Arial" w:hAnsi="Arial" w:cs="Arial"/>
                <w:szCs w:val="22"/>
              </w:rPr>
              <w:t>физической культуры и спорта:</w:t>
            </w:r>
          </w:p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  <w:r w:rsidR="004E46B9" w:rsidRPr="00D7791A">
              <w:rPr>
                <w:rFonts w:ascii="Arial" w:hAnsi="Arial" w:cs="Arial"/>
                <w:szCs w:val="22"/>
              </w:rPr>
              <w:t xml:space="preserve"> </w:t>
            </w:r>
            <w:r w:rsidRPr="00D7791A">
              <w:rPr>
                <w:rFonts w:ascii="Arial" w:hAnsi="Arial" w:cs="Arial"/>
                <w:szCs w:val="22"/>
              </w:rPr>
              <w:t>спортивными залами до 25%;</w:t>
            </w:r>
          </w:p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  <w:r w:rsidR="004E46B9" w:rsidRPr="00D7791A">
              <w:rPr>
                <w:rFonts w:ascii="Arial" w:hAnsi="Arial" w:cs="Arial"/>
                <w:szCs w:val="22"/>
              </w:rPr>
              <w:t xml:space="preserve"> </w:t>
            </w:r>
            <w:r w:rsidRPr="00D7791A">
              <w:rPr>
                <w:rFonts w:ascii="Arial" w:hAnsi="Arial" w:cs="Arial"/>
                <w:szCs w:val="22"/>
              </w:rPr>
              <w:t>плоскостными спортивными сооружениями до</w:t>
            </w:r>
            <w:r w:rsidR="004E46B9" w:rsidRPr="00D7791A">
              <w:rPr>
                <w:rFonts w:ascii="Arial" w:hAnsi="Arial" w:cs="Arial"/>
                <w:szCs w:val="22"/>
              </w:rPr>
              <w:t xml:space="preserve"> </w:t>
            </w:r>
            <w:r w:rsidRPr="00D7791A">
              <w:rPr>
                <w:rFonts w:ascii="Arial" w:hAnsi="Arial" w:cs="Arial"/>
                <w:szCs w:val="22"/>
              </w:rPr>
              <w:t>28%;</w:t>
            </w:r>
          </w:p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  <w:r w:rsidR="004E46B9" w:rsidRPr="00D7791A">
              <w:rPr>
                <w:rFonts w:ascii="Arial" w:hAnsi="Arial" w:cs="Arial"/>
                <w:szCs w:val="22"/>
              </w:rPr>
              <w:t xml:space="preserve"> </w:t>
            </w:r>
            <w:r w:rsidRPr="00D7791A">
              <w:rPr>
                <w:rFonts w:ascii="Arial" w:hAnsi="Arial" w:cs="Arial"/>
                <w:szCs w:val="22"/>
              </w:rPr>
              <w:t>плавательными бассейнами до 5,8%;</w:t>
            </w:r>
          </w:p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  <w:r w:rsidR="004E46B9" w:rsidRPr="00D7791A">
              <w:rPr>
                <w:rFonts w:ascii="Arial" w:hAnsi="Arial" w:cs="Arial"/>
                <w:szCs w:val="22"/>
              </w:rPr>
              <w:t xml:space="preserve"> </w:t>
            </w:r>
            <w:r w:rsidRPr="00D7791A">
              <w:rPr>
                <w:rFonts w:ascii="Arial" w:hAnsi="Arial" w:cs="Arial"/>
                <w:szCs w:val="22"/>
              </w:rPr>
              <w:t>отношение средней заработной платы врачей муниципальных учреждений физической культуры и спорта городского округа Жуковский к средней заработной плате в Московской области должна составить 200%;</w:t>
            </w:r>
          </w:p>
          <w:p w:rsidR="009D00EF" w:rsidRPr="00D7791A" w:rsidRDefault="009D00EF" w:rsidP="00204A4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  <w:r w:rsidR="004E46B9" w:rsidRPr="00D7791A">
              <w:rPr>
                <w:rFonts w:ascii="Arial" w:hAnsi="Arial" w:cs="Arial"/>
                <w:szCs w:val="22"/>
              </w:rPr>
              <w:t xml:space="preserve"> </w:t>
            </w:r>
            <w:r w:rsidRPr="00D7791A">
              <w:rPr>
                <w:rFonts w:ascii="Arial" w:hAnsi="Arial" w:cs="Arial"/>
                <w:szCs w:val="22"/>
              </w:rPr>
              <w:t>отношение средней заработной платы среднего медицинского</w:t>
            </w:r>
            <w:r w:rsidR="004E46B9" w:rsidRPr="00D7791A">
              <w:rPr>
                <w:rFonts w:ascii="Arial" w:hAnsi="Arial" w:cs="Arial"/>
                <w:szCs w:val="22"/>
              </w:rPr>
              <w:t xml:space="preserve"> </w:t>
            </w:r>
            <w:r w:rsidRPr="00D7791A">
              <w:rPr>
                <w:rFonts w:ascii="Arial" w:hAnsi="Arial" w:cs="Arial"/>
                <w:szCs w:val="22"/>
              </w:rPr>
              <w:t>персонала муниципальных учреждений физической культуры и спорта городского округа Жуковский к средней заработной плате в Московской области должна составить 100%.</w:t>
            </w:r>
          </w:p>
        </w:tc>
      </w:tr>
    </w:tbl>
    <w:p w:rsidR="00352062" w:rsidRPr="00D7791A" w:rsidRDefault="00352062" w:rsidP="003520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2062" w:rsidRPr="00D7791A" w:rsidRDefault="00352062" w:rsidP="003520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A40" w:rsidRPr="00D7791A" w:rsidRDefault="00204A40" w:rsidP="00204A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1A">
        <w:rPr>
          <w:rFonts w:ascii="Arial" w:hAnsi="Arial" w:cs="Arial"/>
          <w:b/>
          <w:sz w:val="24"/>
          <w:szCs w:val="24"/>
        </w:rPr>
        <w:t>1. Характеристика текущего состояния в сфере физической культуры, спорта и молодежной политики социально-экономического развития городского округа Жуковский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Занятие спортом, как никакой другой вид деятельности оказывает огромное, часто решающее влияние на становление личности, ее гармоничное развитие, является мощным средством гражданско-патриотического воспитания, формирования здорового образа жизни, без которых нельзя обеспечить экономическое процветание страны, ее безопасность.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Развитие спорта - важнейшая задача современного общества. Дать людям возможность заниматься спортом, сделать спорт массовым - главная цель общества и страны в целом. Так же необходимо, чтобы росло здоровое поколение молодежи. Ориентируясь на молодежь, мы ориентируемся на будущее.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Нужно отметить, что в настоящее время не найдено более эффективного средства профилактики наркомании, преступности и асоциального поведения, чем привлечение населения, особенно молодежи, к систематическим занятиям физической культурой и спортом. Данные занятия способствуют возникновению у личности стремления к саморазвитию, повышают. ее социальную ответственность и самостоятельность в принятии решений в любой сфере жизнедеятельности.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Таким образом, развитие системы физической культуры, спорта и молодежной политики является необходимым фактором становления личности как гражданина с активной жизненной позицией и одним из факторов становления всего гражданского общества в целом.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Согласно статистическим данным 2013 года 31 610 человек в городском округе Жуковский занимаются физической культурой и спортом, что на 217 человек больше, чем в 2012 году, из них: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до 14 лет 55%;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15-17 лет 24%;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18-29 лет 11%;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30-59 лет 6,7%;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от 60 лет и старше 0,6%;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женщин 53%.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городском округе Жуковский функционируют следующие учреждения физкультуры, спорта и делам молодежи: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МБУ «Спорткомплекс «Метеор»;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МУ МЦ "Дружба" им. Н. Киселева;'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МАОУ ДОД «ЦЕНТР ДЕТСКО-ЮНОШЕСКОГО СПОРТА», в состав которого входят структурные подразделения: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военно-спортивный клуб «Беркут»;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стадион «Вымпел»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«Детско-юношеская спортивная школа»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Имеются ведомственные спортивные организации при профсоюзном комитете ЛИИ им. Громова и ЦАГИ им. Жуковского, общественные организации - городские федерации настольного тенниса, федерация футбола, тенниса, легкой атлетики, аэробики, шахмат.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городском округе Жуковский имеется 6 фитнес-клубов, где занимаются около 3000 жителей городского округа Жуковский. Так же на территории городского округа Жуковский действуют 6 молодежных общественных объединений.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Имеющиеся в городском округе Жуковский физкультурно-спортивные и молодежные организации ведут работу по пропаганде здорового образа жизни, организуют и проводят спортивные мероприятия среди всех слоев населения, работу по профессиональной ориентации молодого поколения, готовят спортсменов высокой квалификации.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городском округе Жуковский функционируют 78 спортивных сооружений, из которых 19 спортивных сооружений находятся в федеральной собственности, 58 в муниципальной собственности. В общем количестве спортивных сооружений 3 стадиона, 23 спортивных зала, 1 плавательный бассейн, 32 открытых плоскостных сооружения, 3 лыжные базы, 2 манежа, 14 других спортивных сооружений. Все сооружения являются стабильно функционирующими и крайне перегруженными. Многие из них требуют капитального ремонта и реконструкции.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Одной из главных проблем в развитии спорта в городском округе Жуковский является нехватка залов для единоборств, крытого бассейна и физкультурно-оздоровительного комплекса с искусственным льдом, благодаря которым появится возможность развивать новые виды спорта в городе, а также увеличить массовость уже существующих видов спорта.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Еще одной из проблем в городе, которую стоит выделить - спорт для инвалидов и лиц с ограниченными возможностями. На данный момент в городе нет спортивно-оздоровительного клуба для инвалидов. Это затрудняет участие спортсменов-инвалидов в областных соревнованиях, т.к. заявки на участие в областных соревнованиях могут подавать только клубы или специализированные спортивные организации, занимающиеся с инвалидами и лицами с ограниченными возможностями.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 сожалению, существующие спортивные организации не оснащены материально-технической базой для работы с инвалидами. Существует достаточное количество видов спорта для инвалидов, но для развития данного направления нужно производить закупку спортивных игр, спортивных колясок и прочее спортивное оборудование.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городе проводятся такие массовые спортивные мероприятия, как спартакиады обучающейся молодежи города, призывной молодежи, учащихся, студентов образовательных учреждений начального, среднего и высшего профессионального образования, соревнования по авиационным, техническим и военно-прикладным видам спорта, первенства и чемпионаты в городском округе Жуковский, легкоатлетические пробеги и др.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структуре населения г. Жуковского молодежь в возрасте от 14 до 30 лет составляет 22% от всего населения города (23703 человека), из них занимаются спортом и физической культурой 11 727 человека.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2012 году на территории городского округа Жуковский действуют 6 молодежных общественных объединений с общим количеством участников 325 человек.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Первопричинами проблем, характерных для молодежной среды г. Жуковского (ухудшение состояния здоровья, размытия духовных ценностей и ориентиров, безнадзорность и правонарушения, наркомания, уменьшение политической активности, рост социальной апатии, низкое материальное обеспечение и т.п.), в различной степени, являются; отсутствие достаточных стартовых возможностей для начала трудовой деятельности, недостаточная занятость в сферах производства, науки и техники, культуры, отсутствие форм организованного досуга, недостаточное развитие системы социальных служб и клубов для молодежи и подростков, отсутствие возможностей для самореализации и пр.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связи с этим необходимо усилить внимание к социальным проблемам молодежи, определению средств, форм, методов и критериев работы с молодым поколением на среднесрочную и долгосрочную перспективу.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период активной ценностно-созидательной деятельности молодой человек сталкивается с ограниченным характером практической, созидательной деятельности, неполной включенностью молодого человека в систему общественных отношений. Отсюда в поведении подростков сочетаются противоречивые черты и качества - стремление к идентификации и обособление, конформизм и негативизм, подражание и отрицание общепринятых норм, стремление к общению и уход, отрешённость от внешнего мира.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современных условиях усложнился и удлинился сам процесс социализации личности, и соответственно другими стали критерии её социальной зрелости. Они определяются не только её вступлением в самостоятельную трудовую жизнь, но и завершением среднего образования, выбором будущей профессии, реальными политическими и гражданскими правами, материальной независимостью от старших.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Молодежь остается категорией, которая в силу отсутствия опыта работы и специальной подготовки не устраивает работодателей и чаще всего получает отказ в приеме на работу - это касается, прежде всего, молодых людей в возрасте от 16 до 25 лет. Не менее важной проблемой является также и то, что среди молодежи, впервые выходящей на рынок труда, значительную долю составляют выпускники учебных заведений, которые не имеют трудового стажа.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Молодежь в возрасте 26-30 лет на первое место ставит трудности материального обеспечения семьи и отсутствия жилья.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Выделяются еще группы молодежи, которые имеют свои психосоциальные особенности и специфические проблемы: талантливая и социально активная молодежь, молодежь с девиантным поведением, рабочая молодежь и студенты.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Для талантливой и социально активной молодежи наиболее актуальными проблемами являются: проблема практического применения способностей в созидательной деятельности.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За период 2008-2012 годов по каждому из направлений молодежной политики произошли устойчивые изменения: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активизировалась работа с молодыми подопечными реабилитационных центров «Радуга» (г. Жуковский) и «Забота» (г. Раменское);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активизировалась работа с жителями городского округа Жуковский, призванными на срочную службу в ряды Вооруженных сил РФ и их семьями;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активизировалась работа с молодежными общественными и студенческими</w:t>
      </w:r>
      <w:r w:rsidR="00A1044E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организациями;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осуществлялась поддержка талантливой и одаренной молодежи.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Описывая реализацию молодежной политики по данному направлению, следует отметить давние традиции молодежного театрального творчества: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в городском округе Жуковский ежегодно проводится областной фестиваль</w:t>
      </w:r>
      <w:r w:rsidR="00A1044E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любительских театральных коллективов «Театральная завалинка», дважды лауреат Гранта</w:t>
      </w:r>
      <w:r w:rsidR="00A1044E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III степени Федеральной программы «Молодежь России».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возрождены традиции городского движения КВН.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Вместе с тем, несмотря на успехи города в сфере развития физической культуры и спорта, работы с молодежью, в указанных отраслях отмечается ряд существенных проблем: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недостаточный охват спортивно-массовыми мероприятиями отдельных категорий</w:t>
      </w:r>
      <w:r w:rsidR="00A1044E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населения округа: подростков (24% от общего числа занимающихся), лиц пожилого</w:t>
      </w:r>
      <w:r w:rsidR="00646AC2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возраста (0</w:t>
      </w:r>
      <w:r w:rsidR="00646AC2" w:rsidRPr="00D7791A">
        <w:rPr>
          <w:rFonts w:ascii="Arial" w:hAnsi="Arial" w:cs="Arial"/>
          <w:sz w:val="24"/>
          <w:szCs w:val="24"/>
        </w:rPr>
        <w:t>,</w:t>
      </w:r>
      <w:r w:rsidRPr="00D7791A">
        <w:rPr>
          <w:rFonts w:ascii="Arial" w:hAnsi="Arial" w:cs="Arial"/>
          <w:sz w:val="24"/>
          <w:szCs w:val="24"/>
        </w:rPr>
        <w:t>6% от общего числа занимающихся);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="00646AC2" w:rsidRPr="00D7791A">
        <w:rPr>
          <w:rFonts w:ascii="Arial" w:hAnsi="Arial" w:cs="Arial"/>
          <w:sz w:val="24"/>
          <w:szCs w:val="24"/>
        </w:rPr>
        <w:tab/>
      </w:r>
      <w:r w:rsidRPr="00D7791A">
        <w:rPr>
          <w:rFonts w:ascii="Arial" w:hAnsi="Arial" w:cs="Arial"/>
          <w:sz w:val="24"/>
          <w:szCs w:val="24"/>
        </w:rPr>
        <w:t>невысокий уровень обеспеченности основными спортивными объектами;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низкая приспособленность спортивных сооружений для нужд инвалидов и лиц с</w:t>
      </w:r>
      <w:r w:rsidR="00646AC2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ограниченными возможностями здоровья;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Низкая вовлеченность молодежи городского округа Жуковский в деятельность общественных организаций и объединений, волонтерское (добровольческое) движение,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Инструментом, позволяющим наиболее эффективным способом решить указанные проблемы и обеспечить динамичное развитие подведомственных сфер физической культуры, спорта и работы с молодежью в ближайшие годы станет реализация на территории городского округа Жуковский муниципальной программы «Спорт городского округа Жуковский на 2014-2018 годы».</w:t>
      </w:r>
    </w:p>
    <w:p w:rsidR="00204A40" w:rsidRPr="00D7791A" w:rsidRDefault="00204A40" w:rsidP="00204A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Муниципальная программа является логическим продолжением, реализованных в предыдущие годы долгосрочной целевой программы городского округа Жуковский</w:t>
      </w:r>
      <w:r w:rsidR="00646AC2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«Развитие физической культуры, спорта и оздоровления детей в городском округе Жуковский на 2012-2015 годы» и долгосрочной целевой программы «Молодое поколение Национального центра авиастроения городского округа Жуковский 2010-2014 годы».</w:t>
      </w:r>
    </w:p>
    <w:p w:rsidR="00204A40" w:rsidRPr="00D7791A" w:rsidRDefault="00204A40" w:rsidP="00204A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A40" w:rsidRPr="00D7791A" w:rsidRDefault="00204A40" w:rsidP="00204A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A40" w:rsidRPr="00D7791A" w:rsidRDefault="00646AC2" w:rsidP="00646A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1A">
        <w:rPr>
          <w:rFonts w:ascii="Arial" w:hAnsi="Arial" w:cs="Arial"/>
          <w:b/>
          <w:sz w:val="24"/>
          <w:szCs w:val="24"/>
        </w:rPr>
        <w:t xml:space="preserve">2. </w:t>
      </w:r>
      <w:r w:rsidR="00204A40" w:rsidRPr="00D7791A">
        <w:rPr>
          <w:rFonts w:ascii="Arial" w:hAnsi="Arial" w:cs="Arial"/>
          <w:b/>
          <w:sz w:val="24"/>
          <w:szCs w:val="24"/>
        </w:rPr>
        <w:t>Описание основных целей и задач муниципальной программы, прогноз развития физической культуры, спорта и молодежной политики развития</w:t>
      </w:r>
      <w:r w:rsidRPr="00D7791A">
        <w:rPr>
          <w:rFonts w:ascii="Arial" w:hAnsi="Arial" w:cs="Arial"/>
          <w:b/>
          <w:sz w:val="24"/>
          <w:szCs w:val="24"/>
        </w:rPr>
        <w:t xml:space="preserve"> </w:t>
      </w:r>
      <w:r w:rsidR="00204A40" w:rsidRPr="00D7791A">
        <w:rPr>
          <w:rFonts w:ascii="Arial" w:hAnsi="Arial" w:cs="Arial"/>
          <w:b/>
          <w:sz w:val="24"/>
          <w:szCs w:val="24"/>
        </w:rPr>
        <w:t>городского округа Жуковский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 числу приоритетных направлений развития физической культуры и спорта следует отнести: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вовлечение граждан, прежде всего детей и молодежи, в регулярные занятия</w:t>
      </w:r>
      <w:r w:rsidR="00646AC2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физической культурой и спортом, в том числе за счет увеличения количества и</w:t>
      </w:r>
      <w:r w:rsidR="00646AC2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доступности объектов спорта, в том числе для лиц с ограниченными возможностями и</w:t>
      </w:r>
      <w:r w:rsidR="00646AC2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инвалидов.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 числу приоритетов в сфере работы с молодежью следует отнести: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вовлечение молодежи в социальную политику и ее информирование о</w:t>
      </w:r>
      <w:r w:rsidR="00646AC2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потенциальных возможностях саморазвития, обеспечение поддержки научной, творческой</w:t>
      </w:r>
      <w:r w:rsidR="00646AC2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и предпринимательской активности молодежи.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Основной целью программы является развитие физической культуры и массового спорта, повышение удовлетворенности качеством услуг, оказываемых муниципальными спортивными учреждениями городского округа Жуковский, вовлечение молодого поколения в социально-экономическую жизнь города.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Для достижения цели Программой решаются следующие задачи: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повышение качества услуг в сфере физической культуры и спорта;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обеспечение возможности жителям городского округа Жуковский систематически заниматься физический культурой и спортом;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повышение уровня мастерства спортсменов города;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обеспечение возможности инвалидам и лицам с ограниченными возможностями городского округа Жуковский систематически заниматься физический культурой и спортом;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обеспечение деятельности муниципальных учреждений, осуществляющих свою</w:t>
      </w:r>
      <w:r w:rsidR="00646AC2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деятельность в области спорта, путем укрепления их материально-технической базы;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создание условий для укрепления здоровья населения путем развития инфраструктуры спорта;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создание условий для гражданского становления, духовно-нравственного воспитания, самореализации, социальной адаптации и интеграции молодёжи городского округа Жуковский в экономическую, культурную и политическую жизнь современной России</w:t>
      </w:r>
      <w:r w:rsidR="00646AC2" w:rsidRPr="00D7791A">
        <w:rPr>
          <w:rFonts w:ascii="Arial" w:hAnsi="Arial" w:cs="Arial"/>
          <w:sz w:val="24"/>
          <w:szCs w:val="24"/>
        </w:rPr>
        <w:t>.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рамках исполнения муниципальной программы планируется: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большое внимание уделить техническому оснащению отрасли, а именно: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приобретению учебного и спортивного инвентаря, наглядных пособий, ремонту зданий и</w:t>
      </w:r>
      <w:r w:rsidR="00646AC2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помещений, в которых расположены учреждения;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обеспечить стабильное развитие и безопасного функционирования учреждений физической культуры, спорта и молодежи;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увеличение обеспеченности спортсооружениями населения городского округа Жуковский;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уделить внимание проблемам работы с инвалидами и лицами с ограниченными возможностями в сфере физической культуры и спорта.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увеличить доступность спортивных объектов населению города, особенно лицам с ограниченными возможностями.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результате строительства новых спортивно-оздоровительных комплексов (далее ФОК), таких, как ФОК с искусственным льдом и ФОК с плавательным бассейном и</w:t>
      </w:r>
      <w:r w:rsidR="00646AC2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спортивных залов для единоборств планируется увеличить количество жителей города, систематически занимающихся физической культурой и спортом до 40 тыс. человек к 2018 году.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Анализ работы по направлениям спорта и городской молодежной политики показывает необходимость принятия ряда мер для развития и укрепления системы физической культуры, спорта и молодежной политики городского округа Жуковский, а именно: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омоложение кадрового состава и обновление материально-технической базы работающих с молодежью организаций и в сфере физической культуры и спорта;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более активное участие в мероприятиях патриотической направленности (количество участников не менее 2000 человек);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создание специализированных военно-спортивных площадок и «полос</w:t>
      </w:r>
      <w:r w:rsidR="00646AC2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препятствий», изготовление стендов, приобретение макетов автоматов, пневматического</w:t>
      </w:r>
      <w:r w:rsidR="00646AC2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оружия, парадной формы, спортивного оборудования и оргтехники для занятий и</w:t>
      </w:r>
      <w:r w:rsidR="00646AC2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тренировок детей и подготовки их к службе в армии.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вовлечение молодежи в социальную практику и добровольчество, развитие</w:t>
      </w:r>
      <w:r w:rsidR="00646AC2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общественной и социальной активности молодежи;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формирование системы продвижения инициативной и талантливой молодежи и ее информирование о потенциальных возможностях развития;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проведение мероприятий по привлечению молодежи к здоровому образу жизни (не менее 2 мероприятий в год);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организация и проведение городских конкурсов по развитию лидерских качеств, поддержке студенческой инициативы (не менее 6 мероприятий в год);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организация и проведение спортивных фестивалей, праздников, чемпионатов, первенств и кубка города по различным видам спорта;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организация и проведение выездных обучающих лагерей актива;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повышение у молодежи интереса к участию в общественно-политической жизни общества;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создание еще двух муниципальных учреждений городского округа Жуковский по работе с молодежью.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Перечисленные проблемы требуют системного решения, так как проявляются во всех сферах жизнедеятельности молодежи на фоне ухудшения здоровья молодого поколения, роста социальной апатии молодежи, снижения экономической активности, криминализации молодежной среды, роста в ее среде нетерпимости, этнического и религиозно-политического экстремизма.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данных условиях особенно важно развивать молодежную политику по направлениям: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гражданское становление, духовно-нравственное и патриотическое воспитание молодёжи;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самореализация талантливой и одаренной молодежи. Поддержка проектов и инициатив молодежных и детских общественных организаций, студенческих объединений, молодежных социальных позитивных инициатив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обеспечение занятости и трудоустройства молодежи. Поддержка инновационной деятельности молодежи, содействие решению проблем работающей молодежи предприятий, учреждений и организаций различных форм собственности;</w:t>
      </w:r>
    </w:p>
    <w:p w:rsidR="00646AC2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="00646AC2" w:rsidRPr="00D7791A">
        <w:rPr>
          <w:rFonts w:ascii="Arial" w:hAnsi="Arial" w:cs="Arial"/>
          <w:sz w:val="24"/>
          <w:szCs w:val="24"/>
        </w:rPr>
        <w:tab/>
      </w:r>
      <w:r w:rsidRPr="00D7791A">
        <w:rPr>
          <w:rFonts w:ascii="Arial" w:hAnsi="Arial" w:cs="Arial"/>
          <w:sz w:val="24"/>
          <w:szCs w:val="24"/>
        </w:rPr>
        <w:t>формирование здорового образа жизни;</w:t>
      </w:r>
    </w:p>
    <w:p w:rsidR="00204A40" w:rsidRPr="00D7791A" w:rsidRDefault="00204A40" w:rsidP="00646A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="00646AC2" w:rsidRPr="00D7791A">
        <w:rPr>
          <w:rFonts w:ascii="Arial" w:hAnsi="Arial" w:cs="Arial"/>
          <w:sz w:val="24"/>
          <w:szCs w:val="24"/>
        </w:rPr>
        <w:tab/>
      </w:r>
      <w:r w:rsidRPr="00D7791A">
        <w:rPr>
          <w:rFonts w:ascii="Arial" w:hAnsi="Arial" w:cs="Arial"/>
          <w:sz w:val="24"/>
          <w:szCs w:val="24"/>
        </w:rPr>
        <w:t>информационное обеспечение молодёжной политики.</w:t>
      </w:r>
    </w:p>
    <w:p w:rsidR="00646AC2" w:rsidRPr="00D7791A" w:rsidRDefault="00646AC2" w:rsidP="00204A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6AC2" w:rsidRPr="00D7791A" w:rsidRDefault="00646AC2" w:rsidP="00204A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A40" w:rsidRPr="00D7791A" w:rsidRDefault="00204A40" w:rsidP="00F737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1A">
        <w:rPr>
          <w:rFonts w:ascii="Arial" w:hAnsi="Arial" w:cs="Arial"/>
          <w:b/>
          <w:sz w:val="24"/>
          <w:szCs w:val="24"/>
        </w:rPr>
        <w:t>3. Этапы и сроки реализации муниципальной программы</w:t>
      </w:r>
    </w:p>
    <w:p w:rsidR="00204A40" w:rsidRPr="00D7791A" w:rsidRDefault="00204A40" w:rsidP="00F737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Сроки реализации программы-2014-2018 гг.</w:t>
      </w:r>
    </w:p>
    <w:p w:rsidR="00204A40" w:rsidRPr="00D7791A" w:rsidRDefault="00204A40" w:rsidP="00F737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Информация об этапах и сроках реализации муниципальной программы представлена в Приложении 1 «Перечень основных мероприятий и ведомственных целевых программ муниципальной программы».</w:t>
      </w:r>
    </w:p>
    <w:p w:rsidR="00F7376A" w:rsidRPr="00D7791A" w:rsidRDefault="00F7376A" w:rsidP="00204A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376A" w:rsidRPr="00D7791A" w:rsidRDefault="00F7376A" w:rsidP="00204A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5D36" w:rsidRPr="00D7791A" w:rsidRDefault="00204A40" w:rsidP="00625D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1A">
        <w:rPr>
          <w:rFonts w:ascii="Arial" w:hAnsi="Arial" w:cs="Arial"/>
          <w:b/>
          <w:sz w:val="24"/>
          <w:szCs w:val="24"/>
        </w:rPr>
        <w:t>4. Перечень основных мероприятий муниципальной программы</w:t>
      </w:r>
    </w:p>
    <w:p w:rsidR="00204A40" w:rsidRPr="00D7791A" w:rsidRDefault="00204A40" w:rsidP="00625D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1A">
        <w:rPr>
          <w:rFonts w:ascii="Arial" w:hAnsi="Arial" w:cs="Arial"/>
          <w:b/>
          <w:sz w:val="24"/>
          <w:szCs w:val="24"/>
        </w:rPr>
        <w:t>и ведомственных целевых программ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Реализация ведомственных целевых программ в муниципальной программе не</w:t>
      </w:r>
      <w:r w:rsidR="00625D36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предусмотрено.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Перечень основных мероприятий муниципальной программы с указанием ответственных исполнителей, сроков реализации и ожидаемых результатов, последствий не реализации основных мероприятий, связь с целевыми показателями муниципальной программы и подпрограмм представлен в Приложении 1 «Перечень основных мероприятий и ведомственных целевых программ муниципальной программы».</w:t>
      </w:r>
    </w:p>
    <w:p w:rsidR="00625D36" w:rsidRPr="00D7791A" w:rsidRDefault="00625D36" w:rsidP="00204A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5D36" w:rsidRPr="00D7791A" w:rsidRDefault="00625D36" w:rsidP="00204A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A40" w:rsidRPr="00D7791A" w:rsidRDefault="00204A40" w:rsidP="00625D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1A">
        <w:rPr>
          <w:rFonts w:ascii="Arial" w:hAnsi="Arial" w:cs="Arial"/>
          <w:b/>
          <w:sz w:val="24"/>
          <w:szCs w:val="24"/>
        </w:rPr>
        <w:t>5. Основные меры правового регулирования в сфере физической культуры, спорта и молодежной политики, направленные на достижение цели и (или)</w:t>
      </w:r>
      <w:r w:rsidR="00625D36" w:rsidRPr="00D7791A">
        <w:rPr>
          <w:rFonts w:ascii="Arial" w:hAnsi="Arial" w:cs="Arial"/>
          <w:b/>
          <w:sz w:val="24"/>
          <w:szCs w:val="24"/>
        </w:rPr>
        <w:t xml:space="preserve"> </w:t>
      </w:r>
      <w:r w:rsidRPr="00D7791A">
        <w:rPr>
          <w:rFonts w:ascii="Arial" w:hAnsi="Arial" w:cs="Arial"/>
          <w:b/>
          <w:sz w:val="24"/>
          <w:szCs w:val="24"/>
        </w:rPr>
        <w:t>конечных результатов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Правовое регулирование в сфере реализации муниципальной программы осуществляется в соответствии с действующим федеральным, областным законодательством и муниципальными правовыми актами.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Информация о мерах правового регулирования представлена в Приложении 2 «Сведения об основных мерах правового регулирования в сфере реализации муниципальной программы».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Уточнение муниципальных правовых актов будет осуществляться в ходе реализации муниципальной программы.</w:t>
      </w:r>
    </w:p>
    <w:p w:rsidR="00625D36" w:rsidRPr="00D7791A" w:rsidRDefault="00625D36" w:rsidP="00204A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5D36" w:rsidRPr="00D7791A" w:rsidRDefault="00625D36" w:rsidP="00204A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A40" w:rsidRPr="00D7791A" w:rsidRDefault="00204A40" w:rsidP="00625D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1A">
        <w:rPr>
          <w:rFonts w:ascii="Arial" w:hAnsi="Arial" w:cs="Arial"/>
          <w:b/>
          <w:sz w:val="24"/>
          <w:szCs w:val="24"/>
        </w:rPr>
        <w:t>6.  Прогноз конечных результатов муниципальной Программы. Перечень целевых показателей (индикаторов) муниципальной Программы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 итогам реализации программы к 2018 году будут получены следующие результаты: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доля занимающихся, выполнивших спортивные разряды должна составлять 100%;</w:t>
      </w:r>
    </w:p>
    <w:p w:rsidR="00625D36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исполнение единого календарного плана мероприятий должно быть 100%</w:t>
      </w:r>
      <w:r w:rsidR="00625D36" w:rsidRPr="00D7791A">
        <w:rPr>
          <w:rFonts w:ascii="Arial" w:hAnsi="Arial" w:cs="Arial"/>
          <w:sz w:val="24"/>
          <w:szCs w:val="24"/>
        </w:rPr>
        <w:t>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="00625D36" w:rsidRPr="00D7791A">
        <w:rPr>
          <w:rFonts w:ascii="Arial" w:hAnsi="Arial" w:cs="Arial"/>
          <w:sz w:val="24"/>
          <w:szCs w:val="24"/>
        </w:rPr>
        <w:tab/>
      </w:r>
      <w:r w:rsidRPr="00D7791A">
        <w:rPr>
          <w:rFonts w:ascii="Arial" w:hAnsi="Arial" w:cs="Arial"/>
          <w:sz w:val="24"/>
          <w:szCs w:val="24"/>
        </w:rPr>
        <w:t>сохранение доли удовлетворительности потребителей качеством оказываемых услуг</w:t>
      </w:r>
      <w:r w:rsidR="00625D36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муниципальными учреждениями спорта на 100%;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отношение средней заработной платы врачей муниципальных учреждений физической культуры и спорта городского округа Жуковский к средней заработной плате в Московской области должна составить 200%;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отношение средней заработной платы среднего медицинского персонала</w:t>
      </w:r>
      <w:r w:rsidR="00625D36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муниципальных учреждений физической культуры и спорта городского округа</w:t>
      </w:r>
      <w:r w:rsidR="00625D36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Жуковский к средней заработной плате в Московской области должна составить 100%;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увеличить количество жителей, систематически занимающихся физической культурой и</w:t>
      </w:r>
      <w:r w:rsidR="00625D36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спортом до 40000 человек к 2018 году;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увеличить долю населения, систематически занимающегося физической культурой и спортом до 34% (при населении 117000 человек).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увеличить количество жителей городского округа Жуковский, принявших участие в городских спортивных мероприятиях до 11000 человек в год;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количество присвоенных массовых разрядов спортсменам города увеличить до 650;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увеличить количество инвалидов и лиц с ограниченными возможностями, систематически за</w:t>
      </w:r>
      <w:r w:rsidR="00625D36" w:rsidRPr="00D7791A">
        <w:rPr>
          <w:rFonts w:ascii="Arial" w:hAnsi="Arial" w:cs="Arial"/>
          <w:sz w:val="24"/>
          <w:szCs w:val="24"/>
        </w:rPr>
        <w:t>ним</w:t>
      </w:r>
      <w:r w:rsidRPr="00D7791A">
        <w:rPr>
          <w:rFonts w:ascii="Arial" w:hAnsi="Arial" w:cs="Arial"/>
          <w:sz w:val="24"/>
          <w:szCs w:val="24"/>
        </w:rPr>
        <w:t>ающихся физической культурой и спортом до 105 человек к 2018 году;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увеличить количество спортивных мероприятий для инвалидов и лиц с ограниченными возможностями до 10;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доля молодых людей, принимающих участие в добровольческой деятельности, от общего числа молодежи должна составлять 14,5 %;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 xml:space="preserve">доля молодежи, вовлеченной в деятельность детских и </w:t>
      </w:r>
      <w:r w:rsidR="00625D36" w:rsidRPr="00D7791A">
        <w:rPr>
          <w:rFonts w:ascii="Arial" w:hAnsi="Arial" w:cs="Arial"/>
          <w:sz w:val="24"/>
          <w:szCs w:val="24"/>
        </w:rPr>
        <w:t>молодежных общественных объединений,</w:t>
      </w:r>
      <w:r w:rsidRPr="00D7791A">
        <w:rPr>
          <w:rFonts w:ascii="Arial" w:hAnsi="Arial" w:cs="Arial"/>
          <w:sz w:val="24"/>
          <w:szCs w:val="24"/>
        </w:rPr>
        <w:t xml:space="preserve"> и организаций, осуществляющих свою деятельность в рамках законодательства РФ, от общего числа молодежи должна составлять 5,2%;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долю обновляемости основных фондов учреждений физической культуры и спорта увеличить до 0,1% ежегодно;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увеличить уровень фактической обеспеченности объектами физической культуры и спорта от нормативной потребности: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спортивными залами до 25%;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плоскостными спортивными сооружениями до 28%;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плавательными бассейнами до 5,8%;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Прогноз конечных результатов исполнения муниципальной программы и перечень целевых индикаторов и показателей программы представлены в Приложении 3 «Сведения о целевых показателях (индикаторах) муниципальной программы, подпрограмм муниципальной программы городского округа Жуковский и их значениях».</w:t>
      </w:r>
    </w:p>
    <w:p w:rsidR="00625D36" w:rsidRPr="00D7791A" w:rsidRDefault="00625D36" w:rsidP="00204A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5D36" w:rsidRPr="00D7791A" w:rsidRDefault="00625D36" w:rsidP="00204A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A40" w:rsidRPr="00D7791A" w:rsidRDefault="00204A40" w:rsidP="00625D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1A">
        <w:rPr>
          <w:rFonts w:ascii="Arial" w:hAnsi="Arial" w:cs="Arial"/>
          <w:b/>
          <w:sz w:val="24"/>
          <w:szCs w:val="24"/>
        </w:rPr>
        <w:t>7.  Перечень и краткое описание подпрограмм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Муниципальная программа содержит 6 подпрограмм: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1)</w:t>
      </w:r>
      <w:r w:rsidRPr="00D7791A">
        <w:rPr>
          <w:rFonts w:ascii="Arial" w:hAnsi="Arial" w:cs="Arial"/>
          <w:sz w:val="24"/>
          <w:szCs w:val="24"/>
        </w:rPr>
        <w:tab/>
        <w:t>Подпрограмма 1 «Развитие физической культуры и спорта»;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2)</w:t>
      </w:r>
      <w:r w:rsidRPr="00D7791A">
        <w:rPr>
          <w:rFonts w:ascii="Arial" w:hAnsi="Arial" w:cs="Arial"/>
          <w:sz w:val="24"/>
          <w:szCs w:val="24"/>
        </w:rPr>
        <w:tab/>
        <w:t>Подпрограмма 2 «Вовлечение жителей города в систематические занятия физической культурой и спортом»;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3)</w:t>
      </w:r>
      <w:r w:rsidRPr="00D7791A">
        <w:rPr>
          <w:rFonts w:ascii="Arial" w:hAnsi="Arial" w:cs="Arial"/>
          <w:sz w:val="24"/>
          <w:szCs w:val="24"/>
        </w:rPr>
        <w:tab/>
        <w:t>Подпрограмма 3 «Создание условий для инвалидов и лиц с ограниченными возможностями»;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4)</w:t>
      </w:r>
      <w:r w:rsidRPr="00D7791A">
        <w:rPr>
          <w:rFonts w:ascii="Arial" w:hAnsi="Arial" w:cs="Arial"/>
          <w:sz w:val="24"/>
          <w:szCs w:val="24"/>
        </w:rPr>
        <w:tab/>
        <w:t>Подпрограмма 4 «Молодое поколение Жуковского»;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5)</w:t>
      </w:r>
      <w:r w:rsidR="009B7269" w:rsidRPr="00D7791A">
        <w:rPr>
          <w:rFonts w:ascii="Arial" w:hAnsi="Arial" w:cs="Arial"/>
          <w:sz w:val="24"/>
          <w:szCs w:val="24"/>
        </w:rPr>
        <w:tab/>
      </w:r>
      <w:r w:rsidRPr="00D7791A">
        <w:rPr>
          <w:rFonts w:ascii="Arial" w:hAnsi="Arial" w:cs="Arial"/>
          <w:sz w:val="24"/>
          <w:szCs w:val="24"/>
        </w:rPr>
        <w:t>Подпрограмма 5 «Укрепление материально-технической базы муниципальных учреждений спорта городского округа Жуковский»;</w:t>
      </w:r>
    </w:p>
    <w:p w:rsidR="00204A40" w:rsidRPr="00D7791A" w:rsidRDefault="009B7269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6)</w:t>
      </w:r>
      <w:r w:rsidRPr="00D7791A">
        <w:rPr>
          <w:rFonts w:ascii="Arial" w:hAnsi="Arial" w:cs="Arial"/>
          <w:sz w:val="24"/>
          <w:szCs w:val="24"/>
        </w:rPr>
        <w:tab/>
      </w:r>
      <w:r w:rsidR="00204A40" w:rsidRPr="00D7791A">
        <w:rPr>
          <w:rFonts w:ascii="Arial" w:hAnsi="Arial" w:cs="Arial"/>
          <w:sz w:val="24"/>
          <w:szCs w:val="24"/>
        </w:rPr>
        <w:t>Подпрограмма 6 «Строительство, реконструкция, модернизация и капитальный ремонт спортивных объектов».</w:t>
      </w:r>
    </w:p>
    <w:p w:rsidR="009B7269" w:rsidRPr="00D7791A" w:rsidRDefault="009B7269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Подпрограмма №1 «Развитие физической культуры и спорта»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Цели: Повышение качества услуг в сфере физической культуры и спорта.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Задачи: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обеспечение проведения занятий физической культуры муниципальными</w:t>
      </w:r>
      <w:r w:rsidR="009B7269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общеобразовательными учреждениями, муниципальными учреждениями</w:t>
      </w:r>
      <w:r w:rsidR="009B7269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дополнительного образования;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обеспечение условий для развития физической культуры и массового спорта (занятия</w:t>
      </w:r>
      <w:r w:rsidR="009B7269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в секциях);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организация и проведение оздоровительных и спортивных мероприятий на базе МБУ</w:t>
      </w:r>
      <w:r w:rsidR="009B7269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«Спорткомплекс «Метеор».</w:t>
      </w:r>
    </w:p>
    <w:p w:rsidR="009B7269" w:rsidRPr="00D7791A" w:rsidRDefault="009B7269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Подпрограмма №2 «Вовлечение жителей города в систематические занятия физической культурой и спортом» Цели: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обеспечение возможности жителям городского округа Жуковский систематически заниматься физический культурой и спортом;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повышение уровня мастерства спортсменов города.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Задачи: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совершенствование условий для личностного развития, укрепления здоровья, профессионального самоопределения детей. Удовлетворение потребности детей в занятиях физической культурой и спортом;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вовлечение жителей городского округа Жуковский в систематические занятия физической культурой и спортом;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="009B7269" w:rsidRPr="00D7791A">
        <w:rPr>
          <w:rFonts w:ascii="Arial" w:hAnsi="Arial" w:cs="Arial"/>
          <w:sz w:val="24"/>
          <w:szCs w:val="24"/>
        </w:rPr>
        <w:tab/>
      </w:r>
      <w:r w:rsidRPr="00D7791A">
        <w:rPr>
          <w:rFonts w:ascii="Arial" w:hAnsi="Arial" w:cs="Arial"/>
          <w:sz w:val="24"/>
          <w:szCs w:val="24"/>
        </w:rPr>
        <w:t>обеспечение участия спортсменов города в областных соревнованиях;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совершенствование спортивного мастерства на официальных соревнованиях</w:t>
      </w:r>
      <w:r w:rsidR="009B7269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Московской области;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организация и проведение городских оздоровительных и спортивных мероприятий,</w:t>
      </w:r>
      <w:r w:rsidR="009B7269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фестивалей, спартакиад согласно утвержденного календарного плана.</w:t>
      </w:r>
    </w:p>
    <w:p w:rsidR="009B7269" w:rsidRPr="00D7791A" w:rsidRDefault="009B7269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Подпрограмма №3 «Создание условий </w:t>
      </w:r>
      <w:r w:rsidR="009B7269" w:rsidRPr="00D7791A">
        <w:rPr>
          <w:rFonts w:ascii="Arial" w:hAnsi="Arial" w:cs="Arial"/>
          <w:sz w:val="24"/>
          <w:szCs w:val="24"/>
        </w:rPr>
        <w:t xml:space="preserve">для </w:t>
      </w:r>
      <w:r w:rsidRPr="00D7791A">
        <w:rPr>
          <w:rFonts w:ascii="Arial" w:hAnsi="Arial" w:cs="Arial"/>
          <w:sz w:val="24"/>
          <w:szCs w:val="24"/>
        </w:rPr>
        <w:t>инвалидов и лиц</w:t>
      </w:r>
      <w:r w:rsidR="009B7269" w:rsidRPr="00D7791A">
        <w:rPr>
          <w:rFonts w:ascii="Arial" w:hAnsi="Arial" w:cs="Arial"/>
          <w:sz w:val="24"/>
          <w:szCs w:val="24"/>
        </w:rPr>
        <w:t xml:space="preserve"> с </w:t>
      </w:r>
      <w:r w:rsidRPr="00D7791A">
        <w:rPr>
          <w:rFonts w:ascii="Arial" w:hAnsi="Arial" w:cs="Arial"/>
          <w:sz w:val="24"/>
          <w:szCs w:val="24"/>
        </w:rPr>
        <w:t>ограниченными</w:t>
      </w:r>
      <w:r w:rsidR="009B7269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возможностями»</w:t>
      </w:r>
    </w:p>
    <w:p w:rsidR="009B7269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Цели: обеспечение возможности инвалидам и лицам с ограниченными возможностями городского округа Жуковский систематически заниматься </w:t>
      </w:r>
      <w:r w:rsidR="009B7269" w:rsidRPr="00D7791A">
        <w:rPr>
          <w:rFonts w:ascii="Arial" w:hAnsi="Arial" w:cs="Arial"/>
          <w:sz w:val="24"/>
          <w:szCs w:val="24"/>
        </w:rPr>
        <w:t>физический культурой и спортом.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Задачи: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вовлечение инвалидов и лиц с ограниченными возможностями городского округа Жуковский в систематические занятия физической культурой и спортом;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организация и проведение городских оздоровительных и спортивных мероприятий для инвалидов и лиц с ограниченными возможностями городского округа Жуковский;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обеспечение доступности спортивных объектов для инвалидов и лиц с</w:t>
      </w:r>
      <w:r w:rsidR="009B7269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ограниченными возможностями.</w:t>
      </w:r>
    </w:p>
    <w:p w:rsidR="009B7269" w:rsidRPr="00D7791A" w:rsidRDefault="009B7269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Подпрограмма №4 «Молодое поколение Жуковского»</w:t>
      </w:r>
      <w:r w:rsidR="009B7269" w:rsidRPr="00D7791A">
        <w:rPr>
          <w:rFonts w:ascii="Arial" w:hAnsi="Arial" w:cs="Arial"/>
          <w:sz w:val="24"/>
          <w:szCs w:val="24"/>
        </w:rPr>
        <w:t>.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Цели: Создание условий для гражданского становления, духовно-нравственного</w:t>
      </w:r>
      <w:r w:rsidR="009B7269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 xml:space="preserve">воспитания, </w:t>
      </w:r>
      <w:r w:rsidR="009B7269" w:rsidRPr="00D7791A">
        <w:rPr>
          <w:rFonts w:ascii="Arial" w:hAnsi="Arial" w:cs="Arial"/>
          <w:sz w:val="24"/>
          <w:szCs w:val="24"/>
        </w:rPr>
        <w:t xml:space="preserve">самореализации, </w:t>
      </w:r>
      <w:r w:rsidRPr="00D7791A">
        <w:rPr>
          <w:rFonts w:ascii="Arial" w:hAnsi="Arial" w:cs="Arial"/>
          <w:sz w:val="24"/>
          <w:szCs w:val="24"/>
        </w:rPr>
        <w:t xml:space="preserve">социальной адаптации </w:t>
      </w:r>
      <w:r w:rsidR="009B7269" w:rsidRPr="00D7791A">
        <w:rPr>
          <w:rFonts w:ascii="Arial" w:hAnsi="Arial" w:cs="Arial"/>
          <w:sz w:val="24"/>
          <w:szCs w:val="24"/>
        </w:rPr>
        <w:t xml:space="preserve">и </w:t>
      </w:r>
      <w:r w:rsidRPr="00D7791A">
        <w:rPr>
          <w:rFonts w:ascii="Arial" w:hAnsi="Arial" w:cs="Arial"/>
          <w:sz w:val="24"/>
          <w:szCs w:val="24"/>
        </w:rPr>
        <w:t>интеграции молодёжи</w:t>
      </w:r>
      <w:r w:rsidR="009B7269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городского округа Жуковский в экономическую, культурную и политическую жизнь</w:t>
      </w:r>
      <w:r w:rsidR="009B7269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современной России.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Задачи: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разработка комплекса мер, направленных на эффективную интеграцию молодежи в социально-экономические, общественно-политические и культурные процессы развития города как Национального центра авиастроения и формирование активной гражданской позиции молодежи г. Жуковского.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развитие и совершенствование взаимоотношений органов местного самоуправления с молодежными общественными объединениями.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содействие патриотическому и духовно-нравственному воспитанию молодежи, поддержка талантливой молодежи, молодежных социально значимых инициатив;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укрепление социальной ответственности, профессиональное самоопределение, трудовая и социальная адаптация молодежи;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разработка комплекса мер, направленных на информационное обеспечение социальной поддержки молодежи.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информационное обеспечение молодежной политики.</w:t>
      </w:r>
    </w:p>
    <w:p w:rsidR="009B7269" w:rsidRPr="00D7791A" w:rsidRDefault="009B7269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Подпрограмма №5 «Укрепление материально-технической базы муниципальных учреждений спорта городского округа Жуковский»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Цели: обеспечение деятельности муниципальных учреждений, осуществляющих свою деятельность в области спорта, работы с молодежью путем укрепления их материально-технической базы.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Задачи: оснащение спортивным и технологическим оборудованием спортивных и молодежных объектов городского округа Жуковский для творческого развития, проведения занятий физической культуры и спортом.</w:t>
      </w:r>
    </w:p>
    <w:p w:rsidR="009B7269" w:rsidRPr="00D7791A" w:rsidRDefault="009B7269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Подпрограмма №6 «Строительство, реконструкция, модернизация и капитальный ремонт спортивных объектов»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Цели: создание условий для укрепления здоровья населения путем развития инфраструктуры спорта</w:t>
      </w:r>
      <w:r w:rsidR="00AA309C" w:rsidRPr="00D7791A">
        <w:rPr>
          <w:rFonts w:ascii="Arial" w:hAnsi="Arial" w:cs="Arial"/>
          <w:sz w:val="24"/>
          <w:szCs w:val="24"/>
        </w:rPr>
        <w:t>.</w:t>
      </w:r>
    </w:p>
    <w:p w:rsidR="00204A40" w:rsidRPr="00D7791A" w:rsidRDefault="00204A40" w:rsidP="00625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Задачи: обеспечение спортсооружениями населения городского округа Жуковский.</w:t>
      </w:r>
    </w:p>
    <w:p w:rsidR="00625D36" w:rsidRPr="00D7791A" w:rsidRDefault="00625D36" w:rsidP="00204A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5D36" w:rsidRPr="00D7791A" w:rsidRDefault="00625D36" w:rsidP="00204A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4A40" w:rsidRPr="00D7791A" w:rsidRDefault="00204A40" w:rsidP="00AA30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1A">
        <w:rPr>
          <w:rFonts w:ascii="Arial" w:hAnsi="Arial" w:cs="Arial"/>
          <w:b/>
          <w:sz w:val="24"/>
          <w:szCs w:val="24"/>
        </w:rPr>
        <w:t>8. Ресурсное обеспечение муниципальной программы</w:t>
      </w:r>
    </w:p>
    <w:p w:rsidR="00204A40" w:rsidRPr="00D7791A" w:rsidRDefault="00204A40" w:rsidP="00AA30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Общий объем финансирования Программы составляет 1 149 482,3 тысяч рублей, из них:</w:t>
      </w:r>
    </w:p>
    <w:p w:rsidR="00204A40" w:rsidRPr="00D7791A" w:rsidRDefault="00204A40" w:rsidP="00AA30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Федеральный бюджет: 94 000,0 тыс. руб.</w:t>
      </w:r>
    </w:p>
    <w:p w:rsidR="00204A40" w:rsidRPr="00D7791A" w:rsidRDefault="00204A40" w:rsidP="00AA30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Бюджет Московской области: 201 525,9</w:t>
      </w:r>
      <w:r w:rsidR="00AA309C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тыс. руб.;</w:t>
      </w:r>
    </w:p>
    <w:p w:rsidR="00204A40" w:rsidRPr="00D7791A" w:rsidRDefault="00204A40" w:rsidP="00AA30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Местный бюджет: 653 323,9</w:t>
      </w:r>
      <w:r w:rsidR="00AA309C" w:rsidRPr="00D7791A">
        <w:rPr>
          <w:rFonts w:ascii="Arial" w:hAnsi="Arial" w:cs="Arial"/>
          <w:sz w:val="24"/>
          <w:szCs w:val="24"/>
        </w:rPr>
        <w:t xml:space="preserve"> </w:t>
      </w:r>
      <w:r w:rsidRPr="00D7791A">
        <w:rPr>
          <w:rFonts w:ascii="Arial" w:hAnsi="Arial" w:cs="Arial"/>
          <w:sz w:val="24"/>
          <w:szCs w:val="24"/>
        </w:rPr>
        <w:t>тыс. руб.;</w:t>
      </w:r>
    </w:p>
    <w:p w:rsidR="00204A40" w:rsidRPr="00D7791A" w:rsidRDefault="00204A40" w:rsidP="00AA30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Средства от приносящей доход деятельности: 632,5 тыс. руб</w:t>
      </w:r>
      <w:r w:rsidR="00AA309C" w:rsidRPr="00D7791A">
        <w:rPr>
          <w:rFonts w:ascii="Arial" w:hAnsi="Arial" w:cs="Arial"/>
          <w:sz w:val="24"/>
          <w:szCs w:val="24"/>
        </w:rPr>
        <w:t>.</w:t>
      </w:r>
      <w:r w:rsidRPr="00D7791A">
        <w:rPr>
          <w:rFonts w:ascii="Arial" w:hAnsi="Arial" w:cs="Arial"/>
          <w:sz w:val="24"/>
          <w:szCs w:val="24"/>
        </w:rPr>
        <w:t>;</w:t>
      </w:r>
    </w:p>
    <w:p w:rsidR="00204A40" w:rsidRPr="00D7791A" w:rsidRDefault="00204A40" w:rsidP="00AA30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</w:t>
      </w:r>
      <w:r w:rsidRPr="00D7791A">
        <w:rPr>
          <w:rFonts w:ascii="Arial" w:hAnsi="Arial" w:cs="Arial"/>
          <w:sz w:val="24"/>
          <w:szCs w:val="24"/>
        </w:rPr>
        <w:tab/>
        <w:t>Юридические лица: 200 000,0 тыс. руб.</w:t>
      </w:r>
    </w:p>
    <w:p w:rsidR="00204A40" w:rsidRPr="00D7791A" w:rsidRDefault="00204A40" w:rsidP="00AA30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Объемы бюджетного финансирования Программы уточняются ежегодно при формировании бюджета на очередной финансовый год.</w:t>
      </w:r>
    </w:p>
    <w:p w:rsidR="00204A40" w:rsidRPr="00D7791A" w:rsidRDefault="00204A40" w:rsidP="00AA30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Финансирование мероприятий Программы за счет средств федерального и областного бюджетов осуществляется в установленном законодательством порядке и носит прогнозный характер.</w:t>
      </w:r>
    </w:p>
    <w:p w:rsidR="00204A40" w:rsidRPr="00D7791A" w:rsidRDefault="00204A40" w:rsidP="00AA30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Финансирование мероприятий Программы из внебюджетных источников осуществляется на принципах взаимовыгодного партнерства на основании соглашений и договоров с организациями, заявившими о своем участии в реализации мероприятий Программы.</w:t>
      </w:r>
    </w:p>
    <w:p w:rsidR="00204A40" w:rsidRPr="00D7791A" w:rsidRDefault="00204A40" w:rsidP="00AA30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Информация о ресурсном обеспечении муниципальной Программы приведена в Приложении №4 «Ресурсное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муниципальной Программы».</w:t>
      </w:r>
    </w:p>
    <w:p w:rsidR="00AA309C" w:rsidRPr="00D7791A" w:rsidRDefault="00AA309C" w:rsidP="00AA30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A309C" w:rsidRPr="00D7791A" w:rsidRDefault="00AA309C" w:rsidP="00AA30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A309C" w:rsidRPr="00D7791A" w:rsidRDefault="00204A40" w:rsidP="00AA30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1A">
        <w:rPr>
          <w:rFonts w:ascii="Arial" w:hAnsi="Arial" w:cs="Arial"/>
          <w:b/>
          <w:sz w:val="24"/>
          <w:szCs w:val="24"/>
        </w:rPr>
        <w:t>9. Методика оценки эффективности</w:t>
      </w:r>
    </w:p>
    <w:p w:rsidR="00204A40" w:rsidRPr="00D7791A" w:rsidRDefault="00204A40" w:rsidP="00AA30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1A">
        <w:rPr>
          <w:rFonts w:ascii="Arial" w:hAnsi="Arial" w:cs="Arial"/>
          <w:b/>
          <w:sz w:val="24"/>
          <w:szCs w:val="24"/>
        </w:rPr>
        <w:t>реализации муниципальной программы</w:t>
      </w:r>
    </w:p>
    <w:p w:rsidR="00204A40" w:rsidRPr="00D7791A" w:rsidRDefault="00204A40" w:rsidP="00AA30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Оценка эффективности реализации муниципальной программы осуществляется в соответствии с п.23 Методических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№1352 «О разработке муниципальных программ»</w:t>
      </w:r>
    </w:p>
    <w:p w:rsidR="00AA309C" w:rsidRPr="00D7791A" w:rsidRDefault="00AA309C" w:rsidP="00AA30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AA309C" w:rsidRPr="00D7791A" w:rsidSect="00826DB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A309C" w:rsidRPr="00D7791A" w:rsidRDefault="00AA309C" w:rsidP="005204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Приложение 1</w:t>
      </w:r>
    </w:p>
    <w:p w:rsidR="0052046C" w:rsidRPr="00D7791A" w:rsidRDefault="00AA309C" w:rsidP="005204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352062" w:rsidRPr="00D7791A" w:rsidRDefault="00AA309C" w:rsidP="005204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«Спорт городского округа Жуковский (2014-2018 годы)»</w:t>
      </w:r>
    </w:p>
    <w:p w:rsidR="00A62A4F" w:rsidRPr="00D7791A" w:rsidRDefault="00A62A4F" w:rsidP="0052046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62A4F" w:rsidRPr="00D7791A" w:rsidRDefault="00A62A4F" w:rsidP="00A62A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Перечень основных мероприятий и ведомственных целевых программ муниципальной Программы</w:t>
      </w: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8"/>
        <w:gridCol w:w="2724"/>
        <w:gridCol w:w="1735"/>
        <w:gridCol w:w="1391"/>
        <w:gridCol w:w="3163"/>
        <w:gridCol w:w="2614"/>
        <w:gridCol w:w="3191"/>
      </w:tblGrid>
      <w:tr w:rsidR="001A3734" w:rsidRPr="00D7791A" w:rsidTr="0084484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п/п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Ответственный исполнитель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Срок начала и окончания реализации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 xml:space="preserve">Ожидаемый непосредственный результат </w:t>
            </w:r>
            <w:r w:rsidRPr="00D7791A">
              <w:rPr>
                <w:rFonts w:ascii="Arial" w:hAnsi="Arial" w:cs="Arial"/>
              </w:rPr>
              <w:t>(</w:t>
            </w:r>
            <w:r w:rsidRPr="00D7791A">
              <w:rPr>
                <w:rFonts w:ascii="Arial" w:eastAsia="Times New Roman" w:hAnsi="Arial" w:cs="Arial"/>
              </w:rPr>
              <w:t>краткое описание)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Последствия нереализании ведомственной целевой программы, основного мероприятия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1A3734" w:rsidRPr="00D7791A" w:rsidTr="0084484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8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9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</w:t>
            </w:r>
          </w:p>
        </w:tc>
      </w:tr>
      <w:tr w:rsidR="001A3734" w:rsidRPr="00D7791A" w:rsidTr="00844844">
        <w:tc>
          <w:tcPr>
            <w:tcW w:w="1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791A">
              <w:rPr>
                <w:rFonts w:ascii="Arial" w:eastAsia="Times New Roman" w:hAnsi="Arial" w:cs="Arial"/>
                <w:b/>
              </w:rPr>
              <w:t>Подпрограмма 1 «Развитие физической культуры и спорта»</w:t>
            </w:r>
          </w:p>
        </w:tc>
      </w:tr>
      <w:tr w:rsidR="001A3734" w:rsidRPr="00D7791A" w:rsidTr="0084484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1.1. Обеспечение проведения занятий физической культуры муниципальными общеобразовательными учреждениями, муниципальными учреждениями дополнительного образования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 xml:space="preserve">2014-2018 </w:t>
            </w:r>
            <w:r w:rsidRPr="00D7791A">
              <w:rPr>
                <w:rFonts w:ascii="Arial" w:eastAsia="Times New Roman" w:hAnsi="Arial" w:cs="Arial"/>
              </w:rPr>
              <w:t>г.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Повышение качества услуг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3734" w:rsidRPr="00D7791A" w:rsidRDefault="001A3734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Появление жалоб населения на неудовлетворенность оказания услуг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734" w:rsidRPr="00D7791A" w:rsidRDefault="004F27BA" w:rsidP="001A373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сохранение удовлетворительности потребителей качеством оказываемых услуг муниципальными учреждениями спорта на 100%;</w:t>
            </w:r>
          </w:p>
          <w:p w:rsidR="004F27BA" w:rsidRPr="00D7791A" w:rsidRDefault="004F27BA" w:rsidP="004F27BA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отношение средней заработной платы врачей муниципальных учреждений физической культуры и спорта городского округа Жуковский к средней заработной плате в Московской области должна составить 200%;</w:t>
            </w:r>
          </w:p>
          <w:p w:rsidR="004F27BA" w:rsidRPr="00D7791A" w:rsidRDefault="004F27BA" w:rsidP="004F27BA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отношение средней заработной платы среднего медицинского персонала муниципальных учреждений физической культуры и спорта городского округа Жуковский к средней заработной плате в Московской области должна составить 100%.</w:t>
            </w:r>
          </w:p>
        </w:tc>
      </w:tr>
      <w:tr w:rsidR="004F27BA" w:rsidRPr="00D7791A" w:rsidTr="0084484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7BA" w:rsidRPr="00D7791A" w:rsidRDefault="004F27BA" w:rsidP="001A373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7BA" w:rsidRPr="00D7791A" w:rsidRDefault="004F27BA" w:rsidP="004F27B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1.2. Обеспечение условий для развития физической культуры и массового спорта (занятия в секциях)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7BA" w:rsidRPr="00D7791A" w:rsidRDefault="004F27BA" w:rsidP="001A37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7BA" w:rsidRPr="00D7791A" w:rsidRDefault="004F27BA" w:rsidP="001A373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 xml:space="preserve">2014-2018 </w:t>
            </w:r>
            <w:r w:rsidRPr="00D7791A">
              <w:rPr>
                <w:rFonts w:ascii="Arial" w:eastAsia="Times New Roman" w:hAnsi="Arial" w:cs="Arial"/>
              </w:rPr>
              <w:t>г.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7BA" w:rsidRPr="00D7791A" w:rsidRDefault="004F27BA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Повышение качества услуг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7BA" w:rsidRPr="00D7791A" w:rsidRDefault="004F27BA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Появление жалоб населения на неудовлетворенность оказания услуг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7BA" w:rsidRPr="00D7791A" w:rsidRDefault="004F27BA" w:rsidP="004F27BA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доля занимающихся, выполнивших спортивные разряды должна составлять 100%;</w:t>
            </w:r>
          </w:p>
          <w:p w:rsidR="004F27BA" w:rsidRPr="00D7791A" w:rsidRDefault="004F27BA" w:rsidP="004F27BA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исполнение единого календарного плана мероприятий должно быть 100%;</w:t>
            </w:r>
          </w:p>
          <w:p w:rsidR="004F27BA" w:rsidRPr="00D7791A" w:rsidRDefault="004F27BA" w:rsidP="004F27BA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сохранение удовлетворительности потребителей качеством оказываемых услуг муниципальными учреждениями спорта на 100%;</w:t>
            </w:r>
          </w:p>
          <w:p w:rsidR="004F27BA" w:rsidRPr="00D7791A" w:rsidRDefault="004F27BA" w:rsidP="004F27BA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отношение средней заработной платы врачей муниципальных учреждений физической культуры и спорта городского округа Жуковский к средней заработной плате в Московской области должна составить 200%;</w:t>
            </w:r>
          </w:p>
          <w:p w:rsidR="004F27BA" w:rsidRPr="00D7791A" w:rsidRDefault="004F27BA" w:rsidP="004F27BA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отношение средней заработной платы среднего медицинского персонала муниципальных учреждений физической культуры и спорта городского округа Жуковский к средней заработной плате в Московской области должна составить 100%.</w:t>
            </w:r>
          </w:p>
        </w:tc>
      </w:tr>
      <w:tr w:rsidR="004F27BA" w:rsidRPr="00D7791A" w:rsidTr="0084484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7BA" w:rsidRPr="00D7791A" w:rsidRDefault="00844844" w:rsidP="001A373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7BA" w:rsidRPr="00D7791A" w:rsidRDefault="00844844" w:rsidP="004F27B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1.3. Организация и проведение оздоровительных и спортивных мероприятий на базе МБУ «Спорткомплекс «Метеор»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7BA" w:rsidRPr="00D7791A" w:rsidRDefault="004F27BA" w:rsidP="001A37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7BA" w:rsidRPr="00D7791A" w:rsidRDefault="004F27BA" w:rsidP="001A373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 xml:space="preserve">2014-2018 </w:t>
            </w:r>
            <w:r w:rsidRPr="00D7791A">
              <w:rPr>
                <w:rFonts w:ascii="Arial" w:eastAsia="Times New Roman" w:hAnsi="Arial" w:cs="Arial"/>
              </w:rPr>
              <w:t>г.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7BA" w:rsidRPr="00D7791A" w:rsidRDefault="004F27BA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Повышение качества услуг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27BA" w:rsidRPr="00D7791A" w:rsidRDefault="004F27BA" w:rsidP="001A373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Появление жалоб населения на неудовлетворенность оказания услуг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844" w:rsidRPr="00D7791A" w:rsidRDefault="00844844" w:rsidP="0084484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исполнение единого календарного плана мероприятий должно быть 100%;</w:t>
            </w:r>
          </w:p>
          <w:p w:rsidR="00844844" w:rsidRPr="00D7791A" w:rsidRDefault="00844844" w:rsidP="0084484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сохранение удовлетворительности потребителей качеством оказываемых услуг муниципальными учреждениями спорта на 100%;</w:t>
            </w:r>
          </w:p>
          <w:p w:rsidR="00844844" w:rsidRPr="00D7791A" w:rsidRDefault="00844844" w:rsidP="0084484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отношение средней заработной платы врачей муниципальных учреждений физической культуры и спорта городского округа Жуковский к средней заработной плате в Московской области должна составить 200%;</w:t>
            </w:r>
          </w:p>
          <w:p w:rsidR="004F27BA" w:rsidRPr="00D7791A" w:rsidRDefault="00844844" w:rsidP="0084484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отношение средней заработной платы среднего медицинского персонала муниципальных учреждений физической культуры и спорта городского округа Жуковский к средней заработной плате в Московской области должна составить 100%.</w:t>
            </w:r>
          </w:p>
        </w:tc>
      </w:tr>
      <w:tr w:rsidR="00844844" w:rsidRPr="00D7791A" w:rsidTr="00844844">
        <w:tc>
          <w:tcPr>
            <w:tcW w:w="1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4844" w:rsidRPr="00D7791A" w:rsidRDefault="00844844" w:rsidP="008448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791A">
              <w:rPr>
                <w:rFonts w:ascii="Arial" w:hAnsi="Arial" w:cs="Arial"/>
                <w:b/>
              </w:rPr>
              <w:t>Подпрограмма 2 «Вовлечение жителей города в систематические занятия физической культурой и спортом»</w:t>
            </w:r>
          </w:p>
        </w:tc>
      </w:tr>
      <w:tr w:rsidR="00B23783" w:rsidRPr="00D7791A" w:rsidTr="0084484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783" w:rsidRPr="00D7791A" w:rsidRDefault="00B23783" w:rsidP="00B23783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783" w:rsidRPr="00D7791A" w:rsidRDefault="00B23783" w:rsidP="00B237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2.1. Организация и проведение городских спортивных и физкультурных мероприятий,   фестивалей, спартакиад среди различных слоев населения городского округа Жуковский (календарный план)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783" w:rsidRPr="00D7791A" w:rsidRDefault="00B23783" w:rsidP="00B237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783" w:rsidRPr="00D7791A" w:rsidRDefault="00B23783" w:rsidP="00B2378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 xml:space="preserve">2014-2018 </w:t>
            </w:r>
            <w:r w:rsidRPr="00D7791A">
              <w:rPr>
                <w:rFonts w:ascii="Arial" w:eastAsia="Times New Roman" w:hAnsi="Arial" w:cs="Arial"/>
              </w:rPr>
              <w:t>г.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783" w:rsidRPr="00D7791A" w:rsidRDefault="00B23783" w:rsidP="00B2378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Обеспечение спортивных и физкультурных мероприятий наградной продукцией, спортивным инвентарем и оплатой судей согласно календарному плану спортивных мероприятий.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783" w:rsidRPr="00D7791A" w:rsidRDefault="00B23783" w:rsidP="00864E2D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Уменьшение количества</w:t>
            </w:r>
            <w:r w:rsidR="00864E2D" w:rsidRPr="00D7791A">
              <w:rPr>
                <w:rFonts w:ascii="Arial" w:eastAsia="Times New Roman" w:hAnsi="Arial" w:cs="Arial"/>
              </w:rPr>
              <w:t xml:space="preserve"> </w:t>
            </w:r>
            <w:r w:rsidRPr="00D7791A">
              <w:rPr>
                <w:rFonts w:ascii="Arial" w:eastAsia="Times New Roman" w:hAnsi="Arial" w:cs="Arial"/>
              </w:rPr>
              <w:t>проводимых спортивных</w:t>
            </w:r>
            <w:r w:rsidR="00864E2D" w:rsidRPr="00D7791A">
              <w:rPr>
                <w:rFonts w:ascii="Arial" w:eastAsia="Times New Roman" w:hAnsi="Arial" w:cs="Arial"/>
              </w:rPr>
              <w:t xml:space="preserve"> </w:t>
            </w:r>
            <w:r w:rsidRPr="00D7791A">
              <w:rPr>
                <w:rFonts w:ascii="Arial" w:eastAsia="Times New Roman" w:hAnsi="Arial" w:cs="Arial"/>
              </w:rPr>
              <w:t>мероприятий, следствием</w:t>
            </w:r>
            <w:r w:rsidR="00864E2D" w:rsidRPr="00D7791A">
              <w:rPr>
                <w:rFonts w:ascii="Arial" w:eastAsia="Times New Roman" w:hAnsi="Arial" w:cs="Arial"/>
              </w:rPr>
              <w:t xml:space="preserve"> </w:t>
            </w:r>
            <w:r w:rsidRPr="00D7791A">
              <w:rPr>
                <w:rFonts w:ascii="Arial" w:eastAsia="Times New Roman" w:hAnsi="Arial" w:cs="Arial"/>
              </w:rPr>
              <w:t>чего будет уменьшение</w:t>
            </w:r>
            <w:r w:rsidR="00864E2D" w:rsidRPr="00D7791A">
              <w:rPr>
                <w:rFonts w:ascii="Arial" w:eastAsia="Times New Roman" w:hAnsi="Arial" w:cs="Arial"/>
              </w:rPr>
              <w:t xml:space="preserve"> количества жителей, </w:t>
            </w:r>
            <w:r w:rsidRPr="00D7791A">
              <w:rPr>
                <w:rFonts w:ascii="Arial" w:eastAsia="Times New Roman" w:hAnsi="Arial" w:cs="Arial"/>
              </w:rPr>
              <w:t>систематически</w:t>
            </w:r>
            <w:r w:rsidR="00864E2D" w:rsidRPr="00D7791A">
              <w:rPr>
                <w:rFonts w:ascii="Arial" w:eastAsia="Times New Roman" w:hAnsi="Arial" w:cs="Arial"/>
              </w:rPr>
              <w:t xml:space="preserve"> </w:t>
            </w:r>
            <w:r w:rsidRPr="00D7791A">
              <w:rPr>
                <w:rFonts w:ascii="Arial" w:eastAsia="Times New Roman" w:hAnsi="Arial" w:cs="Arial"/>
              </w:rPr>
              <w:t>занимающихся</w:t>
            </w:r>
            <w:r w:rsidR="00864E2D" w:rsidRPr="00D7791A">
              <w:rPr>
                <w:rFonts w:ascii="Arial" w:eastAsia="Times New Roman" w:hAnsi="Arial" w:cs="Arial"/>
              </w:rPr>
              <w:t xml:space="preserve"> </w:t>
            </w:r>
            <w:r w:rsidRPr="00D7791A">
              <w:rPr>
                <w:rFonts w:ascii="Arial" w:eastAsia="Times New Roman" w:hAnsi="Arial" w:cs="Arial"/>
              </w:rPr>
              <w:t>физической культурой и</w:t>
            </w:r>
            <w:r w:rsidR="00864E2D" w:rsidRPr="00D7791A">
              <w:rPr>
                <w:rFonts w:ascii="Arial" w:eastAsia="Times New Roman" w:hAnsi="Arial" w:cs="Arial"/>
              </w:rPr>
              <w:t xml:space="preserve"> </w:t>
            </w:r>
            <w:r w:rsidRPr="00D7791A">
              <w:rPr>
                <w:rFonts w:ascii="Arial" w:eastAsia="Times New Roman" w:hAnsi="Arial" w:cs="Arial"/>
              </w:rPr>
              <w:t>спортом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E2D" w:rsidRPr="00D7791A" w:rsidRDefault="00864E2D" w:rsidP="00864E2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увеличить количество жителей, систематически занимающихся физической культурой и спортом до 40000 человек к 2018 году;</w:t>
            </w:r>
          </w:p>
          <w:p w:rsidR="00864E2D" w:rsidRPr="00D7791A" w:rsidRDefault="00864E2D" w:rsidP="00864E2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увеличить долю населения, систематически занимающегося физической культурой и спортом до 34% (при населении 117000 человек);</w:t>
            </w:r>
          </w:p>
          <w:p w:rsidR="00B23783" w:rsidRPr="00D7791A" w:rsidRDefault="00864E2D" w:rsidP="00864E2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увеличить количество жителей городского округа Жуковский, принявших участие в городских спортивных мероприятиях до 11000 человек в год;</w:t>
            </w:r>
          </w:p>
        </w:tc>
      </w:tr>
      <w:tr w:rsidR="00B23783" w:rsidRPr="00D7791A" w:rsidTr="0084484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783" w:rsidRPr="00D7791A" w:rsidRDefault="00B23783" w:rsidP="00B23783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5.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783" w:rsidRPr="00D7791A" w:rsidRDefault="00C6679A" w:rsidP="00C6679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2.2. Командирование команд на официальные соревнования Московской области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783" w:rsidRPr="00D7791A" w:rsidRDefault="00B23783" w:rsidP="00B237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783" w:rsidRPr="00D7791A" w:rsidRDefault="00B23783" w:rsidP="00B2378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 xml:space="preserve">2014-2018 </w:t>
            </w:r>
            <w:r w:rsidRPr="00D7791A">
              <w:rPr>
                <w:rFonts w:ascii="Arial" w:eastAsia="Times New Roman" w:hAnsi="Arial" w:cs="Arial"/>
              </w:rPr>
              <w:t>г.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9A" w:rsidRPr="00D7791A" w:rsidRDefault="00C6679A" w:rsidP="00C6679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Заключение и оплата договоров на оказание транспортных услуг для перевозки спортсменов городского округа Жуковский на спортивные мероприятия согласно утвержденному Календарному плану физкультурных мероприятий и спортивных мероприятий Московской области;</w:t>
            </w:r>
          </w:p>
          <w:p w:rsidR="00B23783" w:rsidRPr="00D7791A" w:rsidRDefault="00C6679A" w:rsidP="00C6679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изготовление единой формы для городской сборной команды по макету заказчика. Оплата питания, проживания спортсменов, транспортные расходы, страхование спортсменов, заявочные взносы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783" w:rsidRPr="00D7791A" w:rsidRDefault="00C6679A" w:rsidP="00C6679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Уменьшение количества спортсменов в городе, уменьшение количества видов спорта, развиваемых на территории городского округа Жуковский, следствием чего будет являться уменьшение количества присвоенных массовых разрядов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783" w:rsidRPr="00D7791A" w:rsidRDefault="00864E2D" w:rsidP="00B23783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количество присвоенных массовых разрядов увеличить до 650;</w:t>
            </w:r>
          </w:p>
        </w:tc>
      </w:tr>
      <w:tr w:rsidR="00C6679A" w:rsidRPr="00D7791A" w:rsidTr="000F4C64">
        <w:tc>
          <w:tcPr>
            <w:tcW w:w="1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79A" w:rsidRPr="00D7791A" w:rsidRDefault="00C6679A" w:rsidP="00C6679A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791A">
              <w:rPr>
                <w:rFonts w:ascii="Arial" w:hAnsi="Arial" w:cs="Arial"/>
                <w:b/>
              </w:rPr>
              <w:t>Подпрограмма 3 «Создание условий для инвалидов и лиц с ограниченными возможностями»</w:t>
            </w:r>
          </w:p>
        </w:tc>
      </w:tr>
      <w:tr w:rsidR="00CB48A6" w:rsidRPr="00D7791A" w:rsidTr="0084484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A6" w:rsidRPr="00D7791A" w:rsidRDefault="00CB48A6" w:rsidP="00CB48A6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6.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A6" w:rsidRPr="00D7791A" w:rsidRDefault="00CB48A6" w:rsidP="00CB48A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3.1. организация и проведение городских спортивных и физкультурных мероприятий, фестивалей, спартакиад среди людей с ограниченными возможностями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A6" w:rsidRPr="00D7791A" w:rsidRDefault="00CB48A6" w:rsidP="00CB48A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A6" w:rsidRPr="00D7791A" w:rsidRDefault="00CB48A6" w:rsidP="00CB48A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 xml:space="preserve">2014-2018 </w:t>
            </w:r>
            <w:r w:rsidRPr="00D7791A">
              <w:rPr>
                <w:rFonts w:ascii="Arial" w:eastAsia="Times New Roman" w:hAnsi="Arial" w:cs="Arial"/>
              </w:rPr>
              <w:t>г.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A6" w:rsidRPr="00D7791A" w:rsidRDefault="00CB48A6" w:rsidP="00CB48A6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Обеспечение спортивных и физкультурных мероприятий наградной продукцией, спортивным инвентарем и оплатой судей согласно календарному плану спортивных мероприятий.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A6" w:rsidRPr="00D7791A" w:rsidRDefault="00CB48A6" w:rsidP="00CB48A6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Уменьшение количества инвалидов и лиц с ограниченными возможностями, систематически занимающихся физической культурой и спортом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A6" w:rsidRPr="00D7791A" w:rsidRDefault="00CB48A6" w:rsidP="00CB48A6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увеличение количества спортивных мероприятий для инвалидов и лиц с ограниченными возможностями до 10.</w:t>
            </w:r>
          </w:p>
        </w:tc>
      </w:tr>
      <w:tr w:rsidR="00CB48A6" w:rsidRPr="00D7791A" w:rsidTr="0084484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A6" w:rsidRPr="00D7791A" w:rsidRDefault="00CB48A6" w:rsidP="00CB48A6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7.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A6" w:rsidRPr="00D7791A" w:rsidRDefault="00CB48A6" w:rsidP="00CB48A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3.2. обеспечение условий для занятий физической культурой инвалидам и лицам с ограниченными возможностями.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A6" w:rsidRPr="00D7791A" w:rsidRDefault="00CB48A6" w:rsidP="00CB48A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A6" w:rsidRPr="00D7791A" w:rsidRDefault="00CB48A6" w:rsidP="00CB48A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 xml:space="preserve">2014-2018 </w:t>
            </w:r>
            <w:r w:rsidRPr="00D7791A">
              <w:rPr>
                <w:rFonts w:ascii="Arial" w:eastAsia="Times New Roman" w:hAnsi="Arial" w:cs="Arial"/>
              </w:rPr>
              <w:t>г.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A6" w:rsidRPr="00D7791A" w:rsidRDefault="00CB48A6" w:rsidP="00CB48A6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обеспечение условий для занятий физической культурой инвалидам и лицам с ограниченными возможностями.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A6" w:rsidRPr="00D7791A" w:rsidRDefault="00CB48A6" w:rsidP="00CB48A6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Уменьшение количества инвалидов и лиц с ограниченными возможностями, систематически занимающихся физической культурой и спортом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8A6" w:rsidRPr="00D7791A" w:rsidRDefault="00CB48A6" w:rsidP="00CB48A6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увеличение количества инвалидов и лиц с ограниченными возможностями, систематически занимающихся физической культурой и спортом до 105 человек к 2018 году.</w:t>
            </w:r>
          </w:p>
        </w:tc>
      </w:tr>
      <w:tr w:rsidR="00227154" w:rsidRPr="00D7791A" w:rsidTr="000F4C64">
        <w:tc>
          <w:tcPr>
            <w:tcW w:w="1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54" w:rsidRPr="00D7791A" w:rsidRDefault="00227154" w:rsidP="0022715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791A">
              <w:rPr>
                <w:rFonts w:ascii="Arial" w:hAnsi="Arial" w:cs="Arial"/>
                <w:b/>
              </w:rPr>
              <w:t>Подпрограмма 4 «Молодое поколение Жуковского»</w:t>
            </w:r>
          </w:p>
        </w:tc>
      </w:tr>
      <w:tr w:rsidR="00227154" w:rsidRPr="00D7791A" w:rsidTr="0084484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54" w:rsidRPr="00D7791A" w:rsidRDefault="00176684" w:rsidP="00CB48A6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8.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54" w:rsidRPr="00D7791A" w:rsidRDefault="005D0A1D" w:rsidP="005D0A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4.1. Создание условий для гражданского становления, духовно-нравственного и патриотического воспитания молодёжи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54" w:rsidRPr="00D7791A" w:rsidRDefault="007B09EA" w:rsidP="00CB48A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54" w:rsidRPr="00D7791A" w:rsidRDefault="007B09EA" w:rsidP="00CB48A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 xml:space="preserve">2014-2018 </w:t>
            </w:r>
            <w:r w:rsidRPr="00D7791A">
              <w:rPr>
                <w:rFonts w:ascii="Arial" w:eastAsia="Times New Roman" w:hAnsi="Arial" w:cs="Arial"/>
              </w:rPr>
              <w:t>г.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54" w:rsidRPr="00D7791A" w:rsidRDefault="007B09EA" w:rsidP="007B09E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Обеспечение условий для гражданского становления, духовно-нравственного и патриотического воспитания молодежи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54" w:rsidRPr="00D7791A" w:rsidRDefault="005D0A1D" w:rsidP="005D0A1D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Уменьшение количества молодых людей с четкой гражданской позицией, отсутствие условий для духовно-нравственного и патриотического воспитания молодежи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A1D" w:rsidRPr="00D7791A" w:rsidRDefault="005D0A1D" w:rsidP="005D0A1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доля молодых людей, принимающих участие в добровольческой деятельности, от общего числа молодежи;</w:t>
            </w:r>
          </w:p>
          <w:p w:rsidR="00227154" w:rsidRPr="00D7791A" w:rsidRDefault="005D0A1D" w:rsidP="005D0A1D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доля молодежи, вовлеченной в деятельность детских и молодежных общественных объединений, и организаций, осуществляющих свою деятельность в рамках законодательства РФ, от общего числа молодежи.</w:t>
            </w:r>
          </w:p>
        </w:tc>
      </w:tr>
      <w:tr w:rsidR="002D10A7" w:rsidRPr="00D7791A" w:rsidTr="0084484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A7" w:rsidRPr="00D7791A" w:rsidRDefault="002D10A7" w:rsidP="002D10A7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9.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A7" w:rsidRPr="00D7791A" w:rsidRDefault="002D10A7" w:rsidP="002D10A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4.2. Создание условий для самореализации талантливой и одаренной молодежи. Поддержка проектов и инициатив молодежных и детских общественных организаций, студенческих объединений, молодежных социальных позитивных инициатив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A7" w:rsidRPr="00D7791A" w:rsidRDefault="002D10A7" w:rsidP="002D10A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A7" w:rsidRPr="00D7791A" w:rsidRDefault="002D10A7" w:rsidP="002D10A7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 xml:space="preserve">2014-2018 </w:t>
            </w:r>
            <w:r w:rsidRPr="00D7791A">
              <w:rPr>
                <w:rFonts w:ascii="Arial" w:eastAsia="Times New Roman" w:hAnsi="Arial" w:cs="Arial"/>
              </w:rPr>
              <w:t>г.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A7" w:rsidRPr="00D7791A" w:rsidRDefault="002D10A7" w:rsidP="002D10A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Увеличение количества молодежи, активно участвующих в общественной жизни города;</w:t>
            </w:r>
          </w:p>
          <w:p w:rsidR="002D10A7" w:rsidRPr="00D7791A" w:rsidRDefault="002D10A7" w:rsidP="002D10A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Увеличение числа молодежных организаций и объединений, осуществляющих свою деятельность в рамках законодательства РФ, повышение их эффективности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A7" w:rsidRPr="00D7791A" w:rsidRDefault="002D10A7" w:rsidP="002D10A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Сокращение количества молодежных общественных организаций, соответственно спад заинтересованности участия молодежи в общественной жизни города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0A7" w:rsidRPr="00D7791A" w:rsidRDefault="002D10A7" w:rsidP="002D10A7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доля молодых людей, принимающих участие в добровольческой деятельности, от общего числа молодежи;</w:t>
            </w:r>
          </w:p>
          <w:p w:rsidR="002D10A7" w:rsidRPr="00D7791A" w:rsidRDefault="002D10A7" w:rsidP="002D10A7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доля молодежи, вовлеченной в деятельность детских и молодежных общественных объединений, и организаций, осуществляющих свою деятельность в рамках законодательства РФ, от общего числа молодежи.</w:t>
            </w:r>
          </w:p>
        </w:tc>
      </w:tr>
      <w:tr w:rsidR="00227154" w:rsidRPr="00D7791A" w:rsidTr="0084484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54" w:rsidRPr="00D7791A" w:rsidRDefault="00176684" w:rsidP="00CB48A6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54" w:rsidRPr="00D7791A" w:rsidRDefault="006F038B" w:rsidP="00CB48A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4.3. Содействие в обеспечении занятости и трудоустройства молодежи. Поддержка инновационной деятельности молодежи, содействие решению проблем работающей молодежи предприятий, учреждений и организаций различных форм собственности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54" w:rsidRPr="00D7791A" w:rsidRDefault="007B09EA" w:rsidP="00CB48A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54" w:rsidRPr="00D7791A" w:rsidRDefault="007B09EA" w:rsidP="00CB48A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 xml:space="preserve">2014-2018 </w:t>
            </w:r>
            <w:r w:rsidRPr="00D7791A">
              <w:rPr>
                <w:rFonts w:ascii="Arial" w:eastAsia="Times New Roman" w:hAnsi="Arial" w:cs="Arial"/>
              </w:rPr>
              <w:t>г.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54" w:rsidRPr="00D7791A" w:rsidRDefault="006F038B" w:rsidP="00CB48A6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Обеспечение занятости и трудоустройства молодежи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54" w:rsidRPr="00D7791A" w:rsidRDefault="006F038B" w:rsidP="006F038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Низкая трудовая занятость среди молодежи, следовательно, повышение уровня криминализации и правонарушений и иных асоциальных явлений в молодежной среде.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154" w:rsidRPr="00D7791A" w:rsidRDefault="006F038B" w:rsidP="00CB48A6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доля молодежи, вовлеченной в деятельность детских и молодежных общественных объединений, и организаций, осуществляющих свою деятельность в рамках законодательства РФ, от общего числа молодежи.</w:t>
            </w:r>
          </w:p>
        </w:tc>
      </w:tr>
      <w:tr w:rsidR="006F038B" w:rsidRPr="00D7791A" w:rsidTr="0084484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F038B" w:rsidP="006F038B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93D14" w:rsidP="006F038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4.4. Организация и проведение мероприятий, направленных на формирование здорового образа жизни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F038B" w:rsidP="006F038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F038B" w:rsidP="006F038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 xml:space="preserve">2014-2018 </w:t>
            </w:r>
            <w:r w:rsidRPr="00D7791A">
              <w:rPr>
                <w:rFonts w:ascii="Arial" w:eastAsia="Times New Roman" w:hAnsi="Arial" w:cs="Arial"/>
              </w:rPr>
              <w:t>г.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93D14" w:rsidP="006F038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Увеличение количества молодежи, принимающие участие в мероприятиях, направленных на формирование здорового образа жизни.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93D14" w:rsidP="00693D1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Ухудшение здоровья среди молодежи, повышение уровня криминализации и правонарушений и иных асоциальных явлений в молодежной среде (особенно алкоголизма и наркомании).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F038B" w:rsidP="006F038B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доля молодых людей, принимающих участие в добровольческой деятельности, от общего числа молодежи;</w:t>
            </w:r>
          </w:p>
          <w:p w:rsidR="006F038B" w:rsidRPr="00D7791A" w:rsidRDefault="006F038B" w:rsidP="006F038B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доля молодежи, вовлеченной в деятельность детских и молодежных общественных объединений, и организаций, осуществляющих свою деятельность в рамках законодательства РФ, от общего числа молодежи.</w:t>
            </w:r>
          </w:p>
        </w:tc>
      </w:tr>
      <w:tr w:rsidR="006F038B" w:rsidRPr="00D7791A" w:rsidTr="0084484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F038B" w:rsidP="006F038B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12.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93D14" w:rsidP="006F038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4.5. Информационное обеспечение реализации молодежной политики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F038B" w:rsidP="006F038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F038B" w:rsidP="006F038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 xml:space="preserve">2014-2018 </w:t>
            </w:r>
            <w:r w:rsidRPr="00D7791A">
              <w:rPr>
                <w:rFonts w:ascii="Arial" w:eastAsia="Times New Roman" w:hAnsi="Arial" w:cs="Arial"/>
              </w:rPr>
              <w:t>г.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93D14" w:rsidP="006F038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Увеличение количества информационных печатных изданий по молодежной тематике, их тираж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93D14" w:rsidP="00693D1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Слабая информированность молодежи о мероприятиях программы приведет к неэффективности программных мероприятий.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F038B" w:rsidP="006F038B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доля молодых людей, принимающих участие в добровольческой деятельности, от общего числа молодежи;</w:t>
            </w:r>
          </w:p>
          <w:p w:rsidR="006F038B" w:rsidRPr="00D7791A" w:rsidRDefault="006F038B" w:rsidP="006F038B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доля молодежи, вовлеченной в деятельность детских и молодежных общественных объединений, и организаций, осуществляющих свою деятельность в рамках законодательства РФ, от общего числа молодежи.</w:t>
            </w:r>
          </w:p>
        </w:tc>
      </w:tr>
      <w:tr w:rsidR="006F038B" w:rsidRPr="00D7791A" w:rsidTr="0084484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F038B" w:rsidP="006F038B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13.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93D14" w:rsidP="006F038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4.6. Обеспечение выполнения муниципального задания муниципальным учреждением "Комплексный подростково-молодежный центр имени Н.Н. Киселева "Дружба"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F038B" w:rsidP="006F038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F038B" w:rsidP="006F038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 xml:space="preserve">2014-2018 </w:t>
            </w:r>
            <w:r w:rsidRPr="00D7791A">
              <w:rPr>
                <w:rFonts w:ascii="Arial" w:eastAsia="Times New Roman" w:hAnsi="Arial" w:cs="Arial"/>
              </w:rPr>
              <w:t>г.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93D14" w:rsidP="006F038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Увеличение числа занимающихся в МУ МЦ «Дружба» по отношению к предыдущему году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93D14" w:rsidP="00693D1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Не удовлетворенность населения оказанными муниципальными услугами МУ МЦ «Дружба».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38B" w:rsidRPr="00D7791A" w:rsidRDefault="00693D14" w:rsidP="006F038B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Д</w:t>
            </w:r>
            <w:r w:rsidR="006F038B" w:rsidRPr="00D7791A">
              <w:rPr>
                <w:rFonts w:ascii="Arial" w:hAnsi="Arial" w:cs="Arial"/>
              </w:rPr>
              <w:t>оля молодежи, вовлеченной в деятельность детских и молодежных общественных объединений, и организаций, осуществляющих свою деятельность в рамках законодательства РФ, от общего числа молодежи.</w:t>
            </w:r>
          </w:p>
        </w:tc>
      </w:tr>
      <w:tr w:rsidR="00ED6895" w:rsidRPr="00D7791A" w:rsidTr="000F4C64">
        <w:tc>
          <w:tcPr>
            <w:tcW w:w="1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895" w:rsidRPr="00D7791A" w:rsidRDefault="00ED6895" w:rsidP="00ED6895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791A">
              <w:rPr>
                <w:rFonts w:ascii="Arial" w:hAnsi="Arial" w:cs="Arial"/>
                <w:b/>
              </w:rPr>
              <w:t>Подпрограмма 5«Укрепление материально-технической базы муниципальных учреждений спорта городского округа Жуковский»</w:t>
            </w:r>
          </w:p>
        </w:tc>
      </w:tr>
      <w:tr w:rsidR="00656FF2" w:rsidRPr="00D7791A" w:rsidTr="000F4C6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FF2" w:rsidRPr="00D7791A" w:rsidRDefault="00656FF2" w:rsidP="006F038B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14.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FF2" w:rsidRPr="00D7791A" w:rsidRDefault="00656FF2" w:rsidP="006F038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5.1. приобретение инвентаря для муниципальных учреждений физической культуры и спорта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FF2" w:rsidRPr="00D7791A" w:rsidRDefault="00656FF2" w:rsidP="006F038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FF2" w:rsidRPr="00D7791A" w:rsidRDefault="00656FF2" w:rsidP="006F038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2014-2018 г.</w:t>
            </w:r>
          </w:p>
        </w:tc>
        <w:tc>
          <w:tcPr>
            <w:tcW w:w="3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6FF2" w:rsidRPr="00D7791A" w:rsidRDefault="00656FF2" w:rsidP="006F038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обновление материально-технических запасов муниципальных учреждений спорта</w:t>
            </w:r>
          </w:p>
        </w:tc>
        <w:tc>
          <w:tcPr>
            <w:tcW w:w="2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6FF2" w:rsidRPr="00D7791A" w:rsidRDefault="00656FF2" w:rsidP="006F038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Снижение уровня проведения и количества мероприятий, что повлечет за собой уменьшение вовлечения жителей в спортивно-оздоровительную работу</w:t>
            </w:r>
          </w:p>
        </w:tc>
        <w:tc>
          <w:tcPr>
            <w:tcW w:w="31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56FF2" w:rsidRPr="00D7791A" w:rsidRDefault="00656FF2" w:rsidP="00656FF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увеличение доли, обновляемое основных фондов муниципальных учреждений спорта;</w:t>
            </w:r>
          </w:p>
          <w:p w:rsidR="00656FF2" w:rsidRPr="00D7791A" w:rsidRDefault="00656FF2" w:rsidP="00656FF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увеличение доли обновляемости основных фондов муниципальных учреждений по работе с молодежью.</w:t>
            </w:r>
          </w:p>
        </w:tc>
      </w:tr>
      <w:tr w:rsidR="00656FF2" w:rsidRPr="00D7791A" w:rsidTr="000F4C6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FF2" w:rsidRPr="00D7791A" w:rsidRDefault="00656FF2" w:rsidP="006F038B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15.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FF2" w:rsidRPr="00D7791A" w:rsidRDefault="00656FF2" w:rsidP="006F038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5.2. приобретение инвентаря для проведения занятий с инвалидами и лицами с ограниченными возможностями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FF2" w:rsidRPr="00D7791A" w:rsidRDefault="00656FF2" w:rsidP="006F038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FF2" w:rsidRPr="00D7791A" w:rsidRDefault="00656FF2" w:rsidP="006F038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 xml:space="preserve">2014-2018 </w:t>
            </w:r>
            <w:r w:rsidRPr="00D7791A">
              <w:rPr>
                <w:rFonts w:ascii="Arial" w:eastAsia="Times New Roman" w:hAnsi="Arial" w:cs="Arial"/>
              </w:rPr>
              <w:t>г.</w:t>
            </w:r>
          </w:p>
        </w:tc>
        <w:tc>
          <w:tcPr>
            <w:tcW w:w="3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FF2" w:rsidRPr="00D7791A" w:rsidRDefault="00656FF2" w:rsidP="006F038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FF2" w:rsidRPr="00D7791A" w:rsidRDefault="00656FF2" w:rsidP="006F038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6FF2" w:rsidRPr="00D7791A" w:rsidRDefault="00656FF2" w:rsidP="006F038B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66B59" w:rsidRPr="00D7791A" w:rsidTr="000F4C64">
        <w:tc>
          <w:tcPr>
            <w:tcW w:w="15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B59" w:rsidRPr="00D7791A" w:rsidRDefault="00266B59" w:rsidP="00266B5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791A">
              <w:rPr>
                <w:rFonts w:ascii="Arial" w:hAnsi="Arial" w:cs="Arial"/>
                <w:b/>
              </w:rPr>
              <w:t>Подпрограмма 6 «Строительство, реконструкция, модернизация и капитальный ремонт спортивных объектов»</w:t>
            </w:r>
          </w:p>
        </w:tc>
      </w:tr>
      <w:tr w:rsidR="00F262D1" w:rsidRPr="00D7791A" w:rsidTr="000F4C6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16.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6.1. строительство физкультурно-оздоровительного комплекса с искусственным льдом (Баженова/Лацкова)</w:t>
            </w:r>
          </w:p>
        </w:tc>
        <w:tc>
          <w:tcPr>
            <w:tcW w:w="17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3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 xml:space="preserve">2014-2018 </w:t>
            </w:r>
            <w:r w:rsidRPr="00D7791A">
              <w:rPr>
                <w:rFonts w:ascii="Arial" w:eastAsia="Times New Roman" w:hAnsi="Arial" w:cs="Arial"/>
              </w:rPr>
              <w:t>г.</w:t>
            </w:r>
          </w:p>
        </w:tc>
        <w:tc>
          <w:tcPr>
            <w:tcW w:w="3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Обеспечение населения объектами физической культуры и спорта</w:t>
            </w:r>
          </w:p>
        </w:tc>
        <w:tc>
          <w:tcPr>
            <w:tcW w:w="2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Отсутствие роста количества граждан, занимающихся физической культурой и спортом</w:t>
            </w:r>
          </w:p>
        </w:tc>
        <w:tc>
          <w:tcPr>
            <w:tcW w:w="31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Увеличение уровня обеспеченности объектами физической культуры и спорта:</w:t>
            </w:r>
          </w:p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спортивными залами до 25%;</w:t>
            </w:r>
          </w:p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плоскостными спортивными сооружениями до 28%;</w:t>
            </w:r>
          </w:p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 плавательными бассейнами до 5,8%.</w:t>
            </w:r>
          </w:p>
        </w:tc>
      </w:tr>
      <w:tr w:rsidR="00F262D1" w:rsidRPr="00D7791A" w:rsidTr="000F4C6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17.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6.2. проектирование и строительство физкультурно-оздоровительного комплекса с плавательным бассейном</w:t>
            </w:r>
          </w:p>
        </w:tc>
        <w:tc>
          <w:tcPr>
            <w:tcW w:w="17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62D1" w:rsidRPr="00D7791A" w:rsidTr="000F4C6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18.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6.3. проведение ремонта зданий, сооружений и помещений муниципальных учреждений физической культуры и спорта</w:t>
            </w:r>
          </w:p>
        </w:tc>
        <w:tc>
          <w:tcPr>
            <w:tcW w:w="17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62D1" w:rsidRPr="00D7791A" w:rsidTr="000F4C64"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19.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  <w:r w:rsidRPr="00D7791A">
              <w:rPr>
                <w:rFonts w:ascii="Arial" w:eastAsia="Times New Roman" w:hAnsi="Arial" w:cs="Arial"/>
              </w:rPr>
              <w:t>Основное мероприятие 6.4. Реконструкция тренировочной площадки на стадионе «Метеор», Московская область, г. Жуковский, ул. Пушкина, д. З</w:t>
            </w:r>
          </w:p>
        </w:tc>
        <w:tc>
          <w:tcPr>
            <w:tcW w:w="17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2D1" w:rsidRPr="00D7791A" w:rsidRDefault="00F262D1" w:rsidP="00F262D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A3734" w:rsidRPr="00D7791A" w:rsidRDefault="001A3734" w:rsidP="00A62A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4C64" w:rsidRPr="00D7791A" w:rsidRDefault="000F4C64" w:rsidP="00A62A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4C64" w:rsidRPr="00D7791A" w:rsidRDefault="000F4C64" w:rsidP="000F4C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Приложение 2</w:t>
      </w:r>
    </w:p>
    <w:p w:rsidR="000F4C64" w:rsidRPr="00D7791A" w:rsidRDefault="000F4C64" w:rsidP="000F4C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0F4C64" w:rsidRPr="00D7791A" w:rsidRDefault="000F4C64" w:rsidP="000F4C6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«Спорт городского округа Жуковский (2014-2018 годы)»</w:t>
      </w:r>
    </w:p>
    <w:p w:rsidR="000F4C64" w:rsidRPr="00D7791A" w:rsidRDefault="000F4C64" w:rsidP="00A62A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47B1" w:rsidRPr="00D7791A" w:rsidRDefault="00E947B1" w:rsidP="00E947B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СВЕДЕНИЯ ОБ ОСНОВНЫХ МЕРАХ ПРАВОВОГО РЕГУЛИРОВАНИЯ В СФЕРЕ</w:t>
      </w:r>
    </w:p>
    <w:p w:rsidR="00E947B1" w:rsidRPr="00D7791A" w:rsidRDefault="00E947B1" w:rsidP="00E947B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РЕАЛИЗАЦИИ МУНИЦИПАЛЬНОЙ ПРОГРАММЫ</w:t>
      </w:r>
    </w:p>
    <w:tbl>
      <w:tblPr>
        <w:tblW w:w="1536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32"/>
        <w:gridCol w:w="2622"/>
        <w:gridCol w:w="6768"/>
        <w:gridCol w:w="2439"/>
        <w:gridCol w:w="2805"/>
      </w:tblGrid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438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Вид нормативно-правового акта</w:t>
            </w:r>
          </w:p>
        </w:tc>
        <w:tc>
          <w:tcPr>
            <w:tcW w:w="6293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Основные положения нормативно-правового акта</w:t>
            </w:r>
          </w:p>
        </w:tc>
        <w:tc>
          <w:tcPr>
            <w:tcW w:w="2268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2608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Ожидаемые сроки принятия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3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08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Постановление администрации городского округа Жуковский</w:t>
            </w:r>
          </w:p>
        </w:tc>
        <w:tc>
          <w:tcPr>
            <w:tcW w:w="6293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Утверждение плана реализации муниципальной программы</w:t>
            </w:r>
          </w:p>
        </w:tc>
        <w:tc>
          <w:tcPr>
            <w:tcW w:w="226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260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Ежегодно, январь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7" w:type="dxa"/>
            <w:gridSpan w:val="4"/>
          </w:tcPr>
          <w:p w:rsidR="00E947B1" w:rsidRPr="00D7791A" w:rsidRDefault="00E947B1" w:rsidP="00E023EE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Подпрограмма 1 "Развитие физической культуры и спорта"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7" w:type="dxa"/>
            <w:gridSpan w:val="4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Основное мероприятие 1.1 "Обеспечение проведения занятий физической культурой муниципальными общеобразовательными учреждениями, муниципальными учреждениями дополнительного образования"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Постановление администрации городского округа Жуковский</w:t>
            </w:r>
          </w:p>
        </w:tc>
        <w:tc>
          <w:tcPr>
            <w:tcW w:w="6293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1. Утверждение нормативных затрат на оказание муниципальных услуг (работ) и нормативных затрат на содержание имущества муниципальных учреждений городского округа Жуковский.</w:t>
            </w:r>
          </w:p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2. Положение об оплате труда работников муниципальных учреждений физической культуры и спорта городского округа Жуковский</w:t>
            </w:r>
          </w:p>
        </w:tc>
        <w:tc>
          <w:tcPr>
            <w:tcW w:w="226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260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7" w:type="dxa"/>
            <w:gridSpan w:val="4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Основное мероприятие 1.2 "Обеспечение условий для развития физической культуры и массового спорта (занятия в секциях)"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Постановление администрации городского округа Жуковский</w:t>
            </w:r>
          </w:p>
        </w:tc>
        <w:tc>
          <w:tcPr>
            <w:tcW w:w="6293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1. Утверждение нормативных затрат на оказание муниципальных услуг (работ) и нормативных затрат на содержание имущества муниципальных учреждений городского округа Жуковский.</w:t>
            </w:r>
          </w:p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2. Положение об оплате труда работников муниципальных учреждений физической культуры и спорта городского округа Жуковский</w:t>
            </w:r>
          </w:p>
        </w:tc>
        <w:tc>
          <w:tcPr>
            <w:tcW w:w="226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260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7" w:type="dxa"/>
            <w:gridSpan w:val="4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Основное мероприятие 1.3 "Организация и проведение оздоровительных и спортивных мероприятий на базе МБУ "Спорткомплекс "Метеор"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Постановление администрации городского округа Жуковский</w:t>
            </w:r>
          </w:p>
        </w:tc>
        <w:tc>
          <w:tcPr>
            <w:tcW w:w="6293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1. Утверждение нормативных затрат на оказание муниципальных услуг (работ) и нормативных затрат на содержание имущества муниципальных учреждений городского округа Жуковский.</w:t>
            </w:r>
          </w:p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2. Утверждение ежегодного календарного плана спортивных мероприятий.</w:t>
            </w:r>
          </w:p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3. Положение об оплате труда работников муниципальных учреждений физической культуры и спорта городского округа Жуковский</w:t>
            </w:r>
          </w:p>
        </w:tc>
        <w:tc>
          <w:tcPr>
            <w:tcW w:w="226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260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В конце года, предшествующего году исполнения календарного плана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7" w:type="dxa"/>
            <w:gridSpan w:val="4"/>
          </w:tcPr>
          <w:p w:rsidR="00E947B1" w:rsidRPr="00D7791A" w:rsidRDefault="00E947B1" w:rsidP="00E023EE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Подпрограмма 2 "Вовлечение жителей города в систематические занятия физической культурой и спортом"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7" w:type="dxa"/>
            <w:gridSpan w:val="4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Основное мероприятие 2.1 "Организация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план)"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Постановление администрации городского округа Жуковский</w:t>
            </w:r>
          </w:p>
        </w:tc>
        <w:tc>
          <w:tcPr>
            <w:tcW w:w="6293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Утверждение ежегодного календарного плана спортивных мероприятий</w:t>
            </w:r>
          </w:p>
        </w:tc>
        <w:tc>
          <w:tcPr>
            <w:tcW w:w="226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260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В конце года, предшествующего году исполнения календарного плана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7" w:type="dxa"/>
            <w:gridSpan w:val="4"/>
          </w:tcPr>
          <w:p w:rsidR="00E947B1" w:rsidRPr="00D7791A" w:rsidRDefault="00E947B1" w:rsidP="00E023EE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Подпрограмма 3 "Создание условий для инвалидов и лиц с ограниченными возможностями"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7" w:type="dxa"/>
            <w:gridSpan w:val="4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Основное мероприятие 3.1 "Организация и проведение городских спортивных и физкультурных мероприятий, фестивалей, спартакиад среди людей с ограниченными возможностями"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Постановление администрации городского округа Жуковский</w:t>
            </w:r>
          </w:p>
        </w:tc>
        <w:tc>
          <w:tcPr>
            <w:tcW w:w="6293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Утверждение ежегодного календарного плана спортивных мероприятий</w:t>
            </w:r>
          </w:p>
        </w:tc>
        <w:tc>
          <w:tcPr>
            <w:tcW w:w="226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260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В конце года, предшествующего году исполнения календарного плана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7" w:type="dxa"/>
            <w:gridSpan w:val="4"/>
          </w:tcPr>
          <w:p w:rsidR="00E947B1" w:rsidRPr="00D7791A" w:rsidRDefault="00E947B1" w:rsidP="00E023EE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Подпрограмма 4 "Молодое поколение Жуковского"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7" w:type="dxa"/>
            <w:gridSpan w:val="4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Основное мероприятие 4.2 "Создание условий для самореализации талантливой и одаренной молодежи. Поддержка проектов и инициатив молодежных и детских общественных организаций, студенческих объединений, молодежных социальных позитивных инициатив"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Постановление администрации городского округа Жуковский</w:t>
            </w:r>
          </w:p>
        </w:tc>
        <w:tc>
          <w:tcPr>
            <w:tcW w:w="6293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О проведении Дня молодежи в городском округе Жуковский</w:t>
            </w:r>
          </w:p>
        </w:tc>
        <w:tc>
          <w:tcPr>
            <w:tcW w:w="226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260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7" w:type="dxa"/>
            <w:gridSpan w:val="4"/>
          </w:tcPr>
          <w:p w:rsidR="00E947B1" w:rsidRPr="00D7791A" w:rsidRDefault="00E947B1" w:rsidP="00E023EE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Основное мероприятие 4.6 "Обеспечение выполнения муниципального задания муниципальным учреждением "Комплексный подростково-молодежный центр имени Н.Н. Киселева "Дружба"</w:t>
            </w:r>
          </w:p>
        </w:tc>
      </w:tr>
      <w:tr w:rsidR="00E947B1" w:rsidRPr="00D7791A" w:rsidTr="00E023EE">
        <w:tc>
          <w:tcPr>
            <w:tcW w:w="680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43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Постановление администрации городского округа Жуковский</w:t>
            </w:r>
          </w:p>
        </w:tc>
        <w:tc>
          <w:tcPr>
            <w:tcW w:w="6293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1. Утверждение нормативных затрат на оказание муниципальных услуг (работ) и нормативных затрат на содержание имущества муниципального учреждения "Комплексный подростково-молодежный центр имени Н.Н. Киселева "Дружба" городского округа Жуковский, применяемых для расчета субсидий.</w:t>
            </w:r>
          </w:p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2. Положение об оплате труда работников муниципальных учреждений по работе с молодежью городского округа Жуковский</w:t>
            </w:r>
          </w:p>
        </w:tc>
        <w:tc>
          <w:tcPr>
            <w:tcW w:w="226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2608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В конце года, предшествующего году исполнения календарного плана</w:t>
            </w:r>
          </w:p>
        </w:tc>
      </w:tr>
    </w:tbl>
    <w:p w:rsidR="000F4C64" w:rsidRPr="00D7791A" w:rsidRDefault="000F4C64" w:rsidP="00A62A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47B1" w:rsidRPr="00D7791A" w:rsidRDefault="00E947B1" w:rsidP="00A62A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47B1" w:rsidRPr="00D7791A" w:rsidRDefault="00E947B1" w:rsidP="00E947B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Приложение 3</w:t>
      </w:r>
    </w:p>
    <w:p w:rsidR="00E947B1" w:rsidRPr="00D7791A" w:rsidRDefault="00E947B1" w:rsidP="00E947B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E947B1" w:rsidRPr="00D7791A" w:rsidRDefault="00E947B1" w:rsidP="00E947B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«Спорт городского округа Жуковский (2014-2018 годы)»</w:t>
      </w:r>
    </w:p>
    <w:p w:rsidR="00E947B1" w:rsidRPr="00D7791A" w:rsidRDefault="00E947B1" w:rsidP="00A62A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47B1" w:rsidRPr="00D7791A" w:rsidRDefault="00E947B1" w:rsidP="00E947B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СВЕДЕНИЯ</w:t>
      </w:r>
    </w:p>
    <w:p w:rsidR="00E947B1" w:rsidRPr="00D7791A" w:rsidRDefault="00E947B1" w:rsidP="00E947B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 ЦЕЛЕВЫХ ПОКАЗАТЕЛЯХ (ИНДИКАТОРАХ) МУНИЦИПАЛЬНОЙ</w:t>
      </w:r>
    </w:p>
    <w:p w:rsidR="00E947B1" w:rsidRPr="00D7791A" w:rsidRDefault="00E947B1" w:rsidP="00E947B1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ПРОГРАММЫ, ПОДПРОГРАММ МУНИЦИПАЛЬНОЙ ПРОГРАММЫ ГОРОДСКОГО ОКРУГА ЖУКОВСКИЙ И ИХ ЗНАЧЕНИЯХ</w:t>
      </w:r>
    </w:p>
    <w:p w:rsidR="00E947B1" w:rsidRPr="00D7791A" w:rsidRDefault="00E947B1" w:rsidP="00A62A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31"/>
        <w:gridCol w:w="3877"/>
        <w:gridCol w:w="1937"/>
        <w:gridCol w:w="1246"/>
        <w:gridCol w:w="1246"/>
        <w:gridCol w:w="1246"/>
        <w:gridCol w:w="1246"/>
        <w:gridCol w:w="1246"/>
        <w:gridCol w:w="1246"/>
        <w:gridCol w:w="1245"/>
      </w:tblGrid>
      <w:tr w:rsidR="00E947B1" w:rsidRPr="00D7791A" w:rsidTr="00E947B1">
        <w:tc>
          <w:tcPr>
            <w:tcW w:w="831" w:type="dxa"/>
            <w:vMerge w:val="restart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877" w:type="dxa"/>
            <w:vMerge w:val="restart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Целевой показатель (индикатор) (наименование)</w:t>
            </w:r>
          </w:p>
        </w:tc>
        <w:tc>
          <w:tcPr>
            <w:tcW w:w="1937" w:type="dxa"/>
            <w:vMerge w:val="restart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8721" w:type="dxa"/>
            <w:gridSpan w:val="7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Значения целевых показателей (индикаторов)</w:t>
            </w:r>
          </w:p>
        </w:tc>
      </w:tr>
      <w:tr w:rsidR="00E947B1" w:rsidRPr="00D7791A" w:rsidTr="00E947B1">
        <w:tc>
          <w:tcPr>
            <w:tcW w:w="831" w:type="dxa"/>
            <w:vMerge/>
          </w:tcPr>
          <w:p w:rsidR="00E947B1" w:rsidRPr="00D7791A" w:rsidRDefault="00E947B1" w:rsidP="00E023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7" w:type="dxa"/>
            <w:vMerge/>
          </w:tcPr>
          <w:p w:rsidR="00E947B1" w:rsidRPr="00D7791A" w:rsidRDefault="00E947B1" w:rsidP="00E023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E947B1" w:rsidRPr="00D7791A" w:rsidRDefault="00E947B1" w:rsidP="00E023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245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77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45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5" w:type="dxa"/>
            <w:gridSpan w:val="9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Муниципальная программа "Спорт городского округа Жуковский (2014-2018 годы)"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5" w:type="dxa"/>
            <w:gridSpan w:val="9"/>
          </w:tcPr>
          <w:p w:rsidR="00E947B1" w:rsidRPr="00D7791A" w:rsidRDefault="00E947B1" w:rsidP="00E023EE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Подпрограмма 1 "Развитие физической культуры и спорта"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5" w:type="dxa"/>
            <w:gridSpan w:val="9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Задача 1 "Повышение качества услуг в сфере физической культуры и спорта"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877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Доля занимающихся, выполнивших спортивные разряды</w:t>
            </w:r>
          </w:p>
        </w:tc>
        <w:tc>
          <w:tcPr>
            <w:tcW w:w="1937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5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877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Исполнение единого календарного плана мероприятий</w:t>
            </w:r>
          </w:p>
        </w:tc>
        <w:tc>
          <w:tcPr>
            <w:tcW w:w="1937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5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877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Удовлетворенность потребителей качеством предоставляемых услуг муниципальными учреждениями спорта</w:t>
            </w:r>
          </w:p>
        </w:tc>
        <w:tc>
          <w:tcPr>
            <w:tcW w:w="1937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5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947B1" w:rsidRPr="00D7791A" w:rsidTr="004A4CEF">
        <w:tc>
          <w:tcPr>
            <w:tcW w:w="831" w:type="dxa"/>
          </w:tcPr>
          <w:p w:rsidR="00E947B1" w:rsidRPr="00D7791A" w:rsidRDefault="00E947B1" w:rsidP="00E947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3877" w:type="dxa"/>
          </w:tcPr>
          <w:p w:rsidR="00E947B1" w:rsidRPr="00D7791A" w:rsidRDefault="00E947B1" w:rsidP="00E947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отношение средней заработной платы врачей муниципальных учреждений физической культуры и спорта городского округа Жуковский к средней заработной плате в Московской области</w:t>
            </w:r>
          </w:p>
        </w:tc>
        <w:tc>
          <w:tcPr>
            <w:tcW w:w="1937" w:type="dxa"/>
          </w:tcPr>
          <w:p w:rsidR="00E947B1" w:rsidRPr="00D7791A" w:rsidRDefault="00E947B1" w:rsidP="004A4CEF">
            <w:pPr>
              <w:shd w:val="clear" w:color="auto" w:fill="FFFFFF"/>
              <w:spacing w:line="256" w:lineRule="auto"/>
              <w:ind w:left="6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1A">
              <w:rPr>
                <w:rFonts w:ascii="Arial" w:hAnsi="Arial" w:cs="Arial"/>
              </w:rPr>
              <w:t>%</w:t>
            </w:r>
          </w:p>
        </w:tc>
        <w:tc>
          <w:tcPr>
            <w:tcW w:w="1246" w:type="dxa"/>
          </w:tcPr>
          <w:p w:rsidR="00E947B1" w:rsidRPr="00D7791A" w:rsidRDefault="00E947B1" w:rsidP="004A4CEF">
            <w:pPr>
              <w:shd w:val="clear" w:color="auto" w:fill="FFFFFF"/>
              <w:spacing w:line="256" w:lineRule="auto"/>
              <w:ind w:left="403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120,0</w:t>
            </w:r>
          </w:p>
        </w:tc>
        <w:tc>
          <w:tcPr>
            <w:tcW w:w="1246" w:type="dxa"/>
          </w:tcPr>
          <w:p w:rsidR="00E947B1" w:rsidRPr="00D7791A" w:rsidRDefault="00E947B1" w:rsidP="004A4CEF">
            <w:pPr>
              <w:shd w:val="clear" w:color="auto" w:fill="FFFFFF"/>
              <w:spacing w:line="256" w:lineRule="auto"/>
              <w:ind w:left="295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129,7</w:t>
            </w:r>
          </w:p>
        </w:tc>
        <w:tc>
          <w:tcPr>
            <w:tcW w:w="1246" w:type="dxa"/>
          </w:tcPr>
          <w:p w:rsidR="00E947B1" w:rsidRPr="00D7791A" w:rsidRDefault="00E947B1" w:rsidP="004A4CEF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130,7</w:t>
            </w:r>
          </w:p>
        </w:tc>
        <w:tc>
          <w:tcPr>
            <w:tcW w:w="1246" w:type="dxa"/>
          </w:tcPr>
          <w:p w:rsidR="00E947B1" w:rsidRPr="00D7791A" w:rsidRDefault="00E947B1" w:rsidP="004A4CEF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137,0</w:t>
            </w:r>
          </w:p>
        </w:tc>
        <w:tc>
          <w:tcPr>
            <w:tcW w:w="1246" w:type="dxa"/>
          </w:tcPr>
          <w:p w:rsidR="00E947B1" w:rsidRPr="00D7791A" w:rsidRDefault="00E947B1" w:rsidP="004A4CEF">
            <w:pPr>
              <w:shd w:val="clear" w:color="auto" w:fill="FFFFFF"/>
              <w:spacing w:line="256" w:lineRule="auto"/>
              <w:ind w:right="533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15</w:t>
            </w:r>
            <w:r w:rsidR="004A4CEF" w:rsidRPr="00D7791A">
              <w:rPr>
                <w:rFonts w:ascii="Arial" w:hAnsi="Arial" w:cs="Arial"/>
              </w:rPr>
              <w:t>9,6</w:t>
            </w:r>
          </w:p>
        </w:tc>
        <w:tc>
          <w:tcPr>
            <w:tcW w:w="1246" w:type="dxa"/>
          </w:tcPr>
          <w:p w:rsidR="00E947B1" w:rsidRPr="00D7791A" w:rsidRDefault="004A4CEF" w:rsidP="004A4CE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1A">
              <w:rPr>
                <w:rFonts w:ascii="Arial" w:hAnsi="Arial" w:cs="Arial"/>
              </w:rPr>
              <w:t>200,0</w:t>
            </w:r>
          </w:p>
        </w:tc>
        <w:tc>
          <w:tcPr>
            <w:tcW w:w="1245" w:type="dxa"/>
          </w:tcPr>
          <w:p w:rsidR="00E947B1" w:rsidRPr="00D7791A" w:rsidRDefault="00E947B1" w:rsidP="004A4CE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120,0</w:t>
            </w:r>
          </w:p>
        </w:tc>
      </w:tr>
      <w:tr w:rsidR="004A4CEF" w:rsidRPr="00D7791A" w:rsidTr="004A4CEF">
        <w:tc>
          <w:tcPr>
            <w:tcW w:w="831" w:type="dxa"/>
          </w:tcPr>
          <w:p w:rsidR="004A4CEF" w:rsidRPr="00D7791A" w:rsidRDefault="004A4CEF" w:rsidP="004A4CE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3877" w:type="dxa"/>
          </w:tcPr>
          <w:p w:rsidR="004A4CEF" w:rsidRPr="00D7791A" w:rsidRDefault="004A4CEF" w:rsidP="004A4CE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отношение средней заработной платы среднего медицинского персонала муниципальных учреждений физической культуры и спорта городского округа Жуковский к средней заработной плате в Московской области</w:t>
            </w:r>
          </w:p>
        </w:tc>
        <w:tc>
          <w:tcPr>
            <w:tcW w:w="1937" w:type="dxa"/>
          </w:tcPr>
          <w:p w:rsidR="004A4CEF" w:rsidRPr="00D7791A" w:rsidRDefault="004A4CEF" w:rsidP="004A4CEF">
            <w:pPr>
              <w:shd w:val="clear" w:color="auto" w:fill="FFFFFF"/>
              <w:spacing w:line="256" w:lineRule="auto"/>
              <w:ind w:left="5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1A">
              <w:rPr>
                <w:rFonts w:ascii="Arial" w:hAnsi="Arial" w:cs="Arial"/>
              </w:rPr>
              <w:t>%</w:t>
            </w:r>
          </w:p>
        </w:tc>
        <w:tc>
          <w:tcPr>
            <w:tcW w:w="1246" w:type="dxa"/>
          </w:tcPr>
          <w:p w:rsidR="004A4CEF" w:rsidRPr="00D7791A" w:rsidRDefault="004A4CEF" w:rsidP="004A4CEF">
            <w:pPr>
              <w:shd w:val="clear" w:color="auto" w:fill="FFFFFF"/>
              <w:spacing w:line="256" w:lineRule="auto"/>
              <w:ind w:left="410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74,0</w:t>
            </w:r>
          </w:p>
        </w:tc>
        <w:tc>
          <w:tcPr>
            <w:tcW w:w="1246" w:type="dxa"/>
          </w:tcPr>
          <w:p w:rsidR="004A4CEF" w:rsidRPr="00D7791A" w:rsidRDefault="004A4CEF" w:rsidP="004A4CEF">
            <w:pPr>
              <w:shd w:val="clear" w:color="auto" w:fill="FFFFFF"/>
              <w:spacing w:line="256" w:lineRule="auto"/>
              <w:ind w:left="302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75,6</w:t>
            </w:r>
          </w:p>
        </w:tc>
        <w:tc>
          <w:tcPr>
            <w:tcW w:w="1246" w:type="dxa"/>
          </w:tcPr>
          <w:p w:rsidR="004A4CEF" w:rsidRPr="00D7791A" w:rsidRDefault="004A4CEF" w:rsidP="004A4CEF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76,2</w:t>
            </w:r>
          </w:p>
        </w:tc>
        <w:tc>
          <w:tcPr>
            <w:tcW w:w="1246" w:type="dxa"/>
          </w:tcPr>
          <w:p w:rsidR="004A4CEF" w:rsidRPr="00D7791A" w:rsidRDefault="004A4CEF" w:rsidP="004A4CEF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79,3</w:t>
            </w:r>
          </w:p>
        </w:tc>
        <w:tc>
          <w:tcPr>
            <w:tcW w:w="1246" w:type="dxa"/>
          </w:tcPr>
          <w:p w:rsidR="004A4CEF" w:rsidRPr="00D7791A" w:rsidRDefault="004A4CEF" w:rsidP="004A4CEF">
            <w:pPr>
              <w:shd w:val="clear" w:color="auto" w:fill="FFFFFF"/>
              <w:spacing w:line="256" w:lineRule="auto"/>
              <w:ind w:right="526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86,3</w:t>
            </w:r>
          </w:p>
        </w:tc>
        <w:tc>
          <w:tcPr>
            <w:tcW w:w="1246" w:type="dxa"/>
          </w:tcPr>
          <w:p w:rsidR="004A4CEF" w:rsidRPr="00D7791A" w:rsidRDefault="004A4CEF" w:rsidP="004A4C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45" w:type="dxa"/>
          </w:tcPr>
          <w:p w:rsidR="004A4CEF" w:rsidRPr="00D7791A" w:rsidRDefault="004A4CEF" w:rsidP="004A4C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5" w:type="dxa"/>
            <w:gridSpan w:val="9"/>
          </w:tcPr>
          <w:p w:rsidR="00E947B1" w:rsidRPr="00D7791A" w:rsidRDefault="00E947B1" w:rsidP="00E023EE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Подпрограмма 2 "Вовлечение жителей города в систематические занятия физической культурой и спортом"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5" w:type="dxa"/>
            <w:gridSpan w:val="9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Задача 1 "Совершенствование условий для личностного развития, укрепления здоровья, профессионального самоопределения детей. Удовлетворение потребности детей в занятиях физической культурой и спортом".</w:t>
            </w:r>
          </w:p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Задача 2 "Вовлечение жителей городского округа Жуковский в систематические занятия физической культурой и спортом"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877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Количество жителей, систематически занимающихся физической культурой и спортом</w:t>
            </w:r>
          </w:p>
        </w:tc>
        <w:tc>
          <w:tcPr>
            <w:tcW w:w="1937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31393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31601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32000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35000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36500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38000</w:t>
            </w:r>
          </w:p>
        </w:tc>
        <w:tc>
          <w:tcPr>
            <w:tcW w:w="1245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40000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877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937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29,79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245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5" w:type="dxa"/>
            <w:gridSpan w:val="9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Задача 3 "Обеспечение участия спортсменов города в областных соревнованиях".</w:t>
            </w:r>
          </w:p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Задача 4 "Совершенствование спортивного мастерства на официальных соревнованиях Московской области"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877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Количество присвоенных массовых разрядов спортсменам города</w:t>
            </w:r>
          </w:p>
        </w:tc>
        <w:tc>
          <w:tcPr>
            <w:tcW w:w="1937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452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485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245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650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5" w:type="dxa"/>
            <w:gridSpan w:val="9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Задача 5 "Организация и проведение городских оздоровительных и спортивных мероприятий, фестивалей, спартакиад согласно утвержденному календарному плана"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3877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Количество жителей городского округа Жуковский, принявших участие в городских спортивных мероприятиях</w:t>
            </w:r>
          </w:p>
        </w:tc>
        <w:tc>
          <w:tcPr>
            <w:tcW w:w="1937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9750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9850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10300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10500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10800</w:t>
            </w:r>
          </w:p>
        </w:tc>
        <w:tc>
          <w:tcPr>
            <w:tcW w:w="1245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11000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5" w:type="dxa"/>
            <w:gridSpan w:val="9"/>
          </w:tcPr>
          <w:p w:rsidR="00E947B1" w:rsidRPr="00D7791A" w:rsidRDefault="00E947B1" w:rsidP="00E023EE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Подпрограмма 3 "Создание условий для инвалидов и лиц с ограниченными возможностями"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5" w:type="dxa"/>
            <w:gridSpan w:val="9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Задача 1 "Создание муниципального клуба для инвалидов".</w:t>
            </w:r>
          </w:p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Задача 2 "Вовлечение инвалидов и лиц с ограниченными возможностями городского округа Жуковский в систематические занятия физической культурой и спортом".</w:t>
            </w:r>
          </w:p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Задача 3 "Обеспечение доступности спортивных объектов для инвалидов и лиц с ограниченными возможностями"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877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Количество инвалидов и лиц с ограниченными возможностями, систематически занимающихся физической культурой и спортом</w:t>
            </w:r>
          </w:p>
        </w:tc>
        <w:tc>
          <w:tcPr>
            <w:tcW w:w="1937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245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5" w:type="dxa"/>
            <w:gridSpan w:val="9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Задача 4 "Организация и проведение городских оздоровительных и спортивных мероприятий для инвалидов и лиц с ограниченными возможностями городского округа Жуковский"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877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Количество спортивных мероприятий для инвалидов и лиц с ограниченными возможностями</w:t>
            </w:r>
          </w:p>
        </w:tc>
        <w:tc>
          <w:tcPr>
            <w:tcW w:w="1937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45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5" w:type="dxa"/>
            <w:gridSpan w:val="9"/>
          </w:tcPr>
          <w:p w:rsidR="00E947B1" w:rsidRPr="00D7791A" w:rsidRDefault="00E947B1" w:rsidP="00E023EE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Подпрограмма 4 "Молодое поколение Жуковского"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5" w:type="dxa"/>
            <w:gridSpan w:val="9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Задача 1 "Создание условий для гражданского становления, духовно-нравственного воспитания, самореализации, социальной адаптации и интеграции молодежи городского округа Жуковский в экономическую, культурную и политическую жизнь современной России"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3877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Доля молодых людей, принимающих участие в добровольческой деятельности, от общего числа молодежи</w:t>
            </w:r>
          </w:p>
        </w:tc>
        <w:tc>
          <w:tcPr>
            <w:tcW w:w="1937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45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3877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Доля молодежи, вовлеченной в деятельность детских и молодежных общественных объединений и организаций, осуществляющих свою деятельность в рамках законодательства РФ, от общего числа молодежи</w:t>
            </w:r>
          </w:p>
        </w:tc>
        <w:tc>
          <w:tcPr>
            <w:tcW w:w="1937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1245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4,7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5" w:type="dxa"/>
            <w:gridSpan w:val="9"/>
          </w:tcPr>
          <w:p w:rsidR="00E947B1" w:rsidRPr="00D7791A" w:rsidRDefault="00E947B1" w:rsidP="00E023EE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Подпрограмма 5 "Укрепление материально-технической базы муниципальных учреждений спорта городского округа Жуковский"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5" w:type="dxa"/>
            <w:gridSpan w:val="9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Задача 1 "Оснащение спортивным и технологическим оборудованием муниципальных учреждений физической культуры и спорта городского округа Жуковский для проведения занятий физической культуры и спортом"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3877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Доля обновляемости основных фондов муниципальных учреждений спорта</w:t>
            </w:r>
          </w:p>
        </w:tc>
        <w:tc>
          <w:tcPr>
            <w:tcW w:w="1937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0,030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0,035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0,045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0,065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0,080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0,090</w:t>
            </w:r>
          </w:p>
        </w:tc>
        <w:tc>
          <w:tcPr>
            <w:tcW w:w="1245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3877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Доля обновляемости основных фондов муниципальных учреждений по работе с молодежью</w:t>
            </w:r>
          </w:p>
        </w:tc>
        <w:tc>
          <w:tcPr>
            <w:tcW w:w="1937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18,25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18,50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19,30</w:t>
            </w:r>
          </w:p>
        </w:tc>
        <w:tc>
          <w:tcPr>
            <w:tcW w:w="1246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19,60</w:t>
            </w:r>
          </w:p>
        </w:tc>
        <w:tc>
          <w:tcPr>
            <w:tcW w:w="1245" w:type="dxa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5" w:type="dxa"/>
            <w:gridSpan w:val="9"/>
          </w:tcPr>
          <w:p w:rsidR="00E947B1" w:rsidRPr="00D7791A" w:rsidRDefault="00E947B1" w:rsidP="00E023EE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Подпрограмма 6 "Строительство, реконструкция, модернизация и капитальный ремонт спортивных объектов"</w:t>
            </w:r>
          </w:p>
        </w:tc>
      </w:tr>
      <w:tr w:rsidR="00E947B1" w:rsidRPr="00D7791A" w:rsidTr="00E947B1">
        <w:tc>
          <w:tcPr>
            <w:tcW w:w="831" w:type="dxa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5" w:type="dxa"/>
            <w:gridSpan w:val="9"/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Задача 1 "Обеспечение спортсооружениями населения городского округа Жуковский"</w:t>
            </w:r>
          </w:p>
        </w:tc>
      </w:tr>
      <w:tr w:rsidR="00E947B1" w:rsidRPr="00D7791A" w:rsidTr="00E947B1">
        <w:tc>
          <w:tcPr>
            <w:tcW w:w="831" w:type="dxa"/>
            <w:vMerge w:val="restart"/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3877" w:type="dxa"/>
            <w:tcBorders>
              <w:bottom w:val="nil"/>
            </w:tcBorders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Увеличение уровня обеспеченности объектами физической культуры и спорта:</w:t>
            </w:r>
          </w:p>
        </w:tc>
        <w:tc>
          <w:tcPr>
            <w:tcW w:w="1937" w:type="dxa"/>
            <w:tcBorders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46" w:type="dxa"/>
            <w:tcBorders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7B1" w:rsidRPr="00D7791A" w:rsidTr="00E947B1">
        <w:tblPrEx>
          <w:tblBorders>
            <w:insideH w:val="nil"/>
          </w:tblBorders>
        </w:tblPrEx>
        <w:tc>
          <w:tcPr>
            <w:tcW w:w="831" w:type="dxa"/>
            <w:vMerge/>
          </w:tcPr>
          <w:p w:rsidR="00E947B1" w:rsidRPr="00D7791A" w:rsidRDefault="00E947B1" w:rsidP="00E023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- спортивными залами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19,43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19,43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19,43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E947B1" w:rsidRPr="00D7791A" w:rsidTr="00E947B1">
        <w:tblPrEx>
          <w:tblBorders>
            <w:insideH w:val="nil"/>
          </w:tblBorders>
        </w:tblPrEx>
        <w:tc>
          <w:tcPr>
            <w:tcW w:w="831" w:type="dxa"/>
            <w:vMerge/>
          </w:tcPr>
          <w:p w:rsidR="00E947B1" w:rsidRPr="00D7791A" w:rsidRDefault="00E947B1" w:rsidP="00E023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- плоскостными спортивными учреждениями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25,4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25,4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25,4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E947B1" w:rsidRPr="00D7791A" w:rsidTr="00E947B1">
        <w:tblPrEx>
          <w:tblBorders>
            <w:insideH w:val="nil"/>
          </w:tblBorders>
        </w:tblPrEx>
        <w:tc>
          <w:tcPr>
            <w:tcW w:w="831" w:type="dxa"/>
            <w:vMerge/>
          </w:tcPr>
          <w:p w:rsidR="00E947B1" w:rsidRPr="00D7791A" w:rsidRDefault="00E947B1" w:rsidP="00E023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nil"/>
            </w:tcBorders>
          </w:tcPr>
          <w:p w:rsidR="00E947B1" w:rsidRPr="00D7791A" w:rsidRDefault="00E947B1" w:rsidP="00E023E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- плавательными бассейнами</w:t>
            </w:r>
          </w:p>
        </w:tc>
        <w:tc>
          <w:tcPr>
            <w:tcW w:w="1937" w:type="dxa"/>
            <w:tcBorders>
              <w:top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1,05</w:t>
            </w:r>
          </w:p>
        </w:tc>
        <w:tc>
          <w:tcPr>
            <w:tcW w:w="1246" w:type="dxa"/>
            <w:tcBorders>
              <w:top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1,05</w:t>
            </w:r>
          </w:p>
        </w:tc>
        <w:tc>
          <w:tcPr>
            <w:tcW w:w="1246" w:type="dxa"/>
            <w:tcBorders>
              <w:top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1,05</w:t>
            </w:r>
          </w:p>
        </w:tc>
        <w:tc>
          <w:tcPr>
            <w:tcW w:w="1246" w:type="dxa"/>
            <w:tcBorders>
              <w:top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1246" w:type="dxa"/>
            <w:tcBorders>
              <w:top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1246" w:type="dxa"/>
            <w:tcBorders>
              <w:top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1245" w:type="dxa"/>
            <w:tcBorders>
              <w:top w:val="nil"/>
            </w:tcBorders>
          </w:tcPr>
          <w:p w:rsidR="00E947B1" w:rsidRPr="00D7791A" w:rsidRDefault="00E947B1" w:rsidP="00E023E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</w:tbl>
    <w:p w:rsidR="00E947B1" w:rsidRPr="00D7791A" w:rsidRDefault="00E947B1" w:rsidP="00A62A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2878" w:rsidRPr="00D7791A" w:rsidRDefault="00132878" w:rsidP="00A62A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2878" w:rsidRPr="00D7791A" w:rsidRDefault="00132878" w:rsidP="001328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Приложение 4</w:t>
      </w:r>
    </w:p>
    <w:p w:rsidR="00132878" w:rsidRPr="00D7791A" w:rsidRDefault="00132878" w:rsidP="001328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132878" w:rsidRPr="00D7791A" w:rsidRDefault="00132878" w:rsidP="001328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«Спорт городского округа Жуковский (2014-2018 годы)»</w:t>
      </w:r>
    </w:p>
    <w:p w:rsidR="00132878" w:rsidRPr="00D7791A" w:rsidRDefault="00132878" w:rsidP="00A62A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2878" w:rsidRPr="00D7791A" w:rsidRDefault="00885847" w:rsidP="0013287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муниципальной программы</w:t>
      </w:r>
    </w:p>
    <w:p w:rsidR="00132878" w:rsidRPr="00D7791A" w:rsidRDefault="00132878" w:rsidP="00A62A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346"/>
        <w:gridCol w:w="3089"/>
        <w:gridCol w:w="2239"/>
        <w:gridCol w:w="1496"/>
        <w:gridCol w:w="1549"/>
        <w:gridCol w:w="1549"/>
        <w:gridCol w:w="1549"/>
        <w:gridCol w:w="1549"/>
      </w:tblGrid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Статус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 подпрограммы</w:t>
            </w:r>
          </w:p>
        </w:tc>
        <w:tc>
          <w:tcPr>
            <w:tcW w:w="2239" w:type="dxa"/>
            <w:vMerge w:val="restart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7692" w:type="dxa"/>
            <w:gridSpan w:val="5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Оценка расходов по годам, тыс. руб.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Очередной год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Первый год планового периода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Второй год планового периода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Третий год планового периода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Четвертый год планового периода</w:t>
            </w:r>
          </w:p>
        </w:tc>
      </w:tr>
      <w:tr w:rsidR="00BE416F" w:rsidRPr="00D7791A" w:rsidTr="00BE416F">
        <w:tc>
          <w:tcPr>
            <w:tcW w:w="2346" w:type="dxa"/>
            <w:vMerge w:val="restart"/>
          </w:tcPr>
          <w:p w:rsidR="00BE416F" w:rsidRPr="00D7791A" w:rsidRDefault="00BE416F" w:rsidP="00D737CB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Муниципальная программа</w:t>
            </w:r>
          </w:p>
        </w:tc>
        <w:tc>
          <w:tcPr>
            <w:tcW w:w="3089" w:type="dxa"/>
            <w:vMerge w:val="restart"/>
          </w:tcPr>
          <w:p w:rsidR="00BE416F" w:rsidRPr="00D7791A" w:rsidRDefault="00BE416F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Спорт городского округа Жуковский (2014-2018 годы)</w:t>
            </w:r>
          </w:p>
        </w:tc>
        <w:tc>
          <w:tcPr>
            <w:tcW w:w="2239" w:type="dxa"/>
          </w:tcPr>
          <w:p w:rsidR="00BE416F" w:rsidRPr="00D7791A" w:rsidRDefault="00BE416F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509192,5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127105,5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148830,2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213992,2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150361,9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E416F" w:rsidRPr="00D7791A" w:rsidTr="00BE416F">
        <w:tc>
          <w:tcPr>
            <w:tcW w:w="2346" w:type="dxa"/>
            <w:vMerge/>
          </w:tcPr>
          <w:p w:rsidR="00BE416F" w:rsidRPr="00D7791A" w:rsidRDefault="00BE416F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BE416F" w:rsidRPr="00D7791A" w:rsidRDefault="00BE416F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BE416F" w:rsidRPr="00D7791A" w:rsidRDefault="00BE416F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18800,0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9400,0</w:t>
            </w:r>
          </w:p>
        </w:tc>
      </w:tr>
      <w:tr w:rsidR="00BE416F" w:rsidRPr="00D7791A" w:rsidTr="00BE416F">
        <w:tc>
          <w:tcPr>
            <w:tcW w:w="2346" w:type="dxa"/>
            <w:vMerge/>
          </w:tcPr>
          <w:p w:rsidR="00BE416F" w:rsidRPr="00D7791A" w:rsidRDefault="00BE416F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BE416F" w:rsidRPr="00D7791A" w:rsidRDefault="00BE416F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BE416F" w:rsidRPr="00D7791A" w:rsidRDefault="00BE416F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169285,9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7680,0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4080,0</w:t>
            </w:r>
          </w:p>
        </w:tc>
      </w:tr>
      <w:tr w:rsidR="00BE416F" w:rsidRPr="00D7791A" w:rsidTr="00BE416F">
        <w:tc>
          <w:tcPr>
            <w:tcW w:w="2346" w:type="dxa"/>
            <w:vMerge/>
          </w:tcPr>
          <w:p w:rsidR="00BE416F" w:rsidRPr="00D7791A" w:rsidRDefault="00BE416F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BE416F" w:rsidRPr="00D7791A" w:rsidRDefault="00BE416F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BE416F" w:rsidRPr="00D7791A" w:rsidRDefault="00BE416F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139274,1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119425,5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124590,2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133152,2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136881,9</w:t>
            </w:r>
          </w:p>
        </w:tc>
      </w:tr>
      <w:tr w:rsidR="00BE416F" w:rsidRPr="00D7791A" w:rsidTr="00BE416F">
        <w:tc>
          <w:tcPr>
            <w:tcW w:w="2346" w:type="dxa"/>
            <w:vMerge/>
          </w:tcPr>
          <w:p w:rsidR="00BE416F" w:rsidRPr="00D7791A" w:rsidRDefault="00BE416F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BE416F" w:rsidRPr="00D7791A" w:rsidRDefault="00BE416F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BE416F" w:rsidRPr="00D7791A" w:rsidRDefault="00BE416F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D7791A">
              <w:rPr>
                <w:rFonts w:ascii="Arial" w:hAnsi="Arial" w:cs="Arial"/>
                <w:szCs w:val="22"/>
                <w:lang w:val="en-US"/>
              </w:rPr>
              <w:t>-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D7791A">
              <w:rPr>
                <w:rFonts w:ascii="Arial" w:hAnsi="Arial" w:cs="Arial"/>
                <w:szCs w:val="22"/>
                <w:lang w:val="en-US"/>
              </w:rPr>
              <w:t>-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D7791A">
              <w:rPr>
                <w:rFonts w:ascii="Arial" w:hAnsi="Arial" w:cs="Arial"/>
                <w:szCs w:val="22"/>
                <w:lang w:val="en-US"/>
              </w:rPr>
              <w:t>-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D7791A">
              <w:rPr>
                <w:rFonts w:ascii="Arial" w:hAnsi="Arial" w:cs="Arial"/>
                <w:szCs w:val="22"/>
                <w:lang w:val="en-US"/>
              </w:rPr>
              <w:t>-</w:t>
            </w:r>
          </w:p>
        </w:tc>
      </w:tr>
      <w:tr w:rsidR="00BE416F" w:rsidRPr="00D7791A" w:rsidTr="00BE416F">
        <w:tc>
          <w:tcPr>
            <w:tcW w:w="2346" w:type="dxa"/>
            <w:vMerge/>
          </w:tcPr>
          <w:p w:rsidR="00BE416F" w:rsidRPr="00D7791A" w:rsidRDefault="00BE416F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BE416F" w:rsidRPr="00D7791A" w:rsidRDefault="00BE416F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BE416F" w:rsidRPr="00D7791A" w:rsidRDefault="00BE416F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E416F" w:rsidRPr="00D7791A" w:rsidRDefault="00BE416F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B10FB7" w:rsidRPr="00D7791A" w:rsidTr="00BE416F">
        <w:tc>
          <w:tcPr>
            <w:tcW w:w="2346" w:type="dxa"/>
            <w:vMerge w:val="restart"/>
          </w:tcPr>
          <w:p w:rsidR="00B10FB7" w:rsidRPr="00D7791A" w:rsidRDefault="00B10FB7" w:rsidP="00D737CB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1</w:t>
            </w:r>
          </w:p>
        </w:tc>
        <w:tc>
          <w:tcPr>
            <w:tcW w:w="3089" w:type="dxa"/>
            <w:vMerge w:val="restart"/>
          </w:tcPr>
          <w:p w:rsidR="00B10FB7" w:rsidRPr="00D7791A" w:rsidRDefault="00B10FB7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Развитие физической культуры и спорта</w:t>
            </w:r>
          </w:p>
        </w:tc>
        <w:tc>
          <w:tcPr>
            <w:tcW w:w="2239" w:type="dxa"/>
          </w:tcPr>
          <w:p w:rsidR="00B10FB7" w:rsidRPr="00D7791A" w:rsidRDefault="00B10FB7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B10FB7" w:rsidRPr="00D7791A" w:rsidRDefault="00B10FB7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100 083,9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103 530,8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108 707,4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114 142,8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119 850,0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10FB7" w:rsidRPr="00D7791A" w:rsidTr="00BE416F">
        <w:tc>
          <w:tcPr>
            <w:tcW w:w="2346" w:type="dxa"/>
            <w:vMerge/>
          </w:tcPr>
          <w:p w:rsidR="00B10FB7" w:rsidRPr="00D7791A" w:rsidRDefault="00B10FB7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B10FB7" w:rsidRPr="00D7791A" w:rsidRDefault="00B10FB7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B10FB7" w:rsidRPr="00D7791A" w:rsidRDefault="00B10FB7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B10FB7" w:rsidRPr="00D7791A" w:rsidTr="00BE416F">
        <w:tc>
          <w:tcPr>
            <w:tcW w:w="2346" w:type="dxa"/>
            <w:vMerge/>
          </w:tcPr>
          <w:p w:rsidR="00B10FB7" w:rsidRPr="00D7791A" w:rsidRDefault="00B10FB7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B10FB7" w:rsidRPr="00D7791A" w:rsidRDefault="00B10FB7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B10FB7" w:rsidRPr="00D7791A" w:rsidRDefault="00B10FB7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850,6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B10FB7" w:rsidRPr="00D7791A" w:rsidTr="00BE416F">
        <w:tc>
          <w:tcPr>
            <w:tcW w:w="2346" w:type="dxa"/>
            <w:vMerge/>
          </w:tcPr>
          <w:p w:rsidR="00B10FB7" w:rsidRPr="00D7791A" w:rsidRDefault="00B10FB7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B10FB7" w:rsidRPr="00D7791A" w:rsidRDefault="00B10FB7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B10FB7" w:rsidRPr="00D7791A" w:rsidRDefault="00B10FB7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B10FB7" w:rsidRPr="00D7791A" w:rsidRDefault="00B10FB7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98 600,8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103 530,8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108 707,4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114142,8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119 850,0</w:t>
            </w:r>
          </w:p>
        </w:tc>
      </w:tr>
      <w:tr w:rsidR="00B10FB7" w:rsidRPr="00D7791A" w:rsidTr="00BE416F">
        <w:tc>
          <w:tcPr>
            <w:tcW w:w="2346" w:type="dxa"/>
            <w:vMerge/>
          </w:tcPr>
          <w:p w:rsidR="00B10FB7" w:rsidRPr="00D7791A" w:rsidRDefault="00B10FB7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B10FB7" w:rsidRPr="00D7791A" w:rsidRDefault="00B10FB7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B10FB7" w:rsidRPr="00D7791A" w:rsidRDefault="00B10FB7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B10FB7" w:rsidRPr="00D7791A" w:rsidTr="00BE416F">
        <w:tc>
          <w:tcPr>
            <w:tcW w:w="2346" w:type="dxa"/>
            <w:vMerge/>
          </w:tcPr>
          <w:p w:rsidR="00B10FB7" w:rsidRPr="00D7791A" w:rsidRDefault="00B10FB7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B10FB7" w:rsidRPr="00D7791A" w:rsidRDefault="00B10FB7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B10FB7" w:rsidRPr="00D7791A" w:rsidRDefault="00B10FB7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B10FB7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Основное мероприятие 1.1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Обеспечение проведения занятий физической культурой муниципальными общеобразовательными учреждениями, муниципальными учреждениями дополнительного образования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203</w:t>
            </w:r>
            <w:r w:rsidR="00B10FB7" w:rsidRPr="00D7791A">
              <w:rPr>
                <w:rFonts w:ascii="Arial" w:hAnsi="Arial" w:cs="Arial"/>
                <w:szCs w:val="22"/>
              </w:rPr>
              <w:t>44</w:t>
            </w:r>
            <w:r w:rsidRPr="00D7791A">
              <w:rPr>
                <w:rFonts w:ascii="Arial" w:hAnsi="Arial" w:cs="Arial"/>
                <w:szCs w:val="22"/>
              </w:rPr>
              <w:t>,</w:t>
            </w:r>
            <w:r w:rsidR="00B10FB7" w:rsidRPr="00D7791A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21389,9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22459,4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23582,3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24761,5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172,9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</w:t>
            </w:r>
            <w:r w:rsidR="00B10FB7" w:rsidRPr="00D7791A">
              <w:rPr>
                <w:rFonts w:ascii="Arial" w:hAnsi="Arial" w:cs="Arial"/>
                <w:szCs w:val="22"/>
              </w:rPr>
              <w:t>042</w:t>
            </w:r>
            <w:r w:rsidRPr="00D7791A">
              <w:rPr>
                <w:rFonts w:ascii="Arial" w:hAnsi="Arial" w:cs="Arial"/>
                <w:szCs w:val="22"/>
              </w:rPr>
              <w:t>,</w:t>
            </w:r>
            <w:r w:rsidR="00B10FB7" w:rsidRPr="00D7791A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21389,9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22459,4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23582,3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24761,5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B10FB7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128,6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Основное мероприятие 1.2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Обеспечение условий для развития физической культуры и массового спорта (занятия в секциях)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1C42FB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43894,5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46271,4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48585,0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51014,3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53564,9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1C42FB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373,1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132878" w:rsidRPr="00D7791A" w:rsidRDefault="001C42FB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43244,0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46271,4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48585,0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51014,3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53564,9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C42FB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277,4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Основное мероприятие 1.3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Организация и проведение оздоровительных и спортивных мероприятий на базе МБУ "Спорткомплекс "Метеор"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370C00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35845,4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37888,9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39783,4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41772,6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43861,2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370C00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304,6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132878" w:rsidRPr="00D7791A" w:rsidRDefault="00370C00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35314,3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37888,9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39783,4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41772,6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43861,2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370C00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226,5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C27A40" w:rsidRPr="00D7791A" w:rsidTr="00BE416F">
        <w:tc>
          <w:tcPr>
            <w:tcW w:w="2346" w:type="dxa"/>
            <w:vMerge w:val="restart"/>
          </w:tcPr>
          <w:p w:rsidR="00C27A40" w:rsidRPr="00D7791A" w:rsidRDefault="00C27A40" w:rsidP="00D737CB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2</w:t>
            </w:r>
          </w:p>
        </w:tc>
        <w:tc>
          <w:tcPr>
            <w:tcW w:w="3089" w:type="dxa"/>
            <w:vMerge w:val="restart"/>
          </w:tcPr>
          <w:p w:rsidR="00C27A40" w:rsidRPr="00D7791A" w:rsidRDefault="00C27A40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Вовлечение жителей города в систематические занятия физической культурой и спортом</w:t>
            </w:r>
          </w:p>
        </w:tc>
        <w:tc>
          <w:tcPr>
            <w:tcW w:w="2239" w:type="dxa"/>
          </w:tcPr>
          <w:p w:rsidR="00C27A40" w:rsidRPr="00D7791A" w:rsidRDefault="00C27A40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C27A40" w:rsidRPr="00D7791A" w:rsidRDefault="00C27A40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3 649,2</w:t>
            </w:r>
          </w:p>
        </w:tc>
        <w:tc>
          <w:tcPr>
            <w:tcW w:w="1549" w:type="dxa"/>
          </w:tcPr>
          <w:p w:rsidR="00C27A40" w:rsidRPr="00D7791A" w:rsidRDefault="00C27A40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3 831,7</w:t>
            </w:r>
          </w:p>
        </w:tc>
        <w:tc>
          <w:tcPr>
            <w:tcW w:w="1549" w:type="dxa"/>
          </w:tcPr>
          <w:p w:rsidR="00C27A40" w:rsidRPr="00D7791A" w:rsidRDefault="00C27A40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4 023,3</w:t>
            </w:r>
          </w:p>
        </w:tc>
        <w:tc>
          <w:tcPr>
            <w:tcW w:w="1549" w:type="dxa"/>
          </w:tcPr>
          <w:p w:rsidR="00C27A40" w:rsidRPr="00D7791A" w:rsidRDefault="00C27A40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4 224,5</w:t>
            </w:r>
          </w:p>
        </w:tc>
        <w:tc>
          <w:tcPr>
            <w:tcW w:w="1549" w:type="dxa"/>
          </w:tcPr>
          <w:p w:rsidR="00C27A40" w:rsidRPr="00D7791A" w:rsidRDefault="00C27A40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4435,7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C27A40" w:rsidRPr="00D7791A" w:rsidTr="00BE416F">
        <w:tc>
          <w:tcPr>
            <w:tcW w:w="2346" w:type="dxa"/>
            <w:vMerge/>
          </w:tcPr>
          <w:p w:rsidR="00C27A40" w:rsidRPr="00D7791A" w:rsidRDefault="00C27A40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C27A40" w:rsidRPr="00D7791A" w:rsidRDefault="00C27A40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C27A40" w:rsidRPr="00D7791A" w:rsidRDefault="00C27A40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C27A40" w:rsidRPr="00D7791A" w:rsidRDefault="00C27A40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3 649,2</w:t>
            </w:r>
          </w:p>
        </w:tc>
        <w:tc>
          <w:tcPr>
            <w:tcW w:w="1549" w:type="dxa"/>
          </w:tcPr>
          <w:p w:rsidR="00C27A40" w:rsidRPr="00D7791A" w:rsidRDefault="00C27A40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3 831,7</w:t>
            </w:r>
          </w:p>
        </w:tc>
        <w:tc>
          <w:tcPr>
            <w:tcW w:w="1549" w:type="dxa"/>
          </w:tcPr>
          <w:p w:rsidR="00C27A40" w:rsidRPr="00D7791A" w:rsidRDefault="00C27A40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4 023,3</w:t>
            </w:r>
          </w:p>
        </w:tc>
        <w:tc>
          <w:tcPr>
            <w:tcW w:w="1549" w:type="dxa"/>
          </w:tcPr>
          <w:p w:rsidR="00C27A40" w:rsidRPr="00D7791A" w:rsidRDefault="00C27A40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4 224,5</w:t>
            </w:r>
          </w:p>
        </w:tc>
        <w:tc>
          <w:tcPr>
            <w:tcW w:w="1549" w:type="dxa"/>
          </w:tcPr>
          <w:p w:rsidR="00C27A40" w:rsidRPr="00D7791A" w:rsidRDefault="00C27A40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4435,7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Основное мероприятие 2.1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C27A40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509,2</w:t>
            </w:r>
          </w:p>
        </w:tc>
        <w:tc>
          <w:tcPr>
            <w:tcW w:w="1549" w:type="dxa"/>
          </w:tcPr>
          <w:p w:rsidR="00132878" w:rsidRPr="00D7791A" w:rsidRDefault="00C27A40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534,7</w:t>
            </w:r>
          </w:p>
        </w:tc>
        <w:tc>
          <w:tcPr>
            <w:tcW w:w="1549" w:type="dxa"/>
          </w:tcPr>
          <w:p w:rsidR="00132878" w:rsidRPr="00D7791A" w:rsidRDefault="00C27A40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561,4</w:t>
            </w:r>
          </w:p>
        </w:tc>
        <w:tc>
          <w:tcPr>
            <w:tcW w:w="1549" w:type="dxa"/>
          </w:tcPr>
          <w:p w:rsidR="00132878" w:rsidRPr="00D7791A" w:rsidRDefault="00C27A40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589,5</w:t>
            </w:r>
          </w:p>
        </w:tc>
        <w:tc>
          <w:tcPr>
            <w:tcW w:w="1549" w:type="dxa"/>
          </w:tcPr>
          <w:p w:rsidR="00132878" w:rsidRPr="00D7791A" w:rsidRDefault="00C27A40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619,0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C27A40" w:rsidRPr="00D7791A" w:rsidTr="00BE416F">
        <w:tc>
          <w:tcPr>
            <w:tcW w:w="2346" w:type="dxa"/>
            <w:vMerge/>
          </w:tcPr>
          <w:p w:rsidR="00C27A40" w:rsidRPr="00D7791A" w:rsidRDefault="00C27A40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C27A40" w:rsidRPr="00D7791A" w:rsidRDefault="00C27A40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C27A40" w:rsidRPr="00D7791A" w:rsidRDefault="00C27A40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C27A40" w:rsidRPr="00D7791A" w:rsidRDefault="00C27A40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509,2</w:t>
            </w:r>
          </w:p>
        </w:tc>
        <w:tc>
          <w:tcPr>
            <w:tcW w:w="1549" w:type="dxa"/>
          </w:tcPr>
          <w:p w:rsidR="00C27A40" w:rsidRPr="00D7791A" w:rsidRDefault="00C27A40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534,7</w:t>
            </w:r>
          </w:p>
        </w:tc>
        <w:tc>
          <w:tcPr>
            <w:tcW w:w="1549" w:type="dxa"/>
          </w:tcPr>
          <w:p w:rsidR="00C27A40" w:rsidRPr="00D7791A" w:rsidRDefault="00C27A40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561,4</w:t>
            </w:r>
          </w:p>
        </w:tc>
        <w:tc>
          <w:tcPr>
            <w:tcW w:w="1549" w:type="dxa"/>
          </w:tcPr>
          <w:p w:rsidR="00C27A40" w:rsidRPr="00D7791A" w:rsidRDefault="00C27A40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589,5</w:t>
            </w:r>
          </w:p>
        </w:tc>
        <w:tc>
          <w:tcPr>
            <w:tcW w:w="1549" w:type="dxa"/>
          </w:tcPr>
          <w:p w:rsidR="00C27A40" w:rsidRPr="00D7791A" w:rsidRDefault="00C27A40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619,0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Основное мероприятие 2.2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Участие команд городского округа Жуковский в официальных соревнованиях Московской области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3140,0</w:t>
            </w:r>
          </w:p>
        </w:tc>
        <w:tc>
          <w:tcPr>
            <w:tcW w:w="1549" w:type="dxa"/>
          </w:tcPr>
          <w:p w:rsidR="00132878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3297</w:t>
            </w:r>
            <w:r w:rsidR="00132878" w:rsidRPr="00D7791A">
              <w:rPr>
                <w:rFonts w:ascii="Arial" w:hAnsi="Arial" w:cs="Arial"/>
                <w:szCs w:val="22"/>
              </w:rPr>
              <w:t>,0</w:t>
            </w:r>
          </w:p>
        </w:tc>
        <w:tc>
          <w:tcPr>
            <w:tcW w:w="1549" w:type="dxa"/>
          </w:tcPr>
          <w:p w:rsidR="00132878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3461,9</w:t>
            </w:r>
          </w:p>
        </w:tc>
        <w:tc>
          <w:tcPr>
            <w:tcW w:w="1549" w:type="dxa"/>
          </w:tcPr>
          <w:p w:rsidR="00132878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3634,9</w:t>
            </w:r>
          </w:p>
        </w:tc>
        <w:tc>
          <w:tcPr>
            <w:tcW w:w="1549" w:type="dxa"/>
          </w:tcPr>
          <w:p w:rsidR="00132878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3816,7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E023EE" w:rsidRPr="00D7791A" w:rsidTr="00BE416F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3140,0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3297,0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3461,9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3634,9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3816,7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3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Создание условий для инвалидов и лиц с ограниченными возможностями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Основное мероприятие 3.1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Организация и проведение городских спортивных и физкультурных мероприятий, фестивалей, спартакиад среди людей с ограниченными возможностями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Основное мероприятие 3.2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Обеспечение условий для занятий физической культурой инвалидам и лицам с ограниченными возможностями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E023EE" w:rsidRPr="00D7791A" w:rsidTr="00BE416F">
        <w:tc>
          <w:tcPr>
            <w:tcW w:w="2346" w:type="dxa"/>
            <w:vMerge w:val="restart"/>
          </w:tcPr>
          <w:p w:rsidR="00E023EE" w:rsidRPr="00D7791A" w:rsidRDefault="00E023EE" w:rsidP="00D737CB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4</w:t>
            </w:r>
          </w:p>
        </w:tc>
        <w:tc>
          <w:tcPr>
            <w:tcW w:w="3089" w:type="dxa"/>
            <w:vMerge w:val="restart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Молодое поколение Жуковского</w:t>
            </w: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7 475,7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10 143,0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10 499,5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11024,9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11576,2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E023EE" w:rsidRPr="00D7791A" w:rsidTr="00BE416F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7 475,7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10 143,0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10 499,5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11024,9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11576,2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Основное мероприятие 4.1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Создание условий для гражданского становления, духовно-нравственного и патриотического воспитания молодежи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178,1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429,0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132878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187,1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429,0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Основное мероприятие 4.2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Создание условий для самореализации талантливой и одаренной молодежи. Поддержка проектов и инициатив молодежных и детских общественных организаций, студенческих объединений, молодежных социальных позитивных инициатив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510,0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1709,0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132878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510,0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1709,0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Основное мероприятие 4.3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Содействие в обеспечении занятости и трудоустройства молодежи. Поддержка инновационной деятельности молодежи, содействие решению проблем работающей молодежи предприятий, учреждений и организаций различных форм собственности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261,9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750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132878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261,9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750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Основное мероприятие 4.4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Формирование здорового образа жизни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85,0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85,0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Основное мероприятие 4.5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Информационное обеспечение реализации молодежной политики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170,0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170,0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Основное мероприятие 4.6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Обеспечение выполнения муниципального задания муниципальным учреждением "Комплексный подростково-молодежный центр имени Н.Н. Киселева "Дружба"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65</w:t>
            </w:r>
            <w:r w:rsidR="00E023EE" w:rsidRPr="00D7791A">
              <w:rPr>
                <w:rFonts w:ascii="Arial" w:hAnsi="Arial" w:cs="Arial"/>
                <w:szCs w:val="22"/>
              </w:rPr>
              <w:t>05</w:t>
            </w:r>
            <w:r w:rsidRPr="00D7791A">
              <w:rPr>
                <w:rFonts w:ascii="Arial" w:hAnsi="Arial" w:cs="Arial"/>
                <w:szCs w:val="22"/>
              </w:rPr>
              <w:t>,</w:t>
            </w:r>
            <w:r w:rsidR="00E023EE" w:rsidRPr="00D7791A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6859,8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7202,7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7562,9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7941,0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132878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6505,7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6859,8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7202,7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7562,9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7941,0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5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Укрепление материально-технической базы муниципальных учреждений спорта городского округа Жуковский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Основное мероприятие 5.1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Приобретение инвентаря для муниципальных учреждений физической культуры и спорта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Бюджета Московской области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Основное мероприятие 5.2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Приобретение инвентаря для проведения занятий с инвалидами и лицами с ограниченными возможностями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Бюджета Московской области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E023EE" w:rsidRPr="00D7791A" w:rsidTr="00BE416F">
        <w:tc>
          <w:tcPr>
            <w:tcW w:w="2346" w:type="dxa"/>
            <w:vMerge w:val="restart"/>
          </w:tcPr>
          <w:p w:rsidR="00E023EE" w:rsidRPr="00D7791A" w:rsidRDefault="00E023EE" w:rsidP="00D737CB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6</w:t>
            </w:r>
          </w:p>
        </w:tc>
        <w:tc>
          <w:tcPr>
            <w:tcW w:w="3089" w:type="dxa"/>
            <w:vMerge w:val="restart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Строительство, реконструкция, модернизация и капитальный ремонт спортивных объектов</w:t>
            </w: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397 983,7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9 600,0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25 600,0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84 600,0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14 500,0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023EE" w:rsidRPr="00D7791A" w:rsidTr="00BE416F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18 800,0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65 800,0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9400,0</w:t>
            </w:r>
          </w:p>
        </w:tc>
      </w:tr>
      <w:tr w:rsidR="00E023EE" w:rsidRPr="00D7791A" w:rsidTr="00BE416F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168 435,3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7 680,0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5 440,0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15 040,0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4080,0</w:t>
            </w:r>
          </w:p>
        </w:tc>
      </w:tr>
      <w:tr w:rsidR="00E023EE" w:rsidRPr="00D7791A" w:rsidTr="00BE416F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29 548,4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1 920,0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1 360,0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3 760,0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1 020,0</w:t>
            </w:r>
          </w:p>
        </w:tc>
      </w:tr>
      <w:tr w:rsidR="00E023EE" w:rsidRPr="00D7791A" w:rsidTr="00BE416F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</w:tr>
      <w:tr w:rsidR="00E023EE" w:rsidRPr="00D7791A" w:rsidTr="00BE416F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200 000,0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Основное мероприятие 6.1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Строительство физкультурно-оздоровительного комплекса с искусственным льдом (Баженова/Лацкова)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200000,0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Основное мероприятие 6.2</w:t>
            </w:r>
          </w:p>
        </w:tc>
        <w:tc>
          <w:tcPr>
            <w:tcW w:w="3089" w:type="dxa"/>
            <w:vMerge w:val="restart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Проектирование и строительство физкультурно-оздоровительного комплекса с плавательным бассейном</w:t>
            </w: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132878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195483,7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132878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165935,3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132878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29548,4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132878" w:rsidRPr="00D7791A" w:rsidTr="00BE416F">
        <w:tc>
          <w:tcPr>
            <w:tcW w:w="2346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132878" w:rsidRPr="00D7791A" w:rsidRDefault="00132878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132878" w:rsidRPr="00D7791A" w:rsidRDefault="00132878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132878" w:rsidRPr="00D7791A" w:rsidRDefault="00132878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E023EE" w:rsidRPr="00D7791A" w:rsidTr="00BE416F">
        <w:tc>
          <w:tcPr>
            <w:tcW w:w="2346" w:type="dxa"/>
            <w:vMerge w:val="restart"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Основное мероприятие 6.3</w:t>
            </w:r>
          </w:p>
        </w:tc>
        <w:tc>
          <w:tcPr>
            <w:tcW w:w="3089" w:type="dxa"/>
            <w:vMerge w:val="restart"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Проведение ремонта зданий, сооружений и помещений муниципальных учреждений физической культуры и спорта</w:t>
            </w: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E023EE" w:rsidRPr="00D7791A" w:rsidTr="00BE416F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023EE" w:rsidRPr="00D7791A" w:rsidTr="00E023EE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</w:tr>
      <w:tr w:rsidR="00E023EE" w:rsidRPr="00D7791A" w:rsidTr="00E023EE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2500,0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</w:tr>
      <w:tr w:rsidR="00E023EE" w:rsidRPr="00D7791A" w:rsidTr="00E023EE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</w:tr>
      <w:tr w:rsidR="00E023EE" w:rsidRPr="00D7791A" w:rsidTr="00E023EE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</w:tr>
      <w:tr w:rsidR="00E023EE" w:rsidRPr="00D7791A" w:rsidTr="00E023EE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</w:tr>
      <w:tr w:rsidR="00E023EE" w:rsidRPr="00D7791A" w:rsidTr="00E023EE">
        <w:tc>
          <w:tcPr>
            <w:tcW w:w="2346" w:type="dxa"/>
            <w:vMerge w:val="restart"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Основное мероприятие 6.4</w:t>
            </w:r>
          </w:p>
        </w:tc>
        <w:tc>
          <w:tcPr>
            <w:tcW w:w="3089" w:type="dxa"/>
            <w:vMerge w:val="restart"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Реконструкция тренировочной площадки на стадионе «Метеор», Московская область, г. Жуковский, ул. Пушкина, д. З</w:t>
            </w: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9600,0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25600,0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8</w:t>
            </w:r>
            <w:r w:rsidR="000911F3" w:rsidRPr="00D7791A">
              <w:rPr>
                <w:rFonts w:ascii="Arial" w:hAnsi="Arial" w:cs="Arial"/>
                <w:szCs w:val="22"/>
              </w:rPr>
              <w:t>4</w:t>
            </w:r>
            <w:r w:rsidRPr="00D7791A">
              <w:rPr>
                <w:rFonts w:ascii="Arial" w:hAnsi="Arial" w:cs="Arial"/>
                <w:szCs w:val="22"/>
              </w:rPr>
              <w:t>600,0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14500,0</w:t>
            </w:r>
          </w:p>
        </w:tc>
      </w:tr>
      <w:tr w:rsidR="00E023EE" w:rsidRPr="00D7791A" w:rsidTr="00E023EE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911F3" w:rsidRPr="00D7791A" w:rsidTr="00E023EE">
        <w:tc>
          <w:tcPr>
            <w:tcW w:w="2346" w:type="dxa"/>
            <w:vMerge/>
          </w:tcPr>
          <w:p w:rsidR="000911F3" w:rsidRPr="00D7791A" w:rsidRDefault="000911F3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0911F3" w:rsidRPr="00D7791A" w:rsidRDefault="000911F3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0911F3" w:rsidRPr="00D7791A" w:rsidRDefault="000911F3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96" w:type="dxa"/>
          </w:tcPr>
          <w:p w:rsidR="000911F3" w:rsidRPr="00D7791A" w:rsidRDefault="000911F3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0911F3" w:rsidRPr="00D7791A" w:rsidRDefault="000911F3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49" w:type="dxa"/>
          </w:tcPr>
          <w:p w:rsidR="000911F3" w:rsidRPr="00D7791A" w:rsidRDefault="000911F3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18800,0</w:t>
            </w:r>
          </w:p>
        </w:tc>
        <w:tc>
          <w:tcPr>
            <w:tcW w:w="1549" w:type="dxa"/>
          </w:tcPr>
          <w:p w:rsidR="000911F3" w:rsidRPr="00D7791A" w:rsidRDefault="000911F3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65800,0</w:t>
            </w:r>
          </w:p>
        </w:tc>
        <w:tc>
          <w:tcPr>
            <w:tcW w:w="1549" w:type="dxa"/>
          </w:tcPr>
          <w:p w:rsidR="000911F3" w:rsidRPr="00D7791A" w:rsidRDefault="000911F3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9400,0</w:t>
            </w:r>
          </w:p>
        </w:tc>
      </w:tr>
      <w:tr w:rsidR="00E023EE" w:rsidRPr="00D7791A" w:rsidTr="00E023EE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0911F3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7680,0</w:t>
            </w:r>
          </w:p>
        </w:tc>
        <w:tc>
          <w:tcPr>
            <w:tcW w:w="1549" w:type="dxa"/>
          </w:tcPr>
          <w:p w:rsidR="00E023EE" w:rsidRPr="00D7791A" w:rsidRDefault="000911F3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5440,0</w:t>
            </w:r>
          </w:p>
        </w:tc>
        <w:tc>
          <w:tcPr>
            <w:tcW w:w="1549" w:type="dxa"/>
          </w:tcPr>
          <w:p w:rsidR="00E023EE" w:rsidRPr="00D7791A" w:rsidRDefault="000911F3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15040,0</w:t>
            </w:r>
          </w:p>
        </w:tc>
        <w:tc>
          <w:tcPr>
            <w:tcW w:w="1549" w:type="dxa"/>
          </w:tcPr>
          <w:p w:rsidR="00E023EE" w:rsidRPr="00D7791A" w:rsidRDefault="000911F3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4080,0</w:t>
            </w:r>
          </w:p>
        </w:tc>
      </w:tr>
      <w:tr w:rsidR="00E023EE" w:rsidRPr="00D7791A" w:rsidTr="00E023EE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0911F3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1920,0</w:t>
            </w:r>
          </w:p>
        </w:tc>
        <w:tc>
          <w:tcPr>
            <w:tcW w:w="1549" w:type="dxa"/>
          </w:tcPr>
          <w:p w:rsidR="00E023EE" w:rsidRPr="00D7791A" w:rsidRDefault="000911F3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1360,0</w:t>
            </w:r>
          </w:p>
        </w:tc>
        <w:tc>
          <w:tcPr>
            <w:tcW w:w="1549" w:type="dxa"/>
          </w:tcPr>
          <w:p w:rsidR="00E023EE" w:rsidRPr="00D7791A" w:rsidRDefault="000911F3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3760,0</w:t>
            </w:r>
          </w:p>
        </w:tc>
        <w:tc>
          <w:tcPr>
            <w:tcW w:w="1549" w:type="dxa"/>
          </w:tcPr>
          <w:p w:rsidR="00E023EE" w:rsidRPr="00D7791A" w:rsidRDefault="000911F3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1020,0</w:t>
            </w:r>
          </w:p>
        </w:tc>
      </w:tr>
      <w:tr w:rsidR="00E023EE" w:rsidRPr="00D7791A" w:rsidTr="00E023EE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023EE" w:rsidRPr="00D7791A" w:rsidTr="00E023EE">
        <w:tc>
          <w:tcPr>
            <w:tcW w:w="2346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9" w:type="dxa"/>
            <w:vMerge/>
          </w:tcPr>
          <w:p w:rsidR="00E023EE" w:rsidRPr="00D7791A" w:rsidRDefault="00E023EE" w:rsidP="00D737C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E023EE" w:rsidRPr="00D7791A" w:rsidRDefault="00E023EE" w:rsidP="00D737C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96" w:type="dxa"/>
          </w:tcPr>
          <w:p w:rsidR="00E023EE" w:rsidRPr="00D7791A" w:rsidRDefault="00E023EE" w:rsidP="00D737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49" w:type="dxa"/>
          </w:tcPr>
          <w:p w:rsidR="00E023EE" w:rsidRPr="00D7791A" w:rsidRDefault="00E023EE" w:rsidP="00D737CB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132878" w:rsidRPr="00D7791A" w:rsidRDefault="00132878" w:rsidP="00A62A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5847" w:rsidRPr="00D7791A" w:rsidRDefault="00885847" w:rsidP="00A62A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5847" w:rsidRPr="00D7791A" w:rsidRDefault="00885847" w:rsidP="008858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5847" w:rsidRPr="00D7791A" w:rsidRDefault="00885847" w:rsidP="008858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Приложение 5</w:t>
      </w:r>
    </w:p>
    <w:p w:rsidR="00885847" w:rsidRPr="00D7791A" w:rsidRDefault="00885847" w:rsidP="008858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885847" w:rsidRPr="00D7791A" w:rsidRDefault="00885847" w:rsidP="008858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«Спорт городского округа Жуковский (2014-2018 годы)»</w:t>
      </w:r>
    </w:p>
    <w:p w:rsidR="00885847" w:rsidRPr="00D7791A" w:rsidRDefault="00885847" w:rsidP="008858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85847" w:rsidRPr="00D7791A" w:rsidRDefault="00885847" w:rsidP="0088584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Прогноз сводных показателей муниципальных заданий на оказание муниципальных услуг (работ) муниципальными учреждениями городского округа Жуковский по муниципальной программе</w:t>
      </w:r>
    </w:p>
    <w:p w:rsidR="00885847" w:rsidRPr="00D7791A" w:rsidRDefault="00885847" w:rsidP="0088584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2018"/>
        <w:gridCol w:w="1661"/>
        <w:gridCol w:w="949"/>
        <w:gridCol w:w="949"/>
        <w:gridCol w:w="949"/>
        <w:gridCol w:w="1720"/>
        <w:gridCol w:w="1720"/>
        <w:gridCol w:w="2018"/>
      </w:tblGrid>
      <w:tr w:rsidR="00885847" w:rsidRPr="00D7791A" w:rsidTr="00885847">
        <w:tc>
          <w:tcPr>
            <w:tcW w:w="3231" w:type="dxa"/>
            <w:vMerge w:val="restart"/>
          </w:tcPr>
          <w:p w:rsidR="00885847" w:rsidRPr="00D7791A" w:rsidRDefault="00885847" w:rsidP="008229F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Наименование подпрограммы, услуги (работы), показателя объема услуги</w:t>
            </w:r>
          </w:p>
        </w:tc>
        <w:tc>
          <w:tcPr>
            <w:tcW w:w="1928" w:type="dxa"/>
            <w:vMerge w:val="restart"/>
          </w:tcPr>
          <w:p w:rsidR="00885847" w:rsidRPr="00D7791A" w:rsidRDefault="00885847" w:rsidP="008229F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Показатель объема услуги</w:t>
            </w:r>
          </w:p>
        </w:tc>
        <w:tc>
          <w:tcPr>
            <w:tcW w:w="1587" w:type="dxa"/>
            <w:vMerge w:val="restart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2721" w:type="dxa"/>
            <w:gridSpan w:val="3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Значение показателя объема услуги</w:t>
            </w:r>
          </w:p>
        </w:tc>
        <w:tc>
          <w:tcPr>
            <w:tcW w:w="5216" w:type="dxa"/>
            <w:gridSpan w:val="3"/>
          </w:tcPr>
          <w:p w:rsidR="00885847" w:rsidRPr="00D7791A" w:rsidRDefault="00885847" w:rsidP="0088584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Бюджетные расходы</w:t>
            </w:r>
            <w:r w:rsidRPr="00D7791A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D7791A">
              <w:rPr>
                <w:rFonts w:ascii="Arial" w:hAnsi="Arial" w:cs="Arial"/>
                <w:sz w:val="24"/>
                <w:szCs w:val="24"/>
              </w:rPr>
              <w:t xml:space="preserve"> на оказание муниципальной услуги (работы), тыс. руб.</w:t>
            </w:r>
          </w:p>
        </w:tc>
      </w:tr>
      <w:tr w:rsidR="00885847" w:rsidRPr="00D7791A" w:rsidTr="00885847">
        <w:tc>
          <w:tcPr>
            <w:tcW w:w="3231" w:type="dxa"/>
            <w:vMerge/>
          </w:tcPr>
          <w:p w:rsidR="00885847" w:rsidRPr="00D7791A" w:rsidRDefault="00885847" w:rsidP="008229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885847" w:rsidRPr="00D7791A" w:rsidRDefault="00885847" w:rsidP="008229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885847" w:rsidRPr="00D7791A" w:rsidRDefault="00885847" w:rsidP="0088584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644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644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928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</w:tr>
      <w:tr w:rsidR="00885847" w:rsidRPr="00D7791A" w:rsidTr="00885847">
        <w:tc>
          <w:tcPr>
            <w:tcW w:w="3231" w:type="dxa"/>
          </w:tcPr>
          <w:p w:rsidR="00885847" w:rsidRPr="00D7791A" w:rsidRDefault="00885847" w:rsidP="008229F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885847" w:rsidRPr="00D7791A" w:rsidRDefault="00885847" w:rsidP="008229F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44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28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885847" w:rsidRPr="00D7791A" w:rsidTr="00885847">
        <w:tc>
          <w:tcPr>
            <w:tcW w:w="14683" w:type="dxa"/>
            <w:gridSpan w:val="9"/>
          </w:tcPr>
          <w:p w:rsidR="00885847" w:rsidRPr="00D7791A" w:rsidRDefault="00885847" w:rsidP="00885847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Подпрограмма 1 "Развитие физической культуры и спорта"</w:t>
            </w:r>
          </w:p>
        </w:tc>
      </w:tr>
      <w:tr w:rsidR="00885847" w:rsidRPr="00D7791A" w:rsidTr="00885847">
        <w:tc>
          <w:tcPr>
            <w:tcW w:w="3231" w:type="dxa"/>
          </w:tcPr>
          <w:p w:rsidR="00885847" w:rsidRPr="00D7791A" w:rsidRDefault="00885847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1. Обеспечение проведения занятий физической культурой муниципальными общеобразовательными учреждениями, муниципальными учреждениями дополнительного образования</w:t>
            </w:r>
          </w:p>
        </w:tc>
        <w:tc>
          <w:tcPr>
            <w:tcW w:w="1928" w:type="dxa"/>
          </w:tcPr>
          <w:p w:rsidR="00885847" w:rsidRPr="00D7791A" w:rsidRDefault="00885847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Количество учреждений</w:t>
            </w:r>
          </w:p>
        </w:tc>
        <w:tc>
          <w:tcPr>
            <w:tcW w:w="158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20215,4</w:t>
            </w:r>
          </w:p>
        </w:tc>
        <w:tc>
          <w:tcPr>
            <w:tcW w:w="1644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21389,9</w:t>
            </w:r>
          </w:p>
        </w:tc>
        <w:tc>
          <w:tcPr>
            <w:tcW w:w="1928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22459,4</w:t>
            </w:r>
          </w:p>
        </w:tc>
      </w:tr>
      <w:tr w:rsidR="00885847" w:rsidRPr="00D7791A" w:rsidTr="00885847">
        <w:tc>
          <w:tcPr>
            <w:tcW w:w="3231" w:type="dxa"/>
          </w:tcPr>
          <w:p w:rsidR="00885847" w:rsidRPr="00D7791A" w:rsidRDefault="00885847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2. Обеспечение условий для развития физической культуры и массового спорта (занятия в секциях)</w:t>
            </w:r>
          </w:p>
        </w:tc>
        <w:tc>
          <w:tcPr>
            <w:tcW w:w="1928" w:type="dxa"/>
          </w:tcPr>
          <w:p w:rsidR="00885847" w:rsidRPr="00D7791A" w:rsidRDefault="00885847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Количество человек</w:t>
            </w:r>
          </w:p>
        </w:tc>
        <w:tc>
          <w:tcPr>
            <w:tcW w:w="158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755</w:t>
            </w: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758</w:t>
            </w: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762</w:t>
            </w:r>
          </w:p>
        </w:tc>
        <w:tc>
          <w:tcPr>
            <w:tcW w:w="1644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43617,1</w:t>
            </w:r>
          </w:p>
        </w:tc>
        <w:tc>
          <w:tcPr>
            <w:tcW w:w="1644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46271,4</w:t>
            </w:r>
          </w:p>
        </w:tc>
        <w:tc>
          <w:tcPr>
            <w:tcW w:w="1928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48585,0</w:t>
            </w:r>
          </w:p>
        </w:tc>
      </w:tr>
      <w:tr w:rsidR="00885847" w:rsidRPr="00D7791A" w:rsidTr="00885847">
        <w:tc>
          <w:tcPr>
            <w:tcW w:w="3231" w:type="dxa"/>
          </w:tcPr>
          <w:p w:rsidR="00885847" w:rsidRPr="00D7791A" w:rsidRDefault="00885847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3. Организация и проведение оздоровительных и спортивных мероприятий на базе МБУ "Спорткомплекс "Метеор"</w:t>
            </w:r>
          </w:p>
        </w:tc>
        <w:tc>
          <w:tcPr>
            <w:tcW w:w="1928" w:type="dxa"/>
          </w:tcPr>
          <w:p w:rsidR="00885847" w:rsidRPr="00D7791A" w:rsidRDefault="00885847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</w:p>
        </w:tc>
        <w:tc>
          <w:tcPr>
            <w:tcW w:w="158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44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35618,9</w:t>
            </w:r>
          </w:p>
        </w:tc>
        <w:tc>
          <w:tcPr>
            <w:tcW w:w="1644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37888,9</w:t>
            </w:r>
          </w:p>
        </w:tc>
        <w:tc>
          <w:tcPr>
            <w:tcW w:w="1928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39783,4</w:t>
            </w:r>
          </w:p>
        </w:tc>
      </w:tr>
      <w:tr w:rsidR="00885847" w:rsidRPr="00D7791A" w:rsidTr="00885847">
        <w:tc>
          <w:tcPr>
            <w:tcW w:w="14683" w:type="dxa"/>
            <w:gridSpan w:val="9"/>
          </w:tcPr>
          <w:p w:rsidR="00885847" w:rsidRPr="00D7791A" w:rsidRDefault="00885847" w:rsidP="00885847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Подпрограмма 4 "Молодое поколение Жуковского"</w:t>
            </w:r>
          </w:p>
        </w:tc>
      </w:tr>
      <w:tr w:rsidR="00885847" w:rsidRPr="00D7791A" w:rsidTr="00885847">
        <w:tc>
          <w:tcPr>
            <w:tcW w:w="3231" w:type="dxa"/>
          </w:tcPr>
          <w:p w:rsidR="00885847" w:rsidRPr="00D7791A" w:rsidRDefault="00885847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1. Организация досуга молодежи в кружках и секциях физического и творческого развития</w:t>
            </w:r>
          </w:p>
        </w:tc>
        <w:tc>
          <w:tcPr>
            <w:tcW w:w="1928" w:type="dxa"/>
          </w:tcPr>
          <w:p w:rsidR="00885847" w:rsidRPr="00D7791A" w:rsidRDefault="00885847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Количество человек</w:t>
            </w:r>
          </w:p>
        </w:tc>
        <w:tc>
          <w:tcPr>
            <w:tcW w:w="158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270</w:t>
            </w: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907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1644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6533,1</w:t>
            </w:r>
          </w:p>
        </w:tc>
        <w:tc>
          <w:tcPr>
            <w:tcW w:w="1644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6859,8</w:t>
            </w:r>
          </w:p>
        </w:tc>
        <w:tc>
          <w:tcPr>
            <w:tcW w:w="1928" w:type="dxa"/>
          </w:tcPr>
          <w:p w:rsidR="00885847" w:rsidRPr="00D7791A" w:rsidRDefault="00885847" w:rsidP="0088584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7202,7</w:t>
            </w:r>
          </w:p>
        </w:tc>
      </w:tr>
    </w:tbl>
    <w:p w:rsidR="00885847" w:rsidRPr="00D7791A" w:rsidRDefault="00885847" w:rsidP="0088584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BB2171" w:rsidRPr="00D7791A" w:rsidRDefault="00BB2171" w:rsidP="00885847">
      <w:pPr>
        <w:pStyle w:val="ConsPlusNormal"/>
        <w:jc w:val="center"/>
        <w:rPr>
          <w:rFonts w:ascii="Arial" w:hAnsi="Arial" w:cs="Arial"/>
          <w:sz w:val="24"/>
          <w:szCs w:val="24"/>
        </w:rPr>
        <w:sectPr w:rsidR="00BB2171" w:rsidRPr="00D7791A" w:rsidSect="00AA309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BF349A" w:rsidRPr="00D7791A" w:rsidRDefault="00BF349A" w:rsidP="00BF349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Приложение 6</w:t>
      </w:r>
    </w:p>
    <w:p w:rsidR="00BF349A" w:rsidRPr="00D7791A" w:rsidRDefault="00BF349A" w:rsidP="00BF349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349A" w:rsidRPr="00D7791A" w:rsidRDefault="00BF349A" w:rsidP="00BF349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"Спорт городского округа Жуковский (2014-2018 годы)"</w:t>
      </w: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ПАСПОРТ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муниципальной подпрограммы 1 "Развитие физической культуры и спорта"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78"/>
        <w:gridCol w:w="1834"/>
        <w:gridCol w:w="1106"/>
        <w:gridCol w:w="1106"/>
        <w:gridCol w:w="1106"/>
        <w:gridCol w:w="1106"/>
        <w:gridCol w:w="1106"/>
        <w:gridCol w:w="1106"/>
      </w:tblGrid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Ответственный исполнитель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Управление по социальным вопросам Администрации городского округа Жуковский</w:t>
            </w:r>
            <w:r w:rsidR="00BF349A" w:rsidRPr="00D7791A">
              <w:rPr>
                <w:rFonts w:ascii="Arial" w:hAnsi="Arial" w:cs="Arial"/>
                <w:szCs w:val="22"/>
              </w:rPr>
              <w:t xml:space="preserve"> (далее - </w:t>
            </w:r>
            <w:r w:rsidRPr="00D7791A">
              <w:rPr>
                <w:rFonts w:ascii="Arial" w:hAnsi="Arial" w:cs="Arial"/>
                <w:szCs w:val="22"/>
              </w:rPr>
              <w:t>Управление по социальным вопросам</w:t>
            </w:r>
            <w:r w:rsidR="00BF349A" w:rsidRPr="00D7791A">
              <w:rPr>
                <w:rFonts w:ascii="Arial" w:hAnsi="Arial" w:cs="Arial"/>
                <w:szCs w:val="22"/>
              </w:rPr>
              <w:t>)</w:t>
            </w:r>
          </w:p>
        </w:tc>
      </w:tr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Соисполнители муниципальной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Нет</w:t>
            </w:r>
          </w:p>
        </w:tc>
      </w:tr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Программно-целевые инструменты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не включает в себя ведомственные целевые программы</w:t>
            </w:r>
          </w:p>
        </w:tc>
      </w:tr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Цель муниципальной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Повышение качества услуг в сфере физической культуры и спорта</w:t>
            </w:r>
          </w:p>
        </w:tc>
      </w:tr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Задачи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обеспечение проведения занятий физической культурой муниципальными общеобразовательными учреждениями, муниципальными учреждениями дополнительного образования;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обеспечение условий для развития физической культуры и массового спорта (занятия в секциях);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организация и проведение оздоровительных и спортивных мероприятий на базе МБУ "Спорткомплекс "Метеор"</w:t>
            </w:r>
          </w:p>
        </w:tc>
      </w:tr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Целевые показатели (индикаторы)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доля занимающихся, выполнивших спортивные разряды;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% выполнения календарного плана спортивных мероприятий;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удовлетворенность потребителей качеством услуг, предоставляемых муниципальными учреждениями физической культуры и спорта</w:t>
            </w:r>
            <w:r w:rsidR="008229F0" w:rsidRPr="00D7791A">
              <w:rPr>
                <w:rFonts w:ascii="Arial" w:hAnsi="Arial" w:cs="Arial"/>
                <w:szCs w:val="22"/>
              </w:rPr>
              <w:t>;</w:t>
            </w:r>
          </w:p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отношение средней заработной платы отдельных категорий работников муниципальных учреждений физической культуры и спорта городского округа Жуковский к средней заработной плате в Московской области.</w:t>
            </w:r>
          </w:p>
        </w:tc>
      </w:tr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Сроки реализации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Программа реализуется с 2014 по 2018 годы</w:t>
            </w:r>
          </w:p>
        </w:tc>
      </w:tr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8229F0" w:rsidRPr="00D7791A" w:rsidTr="008229F0">
        <w:tc>
          <w:tcPr>
            <w:tcW w:w="1878" w:type="dxa"/>
            <w:vMerge w:val="restart"/>
          </w:tcPr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1 "Развитие физической культуры и спорта"</w:t>
            </w:r>
          </w:p>
        </w:tc>
        <w:tc>
          <w:tcPr>
            <w:tcW w:w="1834" w:type="dxa"/>
          </w:tcPr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8229F0" w:rsidRPr="00D7791A" w:rsidTr="008229F0">
        <w:tc>
          <w:tcPr>
            <w:tcW w:w="1878" w:type="dxa"/>
            <w:vMerge/>
          </w:tcPr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34" w:type="dxa"/>
          </w:tcPr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100 083,9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103 530,8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108 707,4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114 142,8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119 850,0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546314,9</w:t>
            </w:r>
          </w:p>
        </w:tc>
      </w:tr>
      <w:tr w:rsidR="008229F0" w:rsidRPr="00D7791A" w:rsidTr="008229F0">
        <w:tc>
          <w:tcPr>
            <w:tcW w:w="1878" w:type="dxa"/>
            <w:vMerge/>
          </w:tcPr>
          <w:p w:rsidR="008229F0" w:rsidRPr="00D7791A" w:rsidRDefault="008229F0" w:rsidP="008229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8229F0" w:rsidRPr="00D7791A" w:rsidTr="008229F0">
        <w:tc>
          <w:tcPr>
            <w:tcW w:w="1878" w:type="dxa"/>
            <w:vMerge/>
          </w:tcPr>
          <w:p w:rsidR="008229F0" w:rsidRPr="00D7791A" w:rsidRDefault="008229F0" w:rsidP="008229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850,6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850,6</w:t>
            </w:r>
          </w:p>
        </w:tc>
      </w:tr>
      <w:tr w:rsidR="008229F0" w:rsidRPr="00D7791A" w:rsidTr="008229F0">
        <w:tc>
          <w:tcPr>
            <w:tcW w:w="1878" w:type="dxa"/>
            <w:vMerge/>
          </w:tcPr>
          <w:p w:rsidR="008229F0" w:rsidRPr="00D7791A" w:rsidRDefault="008229F0" w:rsidP="008229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Местный бюджет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98 600,8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103 530,8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108 707,4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114142,8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119 850,0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544 831,8</w:t>
            </w:r>
          </w:p>
        </w:tc>
      </w:tr>
      <w:tr w:rsidR="008229F0" w:rsidRPr="00D7791A" w:rsidTr="008229F0">
        <w:tc>
          <w:tcPr>
            <w:tcW w:w="1878" w:type="dxa"/>
            <w:vMerge/>
          </w:tcPr>
          <w:p w:rsidR="008229F0" w:rsidRPr="00D7791A" w:rsidRDefault="008229F0" w:rsidP="008229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632,5</w:t>
            </w:r>
          </w:p>
        </w:tc>
      </w:tr>
      <w:tr w:rsidR="008229F0" w:rsidRPr="00D7791A" w:rsidTr="008229F0">
        <w:tc>
          <w:tcPr>
            <w:tcW w:w="1878" w:type="dxa"/>
            <w:vMerge/>
          </w:tcPr>
          <w:p w:rsidR="008229F0" w:rsidRPr="00D7791A" w:rsidRDefault="008229F0" w:rsidP="008229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8229F0" w:rsidRPr="00D7791A" w:rsidRDefault="008229F0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Ожидаемые результаты реализации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рамках реализации подпрограммы к 2018 году планируется достичь следующих результатов: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доля занимающихся, выполнивших спортивные разряды, должна составлять 100%;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исполнение единого календарного плана мероприятий должно быть 100%;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сохранение удовлетворенности потребителей качеством оказываемых услуг муниципальными учреждениями спорта на 100%</w:t>
            </w:r>
          </w:p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отношение средней заработной платы врачей муниципальных учреждений физической культуры и спорта городского округа Жуковский к средней заработной плате в Московской области должна составить 200%;</w:t>
            </w:r>
          </w:p>
          <w:p w:rsidR="008229F0" w:rsidRPr="00D7791A" w:rsidRDefault="008229F0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отношение средней заработной платы среднего медицинского персонала муниципальных учреждений физической культуры и спорта городского округа Жуковский к средней заработной плате в Московской области должна составить 100%.</w:t>
            </w:r>
          </w:p>
        </w:tc>
      </w:tr>
    </w:tbl>
    <w:p w:rsidR="00BF349A" w:rsidRPr="00D7791A" w:rsidRDefault="00BF349A" w:rsidP="00BF34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I. Характеристика сферы реализации подпрограммы, описание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основных проблем в указанной сфере и прогноз ее развития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На территории городского округа Жуковский функционирует МБУ "Спорткомплекс "Метеор". Основное назначение комплекса связано с работой по развитию легкой атлетики в Московской области, Жуковском, России. Стратегия развития подразумевает возможности для занятий спортом представителей всех возрастов и уровней подготовки. Неотъемлемой частью работы стадиона является проведение соревнований, уровень и представительство которых имеют широкий охват от массовых до официальных международных стартов. Мероприятия, проводимые на территории комплекса и на прилегающей территории, охватывают представителей различных видов спорта, таких как футбол, теннис, настольный теннис, баскетбол, пожарно-спасательный спорт, а также фитнес, бодибилдинг, туризм, эстрадно-спортивные танцы, экстремальные виды спорта и массовое катание на коньках.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Спортивные отделения МБУ "Спорткомплекс "Метеор":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1. Легкая атлетика.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2. Настольный теннис.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3. Футбол.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4. Баскетбол.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5. Эстрадно-спортивные танцы.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6. "Школа здоровья".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7. Оздоровительный туризм.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8. Тренажерный зал, фитнес.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Также на территории МБУ "Спорткомплекс "Метеор" проводят занятия по физической культуре и спорту следующие образовательные учебные заведения городского округа: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1. Гимназия № 1.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2. Школа № 3.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3. Школа № 4.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4. Школа № 5.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5. Школа № 8.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6. Свободная школа г.о. Жуковский.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7. Муниципальный институт г. Жуковского.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8. Жуковский авиационный техникум.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9. Филиал МАИ "Стрела".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10. Учащиеся Центра детско-юношеского спорта на безвозмездной основе пользуются услугами СК "Метеор".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Реализация данной подпрограммы позволит повысить эффективность деятельности, а также качество предоставляемых услуг МБУ "Спорткомплекс "Метеор".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II. Приоритеты реализуемой на территории городского округа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Жуковский политики в сфере реализации подпрограммы, цель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(цели), задачи и целевые показатели (индикаторы) достижения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цели (целей) и решения задач, описание основных ожидаемых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конечных результатов подпрограммы, сроков и контрольных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этапов реализации подпрограммы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Приоритетными направлениями подпрограммы 1 являются: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повышение качества услуг, предоставляемых МБУ "Спорткомплекс "Метеор";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доступность объектов спорта.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Целью реализации подпрограммы 1 является повышение качества услуг в сфере физической культуры и спорта.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Достижению данной цели будет способствовать решение следующих задач: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обеспечение проведения занятий физической культурой муниципальными общеобразовательными учреждениями, муниципальными учреждениями дополнительного образования;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обеспечение условий для развития физической культуры и массового спорта (занятия в секциях);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организация и проведение городских оздоровительных и спортивных мероприятий.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 итогам реализации подпрограммы 1 будут получены следующие результаты: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доля занимающихся, выполнивших спортивные разряды должна составлять 100%;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исполнение единого календарного плана мероприятий должно быть 100%;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сохранение удовлетворенности потребителей качеством оказываемых услуг муниципальными учреждениями спорта на 100%.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Методика расчета целевых показателей (индикаторов) муниципальной подпрограммы "Развитие физической культуры и спорта":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1. Доля занимающихся, выполнивших спортивные разряды: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(m2 x 100%) / m1,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где: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m1 - количество занимающихся в конце учебного года;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m2 - количество занимающихся, выполнивших спортивные разряды в конце учебного года.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2. % выполнения календарного плана спортивных мероприятий: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(p2 x 100%) / p1,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где: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p1 - количество мероприятий, утвержденных календарным планом;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p2 - количество мероприятий, проведенных в течение года.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3. Удовлетворенность потребителей качеством услуг, предоставляемых муниципальными учреждениями физической культуры и спорта: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данные о показателе формируются на основании опроса потребителей услуги и наличии (отсутствии) жалоб потребителей.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Сроки реализации подпрограммы - 2014-2018 гг.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III. Характеристика ведомственных целевых программ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и основных мероприятий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рамках выполнения подпрограммы реализации ведомственных целевых программ не планируется.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Основное мероприятие подпрограммы: оказание муниципальных услуг (выполнение работ) МБУ "Спорткомплекс "Метеор".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IV. Характеристика мер правового регулирования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сфере реализации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Правовое регулирование в сфере реализации подпрограммы 1 осуществляется в соответствии с: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действующим федеральным и областным законодательством;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утвержденным постановлением администрации городского округа Жуковский Перечнем муниципальных услуг (работ), предоставляемых (выполняемых) муниципальными учреждениями городского округа Жуковский;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утвержденными постановлением администрации городского округа Жуковский нормативными затратами на оказание муниципальных услуг (работ) и нормативными затратами на содержание имущества муниципальных учреждений городского округа Жуковский;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утвержденным постановлением администрации городского округа Жуковский ежегодным календарным планом спортивных мероприятий;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утвержденным постановлением администрации городского округа Жуковский Положением об оплате труда работников муниципальных учреждений физической культуры и спорта городского округа Жуковский.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V. Прогноз сводных показателей муниципальных заданий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 этапам реализации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Информация о сводных значениях показателей муниципальных заданий МБУ "Спорткомплекс "Метеор" отражена в приложении 5 к программе "Прогноз сводных показателей муниципальных заданий на оказание муниципальных услуг (работ) муниципальными учреждениями городского округа Жуковский по муниципальной программе".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Прогноз сводных показателей муниципальных заданий по реализации подпрограммы приводится в приложении 5 к программе.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VI. Ресурсное обеспечение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Общий объем финансирования подпрограммы 1 составляет </w:t>
      </w:r>
      <w:r w:rsidR="00502A24" w:rsidRPr="00D7791A">
        <w:rPr>
          <w:rFonts w:ascii="Arial" w:hAnsi="Arial" w:cs="Arial"/>
          <w:sz w:val="24"/>
          <w:szCs w:val="24"/>
        </w:rPr>
        <w:t>546314,9</w:t>
      </w:r>
      <w:r w:rsidRPr="00D7791A">
        <w:rPr>
          <w:rFonts w:ascii="Arial" w:hAnsi="Arial" w:cs="Arial"/>
          <w:sz w:val="24"/>
          <w:szCs w:val="24"/>
        </w:rPr>
        <w:t xml:space="preserve"> тыс. рублей, из них: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- местный бюджет </w:t>
      </w:r>
      <w:r w:rsidR="009259F4" w:rsidRPr="00D7791A">
        <w:rPr>
          <w:rFonts w:ascii="Arial" w:hAnsi="Arial" w:cs="Arial"/>
          <w:sz w:val="24"/>
          <w:szCs w:val="24"/>
        </w:rPr>
        <w:t>–</w:t>
      </w:r>
      <w:r w:rsidRPr="00D7791A">
        <w:rPr>
          <w:rFonts w:ascii="Arial" w:hAnsi="Arial" w:cs="Arial"/>
          <w:sz w:val="24"/>
          <w:szCs w:val="24"/>
        </w:rPr>
        <w:t xml:space="preserve"> </w:t>
      </w:r>
      <w:r w:rsidR="009259F4" w:rsidRPr="00D7791A">
        <w:rPr>
          <w:rFonts w:ascii="Arial" w:hAnsi="Arial" w:cs="Arial"/>
          <w:sz w:val="24"/>
          <w:szCs w:val="24"/>
        </w:rPr>
        <w:t>544831,8</w:t>
      </w:r>
      <w:r w:rsidRPr="00D7791A">
        <w:rPr>
          <w:rFonts w:ascii="Arial" w:hAnsi="Arial" w:cs="Arial"/>
          <w:sz w:val="24"/>
          <w:szCs w:val="24"/>
        </w:rPr>
        <w:t xml:space="preserve"> тыс. рублей;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федеральный бюджет - 0,0 тыс. рублей;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- бюджет Московской области - </w:t>
      </w:r>
      <w:r w:rsidR="009259F4" w:rsidRPr="00D7791A">
        <w:rPr>
          <w:rFonts w:ascii="Arial" w:hAnsi="Arial" w:cs="Arial"/>
          <w:sz w:val="24"/>
          <w:szCs w:val="24"/>
        </w:rPr>
        <w:t>85</w:t>
      </w:r>
      <w:r w:rsidRPr="00D7791A">
        <w:rPr>
          <w:rFonts w:ascii="Arial" w:hAnsi="Arial" w:cs="Arial"/>
          <w:sz w:val="24"/>
          <w:szCs w:val="24"/>
        </w:rPr>
        <w:t>0,</w:t>
      </w:r>
      <w:r w:rsidR="009259F4" w:rsidRPr="00D7791A">
        <w:rPr>
          <w:rFonts w:ascii="Arial" w:hAnsi="Arial" w:cs="Arial"/>
          <w:sz w:val="24"/>
          <w:szCs w:val="24"/>
        </w:rPr>
        <w:t>6</w:t>
      </w:r>
      <w:r w:rsidRPr="00D7791A">
        <w:rPr>
          <w:rFonts w:ascii="Arial" w:hAnsi="Arial" w:cs="Arial"/>
          <w:sz w:val="24"/>
          <w:szCs w:val="24"/>
        </w:rPr>
        <w:t xml:space="preserve"> тыс. рублей;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- внебюджетные источники </w:t>
      </w:r>
      <w:r w:rsidR="009259F4" w:rsidRPr="00D7791A">
        <w:rPr>
          <w:rFonts w:ascii="Arial" w:hAnsi="Arial" w:cs="Arial"/>
          <w:sz w:val="24"/>
          <w:szCs w:val="24"/>
        </w:rPr>
        <w:t>–</w:t>
      </w:r>
      <w:r w:rsidRPr="00D7791A">
        <w:rPr>
          <w:rFonts w:ascii="Arial" w:hAnsi="Arial" w:cs="Arial"/>
          <w:sz w:val="24"/>
          <w:szCs w:val="24"/>
        </w:rPr>
        <w:t xml:space="preserve"> </w:t>
      </w:r>
      <w:r w:rsidR="009259F4" w:rsidRPr="00D7791A">
        <w:rPr>
          <w:rFonts w:ascii="Arial" w:hAnsi="Arial" w:cs="Arial"/>
          <w:sz w:val="24"/>
          <w:szCs w:val="24"/>
        </w:rPr>
        <w:t>632,5</w:t>
      </w:r>
      <w:r w:rsidRPr="00D7791A">
        <w:rPr>
          <w:rFonts w:ascii="Arial" w:hAnsi="Arial" w:cs="Arial"/>
          <w:sz w:val="24"/>
          <w:szCs w:val="24"/>
        </w:rPr>
        <w:t xml:space="preserve"> тыс. рублей.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VII. Методика оценки эффективности реализации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Оценка эффективности реализации подпрограммы 1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"О разработке муниципальных программ".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1" w:name="P2498"/>
      <w:bookmarkEnd w:id="1"/>
      <w:r w:rsidRPr="00D7791A">
        <w:rPr>
          <w:rFonts w:ascii="Arial" w:hAnsi="Arial" w:cs="Arial"/>
          <w:sz w:val="24"/>
          <w:szCs w:val="24"/>
        </w:rPr>
        <w:t>Приложение 7</w:t>
      </w:r>
    </w:p>
    <w:p w:rsidR="00BF349A" w:rsidRPr="00D7791A" w:rsidRDefault="00BF349A" w:rsidP="00BF349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349A" w:rsidRPr="00D7791A" w:rsidRDefault="00BF349A" w:rsidP="00BF349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"Спорт городского округа Жуковский (2014-2018 годы)"</w:t>
      </w:r>
    </w:p>
    <w:p w:rsidR="00CE7B6B" w:rsidRPr="00D7791A" w:rsidRDefault="00CE7B6B" w:rsidP="00BF349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E7B6B" w:rsidRPr="00D7791A" w:rsidRDefault="00CE7B6B" w:rsidP="00BF349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ПАСПОРТ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муниципальной подпрограммы 2 "Вовлечение жителей города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систематические занятия физической культурой и спортом"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78"/>
        <w:gridCol w:w="1834"/>
        <w:gridCol w:w="1106"/>
        <w:gridCol w:w="1106"/>
        <w:gridCol w:w="1106"/>
        <w:gridCol w:w="1106"/>
        <w:gridCol w:w="1106"/>
        <w:gridCol w:w="1106"/>
      </w:tblGrid>
      <w:tr w:rsidR="00BF349A" w:rsidRPr="00D7791A" w:rsidTr="00CE7B6B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Ответственный исполнитель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CE7B6B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Управление по социальным вопросам Администрации городского округа Жуковский (далее - Управление по социальным вопросам)</w:t>
            </w:r>
          </w:p>
        </w:tc>
      </w:tr>
      <w:tr w:rsidR="00BF349A" w:rsidRPr="00D7791A" w:rsidTr="00CE7B6B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Соисполнители муниципальной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Нет</w:t>
            </w:r>
          </w:p>
        </w:tc>
      </w:tr>
      <w:tr w:rsidR="00BF349A" w:rsidRPr="00D7791A" w:rsidTr="00CE7B6B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Программно-целевые инструменты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не включает в себя ведомственные целевые программы</w:t>
            </w:r>
          </w:p>
        </w:tc>
      </w:tr>
      <w:tr w:rsidR="00BF349A" w:rsidRPr="00D7791A" w:rsidTr="00CE7B6B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Цели муниципальной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обеспечение возможностью жителей городского округа Жуковский систематически заниматься физический культурой и спортом;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повышение уровня мастерства спортсменов города</w:t>
            </w:r>
          </w:p>
        </w:tc>
      </w:tr>
      <w:tr w:rsidR="00BF349A" w:rsidRPr="00D7791A" w:rsidTr="00CE7B6B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Задачи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совершенствование условий для личностного развития, укрепления здоровья, профессионального самоопределения детей. Удовлетворение потребности детей в занятиях физической культурой и спортом;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вовлечение жителей городского округа Жуковский в систематические занятия физической культурой и спортом;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обеспечение участия спортсменов города в областных соревнованиях;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совершенствование спортивного мастерства на официальных соревнованиях Московской области;</w:t>
            </w:r>
          </w:p>
          <w:p w:rsidR="00BF349A" w:rsidRPr="00D7791A" w:rsidRDefault="00BF349A" w:rsidP="00CE7B6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организация и проведение городских оздоровительных и спортивных мероприятий, фестивалей, спартакиад согласно утвержденно</w:t>
            </w:r>
            <w:r w:rsidR="00CE7B6B" w:rsidRPr="00D7791A">
              <w:rPr>
                <w:rFonts w:ascii="Arial" w:hAnsi="Arial" w:cs="Arial"/>
                <w:szCs w:val="22"/>
              </w:rPr>
              <w:t>го</w:t>
            </w:r>
            <w:r w:rsidRPr="00D7791A">
              <w:rPr>
                <w:rFonts w:ascii="Arial" w:hAnsi="Arial" w:cs="Arial"/>
                <w:szCs w:val="22"/>
              </w:rPr>
              <w:t xml:space="preserve"> календарно</w:t>
            </w:r>
            <w:r w:rsidR="00CE7B6B" w:rsidRPr="00D7791A">
              <w:rPr>
                <w:rFonts w:ascii="Arial" w:hAnsi="Arial" w:cs="Arial"/>
                <w:szCs w:val="22"/>
              </w:rPr>
              <w:t>го плана</w:t>
            </w:r>
          </w:p>
        </w:tc>
      </w:tr>
      <w:tr w:rsidR="00BF349A" w:rsidRPr="00D7791A" w:rsidTr="00CE7B6B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Целевые показатели (индикаторы)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количество жителей, систематически занимающихся физической культурой и спортом;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доля населения, систематически занимающегося физической культурой и спортом;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количество жителей городского округа Жуковский, принявших участие в городских спортивных мероприятиях;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количество присвоенных массовых разрядов спортсменам города</w:t>
            </w:r>
          </w:p>
        </w:tc>
      </w:tr>
      <w:tr w:rsidR="00BF349A" w:rsidRPr="00D7791A" w:rsidTr="00CE7B6B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Сроки реализации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Программа реализуется с 2014 по 2018 годы</w:t>
            </w:r>
          </w:p>
        </w:tc>
      </w:tr>
      <w:tr w:rsidR="00BF349A" w:rsidRPr="00D7791A" w:rsidTr="00CE7B6B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CE7B6B" w:rsidRPr="00D7791A" w:rsidTr="00CE7B6B">
        <w:tc>
          <w:tcPr>
            <w:tcW w:w="1878" w:type="dxa"/>
            <w:vMerge w:val="restart"/>
          </w:tcPr>
          <w:p w:rsidR="00CE7B6B" w:rsidRPr="00D7791A" w:rsidRDefault="00CE7B6B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II "Вовлечение жителей города в систематические занятия физической культурой и спортом"</w:t>
            </w:r>
          </w:p>
        </w:tc>
        <w:tc>
          <w:tcPr>
            <w:tcW w:w="1834" w:type="dxa"/>
          </w:tcPr>
          <w:p w:rsidR="00CE7B6B" w:rsidRPr="00D7791A" w:rsidRDefault="00CE7B6B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1106" w:type="dxa"/>
          </w:tcPr>
          <w:p w:rsidR="00CE7B6B" w:rsidRPr="00D7791A" w:rsidRDefault="00CE7B6B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106" w:type="dxa"/>
          </w:tcPr>
          <w:p w:rsidR="00CE7B6B" w:rsidRPr="00D7791A" w:rsidRDefault="00CE7B6B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106" w:type="dxa"/>
          </w:tcPr>
          <w:p w:rsidR="00CE7B6B" w:rsidRPr="00D7791A" w:rsidRDefault="00CE7B6B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106" w:type="dxa"/>
          </w:tcPr>
          <w:p w:rsidR="00CE7B6B" w:rsidRPr="00D7791A" w:rsidRDefault="00CE7B6B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06" w:type="dxa"/>
          </w:tcPr>
          <w:p w:rsidR="00CE7B6B" w:rsidRPr="00D7791A" w:rsidRDefault="00CE7B6B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106" w:type="dxa"/>
          </w:tcPr>
          <w:p w:rsidR="00CE7B6B" w:rsidRPr="00D7791A" w:rsidRDefault="00CE7B6B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CE7B6B" w:rsidRPr="00D7791A" w:rsidTr="00CE7B6B">
        <w:tc>
          <w:tcPr>
            <w:tcW w:w="1878" w:type="dxa"/>
            <w:vMerge/>
          </w:tcPr>
          <w:p w:rsidR="00CE7B6B" w:rsidRPr="00D7791A" w:rsidRDefault="00CE7B6B" w:rsidP="00CE7B6B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34" w:type="dxa"/>
          </w:tcPr>
          <w:p w:rsidR="00CE7B6B" w:rsidRPr="00D7791A" w:rsidRDefault="00CE7B6B" w:rsidP="00CE7B6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1A">
              <w:rPr>
                <w:rFonts w:ascii="Arial" w:hAnsi="Arial" w:cs="Arial"/>
              </w:rPr>
              <w:t>3 649,2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3 831,7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4 023,3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4 224,5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4435,7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20 164,4</w:t>
            </w:r>
          </w:p>
        </w:tc>
      </w:tr>
      <w:tr w:rsidR="00CE7B6B" w:rsidRPr="00D7791A" w:rsidTr="00CE7B6B">
        <w:tc>
          <w:tcPr>
            <w:tcW w:w="1878" w:type="dxa"/>
            <w:vMerge/>
          </w:tcPr>
          <w:p w:rsidR="00CE7B6B" w:rsidRPr="00D7791A" w:rsidRDefault="00CE7B6B" w:rsidP="00CE7B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CE7B6B" w:rsidRPr="00D7791A" w:rsidRDefault="00CE7B6B" w:rsidP="00CE7B6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</w:tr>
      <w:tr w:rsidR="00CE7B6B" w:rsidRPr="00D7791A" w:rsidTr="00CE7B6B">
        <w:tc>
          <w:tcPr>
            <w:tcW w:w="1878" w:type="dxa"/>
            <w:vMerge/>
          </w:tcPr>
          <w:p w:rsidR="00CE7B6B" w:rsidRPr="00D7791A" w:rsidRDefault="00CE7B6B" w:rsidP="00CE7B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CE7B6B" w:rsidRPr="00D7791A" w:rsidRDefault="00CE7B6B" w:rsidP="00CE7B6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E7B6B" w:rsidRPr="00D7791A" w:rsidTr="00CE7B6B">
        <w:tc>
          <w:tcPr>
            <w:tcW w:w="1878" w:type="dxa"/>
            <w:vMerge/>
          </w:tcPr>
          <w:p w:rsidR="00CE7B6B" w:rsidRPr="00D7791A" w:rsidRDefault="00CE7B6B" w:rsidP="00CE7B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CE7B6B" w:rsidRPr="00D7791A" w:rsidRDefault="00CE7B6B" w:rsidP="00CE7B6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Местный бюджет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3 649,2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3 831,7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4 023,3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4 224,5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4435,7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20 164,4</w:t>
            </w:r>
          </w:p>
        </w:tc>
      </w:tr>
      <w:tr w:rsidR="00CE7B6B" w:rsidRPr="00D7791A" w:rsidTr="00CE7B6B">
        <w:tc>
          <w:tcPr>
            <w:tcW w:w="1878" w:type="dxa"/>
            <w:vMerge/>
          </w:tcPr>
          <w:p w:rsidR="00CE7B6B" w:rsidRPr="00D7791A" w:rsidRDefault="00CE7B6B" w:rsidP="00CE7B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CE7B6B" w:rsidRPr="00D7791A" w:rsidRDefault="00CE7B6B" w:rsidP="00CE7B6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</w:tr>
      <w:tr w:rsidR="00CE7B6B" w:rsidRPr="00D7791A" w:rsidTr="00CE7B6B">
        <w:tc>
          <w:tcPr>
            <w:tcW w:w="1878" w:type="dxa"/>
            <w:vMerge/>
          </w:tcPr>
          <w:p w:rsidR="00CE7B6B" w:rsidRPr="00D7791A" w:rsidRDefault="00CE7B6B" w:rsidP="00CE7B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CE7B6B" w:rsidRPr="00D7791A" w:rsidRDefault="00CE7B6B" w:rsidP="00CE7B6B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CE7B6B" w:rsidRPr="00D7791A" w:rsidRDefault="00CE7B6B" w:rsidP="00CE7B6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</w:tr>
      <w:tr w:rsidR="00BF349A" w:rsidRPr="00D7791A" w:rsidTr="00CE7B6B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Ожидаемые результаты реализации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рамках реализации подпрограммы к 2018 году планируется достичь следующих результатов: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увеличить количество жителей, систематически занимающихся физической культурой и спортом, до 40000 человек к 2018 году;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увеличить долю населения, систематически занимающегося физической культурой и спортом, до 34% (при населении 117000 человек);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увеличить количество жителей городского округа Жуковский, принявших участие в городских спортивных мероприятиях, до 11000 человек в год;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количество присвоенных массовых разрядов увеличить до 650</w:t>
            </w:r>
          </w:p>
        </w:tc>
      </w:tr>
    </w:tbl>
    <w:p w:rsidR="00BF349A" w:rsidRPr="00D7791A" w:rsidRDefault="00BF349A" w:rsidP="00BF34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I. Характеристика сферы реализации подпрограммы, описание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основных проблем в указанной сфере и прогноз ее развития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Физкультурное движение организовано следующим образом: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городском округе Жуковский функционируют учреждения физкультуры и спорта: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МБУ "Спорткомплекс "Метеор";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МП "Детский шахматный клуб "Двойной шах";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МАОУ ДОД "Центр детско-юношеского спорта", в состав которого входят структурные подразделения: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военно-спортивный клуб "Беркут";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стадион "Вымпел";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"Детско-юношеская спортивная школа".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Имеются ведомственные спортивные организации при профсоюзном комитете ЛИИ им. Громова и ЦАГИ им. Жуковского, общественные организации - городские федерации настольного тенниса, федерация футбола, тенниса, легкой атлетики, аэробики.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городском округе Жуковский имеется 7 фитнес-клубов, где занимаются 3128 жителей городского округа Жуковский.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Также в городе функционируют такие клубы и учреждения, как клубы "Юный спасатель", "Каскад", а также при пожарной части города существует секция по пожарно-прикладному спорту, военно-спортивный клуб "Витязь" при школе № 15 и прочее.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Все имеющиеся в городском округе Жуковский физкультурно-спортивные организации ведут работу по пропаганде здорового образа жизни, организуют и проводят спортивные мероприятия среди всех слоев населения, готовят спортсменов высокой квалификации.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городском округе Жуковский ежегодно проходит более 150 мероприятий различного уровня для различных слоев населения, такие как: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чемпионат и первенство России среди молодежи, юниоров, юношей и девушек по кроссу;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этап кубка России в классе кордовых моделей "воздушного боя", посвященного памяти ЗЛИ О. Кононенко;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всероссийский юношеский турнир по бадминтону серии Гран-при "Жуковский Шаттл";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международный турнир по художественной гимнастике, посвященный памяти ЗМС И. Девиной и МСМК И. Якуниной;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Жуковский мини-марафон ФАЛТ-ASICS, Подмосковный фестиваль бега;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фестиваль физической и духовной культуры учащихся воскресных школ Московской епархии;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соревнования по легкой атлетике "Бал олимпийцев" в честь олимпийцев городского округа Жуковский;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летняя и зимняя спартакиады призывной и допризывной молодежи.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течение учебного года проводятся городские спортивные праздники обучающей молодежи и спартакиады обучающейся молодежи по видам: лыжные гонки, легкоатлетические кроссы, по легкой атлетике, баскетболу, волейболу, мини-футболу, которые охватывают более 5 тысяч учащихся школ, являются пропагандой здорового образа жизни и вовлекают в активные занятия спортом учащуюся молодежь.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В 2013 году в российских соревнованиях приняло участие более 300 спортсменов (л/атлетика, художественная гимнастика, шахматы, н/теннис, теннис, бадминтон, самбо, бокс, </w:t>
      </w:r>
      <w:proofErr w:type="spellStart"/>
      <w:r w:rsidRPr="00D7791A">
        <w:rPr>
          <w:rFonts w:ascii="Arial" w:hAnsi="Arial" w:cs="Arial"/>
          <w:sz w:val="24"/>
          <w:szCs w:val="24"/>
        </w:rPr>
        <w:t>армспорт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, пауэрлифтинг, русский жим, кикбоксинг, </w:t>
      </w:r>
      <w:proofErr w:type="spellStart"/>
      <w:r w:rsidRPr="00D7791A">
        <w:rPr>
          <w:rFonts w:ascii="Arial" w:hAnsi="Arial" w:cs="Arial"/>
          <w:sz w:val="24"/>
          <w:szCs w:val="24"/>
        </w:rPr>
        <w:t>киокушинкай</w:t>
      </w:r>
      <w:proofErr w:type="spellEnd"/>
      <w:r w:rsidRPr="00D7791A">
        <w:rPr>
          <w:rFonts w:ascii="Arial" w:hAnsi="Arial" w:cs="Arial"/>
          <w:sz w:val="24"/>
          <w:szCs w:val="24"/>
        </w:rPr>
        <w:t>, пожарно-спасательный спорт, авиамодельный спорт, спортивная аэробика и т.д.).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В областных соревнованиях приняло участие более 4000 спортсменов (л/атлетика, волейбол, баскетбол, футбол, хоккей с шайбой, хоккей с мячом, художественная гимнастика, бадминтон, </w:t>
      </w:r>
      <w:proofErr w:type="spellStart"/>
      <w:r w:rsidRPr="00D7791A">
        <w:rPr>
          <w:rFonts w:ascii="Arial" w:hAnsi="Arial" w:cs="Arial"/>
          <w:sz w:val="24"/>
          <w:szCs w:val="24"/>
        </w:rPr>
        <w:t>армспорт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, т/атлетика, греко-римская борьба, </w:t>
      </w:r>
      <w:proofErr w:type="spellStart"/>
      <w:r w:rsidRPr="00D7791A">
        <w:rPr>
          <w:rFonts w:ascii="Arial" w:hAnsi="Arial" w:cs="Arial"/>
          <w:sz w:val="24"/>
          <w:szCs w:val="24"/>
        </w:rPr>
        <w:t>грепплинг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, кикбоксинг, теннис, бокс, борьба дзюдо, борьба самбо, каратэ-до, </w:t>
      </w:r>
      <w:proofErr w:type="spellStart"/>
      <w:r w:rsidRPr="00D7791A">
        <w:rPr>
          <w:rFonts w:ascii="Arial" w:hAnsi="Arial" w:cs="Arial"/>
          <w:sz w:val="24"/>
          <w:szCs w:val="24"/>
        </w:rPr>
        <w:t>стритбол</w:t>
      </w:r>
      <w:proofErr w:type="spellEnd"/>
      <w:r w:rsidRPr="00D7791A">
        <w:rPr>
          <w:rFonts w:ascii="Arial" w:hAnsi="Arial" w:cs="Arial"/>
          <w:sz w:val="24"/>
          <w:szCs w:val="24"/>
        </w:rPr>
        <w:t>, гиревой спорт, а также технические виды спорта).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Основными проблемами отрасли являются: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недостаточный охват населения города физкультурно-оздоровительной работой. По статистическим данным 2013 года физической культурой и спортом занимаются жители города 30-59 лет - 2110 человек, 60 лет и старше - 215 человек;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недостаточное количество спортивно-массовых мероприятий, проводимых на территории городского округа Жуковский, для жителей города старше 30 лет.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II. Приоритеты реализуемой на территории городского округа Жуковский политики в сфере реализации подпрограммы, цель (цели), задачи и целевые показатели (индикаторы) достижения цели (целей)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Приоритетным направлением подпрограммы 2 является: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вовлечение граждан, в первую очередь жителей города старше 30 лет, в регулярные занятия физической культурой и спортом за счет увеличения количества проводимых физкультурно-оздоровительных мероприятий на территории города.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Целями реализации подпрограммы 2 являются: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обеспечение возможностью жителей городского округа Жуковский систематически заниматься физический культурой и спортом;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повышение уровня мастерства спортсменов города.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Достижению данной цели будет способствовать решение следующих задач: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совершенствование условий для личностного развития, укрепления здоровья, профессионального самоопределения детей. Удовлетворение потребности детей в занятиях физической культурой и спортом;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вовлечение жителей городского округа Жуковский в систематические занятия физической культурой и спортом;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обеспечение участия спортсменов города в областных соревнованиях;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совершенствование спортивного мастерства на официальных соревнованиях Московской области;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организация и проведение городских оздоровительных и спортивных мероприятий, фестивалей, спартакиад согласно утвержденному календарному плану.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 итогам реализации подпрограммы 2 к 2018 г. будут получены следующие результаты: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увеличить количество жителей, систематически занимающихся физической культурой и спортом, до 40000 человек к 2018 году;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увеличить долю населения, систематически занимающегося физической культурой и спортом, до 34% (при населении 117000 человек);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увеличить количество жителей городского округа Жуковский, принявших участие в городских спортивных мероприятиях, до 11000 человек в год;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количество присвоенных массовых разрядов увеличить до 650.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Методика расчета целевых показателей (индикаторов) муниципальной подпрограммы "Вовлечение жителей города в систематические занятия физической культурой и спортом":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1. Количество жителей, систематически занимающихся физической культурой и спортом.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Данный показатель подпрограммы формируются по данным статистической отчетности (форма № 1-ФК федерального статистического наблюдения).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2. Доля населения, систематически занимающегося физической культурой и спортом: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proofErr w:type="spellStart"/>
      <w:r w:rsidRPr="00D7791A">
        <w:rPr>
          <w:rFonts w:ascii="Arial" w:hAnsi="Arial" w:cs="Arial"/>
          <w:sz w:val="24"/>
          <w:szCs w:val="24"/>
        </w:rPr>
        <w:t>Дн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D7791A">
        <w:rPr>
          <w:rFonts w:ascii="Arial" w:hAnsi="Arial" w:cs="Arial"/>
          <w:sz w:val="24"/>
          <w:szCs w:val="24"/>
        </w:rPr>
        <w:t>Чн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/ </w:t>
      </w:r>
      <w:proofErr w:type="spellStart"/>
      <w:proofErr w:type="gramStart"/>
      <w:r w:rsidRPr="00D7791A">
        <w:rPr>
          <w:rFonts w:ascii="Arial" w:hAnsi="Arial" w:cs="Arial"/>
          <w:sz w:val="24"/>
          <w:szCs w:val="24"/>
        </w:rPr>
        <w:t>Ср.ч</w:t>
      </w:r>
      <w:proofErr w:type="spellEnd"/>
      <w:proofErr w:type="gramEnd"/>
      <w:r w:rsidRPr="00D7791A">
        <w:rPr>
          <w:rFonts w:ascii="Arial" w:hAnsi="Arial" w:cs="Arial"/>
          <w:sz w:val="24"/>
          <w:szCs w:val="24"/>
        </w:rPr>
        <w:t xml:space="preserve"> x 100%,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где: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7791A">
        <w:rPr>
          <w:rFonts w:ascii="Arial" w:hAnsi="Arial" w:cs="Arial"/>
          <w:sz w:val="24"/>
          <w:szCs w:val="24"/>
        </w:rPr>
        <w:t>Дн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- доля населения, систематически занимающегося физической культурой и спортом;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7791A">
        <w:rPr>
          <w:rFonts w:ascii="Arial" w:hAnsi="Arial" w:cs="Arial"/>
          <w:sz w:val="24"/>
          <w:szCs w:val="24"/>
        </w:rPr>
        <w:t>Чн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- численность населения, систематически занимающегося физической культурой и спортом;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7791A">
        <w:rPr>
          <w:rFonts w:ascii="Arial" w:hAnsi="Arial" w:cs="Arial"/>
          <w:sz w:val="24"/>
          <w:szCs w:val="24"/>
        </w:rPr>
        <w:t>Ср.ч</w:t>
      </w:r>
      <w:proofErr w:type="spellEnd"/>
      <w:proofErr w:type="gramEnd"/>
      <w:r w:rsidRPr="00D7791A">
        <w:rPr>
          <w:rFonts w:ascii="Arial" w:hAnsi="Arial" w:cs="Arial"/>
          <w:sz w:val="24"/>
          <w:szCs w:val="24"/>
        </w:rPr>
        <w:t xml:space="preserve"> - среднегодовая численность постоянного населения.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3. Количество жителей городского округа Жуковский, принявших участие в городских спортивных мероприятиях.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Данные о показателе формируются на основании мониторинга спортивных мероприятий и статистических данных учреждений физической культуры и спорта.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4. Количество присвоенных массовых разрядов спортсменам города.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Данный показатель подпрограммы формируется по данным статистической отчетности (форма № 1-ФК федерального статистического наблюдения).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Срок реализации подпрограммы: 2014-2018 годы.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III. Характеристика ведомственных целевых программ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и основных мероприятий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рамках выполнения подпрограммы реализации ведомственных целевых программ не планируется.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Для решения поставленных задач подпрограммы планируется реализация следующих основных мероприятий:</w:t>
      </w:r>
    </w:p>
    <w:tbl>
      <w:tblPr>
        <w:tblW w:w="1034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BF349A" w:rsidRPr="00D7791A" w:rsidTr="008229F0">
        <w:tc>
          <w:tcPr>
            <w:tcW w:w="5174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5174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Краткое описание мероприятий подпрограммы</w:t>
            </w:r>
          </w:p>
        </w:tc>
      </w:tr>
      <w:tr w:rsidR="00BF349A" w:rsidRPr="00D7791A" w:rsidTr="008229F0">
        <w:tc>
          <w:tcPr>
            <w:tcW w:w="5174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1. 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план).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2. Участие спортсменов МБУ "Спорткомплекс "Метеор" в официальных соревнованиях Московской области.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3. Участие спортсменов МАОУ ДОД "ЦДЮС" в официальных соревнованиях Московской области.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4. Участие сборных команд городского округа Жуковский в областных спортивных мероприятиях</w:t>
            </w:r>
          </w:p>
        </w:tc>
        <w:tc>
          <w:tcPr>
            <w:tcW w:w="5174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1. Обеспечение спортивных и физкультурных мероприятий наградной продукцией, спортивным инвентарем и оплатой судей согласно календарному плану спортивных мероприятий.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2. Оплата питания, проживания спортсменов, транспортные расходы, страхование спортсменов, заявочные взносы.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3. Оплата питания, проживания спортсменов, транспортные расходы, страхование спортсменов, заявочные взносы.</w:t>
            </w:r>
          </w:p>
          <w:p w:rsidR="00BF349A" w:rsidRPr="00D7791A" w:rsidRDefault="00BF349A" w:rsidP="001F345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4. Заключение и оплата договоров на оказание транспортных услуг для перевозки спортсменов городского округа Жуковский на спортивные мероприятия согласно утвержденному календарному плану физкультурных</w:t>
            </w:r>
            <w:r w:rsidR="001F3455" w:rsidRPr="00D779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791A">
              <w:rPr>
                <w:rFonts w:ascii="Arial" w:hAnsi="Arial" w:cs="Arial"/>
                <w:sz w:val="24"/>
                <w:szCs w:val="24"/>
              </w:rPr>
              <w:t>мероприятий и спортивных мероприятий Московской области; изготовление единой формы для городской сборной команды по макету заказчика</w:t>
            </w:r>
          </w:p>
        </w:tc>
      </w:tr>
    </w:tbl>
    <w:p w:rsidR="00BF349A" w:rsidRPr="00D7791A" w:rsidRDefault="00BF349A" w:rsidP="00BF34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Перечень основных мероприятий с указанием ответственных исполнителей, сроков начала и окончания реализации, ожидаемых результатов, последствий </w:t>
      </w:r>
      <w:proofErr w:type="spellStart"/>
      <w:r w:rsidRPr="00D7791A">
        <w:rPr>
          <w:rFonts w:ascii="Arial" w:hAnsi="Arial" w:cs="Arial"/>
          <w:sz w:val="24"/>
          <w:szCs w:val="24"/>
        </w:rPr>
        <w:t>нереализации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основных мероприятий, связи с целевыми показателями (индикаторами) муниципальной программы и подпрограмм представлен в приложении 1 к программе.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IV. Характеристика мер правового регулирования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сфере реализации подпрограмм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Правовое регулирование в сфере реализации подпрограммы 2 осуществляется в соответствии с: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действующим федеральным и областным законодательством;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утвержденным Министерством по физической культуре, спорту и делам молодежи Московской области календарным планом спортивных мероприятий;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утвержденным постановлением администрации городского округа Жуковский ежегодным календарным планом спортивных мероприятий.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V. Прогноз сводных показателей муниципальных заданий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 этапам реализации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Муниципальные задания не предусмотрены в реализации подпрограммы 2.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VI. Ресурсное обеспечение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Общий объем финансирования подпрограммы 2 составляет 2</w:t>
      </w:r>
      <w:r w:rsidR="004212CE" w:rsidRPr="00D7791A">
        <w:rPr>
          <w:rFonts w:ascii="Arial" w:hAnsi="Arial" w:cs="Arial"/>
          <w:sz w:val="24"/>
          <w:szCs w:val="24"/>
        </w:rPr>
        <w:t>0164,4</w:t>
      </w:r>
      <w:r w:rsidRPr="00D7791A">
        <w:rPr>
          <w:rFonts w:ascii="Arial" w:hAnsi="Arial" w:cs="Arial"/>
          <w:sz w:val="24"/>
          <w:szCs w:val="24"/>
        </w:rPr>
        <w:t xml:space="preserve"> тыс. рублей, из них: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- местный бюджет </w:t>
      </w:r>
      <w:r w:rsidR="004725E7" w:rsidRPr="00D7791A">
        <w:rPr>
          <w:rFonts w:ascii="Arial" w:hAnsi="Arial" w:cs="Arial"/>
          <w:sz w:val="24"/>
          <w:szCs w:val="24"/>
        </w:rPr>
        <w:t>–</w:t>
      </w:r>
      <w:r w:rsidRPr="00D7791A">
        <w:rPr>
          <w:rFonts w:ascii="Arial" w:hAnsi="Arial" w:cs="Arial"/>
          <w:sz w:val="24"/>
          <w:szCs w:val="24"/>
        </w:rPr>
        <w:t xml:space="preserve"> </w:t>
      </w:r>
      <w:r w:rsidR="004725E7" w:rsidRPr="00D7791A">
        <w:rPr>
          <w:rFonts w:ascii="Arial" w:hAnsi="Arial" w:cs="Arial"/>
          <w:sz w:val="24"/>
          <w:szCs w:val="24"/>
        </w:rPr>
        <w:t>20164,4</w:t>
      </w:r>
      <w:r w:rsidRPr="00D7791A">
        <w:rPr>
          <w:rFonts w:ascii="Arial" w:hAnsi="Arial" w:cs="Arial"/>
          <w:sz w:val="24"/>
          <w:szCs w:val="24"/>
        </w:rPr>
        <w:t xml:space="preserve"> тыс. рублей;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федеральный бюджет - 0,0 тыс. рублей;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бюджет Московской области - 0,0 тыс. рублей;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внебюджетные источники - 0,0 тыс. рублей.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VII. Методика оценки эффективности реализации подпрограммы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Оценка эффективности реализации подпрограммы 2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"О разработке муниципальных программ".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2" w:name="P2712"/>
      <w:bookmarkEnd w:id="2"/>
      <w:r w:rsidRPr="00D7791A">
        <w:rPr>
          <w:rFonts w:ascii="Arial" w:hAnsi="Arial" w:cs="Arial"/>
          <w:sz w:val="24"/>
          <w:szCs w:val="24"/>
        </w:rPr>
        <w:t>Приложение 8</w:t>
      </w:r>
    </w:p>
    <w:p w:rsidR="00BF349A" w:rsidRPr="00D7791A" w:rsidRDefault="00BF349A" w:rsidP="00BF349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349A" w:rsidRPr="00D7791A" w:rsidRDefault="00BF349A" w:rsidP="00BF349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"Спорт городского округа Жуковский (2014-2018 годы)"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ПАСПОРТ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муниципальной подпрограммы 3 "Создание условий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для инвалидов и лиц с ограниченными возможностями"</w:t>
      </w:r>
    </w:p>
    <w:tbl>
      <w:tblPr>
        <w:tblW w:w="1034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78"/>
        <w:gridCol w:w="1834"/>
        <w:gridCol w:w="1106"/>
        <w:gridCol w:w="1106"/>
        <w:gridCol w:w="1106"/>
        <w:gridCol w:w="1106"/>
        <w:gridCol w:w="1106"/>
        <w:gridCol w:w="1106"/>
      </w:tblGrid>
      <w:tr w:rsidR="00BF349A" w:rsidRPr="00D7791A" w:rsidTr="008229F0">
        <w:tc>
          <w:tcPr>
            <w:tcW w:w="6237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Ответственный исполнитель подпрограммы</w:t>
            </w:r>
          </w:p>
        </w:tc>
        <w:tc>
          <w:tcPr>
            <w:tcW w:w="7090" w:type="dxa"/>
            <w:gridSpan w:val="5"/>
          </w:tcPr>
          <w:p w:rsidR="00BF349A" w:rsidRPr="00D7791A" w:rsidRDefault="00C8211C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Управление по социальным вопросам Администрации городского округа Жуковский (далее - Управление по социальным вопросам)</w:t>
            </w:r>
          </w:p>
        </w:tc>
      </w:tr>
      <w:tr w:rsidR="00BF349A" w:rsidRPr="00D7791A" w:rsidTr="008229F0">
        <w:tc>
          <w:tcPr>
            <w:tcW w:w="6237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Соисполнители муниципальной подпрограммы</w:t>
            </w:r>
          </w:p>
        </w:tc>
        <w:tc>
          <w:tcPr>
            <w:tcW w:w="709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Нет</w:t>
            </w:r>
          </w:p>
        </w:tc>
      </w:tr>
      <w:tr w:rsidR="00BF349A" w:rsidRPr="00D7791A" w:rsidTr="008229F0">
        <w:tc>
          <w:tcPr>
            <w:tcW w:w="6237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Программно-целевые инструменты муниципальной программы</w:t>
            </w:r>
          </w:p>
        </w:tc>
        <w:tc>
          <w:tcPr>
            <w:tcW w:w="709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не включает в себя ведомственные целевые программы</w:t>
            </w:r>
          </w:p>
        </w:tc>
      </w:tr>
      <w:tr w:rsidR="00BF349A" w:rsidRPr="00D7791A" w:rsidTr="008229F0">
        <w:tc>
          <w:tcPr>
            <w:tcW w:w="6237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Цель муниципальной подпрограммы</w:t>
            </w:r>
          </w:p>
        </w:tc>
        <w:tc>
          <w:tcPr>
            <w:tcW w:w="709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Обеспечение возможностью инвалидов и лиц с ограниченными возможностями городского округа Жуковский систематически заниматься физический культурой и спортом</w:t>
            </w:r>
          </w:p>
        </w:tc>
      </w:tr>
      <w:tr w:rsidR="00BF349A" w:rsidRPr="00D7791A" w:rsidTr="008229F0">
        <w:tc>
          <w:tcPr>
            <w:tcW w:w="6237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Задачи муниципальной программы</w:t>
            </w:r>
          </w:p>
        </w:tc>
        <w:tc>
          <w:tcPr>
            <w:tcW w:w="709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вовлечение инвалидов и лиц с ограниченными возможностями городского округа Жуковский в систематические занятия физической культурой и спортом;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организация и проведение городских оздоровительных и спортивных мероприятий для инвалидов и лиц с ограниченными возможностями городского округа Жуковский;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обеспечение доступности спортивных объектов для инвалидов и лиц с ограниченными возможностями</w:t>
            </w:r>
          </w:p>
        </w:tc>
      </w:tr>
      <w:tr w:rsidR="00BF349A" w:rsidRPr="00D7791A" w:rsidTr="008229F0">
        <w:tc>
          <w:tcPr>
            <w:tcW w:w="6237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Целевые показатели (индикаторы) муниципальной программы</w:t>
            </w:r>
          </w:p>
        </w:tc>
        <w:tc>
          <w:tcPr>
            <w:tcW w:w="709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количество инвалидов и лиц с ограниченными возможностями, систематически занимающихся физической культурой и спортом;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количество спортивных мероприятий для инвалидов и лиц с ограниченными возможностями</w:t>
            </w:r>
          </w:p>
        </w:tc>
      </w:tr>
      <w:tr w:rsidR="00BF349A" w:rsidRPr="00D7791A" w:rsidTr="008229F0">
        <w:tc>
          <w:tcPr>
            <w:tcW w:w="6237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Сроки реализации муниципальной программы</w:t>
            </w:r>
          </w:p>
        </w:tc>
        <w:tc>
          <w:tcPr>
            <w:tcW w:w="709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Программа реализуется с 2014 по 2018 годы</w:t>
            </w:r>
          </w:p>
        </w:tc>
      </w:tr>
      <w:tr w:rsidR="00BF349A" w:rsidRPr="00D7791A" w:rsidTr="008229F0">
        <w:tc>
          <w:tcPr>
            <w:tcW w:w="6237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709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F349A" w:rsidRPr="00D7791A" w:rsidTr="008229F0">
        <w:tc>
          <w:tcPr>
            <w:tcW w:w="2438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III "Создание условий для инвалидов и лиц с ограниченными возможностями"</w:t>
            </w:r>
          </w:p>
        </w:tc>
        <w:tc>
          <w:tcPr>
            <w:tcW w:w="2381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BF349A" w:rsidRPr="00D7791A" w:rsidTr="008229F0">
        <w:tc>
          <w:tcPr>
            <w:tcW w:w="2438" w:type="dxa"/>
            <w:vMerge w:val="restart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2381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BF349A" w:rsidRPr="00D7791A" w:rsidTr="008229F0">
        <w:tc>
          <w:tcPr>
            <w:tcW w:w="2438" w:type="dxa"/>
            <w:vMerge/>
          </w:tcPr>
          <w:p w:rsidR="00BF349A" w:rsidRPr="00D7791A" w:rsidRDefault="00BF349A" w:rsidP="008229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BF349A" w:rsidRPr="00D7791A" w:rsidTr="008229F0">
        <w:tc>
          <w:tcPr>
            <w:tcW w:w="2438" w:type="dxa"/>
            <w:vMerge/>
          </w:tcPr>
          <w:p w:rsidR="00BF349A" w:rsidRPr="00D7791A" w:rsidRDefault="00BF349A" w:rsidP="008229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BF349A" w:rsidRPr="00D7791A" w:rsidTr="008229F0">
        <w:tc>
          <w:tcPr>
            <w:tcW w:w="2438" w:type="dxa"/>
            <w:vMerge/>
          </w:tcPr>
          <w:p w:rsidR="00BF349A" w:rsidRPr="00D7791A" w:rsidRDefault="00BF349A" w:rsidP="008229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BF349A" w:rsidRPr="00D7791A" w:rsidTr="008229F0">
        <w:tc>
          <w:tcPr>
            <w:tcW w:w="2438" w:type="dxa"/>
            <w:vMerge/>
          </w:tcPr>
          <w:p w:rsidR="00BF349A" w:rsidRPr="00D7791A" w:rsidRDefault="00BF349A" w:rsidP="008229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BF349A" w:rsidRPr="00D7791A" w:rsidTr="008229F0">
        <w:tc>
          <w:tcPr>
            <w:tcW w:w="2438" w:type="dxa"/>
            <w:vMerge/>
          </w:tcPr>
          <w:p w:rsidR="00BF349A" w:rsidRPr="00D7791A" w:rsidRDefault="00BF349A" w:rsidP="008229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8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BF349A" w:rsidRPr="00D7791A" w:rsidTr="008229F0">
        <w:tc>
          <w:tcPr>
            <w:tcW w:w="6237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Ожидаемые результаты реализации муниципальной программы</w:t>
            </w:r>
          </w:p>
        </w:tc>
        <w:tc>
          <w:tcPr>
            <w:tcW w:w="709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рамках реализации подпрограммы к 2018 году планируется достичь следующих результатов: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увеличить количество инвалидов и лиц с ограниченными возможностями, систематически занимающихся физической культурой и спортом, до 105 человек к 2018 году;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увеличить количество спортивных мероприятий для инвалидов и лиц с ограниченными возможностями до 10</w:t>
            </w:r>
            <w:r w:rsidR="00C8211C" w:rsidRPr="00D7791A">
              <w:rPr>
                <w:rFonts w:ascii="Arial" w:hAnsi="Arial" w:cs="Arial"/>
                <w:szCs w:val="22"/>
              </w:rPr>
              <w:t>.</w:t>
            </w:r>
          </w:p>
        </w:tc>
      </w:tr>
    </w:tbl>
    <w:p w:rsidR="00BF349A" w:rsidRPr="00D7791A" w:rsidRDefault="00BF349A" w:rsidP="00BF34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I. Характеристика сферы реализации подпрограммы, описание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основных проблем в указанной сфере и прогноз ее развития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С 2011 года МБУ "Спорткомплекс "Метеор" заключает договор с ГБУСО МО "Жуковский центр реабилитации инвалидов "Радуга" о привлечении лиц с ограниченными возможностями к занятиям физической культурой. Отношения строятся на безвозмездной основе. Занятия проводятся по следующим направлениям: тренажерный зал, </w:t>
      </w:r>
      <w:proofErr w:type="spellStart"/>
      <w:r w:rsidRPr="00D7791A">
        <w:rPr>
          <w:rFonts w:ascii="Arial" w:hAnsi="Arial" w:cs="Arial"/>
          <w:sz w:val="24"/>
          <w:szCs w:val="24"/>
        </w:rPr>
        <w:t>стритбол</w:t>
      </w:r>
      <w:proofErr w:type="spellEnd"/>
      <w:r w:rsidRPr="00D7791A">
        <w:rPr>
          <w:rFonts w:ascii="Arial" w:hAnsi="Arial" w:cs="Arial"/>
          <w:sz w:val="24"/>
          <w:szCs w:val="24"/>
        </w:rPr>
        <w:t>, настольный теннис, ОФП, танцы для колясочников. В занятиях принимают участие более 50 человек.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Также совместно с ГБУСО МО "Жуковский центр реабилитации инвалидов "Радуга" муниципальное автономное образовательное учреждение дополнительного образования детей "Центр детско-юношеского спорта" и МБУ "Спорткомплекс "Метеор" проводят спортивные праздники для людей с ограниченными возможностями. Участвуя в таких праздниках, инвалиды активно принимают участие в 20 видах спорта, таких как шахматы, шашки, стрельба из мелкокалиберной винтовки, настольный теннис, </w:t>
      </w:r>
      <w:proofErr w:type="spellStart"/>
      <w:r w:rsidRPr="00D7791A">
        <w:rPr>
          <w:rFonts w:ascii="Arial" w:hAnsi="Arial" w:cs="Arial"/>
          <w:sz w:val="24"/>
          <w:szCs w:val="24"/>
        </w:rPr>
        <w:t>бочче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7791A">
        <w:rPr>
          <w:rFonts w:ascii="Arial" w:hAnsi="Arial" w:cs="Arial"/>
          <w:sz w:val="24"/>
          <w:szCs w:val="24"/>
        </w:rPr>
        <w:t>д.р</w:t>
      </w:r>
      <w:proofErr w:type="spellEnd"/>
      <w:r w:rsidRPr="00D7791A">
        <w:rPr>
          <w:rFonts w:ascii="Arial" w:hAnsi="Arial" w:cs="Arial"/>
          <w:sz w:val="24"/>
          <w:szCs w:val="24"/>
        </w:rPr>
        <w:t>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Основными проблемами отрасли являются: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недостаточный охват инвалидов физкультурно-оздоровительной работой. По данным 2012 года физической культурой и спортом занимаются только 55 инвалидов;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недостаточное количество спортивно-массовых мероприятий ориентировано на людей с ограниченными возможностями.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II. Приоритеты реализуемой на территории городского округа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Жуковский политики в сфере реализации подпрограммы, цель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(цели), задачи и целевые показатели (индикаторы) достижения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цели (целей) и решения задач, описание основных ожидаемых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конечных результатов подпрограммы, сроков и контрольных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этапов реализации подпрограммы</w:t>
      </w:r>
    </w:p>
    <w:p w:rsidR="00BF349A" w:rsidRPr="00D7791A" w:rsidRDefault="00BF349A" w:rsidP="00BF349A">
      <w:pPr>
        <w:pStyle w:val="ConsPlusNormal"/>
        <w:ind w:left="709" w:hanging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Приоритетным направлением подпрограммы 3 является:</w:t>
      </w:r>
    </w:p>
    <w:p w:rsidR="00BF349A" w:rsidRPr="00D7791A" w:rsidRDefault="00BF349A" w:rsidP="00BF349A">
      <w:pPr>
        <w:pStyle w:val="ConsPlusNormal"/>
        <w:ind w:left="709" w:hanging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физкультурно-оздоровительная работа с инвалидами и лицами с ограниченными возможностями.</w:t>
      </w:r>
    </w:p>
    <w:p w:rsidR="00BF349A" w:rsidRPr="00D7791A" w:rsidRDefault="00BF349A" w:rsidP="00BF349A">
      <w:pPr>
        <w:pStyle w:val="ConsPlusNormal"/>
        <w:ind w:left="709" w:hanging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Целью реализации подпрограммы 3 является:</w:t>
      </w:r>
    </w:p>
    <w:p w:rsidR="00BF349A" w:rsidRPr="00D7791A" w:rsidRDefault="00BF349A" w:rsidP="00BF349A">
      <w:pPr>
        <w:pStyle w:val="ConsPlusNormal"/>
        <w:ind w:left="709" w:hanging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обеспечение возможностью инвалидов и лиц с ограниченными возможностями городского округа Жуковский систематически заниматься физический культурой и спортом.</w:t>
      </w:r>
    </w:p>
    <w:p w:rsidR="00BF349A" w:rsidRPr="00D7791A" w:rsidRDefault="00BF349A" w:rsidP="00BF349A">
      <w:pPr>
        <w:pStyle w:val="ConsPlusNormal"/>
        <w:ind w:left="709" w:hanging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Достижению данной цели будет способствовать решение следующих задач:</w:t>
      </w:r>
    </w:p>
    <w:p w:rsidR="00BF349A" w:rsidRPr="00D7791A" w:rsidRDefault="00BF349A" w:rsidP="00BF349A">
      <w:pPr>
        <w:pStyle w:val="ConsPlusNormal"/>
        <w:ind w:left="709" w:hanging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вовлечение инвалидов и лиц с ограниченными возможностями городского округа Жуковский в систематические занятия физической культурой и спортом;</w:t>
      </w:r>
    </w:p>
    <w:p w:rsidR="00BF349A" w:rsidRPr="00D7791A" w:rsidRDefault="00BF349A" w:rsidP="00BF349A">
      <w:pPr>
        <w:pStyle w:val="ConsPlusNormal"/>
        <w:ind w:left="709" w:hanging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организация и проведение городских оздоровительных и спортивных мероприятий для инвалидов и лиц с ограниченными возможностями городского округа Жуковский;</w:t>
      </w:r>
    </w:p>
    <w:p w:rsidR="00BF349A" w:rsidRPr="00D7791A" w:rsidRDefault="00BF349A" w:rsidP="00BF349A">
      <w:pPr>
        <w:pStyle w:val="ConsPlusNormal"/>
        <w:ind w:left="709" w:hanging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обеспечение доступности спортивных объектов для инвалидов и лиц с ограниченными возможностями.</w:t>
      </w:r>
    </w:p>
    <w:p w:rsidR="00BF349A" w:rsidRPr="00D7791A" w:rsidRDefault="00BF349A" w:rsidP="00BF349A">
      <w:pPr>
        <w:pStyle w:val="ConsPlusNormal"/>
        <w:ind w:left="709" w:hanging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 итогам реализации подпрограммы 3 к 2018 г. будут получены следующие результаты:</w:t>
      </w:r>
    </w:p>
    <w:p w:rsidR="00BF349A" w:rsidRPr="00D7791A" w:rsidRDefault="00BF349A" w:rsidP="00BF349A">
      <w:pPr>
        <w:pStyle w:val="ConsPlusNormal"/>
        <w:ind w:left="709" w:hanging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увеличение количества инвалидов и лиц с ограниченными возможностями, систематически занимающихся физической культурой и спортом, до 105 человек к 2018 году;</w:t>
      </w:r>
    </w:p>
    <w:p w:rsidR="00BF349A" w:rsidRPr="00D7791A" w:rsidRDefault="00BF349A" w:rsidP="00BF349A">
      <w:pPr>
        <w:pStyle w:val="ConsPlusNormal"/>
        <w:ind w:left="709" w:hanging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увеличение количества спортивных мероприятий для инвалидов и лиц с ограниченными возможностями до 10.</w:t>
      </w:r>
    </w:p>
    <w:p w:rsidR="00BF349A" w:rsidRPr="00D7791A" w:rsidRDefault="00BF349A" w:rsidP="00BF349A">
      <w:pPr>
        <w:pStyle w:val="ConsPlusNormal"/>
        <w:ind w:left="709" w:hanging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Методика расчета целевых показателей (индикаторов) муниципальной подпрограммы "Создание условий для инвалидов и лиц с ограниченными возможностями":</w:t>
      </w:r>
    </w:p>
    <w:p w:rsidR="00BF349A" w:rsidRPr="00D7791A" w:rsidRDefault="00BF349A" w:rsidP="00BF349A">
      <w:pPr>
        <w:pStyle w:val="ConsPlusNormal"/>
        <w:ind w:left="709" w:hanging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1. Количество инвалидов и лиц с ограниченными возможностями, систематически занимающихся физической культурой и спортом.</w:t>
      </w:r>
    </w:p>
    <w:p w:rsidR="00BF349A" w:rsidRPr="00D7791A" w:rsidRDefault="00BF349A" w:rsidP="00BF349A">
      <w:pPr>
        <w:pStyle w:val="ConsPlusNormal"/>
        <w:ind w:left="709" w:hanging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2. Количество спортивных мероприятий для инвалидов и лиц с ограниченными возможностями.</w:t>
      </w:r>
    </w:p>
    <w:p w:rsidR="00BF349A" w:rsidRPr="00D7791A" w:rsidRDefault="00BF349A" w:rsidP="00BF349A">
      <w:pPr>
        <w:pStyle w:val="ConsPlusNormal"/>
        <w:ind w:left="709" w:hanging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Показатели формируются согласно данным учреждений физической культуры и спорта, а также ГБУСО МО "Жуковский центр реабилитации инвалидов "Радуга".</w:t>
      </w:r>
    </w:p>
    <w:p w:rsidR="00BF349A" w:rsidRPr="00D7791A" w:rsidRDefault="00BF349A" w:rsidP="00BF349A">
      <w:pPr>
        <w:pStyle w:val="ConsPlusNormal"/>
        <w:ind w:left="709" w:hanging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Срок реализации подпрограммы: 2014-2018 годы.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III. Характеристика ведомственных целевых программ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и основных мероприятий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рамках выполнения подпрограммы реализация ведомственных целевых программ не планируется.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Для решения поставленных задач подпрограммы планируется реализация следующих основных мероприятий: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организация и проведение городских спортивных и физкультурных мероприятий, фестивалей, спартакиад среди людей с ограниченными возможностями;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обеспечение условий для занятий физической культурой инвалидам и лицам с ограниченными возможностями.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Перечень основных мероприятий с указанием ответственных исполнителей, сроков начала и окончания реализации, ожидаемых результатов, последствий </w:t>
      </w:r>
      <w:proofErr w:type="spellStart"/>
      <w:r w:rsidRPr="00D7791A">
        <w:rPr>
          <w:rFonts w:ascii="Arial" w:hAnsi="Arial" w:cs="Arial"/>
          <w:sz w:val="24"/>
          <w:szCs w:val="24"/>
        </w:rPr>
        <w:t>нереализации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основных мероприятий, связь с целевыми показателями (индикаторами) муниципальной программы и подпрограмм представлен в приложении 1 к программе.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IV. Характеристика мер правового регулирования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сфере реализации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Правовое регулирование в сфере реализации подпрограммы 3 осуществляется в соответствии с действующим федеральным и областным законодательством, утвержденным постановлением администрации городского округа Жуковский ежегодным календарным планом спортивных мероприятий.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V. Прогноз сводных показателей муниципальных заданий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 этапам реализации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Муниципальные задания не предусмотрены в реализации подпрограммы 3.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VI. Ресурсное обеспечение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Общий объем финансирования на 2014 год подпрограммы 3 составляет 0,0 тыс. рублей, из них: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местный бюджет - 0,0 тыс. рублей;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федеральный бюджет - 0,0 тыс. рублей;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бюджет Московской области - 0,0 тыс. рублей;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внебюджетные источники - 0,0 тыс. рублей.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VII. Методика оценки эффективности реализации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Оценка эффективности реализации подпрограммы 3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"О разработке муниципальных программ".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3" w:name="P2865"/>
      <w:bookmarkEnd w:id="3"/>
      <w:r w:rsidRPr="00D7791A">
        <w:rPr>
          <w:rFonts w:ascii="Arial" w:hAnsi="Arial" w:cs="Arial"/>
          <w:sz w:val="24"/>
          <w:szCs w:val="24"/>
        </w:rPr>
        <w:t>Приложение 9</w:t>
      </w:r>
    </w:p>
    <w:p w:rsidR="00BF349A" w:rsidRPr="00D7791A" w:rsidRDefault="00BF349A" w:rsidP="00BF349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349A" w:rsidRPr="00D7791A" w:rsidRDefault="00BF349A" w:rsidP="00BF349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"Спорт городского округа Жуковский (2014-2018 годы)"</w:t>
      </w:r>
    </w:p>
    <w:p w:rsidR="00BF349A" w:rsidRPr="00D7791A" w:rsidRDefault="00BF349A" w:rsidP="00BF34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ПАСПОРТ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подпрограммы 4 "Молодое поколение Жуковского" муниципальной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программы "Спорт городского округа Жуковский (2014-2018 годы)"</w:t>
      </w:r>
    </w:p>
    <w:tbl>
      <w:tblPr>
        <w:tblW w:w="1034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78"/>
        <w:gridCol w:w="1834"/>
        <w:gridCol w:w="1106"/>
        <w:gridCol w:w="1106"/>
        <w:gridCol w:w="1106"/>
        <w:gridCol w:w="1106"/>
        <w:gridCol w:w="1106"/>
        <w:gridCol w:w="1106"/>
      </w:tblGrid>
      <w:tr w:rsidR="00BF349A" w:rsidRPr="00D7791A" w:rsidTr="00C9274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Ответственный исполнитель муниципальной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C8211C" w:rsidP="00C92744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 xml:space="preserve">Управление по социальным вопросам Администрации городского округа Жуковский </w:t>
            </w:r>
          </w:p>
        </w:tc>
      </w:tr>
      <w:tr w:rsidR="00BF349A" w:rsidRPr="00D7791A" w:rsidTr="00C9274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Соисполнители муниципальной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Нет</w:t>
            </w:r>
          </w:p>
        </w:tc>
      </w:tr>
      <w:tr w:rsidR="00BF349A" w:rsidRPr="00D7791A" w:rsidTr="00C9274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Программно-целевые инструменты муниципальной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не включает в себя ведомственные целевые программы</w:t>
            </w:r>
          </w:p>
        </w:tc>
      </w:tr>
      <w:tr w:rsidR="00BF349A" w:rsidRPr="00D7791A" w:rsidTr="00C9274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Цель муниципальной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Создание условий для гражданского становления, духовно-нравственного воспитания, самореализации, социальной адаптации и интеграции молодежи городского округа Жуковский в экономическую, культурную и политическую жизнь современной России</w:t>
            </w:r>
          </w:p>
        </w:tc>
      </w:tr>
      <w:tr w:rsidR="00BF349A" w:rsidRPr="00D7791A" w:rsidTr="00C9274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Задачи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1. Разработка комплекса мер, направленных на эффективную интеграцию молодежи в социально-экономические, общественно-политические и культурные процессы развития города как Национального центра авиастроения и формирование активной гражданской позиции молодежи г. Жуковского.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2. Развитие и совершенствование взаимоотношений органов местного самоуправления с молодежными общественными объединениями.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3. Содействие патриотическому и духовно-нравственному воспитанию молодежи, поддержка талантливой молодежи, молодежных социально значимых инициатив.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4. Информационное обеспечение молодежной политики</w:t>
            </w:r>
          </w:p>
        </w:tc>
      </w:tr>
      <w:tr w:rsidR="00BF349A" w:rsidRPr="00D7791A" w:rsidTr="00C9274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Целевые показатели (индикаторы) муниципальной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1. Доля молодых людей, принимающих участие в добровольческой деятельности, от общего числа молодежи.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2. Доля молодежи, вовлеченной в деятельность детских и молодежных общественных объединений и организаций, осуществляющих свою деятельность в рамках законодательства РФ, от общего числа молодежи</w:t>
            </w:r>
          </w:p>
        </w:tc>
      </w:tr>
      <w:tr w:rsidR="00BF349A" w:rsidRPr="00D7791A" w:rsidTr="00C9274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Сроки реализации муниципальной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реализуется с 2014 по 2018 годы</w:t>
            </w:r>
          </w:p>
        </w:tc>
      </w:tr>
      <w:tr w:rsidR="00BF349A" w:rsidRPr="00D7791A" w:rsidTr="00C9274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F349A" w:rsidRPr="00D7791A" w:rsidTr="00C92744">
        <w:tc>
          <w:tcPr>
            <w:tcW w:w="1878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Наименование муниципальной подпрограммы</w:t>
            </w:r>
          </w:p>
        </w:tc>
        <w:tc>
          <w:tcPr>
            <w:tcW w:w="1834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1106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106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106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106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06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106" w:type="dxa"/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C92744" w:rsidRPr="00D7791A" w:rsidTr="00C92744">
        <w:tc>
          <w:tcPr>
            <w:tcW w:w="1878" w:type="dxa"/>
            <w:vMerge w:val="restart"/>
          </w:tcPr>
          <w:p w:rsidR="00C92744" w:rsidRPr="00D7791A" w:rsidRDefault="00C92744" w:rsidP="00C92744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Молодое поколение Жуковского</w:t>
            </w:r>
          </w:p>
        </w:tc>
        <w:tc>
          <w:tcPr>
            <w:tcW w:w="1834" w:type="dxa"/>
          </w:tcPr>
          <w:p w:rsidR="00C92744" w:rsidRPr="00D7791A" w:rsidRDefault="00C92744" w:rsidP="00C92744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1A">
              <w:rPr>
                <w:rFonts w:ascii="Arial" w:hAnsi="Arial" w:cs="Arial"/>
              </w:rPr>
              <w:t>7 475,7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10 143,0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10 499,5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11024,9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11576,2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50 719,3</w:t>
            </w:r>
          </w:p>
        </w:tc>
      </w:tr>
      <w:tr w:rsidR="00C92744" w:rsidRPr="00D7791A" w:rsidTr="00C92744">
        <w:tc>
          <w:tcPr>
            <w:tcW w:w="1878" w:type="dxa"/>
            <w:vMerge/>
          </w:tcPr>
          <w:p w:rsidR="00C92744" w:rsidRPr="00D7791A" w:rsidRDefault="00C92744" w:rsidP="00C927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C92744" w:rsidRPr="00D7791A" w:rsidRDefault="00C92744" w:rsidP="00C92744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C92744" w:rsidRPr="00D7791A" w:rsidTr="00C92744">
        <w:tc>
          <w:tcPr>
            <w:tcW w:w="1878" w:type="dxa"/>
            <w:vMerge/>
          </w:tcPr>
          <w:p w:rsidR="00C92744" w:rsidRPr="00D7791A" w:rsidRDefault="00C92744" w:rsidP="00C927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C92744" w:rsidRPr="00D7791A" w:rsidRDefault="00C92744" w:rsidP="00C92744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C92744" w:rsidRPr="00D7791A" w:rsidTr="00C92744">
        <w:tc>
          <w:tcPr>
            <w:tcW w:w="1878" w:type="dxa"/>
            <w:vMerge/>
          </w:tcPr>
          <w:p w:rsidR="00C92744" w:rsidRPr="00D7791A" w:rsidRDefault="00C92744" w:rsidP="00C927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C92744" w:rsidRPr="00D7791A" w:rsidRDefault="00C92744" w:rsidP="00C92744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Местный бюджет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1A">
              <w:rPr>
                <w:rFonts w:ascii="Arial" w:hAnsi="Arial" w:cs="Arial"/>
              </w:rPr>
              <w:t>7 475,7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10 143,0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10 499,5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11024,9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11576,2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50 719,3</w:t>
            </w:r>
          </w:p>
        </w:tc>
      </w:tr>
      <w:tr w:rsidR="00C92744" w:rsidRPr="00D7791A" w:rsidTr="00C92744">
        <w:tc>
          <w:tcPr>
            <w:tcW w:w="1878" w:type="dxa"/>
            <w:vMerge/>
          </w:tcPr>
          <w:p w:rsidR="00C92744" w:rsidRPr="00D7791A" w:rsidRDefault="00C92744" w:rsidP="00C927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C92744" w:rsidRPr="00D7791A" w:rsidRDefault="00C92744" w:rsidP="00C92744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C92744" w:rsidRPr="00D7791A" w:rsidTr="00C92744">
        <w:tc>
          <w:tcPr>
            <w:tcW w:w="1878" w:type="dxa"/>
            <w:vMerge/>
          </w:tcPr>
          <w:p w:rsidR="00C92744" w:rsidRPr="00D7791A" w:rsidRDefault="00C92744" w:rsidP="00C927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C92744" w:rsidRPr="00D7791A" w:rsidRDefault="00C92744" w:rsidP="00C92744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C92744" w:rsidRPr="00D7791A" w:rsidRDefault="00C92744" w:rsidP="00C9274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BF349A" w:rsidRPr="00D7791A" w:rsidTr="00C9274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Ожидаемые результаты реализации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доля молодых людей, принимающих участие в добровольческой деятельности, от общего числа молодежи должна составлять 14,5%;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доля молодежи, вовлеченной в деятельность детских и молодежных общественных объединений и организаций, осуществляющих свою деятельность в рамках законодательства РФ, от общего числа молодежи должна составлять 5,2%</w:t>
            </w:r>
          </w:p>
        </w:tc>
      </w:tr>
    </w:tbl>
    <w:p w:rsidR="00BF349A" w:rsidRPr="00D7791A" w:rsidRDefault="00BF349A" w:rsidP="00BF34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I. Характеристика текущего состояния молодежной политики,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описание основных проблем и прогноз развития молодежной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политики городского округа Жуковский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Молодежь является одним из главных факторов обеспечения развития общества, активно участвуя в социально-экономических и общественно-политических процессах.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Современная молодежь как социально-демографическая группа характеризуется самостоятельностью, социальной активностью, стремлением к профессиональному росту, способностью к инновационной деятельности. В то же время ее отличает недостаток жизненного опыта и </w:t>
      </w:r>
      <w:proofErr w:type="spellStart"/>
      <w:r w:rsidRPr="00D7791A">
        <w:rPr>
          <w:rFonts w:ascii="Arial" w:hAnsi="Arial" w:cs="Arial"/>
          <w:sz w:val="24"/>
          <w:szCs w:val="24"/>
        </w:rPr>
        <w:t>несформированность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духовно-нравственных ориентиров, она подвержена влиянию деструктивных сил, что увеличивает социальную напряженность.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Особое значение молодежной политики для перспектив развития государства и общества, необходимость комплексного подхода к осуществлению работы с детьми и молодежью признаются сегодня на всех уровнях власти.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Стратегией государственной молодежной политики в Российской Федерации, утвержденной распоряжением Правительства Российской Федерации от 18.12.2006 № 1760-р, определены приоритетные направления государственной молодежной политики, на которых как на важнейшем факторе устойчивого развития страны и общества еще раз сделан акцент в распоряжении Председателя Правительства Российской Федерации от 17 ноября 2008 года № </w:t>
      </w:r>
      <w:proofErr w:type="gramStart"/>
      <w:r w:rsidRPr="00D7791A">
        <w:rPr>
          <w:rFonts w:ascii="Arial" w:hAnsi="Arial" w:cs="Arial"/>
          <w:sz w:val="24"/>
          <w:szCs w:val="24"/>
        </w:rPr>
        <w:t>ВП-П</w:t>
      </w:r>
      <w:proofErr w:type="gramEnd"/>
      <w:r w:rsidRPr="00D7791A">
        <w:rPr>
          <w:rFonts w:ascii="Arial" w:hAnsi="Arial" w:cs="Arial"/>
          <w:sz w:val="24"/>
          <w:szCs w:val="24"/>
        </w:rPr>
        <w:t xml:space="preserve"> 13-6969. Также принята долгосрочная целевая программа Московской области "Молодое поколение Подмосковья на 2013-2015 годы".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целях реализации приоритетных направлений, изложенных в вышеперечисленных документах, была разработана подпрограмма "Молодое поколение" муниципальной программы "Спорт городского округа Жуковский на 2014-2018 гг.".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Подпрограмма "Молодое поколение" носит комплексный характер и обеспечивает последовательность в реализации системы мер государственной молодежной политики, направленной на создание правовых, экономических и организационных условий для развития личности, поддержки молодежных общественных объединений в целях повышения социального благополучия молодежи.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Работа с молодежью в городском округе Жуковский Московской области осуществляется в отношении молодых жителей в возрасте от 14 до 30 лет, количество которых на 01.01.2013 составляет 23 тысячи 703 человека.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На учете в центре занятости населения городского округа Жуковский на 01.01.2013 зарегистрировано 10 (104) молодых людей или 0,04 (0,44%) процента от общего числа безработных.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За период 2008-2012 годов по каждому из направлений молодежной политики произошли устойчивые изменения: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Работа с молодыми подопечными реабилитационных центров "Радуга" (г. Жуковский) и "Забота" (г. Раменское):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организация посещений матчей чемпионата России по футболу группами по 5 человек регулярно в отчетном периоде;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организация посещений легкоатлетических соревнований "Мемориал братьев Знаменских" в 2011 и 2012 годах группами по 30 человек;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организация посещения X Международного авиационно-космического салона МАКС-2011 группой из 40 человек;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в 2011 году проводились театрализованное поздравление с Новым годом и вручение подарков детям молодых инвалидов на дому;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в 2012 году совместно с Молодежным советом при главе города организованы 3 праздничных новогодних концерта с вручением подарков детям-инвалидам и детям молодых инвалидов;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с 2011 года при содействии отдела клуб "Экватор" бесплатно предоставляет центру "Радуга" помещение, аппаратуру и звукооператора для проведения мероприятий.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состав Молодежного совета при главе г.о. Жуковский введен подопечный центра "Радуга" Ипатов А. для представления интересов молодых инвалидов. Также в актив Молодежного совета вошли 3 человека из центра "Радуга" г. Жуковский и 2 человека из центра "Забота" г. Раменское.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2011 г. и 2012 г. отдел обеспечил привлечение спонсорских средств для оплаты транспортных расходов сопровождающему молодого инвалида Ипатову А. для поездки в молодежный оздоровительный центр на Черном море.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Описывая реализацию молодежной политики по данному направлению, следует отметить, что молодые инвалиды из городов Жуковский и Раменское постоянно добровольно участвуют в качестве волонтеров на общегородских мероприятиях и акциях отдела по делам молодежи.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Работа с жителями городского округа Жуковский, призванными на срочную службу в ряды Вооруженных сил РФ, и их семьями: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в преддверии Дня защитников Отечества отдел традиционно (уже 11 год подряд) отправляет праздничные посылки и именные поздравительные открытки от главы города для ребят, проходящих службу в рядах Российской армии. Также именные поздравительные открытки и билеты на праздничный концерт вручаются родителям военнослужащих;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- во время призывного периода сотрудники отдела постоянно участвуют в торжественных проводах </w:t>
      </w:r>
      <w:proofErr w:type="spellStart"/>
      <w:r w:rsidRPr="00D7791A">
        <w:rPr>
          <w:rFonts w:ascii="Arial" w:hAnsi="Arial" w:cs="Arial"/>
          <w:sz w:val="24"/>
          <w:szCs w:val="24"/>
        </w:rPr>
        <w:t>жуковчан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в ряды Вооруженных сил РФ и вручают напутственные письма от главы города и информационные листки с координатами отдела по делам молодежи для возможной переписки и обращением за помощью. Также благодарственные письма от главы города и информационные листки с координатами отдела вручаются родителям призванных на службу;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- отдел постоянно оказывает консультационную помощь в трудоустройстве на работу и поступлении в вуз </w:t>
      </w:r>
      <w:proofErr w:type="spellStart"/>
      <w:r w:rsidRPr="00D7791A">
        <w:rPr>
          <w:rFonts w:ascii="Arial" w:hAnsi="Arial" w:cs="Arial"/>
          <w:sz w:val="24"/>
          <w:szCs w:val="24"/>
        </w:rPr>
        <w:t>жуковчанам</w:t>
      </w:r>
      <w:proofErr w:type="spellEnd"/>
      <w:r w:rsidRPr="00D7791A">
        <w:rPr>
          <w:rFonts w:ascii="Arial" w:hAnsi="Arial" w:cs="Arial"/>
          <w:sz w:val="24"/>
          <w:szCs w:val="24"/>
        </w:rPr>
        <w:t>, отслужившим в Российской армии.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Поддержка научно-технического творчества молодежи: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в рамках содействия развитию городского молодежного и детского модельного технического творчества в декабре 2012 г. произведена закупка необходимого оборудования и материалов для работы секции авиамоделизма;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на Международном авиационно-космическом салоне МАКС-2011 работал стенд "Молодое поколение НЦА", презентующий научно-инновационный потенциал молодежи городского округа Жуковский.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Работа с молодежными общественными и студенческими организациями: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Установлены продуктивные партнерские отношения со следующими организациями и объединениями:</w:t>
      </w:r>
    </w:p>
    <w:p w:rsidR="00BF349A" w:rsidRPr="00D7791A" w:rsidRDefault="00BF349A" w:rsidP="00BF349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70"/>
        <w:gridCol w:w="5661"/>
        <w:gridCol w:w="1617"/>
      </w:tblGrid>
      <w:tr w:rsidR="00BF349A" w:rsidRPr="00D7791A" w:rsidTr="008229F0">
        <w:tc>
          <w:tcPr>
            <w:tcW w:w="3798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033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Наиболее значимые совместные мероприятия</w:t>
            </w:r>
          </w:p>
        </w:tc>
        <w:tc>
          <w:tcPr>
            <w:tcW w:w="1984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Количество участников мероприятия</w:t>
            </w:r>
          </w:p>
        </w:tc>
      </w:tr>
      <w:tr w:rsidR="00BF349A" w:rsidRPr="00D7791A" w:rsidTr="008229F0">
        <w:tc>
          <w:tcPr>
            <w:tcW w:w="3798" w:type="dxa"/>
            <w:vMerge w:val="restart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Жуковская городская организация Общероссийской общественной организации "Российский союз молодежи"</w:t>
            </w:r>
          </w:p>
        </w:tc>
        <w:tc>
          <w:tcPr>
            <w:tcW w:w="7033" w:type="dxa"/>
            <w:tcBorders>
              <w:bottom w:val="nil"/>
            </w:tcBorders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Проведение молодежных лагерей актива для подготовки волонтеров для работы на форуме "Технологии в машиностроении-2012"</w:t>
            </w:r>
          </w:p>
        </w:tc>
        <w:tc>
          <w:tcPr>
            <w:tcW w:w="1984" w:type="dxa"/>
            <w:tcBorders>
              <w:bottom w:val="nil"/>
            </w:tcBorders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Свыше 100</w:t>
            </w:r>
          </w:p>
        </w:tc>
      </w:tr>
      <w:tr w:rsidR="00BF349A" w:rsidRPr="00D7791A" w:rsidTr="008229F0">
        <w:tblPrEx>
          <w:tblBorders>
            <w:insideH w:val="nil"/>
          </w:tblBorders>
        </w:tblPrEx>
        <w:tc>
          <w:tcPr>
            <w:tcW w:w="3798" w:type="dxa"/>
            <w:vMerge/>
          </w:tcPr>
          <w:p w:rsidR="00BF349A" w:rsidRPr="00D7791A" w:rsidRDefault="00BF349A" w:rsidP="008229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nil"/>
              <w:bottom w:val="nil"/>
            </w:tcBorders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Фестиваль пилотажных групп, посвященный 100-летию ВВС России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Свыше 50</w:t>
            </w:r>
          </w:p>
        </w:tc>
      </w:tr>
      <w:tr w:rsidR="00BF349A" w:rsidRPr="00D7791A" w:rsidTr="008229F0">
        <w:tblPrEx>
          <w:tblBorders>
            <w:insideH w:val="nil"/>
          </w:tblBorders>
        </w:tblPrEx>
        <w:tc>
          <w:tcPr>
            <w:tcW w:w="3798" w:type="dxa"/>
            <w:vMerge/>
          </w:tcPr>
          <w:p w:rsidR="00BF349A" w:rsidRPr="00D7791A" w:rsidRDefault="00BF349A" w:rsidP="008229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nil"/>
              <w:bottom w:val="nil"/>
            </w:tcBorders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Проведение молодежной донорской акции "Подари другому жизнь"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47</w:t>
            </w:r>
          </w:p>
        </w:tc>
      </w:tr>
      <w:tr w:rsidR="00BF349A" w:rsidRPr="00D7791A" w:rsidTr="008229F0">
        <w:tc>
          <w:tcPr>
            <w:tcW w:w="3798" w:type="dxa"/>
            <w:vMerge/>
          </w:tcPr>
          <w:p w:rsidR="00BF349A" w:rsidRPr="00D7791A" w:rsidRDefault="00BF349A" w:rsidP="008229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nil"/>
            </w:tcBorders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Проведение Всероссийской гражданско-патриотической акции "Мы - граждане России!"</w:t>
            </w:r>
          </w:p>
        </w:tc>
        <w:tc>
          <w:tcPr>
            <w:tcW w:w="1984" w:type="dxa"/>
            <w:tcBorders>
              <w:top w:val="nil"/>
            </w:tcBorders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Свыше 50</w:t>
            </w:r>
          </w:p>
        </w:tc>
      </w:tr>
      <w:tr w:rsidR="00BF349A" w:rsidRPr="00D7791A" w:rsidTr="008229F0">
        <w:tc>
          <w:tcPr>
            <w:tcW w:w="3798" w:type="dxa"/>
            <w:vMerge w:val="restart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Жуковское отделение Всероссийской общественной организации "Молодая Гвардия Единой России"</w:t>
            </w:r>
          </w:p>
        </w:tc>
        <w:tc>
          <w:tcPr>
            <w:tcW w:w="7033" w:type="dxa"/>
            <w:tcBorders>
              <w:bottom w:val="nil"/>
            </w:tcBorders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 xml:space="preserve">В 2011 г. и 2012 г., жителям города роздано свыше 3000 ленточек с российским </w:t>
            </w:r>
            <w:proofErr w:type="spellStart"/>
            <w:r w:rsidRPr="00D7791A">
              <w:rPr>
                <w:rFonts w:ascii="Arial" w:hAnsi="Arial" w:cs="Arial"/>
                <w:sz w:val="24"/>
                <w:szCs w:val="24"/>
              </w:rPr>
              <w:t>триколором</w:t>
            </w:r>
            <w:proofErr w:type="spellEnd"/>
            <w:r w:rsidRPr="00D7791A">
              <w:rPr>
                <w:rFonts w:ascii="Arial" w:hAnsi="Arial" w:cs="Arial"/>
                <w:sz w:val="24"/>
                <w:szCs w:val="24"/>
              </w:rPr>
              <w:t xml:space="preserve"> в рамках празднования Дня России</w:t>
            </w:r>
          </w:p>
        </w:tc>
        <w:tc>
          <w:tcPr>
            <w:tcW w:w="1984" w:type="dxa"/>
            <w:tcBorders>
              <w:bottom w:val="nil"/>
            </w:tcBorders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349A" w:rsidRPr="00D7791A" w:rsidTr="008229F0">
        <w:tc>
          <w:tcPr>
            <w:tcW w:w="3798" w:type="dxa"/>
            <w:vMerge/>
          </w:tcPr>
          <w:p w:rsidR="00BF349A" w:rsidRPr="00D7791A" w:rsidRDefault="00BF349A" w:rsidP="008229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nil"/>
            </w:tcBorders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27 апреля проведена акция по озеленению города (высадка более 20 деревьев)</w:t>
            </w:r>
          </w:p>
        </w:tc>
        <w:tc>
          <w:tcPr>
            <w:tcW w:w="1984" w:type="dxa"/>
            <w:tcBorders>
              <w:top w:val="nil"/>
            </w:tcBorders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BF349A" w:rsidRPr="00D7791A" w:rsidTr="008229F0">
        <w:tc>
          <w:tcPr>
            <w:tcW w:w="3798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Жуковский городской штаб движения молодых политических экологов "Местные"</w:t>
            </w:r>
          </w:p>
        </w:tc>
        <w:tc>
          <w:tcPr>
            <w:tcW w:w="7033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Проведение молодежной экологической акции "Чистая Быковка"</w:t>
            </w:r>
          </w:p>
        </w:tc>
        <w:tc>
          <w:tcPr>
            <w:tcW w:w="1984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Свыше 50</w:t>
            </w:r>
          </w:p>
        </w:tc>
      </w:tr>
      <w:tr w:rsidR="00BF349A" w:rsidRPr="00D7791A" w:rsidTr="008229F0">
        <w:tc>
          <w:tcPr>
            <w:tcW w:w="3798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Московская областная молодежная общественная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организация "Военно-спортивный клуб "Беркут"</w:t>
            </w:r>
          </w:p>
        </w:tc>
        <w:tc>
          <w:tcPr>
            <w:tcW w:w="7033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Торжественный митинг у мемориальной доски гимназии № 1 в память об эвакогоспитале № 2948 воздушно-десантных войск</w:t>
            </w:r>
          </w:p>
        </w:tc>
        <w:tc>
          <w:tcPr>
            <w:tcW w:w="1984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Свыше 50</w:t>
            </w:r>
          </w:p>
        </w:tc>
      </w:tr>
      <w:tr w:rsidR="00BF349A" w:rsidRPr="00D7791A" w:rsidTr="008229F0">
        <w:tc>
          <w:tcPr>
            <w:tcW w:w="3798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Совет старост Жуковского авиационного техникума</w:t>
            </w:r>
          </w:p>
        </w:tc>
        <w:tc>
          <w:tcPr>
            <w:tcW w:w="7033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Проведена акция, посвященная Международному женскому дню, направленная на формирование здорового образа жизни у девушек (обмен сигарет на розы)</w:t>
            </w:r>
          </w:p>
        </w:tc>
        <w:tc>
          <w:tcPr>
            <w:tcW w:w="1984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Свыше 100</w:t>
            </w:r>
          </w:p>
        </w:tc>
      </w:tr>
      <w:tr w:rsidR="00BF349A" w:rsidRPr="00D7791A" w:rsidTr="008229F0">
        <w:tc>
          <w:tcPr>
            <w:tcW w:w="3798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Волонтерское объединение "Самолет"</w:t>
            </w:r>
          </w:p>
        </w:tc>
        <w:tc>
          <w:tcPr>
            <w:tcW w:w="7033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Проведена акция "Свет в окне". Оказана помощь ветеранам Великой Отечественной войны в уборке и мелком ремонте жилых помещений</w:t>
            </w:r>
          </w:p>
        </w:tc>
        <w:tc>
          <w:tcPr>
            <w:tcW w:w="1984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F349A" w:rsidRPr="00D7791A" w:rsidTr="008229F0">
        <w:tc>
          <w:tcPr>
            <w:tcW w:w="3798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Профсоюзное бюро студентов филиала "Стрела" МАИ г. Жуковский</w:t>
            </w:r>
          </w:p>
        </w:tc>
        <w:tc>
          <w:tcPr>
            <w:tcW w:w="7033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Ежегодно проводятся праздничные мероприятия, посвященные Дню российского студенчества</w:t>
            </w:r>
          </w:p>
        </w:tc>
        <w:tc>
          <w:tcPr>
            <w:tcW w:w="1984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Свыше 500</w:t>
            </w:r>
          </w:p>
        </w:tc>
      </w:tr>
      <w:tr w:rsidR="00BF349A" w:rsidRPr="00D7791A" w:rsidTr="008229F0">
        <w:tc>
          <w:tcPr>
            <w:tcW w:w="3798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Совет старост Муниципального института г. Жуковского</w:t>
            </w:r>
          </w:p>
        </w:tc>
        <w:tc>
          <w:tcPr>
            <w:tcW w:w="7033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Проведена смена летнего трудового лагеря на базе МУ МЦ "Дружба" для подростков старше 14 лет</w:t>
            </w:r>
          </w:p>
        </w:tc>
        <w:tc>
          <w:tcPr>
            <w:tcW w:w="1984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BF349A" w:rsidRPr="00D7791A" w:rsidTr="008229F0">
        <w:tc>
          <w:tcPr>
            <w:tcW w:w="3798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"Жуковский клуб молодых предпринимателей"</w:t>
            </w:r>
          </w:p>
        </w:tc>
        <w:tc>
          <w:tcPr>
            <w:tcW w:w="7033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В рамках проведения городской выставки "Ваш бизнес инновационное развитие" проведен "круглый стол" "Формирование экономического сознания у молодежи"</w:t>
            </w:r>
          </w:p>
        </w:tc>
        <w:tc>
          <w:tcPr>
            <w:tcW w:w="1984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Свыше 50</w:t>
            </w:r>
          </w:p>
        </w:tc>
      </w:tr>
      <w:tr w:rsidR="00BF349A" w:rsidRPr="00D7791A" w:rsidTr="008229F0">
        <w:tc>
          <w:tcPr>
            <w:tcW w:w="3798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Областная общественная молодежная организация инвалидов "Опора"</w:t>
            </w:r>
          </w:p>
        </w:tc>
        <w:tc>
          <w:tcPr>
            <w:tcW w:w="7033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7791A">
              <w:rPr>
                <w:rFonts w:ascii="Arial" w:hAnsi="Arial" w:cs="Arial"/>
                <w:sz w:val="24"/>
                <w:szCs w:val="24"/>
              </w:rPr>
              <w:t>Организация сейчас находится в процессе регистрации в органах юстиции при содействии отдела</w:t>
            </w:r>
          </w:p>
        </w:tc>
        <w:tc>
          <w:tcPr>
            <w:tcW w:w="1984" w:type="dxa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349A" w:rsidRPr="00D7791A" w:rsidRDefault="00BF349A" w:rsidP="00BF34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Поддержка талантливой и одаренной молодежи.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Описывая реализацию молодежной политики по данному направлению, следует отметить давние традиции молодежного театрального творчества: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городском округе Жуковский ежегодно с 1994 года проводится областной фестиваль любительских театральных коллективов "Театральная завалинка", дважды лауреат гранта III степени Федеральной программы "Молодежь России".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С начала своего существования и по настоящий момент в фестивале принимали участие 97 коллективов финального тура из 10 регионов Российской Федерации (Москва, Московская область, Ленинградская область, Липецкая область, Смоленская область, Тюменская область. Пензенская область, Тульская область, Вологодская область) и двух городов Латвии (</w:t>
      </w:r>
      <w:proofErr w:type="spellStart"/>
      <w:r w:rsidRPr="00D7791A">
        <w:rPr>
          <w:rFonts w:ascii="Arial" w:hAnsi="Arial" w:cs="Arial"/>
          <w:sz w:val="24"/>
          <w:szCs w:val="24"/>
        </w:rPr>
        <w:t>Лудза</w:t>
      </w:r>
      <w:proofErr w:type="spellEnd"/>
      <w:r w:rsidRPr="00D7791A">
        <w:rPr>
          <w:rFonts w:ascii="Arial" w:hAnsi="Arial" w:cs="Arial"/>
          <w:sz w:val="24"/>
          <w:szCs w:val="24"/>
        </w:rPr>
        <w:t>, Даугавпилс).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Возрождение традиций городского КВН-движения: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Город Жуковский имеет богатую историю участия местных команд в КВН. В 60-х годах прошлого века команда Физико-технического института играла на центральном телевидении и стала полуфиналистом Высшей лиги КВН 1965 года.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Современная команда КВН "Сборная г. Жуковский" стала чемпионом Первой подмосковной лиги, четверть финалистом Первой телевизионной лиги (г. Москва), полуфиналистом телевизионной Евролиги (г. Минск).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Отдел по делам молодежи продолжает развивать КВН-движение в городе: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ежегодно проводится "Фестиваль команд КВН городского округа Жуковский, посвященный Дню рождения города";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ежегодно проводится "Открытый кубок КВН главы г.о. Жуковский среди студентов и школьников образовательных учреждений г.о. Жуковский и Московской области";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в 2012 г. организован и проведен "Обучающий лагерь КВН" для учащейся молодежи городского округа Жуковский;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оплачены организационные взносы за участие команды КВН "Сборная г. Жуковский" в Подмосковной лиге, Международном фестивале команд КВН "КиВиН-2013", фестивале Межрегиональной лиги Международного союза КВН "</w:t>
      </w:r>
      <w:proofErr w:type="spellStart"/>
      <w:r w:rsidRPr="00D7791A">
        <w:rPr>
          <w:rFonts w:ascii="Arial" w:hAnsi="Arial" w:cs="Arial"/>
          <w:sz w:val="24"/>
          <w:szCs w:val="24"/>
        </w:rPr>
        <w:t>ПлюС</w:t>
      </w:r>
      <w:proofErr w:type="spellEnd"/>
      <w:r w:rsidRPr="00D7791A">
        <w:rPr>
          <w:rFonts w:ascii="Arial" w:hAnsi="Arial" w:cs="Arial"/>
          <w:sz w:val="24"/>
          <w:szCs w:val="24"/>
        </w:rPr>
        <w:t>" в г. Н. Новгороде.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то же время анализ работы по направлениям показывает необходимость принятия ряда мер для развития и укрепления системы молодежной политики городского округа Жуковский, а именно: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омоложение кадрового состава и обновление материально-технической базы работающих с молодежью организаций;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более активное участие в мероприятиях патриотической направленности (количество участников не менее 2000 человек);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создание специализированных военно-спортивных площадок и "полос препятствий", изготовление стендов, приобретение макетов автоматов, пневматического оружия, парадной формы, спортивного оборудования и оргтехники для занятий и тренировок детей и подготовки их к службе в армии;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вовлечение молодежи в социальную практику и добровольчество, развитие общественной и социальной активности молодежи;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формирование системы продвижения инициативной и талантливой молодежи и ее информирование о потенциальных возможностях развития;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проведение мероприятий по привлечению молодежи к здоровому образу жизни (не менее 2 мероприятий в год);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организация и проведение городских конкурсов по развитию лидерских качеств, поддержке студенческой инициативы (не менее 6 мероприятий в год);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организация и проведение спортивных фестивалей, праздников, чемпионатов, первенств и кубка города по различным видам спорта (не менее 8 мероприятий в год);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организация и проведение выездных обучающих лагерей актива;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повышение у молодежи интереса к участию в общественно-политической жизни общества;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создание еще двух муниципальных учреждений городского округа Жуковский по работе с молодежью.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данных условиях особенно важно развивать молодежную политику по направлениям: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гражданское становление, духовно-нравственное и патриотическое воспитание молодежи;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самореализация талантливой и одаренной молодежи. Поддержка проектов и инициатив молодежных и детских общественных организаций, студенческих объединений, молодежных социальных позитивных инициатив;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обеспечение занятости и трудоустройства молодежи. Поддержка инновационной деятельности молодежи, содействие решению проблем работающей молодежи предприятий, учреждений и организаций различных форм собственности;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формирование здорового образа жизни;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информационное обеспечение молодежной политики.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Выбор направлений работы с молодежью основан на результатах анализа реализации долгосрочной целевой программы городского округа Жуковский "Молодое поколение Национального центра авиастроения городского округа Жуковский" 2010-2014 гг., аналогичных программ в муниципальных образованиях Московской области, потребностей, интересов и запросов молодых жителей городского округа Жуковский на планируемый период.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Реализация подпрограммы 4 позволит достичь позитивных результатов в развитии новых прогрессивных форм общественного управления, общественного самоуправления, благополучного социального развития и воспитания молодежи.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Реализация подпрограммы 4 даст возможность оказать поддержку молодежи, проживающей в городском округе Жуковский, поможет становлению институтов гражданского общества в молодежной среде, привлечет молодежь к здоровому образу жизни.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Итогом реализации подпрограммы 4 станет возможность самореализации для каждого молодого человека в социально-экономической, политической и культурной жизни городского округа Жуковский.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II. Приоритеты реализуемой на территории городского округа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Жуковский политики в сфере реализации подпрограммы, цель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(цели), задачи и целевые показатели (индикаторы) достижения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цели (целей) и решения задач, описание основных ожидаемых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конечных результатов подпрограммы, сроков и контрольных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этапов реализации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Целью подпрограммы 4 является создание условий для гражданского становления, духовно-нравственного воспитания, самореализации, социальной адаптации и интеграции молодежи городского округа Жуковский в экономическую, культурную и политическую жизнь современной России.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Указанная цель достижима путем решения следующих задач: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1. Разработка комплекса мер, направленных на эффективную интеграцию молодежи в социально-экономические, общественно-политические и культурные процессы развития города как Национального центра авиастроения и формирование активной гражданской позиции молодежи г. Жуковского.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2. Развитие и совершенствование взаимоотношений органов местного самоуправления с молодежными общественными объединениями.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3. Содействие патриотическому и духовно-нравственному воспитанию молодежи, поддержка талантливой молодежи, молодежных социально значимых инициатив.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4. Укрепление социальной ответственности, профессиональное самоопределение, трудовая и социальная адаптация молодежи.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5. Разработка комплекса мер, направленных на информационное обеспечение социальной поддержки молодежи.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6. Информационное обеспечение молодежной политики.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Приоритетом подпрограммы 4 на период ее реализации является организация активных комплексных и массированных воздействий на молодежную среду с целью формирования в городском округе социально значимых установок на решение проблем, стоящих перед молодежью. Сегодня нельзя ставить простые задачи разработки только теоретического обоснования деятельности в этой сфере, необходимо развивать и направлять долгосрочные процессы социальной политики на решение молодежных проблем.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Основными приоритетными направлениями молодежной политики в городском округе Жуковский являются: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гражданское становление, духовно-нравственное и патриотическое воспитание молодежи;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самореализация талантливой и одаренной молодежи. Поддержка проектов и инициатив молодежных и детских общественных организаций, студенческих объединений, молодежных социальных позитивных инициатив;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обеспечение занятости и трудоустройства молодежи. Поддержка инновационной деятельности молодежи, содействие решению проблем работающей молодежи предприятий, учреждений и организаций различных форм собственности;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формирование здорового образа жизни;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информационное обеспечение молодежной политики;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Целевые показатели (индикаторы) муниципальной подпрограммы "Молодое поколение":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1. Доля молодых людей, принимающих участие в добровольческой деятельности, от общего числа молодежи: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85290" cy="443865"/>
            <wp:effectExtent l="0" t="0" r="0" b="0"/>
            <wp:docPr id="11" name="Рисунок 11" descr="base_14_198182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4_198182_32768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9080" cy="211455"/>
            <wp:effectExtent l="0" t="0" r="0" b="0"/>
            <wp:docPr id="10" name="Рисунок 10" descr="base_14_198182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4_198182_32769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91A">
        <w:rPr>
          <w:rFonts w:ascii="Arial" w:hAnsi="Arial" w:cs="Arial"/>
          <w:sz w:val="24"/>
          <w:szCs w:val="24"/>
        </w:rPr>
        <w:t xml:space="preserve"> - доля молодых людей, принимающих участие в добровольческой деятельности, от общего числа молодежи (%);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9080" cy="198120"/>
            <wp:effectExtent l="0" t="0" r="7620" b="0"/>
            <wp:docPr id="9" name="Рисунок 9" descr="base_14_198182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4_198182_32770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91A">
        <w:rPr>
          <w:rFonts w:ascii="Arial" w:hAnsi="Arial" w:cs="Arial"/>
          <w:sz w:val="24"/>
          <w:szCs w:val="24"/>
        </w:rPr>
        <w:t xml:space="preserve"> - количество молодых людей 14-30 лет, принимающих участие в добровольческой деятельности, согласно ведомственной отчетности отдела по делам молодежи Управления по культуре, спорту и делам молодежи администрации городского округа Жуковский, а также на основе количества выданных личных книжек волонтера;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4825" cy="211455"/>
            <wp:effectExtent l="0" t="0" r="0" b="0"/>
            <wp:docPr id="8" name="Рисунок 8" descr="base_14_198182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4_198182_3277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91A">
        <w:rPr>
          <w:rFonts w:ascii="Arial" w:hAnsi="Arial" w:cs="Arial"/>
          <w:sz w:val="24"/>
          <w:szCs w:val="24"/>
        </w:rPr>
        <w:t xml:space="preserve"> - общее количество населения в возрасте 14-30 лет согласно данным оценки муниципального учреждения "Управление муниципальной статистики городского округа Жуковский" (человек).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2. Доля молодежи, вовлеченной в деятельность детских и молодежных общественных объединений, и организаций, осуществляющих свою деятельность в рамках законодательства РФ, от общего числа молодежи: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74190" cy="443865"/>
            <wp:effectExtent l="0" t="0" r="0" b="0"/>
            <wp:docPr id="7" name="Рисунок 7" descr="base_14_198182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4_198182_32772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4645" cy="211455"/>
            <wp:effectExtent l="0" t="0" r="0" b="0"/>
            <wp:docPr id="6" name="Рисунок 6" descr="base_14_198182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4_198182_32773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91A">
        <w:rPr>
          <w:rFonts w:ascii="Arial" w:hAnsi="Arial" w:cs="Arial"/>
          <w:sz w:val="24"/>
          <w:szCs w:val="24"/>
        </w:rPr>
        <w:t xml:space="preserve"> - доля молодежи, вовлеченной в деятельность детских и молодежных общественных объединений, от общего числа молодежи (%);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4645" cy="177165"/>
            <wp:effectExtent l="0" t="0" r="8255" b="0"/>
            <wp:docPr id="5" name="Рисунок 5" descr="base_14_198182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4_198182_32774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91A">
        <w:rPr>
          <w:rFonts w:ascii="Arial" w:hAnsi="Arial" w:cs="Arial"/>
          <w:sz w:val="24"/>
          <w:szCs w:val="24"/>
        </w:rPr>
        <w:t xml:space="preserve"> - количество молодежи 14-30 лет, вовлеченной в деятельность детских и молодежных общественных объединений, согласно ведомственной отчетности отдела по делам молодежи Управления по культуре, спорту и делам молодежи администрации городского округа Жуковский;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4825" cy="211455"/>
            <wp:effectExtent l="0" t="0" r="0" b="0"/>
            <wp:docPr id="4" name="Рисунок 4" descr="base_14_198182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4_198182_32775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91A">
        <w:rPr>
          <w:rFonts w:ascii="Arial" w:hAnsi="Arial" w:cs="Arial"/>
          <w:sz w:val="24"/>
          <w:szCs w:val="24"/>
        </w:rPr>
        <w:t xml:space="preserve"> - общее количество населения в возрасте 14-30 лет согласно данным оценки муниципального учреждения "Управление муниципальной статистики городского округа Жуковский" (человек).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Ожидаемые результаты реализации муниципальной подпрограммы 4: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1. Сокращение негативных (общественно опасных) проявлений в молодежной среде, в том числе сокращение лиц, состоящих на учете в Главном управлении исполнения наказания (далее - ГУИН) как осужденные условно, на 5%, снижение уровня преступности и снижение количества несовершеннолетних, совершивших преступление, на 5% (в ожидаемом результате учитываются только молодые люди, прошедшие через мероприятия программы).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2. Повышение на 10% социальной активности молодежи, формирование у молодых людей зрелой гражданско</w:t>
      </w:r>
      <w:bookmarkStart w:id="4" w:name="_GoBack"/>
      <w:bookmarkEnd w:id="4"/>
      <w:r w:rsidRPr="00D7791A">
        <w:rPr>
          <w:rFonts w:ascii="Arial" w:hAnsi="Arial" w:cs="Arial"/>
          <w:sz w:val="24"/>
          <w:szCs w:val="24"/>
        </w:rPr>
        <w:t>-патриотической позиции.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3. Укрепление у молодежи уважения к истории, культуре и традициям родного города, страны.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4. Развитие духовно-нравственного, интеллектуального, физического и творческого потенциала молодежи.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Увеличение количества молодежи на 5%, вовлеченной в общественную жизнь города.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5. Увеличение количества </w:t>
      </w:r>
      <w:proofErr w:type="spellStart"/>
      <w:r w:rsidRPr="00D7791A">
        <w:rPr>
          <w:rFonts w:ascii="Arial" w:hAnsi="Arial" w:cs="Arial"/>
          <w:sz w:val="24"/>
          <w:szCs w:val="24"/>
        </w:rPr>
        <w:t>самореализованной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молодежи, ориентированной на востребованные социально-экономической сферой профессии либо на занятие предпринимательством, создание малого и среднего бизнеса.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6. Увеличение количества молодежи на 10%, активно участвующей в общественной жизни города.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7. Увеличение числа молодежных организаций и объединений, повышение эффективности их работы на 5%.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8. Информационное сопровождение адекватным освещением в СМИ, особенно ориентированных на молодежь.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9. Увеличение числа посетителей МУ МЦ "Дружба" по отношению к предыдущему году на 10%.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III. Характеристика ведомственных целевых программ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и основных мероприятий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рамках выполнения подпрограммы реализация ведомственных целевых программ не планируется.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Перечень основных мероприятий с указанием ответственных исполнителей, сроков начала и окончания реализации, ожидаемых результатов, последствий </w:t>
      </w:r>
      <w:proofErr w:type="spellStart"/>
      <w:r w:rsidRPr="00D7791A">
        <w:rPr>
          <w:rFonts w:ascii="Arial" w:hAnsi="Arial" w:cs="Arial"/>
          <w:sz w:val="24"/>
          <w:szCs w:val="24"/>
        </w:rPr>
        <w:t>нереализации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основных мероприятий, связи с целевыми показателями (индикаторами) муниципальной подпрограммы представлен в приложении 1 к муниципальной программе.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IV. Характеристика мер правового регулирования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сфере реализации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Правовое регулирование в сфере реализации подпрограммы осуществляется в соответствии с действующим федеральным и областным законодательством, постановлениями администрации городского округа Жуковский.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V. Прогноз сводных показателей муниципальных заданий по этапам реализации подпрограммы (при оказании муниципальными учреждениями городского округа Жуковский муниципальных услуг (работ) в рамках подпрограммы)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Информация о сводных значениях показателей муниципальных заданий отражена в приложении 5 к программе "Прогноз сводных показателей муниципальных заданий на оказание муниципальных услуг (работ) муниципальными учреждениями городского округа Жуковский по муниципальной программе".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Прогноз сводных показателей муниципальных заданий по реализации подпрограммы приводится в приложении 5 к программе.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VI. Ресурсное обеспечение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Общий объем финансирования подпрограммы 4 составляет 507</w:t>
      </w:r>
      <w:r w:rsidR="0035212A" w:rsidRPr="00D7791A">
        <w:rPr>
          <w:rFonts w:ascii="Arial" w:hAnsi="Arial" w:cs="Arial"/>
          <w:sz w:val="24"/>
          <w:szCs w:val="24"/>
        </w:rPr>
        <w:t>19,3</w:t>
      </w:r>
      <w:r w:rsidRPr="00D7791A">
        <w:rPr>
          <w:rFonts w:ascii="Arial" w:hAnsi="Arial" w:cs="Arial"/>
          <w:sz w:val="24"/>
          <w:szCs w:val="24"/>
        </w:rPr>
        <w:t xml:space="preserve"> тыс. рублей, из них: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местный бюджет - 50</w:t>
      </w:r>
      <w:r w:rsidR="00C92744" w:rsidRPr="00D7791A">
        <w:rPr>
          <w:rFonts w:ascii="Arial" w:hAnsi="Arial" w:cs="Arial"/>
          <w:sz w:val="24"/>
          <w:szCs w:val="24"/>
        </w:rPr>
        <w:t>719</w:t>
      </w:r>
      <w:r w:rsidRPr="00D7791A">
        <w:rPr>
          <w:rFonts w:ascii="Arial" w:hAnsi="Arial" w:cs="Arial"/>
          <w:sz w:val="24"/>
          <w:szCs w:val="24"/>
        </w:rPr>
        <w:t>,</w:t>
      </w:r>
      <w:r w:rsidR="00C92744" w:rsidRPr="00D7791A">
        <w:rPr>
          <w:rFonts w:ascii="Arial" w:hAnsi="Arial" w:cs="Arial"/>
          <w:sz w:val="24"/>
          <w:szCs w:val="24"/>
        </w:rPr>
        <w:t>3</w:t>
      </w:r>
      <w:r w:rsidRPr="00D7791A">
        <w:rPr>
          <w:rFonts w:ascii="Arial" w:hAnsi="Arial" w:cs="Arial"/>
          <w:sz w:val="24"/>
          <w:szCs w:val="24"/>
        </w:rPr>
        <w:t xml:space="preserve"> тыс. рублей;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федеральный бюджет - 0,0 тыс. рублей;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бюджет Московской области - 0,0 тыс. рублей;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внебюджетные источники - 0,0 тыс. рублей.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</w:t>
      </w:r>
      <w:r w:rsidRPr="00D7791A">
        <w:rPr>
          <w:rFonts w:ascii="Arial" w:hAnsi="Arial" w:cs="Arial"/>
          <w:sz w:val="24"/>
          <w:szCs w:val="24"/>
          <w:lang w:val="en-US"/>
        </w:rPr>
        <w:t>II</w:t>
      </w:r>
      <w:r w:rsidRPr="00D7791A">
        <w:rPr>
          <w:rFonts w:ascii="Arial" w:hAnsi="Arial" w:cs="Arial"/>
          <w:sz w:val="24"/>
          <w:szCs w:val="24"/>
        </w:rPr>
        <w:t>. Методика оценки эффективности реализации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подпрограммы "Молодое поколение"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Оценка эффективности реализации подпрограммы 4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"О разработке муниципальных программ".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5" w:name="P3151"/>
      <w:bookmarkEnd w:id="5"/>
      <w:r w:rsidRPr="00D7791A">
        <w:rPr>
          <w:rFonts w:ascii="Arial" w:hAnsi="Arial" w:cs="Arial"/>
          <w:sz w:val="24"/>
          <w:szCs w:val="24"/>
        </w:rPr>
        <w:t>Приложение 10</w:t>
      </w:r>
    </w:p>
    <w:p w:rsidR="00BF349A" w:rsidRPr="00D7791A" w:rsidRDefault="00BF349A" w:rsidP="00BF349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349A" w:rsidRPr="00D7791A" w:rsidRDefault="00BF349A" w:rsidP="00BF349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"Спорт городского округа Жуковский (2014-2018 годы)"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ПАСПОРТ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муниципальной подпрограммы 5 "Укрепление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материально-технической базы муниципальных учреждений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спорта городского округа Жуковский"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78"/>
        <w:gridCol w:w="1834"/>
        <w:gridCol w:w="1106"/>
        <w:gridCol w:w="1106"/>
        <w:gridCol w:w="1106"/>
        <w:gridCol w:w="1106"/>
        <w:gridCol w:w="1106"/>
        <w:gridCol w:w="1106"/>
      </w:tblGrid>
      <w:tr w:rsidR="00BF349A" w:rsidRPr="00D7791A" w:rsidTr="006230D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Ответственный исполнитель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C8211C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Управление по социальным вопросам Администрации городского округа Жуковский (далее - Управление по социальным вопросам)</w:t>
            </w:r>
          </w:p>
        </w:tc>
      </w:tr>
      <w:tr w:rsidR="00BF349A" w:rsidRPr="00D7791A" w:rsidTr="006230D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Соисполнители муниципальной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Нет</w:t>
            </w:r>
          </w:p>
        </w:tc>
      </w:tr>
      <w:tr w:rsidR="00BF349A" w:rsidRPr="00D7791A" w:rsidTr="006230D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Программно-целевые инструменты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не включает в себя ведомственные целевые программы</w:t>
            </w:r>
          </w:p>
        </w:tc>
      </w:tr>
      <w:tr w:rsidR="00BF349A" w:rsidRPr="00D7791A" w:rsidTr="006230D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Цель муниципальной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Обеспечение деятельности муниципальных учреждений, осуществляющих свою деятельность в области спорта, работы с молодежью, путем укрепления их материально-технической базы</w:t>
            </w:r>
          </w:p>
        </w:tc>
      </w:tr>
      <w:tr w:rsidR="00BF349A" w:rsidRPr="00D7791A" w:rsidTr="006230D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Задачи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Оснащение спортивным и технологическим оборудованием спортивных и молодежных объектов городского округа Жуковский для творческого развития, проведения занятий физической культурой и спортом</w:t>
            </w:r>
          </w:p>
        </w:tc>
      </w:tr>
      <w:tr w:rsidR="00BF349A" w:rsidRPr="00D7791A" w:rsidTr="006230D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Целевые показатели (индикаторы)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доля обновляемости основных фондов муниципальных учреждений спорта;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доля обновляемости основных фондов муниципальных учреждений по работе с молодежью</w:t>
            </w:r>
          </w:p>
        </w:tc>
      </w:tr>
      <w:tr w:rsidR="00BF349A" w:rsidRPr="00D7791A" w:rsidTr="006230D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Сроки реализации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Программа реализуется с 2014 по 2018 годы</w:t>
            </w:r>
          </w:p>
        </w:tc>
      </w:tr>
      <w:tr w:rsidR="00BF349A" w:rsidRPr="00D7791A" w:rsidTr="006230D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6230D4" w:rsidRPr="00D7791A" w:rsidTr="006230D4">
        <w:tc>
          <w:tcPr>
            <w:tcW w:w="1878" w:type="dxa"/>
            <w:vMerge w:val="restart"/>
          </w:tcPr>
          <w:p w:rsidR="006230D4" w:rsidRPr="00D7791A" w:rsidRDefault="006230D4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5 "Укрепление материально-технической базы муниципальных учреждений спорта городского округа Жуковский"</w:t>
            </w:r>
          </w:p>
        </w:tc>
        <w:tc>
          <w:tcPr>
            <w:tcW w:w="1834" w:type="dxa"/>
          </w:tcPr>
          <w:p w:rsidR="006230D4" w:rsidRPr="00D7791A" w:rsidRDefault="006230D4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6230D4" w:rsidRPr="00D7791A" w:rsidTr="006230D4">
        <w:tc>
          <w:tcPr>
            <w:tcW w:w="1878" w:type="dxa"/>
            <w:vMerge/>
          </w:tcPr>
          <w:p w:rsidR="006230D4" w:rsidRPr="00D7791A" w:rsidRDefault="006230D4" w:rsidP="008229F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34" w:type="dxa"/>
          </w:tcPr>
          <w:p w:rsidR="006230D4" w:rsidRPr="00D7791A" w:rsidRDefault="006230D4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6230D4" w:rsidRPr="00D7791A" w:rsidTr="006230D4">
        <w:tc>
          <w:tcPr>
            <w:tcW w:w="1878" w:type="dxa"/>
            <w:vMerge/>
          </w:tcPr>
          <w:p w:rsidR="006230D4" w:rsidRPr="00D7791A" w:rsidRDefault="006230D4" w:rsidP="008229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6230D4" w:rsidRPr="00D7791A" w:rsidRDefault="006230D4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6230D4" w:rsidRPr="00D7791A" w:rsidTr="006230D4">
        <w:tc>
          <w:tcPr>
            <w:tcW w:w="1878" w:type="dxa"/>
            <w:vMerge/>
          </w:tcPr>
          <w:p w:rsidR="006230D4" w:rsidRPr="00D7791A" w:rsidRDefault="006230D4" w:rsidP="008229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6230D4" w:rsidRPr="00D7791A" w:rsidRDefault="006230D4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6230D4" w:rsidRPr="00D7791A" w:rsidTr="006230D4">
        <w:tc>
          <w:tcPr>
            <w:tcW w:w="1878" w:type="dxa"/>
            <w:vMerge/>
          </w:tcPr>
          <w:p w:rsidR="006230D4" w:rsidRPr="00D7791A" w:rsidRDefault="006230D4" w:rsidP="008229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6230D4" w:rsidRPr="00D7791A" w:rsidRDefault="006230D4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Местный бюджет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6230D4" w:rsidRPr="00D7791A" w:rsidTr="006230D4">
        <w:tc>
          <w:tcPr>
            <w:tcW w:w="1878" w:type="dxa"/>
            <w:vMerge/>
          </w:tcPr>
          <w:p w:rsidR="006230D4" w:rsidRPr="00D7791A" w:rsidRDefault="006230D4" w:rsidP="008229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6230D4" w:rsidRPr="00D7791A" w:rsidRDefault="006230D4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6230D4" w:rsidRPr="00D7791A" w:rsidTr="006230D4">
        <w:tc>
          <w:tcPr>
            <w:tcW w:w="1878" w:type="dxa"/>
            <w:vMerge/>
          </w:tcPr>
          <w:p w:rsidR="006230D4" w:rsidRPr="00D7791A" w:rsidRDefault="006230D4" w:rsidP="008229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6230D4" w:rsidRPr="00D7791A" w:rsidRDefault="006230D4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06" w:type="dxa"/>
          </w:tcPr>
          <w:p w:rsidR="006230D4" w:rsidRPr="00D7791A" w:rsidRDefault="006230D4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</w:t>
            </w:r>
          </w:p>
        </w:tc>
      </w:tr>
      <w:tr w:rsidR="00BF349A" w:rsidRPr="00D7791A" w:rsidTr="006230D4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Ожидаемые результаты реализации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рамках реализации подпрограммы к 2018 году планируется достичь следующих результатов: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долю обновляемости основных фондов учреждений физической культуры и спорта увеличить до 0,1% ежегодно;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долю обновляемости основных фондов учреждений по работе с молодежью увеличить до 20%</w:t>
            </w:r>
          </w:p>
        </w:tc>
      </w:tr>
    </w:tbl>
    <w:p w:rsidR="00BF349A" w:rsidRPr="00D7791A" w:rsidRDefault="00BF349A" w:rsidP="00BF34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I. Характеристика сферы реализации подпрограммы, описание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основных проблем в указанной сфере и прогноз ее развития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Для развития муниципальных учреждений, осуществляющих свою деятельность в области физической культуры и спорта, а также развития спортивных секций в городе необходимо укрепление материально-технической базы.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Основными проблемами отрасли являются: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большой дефицит средств на обеспечение спортивным инвентарем муниципальных учреждений города;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уровень обеспеченности учащихся спортивным инвентарем составляет 24%;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низкая доля ежегодной обновляемости основных фондов учреждений физической культуры и спорта. По данным 2013 г. доля обновляемости составила 0,035%;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низкая доля ежегодной обновляемости основных фондов учреждений по работе с молодежью. По данным 2013 года доля обновляемости составила 16%.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городском округе Жуковский ежегодно проводится более 150 соревнований различного уровня. Для проведения соревнований необходимо приобретение спортивного и технологического оборудования.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722FD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II. Приоритеты реализуемой на территории городского округа Жуковский политики в сфере реализации подпрограммы, цель (цели), задачи и целевые показатели (индикаторы) достижения цели (целей) и решения задач, описание основных ожидаемых конечных результатов подпрограммы, сроков и контрольных этапов реализации подпрограммы</w:t>
      </w:r>
      <w:r w:rsidR="00F722FD" w:rsidRPr="00D7791A">
        <w:rPr>
          <w:rFonts w:ascii="Arial" w:hAnsi="Arial" w:cs="Arial"/>
          <w:sz w:val="24"/>
          <w:szCs w:val="24"/>
        </w:rPr>
        <w:t>.</w:t>
      </w:r>
    </w:p>
    <w:p w:rsidR="00BF349A" w:rsidRPr="00D7791A" w:rsidRDefault="00BF349A" w:rsidP="00F722FD">
      <w:pPr>
        <w:pStyle w:val="ConsPlusNormal"/>
        <w:jc w:val="both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 Приоритетными направлениями подпрограммы 5 являются: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обеспечение муниципальных учреждений спорта и по работе с молодежью инвентарем;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обновление материально-технических запасов муниципальных учреждений по работе с молодежью и учреждений спорта.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Целью реализации подпрограммы 5 является: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обеспечение деятельности муниципальных учреждений, осуществляющих свою деятельность в области спорта, работы с молодежью, путем укрепления их материально-технической базы.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Достижению данной цели будет способствовать решение следующей задачи: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оснащение спортивным и технологическим оборудованием спортивных и молодежных объектов городского округа Жуковский для творческого развития, проведения занятий физической культурой и спортом.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 итогам реализации подпрограммы 5 к 2018 г. будут получены следующие результаты: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долю обновляемости основных фондов учреждений физической культуры и спорта увеличить до 0,1% ежегодно;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долю обновляемости основных фондов учреждений по работе с молодежью увеличить до 20%.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Методика расчета целевых показателей (индикаторов) муниципальной подпрограммы "Укрепление материально-технической базы муниципальных учреждений спорта городского округа Жуковский":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1. Доля обновляемости основных фондов муниципальных учреждений спорта.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2. Доля обновляемости основных фондов муниципальных учреждений по работе с молодежью.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50925" cy="280035"/>
            <wp:effectExtent l="0" t="0" r="0" b="0"/>
            <wp:docPr id="3" name="Рисунок 3" descr="base_14_198182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4_198182_32776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где: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2270" cy="280035"/>
            <wp:effectExtent l="0" t="0" r="0" b="0"/>
            <wp:docPr id="2" name="Рисунок 2" descr="base_14_198182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4_198182_32777"/>
                    <pic:cNvPicPr preferRelativeResize="0"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91A">
        <w:rPr>
          <w:rFonts w:ascii="Arial" w:hAnsi="Arial" w:cs="Arial"/>
          <w:sz w:val="24"/>
          <w:szCs w:val="24"/>
        </w:rPr>
        <w:t xml:space="preserve"> - сумма приобретенных основных фондов;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6845" cy="170815"/>
            <wp:effectExtent l="0" t="0" r="0" b="635"/>
            <wp:docPr id="1" name="Рисунок 1" descr="base_14_198182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4_198182_32778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91A">
        <w:rPr>
          <w:rFonts w:ascii="Arial" w:hAnsi="Arial" w:cs="Arial"/>
          <w:sz w:val="24"/>
          <w:szCs w:val="24"/>
        </w:rPr>
        <w:t xml:space="preserve"> - балансовая стоимость основных фондов.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Срок реализации подпрограммы: 2014-2018 годы.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III. Характеристика ведомственных целевых программ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и основных мероприятий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рамках выполнения подпрограммы реализация ведомственных целевых программ не планируется.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Для решения поставленных задач подпрограммы планируется реализация следующих основных мероприятий: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замена информационного табло на МБУ "Спорткомплекс "Метеор";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приобретение инвентаря для занятий в секциях МБУ "Спорткомплекс "Метеор";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приобретение инвентаря для проведения занятий с инвалидами и лицами с ограниченными возможностями;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приобретение спортивных колясок для инвалидов-колясочников для занятий спортом;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обновление материально-технической базы МУ МЦ "Дружба" им. Н. Киселева.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Перечень основных мероприятий с указанием ответственных исполнителей, сроков начала и окончания реализации, ожидаемых результатов, последствий </w:t>
      </w:r>
      <w:proofErr w:type="spellStart"/>
      <w:r w:rsidRPr="00D7791A">
        <w:rPr>
          <w:rFonts w:ascii="Arial" w:hAnsi="Arial" w:cs="Arial"/>
          <w:sz w:val="24"/>
          <w:szCs w:val="24"/>
        </w:rPr>
        <w:t>нереализации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основных мероприятий, связи с целевыми показателями (индикаторами) муниципальной программы и подпрограммы представлен в приложении 2 к муниципальной программе.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IV. Характеристика мер правового регулирования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сфере реализации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Правовое регулирование в сфере реализации подпрограммы 5 осуществляется в соответствии с действующим федеральным и областным законодательством; утвержденным постановлениями администрации городского округа Жуковский ежегодным календарным планом спортивных мероприятий.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V. Прогноз сводных показателей муниципальных заданий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 этапам реализации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Муниципальные задания не предусмотрены в реализации подпрограммы 5.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VI. Ресурсное обеспечение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Общий объем финансирования на 2014 год подпрограммы 5 составляет 0,0 тыс. рублей, из них: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местный бюджет - 0,0 тыс. рублей;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федеральный бюджет - 0,0 тыс. рублей;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бюджет Московской области - 0,0 тыс. рублей;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внебюджетные источники - 0,0 тыс. рублей.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VII. Методика оценки эффективности реализации подпрограммы</w:t>
      </w:r>
    </w:p>
    <w:p w:rsidR="00BF349A" w:rsidRPr="00D7791A" w:rsidRDefault="00BF349A" w:rsidP="00BF349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Оценка эффективности реализации подпрограммы 5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"О разработке муниципальных программ".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6" w:name="P3315"/>
      <w:bookmarkEnd w:id="6"/>
      <w:r w:rsidRPr="00D7791A">
        <w:rPr>
          <w:rFonts w:ascii="Arial" w:hAnsi="Arial" w:cs="Arial"/>
          <w:sz w:val="24"/>
          <w:szCs w:val="24"/>
        </w:rPr>
        <w:t>Приложение 11</w:t>
      </w:r>
    </w:p>
    <w:p w:rsidR="00BF349A" w:rsidRPr="00D7791A" w:rsidRDefault="00BF349A" w:rsidP="00BF349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BF349A" w:rsidRPr="00D7791A" w:rsidRDefault="00BF349A" w:rsidP="00BF349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"Спорт городского округа Жуковский (2014-2018 годы)"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ПАСПОРТ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муниципальной подпрограммы 6 "Строительство, реконструкция,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модернизация и капитальный ремонт спортивных объектов"</w:t>
      </w:r>
    </w:p>
    <w:tbl>
      <w:tblPr>
        <w:tblW w:w="1034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78"/>
        <w:gridCol w:w="1834"/>
        <w:gridCol w:w="1106"/>
        <w:gridCol w:w="1106"/>
        <w:gridCol w:w="1106"/>
        <w:gridCol w:w="1106"/>
        <w:gridCol w:w="1106"/>
        <w:gridCol w:w="1106"/>
      </w:tblGrid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Ответственный исполнитель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C8211C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Управление по социальным вопросам Администрации городского округа Жуковский (далее - Управление по социальным вопросам)</w:t>
            </w:r>
          </w:p>
        </w:tc>
      </w:tr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Соисполнители муниципальной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Нет</w:t>
            </w:r>
          </w:p>
        </w:tc>
      </w:tr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Программно-целевые инструменты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не включает в себя долгосрочные и ведомственные целевые программы</w:t>
            </w:r>
          </w:p>
        </w:tc>
      </w:tr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Цель муниципальной подпрограммы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Создание условий для укрепления здоровья населения путем развития инфраструктуры спорта</w:t>
            </w:r>
          </w:p>
        </w:tc>
      </w:tr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Задача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Обеспечение спортсооружениями населения городского округа Жуковский</w:t>
            </w:r>
          </w:p>
        </w:tc>
      </w:tr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Целевые показатели (индикаторы)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Повышение уровня фактической обеспеченности учреждений физической культуры и спорта от нормативной потребности (%):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спортивными залами;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плоскостными спортивными учреждениями;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плавательными бассейнами</w:t>
            </w:r>
          </w:p>
        </w:tc>
      </w:tr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Сроки реализации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Программа реализуется с 2014 по 2018 годы</w:t>
            </w:r>
          </w:p>
        </w:tc>
      </w:tr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Объемы финансирования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BF349A" w:rsidRPr="00D7791A" w:rsidTr="008229F0">
        <w:tblPrEx>
          <w:tblBorders>
            <w:insideH w:val="nil"/>
          </w:tblBorders>
        </w:tblPrEx>
        <w:tc>
          <w:tcPr>
            <w:tcW w:w="1878" w:type="dxa"/>
            <w:tcBorders>
              <w:top w:val="nil"/>
            </w:tcBorders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Подпрограмма 6 "Строительство, реконструкция, модернизация и капитальный ремонт спортивных объектов "</w:t>
            </w:r>
          </w:p>
        </w:tc>
        <w:tc>
          <w:tcPr>
            <w:tcW w:w="1834" w:type="dxa"/>
            <w:tcBorders>
              <w:top w:val="nil"/>
            </w:tcBorders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1106" w:type="dxa"/>
            <w:tcBorders>
              <w:top w:val="nil"/>
            </w:tcBorders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106" w:type="dxa"/>
            <w:tcBorders>
              <w:top w:val="nil"/>
            </w:tcBorders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106" w:type="dxa"/>
            <w:tcBorders>
              <w:top w:val="nil"/>
            </w:tcBorders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106" w:type="dxa"/>
            <w:tcBorders>
              <w:top w:val="nil"/>
            </w:tcBorders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06" w:type="dxa"/>
            <w:tcBorders>
              <w:top w:val="nil"/>
            </w:tcBorders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106" w:type="dxa"/>
            <w:tcBorders>
              <w:top w:val="nil"/>
            </w:tcBorders>
          </w:tcPr>
          <w:p w:rsidR="00BF349A" w:rsidRPr="00D7791A" w:rsidRDefault="00BF349A" w:rsidP="008229F0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A92248" w:rsidRPr="00D7791A" w:rsidTr="008229F0">
        <w:tc>
          <w:tcPr>
            <w:tcW w:w="1878" w:type="dxa"/>
            <w:vMerge w:val="restart"/>
          </w:tcPr>
          <w:p w:rsidR="00A92248" w:rsidRPr="00D7791A" w:rsidRDefault="00A92248" w:rsidP="00A92248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834" w:type="dxa"/>
          </w:tcPr>
          <w:p w:rsidR="00A92248" w:rsidRPr="00D7791A" w:rsidRDefault="00A92248" w:rsidP="00A92248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397 983,7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9 600,0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25 600,0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84 600,0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14 500,0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532 283,7</w:t>
            </w:r>
          </w:p>
        </w:tc>
      </w:tr>
      <w:tr w:rsidR="00A92248" w:rsidRPr="00D7791A" w:rsidTr="008229F0">
        <w:tc>
          <w:tcPr>
            <w:tcW w:w="1878" w:type="dxa"/>
            <w:vMerge/>
          </w:tcPr>
          <w:p w:rsidR="00A92248" w:rsidRPr="00D7791A" w:rsidRDefault="00A92248" w:rsidP="00A922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A92248" w:rsidRPr="00D7791A" w:rsidRDefault="00A92248" w:rsidP="00A92248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18 800,0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65 800,0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9400,0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94 000,0</w:t>
            </w:r>
          </w:p>
        </w:tc>
      </w:tr>
      <w:tr w:rsidR="00A92248" w:rsidRPr="00D7791A" w:rsidTr="008229F0">
        <w:tc>
          <w:tcPr>
            <w:tcW w:w="1878" w:type="dxa"/>
            <w:vMerge/>
          </w:tcPr>
          <w:p w:rsidR="00A92248" w:rsidRPr="00D7791A" w:rsidRDefault="00A92248" w:rsidP="00A922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A92248" w:rsidRPr="00D7791A" w:rsidRDefault="00A92248" w:rsidP="00A92248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168 435,3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7 680,0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5 440,0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15 040,0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4080,0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200 675,3</w:t>
            </w:r>
          </w:p>
        </w:tc>
      </w:tr>
      <w:tr w:rsidR="00A92248" w:rsidRPr="00D7791A" w:rsidTr="008229F0">
        <w:tc>
          <w:tcPr>
            <w:tcW w:w="1878" w:type="dxa"/>
            <w:vMerge/>
          </w:tcPr>
          <w:p w:rsidR="00A92248" w:rsidRPr="00D7791A" w:rsidRDefault="00A92248" w:rsidP="00A922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A92248" w:rsidRPr="00D7791A" w:rsidRDefault="00A92248" w:rsidP="00A92248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Местный бюджет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29 548,4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1 920,0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1 360,0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3 760,0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1 020,0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37 608,4</w:t>
            </w:r>
          </w:p>
        </w:tc>
      </w:tr>
      <w:tr w:rsidR="00A92248" w:rsidRPr="00D7791A" w:rsidTr="008229F0">
        <w:tc>
          <w:tcPr>
            <w:tcW w:w="1878" w:type="dxa"/>
            <w:vMerge/>
          </w:tcPr>
          <w:p w:rsidR="00A92248" w:rsidRPr="00D7791A" w:rsidRDefault="00A92248" w:rsidP="00A922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A92248" w:rsidRPr="00D7791A" w:rsidRDefault="00A92248" w:rsidP="00A92248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Средства от приносящей доход деятельности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92248" w:rsidRPr="00D7791A" w:rsidTr="008229F0">
        <w:tc>
          <w:tcPr>
            <w:tcW w:w="1878" w:type="dxa"/>
            <w:vMerge/>
          </w:tcPr>
          <w:p w:rsidR="00A92248" w:rsidRPr="00D7791A" w:rsidRDefault="00A92248" w:rsidP="00A922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A92248" w:rsidRPr="00D7791A" w:rsidRDefault="00A92248" w:rsidP="00A92248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Юридические лица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200 000,0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-</w:t>
            </w:r>
          </w:p>
        </w:tc>
        <w:tc>
          <w:tcPr>
            <w:tcW w:w="1106" w:type="dxa"/>
          </w:tcPr>
          <w:p w:rsidR="00A92248" w:rsidRPr="00D7791A" w:rsidRDefault="00A92248" w:rsidP="00A922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791A">
              <w:rPr>
                <w:rFonts w:ascii="Arial" w:hAnsi="Arial" w:cs="Arial"/>
              </w:rPr>
              <w:t>200 000,0</w:t>
            </w:r>
          </w:p>
        </w:tc>
      </w:tr>
      <w:tr w:rsidR="00BF349A" w:rsidRPr="00D7791A" w:rsidTr="008229F0">
        <w:tc>
          <w:tcPr>
            <w:tcW w:w="4818" w:type="dxa"/>
            <w:gridSpan w:val="3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Ожидаемые результаты реализации муниципальной программы</w:t>
            </w:r>
          </w:p>
        </w:tc>
        <w:tc>
          <w:tcPr>
            <w:tcW w:w="5530" w:type="dxa"/>
            <w:gridSpan w:val="5"/>
          </w:tcPr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В рамках реализации подпрограммы к 2018 году планируется достичь следующих результатов: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увеличить уровень фактической обеспеченности учреждений физической культуры и спорта от нормативной потребности: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спортивными залами - до 25%;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плоскостными</w:t>
            </w:r>
            <w:r w:rsidR="00A92248" w:rsidRPr="00D7791A">
              <w:rPr>
                <w:rFonts w:ascii="Arial" w:hAnsi="Arial" w:cs="Arial"/>
                <w:szCs w:val="22"/>
              </w:rPr>
              <w:t xml:space="preserve"> спортивными сооружениями - до 28</w:t>
            </w:r>
            <w:r w:rsidRPr="00D7791A">
              <w:rPr>
                <w:rFonts w:ascii="Arial" w:hAnsi="Arial" w:cs="Arial"/>
                <w:szCs w:val="22"/>
              </w:rPr>
              <w:t>%;</w:t>
            </w:r>
          </w:p>
          <w:p w:rsidR="00BF349A" w:rsidRPr="00D7791A" w:rsidRDefault="00BF349A" w:rsidP="008229F0">
            <w:pPr>
              <w:pStyle w:val="ConsPlusNormal"/>
              <w:rPr>
                <w:rFonts w:ascii="Arial" w:hAnsi="Arial" w:cs="Arial"/>
                <w:szCs w:val="22"/>
              </w:rPr>
            </w:pPr>
            <w:r w:rsidRPr="00D7791A">
              <w:rPr>
                <w:rFonts w:ascii="Arial" w:hAnsi="Arial" w:cs="Arial"/>
                <w:szCs w:val="22"/>
              </w:rPr>
              <w:t>- плавательными бассейнами - до 5,8%</w:t>
            </w:r>
          </w:p>
        </w:tc>
      </w:tr>
    </w:tbl>
    <w:p w:rsidR="00BF349A" w:rsidRPr="00D7791A" w:rsidRDefault="00BF349A" w:rsidP="00BF34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I. Характеристика сферы реализации подпрограммы, описание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основных проблем в указанной сфере и прогноз ее развития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Создание основы для сохранения и улучшения физического и духовного здоровья граждан является одним из важнейших элементов социально-экономического и социально-политического развития общества.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Реализация стратегических целей совершенствования системы физической культуры и спорта предполагает создание условий для укрепления здоровья населения путем развития инфраструктуры спорта.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Одной из проблем в городском округе Жуковский является отсутствие крытого катка с искусственным ледовым покрытием, что затрудняет развитие зимних видов спорта, таких как конькобежный спорт, фигурное катание, хоккей с шайбой, хоккей с мячом, керлинг. Еще одной проблемой в развитии спорта в городском округе Жуковский является отсутствие залов для единоборств, а также муниципального бассейна.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II. Приоритеты реализуемой на территории городского округа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Жуковский политики в сфере реализации подпрограммы, цель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(цели), задачи и целевые показатели (индикаторы) достижения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цели (целей) и решения задач, описание основных ожидаемых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конечных результатов подпрограммы, сроков и контрольных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этапов реализации подпрограммы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Приоритетным направлением подпрограммы 6 является: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Обеспечение населения учреждениями физической культуры и спорта.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Целью реализации подпрограммы 6 является: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создание условий для укрепления здоровья населения путем развития инфраструктуры спорта.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Достижению данной цели будет способствовать решение следующей задачи: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обеспечение спортсооружениями населения городского округа Жуковский.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 итогам реализации подпрограммы 6 к 2018 г. будут получены следующие результаты: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увеличение уровня обеспеченности объектами физической культуры и спорта: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спортивными залами - до 25%;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- плоскостными спортивными сооружениями - до </w:t>
      </w:r>
      <w:r w:rsidR="00850CB4" w:rsidRPr="00D7791A">
        <w:rPr>
          <w:rFonts w:ascii="Arial" w:hAnsi="Arial" w:cs="Arial"/>
          <w:sz w:val="24"/>
          <w:szCs w:val="24"/>
        </w:rPr>
        <w:t>28</w:t>
      </w:r>
      <w:r w:rsidRPr="00D7791A">
        <w:rPr>
          <w:rFonts w:ascii="Arial" w:hAnsi="Arial" w:cs="Arial"/>
          <w:sz w:val="24"/>
          <w:szCs w:val="24"/>
        </w:rPr>
        <w:t>%;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плавательными бассейнами - до 5,8%.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Методика расчета целевых показателей (индикаторов) муниципальной подпрограммы "Строительство, реконструкция, модернизация и капитальный ремонт спортивных объектов":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Повышение уровня фактической обеспеченности учреждений физической культуры и спорта от нормативной потребности (%):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спортивными залами: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D7791A">
        <w:rPr>
          <w:rFonts w:ascii="Arial" w:hAnsi="Arial" w:cs="Arial"/>
          <w:sz w:val="24"/>
          <w:szCs w:val="24"/>
        </w:rPr>
        <w:t>Усз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D7791A">
        <w:rPr>
          <w:rFonts w:ascii="Arial" w:hAnsi="Arial" w:cs="Arial"/>
          <w:sz w:val="24"/>
          <w:szCs w:val="24"/>
        </w:rPr>
        <w:t>Ссз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D7791A">
        <w:rPr>
          <w:rFonts w:ascii="Arial" w:hAnsi="Arial" w:cs="Arial"/>
          <w:sz w:val="24"/>
          <w:szCs w:val="24"/>
        </w:rPr>
        <w:t>Нсз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x 100%,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где: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D7791A">
        <w:rPr>
          <w:rFonts w:ascii="Arial" w:hAnsi="Arial" w:cs="Arial"/>
          <w:sz w:val="24"/>
          <w:szCs w:val="24"/>
        </w:rPr>
        <w:t>Усз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- уровень фактической обеспеченности спортивными залами от нормативной потребности, процент;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D7791A">
        <w:rPr>
          <w:rFonts w:ascii="Arial" w:hAnsi="Arial" w:cs="Arial"/>
          <w:sz w:val="24"/>
          <w:szCs w:val="24"/>
        </w:rPr>
        <w:t>Ссз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- фактическая площадь спортивных залов, тыс. кв. м (форма статистической отчетности № 1-ФК, раздел III, строка 53, графа 3);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D7791A">
        <w:rPr>
          <w:rFonts w:ascii="Arial" w:hAnsi="Arial" w:cs="Arial"/>
          <w:sz w:val="24"/>
          <w:szCs w:val="24"/>
        </w:rPr>
        <w:t>Нсз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- нормативная потребность муниципальных образований в спортивных залах, утвержденная постановлением Правительства Московской области, тыс. кв. м;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плоскостными спортивными учреждениями: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D7791A">
        <w:rPr>
          <w:rFonts w:ascii="Arial" w:hAnsi="Arial" w:cs="Arial"/>
          <w:sz w:val="24"/>
          <w:szCs w:val="24"/>
        </w:rPr>
        <w:t>Уплс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D7791A">
        <w:rPr>
          <w:rFonts w:ascii="Arial" w:hAnsi="Arial" w:cs="Arial"/>
          <w:sz w:val="24"/>
          <w:szCs w:val="24"/>
        </w:rPr>
        <w:t>Сплс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D7791A">
        <w:rPr>
          <w:rFonts w:ascii="Arial" w:hAnsi="Arial" w:cs="Arial"/>
          <w:sz w:val="24"/>
          <w:szCs w:val="24"/>
        </w:rPr>
        <w:t>Нплс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x 100%,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где: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D7791A">
        <w:rPr>
          <w:rFonts w:ascii="Arial" w:hAnsi="Arial" w:cs="Arial"/>
          <w:sz w:val="24"/>
          <w:szCs w:val="24"/>
        </w:rPr>
        <w:t>Уплс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- уровень фактической обеспеченности плоскостными сооружениями от нормативной потребности, процент;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D7791A">
        <w:rPr>
          <w:rFonts w:ascii="Arial" w:hAnsi="Arial" w:cs="Arial"/>
          <w:sz w:val="24"/>
          <w:szCs w:val="24"/>
        </w:rPr>
        <w:t>Сплс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- фактическая площадь плоскостных спортивных сооружений, тыс. кв. м (форма № 1-ФК, раздел III, строка 48, графа 3);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D7791A">
        <w:rPr>
          <w:rFonts w:ascii="Arial" w:hAnsi="Arial" w:cs="Arial"/>
          <w:sz w:val="24"/>
          <w:szCs w:val="24"/>
        </w:rPr>
        <w:t>Нплс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- нормативная потребность муниципальных образований в плоскостных спортивных сооружениях, утвержденная постановлением Правительства Московской области, тыс. кв. м;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плавательными бассейнами: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D7791A">
        <w:rPr>
          <w:rFonts w:ascii="Arial" w:hAnsi="Arial" w:cs="Arial"/>
          <w:sz w:val="24"/>
          <w:szCs w:val="24"/>
        </w:rPr>
        <w:t>Убас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D7791A">
        <w:rPr>
          <w:rFonts w:ascii="Arial" w:hAnsi="Arial" w:cs="Arial"/>
          <w:sz w:val="24"/>
          <w:szCs w:val="24"/>
        </w:rPr>
        <w:t>Сбас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D7791A">
        <w:rPr>
          <w:rFonts w:ascii="Arial" w:hAnsi="Arial" w:cs="Arial"/>
          <w:sz w:val="24"/>
          <w:szCs w:val="24"/>
        </w:rPr>
        <w:t>Нбас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x 100%,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где: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D7791A">
        <w:rPr>
          <w:rFonts w:ascii="Arial" w:hAnsi="Arial" w:cs="Arial"/>
          <w:sz w:val="24"/>
          <w:szCs w:val="24"/>
        </w:rPr>
        <w:t>Убас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- уровень фактической обеспеченности плавательными бассейнами от нормативной потребности, процент;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D7791A">
        <w:rPr>
          <w:rFonts w:ascii="Arial" w:hAnsi="Arial" w:cs="Arial"/>
          <w:sz w:val="24"/>
          <w:szCs w:val="24"/>
        </w:rPr>
        <w:t>Сбас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- площадь зеркала воды плавательных бассейнов, </w:t>
      </w:r>
      <w:proofErr w:type="gramStart"/>
      <w:r w:rsidRPr="00D7791A">
        <w:rPr>
          <w:rFonts w:ascii="Arial" w:hAnsi="Arial" w:cs="Arial"/>
          <w:sz w:val="24"/>
          <w:szCs w:val="24"/>
        </w:rPr>
        <w:t>кв.м</w:t>
      </w:r>
      <w:proofErr w:type="gramEnd"/>
      <w:r w:rsidRPr="00D7791A">
        <w:rPr>
          <w:rFonts w:ascii="Arial" w:hAnsi="Arial" w:cs="Arial"/>
          <w:sz w:val="24"/>
          <w:szCs w:val="24"/>
        </w:rPr>
        <w:t xml:space="preserve"> (форма № 1-ФК, раздел III, строка 65, графа 3);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D7791A">
        <w:rPr>
          <w:rFonts w:ascii="Arial" w:hAnsi="Arial" w:cs="Arial"/>
          <w:sz w:val="24"/>
          <w:szCs w:val="24"/>
        </w:rPr>
        <w:t>Нбас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- нормативная потребность муниципальных образований в плавательных бассейнах, утвержденная постановлением Правительства Московской области, тыс. кв. м.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Сроки реализации подпрограммы - 2014-2018 гг.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III. Характеристика ведомственных целевых программ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и основных мероприятий подпрограммы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рамках выполнения подпрограммы 6 реализация ведомственных целевых программ не планируется.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Для решения поставленных задач подпрограммы 6 планируется реализация следующих основных мероприятий: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строительство физкультурно-оздоровительного комплекса с искусственным льдом (Баженова/Лацкова);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проектирование и строительство физкультурно-оздоровительного комплекса с плавательным бассейном.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Перечень основных мероприятий с указанием ответственных исполнителей, сроков начала и окончания реализации, ожидаемых результатов, последствий </w:t>
      </w:r>
      <w:proofErr w:type="spellStart"/>
      <w:r w:rsidRPr="00D7791A">
        <w:rPr>
          <w:rFonts w:ascii="Arial" w:hAnsi="Arial" w:cs="Arial"/>
          <w:sz w:val="24"/>
          <w:szCs w:val="24"/>
        </w:rPr>
        <w:t>нереализации</w:t>
      </w:r>
      <w:proofErr w:type="spellEnd"/>
      <w:r w:rsidRPr="00D7791A">
        <w:rPr>
          <w:rFonts w:ascii="Arial" w:hAnsi="Arial" w:cs="Arial"/>
          <w:sz w:val="24"/>
          <w:szCs w:val="24"/>
        </w:rPr>
        <w:t xml:space="preserve"> основных мероприятий, связи с целевыми показателями (индикаторами) муниципальной программы и подпрограмм представлен в приложении 1 к программе.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IV. Характеристика мер правового регулирования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в сфере реализации подпрограмм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Правовое регулирование в сфере реализации подпрограммы 6 осуществляется в соответствии с действующим федеральным и областным законодательством.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V. Прогноз сводных показателей муниципальных заданий</w:t>
      </w:r>
    </w:p>
    <w:p w:rsidR="00BF349A" w:rsidRPr="00D7791A" w:rsidRDefault="00BF349A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по этапам реализации подпрограммы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Муниципальные задания не предусмотрены в реализации подпрограммы 6.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VI. Ресурсное обеспечение подпрограммы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Общий объем финансирования на 2014 год подпрограммы 6 составляет </w:t>
      </w:r>
      <w:r w:rsidR="00850CB4" w:rsidRPr="00D7791A">
        <w:rPr>
          <w:rFonts w:ascii="Arial" w:hAnsi="Arial" w:cs="Arial"/>
          <w:sz w:val="24"/>
          <w:szCs w:val="24"/>
        </w:rPr>
        <w:t>532 283,7</w:t>
      </w:r>
      <w:r w:rsidRPr="00D7791A">
        <w:rPr>
          <w:rFonts w:ascii="Arial" w:hAnsi="Arial" w:cs="Arial"/>
          <w:sz w:val="24"/>
          <w:szCs w:val="24"/>
        </w:rPr>
        <w:t xml:space="preserve"> тыс. рублей, из них: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- местный бюджет - </w:t>
      </w:r>
      <w:r w:rsidR="00850CB4" w:rsidRPr="00D7791A">
        <w:rPr>
          <w:rFonts w:ascii="Arial" w:hAnsi="Arial" w:cs="Arial"/>
          <w:sz w:val="24"/>
          <w:szCs w:val="24"/>
        </w:rPr>
        <w:t>37608</w:t>
      </w:r>
      <w:r w:rsidRPr="00D7791A">
        <w:rPr>
          <w:rFonts w:ascii="Arial" w:hAnsi="Arial" w:cs="Arial"/>
          <w:sz w:val="24"/>
          <w:szCs w:val="24"/>
        </w:rPr>
        <w:t>,</w:t>
      </w:r>
      <w:r w:rsidR="00850CB4" w:rsidRPr="00D7791A">
        <w:rPr>
          <w:rFonts w:ascii="Arial" w:hAnsi="Arial" w:cs="Arial"/>
          <w:sz w:val="24"/>
          <w:szCs w:val="24"/>
        </w:rPr>
        <w:t>4</w:t>
      </w:r>
      <w:r w:rsidRPr="00D7791A">
        <w:rPr>
          <w:rFonts w:ascii="Arial" w:hAnsi="Arial" w:cs="Arial"/>
          <w:sz w:val="24"/>
          <w:szCs w:val="24"/>
        </w:rPr>
        <w:t xml:space="preserve"> тыс. рублей;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- федеральный бюджет - </w:t>
      </w:r>
      <w:r w:rsidR="00850CB4" w:rsidRPr="00D7791A">
        <w:rPr>
          <w:rFonts w:ascii="Arial" w:hAnsi="Arial" w:cs="Arial"/>
          <w:sz w:val="24"/>
          <w:szCs w:val="24"/>
        </w:rPr>
        <w:t>9400</w:t>
      </w:r>
      <w:r w:rsidRPr="00D7791A">
        <w:rPr>
          <w:rFonts w:ascii="Arial" w:hAnsi="Arial" w:cs="Arial"/>
          <w:sz w:val="24"/>
          <w:szCs w:val="24"/>
        </w:rPr>
        <w:t>0,0 тыс. рублей;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 xml:space="preserve">- бюджет Московской области - </w:t>
      </w:r>
      <w:r w:rsidR="00850CB4" w:rsidRPr="00D7791A">
        <w:rPr>
          <w:rFonts w:ascii="Arial" w:hAnsi="Arial" w:cs="Arial"/>
          <w:sz w:val="24"/>
          <w:szCs w:val="24"/>
        </w:rPr>
        <w:t>200675</w:t>
      </w:r>
      <w:r w:rsidRPr="00D7791A">
        <w:rPr>
          <w:rFonts w:ascii="Arial" w:hAnsi="Arial" w:cs="Arial"/>
          <w:sz w:val="24"/>
          <w:szCs w:val="24"/>
        </w:rPr>
        <w:t>,</w:t>
      </w:r>
      <w:r w:rsidR="00850CB4" w:rsidRPr="00D7791A">
        <w:rPr>
          <w:rFonts w:ascii="Arial" w:hAnsi="Arial" w:cs="Arial"/>
          <w:sz w:val="24"/>
          <w:szCs w:val="24"/>
        </w:rPr>
        <w:t>3</w:t>
      </w:r>
      <w:r w:rsidRPr="00D7791A">
        <w:rPr>
          <w:rFonts w:ascii="Arial" w:hAnsi="Arial" w:cs="Arial"/>
          <w:sz w:val="24"/>
          <w:szCs w:val="24"/>
        </w:rPr>
        <w:t xml:space="preserve"> тыс. рублей;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- внебюджетные источники - 200000,0 тыс. рублей.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F349A" w:rsidRPr="00D7791A" w:rsidRDefault="00BF349A" w:rsidP="00BF349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VII. Методика оценки эффективности реализации подпрограммы</w:t>
      </w:r>
    </w:p>
    <w:p w:rsidR="00BF349A" w:rsidRPr="00D7791A" w:rsidRDefault="00BF349A" w:rsidP="00BF34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7791A">
        <w:rPr>
          <w:rFonts w:ascii="Arial" w:hAnsi="Arial" w:cs="Arial"/>
          <w:sz w:val="24"/>
          <w:szCs w:val="24"/>
        </w:rPr>
        <w:t>Оценка эффективности реализации подпрограммы 6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"О разработке муниципальных программ".</w:t>
      </w:r>
    </w:p>
    <w:p w:rsidR="00BF349A" w:rsidRPr="00D7791A" w:rsidRDefault="00BF349A" w:rsidP="00BF349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85847" w:rsidRPr="00D7791A" w:rsidRDefault="00885847" w:rsidP="00BF349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sectPr w:rsidR="00885847" w:rsidRPr="00D7791A" w:rsidSect="008229F0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4B"/>
    <w:rsid w:val="00017D6A"/>
    <w:rsid w:val="000911F3"/>
    <w:rsid w:val="00091B5E"/>
    <w:rsid w:val="000E4840"/>
    <w:rsid w:val="000F4C64"/>
    <w:rsid w:val="00132878"/>
    <w:rsid w:val="0013593E"/>
    <w:rsid w:val="00176684"/>
    <w:rsid w:val="00182551"/>
    <w:rsid w:val="001A3734"/>
    <w:rsid w:val="001C42FB"/>
    <w:rsid w:val="001E2CCC"/>
    <w:rsid w:val="001F3455"/>
    <w:rsid w:val="00204A40"/>
    <w:rsid w:val="00227154"/>
    <w:rsid w:val="00266B59"/>
    <w:rsid w:val="002C0CA0"/>
    <w:rsid w:val="002D10A7"/>
    <w:rsid w:val="00352062"/>
    <w:rsid w:val="0035212A"/>
    <w:rsid w:val="00370C00"/>
    <w:rsid w:val="003E6B4B"/>
    <w:rsid w:val="004212CE"/>
    <w:rsid w:val="004725E7"/>
    <w:rsid w:val="00476DAC"/>
    <w:rsid w:val="004A4CEF"/>
    <w:rsid w:val="004C40D4"/>
    <w:rsid w:val="004E46B9"/>
    <w:rsid w:val="004F27BA"/>
    <w:rsid w:val="004F7AD2"/>
    <w:rsid w:val="00502A24"/>
    <w:rsid w:val="0052046C"/>
    <w:rsid w:val="005D0A1D"/>
    <w:rsid w:val="006230D4"/>
    <w:rsid w:val="00625D36"/>
    <w:rsid w:val="00631AA4"/>
    <w:rsid w:val="00646AC2"/>
    <w:rsid w:val="00656FF2"/>
    <w:rsid w:val="006764B2"/>
    <w:rsid w:val="00693D14"/>
    <w:rsid w:val="006A5623"/>
    <w:rsid w:val="006F038B"/>
    <w:rsid w:val="007B09EA"/>
    <w:rsid w:val="007F3D58"/>
    <w:rsid w:val="008229F0"/>
    <w:rsid w:val="00826DB4"/>
    <w:rsid w:val="00844844"/>
    <w:rsid w:val="00850CB4"/>
    <w:rsid w:val="00864E2D"/>
    <w:rsid w:val="00885847"/>
    <w:rsid w:val="0089331B"/>
    <w:rsid w:val="009259F4"/>
    <w:rsid w:val="009342AD"/>
    <w:rsid w:val="009B7269"/>
    <w:rsid w:val="009C2DB2"/>
    <w:rsid w:val="009C7955"/>
    <w:rsid w:val="009D00EF"/>
    <w:rsid w:val="00A1044E"/>
    <w:rsid w:val="00A62A4F"/>
    <w:rsid w:val="00A814B5"/>
    <w:rsid w:val="00A92248"/>
    <w:rsid w:val="00AA309C"/>
    <w:rsid w:val="00AD716C"/>
    <w:rsid w:val="00B10FB7"/>
    <w:rsid w:val="00B23783"/>
    <w:rsid w:val="00B6794B"/>
    <w:rsid w:val="00BB2171"/>
    <w:rsid w:val="00BE416F"/>
    <w:rsid w:val="00BF349A"/>
    <w:rsid w:val="00C27A40"/>
    <w:rsid w:val="00C6679A"/>
    <w:rsid w:val="00C8211C"/>
    <w:rsid w:val="00C92744"/>
    <w:rsid w:val="00C96C17"/>
    <w:rsid w:val="00C9778D"/>
    <w:rsid w:val="00CB48A6"/>
    <w:rsid w:val="00CE7B6B"/>
    <w:rsid w:val="00D468BA"/>
    <w:rsid w:val="00D737CB"/>
    <w:rsid w:val="00D7791A"/>
    <w:rsid w:val="00E023EE"/>
    <w:rsid w:val="00E947B1"/>
    <w:rsid w:val="00ED6895"/>
    <w:rsid w:val="00F262D1"/>
    <w:rsid w:val="00F57D1C"/>
    <w:rsid w:val="00F65B93"/>
    <w:rsid w:val="00F722FD"/>
    <w:rsid w:val="00F7376A"/>
    <w:rsid w:val="00FD0D01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BD6F2-EC56-460E-8230-FD712D23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352062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Title">
    <w:name w:val="ConsPlusTitle"/>
    <w:rsid w:val="00352062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rsid w:val="00352062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132878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21196</Words>
  <Characters>120823</Characters>
  <Application>Microsoft Office Word</Application>
  <DocSecurity>0</DocSecurity>
  <Lines>1006</Lines>
  <Paragraphs>283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>Приложение</vt:lpstr>
      <vt:lpstr>    ПАСПОРТ МУНИЦИПАЛЬНОЙ ПРОГРАММЫ </vt:lpstr>
      <vt:lpstr>    Приложение 6</vt:lpstr>
      <vt:lpstr>        </vt:lpstr>
      <vt:lpstr>        ПАСПОРТ</vt:lpstr>
      <vt:lpstr>        I. Характеристика сферы реализации подпрограммы, описание</vt:lpstr>
      <vt:lpstr>        II. Приоритеты реализуемой на территории городского округа</vt:lpstr>
      <vt:lpstr>        III. Характеристика ведомственных целевых программ</vt:lpstr>
      <vt:lpstr>        IV. Характеристика мер правового регулирования</vt:lpstr>
      <vt:lpstr>        V. Прогноз сводных показателей муниципальных заданий</vt:lpstr>
      <vt:lpstr>        VI. Ресурсное обеспечение подпрограммы</vt:lpstr>
      <vt:lpstr>    Приложение 7</vt:lpstr>
      <vt:lpstr>        ПАСПОРТ</vt:lpstr>
      <vt:lpstr>        I. Характеристика сферы реализации подпрограммы, описание</vt:lpstr>
      <vt:lpstr>        II. Приоритеты реализуемой на территории городского округа Жуковский политики в </vt:lpstr>
      <vt:lpstr>        III. Характеристика ведомственных целевых программ</vt:lpstr>
      <vt:lpstr>        IV. Характеристика мер правового регулирования</vt:lpstr>
      <vt:lpstr>        V. Прогноз сводных показателей муниципальных заданий</vt:lpstr>
      <vt:lpstr>        VI. Ресурсное обеспечение подпрограммы</vt:lpstr>
      <vt:lpstr>        VII. Методика оценки эффективности реализации подпрограммы</vt:lpstr>
      <vt:lpstr>    Приложение 8</vt:lpstr>
      <vt:lpstr>        ПАСПОРТ</vt:lpstr>
      <vt:lpstr>        I. Характеристика сферы реализации подпрограммы, описание</vt:lpstr>
      <vt:lpstr>        II. Приоритеты реализуемой на территории городского округа</vt:lpstr>
    </vt:vector>
  </TitlesOfParts>
  <Company/>
  <LinksUpToDate>false</LinksUpToDate>
  <CharactersWithSpaces>141736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70</cp:revision>
  <dcterms:created xsi:type="dcterms:W3CDTF">2018-07-02T09:25:00Z</dcterms:created>
  <dcterms:modified xsi:type="dcterms:W3CDTF">2018-07-02T14:56:00Z</dcterms:modified>
</cp:coreProperties>
</file>