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F7" w:rsidRDefault="008226F7" w:rsidP="00210DC0">
      <w:pPr>
        <w:jc w:val="center"/>
        <w:rPr>
          <w:rFonts w:ascii="Arial" w:hAnsi="Arial" w:cs="Arial"/>
          <w:sz w:val="24"/>
          <w:szCs w:val="24"/>
        </w:rPr>
      </w:pPr>
      <w:r w:rsidRPr="008226F7">
        <w:rPr>
          <w:rFonts w:ascii="Arial" w:hAnsi="Arial" w:cs="Arial"/>
          <w:sz w:val="24"/>
          <w:szCs w:val="24"/>
        </w:rPr>
        <w:t>РОССИЙСКАЯ ФЕДЕРАЦИЯ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560C0">
        <w:rPr>
          <w:rFonts w:ascii="Arial" w:hAnsi="Arial" w:cs="Arial"/>
          <w:b/>
          <w:sz w:val="24"/>
          <w:szCs w:val="24"/>
          <w:u w:val="single"/>
        </w:rPr>
        <w:t>11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AC0AED">
        <w:rPr>
          <w:rFonts w:ascii="Arial" w:hAnsi="Arial" w:cs="Arial"/>
          <w:b/>
          <w:sz w:val="24"/>
          <w:szCs w:val="24"/>
          <w:u w:val="single"/>
        </w:rPr>
        <w:t>0</w:t>
      </w:r>
      <w:r w:rsidR="00B560C0">
        <w:rPr>
          <w:rFonts w:ascii="Arial" w:hAnsi="Arial" w:cs="Arial"/>
          <w:b/>
          <w:sz w:val="24"/>
          <w:szCs w:val="24"/>
          <w:u w:val="single"/>
        </w:rPr>
        <w:t>7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AC0AED">
        <w:rPr>
          <w:rFonts w:ascii="Arial" w:hAnsi="Arial" w:cs="Arial"/>
          <w:b/>
          <w:sz w:val="24"/>
          <w:szCs w:val="24"/>
          <w:u w:val="single"/>
        </w:rPr>
        <w:t>8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B560C0">
        <w:rPr>
          <w:rFonts w:ascii="Arial" w:hAnsi="Arial" w:cs="Arial"/>
          <w:b/>
          <w:sz w:val="24"/>
          <w:szCs w:val="24"/>
          <w:u w:val="single"/>
        </w:rPr>
        <w:t>866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B560C0" w:rsidP="00AC0AED">
      <w:pPr>
        <w:ind w:right="5103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560C0">
        <w:rPr>
          <w:rFonts w:ascii="Arial" w:hAnsi="Arial" w:cs="Arial"/>
          <w:sz w:val="24"/>
          <w:szCs w:val="24"/>
        </w:rPr>
        <w:t>«О внесение изменений в Перечень автомобильных дорог общего пользования местного значения городского округа Жуковский Московской области»</w:t>
      </w:r>
      <w:bookmarkEnd w:id="0"/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B560C0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60C0">
        <w:rPr>
          <w:rFonts w:ascii="Arial" w:hAnsi="Arial" w:cs="Arial"/>
          <w:sz w:val="24"/>
          <w:szCs w:val="24"/>
        </w:rPr>
        <w:t xml:space="preserve"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28.09.2009 </w:t>
      </w:r>
      <w:r w:rsidR="008226F7">
        <w:rPr>
          <w:rFonts w:ascii="Arial" w:hAnsi="Arial" w:cs="Arial"/>
          <w:sz w:val="24"/>
          <w:szCs w:val="24"/>
        </w:rPr>
        <w:t>№</w:t>
      </w:r>
      <w:r w:rsidRPr="00B560C0">
        <w:rPr>
          <w:rFonts w:ascii="Arial" w:hAnsi="Arial" w:cs="Arial"/>
          <w:sz w:val="24"/>
          <w:szCs w:val="24"/>
        </w:rPr>
        <w:t xml:space="preserve"> 767 «О классификации автомобильных дорог в Российской Федерации», постановлением Администрации городского округа Жуковский от 09.07.2018 № 845, актами замера от 22.01.2018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560C0" w:rsidRPr="00B560C0" w:rsidRDefault="00B560C0" w:rsidP="00B560C0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560C0">
        <w:rPr>
          <w:rFonts w:ascii="Arial" w:hAnsi="Arial" w:cs="Arial"/>
          <w:sz w:val="24"/>
          <w:szCs w:val="24"/>
        </w:rPr>
        <w:t>1.</w:t>
      </w:r>
      <w:r w:rsidRPr="00B560C0">
        <w:rPr>
          <w:rFonts w:ascii="Arial" w:hAnsi="Arial" w:cs="Arial"/>
          <w:sz w:val="24"/>
          <w:szCs w:val="24"/>
        </w:rPr>
        <w:tab/>
        <w:t>Внести изменения в Перечень автомобильных дорог общего пользования местного значения городского округа Жуковский Московской области, утвержденный постановлением Администрации городского округа Жуковский от 22.12.2016 № 2009 «Об утверждении перечня автомобильных дорог общего пользования местного значения городского округа Жуковский Московской области», изложив его в новой редакции (Приложение 1).</w:t>
      </w:r>
    </w:p>
    <w:p w:rsidR="00B560C0" w:rsidRPr="00B560C0" w:rsidRDefault="00B560C0" w:rsidP="00B560C0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560C0">
        <w:rPr>
          <w:rFonts w:ascii="Arial" w:hAnsi="Arial" w:cs="Arial"/>
          <w:sz w:val="24"/>
          <w:szCs w:val="24"/>
        </w:rPr>
        <w:t>2.</w:t>
      </w:r>
      <w:r w:rsidRPr="00B560C0">
        <w:rPr>
          <w:rFonts w:ascii="Arial" w:hAnsi="Arial" w:cs="Arial"/>
          <w:sz w:val="24"/>
          <w:szCs w:val="24"/>
        </w:rPr>
        <w:tab/>
        <w:t>Отделу взаимодействия со СМИ и общественными организациями Администрации городского округа Жуковский (Ю.Ю. Сошкина) опубликовать настоящее постановление в средствах массовой информации и разместить на официальном сайте www.zhukovskiy.ru в информационно-телекоммуникационной сети Интернет.</w:t>
      </w:r>
    </w:p>
    <w:p w:rsidR="00B560C0" w:rsidRPr="00B560C0" w:rsidRDefault="00B560C0" w:rsidP="00B560C0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560C0">
        <w:rPr>
          <w:rFonts w:ascii="Arial" w:hAnsi="Arial" w:cs="Arial"/>
          <w:sz w:val="24"/>
          <w:szCs w:val="24"/>
        </w:rPr>
        <w:t>3.</w:t>
      </w:r>
      <w:r w:rsidRPr="00B560C0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его подписания.</w:t>
      </w:r>
    </w:p>
    <w:p w:rsidR="002F495F" w:rsidRPr="00210DC0" w:rsidRDefault="00B560C0" w:rsidP="00B560C0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560C0">
        <w:rPr>
          <w:rFonts w:ascii="Arial" w:hAnsi="Arial" w:cs="Arial"/>
          <w:sz w:val="24"/>
          <w:szCs w:val="24"/>
        </w:rPr>
        <w:t>4.</w:t>
      </w:r>
      <w:r w:rsidRPr="00B560C0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B560C0">
        <w:rPr>
          <w:rFonts w:ascii="Arial" w:hAnsi="Arial" w:cs="Arial"/>
          <w:sz w:val="24"/>
          <w:szCs w:val="24"/>
        </w:rPr>
        <w:t>руководителя Администрации городского округа Жуковский В.В. Жирова.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BA4B58" w:rsidRDefault="00BA4B58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  <w:r w:rsidR="00076E4B" w:rsidRPr="00210DC0">
        <w:rPr>
          <w:rFonts w:ascii="Arial" w:hAnsi="Arial" w:cs="Arial"/>
          <w:sz w:val="24"/>
          <w:szCs w:val="24"/>
        </w:rPr>
        <w:t xml:space="preserve"> 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Pr="00210DC0">
        <w:rPr>
          <w:rFonts w:ascii="Arial" w:hAnsi="Arial" w:cs="Arial"/>
          <w:sz w:val="24"/>
          <w:szCs w:val="24"/>
        </w:rPr>
        <w:t>Ю.В.</w:t>
      </w:r>
      <w:r w:rsidR="00AC564D">
        <w:rPr>
          <w:rFonts w:ascii="Arial" w:hAnsi="Arial" w:cs="Arial"/>
          <w:sz w:val="24"/>
          <w:szCs w:val="24"/>
        </w:rPr>
        <w:t xml:space="preserve"> </w:t>
      </w:r>
      <w:r w:rsidRPr="00210DC0">
        <w:rPr>
          <w:rFonts w:ascii="Arial" w:hAnsi="Arial" w:cs="Arial"/>
          <w:sz w:val="24"/>
          <w:szCs w:val="24"/>
        </w:rPr>
        <w:t>Прохоров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FA19CC" w:rsidRPr="00210DC0" w:rsidRDefault="00FA19C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824839">
      <w:pPr>
        <w:jc w:val="right"/>
        <w:rPr>
          <w:rFonts w:ascii="Arial" w:hAnsi="Arial" w:cs="Arial"/>
          <w:sz w:val="24"/>
          <w:szCs w:val="24"/>
        </w:rPr>
      </w:pPr>
    </w:p>
    <w:p w:rsidR="00824839" w:rsidRP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 w:rsidRPr="00824839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824839">
        <w:rPr>
          <w:rFonts w:ascii="Arial" w:hAnsi="Arial" w:cs="Arial"/>
          <w:sz w:val="24"/>
          <w:szCs w:val="24"/>
        </w:rPr>
        <w:t xml:space="preserve"> 1</w:t>
      </w:r>
    </w:p>
    <w:p w:rsidR="00824839" w:rsidRP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 w:rsidRPr="0082483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 w:rsidRPr="0082483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24839" w:rsidRDefault="00824839" w:rsidP="0082483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560C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B560C0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.201</w:t>
      </w:r>
      <w:r w:rsidR="00AC0AED">
        <w:rPr>
          <w:rFonts w:ascii="Arial" w:hAnsi="Arial" w:cs="Arial"/>
          <w:sz w:val="24"/>
          <w:szCs w:val="24"/>
        </w:rPr>
        <w:t xml:space="preserve">8 № </w:t>
      </w:r>
      <w:r w:rsidR="00B560C0">
        <w:rPr>
          <w:rFonts w:ascii="Arial" w:hAnsi="Arial" w:cs="Arial"/>
          <w:sz w:val="24"/>
          <w:szCs w:val="24"/>
        </w:rPr>
        <w:t>866</w:t>
      </w:r>
    </w:p>
    <w:p w:rsidR="00824839" w:rsidRDefault="00824839" w:rsidP="00824839">
      <w:pPr>
        <w:jc w:val="both"/>
        <w:rPr>
          <w:rFonts w:ascii="Arial" w:hAnsi="Arial" w:cs="Arial"/>
          <w:sz w:val="24"/>
          <w:szCs w:val="24"/>
        </w:rPr>
      </w:pPr>
    </w:p>
    <w:p w:rsidR="00AC0AED" w:rsidRPr="00AC0AED" w:rsidRDefault="00AC0AED" w:rsidP="00AC0AED">
      <w:pPr>
        <w:jc w:val="center"/>
        <w:rPr>
          <w:rFonts w:ascii="Arial" w:hAnsi="Arial" w:cs="Arial"/>
          <w:b/>
          <w:sz w:val="24"/>
          <w:szCs w:val="24"/>
        </w:rPr>
      </w:pPr>
      <w:r w:rsidRPr="00AC0AED">
        <w:rPr>
          <w:rFonts w:ascii="Arial" w:hAnsi="Arial" w:cs="Arial"/>
          <w:b/>
          <w:sz w:val="24"/>
          <w:szCs w:val="24"/>
        </w:rPr>
        <w:lastRenderedPageBreak/>
        <w:t>Перечень автомобильных дорог общего пользования местного значения городского округа Жуковский Московской области.</w:t>
      </w:r>
    </w:p>
    <w:p w:rsidR="00AC0AED" w:rsidRDefault="00AC0AED" w:rsidP="0082483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261"/>
        <w:gridCol w:w="1134"/>
        <w:gridCol w:w="2551"/>
        <w:gridCol w:w="1701"/>
        <w:gridCol w:w="1106"/>
      </w:tblGrid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pacing w:val="-3"/>
                <w:sz w:val="22"/>
                <w:szCs w:val="22"/>
              </w:rPr>
              <w:t xml:space="preserve">Наименование </w:t>
            </w:r>
            <w:r w:rsidRPr="003B5415">
              <w:rPr>
                <w:rFonts w:ascii="Arial" w:hAnsi="Arial" w:cs="Arial"/>
                <w:spacing w:val="-1"/>
                <w:sz w:val="22"/>
                <w:szCs w:val="22"/>
              </w:rPr>
              <w:t>автодороги, код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Протяженность (км)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pacing w:val="-1"/>
                <w:sz w:val="22"/>
                <w:szCs w:val="22"/>
              </w:rPr>
              <w:t>Идентификационный номер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Класс а/д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Категория а/д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Анохина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0,205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III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Баженова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0,687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1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Береговая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2,854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Гарнаева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0,675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Гастелло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0,38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Грищенко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0,405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Гудкова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1,43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1E33B4" w:rsidRDefault="001E33B4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г. Жуковский, ул. Дугина (от Н. </w:t>
            </w:r>
            <w:r w:rsidRPr="003B5415">
              <w:rPr>
                <w:rFonts w:ascii="Arial" w:hAnsi="Arial" w:cs="Arial"/>
                <w:spacing w:val="-1"/>
                <w:sz w:val="22"/>
                <w:szCs w:val="22"/>
              </w:rPr>
              <w:t xml:space="preserve">Циолковского до ул. </w:t>
            </w:r>
            <w:r w:rsidRPr="003B5415">
              <w:rPr>
                <w:rFonts w:ascii="Arial" w:hAnsi="Arial" w:cs="Arial"/>
                <w:sz w:val="22"/>
                <w:szCs w:val="22"/>
              </w:rPr>
              <w:t>Гудкова)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Заводская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46-425-ОП-МГ-ЖУК-09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1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Калугина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0,275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46-425-ОП-МГ-ЖУК-Ю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 xml:space="preserve">Обычная </w:t>
            </w:r>
            <w:r w:rsidRPr="003B5415">
              <w:rPr>
                <w:rFonts w:ascii="Arial" w:hAnsi="Arial" w:cs="Arial"/>
                <w:spacing w:val="-2"/>
                <w:sz w:val="22"/>
                <w:szCs w:val="22"/>
              </w:rPr>
              <w:t>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Келдыша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0,48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Комсомольская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0,529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Лацкова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0,46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Лесная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0,44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Ломоносова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0,906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Луч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0,755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Магистральная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0,556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Макаревского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0,46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Маяковского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0,918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46-425-ОП-МГ-ЖУК-19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III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Молодежная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0,997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Московская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0,345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Муромская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0,62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Наркомвод(от ОАО «ЭМЗ им. В.М. Мясищева» до СНТ "Глушица"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0,562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Нижегородская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1,395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Осипенко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0,197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Пушкина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0,619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Садовая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1,16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Семашко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1,175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Серова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0,335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46-425-ОП-МГ-ЖУК-29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Советская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0,464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Спасателей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0,535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Станкявичуса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0,242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Строительная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0,803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46-425-ОП-МГ-ЖУК-ЗЗ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Федотова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1,014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Чаплыгина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0,903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Школьная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0,245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Коммунальный проезд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1,259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Новорождественный проезд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2,063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г.Жуковский, 1-й проезд Маяковского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0,168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46-425-ОП-МГ-ЖУК-39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2-й проезд Маяковского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0,168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Садовый проезд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46-425-ОП-МГ-ЖУК-41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1-й проезд Ломоносова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46-425-ОП-МГ-ЖУК-42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2-й проезд Ломоносова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46-425-ОП-МГ-ЖУК-43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проезд Чаплыгина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0,157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46-425-ОП-МГ-ЖУК-44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Студенческий проезд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0,18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46-425-ОП-МГ-ЖУК-45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Мемориальный проезд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0,162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46-425-ОП-МГ-ЖУК-46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ул. Левченко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0,255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46-425-ОП-МГ-ЖУК-47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  <w:tr w:rsidR="00B560C0" w:rsidRPr="003B5415" w:rsidTr="003B5415">
        <w:tc>
          <w:tcPr>
            <w:tcW w:w="595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г. Жуковский, проезд Молодежный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0,147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46-425-ОП-МГ-ЖУК-48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415">
              <w:rPr>
                <w:rFonts w:ascii="Arial" w:hAnsi="Arial" w:cs="Arial"/>
                <w:sz w:val="22"/>
                <w:szCs w:val="22"/>
              </w:rPr>
              <w:t>Обычная (нескоростная)</w:t>
            </w:r>
          </w:p>
        </w:tc>
        <w:tc>
          <w:tcPr>
            <w:tcW w:w="1106" w:type="dxa"/>
            <w:shd w:val="clear" w:color="auto" w:fill="FFFFFF"/>
            <w:vAlign w:val="center"/>
            <w:hideMark/>
          </w:tcPr>
          <w:p w:rsidR="00B560C0" w:rsidRPr="003B5415" w:rsidRDefault="00B560C0" w:rsidP="003B5415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B5415">
              <w:rPr>
                <w:rFonts w:ascii="Arial" w:hAnsi="Arial" w:cs="Arial"/>
                <w:bCs/>
                <w:sz w:val="22"/>
                <w:szCs w:val="22"/>
                <w:lang w:val="en-US"/>
              </w:rPr>
              <w:t>IV</w:t>
            </w:r>
          </w:p>
        </w:tc>
      </w:tr>
    </w:tbl>
    <w:p w:rsidR="00AC0AED" w:rsidRPr="00AC0AED" w:rsidRDefault="00AC0AED" w:rsidP="00824839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AC0AED" w:rsidRDefault="00AC0AED" w:rsidP="00824839">
      <w:pPr>
        <w:jc w:val="both"/>
        <w:rPr>
          <w:rFonts w:ascii="Arial" w:hAnsi="Arial" w:cs="Arial"/>
          <w:sz w:val="24"/>
          <w:szCs w:val="24"/>
        </w:rPr>
      </w:pPr>
    </w:p>
    <w:sectPr w:rsidR="00AC0AED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17774"/>
    <w:rsid w:val="00076E4B"/>
    <w:rsid w:val="000D4389"/>
    <w:rsid w:val="001252AA"/>
    <w:rsid w:val="001D2E91"/>
    <w:rsid w:val="001E33B4"/>
    <w:rsid w:val="00201484"/>
    <w:rsid w:val="00210DC0"/>
    <w:rsid w:val="002C6C31"/>
    <w:rsid w:val="002E2434"/>
    <w:rsid w:val="002F495F"/>
    <w:rsid w:val="003338B7"/>
    <w:rsid w:val="00382455"/>
    <w:rsid w:val="0038661A"/>
    <w:rsid w:val="003B5415"/>
    <w:rsid w:val="00497D3C"/>
    <w:rsid w:val="004E0F13"/>
    <w:rsid w:val="0053761A"/>
    <w:rsid w:val="005742AA"/>
    <w:rsid w:val="005A7B10"/>
    <w:rsid w:val="00664233"/>
    <w:rsid w:val="006728A7"/>
    <w:rsid w:val="006A2BBC"/>
    <w:rsid w:val="007022B1"/>
    <w:rsid w:val="007A6065"/>
    <w:rsid w:val="00806314"/>
    <w:rsid w:val="008226F7"/>
    <w:rsid w:val="00824839"/>
    <w:rsid w:val="00834BDD"/>
    <w:rsid w:val="00843A41"/>
    <w:rsid w:val="008A268D"/>
    <w:rsid w:val="00904F99"/>
    <w:rsid w:val="009359DD"/>
    <w:rsid w:val="00970B66"/>
    <w:rsid w:val="00973093"/>
    <w:rsid w:val="00984A94"/>
    <w:rsid w:val="009A1480"/>
    <w:rsid w:val="00A906E9"/>
    <w:rsid w:val="00AC0AED"/>
    <w:rsid w:val="00AC564D"/>
    <w:rsid w:val="00AD1A58"/>
    <w:rsid w:val="00AF07C7"/>
    <w:rsid w:val="00B05306"/>
    <w:rsid w:val="00B407B0"/>
    <w:rsid w:val="00B560C0"/>
    <w:rsid w:val="00BA4B58"/>
    <w:rsid w:val="00BC0353"/>
    <w:rsid w:val="00BC4C7D"/>
    <w:rsid w:val="00C26961"/>
    <w:rsid w:val="00CE2166"/>
    <w:rsid w:val="00CF290D"/>
    <w:rsid w:val="00D27C1A"/>
    <w:rsid w:val="00D37828"/>
    <w:rsid w:val="00D63ED5"/>
    <w:rsid w:val="00DA55C6"/>
    <w:rsid w:val="00DE2286"/>
    <w:rsid w:val="00E07AF8"/>
    <w:rsid w:val="00E1413E"/>
    <w:rsid w:val="00F030D1"/>
    <w:rsid w:val="00F06384"/>
    <w:rsid w:val="00FA19CC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DE16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21</cp:revision>
  <cp:lastPrinted>2019-02-11T07:26:00Z</cp:lastPrinted>
  <dcterms:created xsi:type="dcterms:W3CDTF">2019-02-14T15:12:00Z</dcterms:created>
  <dcterms:modified xsi:type="dcterms:W3CDTF">2019-02-27T13:33:00Z</dcterms:modified>
</cp:coreProperties>
</file>