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9DB" w:rsidRPr="00346F58" w:rsidRDefault="009459DB" w:rsidP="009459DB">
      <w:pPr>
        <w:spacing w:after="0"/>
        <w:jc w:val="center"/>
        <w:rPr>
          <w:rFonts w:ascii="Arial" w:hAnsi="Arial" w:cs="Arial"/>
          <w:sz w:val="24"/>
          <w:szCs w:val="24"/>
        </w:rPr>
      </w:pPr>
      <w:r w:rsidRPr="00346F58">
        <w:rPr>
          <w:rFonts w:ascii="Arial" w:hAnsi="Arial" w:cs="Arial"/>
          <w:sz w:val="24"/>
          <w:szCs w:val="24"/>
        </w:rPr>
        <w:t>РОССИЙСКАЯ ФЕДЕРАЦИЯ</w:t>
      </w:r>
    </w:p>
    <w:p w:rsidR="009459DB" w:rsidRPr="00346F58" w:rsidRDefault="009459DB" w:rsidP="009459DB">
      <w:pPr>
        <w:spacing w:after="0"/>
        <w:jc w:val="center"/>
        <w:rPr>
          <w:rFonts w:ascii="Arial" w:hAnsi="Arial" w:cs="Arial"/>
          <w:sz w:val="24"/>
          <w:szCs w:val="24"/>
        </w:rPr>
      </w:pPr>
      <w:r w:rsidRPr="00346F58">
        <w:rPr>
          <w:rFonts w:ascii="Arial" w:hAnsi="Arial" w:cs="Arial"/>
          <w:sz w:val="24"/>
          <w:szCs w:val="24"/>
        </w:rPr>
        <w:t>МОСКОВСКАЯ ОБЛАСТЬ</w:t>
      </w:r>
    </w:p>
    <w:p w:rsidR="009459DB" w:rsidRPr="00346F58" w:rsidRDefault="009459DB" w:rsidP="009459DB">
      <w:pPr>
        <w:spacing w:after="0"/>
        <w:jc w:val="center"/>
        <w:rPr>
          <w:rFonts w:ascii="Arial" w:hAnsi="Arial" w:cs="Arial"/>
          <w:sz w:val="24"/>
          <w:szCs w:val="24"/>
        </w:rPr>
      </w:pPr>
      <w:r w:rsidRPr="00346F58">
        <w:rPr>
          <w:rFonts w:ascii="Arial" w:hAnsi="Arial" w:cs="Arial"/>
          <w:sz w:val="24"/>
          <w:szCs w:val="24"/>
        </w:rPr>
        <w:t>ГОРОДСКОЙ ОКРУГ ЖУКОВСКИЙ</w:t>
      </w:r>
    </w:p>
    <w:p w:rsidR="009459DB" w:rsidRPr="00346F58" w:rsidRDefault="009459DB" w:rsidP="009459DB">
      <w:pPr>
        <w:spacing w:after="0"/>
        <w:jc w:val="center"/>
        <w:rPr>
          <w:rFonts w:ascii="Arial" w:hAnsi="Arial" w:cs="Arial"/>
          <w:sz w:val="24"/>
          <w:szCs w:val="24"/>
        </w:rPr>
      </w:pPr>
      <w:r w:rsidRPr="00346F58">
        <w:rPr>
          <w:rFonts w:ascii="Arial" w:hAnsi="Arial" w:cs="Arial"/>
          <w:sz w:val="24"/>
          <w:szCs w:val="24"/>
        </w:rPr>
        <w:t>АДМИНИСТРАЦИЯ ГОРОДСКОГО ОКРУГА</w:t>
      </w:r>
    </w:p>
    <w:p w:rsidR="009459DB" w:rsidRPr="00346F58" w:rsidRDefault="009459DB" w:rsidP="009459DB">
      <w:pPr>
        <w:spacing w:after="0"/>
        <w:jc w:val="center"/>
        <w:rPr>
          <w:rFonts w:ascii="Arial" w:hAnsi="Arial" w:cs="Arial"/>
          <w:sz w:val="24"/>
          <w:szCs w:val="24"/>
        </w:rPr>
      </w:pPr>
    </w:p>
    <w:p w:rsidR="009459DB" w:rsidRPr="00346F58" w:rsidRDefault="009459DB" w:rsidP="009459DB">
      <w:pPr>
        <w:spacing w:after="0"/>
        <w:jc w:val="center"/>
        <w:rPr>
          <w:rFonts w:ascii="Arial" w:hAnsi="Arial" w:cs="Arial"/>
          <w:sz w:val="24"/>
          <w:szCs w:val="24"/>
        </w:rPr>
      </w:pPr>
      <w:r w:rsidRPr="00346F58">
        <w:rPr>
          <w:rFonts w:ascii="Arial" w:hAnsi="Arial" w:cs="Arial"/>
          <w:sz w:val="24"/>
          <w:szCs w:val="24"/>
        </w:rPr>
        <w:t>ПОСТАНОВЛЕНИЕ</w:t>
      </w:r>
    </w:p>
    <w:p w:rsidR="009459DB" w:rsidRPr="00346F58" w:rsidRDefault="009459DB" w:rsidP="009459DB">
      <w:pPr>
        <w:spacing w:after="0"/>
        <w:rPr>
          <w:rFonts w:ascii="Arial" w:hAnsi="Arial" w:cs="Arial"/>
          <w:sz w:val="24"/>
          <w:szCs w:val="24"/>
        </w:rPr>
      </w:pPr>
    </w:p>
    <w:p w:rsidR="009459DB" w:rsidRPr="00346F58" w:rsidRDefault="009459DB" w:rsidP="009459DB">
      <w:pPr>
        <w:spacing w:after="0"/>
        <w:rPr>
          <w:rFonts w:ascii="Arial" w:hAnsi="Arial" w:cs="Arial"/>
          <w:sz w:val="24"/>
          <w:szCs w:val="24"/>
          <w:u w:val="single"/>
        </w:rPr>
      </w:pPr>
      <w:r w:rsidRPr="00346F58">
        <w:rPr>
          <w:rFonts w:ascii="Arial" w:hAnsi="Arial" w:cs="Arial"/>
          <w:sz w:val="24"/>
          <w:szCs w:val="24"/>
        </w:rPr>
        <w:t xml:space="preserve">от </w:t>
      </w:r>
      <w:r w:rsidRPr="00346F58">
        <w:rPr>
          <w:rFonts w:ascii="Arial" w:hAnsi="Arial" w:cs="Arial"/>
          <w:sz w:val="24"/>
          <w:szCs w:val="24"/>
          <w:u w:val="single"/>
        </w:rPr>
        <w:t>«</w:t>
      </w:r>
      <w:proofErr w:type="gramStart"/>
      <w:r w:rsidRPr="00346F58">
        <w:rPr>
          <w:rFonts w:ascii="Arial" w:hAnsi="Arial" w:cs="Arial"/>
          <w:sz w:val="24"/>
          <w:szCs w:val="24"/>
          <w:u w:val="single"/>
        </w:rPr>
        <w:t xml:space="preserve">26»   </w:t>
      </w:r>
      <w:proofErr w:type="gramEnd"/>
      <w:r w:rsidRPr="00346F58">
        <w:rPr>
          <w:rFonts w:ascii="Arial" w:hAnsi="Arial" w:cs="Arial"/>
          <w:sz w:val="24"/>
          <w:szCs w:val="24"/>
          <w:u w:val="single"/>
        </w:rPr>
        <w:t>03   2018</w:t>
      </w:r>
      <w:r w:rsidRPr="00346F58">
        <w:rPr>
          <w:rFonts w:ascii="Arial" w:hAnsi="Arial" w:cs="Arial"/>
          <w:sz w:val="24"/>
          <w:szCs w:val="24"/>
        </w:rPr>
        <w:t xml:space="preserve"> г.</w:t>
      </w:r>
      <w:r w:rsidRPr="00346F58">
        <w:rPr>
          <w:rFonts w:ascii="Arial" w:hAnsi="Arial" w:cs="Arial"/>
          <w:sz w:val="24"/>
          <w:szCs w:val="24"/>
        </w:rPr>
        <w:tab/>
      </w:r>
      <w:r w:rsidRPr="00346F58">
        <w:rPr>
          <w:rFonts w:ascii="Arial" w:hAnsi="Arial" w:cs="Arial"/>
          <w:sz w:val="24"/>
          <w:szCs w:val="24"/>
        </w:rPr>
        <w:tab/>
      </w:r>
      <w:r w:rsidRPr="00346F58">
        <w:rPr>
          <w:rFonts w:ascii="Arial" w:hAnsi="Arial" w:cs="Arial"/>
          <w:sz w:val="24"/>
          <w:szCs w:val="24"/>
        </w:rPr>
        <w:tab/>
      </w:r>
      <w:r w:rsidRPr="00346F58">
        <w:rPr>
          <w:rFonts w:ascii="Arial" w:hAnsi="Arial" w:cs="Arial"/>
          <w:sz w:val="24"/>
          <w:szCs w:val="24"/>
        </w:rPr>
        <w:tab/>
      </w:r>
      <w:r w:rsidRPr="00346F58">
        <w:rPr>
          <w:rFonts w:ascii="Arial" w:hAnsi="Arial" w:cs="Arial"/>
          <w:sz w:val="24"/>
          <w:szCs w:val="24"/>
        </w:rPr>
        <w:tab/>
      </w:r>
      <w:r w:rsidRPr="00346F58">
        <w:rPr>
          <w:rFonts w:ascii="Arial" w:hAnsi="Arial" w:cs="Arial"/>
          <w:sz w:val="24"/>
          <w:szCs w:val="24"/>
        </w:rPr>
        <w:tab/>
      </w:r>
      <w:r w:rsidRPr="00346F58">
        <w:rPr>
          <w:rFonts w:ascii="Arial" w:hAnsi="Arial" w:cs="Arial"/>
          <w:sz w:val="24"/>
          <w:szCs w:val="24"/>
        </w:rPr>
        <w:tab/>
      </w:r>
      <w:r w:rsidRPr="00346F58">
        <w:rPr>
          <w:rFonts w:ascii="Arial" w:hAnsi="Arial" w:cs="Arial"/>
          <w:sz w:val="24"/>
          <w:szCs w:val="24"/>
        </w:rPr>
        <w:tab/>
      </w:r>
      <w:r w:rsidRPr="00346F58">
        <w:rPr>
          <w:rFonts w:ascii="Arial" w:hAnsi="Arial" w:cs="Arial"/>
          <w:sz w:val="24"/>
          <w:szCs w:val="24"/>
        </w:rPr>
        <w:tab/>
        <w:t xml:space="preserve">№ </w:t>
      </w:r>
      <w:r w:rsidRPr="00346F58">
        <w:rPr>
          <w:rFonts w:ascii="Arial" w:hAnsi="Arial" w:cs="Arial"/>
          <w:sz w:val="24"/>
          <w:szCs w:val="24"/>
          <w:u w:val="single"/>
        </w:rPr>
        <w:t>307</w:t>
      </w:r>
    </w:p>
    <w:p w:rsidR="009459DB" w:rsidRPr="00346F58" w:rsidRDefault="009459DB" w:rsidP="009459DB">
      <w:pPr>
        <w:spacing w:after="0"/>
        <w:rPr>
          <w:rFonts w:ascii="Arial" w:hAnsi="Arial" w:cs="Arial"/>
          <w:sz w:val="24"/>
          <w:szCs w:val="24"/>
          <w:u w:val="single"/>
        </w:rPr>
      </w:pPr>
    </w:p>
    <w:p w:rsidR="009459DB" w:rsidRPr="00346F58" w:rsidRDefault="009459DB" w:rsidP="009459DB">
      <w:pPr>
        <w:pStyle w:val="ConsPlusTitle"/>
        <w:ind w:right="3969"/>
        <w:rPr>
          <w:rFonts w:ascii="Arial" w:hAnsi="Arial" w:cs="Arial"/>
          <w:b w:val="0"/>
          <w:sz w:val="24"/>
          <w:szCs w:val="24"/>
        </w:rPr>
      </w:pPr>
      <w:r w:rsidRPr="00346F58">
        <w:rPr>
          <w:rFonts w:ascii="Arial" w:hAnsi="Arial" w:cs="Arial"/>
          <w:b w:val="0"/>
          <w:sz w:val="24"/>
          <w:szCs w:val="24"/>
        </w:rPr>
        <w:t>«О внесении изменений в муниципальную программу городского округа Жуковский «Образование городского округа Жуковский (2017-2021 годы)»</w:t>
      </w:r>
    </w:p>
    <w:p w:rsidR="009459DB" w:rsidRPr="00346F58" w:rsidRDefault="009459DB" w:rsidP="009459DB">
      <w:pPr>
        <w:pStyle w:val="ConsPlusNormal"/>
        <w:jc w:val="both"/>
        <w:rPr>
          <w:rFonts w:ascii="Arial" w:hAnsi="Arial" w:cs="Arial"/>
          <w:sz w:val="24"/>
          <w:szCs w:val="24"/>
        </w:rPr>
      </w:pPr>
    </w:p>
    <w:p w:rsidR="009459DB" w:rsidRPr="00346F58" w:rsidRDefault="00DB003E" w:rsidP="009459DB">
      <w:pPr>
        <w:pStyle w:val="ConsPlusNormal"/>
        <w:ind w:firstLine="709"/>
        <w:jc w:val="both"/>
        <w:rPr>
          <w:rFonts w:ascii="Arial" w:hAnsi="Arial" w:cs="Arial"/>
          <w:sz w:val="24"/>
          <w:szCs w:val="24"/>
        </w:rPr>
      </w:pPr>
      <w:r w:rsidRPr="00346F58">
        <w:rPr>
          <w:rFonts w:ascii="Arial" w:hAnsi="Arial" w:cs="Arial"/>
          <w:sz w:val="24"/>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Жуковский от 20.08.2013 № 1352 «О разработке муниципальных программ» (в редакции постановления Администрации городского округа Жуковский от 25.09.2017 №1484, от 07.11.2017 № 1783), постановлением Администрации городского округа Жуковский от 14.09.2016 № 1317 «Об утверждении Перечня муниципальных программ городского округа Жуковский на 2017-2021 годы» (в редакции постановлений Администрации городского округа Жуковский от 14.04.2017 № 450, от 13.06.2017 № 775, от 01.11.2017 № 1764, от 20.11.2017 № 1841), в целях уточнения бюджетных ассигнований на 2018 год и внесения показателей Рейтинга - 50 в муниципальную программу,</w:t>
      </w:r>
    </w:p>
    <w:p w:rsidR="00DB003E" w:rsidRPr="00346F58" w:rsidRDefault="00DB003E" w:rsidP="009459DB">
      <w:pPr>
        <w:pStyle w:val="ConsPlusNormal"/>
        <w:ind w:firstLine="709"/>
        <w:jc w:val="both"/>
        <w:rPr>
          <w:rFonts w:ascii="Arial" w:hAnsi="Arial" w:cs="Arial"/>
          <w:sz w:val="24"/>
          <w:szCs w:val="24"/>
        </w:rPr>
      </w:pPr>
    </w:p>
    <w:p w:rsidR="009459DB" w:rsidRPr="00346F58" w:rsidRDefault="009459DB" w:rsidP="009459DB">
      <w:pPr>
        <w:pStyle w:val="ConsPlusNormal"/>
        <w:jc w:val="center"/>
        <w:rPr>
          <w:rFonts w:ascii="Arial" w:hAnsi="Arial" w:cs="Arial"/>
          <w:sz w:val="24"/>
          <w:szCs w:val="24"/>
        </w:rPr>
      </w:pPr>
      <w:r w:rsidRPr="00346F58">
        <w:rPr>
          <w:rFonts w:ascii="Arial" w:hAnsi="Arial" w:cs="Arial"/>
          <w:sz w:val="24"/>
          <w:szCs w:val="24"/>
        </w:rPr>
        <w:t>ПОСТАНОВЛЯЮ:</w:t>
      </w:r>
    </w:p>
    <w:p w:rsidR="006E2EDE" w:rsidRPr="00346F58" w:rsidRDefault="006E2EDE" w:rsidP="009459DB">
      <w:pPr>
        <w:spacing w:after="0"/>
        <w:rPr>
          <w:rFonts w:ascii="Arial" w:hAnsi="Arial" w:cs="Arial"/>
          <w:sz w:val="24"/>
          <w:szCs w:val="24"/>
        </w:rPr>
      </w:pPr>
    </w:p>
    <w:p w:rsidR="00DB003E" w:rsidRPr="00346F58" w:rsidRDefault="00DB003E" w:rsidP="00DB003E">
      <w:pPr>
        <w:pStyle w:val="ac"/>
        <w:numPr>
          <w:ilvl w:val="0"/>
          <w:numId w:val="21"/>
        </w:numPr>
        <w:spacing w:after="0"/>
        <w:ind w:left="0" w:firstLine="709"/>
        <w:jc w:val="both"/>
        <w:rPr>
          <w:rFonts w:ascii="Arial" w:hAnsi="Arial" w:cs="Arial"/>
          <w:sz w:val="24"/>
          <w:szCs w:val="24"/>
        </w:rPr>
      </w:pPr>
      <w:r w:rsidRPr="00346F58">
        <w:rPr>
          <w:rFonts w:ascii="Arial" w:hAnsi="Arial" w:cs="Arial"/>
          <w:sz w:val="24"/>
          <w:szCs w:val="24"/>
        </w:rPr>
        <w:t>Внести следующие изменения в  муниципальную программу городского округа Жуковский «Образование городского округа Жуковский (2017-2021 годы)», утвержденную постановлением Администрации городского округа Жуковский от 22.09.2016 № 1362 (в редакции постановлений Администрации городского округа Жуковский от 30.12.2016 № 2152, от 15.03.2017 № 321, от 16.05.2017 № 615, от 30.06.2017 № 992, от 25.09.2017 № 1489, от 28.09.2017 № 1541, от 24.11.2017 № 1891, от 18.12.2017 № 2066, от 02.02.2018 № 104) (далее – Программа) изложив Программу в новой редакции, согласно Приложения к настоящему постановлению.</w:t>
      </w:r>
    </w:p>
    <w:p w:rsidR="00DB003E" w:rsidRPr="00346F58" w:rsidRDefault="00DB003E" w:rsidP="00DB003E">
      <w:pPr>
        <w:pStyle w:val="ac"/>
        <w:numPr>
          <w:ilvl w:val="0"/>
          <w:numId w:val="21"/>
        </w:numPr>
        <w:spacing w:after="0"/>
        <w:ind w:left="0" w:firstLine="709"/>
        <w:jc w:val="both"/>
        <w:rPr>
          <w:rFonts w:ascii="Arial" w:hAnsi="Arial" w:cs="Arial"/>
          <w:sz w:val="24"/>
          <w:szCs w:val="24"/>
        </w:rPr>
      </w:pPr>
      <w:r w:rsidRPr="00346F58">
        <w:rPr>
          <w:rFonts w:ascii="Arial" w:hAnsi="Arial" w:cs="Arial"/>
          <w:sz w:val="24"/>
          <w:szCs w:val="24"/>
        </w:rPr>
        <w:t>Настоящее постановление вступает в силу с даты его подписания.</w:t>
      </w:r>
    </w:p>
    <w:p w:rsidR="00DB003E" w:rsidRPr="00346F58" w:rsidRDefault="00DB003E" w:rsidP="00DB003E">
      <w:pPr>
        <w:pStyle w:val="ac"/>
        <w:numPr>
          <w:ilvl w:val="0"/>
          <w:numId w:val="21"/>
        </w:numPr>
        <w:spacing w:after="0"/>
        <w:ind w:left="0" w:firstLine="709"/>
        <w:jc w:val="both"/>
        <w:rPr>
          <w:rFonts w:ascii="Arial" w:hAnsi="Arial" w:cs="Arial"/>
          <w:sz w:val="24"/>
          <w:szCs w:val="24"/>
        </w:rPr>
      </w:pPr>
      <w:r w:rsidRPr="00346F58">
        <w:rPr>
          <w:rFonts w:ascii="Arial" w:hAnsi="Arial" w:cs="Arial"/>
          <w:sz w:val="24"/>
          <w:szCs w:val="24"/>
        </w:rPr>
        <w:t>Разместить настоящее постановление на официальном сайте городского округа Жуковский в информационно-телекоммуникационной сети Интернет (www.zhukovskiy.ru) в разделе «Муниципальные программы».</w:t>
      </w:r>
    </w:p>
    <w:p w:rsidR="00DB003E" w:rsidRPr="00346F58" w:rsidRDefault="00DB003E" w:rsidP="00DB003E">
      <w:pPr>
        <w:pStyle w:val="ac"/>
        <w:numPr>
          <w:ilvl w:val="0"/>
          <w:numId w:val="21"/>
        </w:numPr>
        <w:spacing w:after="0"/>
        <w:ind w:left="0" w:firstLine="709"/>
        <w:jc w:val="both"/>
        <w:rPr>
          <w:rFonts w:ascii="Arial" w:hAnsi="Arial" w:cs="Arial"/>
          <w:sz w:val="24"/>
          <w:szCs w:val="24"/>
        </w:rPr>
      </w:pPr>
      <w:r w:rsidRPr="00346F58">
        <w:rPr>
          <w:rFonts w:ascii="Arial" w:hAnsi="Arial" w:cs="Arial"/>
          <w:sz w:val="24"/>
          <w:szCs w:val="24"/>
        </w:rPr>
        <w:t>Контроль за исполнением настоящего постановления возложить на заместителя руководителя Администрации - начальника Управления образования Администрации городского округа Жуковский Рыбалову В.В.</w:t>
      </w:r>
    </w:p>
    <w:p w:rsidR="00DB003E" w:rsidRPr="00346F58" w:rsidRDefault="00DB003E" w:rsidP="00DB003E">
      <w:pPr>
        <w:spacing w:after="0"/>
        <w:ind w:firstLine="709"/>
        <w:jc w:val="both"/>
        <w:rPr>
          <w:rFonts w:ascii="Arial" w:hAnsi="Arial" w:cs="Arial"/>
          <w:sz w:val="24"/>
          <w:szCs w:val="24"/>
        </w:rPr>
      </w:pPr>
    </w:p>
    <w:p w:rsidR="00DB003E" w:rsidRPr="00346F58" w:rsidRDefault="00DB003E" w:rsidP="00DB003E">
      <w:pPr>
        <w:spacing w:after="0"/>
        <w:ind w:firstLine="709"/>
        <w:jc w:val="both"/>
        <w:rPr>
          <w:rFonts w:ascii="Arial" w:hAnsi="Arial" w:cs="Arial"/>
          <w:sz w:val="24"/>
          <w:szCs w:val="24"/>
        </w:rPr>
      </w:pPr>
    </w:p>
    <w:p w:rsidR="00DB003E" w:rsidRPr="00346F58" w:rsidRDefault="00DB003E" w:rsidP="00DB003E">
      <w:pPr>
        <w:spacing w:after="0"/>
        <w:jc w:val="both"/>
        <w:rPr>
          <w:rFonts w:ascii="Arial" w:hAnsi="Arial" w:cs="Arial"/>
          <w:sz w:val="24"/>
          <w:szCs w:val="24"/>
        </w:rPr>
      </w:pPr>
      <w:r w:rsidRPr="00346F58">
        <w:rPr>
          <w:rFonts w:ascii="Arial" w:hAnsi="Arial" w:cs="Arial"/>
          <w:sz w:val="24"/>
          <w:szCs w:val="24"/>
        </w:rPr>
        <w:t>Руководитель Администрации</w:t>
      </w:r>
    </w:p>
    <w:p w:rsidR="00DB003E" w:rsidRPr="00346F58" w:rsidRDefault="00DB003E" w:rsidP="00DB003E">
      <w:pPr>
        <w:spacing w:after="0"/>
        <w:jc w:val="both"/>
        <w:rPr>
          <w:rFonts w:ascii="Arial" w:hAnsi="Arial" w:cs="Arial"/>
          <w:sz w:val="24"/>
          <w:szCs w:val="24"/>
        </w:rPr>
      </w:pPr>
      <w:r w:rsidRPr="00346F58">
        <w:rPr>
          <w:rFonts w:ascii="Arial" w:hAnsi="Arial" w:cs="Arial"/>
          <w:sz w:val="24"/>
          <w:szCs w:val="24"/>
        </w:rPr>
        <w:t xml:space="preserve">городского округа Жуковский </w:t>
      </w:r>
      <w:r w:rsidRPr="00346F58">
        <w:rPr>
          <w:rFonts w:ascii="Arial" w:hAnsi="Arial" w:cs="Arial"/>
          <w:sz w:val="24"/>
          <w:szCs w:val="24"/>
        </w:rPr>
        <w:tab/>
      </w:r>
      <w:r w:rsidRPr="00346F58">
        <w:rPr>
          <w:rFonts w:ascii="Arial" w:hAnsi="Arial" w:cs="Arial"/>
          <w:sz w:val="24"/>
          <w:szCs w:val="24"/>
        </w:rPr>
        <w:tab/>
      </w:r>
      <w:r w:rsidRPr="00346F58">
        <w:rPr>
          <w:rFonts w:ascii="Arial" w:hAnsi="Arial" w:cs="Arial"/>
          <w:sz w:val="24"/>
          <w:szCs w:val="24"/>
        </w:rPr>
        <w:tab/>
      </w:r>
      <w:r w:rsidRPr="00346F58">
        <w:rPr>
          <w:rFonts w:ascii="Arial" w:hAnsi="Arial" w:cs="Arial"/>
          <w:sz w:val="24"/>
          <w:szCs w:val="24"/>
        </w:rPr>
        <w:tab/>
      </w:r>
      <w:r w:rsidRPr="00346F58">
        <w:rPr>
          <w:rFonts w:ascii="Arial" w:hAnsi="Arial" w:cs="Arial"/>
          <w:sz w:val="24"/>
          <w:szCs w:val="24"/>
        </w:rPr>
        <w:tab/>
      </w:r>
      <w:r w:rsidRPr="00346F58">
        <w:rPr>
          <w:rFonts w:ascii="Arial" w:hAnsi="Arial" w:cs="Arial"/>
          <w:sz w:val="24"/>
          <w:szCs w:val="24"/>
        </w:rPr>
        <w:tab/>
      </w:r>
      <w:r w:rsidRPr="00346F58">
        <w:rPr>
          <w:rFonts w:ascii="Arial" w:hAnsi="Arial" w:cs="Arial"/>
          <w:sz w:val="24"/>
          <w:szCs w:val="24"/>
        </w:rPr>
        <w:tab/>
      </w:r>
      <w:r w:rsidR="007B590D" w:rsidRPr="00346F58">
        <w:rPr>
          <w:rFonts w:ascii="Arial" w:hAnsi="Arial" w:cs="Arial"/>
          <w:sz w:val="24"/>
          <w:szCs w:val="24"/>
        </w:rPr>
        <w:t xml:space="preserve">        </w:t>
      </w:r>
      <w:r w:rsidRPr="00346F58">
        <w:rPr>
          <w:rFonts w:ascii="Arial" w:hAnsi="Arial" w:cs="Arial"/>
          <w:sz w:val="24"/>
          <w:szCs w:val="24"/>
        </w:rPr>
        <w:t>Ю. В. Прохоров</w:t>
      </w:r>
    </w:p>
    <w:p w:rsidR="00DB003E" w:rsidRPr="00346F58" w:rsidRDefault="00DB003E" w:rsidP="00DB003E">
      <w:pPr>
        <w:spacing w:after="0"/>
        <w:ind w:firstLine="709"/>
        <w:jc w:val="both"/>
        <w:rPr>
          <w:rFonts w:ascii="Arial" w:hAnsi="Arial" w:cs="Arial"/>
          <w:sz w:val="24"/>
          <w:szCs w:val="24"/>
        </w:rPr>
      </w:pPr>
    </w:p>
    <w:p w:rsidR="00DB003E" w:rsidRPr="00346F58" w:rsidRDefault="00DB003E" w:rsidP="00DB003E">
      <w:pPr>
        <w:spacing w:after="0"/>
        <w:ind w:firstLine="709"/>
        <w:jc w:val="both"/>
        <w:rPr>
          <w:rFonts w:ascii="Arial" w:hAnsi="Arial" w:cs="Arial"/>
          <w:sz w:val="24"/>
          <w:szCs w:val="24"/>
        </w:rPr>
      </w:pPr>
    </w:p>
    <w:p w:rsidR="00A821B2" w:rsidRPr="00346F58" w:rsidRDefault="00A821B2" w:rsidP="00A821B2">
      <w:pPr>
        <w:pStyle w:val="ConsPlusNormal"/>
        <w:jc w:val="right"/>
        <w:rPr>
          <w:rFonts w:ascii="Arial" w:hAnsi="Arial" w:cs="Arial"/>
          <w:sz w:val="24"/>
          <w:szCs w:val="24"/>
        </w:rPr>
      </w:pPr>
      <w:r w:rsidRPr="00346F58">
        <w:rPr>
          <w:rFonts w:ascii="Arial" w:hAnsi="Arial" w:cs="Arial"/>
          <w:sz w:val="24"/>
          <w:szCs w:val="24"/>
        </w:rPr>
        <w:t>Приложение</w:t>
      </w:r>
    </w:p>
    <w:p w:rsidR="00A821B2" w:rsidRPr="00346F58" w:rsidRDefault="00A821B2" w:rsidP="00A821B2">
      <w:pPr>
        <w:pStyle w:val="ConsPlusNormal"/>
        <w:jc w:val="right"/>
        <w:rPr>
          <w:rFonts w:ascii="Arial" w:hAnsi="Arial" w:cs="Arial"/>
          <w:sz w:val="24"/>
          <w:szCs w:val="24"/>
        </w:rPr>
      </w:pPr>
      <w:r w:rsidRPr="00346F58">
        <w:rPr>
          <w:rFonts w:ascii="Arial" w:hAnsi="Arial" w:cs="Arial"/>
          <w:sz w:val="24"/>
          <w:szCs w:val="24"/>
        </w:rPr>
        <w:t>к постановлению Администрации</w:t>
      </w:r>
    </w:p>
    <w:p w:rsidR="00A821B2" w:rsidRPr="00346F58" w:rsidRDefault="00A821B2" w:rsidP="00A821B2">
      <w:pPr>
        <w:pStyle w:val="ConsPlusNormal"/>
        <w:jc w:val="right"/>
        <w:rPr>
          <w:rFonts w:ascii="Arial" w:hAnsi="Arial" w:cs="Arial"/>
          <w:sz w:val="24"/>
          <w:szCs w:val="24"/>
        </w:rPr>
      </w:pPr>
      <w:r w:rsidRPr="00346F58">
        <w:rPr>
          <w:rFonts w:ascii="Arial" w:hAnsi="Arial" w:cs="Arial"/>
          <w:sz w:val="24"/>
          <w:szCs w:val="24"/>
        </w:rPr>
        <w:t>городского округа Жуковский</w:t>
      </w:r>
    </w:p>
    <w:p w:rsidR="00A821B2" w:rsidRPr="00346F58" w:rsidRDefault="00A821B2" w:rsidP="00A821B2">
      <w:pPr>
        <w:pStyle w:val="ConsPlusNormal"/>
        <w:jc w:val="right"/>
        <w:rPr>
          <w:rFonts w:ascii="Arial" w:hAnsi="Arial" w:cs="Arial"/>
          <w:sz w:val="24"/>
          <w:szCs w:val="24"/>
        </w:rPr>
      </w:pPr>
      <w:r w:rsidRPr="00346F58">
        <w:rPr>
          <w:rFonts w:ascii="Arial" w:hAnsi="Arial" w:cs="Arial"/>
          <w:sz w:val="24"/>
          <w:szCs w:val="24"/>
        </w:rPr>
        <w:t>от 26.03.2018 № 307</w:t>
      </w:r>
    </w:p>
    <w:p w:rsidR="00890421" w:rsidRPr="00346F58" w:rsidRDefault="00890421" w:rsidP="00890421">
      <w:pPr>
        <w:spacing w:after="0"/>
        <w:rPr>
          <w:rFonts w:ascii="Arial" w:hAnsi="Arial" w:cs="Arial"/>
          <w:sz w:val="24"/>
          <w:szCs w:val="24"/>
        </w:rPr>
      </w:pPr>
    </w:p>
    <w:p w:rsidR="00890421" w:rsidRPr="00346F58" w:rsidRDefault="00890421" w:rsidP="00890421">
      <w:pPr>
        <w:spacing w:after="0"/>
        <w:rPr>
          <w:rFonts w:ascii="Arial" w:hAnsi="Arial" w:cs="Arial"/>
          <w:sz w:val="24"/>
          <w:szCs w:val="24"/>
        </w:rPr>
      </w:pPr>
    </w:p>
    <w:p w:rsidR="00890421" w:rsidRPr="00346F58" w:rsidRDefault="00890421" w:rsidP="00890421">
      <w:pPr>
        <w:spacing w:after="0"/>
        <w:jc w:val="center"/>
        <w:rPr>
          <w:rFonts w:ascii="Arial" w:hAnsi="Arial" w:cs="Arial"/>
          <w:sz w:val="24"/>
          <w:szCs w:val="24"/>
        </w:rPr>
      </w:pPr>
      <w:r w:rsidRPr="00346F58">
        <w:rPr>
          <w:rFonts w:ascii="Arial" w:hAnsi="Arial" w:cs="Arial"/>
          <w:sz w:val="24"/>
          <w:szCs w:val="24"/>
        </w:rPr>
        <w:t xml:space="preserve">МУНИЦИПАЛЬНАЯ ПРОГРАММА </w:t>
      </w:r>
    </w:p>
    <w:p w:rsidR="00890421" w:rsidRPr="00346F58" w:rsidRDefault="00890421" w:rsidP="00890421">
      <w:pPr>
        <w:spacing w:after="0"/>
        <w:jc w:val="center"/>
        <w:rPr>
          <w:rFonts w:ascii="Arial" w:hAnsi="Arial" w:cs="Arial"/>
          <w:sz w:val="24"/>
          <w:szCs w:val="24"/>
        </w:rPr>
      </w:pPr>
      <w:r w:rsidRPr="00346F58">
        <w:rPr>
          <w:rFonts w:ascii="Arial" w:hAnsi="Arial" w:cs="Arial"/>
          <w:sz w:val="24"/>
          <w:szCs w:val="24"/>
        </w:rPr>
        <w:t>ГОРОДСКОГО ОКРУГА ЖУКОВСКИЙ</w:t>
      </w:r>
    </w:p>
    <w:p w:rsidR="00890421" w:rsidRPr="00346F58" w:rsidRDefault="00890421" w:rsidP="00890421">
      <w:pPr>
        <w:spacing w:after="0"/>
        <w:jc w:val="center"/>
        <w:rPr>
          <w:rFonts w:ascii="Arial" w:hAnsi="Arial" w:cs="Arial"/>
          <w:sz w:val="24"/>
          <w:szCs w:val="24"/>
        </w:rPr>
      </w:pPr>
    </w:p>
    <w:p w:rsidR="00890421" w:rsidRPr="00346F58" w:rsidRDefault="00890421" w:rsidP="00890421">
      <w:pPr>
        <w:tabs>
          <w:tab w:val="left" w:pos="-3060"/>
        </w:tabs>
        <w:autoSpaceDE w:val="0"/>
        <w:autoSpaceDN w:val="0"/>
        <w:adjustRightInd w:val="0"/>
        <w:spacing w:after="0"/>
        <w:jc w:val="center"/>
        <w:rPr>
          <w:rFonts w:ascii="Arial" w:hAnsi="Arial" w:cs="Arial"/>
          <w:sz w:val="24"/>
          <w:szCs w:val="24"/>
        </w:rPr>
      </w:pPr>
      <w:r w:rsidRPr="00346F58">
        <w:rPr>
          <w:rFonts w:ascii="Arial" w:hAnsi="Arial" w:cs="Arial"/>
          <w:sz w:val="24"/>
          <w:szCs w:val="24"/>
        </w:rPr>
        <w:t>«Образование городского округа Жуковский (2017-2021 годы)»</w:t>
      </w:r>
    </w:p>
    <w:p w:rsidR="00890421" w:rsidRPr="00346F58" w:rsidRDefault="00890421" w:rsidP="00890421">
      <w:pPr>
        <w:tabs>
          <w:tab w:val="left" w:pos="-3060"/>
        </w:tabs>
        <w:autoSpaceDE w:val="0"/>
        <w:autoSpaceDN w:val="0"/>
        <w:adjustRightInd w:val="0"/>
        <w:spacing w:after="0"/>
        <w:rPr>
          <w:rFonts w:ascii="Arial" w:hAnsi="Arial" w:cs="Arial"/>
          <w:sz w:val="24"/>
          <w:szCs w:val="24"/>
        </w:rPr>
      </w:pPr>
    </w:p>
    <w:p w:rsidR="00890421" w:rsidRPr="00346F58" w:rsidRDefault="00890421" w:rsidP="00890421">
      <w:pPr>
        <w:tabs>
          <w:tab w:val="left" w:pos="-3060"/>
        </w:tabs>
        <w:autoSpaceDE w:val="0"/>
        <w:autoSpaceDN w:val="0"/>
        <w:adjustRightInd w:val="0"/>
        <w:spacing w:after="0"/>
        <w:rPr>
          <w:rFonts w:ascii="Arial" w:hAnsi="Arial" w:cs="Arial"/>
          <w:sz w:val="24"/>
          <w:szCs w:val="24"/>
        </w:rPr>
      </w:pPr>
    </w:p>
    <w:p w:rsidR="00890421" w:rsidRPr="00346F58" w:rsidRDefault="00890421" w:rsidP="00890421">
      <w:pPr>
        <w:spacing w:after="0"/>
        <w:ind w:left="500"/>
        <w:jc w:val="both"/>
        <w:rPr>
          <w:rFonts w:ascii="Arial" w:hAnsi="Arial" w:cs="Arial"/>
          <w:sz w:val="24"/>
          <w:szCs w:val="24"/>
        </w:rPr>
      </w:pPr>
      <w:r w:rsidRPr="00346F58">
        <w:rPr>
          <w:rFonts w:ascii="Arial" w:hAnsi="Arial" w:cs="Arial"/>
          <w:sz w:val="24"/>
          <w:szCs w:val="24"/>
        </w:rPr>
        <w:t>Муниципальный заказчик: Управление образования Администрации городского округа Жуковский</w:t>
      </w:r>
    </w:p>
    <w:p w:rsidR="00890421" w:rsidRPr="00346F58" w:rsidRDefault="00890421" w:rsidP="00890421">
      <w:pPr>
        <w:spacing w:after="0"/>
        <w:ind w:left="500"/>
        <w:jc w:val="both"/>
        <w:rPr>
          <w:rFonts w:ascii="Arial" w:hAnsi="Arial" w:cs="Arial"/>
          <w:sz w:val="24"/>
          <w:szCs w:val="24"/>
        </w:rPr>
      </w:pPr>
    </w:p>
    <w:p w:rsidR="00890421" w:rsidRPr="00346F58" w:rsidRDefault="00890421" w:rsidP="00890421">
      <w:pPr>
        <w:spacing w:after="0"/>
        <w:ind w:left="500"/>
        <w:jc w:val="both"/>
        <w:rPr>
          <w:rFonts w:ascii="Arial" w:hAnsi="Arial" w:cs="Arial"/>
          <w:sz w:val="24"/>
          <w:szCs w:val="24"/>
        </w:rPr>
      </w:pPr>
    </w:p>
    <w:p w:rsidR="00890421" w:rsidRPr="00346F58" w:rsidRDefault="00890421" w:rsidP="00890421">
      <w:pPr>
        <w:spacing w:after="0"/>
        <w:ind w:left="500"/>
        <w:rPr>
          <w:rFonts w:ascii="Arial" w:hAnsi="Arial" w:cs="Arial"/>
          <w:sz w:val="24"/>
          <w:szCs w:val="24"/>
        </w:rPr>
      </w:pPr>
      <w:r w:rsidRPr="00346F58">
        <w:rPr>
          <w:rFonts w:ascii="Arial" w:hAnsi="Arial" w:cs="Arial"/>
          <w:sz w:val="24"/>
          <w:szCs w:val="24"/>
        </w:rPr>
        <w:t>Начальник Управления образования Администрации Рыбалова В.В.</w:t>
      </w:r>
    </w:p>
    <w:p w:rsidR="00890421" w:rsidRPr="00346F58" w:rsidRDefault="00890421" w:rsidP="00890421">
      <w:pPr>
        <w:spacing w:after="0"/>
        <w:rPr>
          <w:rFonts w:ascii="Arial" w:hAnsi="Arial" w:cs="Arial"/>
          <w:sz w:val="24"/>
          <w:szCs w:val="24"/>
        </w:rPr>
      </w:pPr>
    </w:p>
    <w:p w:rsidR="00890421" w:rsidRPr="00346F58" w:rsidRDefault="00890421" w:rsidP="00890421">
      <w:pPr>
        <w:spacing w:after="0"/>
        <w:rPr>
          <w:rFonts w:ascii="Arial" w:hAnsi="Arial" w:cs="Arial"/>
          <w:sz w:val="24"/>
          <w:szCs w:val="24"/>
        </w:rPr>
      </w:pPr>
    </w:p>
    <w:p w:rsidR="00890421" w:rsidRPr="00346F58" w:rsidRDefault="00890421" w:rsidP="00890421">
      <w:pPr>
        <w:pStyle w:val="ConsPlusNormal"/>
        <w:jc w:val="center"/>
        <w:outlineLvl w:val="1"/>
        <w:rPr>
          <w:rFonts w:ascii="Arial" w:hAnsi="Arial" w:cs="Arial"/>
          <w:sz w:val="24"/>
          <w:szCs w:val="24"/>
        </w:rPr>
      </w:pPr>
      <w:r w:rsidRPr="00346F58">
        <w:rPr>
          <w:rFonts w:ascii="Arial" w:hAnsi="Arial" w:cs="Arial"/>
          <w:sz w:val="24"/>
          <w:szCs w:val="24"/>
        </w:rPr>
        <w:t>ПАСПОРТ МУНИЦИПАЛЬНОЙ ПРОГРАММЫ</w:t>
      </w:r>
    </w:p>
    <w:p w:rsidR="00890421" w:rsidRPr="00346F58" w:rsidRDefault="00890421" w:rsidP="00890421">
      <w:pPr>
        <w:pStyle w:val="ConsPlusNormal"/>
        <w:jc w:val="center"/>
        <w:outlineLvl w:val="1"/>
        <w:rPr>
          <w:rFonts w:ascii="Arial" w:hAnsi="Arial" w:cs="Arial"/>
          <w:sz w:val="24"/>
          <w:szCs w:val="24"/>
        </w:rPr>
      </w:pPr>
      <w:r w:rsidRPr="00346F58">
        <w:rPr>
          <w:rFonts w:ascii="Arial" w:hAnsi="Arial" w:cs="Arial"/>
          <w:sz w:val="24"/>
          <w:szCs w:val="24"/>
        </w:rPr>
        <w:t>«Образование городского округа Жуковский (2017-2021 годы)»</w:t>
      </w:r>
    </w:p>
    <w:p w:rsidR="00890421" w:rsidRPr="00346F58" w:rsidRDefault="00890421" w:rsidP="00890421">
      <w:pPr>
        <w:pStyle w:val="ConsPlusTitle"/>
        <w:jc w:val="center"/>
        <w:outlineLvl w:val="0"/>
        <w:rPr>
          <w:rFonts w:ascii="Arial" w:hAnsi="Arial" w:cs="Arial"/>
          <w:b w:val="0"/>
          <w:sz w:val="24"/>
          <w:szCs w:val="24"/>
        </w:rPr>
      </w:pPr>
    </w:p>
    <w:tbl>
      <w:tblPr>
        <w:tblW w:w="10348" w:type="dxa"/>
        <w:tblLayout w:type="fixed"/>
        <w:tblCellMar>
          <w:left w:w="28" w:type="dxa"/>
          <w:right w:w="28" w:type="dxa"/>
        </w:tblCellMar>
        <w:tblLook w:val="04A0" w:firstRow="1" w:lastRow="0" w:firstColumn="1" w:lastColumn="0" w:noHBand="0" w:noVBand="1"/>
      </w:tblPr>
      <w:tblGrid>
        <w:gridCol w:w="2263"/>
        <w:gridCol w:w="1505"/>
        <w:gridCol w:w="1316"/>
        <w:gridCol w:w="1316"/>
        <w:gridCol w:w="1316"/>
        <w:gridCol w:w="1316"/>
        <w:gridCol w:w="1316"/>
      </w:tblGrid>
      <w:tr w:rsidR="00890421" w:rsidRPr="00346F58" w:rsidTr="00890421">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421" w:rsidRPr="00346F58" w:rsidRDefault="00890421" w:rsidP="00890421">
            <w:pPr>
              <w:spacing w:after="0"/>
              <w:rPr>
                <w:rFonts w:ascii="Arial" w:eastAsia="Times New Roman" w:hAnsi="Arial" w:cs="Arial"/>
                <w:bCs/>
                <w:color w:val="000000"/>
                <w:sz w:val="24"/>
                <w:szCs w:val="24"/>
                <w:lang w:eastAsia="ru-RU"/>
              </w:rPr>
            </w:pPr>
            <w:r w:rsidRPr="00346F58">
              <w:rPr>
                <w:rFonts w:ascii="Arial" w:eastAsia="Times New Roman" w:hAnsi="Arial" w:cs="Arial"/>
                <w:bCs/>
                <w:color w:val="000000"/>
                <w:sz w:val="24"/>
                <w:szCs w:val="24"/>
                <w:lang w:eastAsia="ru-RU"/>
              </w:rPr>
              <w:t xml:space="preserve">Цели муниципальной программы </w:t>
            </w:r>
          </w:p>
        </w:tc>
        <w:tc>
          <w:tcPr>
            <w:tcW w:w="8085" w:type="dxa"/>
            <w:gridSpan w:val="6"/>
            <w:tcBorders>
              <w:top w:val="single" w:sz="4" w:space="0" w:color="auto"/>
              <w:left w:val="nil"/>
              <w:bottom w:val="single" w:sz="4" w:space="0" w:color="auto"/>
              <w:right w:val="single" w:sz="4" w:space="0" w:color="auto"/>
            </w:tcBorders>
            <w:shd w:val="clear" w:color="auto" w:fill="auto"/>
            <w:vAlign w:val="center"/>
            <w:hideMark/>
          </w:tcPr>
          <w:p w:rsidR="00890421" w:rsidRPr="00346F58" w:rsidRDefault="00890421" w:rsidP="00890421">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Рост доступности и качества дошкольного, общего и дополнительного образования</w:t>
            </w:r>
          </w:p>
        </w:tc>
      </w:tr>
      <w:tr w:rsidR="00890421" w:rsidRPr="00346F58" w:rsidTr="00890421">
        <w:tc>
          <w:tcPr>
            <w:tcW w:w="2263" w:type="dxa"/>
            <w:tcBorders>
              <w:top w:val="nil"/>
              <w:left w:val="single" w:sz="4" w:space="0" w:color="auto"/>
              <w:bottom w:val="single" w:sz="4" w:space="0" w:color="auto"/>
              <w:right w:val="single" w:sz="4" w:space="0" w:color="auto"/>
            </w:tcBorders>
            <w:shd w:val="clear" w:color="auto" w:fill="auto"/>
            <w:vAlign w:val="center"/>
            <w:hideMark/>
          </w:tcPr>
          <w:p w:rsidR="00890421" w:rsidRPr="00346F58" w:rsidRDefault="00890421" w:rsidP="00890421">
            <w:pPr>
              <w:spacing w:after="0"/>
              <w:rPr>
                <w:rFonts w:ascii="Arial" w:eastAsia="Times New Roman" w:hAnsi="Arial" w:cs="Arial"/>
                <w:bCs/>
                <w:color w:val="000000"/>
                <w:sz w:val="24"/>
                <w:szCs w:val="24"/>
                <w:lang w:eastAsia="ru-RU"/>
              </w:rPr>
            </w:pPr>
            <w:r w:rsidRPr="00346F58">
              <w:rPr>
                <w:rFonts w:ascii="Arial" w:eastAsia="Times New Roman" w:hAnsi="Arial" w:cs="Arial"/>
                <w:bCs/>
                <w:color w:val="000000"/>
                <w:sz w:val="24"/>
                <w:szCs w:val="24"/>
                <w:lang w:eastAsia="ru-RU"/>
              </w:rPr>
              <w:t>Перечень подпрограмм</w:t>
            </w:r>
          </w:p>
        </w:tc>
        <w:tc>
          <w:tcPr>
            <w:tcW w:w="8085" w:type="dxa"/>
            <w:gridSpan w:val="6"/>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Подпрограмма 1 «Дошкольное образование».</w:t>
            </w:r>
            <w:r w:rsidRPr="00346F58">
              <w:rPr>
                <w:rFonts w:ascii="Arial" w:eastAsia="Times New Roman" w:hAnsi="Arial" w:cs="Arial"/>
                <w:color w:val="000000"/>
                <w:sz w:val="24"/>
                <w:szCs w:val="24"/>
                <w:lang w:eastAsia="ru-RU"/>
              </w:rPr>
              <w:br/>
              <w:t>Подпрограмма 2 «Общее образование».</w:t>
            </w:r>
            <w:r w:rsidRPr="00346F58">
              <w:rPr>
                <w:rFonts w:ascii="Arial" w:eastAsia="Times New Roman" w:hAnsi="Arial" w:cs="Arial"/>
                <w:color w:val="000000"/>
                <w:sz w:val="24"/>
                <w:szCs w:val="24"/>
                <w:lang w:eastAsia="ru-RU"/>
              </w:rPr>
              <w:br/>
              <w:t>Подпрограмма 3 «Дополнительное образование, воспитание и психолого-социальное сопровождение детей».</w:t>
            </w:r>
            <w:r w:rsidRPr="00346F58">
              <w:rPr>
                <w:rFonts w:ascii="Arial" w:eastAsia="Times New Roman" w:hAnsi="Arial" w:cs="Arial"/>
                <w:color w:val="000000"/>
                <w:sz w:val="24"/>
                <w:szCs w:val="24"/>
                <w:lang w:eastAsia="ru-RU"/>
              </w:rPr>
              <w:br/>
              <w:t>Подпрограмма 4 «Обеспечивающая подпрограмма».</w:t>
            </w:r>
          </w:p>
        </w:tc>
      </w:tr>
      <w:tr w:rsidR="00890421" w:rsidRPr="00346F58" w:rsidTr="00890421">
        <w:tc>
          <w:tcPr>
            <w:tcW w:w="2263" w:type="dxa"/>
            <w:tcBorders>
              <w:top w:val="nil"/>
              <w:left w:val="single" w:sz="4" w:space="0" w:color="auto"/>
              <w:bottom w:val="single" w:sz="4" w:space="0" w:color="auto"/>
              <w:right w:val="single" w:sz="4" w:space="0" w:color="auto"/>
            </w:tcBorders>
            <w:shd w:val="clear" w:color="auto" w:fill="auto"/>
            <w:vAlign w:val="center"/>
            <w:hideMark/>
          </w:tcPr>
          <w:p w:rsidR="00890421" w:rsidRPr="00346F58" w:rsidRDefault="00890421" w:rsidP="00890421">
            <w:pPr>
              <w:spacing w:after="0"/>
              <w:rPr>
                <w:rFonts w:ascii="Arial" w:eastAsia="Times New Roman" w:hAnsi="Arial" w:cs="Arial"/>
                <w:bCs/>
                <w:color w:val="000000"/>
                <w:sz w:val="24"/>
                <w:szCs w:val="24"/>
                <w:lang w:eastAsia="ru-RU"/>
              </w:rPr>
            </w:pPr>
            <w:r w:rsidRPr="00346F58">
              <w:rPr>
                <w:rFonts w:ascii="Arial" w:eastAsia="Times New Roman" w:hAnsi="Arial" w:cs="Arial"/>
                <w:bCs/>
                <w:color w:val="000000"/>
                <w:sz w:val="24"/>
                <w:szCs w:val="24"/>
                <w:lang w:eastAsia="ru-RU"/>
              </w:rPr>
              <w:t>Координатор муниципальной программы</w:t>
            </w:r>
          </w:p>
        </w:tc>
        <w:tc>
          <w:tcPr>
            <w:tcW w:w="8085" w:type="dxa"/>
            <w:gridSpan w:val="6"/>
            <w:tcBorders>
              <w:top w:val="single" w:sz="4" w:space="0" w:color="auto"/>
              <w:left w:val="nil"/>
              <w:bottom w:val="single" w:sz="4" w:space="0" w:color="auto"/>
              <w:right w:val="single" w:sz="4" w:space="0" w:color="000000"/>
            </w:tcBorders>
            <w:shd w:val="clear" w:color="auto" w:fill="auto"/>
            <w:vAlign w:val="center"/>
            <w:hideMark/>
          </w:tcPr>
          <w:p w:rsidR="00890421" w:rsidRPr="00346F58" w:rsidRDefault="00890421" w:rsidP="00890421">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Заместитель руководителя Администрации городского округа Жуковский, курирующий вопросы образования</w:t>
            </w:r>
          </w:p>
        </w:tc>
      </w:tr>
      <w:tr w:rsidR="00890421" w:rsidRPr="00346F58" w:rsidTr="00890421">
        <w:tc>
          <w:tcPr>
            <w:tcW w:w="2263" w:type="dxa"/>
            <w:tcBorders>
              <w:top w:val="nil"/>
              <w:left w:val="single" w:sz="4" w:space="0" w:color="auto"/>
              <w:bottom w:val="single" w:sz="4" w:space="0" w:color="auto"/>
              <w:right w:val="single" w:sz="4" w:space="0" w:color="auto"/>
            </w:tcBorders>
            <w:shd w:val="clear" w:color="auto" w:fill="auto"/>
            <w:vAlign w:val="center"/>
            <w:hideMark/>
          </w:tcPr>
          <w:p w:rsidR="00890421" w:rsidRPr="00346F58" w:rsidRDefault="00890421" w:rsidP="00890421">
            <w:pPr>
              <w:spacing w:after="0"/>
              <w:rPr>
                <w:rFonts w:ascii="Arial" w:eastAsia="Times New Roman" w:hAnsi="Arial" w:cs="Arial"/>
                <w:bCs/>
                <w:color w:val="000000"/>
                <w:sz w:val="24"/>
                <w:szCs w:val="24"/>
                <w:lang w:eastAsia="ru-RU"/>
              </w:rPr>
            </w:pPr>
            <w:r w:rsidRPr="00346F58">
              <w:rPr>
                <w:rFonts w:ascii="Arial" w:eastAsia="Times New Roman" w:hAnsi="Arial" w:cs="Arial"/>
                <w:bCs/>
                <w:color w:val="000000"/>
                <w:sz w:val="24"/>
                <w:szCs w:val="24"/>
                <w:lang w:eastAsia="ru-RU"/>
              </w:rPr>
              <w:t>Муниципальный заказчик муниципальной программы</w:t>
            </w:r>
          </w:p>
        </w:tc>
        <w:tc>
          <w:tcPr>
            <w:tcW w:w="8085" w:type="dxa"/>
            <w:gridSpan w:val="6"/>
            <w:tcBorders>
              <w:top w:val="single" w:sz="4" w:space="0" w:color="auto"/>
              <w:left w:val="nil"/>
              <w:bottom w:val="single" w:sz="4" w:space="0" w:color="auto"/>
              <w:right w:val="single" w:sz="4" w:space="0" w:color="auto"/>
            </w:tcBorders>
            <w:shd w:val="clear" w:color="auto" w:fill="auto"/>
            <w:vAlign w:val="center"/>
            <w:hideMark/>
          </w:tcPr>
          <w:p w:rsidR="00890421" w:rsidRPr="00346F58" w:rsidRDefault="00890421" w:rsidP="00890421">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Управление образования  Администрации городского округа Жуковский</w:t>
            </w:r>
          </w:p>
        </w:tc>
      </w:tr>
      <w:tr w:rsidR="00890421" w:rsidRPr="00346F58" w:rsidTr="00890421">
        <w:tc>
          <w:tcPr>
            <w:tcW w:w="2263" w:type="dxa"/>
            <w:vMerge w:val="restart"/>
            <w:tcBorders>
              <w:top w:val="nil"/>
              <w:left w:val="single" w:sz="4" w:space="0" w:color="auto"/>
              <w:bottom w:val="single" w:sz="4" w:space="0" w:color="auto"/>
              <w:right w:val="single" w:sz="4" w:space="0" w:color="auto"/>
            </w:tcBorders>
            <w:shd w:val="clear" w:color="auto" w:fill="auto"/>
            <w:hideMark/>
          </w:tcPr>
          <w:p w:rsidR="00890421" w:rsidRPr="00346F58" w:rsidRDefault="00890421" w:rsidP="00890421">
            <w:pPr>
              <w:spacing w:after="0"/>
              <w:rPr>
                <w:rFonts w:ascii="Arial" w:eastAsia="Times New Roman" w:hAnsi="Arial" w:cs="Arial"/>
                <w:bCs/>
                <w:color w:val="000000"/>
                <w:sz w:val="24"/>
                <w:szCs w:val="24"/>
                <w:lang w:eastAsia="ru-RU"/>
              </w:rPr>
            </w:pPr>
            <w:r w:rsidRPr="00346F58">
              <w:rPr>
                <w:rFonts w:ascii="Arial" w:eastAsia="Times New Roman" w:hAnsi="Arial" w:cs="Arial"/>
                <w:bCs/>
                <w:color w:val="000000"/>
                <w:sz w:val="24"/>
                <w:szCs w:val="24"/>
                <w:lang w:eastAsia="ru-RU"/>
              </w:rPr>
              <w:t>Источники финансирования  муниципальной программы, в том числе по годам:</w:t>
            </w:r>
          </w:p>
        </w:tc>
        <w:tc>
          <w:tcPr>
            <w:tcW w:w="8085" w:type="dxa"/>
            <w:gridSpan w:val="6"/>
            <w:tcBorders>
              <w:top w:val="single" w:sz="4" w:space="0" w:color="auto"/>
              <w:left w:val="nil"/>
              <w:bottom w:val="single" w:sz="4" w:space="0" w:color="auto"/>
              <w:right w:val="single" w:sz="4" w:space="0" w:color="000000"/>
            </w:tcBorders>
            <w:shd w:val="clear" w:color="auto" w:fill="auto"/>
            <w:hideMark/>
          </w:tcPr>
          <w:p w:rsidR="00890421" w:rsidRPr="00346F58" w:rsidRDefault="00890421" w:rsidP="00890421">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Расходы (тыс. рублей)</w:t>
            </w:r>
          </w:p>
        </w:tc>
      </w:tr>
      <w:tr w:rsidR="00890421" w:rsidRPr="00346F58" w:rsidTr="00890421">
        <w:tc>
          <w:tcPr>
            <w:tcW w:w="2263" w:type="dxa"/>
            <w:vMerge/>
            <w:tcBorders>
              <w:top w:val="nil"/>
              <w:left w:val="single" w:sz="4" w:space="0" w:color="auto"/>
              <w:bottom w:val="single" w:sz="4" w:space="0" w:color="auto"/>
              <w:right w:val="single" w:sz="4" w:space="0" w:color="auto"/>
            </w:tcBorders>
            <w:vAlign w:val="center"/>
            <w:hideMark/>
          </w:tcPr>
          <w:p w:rsidR="00890421" w:rsidRPr="00346F58" w:rsidRDefault="00890421" w:rsidP="00890421">
            <w:pPr>
              <w:spacing w:after="0"/>
              <w:rPr>
                <w:rFonts w:ascii="Arial" w:eastAsia="Times New Roman" w:hAnsi="Arial" w:cs="Arial"/>
                <w:bCs/>
                <w:color w:val="000000"/>
                <w:sz w:val="24"/>
                <w:szCs w:val="24"/>
                <w:lang w:eastAsia="ru-RU"/>
              </w:rPr>
            </w:pPr>
          </w:p>
        </w:tc>
        <w:tc>
          <w:tcPr>
            <w:tcW w:w="1505"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spacing w:after="0"/>
              <w:jc w:val="center"/>
              <w:rPr>
                <w:rFonts w:ascii="Arial" w:eastAsia="Times New Roman" w:hAnsi="Arial" w:cs="Arial"/>
                <w:bCs/>
                <w:color w:val="000000"/>
                <w:sz w:val="24"/>
                <w:szCs w:val="24"/>
                <w:lang w:eastAsia="ru-RU"/>
              </w:rPr>
            </w:pPr>
            <w:r w:rsidRPr="00346F58">
              <w:rPr>
                <w:rFonts w:ascii="Arial" w:eastAsia="Times New Roman" w:hAnsi="Arial" w:cs="Arial"/>
                <w:bCs/>
                <w:color w:val="000000"/>
                <w:sz w:val="24"/>
                <w:szCs w:val="24"/>
                <w:lang w:eastAsia="ru-RU"/>
              </w:rPr>
              <w:t>Всего</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spacing w:after="0"/>
              <w:jc w:val="center"/>
              <w:rPr>
                <w:rFonts w:ascii="Arial" w:eastAsia="Times New Roman" w:hAnsi="Arial" w:cs="Arial"/>
                <w:bCs/>
                <w:color w:val="000000"/>
                <w:sz w:val="24"/>
                <w:szCs w:val="24"/>
                <w:lang w:eastAsia="ru-RU"/>
              </w:rPr>
            </w:pPr>
            <w:r w:rsidRPr="00346F58">
              <w:rPr>
                <w:rFonts w:ascii="Arial" w:eastAsia="Times New Roman" w:hAnsi="Arial" w:cs="Arial"/>
                <w:bCs/>
                <w:color w:val="000000"/>
                <w:sz w:val="24"/>
                <w:szCs w:val="24"/>
                <w:lang w:eastAsia="ru-RU"/>
              </w:rPr>
              <w:t>2017 год</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spacing w:after="0"/>
              <w:jc w:val="center"/>
              <w:rPr>
                <w:rFonts w:ascii="Arial" w:eastAsia="Times New Roman" w:hAnsi="Arial" w:cs="Arial"/>
                <w:bCs/>
                <w:color w:val="000000"/>
                <w:sz w:val="24"/>
                <w:szCs w:val="24"/>
                <w:lang w:eastAsia="ru-RU"/>
              </w:rPr>
            </w:pPr>
            <w:r w:rsidRPr="00346F58">
              <w:rPr>
                <w:rFonts w:ascii="Arial" w:eastAsia="Times New Roman" w:hAnsi="Arial" w:cs="Arial"/>
                <w:bCs/>
                <w:color w:val="000000"/>
                <w:sz w:val="24"/>
                <w:szCs w:val="24"/>
                <w:lang w:eastAsia="ru-RU"/>
              </w:rPr>
              <w:t>2018 год</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spacing w:after="0"/>
              <w:jc w:val="center"/>
              <w:rPr>
                <w:rFonts w:ascii="Arial" w:eastAsia="Times New Roman" w:hAnsi="Arial" w:cs="Arial"/>
                <w:bCs/>
                <w:color w:val="000000"/>
                <w:sz w:val="24"/>
                <w:szCs w:val="24"/>
                <w:lang w:eastAsia="ru-RU"/>
              </w:rPr>
            </w:pPr>
            <w:r w:rsidRPr="00346F58">
              <w:rPr>
                <w:rFonts w:ascii="Arial" w:eastAsia="Times New Roman" w:hAnsi="Arial" w:cs="Arial"/>
                <w:bCs/>
                <w:color w:val="000000"/>
                <w:sz w:val="24"/>
                <w:szCs w:val="24"/>
                <w:lang w:eastAsia="ru-RU"/>
              </w:rPr>
              <w:t>2019 год</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spacing w:after="0"/>
              <w:jc w:val="center"/>
              <w:rPr>
                <w:rFonts w:ascii="Arial" w:eastAsia="Times New Roman" w:hAnsi="Arial" w:cs="Arial"/>
                <w:bCs/>
                <w:color w:val="000000"/>
                <w:sz w:val="24"/>
                <w:szCs w:val="24"/>
                <w:lang w:eastAsia="ru-RU"/>
              </w:rPr>
            </w:pPr>
            <w:r w:rsidRPr="00346F58">
              <w:rPr>
                <w:rFonts w:ascii="Arial" w:eastAsia="Times New Roman" w:hAnsi="Arial" w:cs="Arial"/>
                <w:bCs/>
                <w:color w:val="000000"/>
                <w:sz w:val="24"/>
                <w:szCs w:val="24"/>
                <w:lang w:eastAsia="ru-RU"/>
              </w:rPr>
              <w:t>2020 год</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spacing w:after="0"/>
              <w:jc w:val="center"/>
              <w:rPr>
                <w:rFonts w:ascii="Arial" w:eastAsia="Times New Roman" w:hAnsi="Arial" w:cs="Arial"/>
                <w:bCs/>
                <w:color w:val="000000"/>
                <w:sz w:val="24"/>
                <w:szCs w:val="24"/>
                <w:lang w:eastAsia="ru-RU"/>
              </w:rPr>
            </w:pPr>
            <w:r w:rsidRPr="00346F58">
              <w:rPr>
                <w:rFonts w:ascii="Arial" w:eastAsia="Times New Roman" w:hAnsi="Arial" w:cs="Arial"/>
                <w:bCs/>
                <w:color w:val="000000"/>
                <w:sz w:val="24"/>
                <w:szCs w:val="24"/>
                <w:lang w:eastAsia="ru-RU"/>
              </w:rPr>
              <w:t>2021 год</w:t>
            </w:r>
          </w:p>
        </w:tc>
      </w:tr>
      <w:tr w:rsidR="00890421" w:rsidRPr="00346F58" w:rsidTr="00890421">
        <w:tc>
          <w:tcPr>
            <w:tcW w:w="2263" w:type="dxa"/>
            <w:tcBorders>
              <w:top w:val="nil"/>
              <w:left w:val="single" w:sz="4" w:space="0" w:color="auto"/>
              <w:bottom w:val="single" w:sz="4" w:space="0" w:color="auto"/>
              <w:right w:val="single" w:sz="4" w:space="0" w:color="auto"/>
            </w:tcBorders>
            <w:shd w:val="clear" w:color="auto" w:fill="auto"/>
            <w:vAlign w:val="center"/>
            <w:hideMark/>
          </w:tcPr>
          <w:p w:rsidR="00890421" w:rsidRPr="00346F58" w:rsidRDefault="00890421" w:rsidP="00890421">
            <w:pPr>
              <w:spacing w:after="0"/>
              <w:rPr>
                <w:rFonts w:ascii="Arial" w:eastAsia="Times New Roman" w:hAnsi="Arial" w:cs="Arial"/>
                <w:bCs/>
                <w:color w:val="000000"/>
                <w:sz w:val="24"/>
                <w:szCs w:val="24"/>
                <w:lang w:eastAsia="ru-RU"/>
              </w:rPr>
            </w:pPr>
            <w:r w:rsidRPr="00346F58">
              <w:rPr>
                <w:rFonts w:ascii="Arial" w:eastAsia="Times New Roman" w:hAnsi="Arial" w:cs="Arial"/>
                <w:bCs/>
                <w:color w:val="000000"/>
                <w:sz w:val="24"/>
                <w:szCs w:val="24"/>
                <w:lang w:eastAsia="ru-RU"/>
              </w:rPr>
              <w:t>Средства Федерального бюджета</w:t>
            </w:r>
          </w:p>
        </w:tc>
        <w:tc>
          <w:tcPr>
            <w:tcW w:w="1505"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0,00</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0,00</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0,00</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0,00</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0,00</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0,00</w:t>
            </w:r>
          </w:p>
        </w:tc>
      </w:tr>
      <w:tr w:rsidR="00890421" w:rsidRPr="00346F58" w:rsidTr="00890421">
        <w:tc>
          <w:tcPr>
            <w:tcW w:w="2263" w:type="dxa"/>
            <w:tcBorders>
              <w:top w:val="nil"/>
              <w:left w:val="single" w:sz="4" w:space="0" w:color="auto"/>
              <w:bottom w:val="single" w:sz="4" w:space="0" w:color="auto"/>
              <w:right w:val="single" w:sz="4" w:space="0" w:color="auto"/>
            </w:tcBorders>
            <w:shd w:val="clear" w:color="auto" w:fill="auto"/>
            <w:vAlign w:val="center"/>
            <w:hideMark/>
          </w:tcPr>
          <w:p w:rsidR="00890421" w:rsidRPr="00346F58" w:rsidRDefault="00890421" w:rsidP="00890421">
            <w:pPr>
              <w:spacing w:after="0"/>
              <w:rPr>
                <w:rFonts w:ascii="Arial" w:eastAsia="Times New Roman" w:hAnsi="Arial" w:cs="Arial"/>
                <w:bCs/>
                <w:color w:val="000000"/>
                <w:sz w:val="24"/>
                <w:szCs w:val="24"/>
                <w:lang w:eastAsia="ru-RU"/>
              </w:rPr>
            </w:pPr>
            <w:r w:rsidRPr="00346F58">
              <w:rPr>
                <w:rFonts w:ascii="Arial" w:eastAsia="Times New Roman" w:hAnsi="Arial" w:cs="Arial"/>
                <w:bCs/>
                <w:color w:val="000000"/>
                <w:sz w:val="24"/>
                <w:szCs w:val="24"/>
                <w:lang w:eastAsia="ru-RU"/>
              </w:rPr>
              <w:t xml:space="preserve">Средства бюджета  Московской области          </w:t>
            </w:r>
          </w:p>
        </w:tc>
        <w:tc>
          <w:tcPr>
            <w:tcW w:w="1505"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5977789,60</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1242877,60</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1224957,00</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1169985,00</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1169985,00</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1169985,00</w:t>
            </w:r>
          </w:p>
        </w:tc>
      </w:tr>
      <w:tr w:rsidR="00890421" w:rsidRPr="00346F58" w:rsidTr="00890421">
        <w:tc>
          <w:tcPr>
            <w:tcW w:w="2263" w:type="dxa"/>
            <w:tcBorders>
              <w:top w:val="nil"/>
              <w:left w:val="single" w:sz="4" w:space="0" w:color="auto"/>
              <w:bottom w:val="single" w:sz="4" w:space="0" w:color="auto"/>
              <w:right w:val="single" w:sz="4" w:space="0" w:color="auto"/>
            </w:tcBorders>
            <w:shd w:val="clear" w:color="auto" w:fill="auto"/>
            <w:vAlign w:val="center"/>
            <w:hideMark/>
          </w:tcPr>
          <w:p w:rsidR="00890421" w:rsidRPr="00346F58" w:rsidRDefault="00890421" w:rsidP="00890421">
            <w:pPr>
              <w:spacing w:after="0"/>
              <w:rPr>
                <w:rFonts w:ascii="Arial" w:eastAsia="Times New Roman" w:hAnsi="Arial" w:cs="Arial"/>
                <w:bCs/>
                <w:color w:val="000000"/>
                <w:sz w:val="24"/>
                <w:szCs w:val="24"/>
                <w:lang w:eastAsia="ru-RU"/>
              </w:rPr>
            </w:pPr>
            <w:r w:rsidRPr="00346F58">
              <w:rPr>
                <w:rFonts w:ascii="Arial" w:eastAsia="Times New Roman" w:hAnsi="Arial" w:cs="Arial"/>
                <w:bCs/>
                <w:color w:val="000000"/>
                <w:sz w:val="24"/>
                <w:szCs w:val="24"/>
                <w:lang w:eastAsia="ru-RU"/>
              </w:rPr>
              <w:t>Средства бюджета городского округа Жуковский</w:t>
            </w:r>
          </w:p>
        </w:tc>
        <w:tc>
          <w:tcPr>
            <w:tcW w:w="1505"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3382399,36</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633389,74</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687359,62</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684480,00</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688585,00</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688585,00</w:t>
            </w:r>
          </w:p>
        </w:tc>
      </w:tr>
      <w:tr w:rsidR="00890421" w:rsidRPr="00346F58" w:rsidTr="00890421">
        <w:tc>
          <w:tcPr>
            <w:tcW w:w="2263" w:type="dxa"/>
            <w:tcBorders>
              <w:top w:val="nil"/>
              <w:left w:val="single" w:sz="4" w:space="0" w:color="auto"/>
              <w:bottom w:val="single" w:sz="4" w:space="0" w:color="auto"/>
              <w:right w:val="single" w:sz="4" w:space="0" w:color="auto"/>
            </w:tcBorders>
            <w:shd w:val="clear" w:color="auto" w:fill="auto"/>
            <w:vAlign w:val="center"/>
            <w:hideMark/>
          </w:tcPr>
          <w:p w:rsidR="00890421" w:rsidRPr="00346F58" w:rsidRDefault="00890421" w:rsidP="00890421">
            <w:pPr>
              <w:spacing w:after="0"/>
              <w:rPr>
                <w:rFonts w:ascii="Arial" w:eastAsia="Times New Roman" w:hAnsi="Arial" w:cs="Arial"/>
                <w:bCs/>
                <w:color w:val="000000"/>
                <w:sz w:val="24"/>
                <w:szCs w:val="24"/>
                <w:lang w:eastAsia="ru-RU"/>
              </w:rPr>
            </w:pPr>
            <w:r w:rsidRPr="00346F58">
              <w:rPr>
                <w:rFonts w:ascii="Arial" w:eastAsia="Times New Roman" w:hAnsi="Arial" w:cs="Arial"/>
                <w:bCs/>
                <w:color w:val="000000"/>
                <w:sz w:val="24"/>
                <w:szCs w:val="24"/>
                <w:lang w:eastAsia="ru-RU"/>
              </w:rPr>
              <w:t>Внебюджетные источники</w:t>
            </w:r>
          </w:p>
        </w:tc>
        <w:tc>
          <w:tcPr>
            <w:tcW w:w="1505"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717594,26</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149968,26</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180347,00</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129093,00</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129093,00</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129093,00</w:t>
            </w:r>
          </w:p>
        </w:tc>
      </w:tr>
      <w:tr w:rsidR="00890421" w:rsidRPr="00346F58" w:rsidTr="00890421">
        <w:tc>
          <w:tcPr>
            <w:tcW w:w="2263" w:type="dxa"/>
            <w:tcBorders>
              <w:top w:val="nil"/>
              <w:left w:val="single" w:sz="4" w:space="0" w:color="auto"/>
              <w:bottom w:val="single" w:sz="4" w:space="0" w:color="auto"/>
              <w:right w:val="single" w:sz="4" w:space="0" w:color="auto"/>
            </w:tcBorders>
            <w:shd w:val="clear" w:color="auto" w:fill="auto"/>
            <w:hideMark/>
          </w:tcPr>
          <w:p w:rsidR="00890421" w:rsidRPr="00346F58" w:rsidRDefault="00890421" w:rsidP="00890421">
            <w:pPr>
              <w:spacing w:after="0"/>
              <w:rPr>
                <w:rFonts w:ascii="Arial" w:eastAsia="Times New Roman" w:hAnsi="Arial" w:cs="Arial"/>
                <w:bCs/>
                <w:color w:val="000000"/>
                <w:sz w:val="24"/>
                <w:szCs w:val="24"/>
                <w:lang w:eastAsia="ru-RU"/>
              </w:rPr>
            </w:pPr>
            <w:r w:rsidRPr="00346F58">
              <w:rPr>
                <w:rFonts w:ascii="Arial" w:eastAsia="Times New Roman" w:hAnsi="Arial" w:cs="Arial"/>
                <w:bCs/>
                <w:color w:val="000000"/>
                <w:sz w:val="24"/>
                <w:szCs w:val="24"/>
                <w:lang w:eastAsia="ru-RU"/>
              </w:rPr>
              <w:t>Всего, в том числе по годам:</w:t>
            </w:r>
          </w:p>
        </w:tc>
        <w:tc>
          <w:tcPr>
            <w:tcW w:w="1505"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10077783,22</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2026235,60</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2092663,62</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1983558,00</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1987663,00</w:t>
            </w:r>
          </w:p>
        </w:tc>
        <w:tc>
          <w:tcPr>
            <w:tcW w:w="1316" w:type="dxa"/>
            <w:tcBorders>
              <w:top w:val="nil"/>
              <w:left w:val="nil"/>
              <w:bottom w:val="single" w:sz="4" w:space="0" w:color="auto"/>
              <w:right w:val="single" w:sz="4" w:space="0" w:color="auto"/>
            </w:tcBorders>
            <w:shd w:val="clear" w:color="auto" w:fill="auto"/>
            <w:vAlign w:val="center"/>
            <w:hideMark/>
          </w:tcPr>
          <w:p w:rsidR="00890421" w:rsidRPr="00346F58" w:rsidRDefault="00890421" w:rsidP="00890421">
            <w:pPr>
              <w:jc w:val="center"/>
              <w:rPr>
                <w:rFonts w:ascii="Arial" w:hAnsi="Arial" w:cs="Arial"/>
                <w:color w:val="000000"/>
              </w:rPr>
            </w:pPr>
            <w:r w:rsidRPr="00346F58">
              <w:rPr>
                <w:rFonts w:ascii="Arial" w:hAnsi="Arial" w:cs="Arial"/>
                <w:color w:val="000000"/>
              </w:rPr>
              <w:t>1987663,00</w:t>
            </w:r>
          </w:p>
        </w:tc>
      </w:tr>
    </w:tbl>
    <w:p w:rsidR="00890421" w:rsidRPr="00346F58" w:rsidRDefault="00890421" w:rsidP="00890421">
      <w:pPr>
        <w:pStyle w:val="ConsPlusTitle"/>
        <w:jc w:val="center"/>
        <w:outlineLvl w:val="0"/>
        <w:rPr>
          <w:rFonts w:ascii="Arial" w:hAnsi="Arial" w:cs="Arial"/>
          <w:b w:val="0"/>
          <w:sz w:val="24"/>
          <w:szCs w:val="24"/>
        </w:rPr>
      </w:pPr>
    </w:p>
    <w:p w:rsidR="00890421" w:rsidRPr="00346F58" w:rsidRDefault="00890421" w:rsidP="00890421">
      <w:pPr>
        <w:pStyle w:val="ConsPlusTitle"/>
        <w:jc w:val="center"/>
        <w:outlineLvl w:val="0"/>
        <w:rPr>
          <w:rFonts w:ascii="Arial" w:hAnsi="Arial" w:cs="Arial"/>
          <w:b w:val="0"/>
          <w:sz w:val="24"/>
          <w:szCs w:val="24"/>
        </w:rPr>
      </w:pPr>
    </w:p>
    <w:p w:rsidR="00890421" w:rsidRPr="00346F58" w:rsidRDefault="00890421" w:rsidP="00890421">
      <w:pPr>
        <w:pStyle w:val="ConsPlusNormal"/>
        <w:widowControl/>
        <w:numPr>
          <w:ilvl w:val="0"/>
          <w:numId w:val="22"/>
        </w:numPr>
        <w:adjustRightInd w:val="0"/>
        <w:spacing w:before="120" w:after="120"/>
        <w:jc w:val="center"/>
        <w:outlineLvl w:val="1"/>
        <w:rPr>
          <w:rFonts w:ascii="Arial" w:hAnsi="Arial" w:cs="Arial"/>
          <w:sz w:val="24"/>
          <w:szCs w:val="24"/>
        </w:rPr>
      </w:pPr>
      <w:r w:rsidRPr="00346F58">
        <w:rPr>
          <w:rFonts w:ascii="Arial" w:hAnsi="Arial" w:cs="Arial"/>
          <w:color w:val="000000"/>
          <w:sz w:val="24"/>
          <w:szCs w:val="24"/>
          <w:lang w:bidi="ru-RU"/>
        </w:rPr>
        <w:t>Общая характеристика сферы реализации муниципальной программы, описание цели муниципальной программы.</w:t>
      </w:r>
    </w:p>
    <w:p w:rsidR="00890421" w:rsidRPr="00346F58" w:rsidRDefault="00890421" w:rsidP="00890421">
      <w:pPr>
        <w:pStyle w:val="25"/>
        <w:shd w:val="clear" w:color="auto" w:fill="auto"/>
        <w:spacing w:before="0" w:line="240" w:lineRule="auto"/>
        <w:ind w:firstLine="720"/>
        <w:rPr>
          <w:rFonts w:ascii="Arial" w:hAnsi="Arial" w:cs="Arial"/>
          <w:sz w:val="24"/>
          <w:szCs w:val="24"/>
        </w:rPr>
      </w:pPr>
      <w:r w:rsidRPr="00346F58">
        <w:rPr>
          <w:rFonts w:ascii="Arial" w:hAnsi="Arial" w:cs="Arial"/>
          <w:color w:val="000000"/>
          <w:sz w:val="24"/>
          <w:szCs w:val="24"/>
          <w:lang w:bidi="ru-RU"/>
        </w:rPr>
        <w:t>Программа является организационной основой муниципальной политики в сфере общего образования города Жуковский Московской области.</w:t>
      </w:r>
    </w:p>
    <w:p w:rsidR="00890421" w:rsidRPr="00346F58" w:rsidRDefault="00890421" w:rsidP="00890421">
      <w:pPr>
        <w:pStyle w:val="25"/>
        <w:shd w:val="clear" w:color="auto" w:fill="auto"/>
        <w:spacing w:before="0" w:line="240" w:lineRule="auto"/>
        <w:ind w:firstLine="720"/>
        <w:rPr>
          <w:rFonts w:ascii="Arial" w:hAnsi="Arial" w:cs="Arial"/>
          <w:color w:val="000000"/>
          <w:sz w:val="24"/>
          <w:szCs w:val="24"/>
          <w:lang w:bidi="ru-RU"/>
        </w:rPr>
      </w:pPr>
      <w:r w:rsidRPr="00346F58">
        <w:rPr>
          <w:rFonts w:ascii="Arial" w:hAnsi="Arial" w:cs="Arial"/>
          <w:color w:val="000000"/>
          <w:sz w:val="24"/>
          <w:szCs w:val="24"/>
          <w:lang w:bidi="ru-RU"/>
        </w:rPr>
        <w:t>Программа определяет цели, направления и предполагаемые результаты развития системы общего образования на период 2017-2021 гг. В содержании Программы предусмотрены мероприятия:</w:t>
      </w:r>
    </w:p>
    <w:p w:rsidR="00890421" w:rsidRPr="00346F58" w:rsidRDefault="00890421" w:rsidP="00890421">
      <w:pPr>
        <w:pStyle w:val="ConsPlusNormal"/>
        <w:ind w:firstLine="540"/>
        <w:jc w:val="both"/>
        <w:rPr>
          <w:rFonts w:ascii="Arial" w:eastAsia="Calibri" w:hAnsi="Arial" w:cs="Arial"/>
          <w:color w:val="000000"/>
          <w:sz w:val="24"/>
          <w:szCs w:val="24"/>
        </w:rPr>
      </w:pPr>
      <w:r w:rsidRPr="00346F58">
        <w:rPr>
          <w:rFonts w:ascii="Arial" w:eastAsia="Calibri" w:hAnsi="Arial" w:cs="Arial"/>
          <w:color w:val="000000"/>
          <w:sz w:val="24"/>
          <w:szCs w:val="24"/>
        </w:rPr>
        <w:t>1) реализуемые в рамках Указов Президента Российской Федерации от 17.05. 2012 года № 597 «О мероприятиях по реализации государственной социальной политики», от 07.05.2012 № 599 «О мерах по реализации государственной политики в области образования и науки», от 01.06.2012 № 761 «О Национальной стратегии действий в интересах детей на 2012-2017 годы», утвержденной Президентом Российской Федерации 03.04.2012 Концепции общенациональной системы выявления и развития молодых талантов;</w:t>
      </w:r>
    </w:p>
    <w:p w:rsidR="00890421" w:rsidRPr="00346F58" w:rsidRDefault="00890421" w:rsidP="00890421">
      <w:pPr>
        <w:pStyle w:val="ConsPlusNormal"/>
        <w:ind w:firstLine="540"/>
        <w:jc w:val="both"/>
        <w:rPr>
          <w:rFonts w:ascii="Arial" w:eastAsia="Calibri" w:hAnsi="Arial" w:cs="Arial"/>
          <w:color w:val="000000"/>
          <w:sz w:val="24"/>
          <w:szCs w:val="24"/>
        </w:rPr>
      </w:pPr>
      <w:r w:rsidRPr="00346F58">
        <w:rPr>
          <w:rFonts w:ascii="Arial" w:eastAsia="Calibri" w:hAnsi="Arial" w:cs="Arial"/>
          <w:color w:val="000000"/>
          <w:sz w:val="24"/>
          <w:szCs w:val="24"/>
        </w:rPr>
        <w:t xml:space="preserve">2) отвечающие задачам и планам государственной программы Московской области «Образование Подмосковья на 2017-2025 годы», утвержденной постановлением Правительства Московской области от 25.10.2016 № 784/39. </w:t>
      </w:r>
    </w:p>
    <w:p w:rsidR="00890421" w:rsidRPr="00346F58" w:rsidRDefault="00890421" w:rsidP="00890421">
      <w:pPr>
        <w:pStyle w:val="25"/>
        <w:shd w:val="clear" w:color="auto" w:fill="auto"/>
        <w:spacing w:before="0"/>
        <w:ind w:firstLine="600"/>
        <w:rPr>
          <w:rFonts w:ascii="Arial" w:eastAsia="Times New Roman" w:hAnsi="Arial" w:cs="Arial"/>
          <w:color w:val="000000"/>
          <w:sz w:val="24"/>
          <w:szCs w:val="24"/>
          <w:lang w:bidi="ru-RU"/>
        </w:rPr>
      </w:pPr>
      <w:r w:rsidRPr="00346F58">
        <w:rPr>
          <w:rFonts w:ascii="Arial" w:hAnsi="Arial" w:cs="Arial"/>
          <w:color w:val="000000"/>
          <w:sz w:val="24"/>
          <w:szCs w:val="24"/>
          <w:lang w:bidi="ru-RU"/>
        </w:rPr>
        <w:t>Система образования города Жуковский представляет собой гибкую, многофункциональную сеть учреждений, реализующих основные общеобразовательные программы начального общего образования, основного общего образования, среднего общего образования, а также дополнительные общеобразовательные программы, обеспечивая высокое качество образовательных результатов. В текущем учебном году в городском округе Жуковский продолжили работать 47 образовательных организаций различных типов:</w:t>
      </w:r>
    </w:p>
    <w:p w:rsidR="00890421" w:rsidRPr="00346F58" w:rsidRDefault="00890421" w:rsidP="00890421">
      <w:pPr>
        <w:pStyle w:val="25"/>
        <w:shd w:val="clear" w:color="auto" w:fill="auto"/>
        <w:spacing w:before="0"/>
        <w:ind w:firstLine="600"/>
        <w:rPr>
          <w:rFonts w:ascii="Arial" w:hAnsi="Arial" w:cs="Arial"/>
          <w:color w:val="000000"/>
          <w:sz w:val="24"/>
          <w:szCs w:val="24"/>
          <w:lang w:bidi="ru-RU"/>
        </w:rPr>
      </w:pPr>
      <w:r w:rsidRPr="00346F58">
        <w:rPr>
          <w:rFonts w:ascii="Arial" w:hAnsi="Arial" w:cs="Arial"/>
          <w:color w:val="000000"/>
          <w:sz w:val="24"/>
          <w:szCs w:val="24"/>
          <w:lang w:bidi="ru-RU"/>
        </w:rPr>
        <w:t>В 2017 году в городском округе Жуковский продолжили работать образовательные учреждения различных типов:</w:t>
      </w:r>
    </w:p>
    <w:p w:rsidR="00890421" w:rsidRPr="00346F58" w:rsidRDefault="00890421" w:rsidP="00F343B9">
      <w:pPr>
        <w:numPr>
          <w:ilvl w:val="0"/>
          <w:numId w:val="23"/>
        </w:numPr>
        <w:tabs>
          <w:tab w:val="left" w:pos="284"/>
        </w:tabs>
        <w:suppressAutoHyphens/>
        <w:spacing w:after="0"/>
        <w:ind w:left="0" w:firstLine="709"/>
        <w:jc w:val="both"/>
        <w:rPr>
          <w:rFonts w:ascii="Arial" w:hAnsi="Arial" w:cs="Arial"/>
          <w:color w:val="000000"/>
          <w:sz w:val="24"/>
          <w:szCs w:val="24"/>
          <w:lang w:bidi="ru-RU"/>
        </w:rPr>
      </w:pPr>
      <w:r w:rsidRPr="00346F58">
        <w:rPr>
          <w:rFonts w:ascii="Arial" w:hAnsi="Arial" w:cs="Arial"/>
          <w:color w:val="000000"/>
          <w:sz w:val="24"/>
          <w:szCs w:val="24"/>
          <w:lang w:bidi="ru-RU"/>
        </w:rPr>
        <w:t>25 дошкольных образовательных учреждений: 23 муниципальных дошкольных образовательных учреждений и 2 частных дошкольных образовательных учреждения.</w:t>
      </w:r>
    </w:p>
    <w:p w:rsidR="00890421" w:rsidRPr="00346F58" w:rsidRDefault="00890421" w:rsidP="00F343B9">
      <w:pPr>
        <w:pStyle w:val="ac"/>
        <w:numPr>
          <w:ilvl w:val="0"/>
          <w:numId w:val="23"/>
        </w:numPr>
        <w:spacing w:after="0"/>
        <w:ind w:left="0" w:firstLine="709"/>
        <w:jc w:val="both"/>
        <w:rPr>
          <w:rFonts w:ascii="Arial" w:hAnsi="Arial" w:cs="Arial"/>
          <w:color w:val="000000"/>
          <w:sz w:val="24"/>
          <w:szCs w:val="24"/>
          <w:lang w:bidi="ru-RU"/>
        </w:rPr>
      </w:pPr>
      <w:r w:rsidRPr="00346F58">
        <w:rPr>
          <w:rFonts w:ascii="Arial" w:hAnsi="Arial" w:cs="Arial"/>
          <w:color w:val="000000"/>
          <w:sz w:val="24"/>
          <w:szCs w:val="24"/>
          <w:lang w:bidi="ru-RU"/>
        </w:rPr>
        <w:t>16 муниципальных общеобразовательных учреждений, из них:</w:t>
      </w:r>
    </w:p>
    <w:p w:rsidR="00890421" w:rsidRPr="00346F58" w:rsidRDefault="00890421" w:rsidP="00F343B9">
      <w:pPr>
        <w:pStyle w:val="ac"/>
        <w:numPr>
          <w:ilvl w:val="1"/>
          <w:numId w:val="24"/>
        </w:numPr>
        <w:tabs>
          <w:tab w:val="num" w:pos="700"/>
        </w:tabs>
        <w:spacing w:after="0"/>
        <w:ind w:left="0" w:firstLine="709"/>
        <w:jc w:val="both"/>
        <w:rPr>
          <w:rFonts w:ascii="Arial" w:hAnsi="Arial" w:cs="Arial"/>
          <w:color w:val="000000"/>
          <w:sz w:val="24"/>
          <w:szCs w:val="24"/>
          <w:lang w:bidi="ru-RU"/>
        </w:rPr>
      </w:pPr>
      <w:r w:rsidRPr="00346F58">
        <w:rPr>
          <w:rFonts w:ascii="Arial" w:hAnsi="Arial" w:cs="Arial"/>
          <w:color w:val="000000"/>
          <w:sz w:val="24"/>
          <w:szCs w:val="24"/>
          <w:lang w:bidi="ru-RU"/>
        </w:rPr>
        <w:t>1 гимназия;</w:t>
      </w:r>
    </w:p>
    <w:p w:rsidR="00890421" w:rsidRPr="00346F58" w:rsidRDefault="00890421" w:rsidP="00F343B9">
      <w:pPr>
        <w:pStyle w:val="ac"/>
        <w:numPr>
          <w:ilvl w:val="1"/>
          <w:numId w:val="24"/>
        </w:numPr>
        <w:tabs>
          <w:tab w:val="num" w:pos="700"/>
        </w:tabs>
        <w:spacing w:after="0"/>
        <w:ind w:left="0" w:firstLine="709"/>
        <w:jc w:val="both"/>
        <w:rPr>
          <w:rFonts w:ascii="Arial" w:hAnsi="Arial" w:cs="Arial"/>
          <w:color w:val="000000"/>
          <w:sz w:val="24"/>
          <w:szCs w:val="24"/>
          <w:lang w:bidi="ru-RU"/>
        </w:rPr>
      </w:pPr>
      <w:r w:rsidRPr="00346F58">
        <w:rPr>
          <w:rFonts w:ascii="Arial" w:hAnsi="Arial" w:cs="Arial"/>
          <w:color w:val="000000"/>
          <w:sz w:val="24"/>
          <w:szCs w:val="24"/>
          <w:lang w:bidi="ru-RU"/>
        </w:rPr>
        <w:t>1 лицей;</w:t>
      </w:r>
    </w:p>
    <w:p w:rsidR="00890421" w:rsidRPr="00346F58" w:rsidRDefault="00890421" w:rsidP="00F343B9">
      <w:pPr>
        <w:pStyle w:val="ac"/>
        <w:numPr>
          <w:ilvl w:val="1"/>
          <w:numId w:val="24"/>
        </w:numPr>
        <w:tabs>
          <w:tab w:val="num" w:pos="700"/>
        </w:tabs>
        <w:spacing w:after="0"/>
        <w:ind w:left="0" w:firstLine="709"/>
        <w:jc w:val="both"/>
        <w:rPr>
          <w:rFonts w:ascii="Arial" w:hAnsi="Arial" w:cs="Arial"/>
          <w:color w:val="000000"/>
          <w:sz w:val="24"/>
          <w:szCs w:val="24"/>
          <w:lang w:bidi="ru-RU"/>
        </w:rPr>
      </w:pPr>
      <w:r w:rsidRPr="00346F58">
        <w:rPr>
          <w:rFonts w:ascii="Arial" w:hAnsi="Arial" w:cs="Arial"/>
          <w:color w:val="000000"/>
          <w:sz w:val="24"/>
          <w:szCs w:val="24"/>
          <w:lang w:bidi="ru-RU"/>
        </w:rPr>
        <w:t>7 средних общеобразовательных школ с углубленным изучением отдельных предметов;</w:t>
      </w:r>
    </w:p>
    <w:p w:rsidR="00890421" w:rsidRPr="00346F58" w:rsidRDefault="00890421" w:rsidP="00F343B9">
      <w:pPr>
        <w:pStyle w:val="ac"/>
        <w:numPr>
          <w:ilvl w:val="1"/>
          <w:numId w:val="24"/>
        </w:numPr>
        <w:tabs>
          <w:tab w:val="num" w:pos="700"/>
        </w:tabs>
        <w:spacing w:after="0"/>
        <w:ind w:left="0" w:firstLine="709"/>
        <w:jc w:val="both"/>
        <w:rPr>
          <w:rFonts w:ascii="Arial" w:hAnsi="Arial" w:cs="Arial"/>
          <w:color w:val="000000"/>
          <w:sz w:val="24"/>
          <w:szCs w:val="24"/>
          <w:lang w:bidi="ru-RU"/>
        </w:rPr>
      </w:pPr>
      <w:r w:rsidRPr="00346F58">
        <w:rPr>
          <w:rFonts w:ascii="Arial" w:hAnsi="Arial" w:cs="Arial"/>
          <w:color w:val="000000"/>
          <w:sz w:val="24"/>
          <w:szCs w:val="24"/>
          <w:lang w:bidi="ru-RU"/>
        </w:rPr>
        <w:t>1 средняя общеобразовательная школа с русским этнокультурным компонентом;</w:t>
      </w:r>
    </w:p>
    <w:p w:rsidR="00890421" w:rsidRPr="00346F58" w:rsidRDefault="00890421" w:rsidP="00F343B9">
      <w:pPr>
        <w:pStyle w:val="ac"/>
        <w:numPr>
          <w:ilvl w:val="1"/>
          <w:numId w:val="24"/>
        </w:numPr>
        <w:tabs>
          <w:tab w:val="num" w:pos="700"/>
        </w:tabs>
        <w:spacing w:after="0"/>
        <w:ind w:left="0" w:firstLine="709"/>
        <w:jc w:val="both"/>
        <w:rPr>
          <w:rFonts w:ascii="Arial" w:hAnsi="Arial" w:cs="Arial"/>
          <w:color w:val="000000"/>
          <w:sz w:val="24"/>
          <w:szCs w:val="24"/>
          <w:lang w:bidi="ru-RU"/>
        </w:rPr>
      </w:pPr>
      <w:r w:rsidRPr="00346F58">
        <w:rPr>
          <w:rFonts w:ascii="Arial" w:hAnsi="Arial" w:cs="Arial"/>
          <w:color w:val="000000"/>
          <w:sz w:val="24"/>
          <w:szCs w:val="24"/>
          <w:lang w:bidi="ru-RU"/>
        </w:rPr>
        <w:t>5 средних общеобразовательных школ;</w:t>
      </w:r>
    </w:p>
    <w:p w:rsidR="00890421" w:rsidRPr="00346F58" w:rsidRDefault="00890421" w:rsidP="00F343B9">
      <w:pPr>
        <w:pStyle w:val="ac"/>
        <w:numPr>
          <w:ilvl w:val="1"/>
          <w:numId w:val="24"/>
        </w:numPr>
        <w:tabs>
          <w:tab w:val="num" w:pos="700"/>
        </w:tabs>
        <w:spacing w:after="0"/>
        <w:ind w:left="0" w:firstLine="709"/>
        <w:jc w:val="both"/>
        <w:rPr>
          <w:rFonts w:ascii="Arial" w:hAnsi="Arial" w:cs="Arial"/>
          <w:color w:val="000000"/>
          <w:sz w:val="24"/>
          <w:szCs w:val="24"/>
          <w:lang w:bidi="ru-RU"/>
        </w:rPr>
      </w:pPr>
      <w:r w:rsidRPr="00346F58">
        <w:rPr>
          <w:rFonts w:ascii="Arial" w:hAnsi="Arial" w:cs="Arial"/>
          <w:color w:val="000000"/>
          <w:sz w:val="24"/>
          <w:szCs w:val="24"/>
          <w:lang w:bidi="ru-RU"/>
        </w:rPr>
        <w:t>1 общеобразовательная школа-интернат основного общего образования;</w:t>
      </w:r>
    </w:p>
    <w:p w:rsidR="00890421" w:rsidRPr="00346F58" w:rsidRDefault="00890421" w:rsidP="00F343B9">
      <w:pPr>
        <w:pStyle w:val="ac"/>
        <w:numPr>
          <w:ilvl w:val="1"/>
          <w:numId w:val="24"/>
        </w:numPr>
        <w:tabs>
          <w:tab w:val="num" w:pos="700"/>
        </w:tabs>
        <w:spacing w:after="0"/>
        <w:ind w:left="0" w:firstLine="709"/>
        <w:jc w:val="both"/>
        <w:rPr>
          <w:rFonts w:ascii="Arial" w:hAnsi="Arial" w:cs="Arial"/>
          <w:color w:val="000000"/>
          <w:sz w:val="24"/>
          <w:szCs w:val="24"/>
          <w:lang w:bidi="ru-RU"/>
        </w:rPr>
      </w:pPr>
      <w:r w:rsidRPr="00346F58">
        <w:rPr>
          <w:rFonts w:ascii="Arial" w:hAnsi="Arial" w:cs="Arial"/>
          <w:color w:val="000000"/>
          <w:sz w:val="24"/>
          <w:szCs w:val="24"/>
          <w:lang w:bidi="ru-RU"/>
        </w:rPr>
        <w:t>1 негосударственная общеобразовательная школа.</w:t>
      </w:r>
    </w:p>
    <w:p w:rsidR="00890421" w:rsidRPr="00346F58" w:rsidRDefault="00890421" w:rsidP="00F343B9">
      <w:pPr>
        <w:pStyle w:val="ac"/>
        <w:spacing w:after="0"/>
        <w:ind w:left="0" w:firstLine="709"/>
        <w:jc w:val="both"/>
        <w:rPr>
          <w:rFonts w:ascii="Arial" w:hAnsi="Arial" w:cs="Arial"/>
          <w:color w:val="000000"/>
          <w:sz w:val="24"/>
          <w:szCs w:val="24"/>
          <w:lang w:bidi="ru-RU"/>
        </w:rPr>
      </w:pPr>
      <w:r w:rsidRPr="00346F58">
        <w:rPr>
          <w:rFonts w:ascii="Arial" w:hAnsi="Arial" w:cs="Arial"/>
          <w:color w:val="000000"/>
          <w:sz w:val="24"/>
          <w:szCs w:val="24"/>
          <w:lang w:bidi="ru-RU"/>
        </w:rPr>
        <w:t xml:space="preserve">3) Муниципальные образовательные учреждения дополнительного образования: МБУ ДО ЦЭВ, МБУ ДО ЦДТ, МБУДО ЖДШИ №1, МБУДО ЖДШИ №2, МБУ ДО ШХИП им. Т.Е. Селищевой </w:t>
      </w:r>
    </w:p>
    <w:p w:rsidR="00890421" w:rsidRPr="00346F58" w:rsidRDefault="00890421" w:rsidP="00F343B9">
      <w:pPr>
        <w:pStyle w:val="ac"/>
        <w:spacing w:after="0"/>
        <w:ind w:left="0" w:firstLine="709"/>
        <w:jc w:val="both"/>
        <w:rPr>
          <w:rFonts w:ascii="Arial" w:hAnsi="Arial" w:cs="Arial"/>
          <w:color w:val="000000"/>
          <w:sz w:val="24"/>
          <w:szCs w:val="24"/>
          <w:lang w:bidi="ru-RU"/>
        </w:rPr>
      </w:pPr>
      <w:r w:rsidRPr="00346F58">
        <w:rPr>
          <w:rFonts w:ascii="Arial" w:hAnsi="Arial" w:cs="Arial"/>
          <w:color w:val="000000"/>
          <w:sz w:val="24"/>
          <w:szCs w:val="24"/>
          <w:lang w:bidi="ru-RU"/>
        </w:rPr>
        <w:t>4) Муниципальное учреждение дополнительного профессионального образования «Учебно-методический центр городского округа Жуковский» (далее – УМЦ).</w:t>
      </w:r>
    </w:p>
    <w:p w:rsidR="00890421" w:rsidRPr="00346F58" w:rsidRDefault="00890421" w:rsidP="00F343B9">
      <w:pPr>
        <w:pStyle w:val="ac"/>
        <w:spacing w:after="0"/>
        <w:ind w:left="0" w:firstLine="709"/>
        <w:jc w:val="both"/>
        <w:rPr>
          <w:rFonts w:ascii="Arial" w:hAnsi="Arial" w:cs="Arial"/>
          <w:color w:val="000000"/>
          <w:sz w:val="24"/>
          <w:szCs w:val="24"/>
          <w:lang w:bidi="ru-RU"/>
        </w:rPr>
      </w:pPr>
      <w:r w:rsidRPr="00346F58">
        <w:rPr>
          <w:rFonts w:ascii="Arial" w:hAnsi="Arial" w:cs="Arial"/>
          <w:color w:val="000000"/>
          <w:sz w:val="24"/>
          <w:szCs w:val="24"/>
          <w:lang w:bidi="ru-RU"/>
        </w:rPr>
        <w:t>5) Муниципальное образовательное учреждение Центр психолого-педагогической, медицинской и социальной помощи «Высота» (далее - ЦППМСП «Высота»).</w:t>
      </w:r>
    </w:p>
    <w:p w:rsidR="00890421" w:rsidRPr="00346F58" w:rsidRDefault="00890421" w:rsidP="00890421">
      <w:pPr>
        <w:tabs>
          <w:tab w:val="left" w:pos="284"/>
        </w:tabs>
        <w:suppressAutoHyphens/>
        <w:ind w:firstLine="567"/>
        <w:jc w:val="both"/>
        <w:rPr>
          <w:rFonts w:ascii="Arial" w:hAnsi="Arial" w:cs="Arial"/>
          <w:color w:val="000000"/>
          <w:sz w:val="24"/>
          <w:szCs w:val="24"/>
          <w:lang w:bidi="ru-RU"/>
        </w:rPr>
      </w:pPr>
      <w:r w:rsidRPr="00346F58">
        <w:rPr>
          <w:rFonts w:ascii="Arial" w:hAnsi="Arial" w:cs="Arial"/>
          <w:color w:val="000000"/>
          <w:sz w:val="24"/>
          <w:szCs w:val="24"/>
          <w:lang w:bidi="ru-RU"/>
        </w:rPr>
        <w:t>Система дошкольного образования города округа Жуковский Московской области представляет собой гибкую, многофункциональную сеть учреждений, реализующих общеобразовательную программу дошкольного образования. Видовое разнообразие дошкольных образовательных учреждений сформировано с учетом образовательных, социокультурных запросов родителей, особенностей развития и здоровья детей. На базе дошкольных учреждений работают логопедические группы, группы для детей с нарушениями органа зрения.</w:t>
      </w:r>
    </w:p>
    <w:p w:rsidR="00890421" w:rsidRPr="00346F58" w:rsidRDefault="00890421" w:rsidP="00890421">
      <w:pPr>
        <w:pStyle w:val="af5"/>
        <w:tabs>
          <w:tab w:val="left" w:pos="14034"/>
        </w:tabs>
        <w:spacing w:after="0"/>
        <w:ind w:left="0" w:right="26" w:firstLine="567"/>
        <w:jc w:val="both"/>
        <w:rPr>
          <w:rFonts w:ascii="Arial" w:hAnsi="Arial" w:cs="Arial"/>
          <w:color w:val="000000"/>
          <w:sz w:val="24"/>
          <w:szCs w:val="24"/>
          <w:lang w:bidi="ru-RU"/>
        </w:rPr>
      </w:pPr>
      <w:r w:rsidRPr="00346F58">
        <w:rPr>
          <w:rFonts w:ascii="Arial" w:hAnsi="Arial" w:cs="Arial"/>
          <w:color w:val="000000"/>
          <w:sz w:val="24"/>
          <w:szCs w:val="24"/>
          <w:lang w:bidi="ru-RU"/>
        </w:rPr>
        <w:t>Основными задачами дошкольного образовательного учреждения являются: охрана жизни и укрепление здоровья детей, обеспечение интеллектуального, личностного и физического здоровья ребенка, осуществление необходимой коррекции отклонений в развитии ребенка, приобщение детей к общечеловеческим ценностям, взаимодействие с семьей для полноценного развития ребенка.</w:t>
      </w:r>
    </w:p>
    <w:p w:rsidR="00890421" w:rsidRPr="00346F58" w:rsidRDefault="00890421" w:rsidP="00890421">
      <w:pPr>
        <w:ind w:firstLine="567"/>
        <w:jc w:val="both"/>
        <w:rPr>
          <w:rFonts w:ascii="Arial" w:hAnsi="Arial" w:cs="Arial"/>
          <w:color w:val="000000"/>
          <w:sz w:val="24"/>
          <w:szCs w:val="24"/>
          <w:lang w:bidi="ru-RU"/>
        </w:rPr>
      </w:pPr>
      <w:r w:rsidRPr="00346F58">
        <w:rPr>
          <w:rFonts w:ascii="Arial" w:hAnsi="Arial" w:cs="Arial"/>
          <w:color w:val="000000"/>
          <w:sz w:val="24"/>
          <w:szCs w:val="24"/>
          <w:lang w:bidi="ru-RU"/>
        </w:rPr>
        <w:t>Ликвидации очередности в дошкольных образовательных организациях для детей от 3-х до 7 лет - одно из направлений Указа Президента Российской Федерации от 07.05.2012 г. № 599, главная программа Губернатора Московской области. Для решения доступности дошкольного образования проводился целый комплекс мероприятий, направленных на снижение очередности в детские сады города. Услугами дошкольного образования охвачено к 01.01.2017г. 100% детей в возрасте от 3 до 7 лет.</w:t>
      </w:r>
    </w:p>
    <w:p w:rsidR="00890421" w:rsidRPr="00346F58" w:rsidRDefault="00890421" w:rsidP="00890421">
      <w:pPr>
        <w:tabs>
          <w:tab w:val="left" w:pos="284"/>
        </w:tabs>
        <w:suppressAutoHyphens/>
        <w:ind w:firstLine="567"/>
        <w:jc w:val="both"/>
        <w:rPr>
          <w:rFonts w:ascii="Arial" w:hAnsi="Arial" w:cs="Arial"/>
          <w:color w:val="000000"/>
          <w:sz w:val="24"/>
          <w:szCs w:val="24"/>
          <w:lang w:bidi="ru-RU"/>
        </w:rPr>
      </w:pPr>
      <w:r w:rsidRPr="00346F58">
        <w:rPr>
          <w:rFonts w:ascii="Arial" w:hAnsi="Arial" w:cs="Arial"/>
          <w:color w:val="000000"/>
          <w:sz w:val="24"/>
          <w:szCs w:val="24"/>
          <w:lang w:bidi="ru-RU"/>
        </w:rPr>
        <w:t xml:space="preserve">В городе работают 2 частных дошкольных образовательных учреждения - частное дошкольное образовательное учреждение Детский сад общеразвивающего вида №20 "Березка" и автономная некоммерческая образовательная организация дошкольного образования "Центр развития ребенка "Совенок". Численность воспитанников на 01.09.2017составляет 80 детей, из них 36 детей из общей очереди. </w:t>
      </w:r>
    </w:p>
    <w:p w:rsidR="00890421" w:rsidRPr="00346F58" w:rsidRDefault="00890421" w:rsidP="00890421">
      <w:pPr>
        <w:tabs>
          <w:tab w:val="left" w:pos="284"/>
        </w:tabs>
        <w:suppressAutoHyphens/>
        <w:ind w:firstLine="567"/>
        <w:jc w:val="both"/>
        <w:rPr>
          <w:rFonts w:ascii="Arial" w:hAnsi="Arial" w:cs="Arial"/>
          <w:sz w:val="24"/>
          <w:szCs w:val="24"/>
        </w:rPr>
      </w:pPr>
      <w:r w:rsidRPr="00346F58">
        <w:rPr>
          <w:rFonts w:ascii="Arial" w:hAnsi="Arial" w:cs="Arial"/>
          <w:sz w:val="24"/>
          <w:szCs w:val="24"/>
        </w:rPr>
        <w:t>В городе существует острая необходимость в строительстве школы в 5-м микрорайоне. Численность населения микрорайона более 7 тысяч человек и продолжает увеличиваться. Дети вынуждены посещать школы, расположенные на расстоянии от 1,3 до 2,5 км. от места их проживания, что угрожает их жизни и безопасности, так как школьникам приходится переходить оживленные автодороги.</w:t>
      </w:r>
    </w:p>
    <w:p w:rsidR="00890421" w:rsidRPr="00346F58" w:rsidRDefault="00890421" w:rsidP="00890421">
      <w:pPr>
        <w:pStyle w:val="af2"/>
        <w:ind w:firstLine="567"/>
        <w:jc w:val="both"/>
        <w:rPr>
          <w:rFonts w:ascii="Arial" w:eastAsia="Times New Roman" w:hAnsi="Arial" w:cs="Arial"/>
          <w:sz w:val="24"/>
          <w:szCs w:val="24"/>
          <w:lang w:eastAsia="ar-SA"/>
        </w:rPr>
      </w:pPr>
      <w:r w:rsidRPr="00346F58">
        <w:rPr>
          <w:rFonts w:ascii="Arial" w:eastAsia="Times New Roman" w:hAnsi="Arial" w:cs="Arial"/>
          <w:sz w:val="24"/>
          <w:szCs w:val="24"/>
          <w:lang w:eastAsia="ar-SA"/>
        </w:rPr>
        <w:t>В соответствии с федеральным законом «Об образовании в Российской Федерации» жителям города предоставлена возможность получать образование в различных формах: очная, заочная, самообразование, семейное образование, индивидуальный учебный план, кроме того в городе созданы условия для получения образования различными категориями обучающихся.</w:t>
      </w:r>
    </w:p>
    <w:p w:rsidR="00890421" w:rsidRPr="00346F58" w:rsidRDefault="00890421" w:rsidP="00890421">
      <w:pPr>
        <w:ind w:firstLine="426"/>
        <w:jc w:val="both"/>
        <w:rPr>
          <w:rFonts w:ascii="Arial" w:eastAsia="Times New Roman" w:hAnsi="Arial" w:cs="Arial"/>
          <w:sz w:val="24"/>
          <w:szCs w:val="24"/>
          <w:lang w:eastAsia="ru-RU"/>
        </w:rPr>
      </w:pPr>
      <w:r w:rsidRPr="00346F58">
        <w:rPr>
          <w:rFonts w:ascii="Arial" w:hAnsi="Arial" w:cs="Arial"/>
          <w:sz w:val="24"/>
          <w:szCs w:val="24"/>
        </w:rPr>
        <w:t xml:space="preserve">Муниципальная система общего образования демонстрирует достаточно высокий уровень качества общего образования и удовлетворяет основные потребности населения, экономики и социальной сферы городского округа Жуковский. </w:t>
      </w:r>
    </w:p>
    <w:p w:rsidR="00890421" w:rsidRPr="00346F58" w:rsidRDefault="00890421" w:rsidP="00890421">
      <w:pPr>
        <w:ind w:firstLine="426"/>
        <w:jc w:val="both"/>
        <w:rPr>
          <w:rFonts w:ascii="Arial" w:hAnsi="Arial" w:cs="Arial"/>
          <w:sz w:val="24"/>
          <w:szCs w:val="24"/>
        </w:rPr>
      </w:pPr>
      <w:r w:rsidRPr="00346F58">
        <w:rPr>
          <w:rFonts w:ascii="Arial" w:hAnsi="Arial" w:cs="Arial"/>
          <w:sz w:val="24"/>
          <w:szCs w:val="24"/>
        </w:rPr>
        <w:t xml:space="preserve">В 2017 году 4 городские школы вошли в число лучших в Московской области. Это Гимназия № 1, школа № 3, школа № 9, лицей № 14. Им предоставлены гранты Губернатора Московской области в размере 2,5 млн. руб. Данные средства направлены на укрепление материально – технической базы для организации исследовательской и проектной деятельности, научно – технического творчества и личного развития обучающихся.  </w:t>
      </w:r>
    </w:p>
    <w:p w:rsidR="00890421" w:rsidRPr="00346F58" w:rsidRDefault="00890421" w:rsidP="00890421">
      <w:pPr>
        <w:jc w:val="both"/>
        <w:rPr>
          <w:rFonts w:ascii="Arial" w:hAnsi="Arial" w:cs="Arial"/>
          <w:sz w:val="24"/>
          <w:szCs w:val="24"/>
        </w:rPr>
      </w:pPr>
      <w:r w:rsidRPr="00346F58">
        <w:rPr>
          <w:rFonts w:ascii="Arial" w:hAnsi="Arial" w:cs="Arial"/>
          <w:sz w:val="24"/>
          <w:szCs w:val="24"/>
        </w:rPr>
        <w:t>47,5 млн.</w:t>
      </w:r>
      <w:r w:rsidR="00F343B9" w:rsidRPr="00346F58">
        <w:rPr>
          <w:rFonts w:ascii="Arial" w:hAnsi="Arial" w:cs="Arial"/>
          <w:sz w:val="24"/>
          <w:szCs w:val="24"/>
        </w:rPr>
        <w:t xml:space="preserve"> </w:t>
      </w:r>
      <w:r w:rsidRPr="00346F58">
        <w:rPr>
          <w:rFonts w:ascii="Arial" w:hAnsi="Arial" w:cs="Arial"/>
          <w:sz w:val="24"/>
          <w:szCs w:val="24"/>
        </w:rPr>
        <w:t>руб</w:t>
      </w:r>
      <w:r w:rsidR="00F343B9" w:rsidRPr="00346F58">
        <w:rPr>
          <w:rFonts w:ascii="Arial" w:hAnsi="Arial" w:cs="Arial"/>
          <w:sz w:val="24"/>
          <w:szCs w:val="24"/>
        </w:rPr>
        <w:t>.</w:t>
      </w:r>
      <w:r w:rsidRPr="00346F58">
        <w:rPr>
          <w:rFonts w:ascii="Arial" w:hAnsi="Arial" w:cs="Arial"/>
          <w:sz w:val="24"/>
          <w:szCs w:val="24"/>
        </w:rPr>
        <w:t xml:space="preserve"> выделено в виде грантов муниципальным общеобразовательным организациям (гимназия № 1, школа 13, лицей № 14) с высоким уровнем достижений работы педагогического коллектива по образованию и воспитанию. Выделенные средства направлены на выплату стимулирующих выплат работникам данных общеобразовательных организаций в 2017 году. </w:t>
      </w:r>
    </w:p>
    <w:p w:rsidR="00890421" w:rsidRPr="00346F58" w:rsidRDefault="00890421" w:rsidP="00890421">
      <w:pPr>
        <w:jc w:val="both"/>
        <w:rPr>
          <w:rFonts w:ascii="Arial" w:hAnsi="Arial" w:cs="Arial"/>
          <w:sz w:val="24"/>
          <w:szCs w:val="24"/>
        </w:rPr>
      </w:pPr>
      <w:r w:rsidRPr="00346F58">
        <w:rPr>
          <w:rFonts w:ascii="Arial" w:hAnsi="Arial" w:cs="Arial"/>
          <w:sz w:val="24"/>
          <w:szCs w:val="24"/>
        </w:rPr>
        <w:t>Статус Региональной инновационной площадки Московской области в 2017 году получили школа №9 и школа № 10, а также детский сад № 6. Каждое образовательное учреждение получило соответствующую финансовую поддержку.</w:t>
      </w:r>
    </w:p>
    <w:p w:rsidR="00890421" w:rsidRPr="00346F58" w:rsidRDefault="00890421" w:rsidP="00890421">
      <w:pPr>
        <w:autoSpaceDE w:val="0"/>
        <w:autoSpaceDN w:val="0"/>
        <w:adjustRightInd w:val="0"/>
        <w:ind w:firstLine="426"/>
        <w:jc w:val="both"/>
        <w:rPr>
          <w:rFonts w:ascii="Arial" w:hAnsi="Arial" w:cs="Arial"/>
          <w:sz w:val="24"/>
          <w:szCs w:val="24"/>
        </w:rPr>
      </w:pPr>
      <w:r w:rsidRPr="00346F58">
        <w:rPr>
          <w:rFonts w:ascii="Arial" w:hAnsi="Arial" w:cs="Arial"/>
          <w:sz w:val="24"/>
          <w:szCs w:val="24"/>
        </w:rPr>
        <w:t xml:space="preserve">В 2017 учебном году количество участников ЕГЭ, получивших 100 баллов – 10 человек. </w:t>
      </w:r>
    </w:p>
    <w:p w:rsidR="00890421" w:rsidRPr="00346F58" w:rsidRDefault="00890421" w:rsidP="00890421">
      <w:pPr>
        <w:pStyle w:val="ac"/>
        <w:ind w:left="0" w:right="-180" w:firstLine="567"/>
        <w:jc w:val="both"/>
        <w:rPr>
          <w:rFonts w:ascii="Arial" w:hAnsi="Arial" w:cs="Arial"/>
          <w:sz w:val="24"/>
          <w:szCs w:val="24"/>
        </w:rPr>
      </w:pPr>
      <w:r w:rsidRPr="00346F58">
        <w:rPr>
          <w:rFonts w:ascii="Arial" w:hAnsi="Arial" w:cs="Arial"/>
          <w:sz w:val="24"/>
          <w:szCs w:val="24"/>
        </w:rPr>
        <w:t>На старшей ступени образования созданы условия для получения профильного обучения, ведь важным направлением деятельности системы образования является не только раскрытие потенциала каждого ребенка, но и обеспечение его личностной, социальной самореализации и профессионального самоопределения. В городе ведется следующая профориентационная работа:</w:t>
      </w:r>
    </w:p>
    <w:p w:rsidR="00890421" w:rsidRPr="00346F58" w:rsidRDefault="00890421" w:rsidP="00890421">
      <w:pPr>
        <w:pStyle w:val="ac"/>
        <w:numPr>
          <w:ilvl w:val="0"/>
          <w:numId w:val="25"/>
        </w:numPr>
        <w:suppressAutoHyphens/>
        <w:spacing w:after="0"/>
        <w:ind w:left="0" w:firstLine="567"/>
        <w:jc w:val="both"/>
        <w:rPr>
          <w:rFonts w:ascii="Arial" w:hAnsi="Arial" w:cs="Arial"/>
          <w:sz w:val="24"/>
          <w:szCs w:val="24"/>
        </w:rPr>
      </w:pPr>
      <w:r w:rsidRPr="00346F58">
        <w:rPr>
          <w:rFonts w:ascii="Arial" w:hAnsi="Arial" w:cs="Arial"/>
          <w:sz w:val="24"/>
          <w:szCs w:val="24"/>
        </w:rPr>
        <w:t>На базе центров дополнительного образования функционируют лаборатории по работе с одаренными детьми: экспериментальная физика и робототехника.</w:t>
      </w:r>
    </w:p>
    <w:p w:rsidR="00890421" w:rsidRPr="00346F58" w:rsidRDefault="00890421" w:rsidP="00890421">
      <w:pPr>
        <w:pStyle w:val="ac"/>
        <w:numPr>
          <w:ilvl w:val="0"/>
          <w:numId w:val="25"/>
        </w:numPr>
        <w:suppressAutoHyphens/>
        <w:spacing w:after="0"/>
        <w:ind w:left="0" w:firstLine="567"/>
        <w:jc w:val="both"/>
        <w:rPr>
          <w:rFonts w:ascii="Arial" w:hAnsi="Arial" w:cs="Arial"/>
          <w:sz w:val="24"/>
          <w:szCs w:val="24"/>
        </w:rPr>
      </w:pPr>
      <w:r w:rsidRPr="00346F58">
        <w:rPr>
          <w:rFonts w:ascii="Arial" w:hAnsi="Arial" w:cs="Arial"/>
          <w:sz w:val="24"/>
          <w:szCs w:val="24"/>
        </w:rPr>
        <w:t>В городе работают секции авиамодельного спорта. Ежегодно Лицеем № 14 проводится летная практика на аэродроме «</w:t>
      </w:r>
      <w:proofErr w:type="spellStart"/>
      <w:r w:rsidRPr="00346F58">
        <w:rPr>
          <w:rFonts w:ascii="Arial" w:hAnsi="Arial" w:cs="Arial"/>
          <w:sz w:val="24"/>
          <w:szCs w:val="24"/>
        </w:rPr>
        <w:t>Алферьево</w:t>
      </w:r>
      <w:proofErr w:type="spellEnd"/>
      <w:r w:rsidRPr="00346F58">
        <w:rPr>
          <w:rFonts w:ascii="Arial" w:hAnsi="Arial" w:cs="Arial"/>
          <w:sz w:val="24"/>
          <w:szCs w:val="24"/>
        </w:rPr>
        <w:t xml:space="preserve">». </w:t>
      </w:r>
    </w:p>
    <w:p w:rsidR="00890421" w:rsidRPr="00346F58" w:rsidRDefault="00890421" w:rsidP="00890421">
      <w:pPr>
        <w:pStyle w:val="ac"/>
        <w:numPr>
          <w:ilvl w:val="0"/>
          <w:numId w:val="25"/>
        </w:numPr>
        <w:suppressAutoHyphens/>
        <w:spacing w:after="0"/>
        <w:ind w:left="0" w:firstLine="567"/>
        <w:jc w:val="both"/>
        <w:rPr>
          <w:rFonts w:ascii="Arial" w:hAnsi="Arial" w:cs="Arial"/>
          <w:sz w:val="24"/>
          <w:szCs w:val="24"/>
        </w:rPr>
      </w:pPr>
      <w:r w:rsidRPr="00346F58">
        <w:rPr>
          <w:rFonts w:ascii="Arial" w:hAnsi="Arial" w:cs="Arial"/>
          <w:sz w:val="24"/>
          <w:szCs w:val="24"/>
        </w:rPr>
        <w:t>Открыт и успешно функционирует астрономический кружок. Воспитанники которого ежегодно занимают призовые места на международной астрономической олимпиаде, заключительном и региональном этапах Всероссийской олимпиады школьников. В 2015 г. приобретено оборудование для переносного планетария.</w:t>
      </w:r>
    </w:p>
    <w:p w:rsidR="00890421" w:rsidRPr="00346F58" w:rsidRDefault="00890421" w:rsidP="00890421">
      <w:pPr>
        <w:pStyle w:val="ac"/>
        <w:numPr>
          <w:ilvl w:val="0"/>
          <w:numId w:val="25"/>
        </w:numPr>
        <w:suppressAutoHyphens/>
        <w:spacing w:after="0"/>
        <w:ind w:left="0" w:firstLine="567"/>
        <w:jc w:val="both"/>
        <w:rPr>
          <w:rFonts w:ascii="Arial" w:hAnsi="Arial" w:cs="Arial"/>
          <w:sz w:val="24"/>
          <w:szCs w:val="24"/>
        </w:rPr>
      </w:pPr>
      <w:r w:rsidRPr="00346F58">
        <w:rPr>
          <w:rFonts w:ascii="Arial" w:hAnsi="Arial" w:cs="Arial"/>
          <w:sz w:val="24"/>
          <w:szCs w:val="24"/>
        </w:rPr>
        <w:t>На базе школ открыты кадетские классы: лицей № 14 – с первоначальной летной подготовкой, школа № 15 – совместно с Авиационно-спасательным центром МЧС России.</w:t>
      </w:r>
    </w:p>
    <w:p w:rsidR="00890421" w:rsidRPr="00346F58" w:rsidRDefault="00890421" w:rsidP="00890421">
      <w:pPr>
        <w:pStyle w:val="ac"/>
        <w:numPr>
          <w:ilvl w:val="0"/>
          <w:numId w:val="25"/>
        </w:numPr>
        <w:suppressAutoHyphens/>
        <w:spacing w:after="0"/>
        <w:ind w:left="0" w:firstLine="567"/>
        <w:jc w:val="both"/>
        <w:rPr>
          <w:rFonts w:ascii="Arial" w:hAnsi="Arial" w:cs="Arial"/>
          <w:sz w:val="24"/>
          <w:szCs w:val="24"/>
        </w:rPr>
      </w:pPr>
      <w:r w:rsidRPr="00346F58">
        <w:rPr>
          <w:rFonts w:ascii="Arial" w:hAnsi="Arial" w:cs="Arial"/>
          <w:sz w:val="24"/>
          <w:szCs w:val="24"/>
        </w:rPr>
        <w:t>На базе 12 общеобразовательных организаций открыты профильные классы: информационно-технологические, физико-математические, социально-экономические, химико-биологические, социально-гуманитарные, оборонно-спортивные и филологические с охватом 78% старшеклассников.</w:t>
      </w:r>
    </w:p>
    <w:p w:rsidR="00890421" w:rsidRPr="00346F58" w:rsidRDefault="00890421" w:rsidP="00890421">
      <w:pPr>
        <w:pStyle w:val="ac"/>
        <w:numPr>
          <w:ilvl w:val="0"/>
          <w:numId w:val="25"/>
        </w:numPr>
        <w:suppressAutoHyphens/>
        <w:spacing w:after="0"/>
        <w:ind w:left="0" w:firstLine="567"/>
        <w:jc w:val="both"/>
        <w:rPr>
          <w:rFonts w:ascii="Arial" w:hAnsi="Arial" w:cs="Arial"/>
          <w:sz w:val="24"/>
          <w:szCs w:val="24"/>
        </w:rPr>
      </w:pPr>
      <w:r w:rsidRPr="00346F58">
        <w:rPr>
          <w:rFonts w:ascii="Arial" w:hAnsi="Arial" w:cs="Arial"/>
          <w:sz w:val="24"/>
          <w:szCs w:val="24"/>
        </w:rPr>
        <w:t>Традиционно проводятся экскурсии для школьников на градообразующие предприятия города, встречи с представителями различных профессий, дни открытых дверей в учреждениях среднего и высшего профессионально образования.</w:t>
      </w:r>
    </w:p>
    <w:p w:rsidR="00890421" w:rsidRPr="00346F58" w:rsidRDefault="00890421" w:rsidP="00890421">
      <w:pPr>
        <w:pStyle w:val="ac"/>
        <w:suppressAutoHyphens/>
        <w:ind w:left="0" w:firstLine="426"/>
        <w:jc w:val="both"/>
        <w:rPr>
          <w:rFonts w:ascii="Arial" w:hAnsi="Arial" w:cs="Arial"/>
          <w:sz w:val="24"/>
          <w:szCs w:val="24"/>
        </w:rPr>
      </w:pPr>
      <w:r w:rsidRPr="00346F58">
        <w:rPr>
          <w:rFonts w:ascii="Arial" w:hAnsi="Arial" w:cs="Arial"/>
          <w:sz w:val="24"/>
          <w:szCs w:val="24"/>
        </w:rPr>
        <w:t xml:space="preserve">В качестве развития дополнительного направления профориентационной работы и с целью привлечения в школы города молодых специалистов целесообразно открыть на базе одного их общеобразовательных учреждений города педагогические классы. </w:t>
      </w:r>
    </w:p>
    <w:p w:rsidR="00890421" w:rsidRPr="00346F58" w:rsidRDefault="00890421" w:rsidP="00890421">
      <w:pPr>
        <w:pStyle w:val="25"/>
        <w:shd w:val="clear" w:color="auto" w:fill="auto"/>
        <w:spacing w:before="0"/>
        <w:ind w:firstLine="426"/>
        <w:rPr>
          <w:rFonts w:ascii="Arial" w:hAnsi="Arial" w:cs="Arial"/>
          <w:sz w:val="24"/>
          <w:szCs w:val="24"/>
        </w:rPr>
      </w:pPr>
      <w:r w:rsidRPr="00346F58">
        <w:rPr>
          <w:rFonts w:ascii="Arial" w:hAnsi="Arial" w:cs="Arial"/>
          <w:sz w:val="24"/>
          <w:szCs w:val="24"/>
        </w:rPr>
        <w:t>Понятие «качество образования» включает учебные результаты, уровень социализации и культурного развития личности. Механизмом, направленным на поиск и содействие развитию одаренных детей и молодежи, в городе является не только всероссийская олимпиада школьников, но и такие мероприятия как:</w:t>
      </w:r>
    </w:p>
    <w:p w:rsidR="00890421" w:rsidRPr="00346F58" w:rsidRDefault="00890421" w:rsidP="00890421">
      <w:pPr>
        <w:pStyle w:val="25"/>
        <w:numPr>
          <w:ilvl w:val="1"/>
          <w:numId w:val="26"/>
        </w:numPr>
        <w:shd w:val="clear" w:color="auto" w:fill="auto"/>
        <w:tabs>
          <w:tab w:val="num" w:pos="900"/>
        </w:tabs>
        <w:spacing w:before="0"/>
        <w:ind w:left="900" w:hanging="300"/>
        <w:jc w:val="left"/>
        <w:rPr>
          <w:rFonts w:ascii="Arial" w:hAnsi="Arial" w:cs="Arial"/>
          <w:sz w:val="24"/>
          <w:szCs w:val="24"/>
        </w:rPr>
      </w:pPr>
      <w:r w:rsidRPr="00346F58">
        <w:rPr>
          <w:rFonts w:ascii="Arial" w:hAnsi="Arial" w:cs="Arial"/>
          <w:sz w:val="24"/>
          <w:szCs w:val="24"/>
        </w:rPr>
        <w:t>Научно-практическая конференция школьников и студентов «Интеллектуальное будущее наукограда», им. Н.Е. Жуковского;</w:t>
      </w:r>
    </w:p>
    <w:p w:rsidR="00890421" w:rsidRPr="00346F58" w:rsidRDefault="00890421" w:rsidP="00890421">
      <w:pPr>
        <w:pStyle w:val="25"/>
        <w:numPr>
          <w:ilvl w:val="1"/>
          <w:numId w:val="26"/>
        </w:numPr>
        <w:shd w:val="clear" w:color="auto" w:fill="auto"/>
        <w:tabs>
          <w:tab w:val="num" w:pos="900"/>
        </w:tabs>
        <w:spacing w:before="0"/>
        <w:ind w:left="900" w:hanging="300"/>
        <w:jc w:val="left"/>
        <w:rPr>
          <w:rFonts w:ascii="Arial" w:hAnsi="Arial" w:cs="Arial"/>
          <w:sz w:val="24"/>
          <w:szCs w:val="24"/>
        </w:rPr>
      </w:pPr>
      <w:r w:rsidRPr="00346F58">
        <w:rPr>
          <w:rFonts w:ascii="Arial" w:hAnsi="Arial" w:cs="Arial"/>
          <w:sz w:val="24"/>
          <w:szCs w:val="24"/>
        </w:rPr>
        <w:t>Ежегодный физический турнир;</w:t>
      </w:r>
    </w:p>
    <w:p w:rsidR="00890421" w:rsidRPr="00346F58" w:rsidRDefault="00890421" w:rsidP="00890421">
      <w:pPr>
        <w:pStyle w:val="25"/>
        <w:numPr>
          <w:ilvl w:val="1"/>
          <w:numId w:val="26"/>
        </w:numPr>
        <w:shd w:val="clear" w:color="auto" w:fill="auto"/>
        <w:tabs>
          <w:tab w:val="num" w:pos="900"/>
        </w:tabs>
        <w:spacing w:before="0"/>
        <w:ind w:left="900" w:hanging="300"/>
        <w:jc w:val="left"/>
        <w:rPr>
          <w:rFonts w:ascii="Arial" w:hAnsi="Arial" w:cs="Arial"/>
          <w:sz w:val="24"/>
          <w:szCs w:val="24"/>
        </w:rPr>
      </w:pPr>
      <w:r w:rsidRPr="00346F58">
        <w:rPr>
          <w:rFonts w:ascii="Arial" w:hAnsi="Arial" w:cs="Arial"/>
          <w:sz w:val="24"/>
          <w:szCs w:val="24"/>
        </w:rPr>
        <w:t>Олимпиада «</w:t>
      </w:r>
      <w:proofErr w:type="spellStart"/>
      <w:r w:rsidRPr="00346F58">
        <w:rPr>
          <w:rFonts w:ascii="Arial" w:hAnsi="Arial" w:cs="Arial"/>
          <w:sz w:val="24"/>
          <w:szCs w:val="24"/>
        </w:rPr>
        <w:t>Знаниемания</w:t>
      </w:r>
      <w:proofErr w:type="spellEnd"/>
      <w:r w:rsidRPr="00346F58">
        <w:rPr>
          <w:rFonts w:ascii="Arial" w:hAnsi="Arial" w:cs="Arial"/>
          <w:sz w:val="24"/>
          <w:szCs w:val="24"/>
        </w:rPr>
        <w:t>»;</w:t>
      </w:r>
    </w:p>
    <w:p w:rsidR="00890421" w:rsidRPr="00346F58" w:rsidRDefault="00890421" w:rsidP="00890421">
      <w:pPr>
        <w:pStyle w:val="25"/>
        <w:numPr>
          <w:ilvl w:val="1"/>
          <w:numId w:val="26"/>
        </w:numPr>
        <w:shd w:val="clear" w:color="auto" w:fill="auto"/>
        <w:tabs>
          <w:tab w:val="num" w:pos="900"/>
        </w:tabs>
        <w:spacing w:before="0"/>
        <w:ind w:left="900" w:hanging="300"/>
        <w:jc w:val="left"/>
        <w:rPr>
          <w:rFonts w:ascii="Arial" w:hAnsi="Arial" w:cs="Arial"/>
          <w:sz w:val="24"/>
          <w:szCs w:val="24"/>
        </w:rPr>
      </w:pPr>
      <w:r w:rsidRPr="00346F58">
        <w:rPr>
          <w:rFonts w:ascii="Arial" w:hAnsi="Arial" w:cs="Arial"/>
          <w:sz w:val="24"/>
          <w:szCs w:val="24"/>
        </w:rPr>
        <w:t xml:space="preserve">Соревнования по </w:t>
      </w:r>
      <w:proofErr w:type="spellStart"/>
      <w:r w:rsidRPr="00346F58">
        <w:rPr>
          <w:rFonts w:ascii="Arial" w:hAnsi="Arial" w:cs="Arial"/>
          <w:sz w:val="24"/>
          <w:szCs w:val="24"/>
        </w:rPr>
        <w:t>авиамоделированию</w:t>
      </w:r>
      <w:proofErr w:type="spellEnd"/>
      <w:r w:rsidRPr="00346F58">
        <w:rPr>
          <w:rFonts w:ascii="Arial" w:hAnsi="Arial" w:cs="Arial"/>
          <w:sz w:val="24"/>
          <w:szCs w:val="24"/>
        </w:rPr>
        <w:t>;</w:t>
      </w:r>
    </w:p>
    <w:p w:rsidR="00890421" w:rsidRPr="00346F58" w:rsidRDefault="00890421" w:rsidP="00890421">
      <w:pPr>
        <w:pStyle w:val="25"/>
        <w:numPr>
          <w:ilvl w:val="1"/>
          <w:numId w:val="26"/>
        </w:numPr>
        <w:shd w:val="clear" w:color="auto" w:fill="auto"/>
        <w:tabs>
          <w:tab w:val="num" w:pos="900"/>
        </w:tabs>
        <w:spacing w:before="0"/>
        <w:ind w:left="900" w:hanging="300"/>
        <w:jc w:val="left"/>
        <w:rPr>
          <w:rFonts w:ascii="Arial" w:hAnsi="Arial" w:cs="Arial"/>
          <w:sz w:val="24"/>
          <w:szCs w:val="24"/>
        </w:rPr>
      </w:pPr>
      <w:r w:rsidRPr="00346F58">
        <w:rPr>
          <w:rFonts w:ascii="Arial" w:hAnsi="Arial" w:cs="Arial"/>
          <w:sz w:val="24"/>
          <w:szCs w:val="24"/>
        </w:rPr>
        <w:t>Функционирование очно-заочного лицея на базе школы № 13 и т.д.</w:t>
      </w:r>
    </w:p>
    <w:p w:rsidR="00890421" w:rsidRPr="00346F58" w:rsidRDefault="00890421" w:rsidP="00890421">
      <w:pPr>
        <w:pStyle w:val="62"/>
        <w:shd w:val="clear" w:color="auto" w:fill="auto"/>
        <w:tabs>
          <w:tab w:val="left" w:pos="356"/>
        </w:tabs>
        <w:spacing w:before="0" w:line="240" w:lineRule="auto"/>
        <w:ind w:firstLine="426"/>
        <w:rPr>
          <w:rFonts w:ascii="Arial" w:hAnsi="Arial" w:cs="Arial"/>
          <w:sz w:val="24"/>
          <w:szCs w:val="24"/>
        </w:rPr>
      </w:pPr>
      <w:r w:rsidRPr="00346F58">
        <w:rPr>
          <w:rFonts w:ascii="Arial" w:hAnsi="Arial" w:cs="Arial"/>
          <w:sz w:val="24"/>
          <w:szCs w:val="24"/>
        </w:rPr>
        <w:t>По количеству победителей и призеров всероссийской олимпиады школьников г.о.</w:t>
      </w:r>
      <w:r w:rsidR="00F343B9" w:rsidRPr="00346F58">
        <w:rPr>
          <w:rFonts w:ascii="Arial" w:hAnsi="Arial" w:cs="Arial"/>
          <w:sz w:val="24"/>
          <w:szCs w:val="24"/>
        </w:rPr>
        <w:t xml:space="preserve"> </w:t>
      </w:r>
      <w:r w:rsidRPr="00346F58">
        <w:rPr>
          <w:rFonts w:ascii="Arial" w:hAnsi="Arial" w:cs="Arial"/>
          <w:sz w:val="24"/>
          <w:szCs w:val="24"/>
        </w:rPr>
        <w:t xml:space="preserve">Жуковский входит в тройку территорий-лидеров. Вместе с тем, для обеспечения устойчивости лидирующих позиций города в этом направлении и увеличения числа призёров олимпиады требуются меры по совершенствованию и дальнейшему развитию мер поддержки одарённых детей, образовательных организаций с высоким уровнем достижений педагогических коллективов по образованию и воспитанию обучающихся. </w:t>
      </w:r>
    </w:p>
    <w:p w:rsidR="00890421" w:rsidRPr="00346F58" w:rsidRDefault="00890421" w:rsidP="00890421">
      <w:pPr>
        <w:ind w:firstLine="567"/>
        <w:jc w:val="both"/>
        <w:rPr>
          <w:rFonts w:ascii="Arial" w:hAnsi="Arial" w:cs="Arial"/>
          <w:sz w:val="24"/>
          <w:szCs w:val="24"/>
        </w:rPr>
      </w:pPr>
      <w:r w:rsidRPr="00346F58">
        <w:rPr>
          <w:rFonts w:ascii="Arial" w:hAnsi="Arial" w:cs="Arial"/>
          <w:sz w:val="24"/>
          <w:szCs w:val="24"/>
        </w:rPr>
        <w:t>Для всех школьников города созданы современные условия обучения. Во всех школах имеются</w:t>
      </w:r>
      <w:r w:rsidRPr="00346F58">
        <w:rPr>
          <w:rFonts w:ascii="Arial" w:hAnsi="Arial" w:cs="Arial"/>
          <w:sz w:val="24"/>
          <w:szCs w:val="24"/>
          <w:shd w:val="clear" w:color="auto" w:fill="FFFFFF"/>
          <w:lang w:val="x-none" w:eastAsia="x-none"/>
        </w:rPr>
        <w:t xml:space="preserve"> мультимедийные проекторы и интерактивные доски, собственные сайты</w:t>
      </w:r>
      <w:r w:rsidRPr="00346F58">
        <w:rPr>
          <w:rFonts w:ascii="Arial" w:hAnsi="Arial" w:cs="Arial"/>
          <w:sz w:val="24"/>
          <w:szCs w:val="24"/>
          <w:shd w:val="clear" w:color="auto" w:fill="FFFFFF"/>
          <w:lang w:eastAsia="x-none"/>
        </w:rPr>
        <w:t xml:space="preserve">, </w:t>
      </w:r>
      <w:r w:rsidRPr="00346F58">
        <w:rPr>
          <w:rFonts w:ascii="Arial" w:hAnsi="Arial" w:cs="Arial"/>
          <w:sz w:val="24"/>
          <w:szCs w:val="24"/>
          <w:shd w:val="clear" w:color="auto" w:fill="FFFFFF"/>
          <w:lang w:val="x-none" w:eastAsia="x-none"/>
        </w:rPr>
        <w:t>доступ к Интернету</w:t>
      </w:r>
      <w:r w:rsidRPr="00346F58">
        <w:rPr>
          <w:rFonts w:ascii="Arial" w:hAnsi="Arial" w:cs="Arial"/>
          <w:sz w:val="24"/>
          <w:szCs w:val="24"/>
          <w:shd w:val="clear" w:color="auto" w:fill="FFFFFF"/>
          <w:lang w:eastAsia="x-none"/>
        </w:rPr>
        <w:t xml:space="preserve"> (не менее 15 Мб/с)</w:t>
      </w:r>
      <w:r w:rsidRPr="00346F58">
        <w:rPr>
          <w:rFonts w:ascii="Arial" w:hAnsi="Arial" w:cs="Arial"/>
          <w:sz w:val="24"/>
          <w:szCs w:val="24"/>
          <w:shd w:val="clear" w:color="auto" w:fill="FFFFFF"/>
          <w:lang w:val="x-none" w:eastAsia="x-none"/>
        </w:rPr>
        <w:t xml:space="preserve">, что позволяет использовать в образовательном процессе электронные ресурсы, в т.ч. своевременно заполнять электронный журнал. </w:t>
      </w:r>
    </w:p>
    <w:p w:rsidR="00890421" w:rsidRPr="00346F58" w:rsidRDefault="00890421" w:rsidP="00890421">
      <w:pPr>
        <w:pStyle w:val="25"/>
        <w:shd w:val="clear" w:color="auto" w:fill="auto"/>
        <w:spacing w:before="0" w:line="240" w:lineRule="auto"/>
        <w:ind w:firstLine="567"/>
        <w:rPr>
          <w:rFonts w:ascii="Arial" w:hAnsi="Arial" w:cs="Arial"/>
          <w:sz w:val="24"/>
          <w:szCs w:val="24"/>
        </w:rPr>
      </w:pPr>
      <w:r w:rsidRPr="00346F58">
        <w:rPr>
          <w:rFonts w:ascii="Arial" w:hAnsi="Arial" w:cs="Arial"/>
          <w:sz w:val="24"/>
          <w:szCs w:val="24"/>
        </w:rPr>
        <w:t>Особого внимания требует вопрос обеспечения в образовательных учреждениях универсальной безбарьерной среды для детей-инвалидов и лиц с ограниченными возможностями здоровья. В настоящее время для решения проблемы доступности образовательных услуг для детей с ограниченными возможностями здоровья реализуется проект по развитию системы обучения на дому с использованием дистанционных технологий, определены базовые школы, педагоги прошли курсы повышения квалификации. В 2016-2017 уч.</w:t>
      </w:r>
      <w:r w:rsidR="00F343B9" w:rsidRPr="00346F58">
        <w:rPr>
          <w:rFonts w:ascii="Arial" w:hAnsi="Arial" w:cs="Arial"/>
          <w:sz w:val="24"/>
          <w:szCs w:val="24"/>
        </w:rPr>
        <w:t xml:space="preserve"> </w:t>
      </w:r>
      <w:r w:rsidRPr="00346F58">
        <w:rPr>
          <w:rFonts w:ascii="Arial" w:hAnsi="Arial" w:cs="Arial"/>
          <w:sz w:val="24"/>
          <w:szCs w:val="24"/>
        </w:rPr>
        <w:t xml:space="preserve">г. системой были охвачены 100 процентов школьников от общего числа детей, которым это показано. </w:t>
      </w:r>
    </w:p>
    <w:p w:rsidR="00890421" w:rsidRPr="00346F58" w:rsidRDefault="00890421" w:rsidP="00890421">
      <w:pPr>
        <w:ind w:firstLine="426"/>
        <w:jc w:val="both"/>
        <w:rPr>
          <w:rFonts w:ascii="Arial" w:hAnsi="Arial" w:cs="Arial"/>
          <w:sz w:val="24"/>
          <w:szCs w:val="24"/>
        </w:rPr>
      </w:pPr>
      <w:r w:rsidRPr="00346F58">
        <w:rPr>
          <w:rFonts w:ascii="Arial" w:hAnsi="Arial" w:cs="Arial"/>
          <w:sz w:val="24"/>
          <w:szCs w:val="24"/>
        </w:rPr>
        <w:t>В муниципальной системе образования дополнительное образование всегда рассматривалось как важнейшая составляющая образовательного пространства. Дети и молодежь имеют возможность получать дополнительное образование непосредственно в школе и в образовательных организациях дополнительного образования детей. Развитие сети дополнительного образования детей и сохранение бюджетного финансирования этой системы является ключевым условием для разностороннего развития учащихся и важным звеном в вопросах профилактики безнадзорности и правонарушений несовершеннолетних.</w:t>
      </w:r>
    </w:p>
    <w:p w:rsidR="00890421" w:rsidRPr="00346F58" w:rsidRDefault="00890421" w:rsidP="00890421">
      <w:pPr>
        <w:ind w:firstLine="426"/>
        <w:jc w:val="both"/>
        <w:rPr>
          <w:rFonts w:ascii="Arial" w:hAnsi="Arial" w:cs="Arial"/>
          <w:sz w:val="24"/>
          <w:szCs w:val="24"/>
        </w:rPr>
      </w:pPr>
      <w:r w:rsidRPr="00346F58">
        <w:rPr>
          <w:rFonts w:ascii="Arial" w:hAnsi="Arial" w:cs="Arial"/>
          <w:sz w:val="24"/>
          <w:szCs w:val="24"/>
        </w:rPr>
        <w:t xml:space="preserve">На базе образовательных организаций осуществляют работу кружки, объединения и секции различной направленности: художественной, спортивной, технической (авиамодельные, физический, робототехники и др.) танцевальной, театральной, научной, лингвистической и многих других. </w:t>
      </w:r>
    </w:p>
    <w:p w:rsidR="00890421" w:rsidRPr="00346F58" w:rsidRDefault="00890421" w:rsidP="00890421">
      <w:pPr>
        <w:ind w:firstLine="426"/>
        <w:jc w:val="both"/>
        <w:rPr>
          <w:rFonts w:ascii="Arial" w:hAnsi="Arial" w:cs="Arial"/>
          <w:sz w:val="24"/>
          <w:szCs w:val="24"/>
        </w:rPr>
      </w:pPr>
      <w:r w:rsidRPr="00346F58">
        <w:rPr>
          <w:rFonts w:ascii="Arial" w:hAnsi="Arial" w:cs="Arial"/>
          <w:sz w:val="24"/>
          <w:szCs w:val="24"/>
        </w:rPr>
        <w:t xml:space="preserve">Результаты деятельности системы дополнительного образования подтверждаются итогами всероссийских и международных конкурсов, олимпиад, спортивных соревнований. </w:t>
      </w:r>
      <w:r w:rsidRPr="00346F58">
        <w:rPr>
          <w:rFonts w:ascii="Arial" w:hAnsi="Arial" w:cs="Arial"/>
          <w:spacing w:val="-6"/>
          <w:sz w:val="24"/>
          <w:szCs w:val="24"/>
        </w:rPr>
        <w:t xml:space="preserve">Приоритетным направлением развития муниципальной системы образования стало усиление воспитательного потенциала образовательных организаций. </w:t>
      </w:r>
    </w:p>
    <w:p w:rsidR="00890421" w:rsidRPr="00346F58" w:rsidRDefault="00890421" w:rsidP="00890421">
      <w:pPr>
        <w:ind w:firstLine="426"/>
        <w:jc w:val="both"/>
        <w:rPr>
          <w:rFonts w:ascii="Arial" w:hAnsi="Arial" w:cs="Arial"/>
          <w:sz w:val="24"/>
          <w:szCs w:val="24"/>
        </w:rPr>
      </w:pPr>
      <w:r w:rsidRPr="00346F58">
        <w:rPr>
          <w:rFonts w:ascii="Arial" w:hAnsi="Arial" w:cs="Arial"/>
          <w:sz w:val="24"/>
          <w:szCs w:val="24"/>
        </w:rPr>
        <w:t xml:space="preserve">Одним из приоритетов муниципальной политики в области образования является организация оздоровительной кампании. </w:t>
      </w:r>
    </w:p>
    <w:p w:rsidR="00890421" w:rsidRPr="00346F58" w:rsidRDefault="00890421" w:rsidP="00890421">
      <w:pPr>
        <w:ind w:firstLine="426"/>
        <w:jc w:val="both"/>
        <w:rPr>
          <w:rFonts w:ascii="Arial" w:hAnsi="Arial" w:cs="Arial"/>
          <w:sz w:val="24"/>
          <w:szCs w:val="24"/>
        </w:rPr>
      </w:pPr>
      <w:r w:rsidRPr="00346F58">
        <w:rPr>
          <w:rFonts w:ascii="Arial" w:hAnsi="Arial" w:cs="Arial"/>
          <w:sz w:val="24"/>
          <w:szCs w:val="24"/>
        </w:rPr>
        <w:t>В системе образования сложились эффективные формы организации оздоровления и отдыха обучающихся, в числе основных: детские оздоровительные лагеря с дневным пребыванием, профильные лагеря с дневным пребыванием.</w:t>
      </w:r>
    </w:p>
    <w:p w:rsidR="00890421" w:rsidRPr="00346F58" w:rsidRDefault="00890421" w:rsidP="00890421">
      <w:pPr>
        <w:pStyle w:val="62"/>
        <w:shd w:val="clear" w:color="auto" w:fill="auto"/>
        <w:tabs>
          <w:tab w:val="left" w:pos="356"/>
        </w:tabs>
        <w:spacing w:before="0" w:line="240" w:lineRule="auto"/>
        <w:ind w:firstLine="426"/>
        <w:rPr>
          <w:rFonts w:ascii="Arial" w:hAnsi="Arial" w:cs="Arial"/>
          <w:sz w:val="24"/>
          <w:szCs w:val="24"/>
        </w:rPr>
      </w:pPr>
      <w:r w:rsidRPr="00346F58">
        <w:rPr>
          <w:rFonts w:ascii="Arial" w:hAnsi="Arial" w:cs="Arial"/>
          <w:sz w:val="24"/>
          <w:szCs w:val="24"/>
        </w:rPr>
        <w:t xml:space="preserve">Большое внимание в системе образования города уделяется профилактике асоциального поведения детей. Целенаправленная системная профилактическая работа в рамках межведомственного взаимодействия обеспечивает стабильность и снижение показателей на протяжении последних лет. Ежегодно для школьников проводится школа волонтерского актива, формирующая активную жизненную позицию, ежегодный конкурс агитбригад «Новое поколение выбирает здоровый образ жизни», ежегодный конкурс социальной рекламы. Ежегодно проводятся мероприятия патриотической направленности: конкурс патриотической песни и конкурс творческих работ, посвященный Дню героя. </w:t>
      </w:r>
    </w:p>
    <w:p w:rsidR="00890421" w:rsidRPr="00346F58" w:rsidRDefault="00890421" w:rsidP="00890421">
      <w:pPr>
        <w:pStyle w:val="25"/>
        <w:spacing w:before="0" w:line="240" w:lineRule="auto"/>
        <w:ind w:firstLine="426"/>
        <w:rPr>
          <w:rFonts w:ascii="Arial" w:hAnsi="Arial" w:cs="Arial"/>
          <w:sz w:val="24"/>
          <w:szCs w:val="24"/>
        </w:rPr>
      </w:pPr>
      <w:r w:rsidRPr="00346F58">
        <w:rPr>
          <w:rFonts w:ascii="Arial" w:hAnsi="Arial" w:cs="Arial"/>
          <w:sz w:val="24"/>
          <w:szCs w:val="24"/>
        </w:rPr>
        <w:t>Численность педагогических работников дошкольного, общего и дополнительного образования детей составляет:</w:t>
      </w:r>
    </w:p>
    <w:p w:rsidR="00890421" w:rsidRPr="00346F58" w:rsidRDefault="00890421" w:rsidP="00890421">
      <w:pPr>
        <w:pStyle w:val="25"/>
        <w:spacing w:before="0" w:line="240" w:lineRule="auto"/>
        <w:ind w:firstLine="0"/>
        <w:rPr>
          <w:rFonts w:ascii="Arial" w:hAnsi="Arial" w:cs="Arial"/>
          <w:sz w:val="24"/>
          <w:szCs w:val="24"/>
        </w:rPr>
      </w:pPr>
      <w:r w:rsidRPr="00346F58">
        <w:rPr>
          <w:rFonts w:ascii="Arial" w:hAnsi="Arial" w:cs="Arial"/>
          <w:sz w:val="24"/>
          <w:szCs w:val="24"/>
        </w:rPr>
        <w:t>– педагогических работников в дошкольных организациях – 455 человека;</w:t>
      </w:r>
    </w:p>
    <w:p w:rsidR="00890421" w:rsidRPr="00346F58" w:rsidRDefault="00890421" w:rsidP="00890421">
      <w:pPr>
        <w:pStyle w:val="25"/>
        <w:spacing w:before="0" w:line="240" w:lineRule="auto"/>
        <w:ind w:firstLine="0"/>
        <w:rPr>
          <w:rFonts w:ascii="Arial" w:hAnsi="Arial" w:cs="Arial"/>
          <w:sz w:val="24"/>
          <w:szCs w:val="24"/>
        </w:rPr>
      </w:pPr>
      <w:r w:rsidRPr="00346F58">
        <w:rPr>
          <w:rFonts w:ascii="Arial" w:hAnsi="Arial" w:cs="Arial"/>
          <w:sz w:val="24"/>
          <w:szCs w:val="24"/>
        </w:rPr>
        <w:t>– учителей в общеобразовательных организациях – 767 человек;</w:t>
      </w:r>
    </w:p>
    <w:p w:rsidR="00890421" w:rsidRPr="00346F58" w:rsidRDefault="00890421" w:rsidP="00890421">
      <w:pPr>
        <w:pStyle w:val="25"/>
        <w:spacing w:before="0" w:line="240" w:lineRule="auto"/>
        <w:ind w:firstLine="0"/>
        <w:rPr>
          <w:rFonts w:ascii="Arial" w:hAnsi="Arial" w:cs="Arial"/>
          <w:sz w:val="24"/>
          <w:szCs w:val="24"/>
        </w:rPr>
      </w:pPr>
      <w:r w:rsidRPr="00346F58">
        <w:rPr>
          <w:rFonts w:ascii="Arial" w:hAnsi="Arial" w:cs="Arial"/>
          <w:sz w:val="24"/>
          <w:szCs w:val="24"/>
        </w:rPr>
        <w:t>– педагогов в организациях дополнительного образования детей – 66 человек.</w:t>
      </w:r>
    </w:p>
    <w:p w:rsidR="00890421" w:rsidRPr="00346F58" w:rsidRDefault="00890421" w:rsidP="00890421">
      <w:pPr>
        <w:widowControl w:val="0"/>
        <w:autoSpaceDE w:val="0"/>
        <w:autoSpaceDN w:val="0"/>
        <w:adjustRightInd w:val="0"/>
        <w:ind w:firstLine="708"/>
        <w:jc w:val="both"/>
        <w:rPr>
          <w:rFonts w:ascii="Arial" w:hAnsi="Arial" w:cs="Arial"/>
          <w:color w:val="000000"/>
          <w:sz w:val="24"/>
          <w:szCs w:val="24"/>
        </w:rPr>
      </w:pPr>
      <w:r w:rsidRPr="00346F58">
        <w:rPr>
          <w:rFonts w:ascii="Arial" w:hAnsi="Arial" w:cs="Arial"/>
          <w:color w:val="000000"/>
          <w:sz w:val="24"/>
          <w:szCs w:val="24"/>
        </w:rPr>
        <w:t>Цель Программы сформулирована с учетом требований Указов Президента Российской Федерации №№ 597, 599, направленных на совершенствование государственной политики в области образования и науки, социальной сфере, Государственной программы «Образование Подмосковья на 2017-2025 годы».</w:t>
      </w:r>
    </w:p>
    <w:p w:rsidR="00890421" w:rsidRPr="00346F58" w:rsidRDefault="00890421" w:rsidP="00890421">
      <w:pPr>
        <w:widowControl w:val="0"/>
        <w:autoSpaceDE w:val="0"/>
        <w:autoSpaceDN w:val="0"/>
        <w:adjustRightInd w:val="0"/>
        <w:ind w:firstLine="708"/>
        <w:jc w:val="both"/>
        <w:rPr>
          <w:rFonts w:ascii="Arial" w:hAnsi="Arial" w:cs="Arial"/>
          <w:color w:val="000000"/>
          <w:sz w:val="24"/>
          <w:szCs w:val="24"/>
        </w:rPr>
      </w:pPr>
      <w:r w:rsidRPr="00346F58">
        <w:rPr>
          <w:rFonts w:ascii="Arial" w:hAnsi="Arial" w:cs="Arial"/>
          <w:color w:val="000000"/>
          <w:sz w:val="24"/>
          <w:szCs w:val="24"/>
        </w:rPr>
        <w:t xml:space="preserve">Цель Программы - </w:t>
      </w:r>
      <w:r w:rsidRPr="00346F58">
        <w:rPr>
          <w:rFonts w:ascii="Arial" w:hAnsi="Arial" w:cs="Arial"/>
          <w:sz w:val="24"/>
          <w:szCs w:val="24"/>
        </w:rPr>
        <w:t>р</w:t>
      </w:r>
      <w:r w:rsidRPr="00346F58">
        <w:rPr>
          <w:rFonts w:ascii="Arial" w:hAnsi="Arial" w:cs="Arial"/>
          <w:color w:val="000000"/>
          <w:sz w:val="24"/>
          <w:szCs w:val="24"/>
        </w:rPr>
        <w:t>ост доступности и качества дошкольного, общего и дополнительного образования. Данная цель Программы достигаются в течение 2017-2021 годов путем выполнения мероприятий, предусмотренных в подпрограммах, входящих в состав Программы.</w:t>
      </w:r>
    </w:p>
    <w:p w:rsidR="00890421" w:rsidRPr="00346F58" w:rsidRDefault="00890421" w:rsidP="00890421">
      <w:pPr>
        <w:widowControl w:val="0"/>
        <w:autoSpaceDE w:val="0"/>
        <w:autoSpaceDN w:val="0"/>
        <w:adjustRightInd w:val="0"/>
        <w:ind w:firstLine="708"/>
        <w:jc w:val="both"/>
        <w:rPr>
          <w:rFonts w:ascii="Arial" w:hAnsi="Arial" w:cs="Arial"/>
          <w:color w:val="000000"/>
          <w:sz w:val="24"/>
          <w:szCs w:val="24"/>
        </w:rPr>
      </w:pPr>
      <w:r w:rsidRPr="00346F58">
        <w:rPr>
          <w:rFonts w:ascii="Arial" w:hAnsi="Arial" w:cs="Arial"/>
          <w:color w:val="000000"/>
          <w:sz w:val="24"/>
          <w:szCs w:val="24"/>
        </w:rPr>
        <w:t>Мероприятия Программы также направлены на развитие традиционно сильных сторон системы образования городского округа Жуковский и на решение проблем, связанных с обеспечением доступности качественного образования, повышением эффективности использования имеющихся ресурсов.</w:t>
      </w:r>
    </w:p>
    <w:p w:rsidR="00890421" w:rsidRPr="00346F58" w:rsidRDefault="00890421" w:rsidP="00890421">
      <w:pPr>
        <w:pStyle w:val="62"/>
        <w:shd w:val="clear" w:color="auto" w:fill="auto"/>
        <w:tabs>
          <w:tab w:val="left" w:pos="356"/>
        </w:tabs>
        <w:spacing w:before="0" w:line="240" w:lineRule="auto"/>
        <w:ind w:firstLine="0"/>
        <w:rPr>
          <w:rFonts w:ascii="Arial" w:hAnsi="Arial" w:cs="Arial"/>
          <w:color w:val="000000"/>
          <w:sz w:val="24"/>
          <w:szCs w:val="24"/>
        </w:rPr>
      </w:pPr>
    </w:p>
    <w:p w:rsidR="00890421" w:rsidRPr="00346F58" w:rsidRDefault="00890421" w:rsidP="00890421">
      <w:pPr>
        <w:widowControl w:val="0"/>
        <w:numPr>
          <w:ilvl w:val="0"/>
          <w:numId w:val="22"/>
        </w:numPr>
        <w:autoSpaceDE w:val="0"/>
        <w:autoSpaceDN w:val="0"/>
        <w:adjustRightInd w:val="0"/>
        <w:spacing w:after="0"/>
        <w:jc w:val="center"/>
        <w:rPr>
          <w:rFonts w:ascii="Arial" w:hAnsi="Arial" w:cs="Arial"/>
          <w:color w:val="000000"/>
          <w:sz w:val="24"/>
          <w:szCs w:val="24"/>
        </w:rPr>
      </w:pPr>
      <w:r w:rsidRPr="00346F58">
        <w:rPr>
          <w:rFonts w:ascii="Arial" w:hAnsi="Arial" w:cs="Arial"/>
          <w:color w:val="000000"/>
          <w:sz w:val="24"/>
          <w:szCs w:val="24"/>
        </w:rPr>
        <w:t>Перечень подпрограмм и основных мероприятий.</w:t>
      </w:r>
    </w:p>
    <w:p w:rsidR="00890421" w:rsidRPr="00346F58" w:rsidRDefault="00890421" w:rsidP="00890421">
      <w:pPr>
        <w:widowControl w:val="0"/>
        <w:autoSpaceDE w:val="0"/>
        <w:autoSpaceDN w:val="0"/>
        <w:adjustRightInd w:val="0"/>
        <w:jc w:val="center"/>
        <w:rPr>
          <w:rFonts w:ascii="Arial" w:eastAsia="Times New Roman" w:hAnsi="Arial" w:cs="Arial"/>
          <w:sz w:val="24"/>
          <w:szCs w:val="24"/>
        </w:rPr>
      </w:pPr>
    </w:p>
    <w:p w:rsidR="00890421" w:rsidRPr="00346F58" w:rsidRDefault="00890421" w:rsidP="00890421">
      <w:pPr>
        <w:widowControl w:val="0"/>
        <w:autoSpaceDE w:val="0"/>
        <w:autoSpaceDN w:val="0"/>
        <w:adjustRightInd w:val="0"/>
        <w:jc w:val="center"/>
        <w:rPr>
          <w:rFonts w:ascii="Arial" w:hAnsi="Arial" w:cs="Arial"/>
          <w:sz w:val="24"/>
          <w:szCs w:val="24"/>
        </w:rPr>
      </w:pPr>
      <w:r w:rsidRPr="00346F58">
        <w:rPr>
          <w:rFonts w:ascii="Arial" w:hAnsi="Arial" w:cs="Arial"/>
          <w:sz w:val="24"/>
          <w:szCs w:val="24"/>
        </w:rPr>
        <w:t>Подпрограмма 1 «Дошкольное образование».</w:t>
      </w: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shd w:val="clear" w:color="auto" w:fill="FFFFFF"/>
          <w:lang w:eastAsia="x-none"/>
        </w:rPr>
      </w:pPr>
      <w:r w:rsidRPr="00346F58">
        <w:rPr>
          <w:rFonts w:ascii="Arial" w:hAnsi="Arial" w:cs="Arial"/>
          <w:sz w:val="24"/>
          <w:szCs w:val="24"/>
        </w:rPr>
        <w:t xml:space="preserve">Основное мероприятие 1.1. Создание и развитие объектов дошкольного образования (включая реконструкцию со строительством пристроек). </w:t>
      </w:r>
      <w:r w:rsidRPr="00346F58">
        <w:rPr>
          <w:rFonts w:ascii="Arial" w:hAnsi="Arial" w:cs="Arial"/>
          <w:sz w:val="24"/>
          <w:szCs w:val="24"/>
          <w:shd w:val="clear" w:color="auto" w:fill="FFFFFF"/>
          <w:lang w:eastAsia="x-none"/>
        </w:rPr>
        <w:t>Необходимо поддерживать достигнутую стопроцентную доступность дошкольного образования для детей в возрасте от трех до семи лет и развивать сектор сопровождения раннего развития детей от 1 года до 3 лет с использованием механизмов частно-государственного партнерства и развития вариативных форм дошкольного образования (частные, семейные детские сады).</w:t>
      </w: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lang w:eastAsia="ru-RU"/>
        </w:rPr>
      </w:pPr>
      <w:r w:rsidRPr="00346F58">
        <w:rPr>
          <w:rFonts w:ascii="Arial" w:hAnsi="Arial" w:cs="Arial"/>
          <w:sz w:val="24"/>
          <w:szCs w:val="24"/>
        </w:rPr>
        <w:t xml:space="preserve">Основное мероприятие 1.2. Финансовое обеспечение реализации прав граждан на получение общедоступного и бесплатного дошкольного образования. В рамках этого основного мероприятия осуществляется финансовое обеспечение выполнения муниципального задания по организации предоставления общедоступного и бесплатного дошкольного образования в муниципальных дошкольных образовательных организациях (далее- МДОО), а также части затрат по уходу и присмотру за детьми за счет средств родительской платы. Кроме того, осуществляется  обеспечение получения гражданами дошкольного образования в частных дошкольных образовательных организациях (далее - ЧДОО) в городском округе Жуковский («Березка» и «Совенок») в части расходов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а также осуществить государственную поддержку частной дошкольной образовательной организации «Совенок» с целью возмещения части расходов на присмотр и уход, содержание имущества и арендную плату за использование помещений. </w:t>
      </w: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rPr>
      </w:pPr>
      <w:r w:rsidRPr="00346F58">
        <w:rPr>
          <w:rFonts w:ascii="Arial" w:hAnsi="Arial" w:cs="Arial"/>
          <w:sz w:val="24"/>
          <w:szCs w:val="24"/>
        </w:rPr>
        <w:t>Основное мероприятие 1.3. Обеспечение в дошкольных образовательных организациях необходимых условий для организации образовательного процесса в соответстви</w:t>
      </w:r>
      <w:r w:rsidR="00BB7805" w:rsidRPr="00346F58">
        <w:rPr>
          <w:rFonts w:ascii="Arial" w:hAnsi="Arial" w:cs="Arial"/>
          <w:sz w:val="24"/>
          <w:szCs w:val="24"/>
        </w:rPr>
        <w:t xml:space="preserve">и с современными требованиями. </w:t>
      </w:r>
      <w:r w:rsidRPr="00346F58">
        <w:rPr>
          <w:rFonts w:ascii="Arial" w:hAnsi="Arial" w:cs="Arial"/>
          <w:sz w:val="24"/>
          <w:szCs w:val="24"/>
        </w:rPr>
        <w:t>В рамках реализации основного мероприятия будет проведен капитальный и аварийный ремонт в дошкольных образовательных организациях, созданы условия для безопасного пребывания воспитанников в дошкольных образовательных организациях, а также приобретено учебное, медицинское оборудование и прочие основные средства для дошкольных образовательных организаций (в том числе для победителей областного конкурса на присвоение статуса региональной инновационной площадки Московской области).</w:t>
      </w:r>
    </w:p>
    <w:p w:rsidR="00890421" w:rsidRPr="00346F58" w:rsidRDefault="00890421" w:rsidP="00BB7805">
      <w:pPr>
        <w:pStyle w:val="af2"/>
        <w:spacing w:after="0"/>
        <w:ind w:firstLine="709"/>
        <w:jc w:val="both"/>
        <w:rPr>
          <w:rFonts w:ascii="Arial" w:hAnsi="Arial" w:cs="Arial"/>
          <w:sz w:val="24"/>
          <w:szCs w:val="24"/>
        </w:rPr>
      </w:pPr>
      <w:r w:rsidRPr="00346F58">
        <w:rPr>
          <w:rFonts w:ascii="Arial" w:eastAsia="Times New Roman" w:hAnsi="Arial" w:cs="Arial"/>
          <w:sz w:val="24"/>
          <w:szCs w:val="24"/>
          <w:lang w:eastAsia="ru-RU"/>
        </w:rPr>
        <w:t xml:space="preserve">Основное мероприятие 1.4. 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 </w:t>
      </w:r>
      <w:r w:rsidRPr="00346F58">
        <w:rPr>
          <w:rFonts w:ascii="Arial" w:hAnsi="Arial" w:cs="Arial"/>
          <w:sz w:val="24"/>
          <w:szCs w:val="24"/>
        </w:rPr>
        <w:t>В целях материальной поддержки воспитания и обучения детей, посещающих МДОО городского округа Жуковский, родителям будет выплачена компенсация части родительской платы в соответствии со статьей 65 Федерального закона «Об образовании в Российской Федерации».</w:t>
      </w:r>
    </w:p>
    <w:p w:rsidR="00890421" w:rsidRPr="00346F58" w:rsidRDefault="00890421" w:rsidP="00BB7805">
      <w:pPr>
        <w:pStyle w:val="af2"/>
        <w:spacing w:after="0"/>
        <w:ind w:firstLine="709"/>
        <w:jc w:val="both"/>
        <w:rPr>
          <w:rFonts w:ascii="Arial" w:eastAsia="Times New Roman" w:hAnsi="Arial" w:cs="Arial"/>
          <w:sz w:val="24"/>
          <w:szCs w:val="24"/>
          <w:lang w:eastAsia="ru-RU"/>
        </w:rPr>
      </w:pPr>
      <w:r w:rsidRPr="00346F58">
        <w:rPr>
          <w:rFonts w:ascii="Arial" w:eastAsia="Times New Roman" w:hAnsi="Arial" w:cs="Arial"/>
          <w:sz w:val="24"/>
          <w:szCs w:val="24"/>
          <w:lang w:eastAsia="ru-RU"/>
        </w:rPr>
        <w:t xml:space="preserve">Основное мероприятие 1.5. Реализация механизмов для выявления и развития талантов детей в дошкольных организациях. </w:t>
      </w:r>
    </w:p>
    <w:p w:rsidR="00890421" w:rsidRPr="00346F58" w:rsidRDefault="00890421" w:rsidP="00BB7805">
      <w:pPr>
        <w:pStyle w:val="af2"/>
        <w:spacing w:after="0"/>
        <w:ind w:firstLine="709"/>
        <w:jc w:val="both"/>
        <w:rPr>
          <w:rFonts w:ascii="Arial" w:hAnsi="Arial" w:cs="Arial"/>
          <w:sz w:val="24"/>
          <w:szCs w:val="24"/>
        </w:rPr>
      </w:pPr>
      <w:r w:rsidRPr="00346F58">
        <w:rPr>
          <w:rFonts w:ascii="Arial" w:eastAsia="Times New Roman" w:hAnsi="Arial" w:cs="Arial"/>
          <w:sz w:val="24"/>
          <w:szCs w:val="24"/>
          <w:lang w:eastAsia="ru-RU"/>
        </w:rPr>
        <w:t>В рамках основного мероприятия будут проведены для детей дошкольного возраста: спортивный праздник «Здоровый малыш», фестиваль «Один из дней счастливого детства», конференция «Маленький исследователь».</w:t>
      </w: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rPr>
      </w:pPr>
      <w:r w:rsidRPr="00346F58">
        <w:rPr>
          <w:rFonts w:ascii="Arial" w:hAnsi="Arial" w:cs="Arial"/>
          <w:sz w:val="24"/>
          <w:szCs w:val="24"/>
        </w:rPr>
        <w:t>Паспорт подпрограммы «Дошкольное образование» приведен в приложение 3 к муниципальной программе «Образование городского округа Жуковский (2017-2021 годы)».</w:t>
      </w: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rPr>
      </w:pPr>
    </w:p>
    <w:p w:rsidR="00890421" w:rsidRPr="00346F58" w:rsidRDefault="00890421" w:rsidP="00890421">
      <w:pPr>
        <w:widowControl w:val="0"/>
        <w:autoSpaceDE w:val="0"/>
        <w:autoSpaceDN w:val="0"/>
        <w:adjustRightInd w:val="0"/>
        <w:jc w:val="center"/>
        <w:rPr>
          <w:rFonts w:ascii="Arial" w:hAnsi="Arial" w:cs="Arial"/>
          <w:sz w:val="24"/>
          <w:szCs w:val="24"/>
        </w:rPr>
      </w:pPr>
      <w:r w:rsidRPr="00346F58">
        <w:rPr>
          <w:rFonts w:ascii="Arial" w:hAnsi="Arial" w:cs="Arial"/>
          <w:sz w:val="24"/>
          <w:szCs w:val="24"/>
        </w:rPr>
        <w:t>Подпрограмма 2 «Общее образование».</w:t>
      </w:r>
    </w:p>
    <w:p w:rsidR="00890421" w:rsidRPr="00346F58" w:rsidRDefault="00890421" w:rsidP="00890421">
      <w:pPr>
        <w:widowControl w:val="0"/>
        <w:autoSpaceDE w:val="0"/>
        <w:autoSpaceDN w:val="0"/>
        <w:adjustRightInd w:val="0"/>
        <w:jc w:val="center"/>
        <w:rPr>
          <w:rFonts w:ascii="Arial" w:hAnsi="Arial" w:cs="Arial"/>
          <w:sz w:val="24"/>
          <w:szCs w:val="24"/>
        </w:rPr>
      </w:pP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rPr>
      </w:pPr>
      <w:r w:rsidRPr="00346F58">
        <w:rPr>
          <w:rFonts w:ascii="Arial" w:hAnsi="Arial" w:cs="Arial"/>
          <w:sz w:val="24"/>
          <w:szCs w:val="24"/>
        </w:rPr>
        <w:t xml:space="preserve">Основное мероприятие 2.1. Создание и развитие в общеобразовательных организациях Московской области условий для ликвидации второй смены. </w:t>
      </w: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rPr>
      </w:pPr>
      <w:r w:rsidRPr="00346F58">
        <w:rPr>
          <w:rFonts w:ascii="Arial" w:hAnsi="Arial" w:cs="Arial"/>
          <w:sz w:val="24"/>
          <w:szCs w:val="24"/>
        </w:rPr>
        <w:t>Существует потребность в строительстве новой школы в 5-м микрорайоне.</w:t>
      </w: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rPr>
      </w:pPr>
      <w:r w:rsidRPr="00346F58">
        <w:rPr>
          <w:rFonts w:ascii="Arial" w:hAnsi="Arial" w:cs="Arial"/>
          <w:sz w:val="24"/>
          <w:szCs w:val="24"/>
        </w:rPr>
        <w:t>Основное мероприятие 2.2. Финансовое обеспечение деятельности образовательных организаций.</w:t>
      </w: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rPr>
      </w:pPr>
      <w:r w:rsidRPr="00346F58">
        <w:rPr>
          <w:rFonts w:ascii="Arial" w:hAnsi="Arial" w:cs="Arial"/>
          <w:sz w:val="24"/>
          <w:szCs w:val="24"/>
        </w:rPr>
        <w:t>В рамках этого основного мероприятия осуществляется финансовое обеспечение выполнения муниципальными общеобразовательными организациями (далее – МОО) г. Жуковского муниципального задания по организации предоставления общедоступного и бесплатного начального общего, основного общего, среднего общего, а также дополнительного образования. Кроме того, осуществляется обеспечение получения гражданами дошкольного, начального общего, основного общего, среднего общего образования в негосударственной общеобразовательной организации (далее – НОО) г. Жуковского - Свободной школе в части расходов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rPr>
      </w:pPr>
      <w:r w:rsidRPr="00346F58">
        <w:rPr>
          <w:rFonts w:ascii="Arial" w:hAnsi="Arial" w:cs="Arial"/>
          <w:sz w:val="24"/>
          <w:szCs w:val="24"/>
        </w:rPr>
        <w:t>Основное мероприятие 2.3. Обеспечение мер социальной поддержки обучающихся в образовательных организациях.</w:t>
      </w: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rPr>
      </w:pPr>
      <w:r w:rsidRPr="00346F58">
        <w:rPr>
          <w:rFonts w:ascii="Arial" w:hAnsi="Arial" w:cs="Arial"/>
          <w:sz w:val="24"/>
          <w:szCs w:val="24"/>
        </w:rPr>
        <w:t>Это мероприятие включает обеспечение горячим питанием отдельных категорий обучающихся, перечень которых установлен постановлением Администрации г.о. Жуковский.</w:t>
      </w: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rPr>
      </w:pPr>
      <w:r w:rsidRPr="00346F58">
        <w:rPr>
          <w:rFonts w:ascii="Arial" w:hAnsi="Arial" w:cs="Arial"/>
          <w:sz w:val="24"/>
          <w:szCs w:val="24"/>
        </w:rPr>
        <w:t>Основное мероприятие 2.4. Создание механизмов мотивации педагогов к повышению качества работы и непрерывному профессиональному развитию.</w:t>
      </w: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rPr>
      </w:pPr>
      <w:r w:rsidRPr="00346F58">
        <w:rPr>
          <w:rFonts w:ascii="Arial" w:hAnsi="Arial" w:cs="Arial"/>
          <w:sz w:val="24"/>
          <w:szCs w:val="24"/>
        </w:rPr>
        <w:t>В рамках этого мероприятия для педагогов города Жуковского будут проведены: городской конкурс «Педагогические таланты», августовская конференция, праздник, посвященный Дню Учителя, а также выплачены Гранты муниципальным общеобразовательным организациям с высоким уровнем достижений работы педагогического коллектива по образованию и воспитанию, что позволит мотивировать педагогов на профессиональный рост и стремление к саморазвитию.</w:t>
      </w: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rPr>
      </w:pPr>
      <w:r w:rsidRPr="00346F58">
        <w:rPr>
          <w:rFonts w:ascii="Arial" w:hAnsi="Arial" w:cs="Arial"/>
          <w:sz w:val="24"/>
          <w:szCs w:val="24"/>
        </w:rPr>
        <w:t xml:space="preserve">Основное мероприятие 2.5. Обеспечение в общеобразовательных организациях необходимых условий для организации образовательного процесса в соответствии с современными требованиями. </w:t>
      </w: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rPr>
      </w:pPr>
      <w:r w:rsidRPr="00346F58">
        <w:rPr>
          <w:rFonts w:ascii="Arial" w:hAnsi="Arial" w:cs="Arial"/>
          <w:sz w:val="24"/>
          <w:szCs w:val="24"/>
        </w:rPr>
        <w:t>В результате выполнения этого мероприятия будет проведен капитальный и аварийный ремонт объектов общего образования; созданы комфортные, безопасные условия для осуществления образовательного процесса, выполнены требования органов Роспотребнадзора, Госпожнадзора, охраны труда. Будет приобретено оборудование для проведения государственной (итоговой) аттестации выпускников 9-11-х классов, а также оборудование, мебель и прочие основные средства для общеобразовательных организаций (в том числе для победителей областных конкурсов).</w:t>
      </w: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rPr>
      </w:pPr>
      <w:r w:rsidRPr="00346F58">
        <w:rPr>
          <w:rFonts w:ascii="Arial" w:hAnsi="Arial" w:cs="Arial"/>
          <w:sz w:val="24"/>
          <w:szCs w:val="24"/>
        </w:rPr>
        <w:t>Паспорт подпрограммы «Общее образование» приведен в приложение 4 к муниципальной программе «Образование городского округа Жуковский (2017-2021 годы)».</w:t>
      </w:r>
    </w:p>
    <w:p w:rsidR="00890421" w:rsidRPr="00346F58" w:rsidRDefault="00890421" w:rsidP="00BB7805">
      <w:pPr>
        <w:widowControl w:val="0"/>
        <w:autoSpaceDE w:val="0"/>
        <w:autoSpaceDN w:val="0"/>
        <w:adjustRightInd w:val="0"/>
        <w:spacing w:after="0"/>
        <w:ind w:firstLine="539"/>
        <w:jc w:val="both"/>
        <w:rPr>
          <w:rFonts w:ascii="Arial" w:hAnsi="Arial" w:cs="Arial"/>
          <w:sz w:val="24"/>
          <w:szCs w:val="24"/>
        </w:rPr>
      </w:pPr>
    </w:p>
    <w:p w:rsidR="00890421" w:rsidRPr="00346F58" w:rsidRDefault="00890421" w:rsidP="00890421">
      <w:pPr>
        <w:widowControl w:val="0"/>
        <w:autoSpaceDE w:val="0"/>
        <w:autoSpaceDN w:val="0"/>
        <w:adjustRightInd w:val="0"/>
        <w:jc w:val="center"/>
        <w:rPr>
          <w:rFonts w:ascii="Arial" w:hAnsi="Arial" w:cs="Arial"/>
          <w:sz w:val="24"/>
          <w:szCs w:val="24"/>
        </w:rPr>
      </w:pPr>
      <w:r w:rsidRPr="00346F58">
        <w:rPr>
          <w:rFonts w:ascii="Arial" w:hAnsi="Arial" w:cs="Arial"/>
          <w:sz w:val="24"/>
          <w:szCs w:val="24"/>
        </w:rPr>
        <w:t>Подпрограмма 3 «Дополнительное образование, воспитание и психолого-социальное сопровождение детей».</w:t>
      </w: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rPr>
      </w:pPr>
      <w:r w:rsidRPr="00346F58">
        <w:rPr>
          <w:rFonts w:ascii="Arial" w:hAnsi="Arial" w:cs="Arial"/>
          <w:sz w:val="24"/>
          <w:szCs w:val="24"/>
        </w:rPr>
        <w:t>Основное мероприятие 3.1. Обеспечение выполнения муниципальными учреждениями муниципального задания по реализации дополнительных общеобразовательных и общеразвивающих программ.</w:t>
      </w: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rPr>
      </w:pPr>
      <w:r w:rsidRPr="00346F58">
        <w:rPr>
          <w:rFonts w:ascii="Arial" w:hAnsi="Arial" w:cs="Arial"/>
          <w:sz w:val="24"/>
          <w:szCs w:val="24"/>
        </w:rPr>
        <w:t>В рамках указанного основного мероприятия осуществляется финансовое обеспечение выполнения муниципального задания по предоставлению услуг дополнительного образования детям в МБУ ДО ЦЭВ, МБУ ДО ЦДТ, МБУ ДО ЖДШИ №1 и №2, МБУ ДО ШХИП им. Т.Е. Селищевой.</w:t>
      </w: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rPr>
      </w:pPr>
      <w:r w:rsidRPr="00346F58">
        <w:rPr>
          <w:rFonts w:ascii="Arial" w:hAnsi="Arial" w:cs="Arial"/>
          <w:sz w:val="24"/>
          <w:szCs w:val="24"/>
        </w:rPr>
        <w:t>Основное мероприятие 3.2. 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rPr>
      </w:pPr>
      <w:r w:rsidRPr="00346F58">
        <w:rPr>
          <w:rFonts w:ascii="Arial" w:hAnsi="Arial" w:cs="Arial"/>
          <w:sz w:val="24"/>
          <w:szCs w:val="24"/>
        </w:rPr>
        <w:t>Указанное основное мероприятие позволит осуществить финансовое обеспечение выполнения муниципального задания по организации предоставления психолого-педагогической и медико-социальной помощи в МОУ ЦППМСП «Высота».</w:t>
      </w:r>
    </w:p>
    <w:p w:rsidR="00890421" w:rsidRPr="00346F58" w:rsidRDefault="00890421" w:rsidP="00BB7805">
      <w:pPr>
        <w:pStyle w:val="ConsPlusNormal"/>
        <w:ind w:firstLine="709"/>
        <w:jc w:val="both"/>
        <w:rPr>
          <w:rFonts w:ascii="Arial" w:hAnsi="Arial" w:cs="Arial"/>
          <w:sz w:val="24"/>
          <w:szCs w:val="24"/>
        </w:rPr>
      </w:pPr>
      <w:r w:rsidRPr="00346F58">
        <w:rPr>
          <w:rFonts w:ascii="Arial" w:hAnsi="Arial" w:cs="Arial"/>
          <w:sz w:val="24"/>
          <w:szCs w:val="24"/>
        </w:rPr>
        <w:t>Основное мероприятие 3.3. Реализация комплекса мер, обеспечивающих развитие системы дополнительного образования.</w:t>
      </w:r>
    </w:p>
    <w:p w:rsidR="00890421" w:rsidRPr="00346F58" w:rsidRDefault="00890421" w:rsidP="00BB7805">
      <w:pPr>
        <w:pStyle w:val="ConsPlusNormal"/>
        <w:ind w:firstLine="709"/>
        <w:jc w:val="both"/>
        <w:rPr>
          <w:rFonts w:ascii="Arial" w:hAnsi="Arial" w:cs="Arial"/>
          <w:sz w:val="24"/>
          <w:szCs w:val="24"/>
        </w:rPr>
      </w:pPr>
      <w:r w:rsidRPr="00346F58">
        <w:rPr>
          <w:rFonts w:ascii="Arial" w:hAnsi="Arial" w:cs="Arial"/>
          <w:sz w:val="24"/>
          <w:szCs w:val="24"/>
        </w:rPr>
        <w:t>В результате выполнения этого основного мероприятия будет проведен капитальный и аварийный ремонт объектов дополнительного образования; созданы комфортные, безопасные условия для осуществления образовательного процесса, выполнены требования органов</w:t>
      </w:r>
    </w:p>
    <w:p w:rsidR="00890421" w:rsidRPr="00346F58" w:rsidRDefault="00890421" w:rsidP="00BB7805">
      <w:pPr>
        <w:pStyle w:val="ConsPlusNormal"/>
        <w:ind w:firstLine="709"/>
        <w:jc w:val="both"/>
        <w:rPr>
          <w:rFonts w:ascii="Arial" w:hAnsi="Arial" w:cs="Arial"/>
          <w:sz w:val="24"/>
          <w:szCs w:val="24"/>
        </w:rPr>
      </w:pPr>
      <w:r w:rsidRPr="00346F58">
        <w:rPr>
          <w:rFonts w:ascii="Arial" w:hAnsi="Arial" w:cs="Arial"/>
          <w:sz w:val="24"/>
          <w:szCs w:val="24"/>
        </w:rPr>
        <w:t>Роспотребнадзора, Госпожнадзора, охраны труда, а также приобретено оборудование, мебель и прочие основные средства для муниципальных организаций дополнительного образования.</w:t>
      </w:r>
    </w:p>
    <w:p w:rsidR="00890421" w:rsidRPr="00346F58" w:rsidRDefault="00890421" w:rsidP="00BB7805">
      <w:pPr>
        <w:pStyle w:val="ConsPlusNormal"/>
        <w:ind w:firstLine="709"/>
        <w:jc w:val="both"/>
        <w:rPr>
          <w:rFonts w:ascii="Arial" w:hAnsi="Arial" w:cs="Arial"/>
          <w:sz w:val="24"/>
          <w:szCs w:val="24"/>
        </w:rPr>
      </w:pPr>
      <w:r w:rsidRPr="00346F58">
        <w:rPr>
          <w:rFonts w:ascii="Arial" w:hAnsi="Arial" w:cs="Arial"/>
          <w:sz w:val="24"/>
          <w:szCs w:val="24"/>
        </w:rPr>
        <w:t>Основное мероприятие 3.4. Развитие системы конкурсных мероприятий, направленных на выявление и поддержку талантливых детей и молодежи.</w:t>
      </w:r>
    </w:p>
    <w:p w:rsidR="00890421" w:rsidRPr="00346F58" w:rsidRDefault="00890421" w:rsidP="00BB7805">
      <w:pPr>
        <w:pStyle w:val="ConsPlusNormal"/>
        <w:ind w:firstLine="709"/>
        <w:jc w:val="both"/>
        <w:rPr>
          <w:rFonts w:ascii="Arial" w:hAnsi="Arial" w:cs="Arial"/>
          <w:sz w:val="24"/>
          <w:szCs w:val="24"/>
        </w:rPr>
      </w:pPr>
      <w:r w:rsidRPr="00346F58">
        <w:rPr>
          <w:rFonts w:ascii="Arial" w:hAnsi="Arial" w:cs="Arial"/>
          <w:sz w:val="24"/>
          <w:szCs w:val="24"/>
        </w:rPr>
        <w:t>Будут проведены следующие мероприятия для обучающихся города Жуковского: городские олимпиады, конкурсы, научно-практическая конференция «Интеллектуальное будущее Наукограда», праздник для первоклассников, бал медалистов. Будет обеспечено транспортное обслуживание участия обучающихся в различных мероприятиях муниципального, областного, регионального уровня.</w:t>
      </w: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rPr>
      </w:pPr>
      <w:r w:rsidRPr="00346F58">
        <w:rPr>
          <w:rFonts w:ascii="Arial" w:hAnsi="Arial" w:cs="Arial"/>
          <w:sz w:val="24"/>
          <w:szCs w:val="24"/>
        </w:rPr>
        <w:t>Основное мероприятие 3.5. Поддержка детей и молодежи, проявивших способности в области искусства, науки, физической культуры и спорта в форме премий, стипендий (грантов).</w:t>
      </w: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rPr>
      </w:pPr>
      <w:r w:rsidRPr="00346F58">
        <w:rPr>
          <w:rFonts w:ascii="Arial" w:hAnsi="Arial" w:cs="Arial"/>
          <w:sz w:val="24"/>
          <w:szCs w:val="24"/>
        </w:rPr>
        <w:t>Одаренным школьникам будет выплачена стипендия Главы городского округа Жуковский.</w:t>
      </w: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rPr>
      </w:pPr>
      <w:r w:rsidRPr="00346F58">
        <w:rPr>
          <w:rFonts w:ascii="Arial" w:hAnsi="Arial" w:cs="Arial"/>
          <w:sz w:val="24"/>
          <w:szCs w:val="24"/>
        </w:rPr>
        <w:t>Паспорт подпрограммы «Дополнительное образование, воспитание и психолого-социальное сопровождение детей» приведен в приложение 5 к муниципальной программе «Образование городского округа Жуковский (2017-2021 годы)».</w:t>
      </w:r>
    </w:p>
    <w:p w:rsidR="00890421" w:rsidRPr="00346F58" w:rsidRDefault="00890421" w:rsidP="00890421">
      <w:pPr>
        <w:widowControl w:val="0"/>
        <w:autoSpaceDE w:val="0"/>
        <w:autoSpaceDN w:val="0"/>
        <w:adjustRightInd w:val="0"/>
        <w:jc w:val="both"/>
        <w:rPr>
          <w:rFonts w:ascii="Arial" w:hAnsi="Arial" w:cs="Arial"/>
          <w:sz w:val="24"/>
          <w:szCs w:val="24"/>
        </w:rPr>
      </w:pPr>
    </w:p>
    <w:p w:rsidR="00890421" w:rsidRPr="00346F58" w:rsidRDefault="00890421" w:rsidP="00890421">
      <w:pPr>
        <w:widowControl w:val="0"/>
        <w:autoSpaceDE w:val="0"/>
        <w:autoSpaceDN w:val="0"/>
        <w:adjustRightInd w:val="0"/>
        <w:jc w:val="center"/>
        <w:rPr>
          <w:rFonts w:ascii="Arial" w:hAnsi="Arial" w:cs="Arial"/>
          <w:bCs/>
          <w:sz w:val="24"/>
          <w:szCs w:val="24"/>
        </w:rPr>
      </w:pPr>
      <w:r w:rsidRPr="00346F58">
        <w:rPr>
          <w:rFonts w:ascii="Arial" w:hAnsi="Arial" w:cs="Arial"/>
          <w:sz w:val="24"/>
          <w:szCs w:val="24"/>
        </w:rPr>
        <w:t>Подпрограмма</w:t>
      </w:r>
      <w:r w:rsidRPr="00346F58">
        <w:rPr>
          <w:rFonts w:ascii="Arial" w:hAnsi="Arial" w:cs="Arial"/>
          <w:bCs/>
          <w:sz w:val="24"/>
          <w:szCs w:val="24"/>
        </w:rPr>
        <w:t xml:space="preserve"> 4 «Обеспечивающая подпрограмма».</w:t>
      </w:r>
    </w:p>
    <w:p w:rsidR="00890421" w:rsidRPr="00346F58" w:rsidRDefault="00890421" w:rsidP="004D0798">
      <w:pPr>
        <w:pStyle w:val="ConsPlusNormal"/>
        <w:ind w:firstLine="709"/>
        <w:jc w:val="both"/>
        <w:rPr>
          <w:rFonts w:ascii="Arial" w:hAnsi="Arial" w:cs="Arial"/>
          <w:sz w:val="24"/>
          <w:szCs w:val="24"/>
        </w:rPr>
      </w:pPr>
      <w:r w:rsidRPr="00346F58">
        <w:rPr>
          <w:rFonts w:ascii="Arial" w:hAnsi="Arial" w:cs="Arial"/>
          <w:sz w:val="24"/>
          <w:szCs w:val="24"/>
        </w:rPr>
        <w:t>Основное мероприятие 4.1. Обеспечение выполнения муниципального задания Муниципальным учреждением "Централизованная бухгалтерия".</w:t>
      </w:r>
    </w:p>
    <w:p w:rsidR="00890421" w:rsidRPr="00346F58" w:rsidRDefault="00890421" w:rsidP="004D0798">
      <w:pPr>
        <w:pStyle w:val="ConsPlusNormal"/>
        <w:ind w:firstLine="709"/>
        <w:jc w:val="both"/>
        <w:rPr>
          <w:rFonts w:ascii="Arial" w:hAnsi="Arial" w:cs="Arial"/>
          <w:sz w:val="24"/>
          <w:szCs w:val="24"/>
        </w:rPr>
      </w:pPr>
      <w:r w:rsidRPr="00346F58">
        <w:rPr>
          <w:rFonts w:ascii="Arial" w:hAnsi="Arial" w:cs="Arial"/>
          <w:sz w:val="24"/>
          <w:szCs w:val="24"/>
        </w:rPr>
        <w:t>Реализация основного мероприятия  предусматривает финансирование деятельности МУ "Централизованная бухгалтерия» (далее - МУ ЦБ) за счет средств местного бюджета, повышение финансовой устойчивости и предотвращение кредиторской и дебиторской задолженностей образовательных организаций, подведомственных Управлению образования, обеспечение своевременного и эффективного расходования выделяемых в рамках Программы бюджетных ассигнований, оказание практической помощи организациям образования по устранению недостатков в финансово-хозяйственной деятельности, правильному применению законодательных и иных нормативных правовых актов Российской Федерации по вопросам внутреннего финансового контроля.</w:t>
      </w:r>
    </w:p>
    <w:p w:rsidR="00890421" w:rsidRPr="00346F58" w:rsidRDefault="00890421" w:rsidP="004D0798">
      <w:pPr>
        <w:pStyle w:val="ConsPlusNormal"/>
        <w:ind w:firstLine="709"/>
        <w:jc w:val="both"/>
        <w:rPr>
          <w:rFonts w:ascii="Arial" w:hAnsi="Arial" w:cs="Arial"/>
          <w:sz w:val="24"/>
          <w:szCs w:val="24"/>
        </w:rPr>
      </w:pPr>
      <w:r w:rsidRPr="00346F58">
        <w:rPr>
          <w:rFonts w:ascii="Arial" w:hAnsi="Arial" w:cs="Arial"/>
          <w:sz w:val="24"/>
          <w:szCs w:val="24"/>
        </w:rPr>
        <w:t>Основное мероприятие 4.2 Обеспечение деятельности Управления образования Администрации городского округа Жуковский.</w:t>
      </w:r>
    </w:p>
    <w:p w:rsidR="00890421" w:rsidRPr="00346F58" w:rsidRDefault="00890421" w:rsidP="004D0798">
      <w:pPr>
        <w:pStyle w:val="ConsPlusNormal"/>
        <w:ind w:firstLine="709"/>
        <w:jc w:val="both"/>
        <w:rPr>
          <w:rFonts w:ascii="Arial" w:hAnsi="Arial" w:cs="Arial"/>
          <w:sz w:val="24"/>
          <w:szCs w:val="24"/>
        </w:rPr>
      </w:pPr>
      <w:r w:rsidRPr="00346F58">
        <w:rPr>
          <w:rFonts w:ascii="Arial" w:hAnsi="Arial" w:cs="Arial"/>
          <w:sz w:val="24"/>
          <w:szCs w:val="24"/>
        </w:rPr>
        <w:t>В рамках данного мероприятия осуществляется:</w:t>
      </w:r>
    </w:p>
    <w:p w:rsidR="00890421" w:rsidRPr="00346F58" w:rsidRDefault="00890421" w:rsidP="004D0798">
      <w:pPr>
        <w:pStyle w:val="ConsPlusNormal"/>
        <w:ind w:firstLine="709"/>
        <w:jc w:val="both"/>
        <w:rPr>
          <w:rFonts w:ascii="Arial" w:hAnsi="Arial" w:cs="Arial"/>
          <w:sz w:val="24"/>
          <w:szCs w:val="24"/>
        </w:rPr>
      </w:pPr>
      <w:r w:rsidRPr="00346F58">
        <w:rPr>
          <w:rFonts w:ascii="Arial" w:hAnsi="Arial" w:cs="Arial"/>
          <w:sz w:val="24"/>
          <w:szCs w:val="24"/>
        </w:rPr>
        <w:t xml:space="preserve">- финансовое обеспечение деятельности и выполнение функций Управления образования;     </w:t>
      </w:r>
    </w:p>
    <w:p w:rsidR="00890421" w:rsidRPr="00346F58" w:rsidRDefault="00890421" w:rsidP="004D0798">
      <w:pPr>
        <w:pStyle w:val="ConsPlusNormal"/>
        <w:ind w:firstLine="709"/>
        <w:jc w:val="both"/>
        <w:rPr>
          <w:rFonts w:ascii="Arial" w:hAnsi="Arial" w:cs="Arial"/>
          <w:sz w:val="24"/>
          <w:szCs w:val="24"/>
        </w:rPr>
      </w:pPr>
      <w:r w:rsidRPr="00346F58">
        <w:rPr>
          <w:rFonts w:ascii="Arial" w:hAnsi="Arial" w:cs="Arial"/>
          <w:sz w:val="24"/>
          <w:szCs w:val="24"/>
        </w:rPr>
        <w:t>организация взаимодействия Управления образования как муниципального заказчика и исполнителя Программы с ответственными за выполнение мероприятий Программы;</w:t>
      </w:r>
    </w:p>
    <w:p w:rsidR="00890421" w:rsidRPr="00346F58" w:rsidRDefault="00890421" w:rsidP="004D0798">
      <w:pPr>
        <w:pStyle w:val="ConsPlusNormal"/>
        <w:ind w:firstLine="709"/>
        <w:jc w:val="both"/>
        <w:rPr>
          <w:rFonts w:ascii="Arial" w:hAnsi="Arial" w:cs="Arial"/>
          <w:sz w:val="24"/>
          <w:szCs w:val="24"/>
        </w:rPr>
      </w:pPr>
      <w:r w:rsidRPr="00346F58">
        <w:rPr>
          <w:rFonts w:ascii="Arial" w:hAnsi="Arial" w:cs="Arial"/>
          <w:sz w:val="24"/>
          <w:szCs w:val="24"/>
        </w:rPr>
        <w:t>- взаимодействие с Министерством образования Московской области по вопросам софинансирования мероприятий Программы за счет средств регионального и федерального бюджетов;</w:t>
      </w:r>
    </w:p>
    <w:p w:rsidR="00890421" w:rsidRPr="00346F58" w:rsidRDefault="00890421" w:rsidP="004D0798">
      <w:pPr>
        <w:pStyle w:val="ConsPlusNormal"/>
        <w:ind w:firstLine="709"/>
        <w:jc w:val="both"/>
        <w:rPr>
          <w:rFonts w:ascii="Arial" w:hAnsi="Arial" w:cs="Arial"/>
          <w:sz w:val="24"/>
          <w:szCs w:val="24"/>
        </w:rPr>
      </w:pPr>
      <w:r w:rsidRPr="00346F58">
        <w:rPr>
          <w:rFonts w:ascii="Arial" w:hAnsi="Arial" w:cs="Arial"/>
          <w:sz w:val="24"/>
          <w:szCs w:val="24"/>
        </w:rPr>
        <w:t>- обеспечение бесперебойного функционирования сайта Управления образования и ежемесячной актуализации информации о системе образования на сайте;</w:t>
      </w:r>
    </w:p>
    <w:p w:rsidR="00890421" w:rsidRPr="00346F58" w:rsidRDefault="00890421" w:rsidP="004D0798">
      <w:pPr>
        <w:pStyle w:val="ConsPlusNormal"/>
        <w:ind w:firstLine="709"/>
        <w:jc w:val="both"/>
        <w:rPr>
          <w:rFonts w:ascii="Arial" w:hAnsi="Arial" w:cs="Arial"/>
          <w:sz w:val="24"/>
          <w:szCs w:val="24"/>
        </w:rPr>
      </w:pPr>
      <w:r w:rsidRPr="00346F58">
        <w:rPr>
          <w:rFonts w:ascii="Arial" w:hAnsi="Arial" w:cs="Arial"/>
          <w:sz w:val="24"/>
          <w:szCs w:val="24"/>
        </w:rPr>
        <w:t>- подготовка ежегодного публичного доклада о состоянии и перспективах развития системы образования в городском округе Жуковский Московской области.</w:t>
      </w:r>
    </w:p>
    <w:p w:rsidR="00890421" w:rsidRPr="00346F58" w:rsidRDefault="00890421" w:rsidP="004D0798">
      <w:pPr>
        <w:pStyle w:val="ConsPlusNormal"/>
        <w:ind w:firstLine="709"/>
        <w:jc w:val="both"/>
        <w:rPr>
          <w:rFonts w:ascii="Arial" w:hAnsi="Arial" w:cs="Arial"/>
          <w:sz w:val="24"/>
          <w:szCs w:val="24"/>
        </w:rPr>
      </w:pPr>
      <w:r w:rsidRPr="00346F58">
        <w:rPr>
          <w:rFonts w:ascii="Arial" w:hAnsi="Arial" w:cs="Arial"/>
          <w:sz w:val="24"/>
          <w:szCs w:val="24"/>
        </w:rPr>
        <w:t>Основное мероприятие 4.3. Обеспечение выполнения муниципального задания Муниципальным учреждением дополнительного профессионального образования "Учебно-методический центр городского округа Жуковский".</w:t>
      </w:r>
    </w:p>
    <w:p w:rsidR="00890421" w:rsidRPr="00346F58" w:rsidRDefault="00890421" w:rsidP="004D0798">
      <w:pPr>
        <w:pStyle w:val="ConsPlusNormal"/>
        <w:ind w:firstLine="709"/>
        <w:jc w:val="both"/>
        <w:rPr>
          <w:rFonts w:ascii="Arial" w:hAnsi="Arial" w:cs="Arial"/>
          <w:sz w:val="24"/>
          <w:szCs w:val="24"/>
        </w:rPr>
      </w:pPr>
      <w:r w:rsidRPr="00346F58">
        <w:rPr>
          <w:rFonts w:ascii="Arial" w:hAnsi="Arial" w:cs="Arial"/>
          <w:sz w:val="24"/>
          <w:szCs w:val="24"/>
        </w:rPr>
        <w:t>Указанное основное мероприятие предусматривает выполнение муниципального задания в рамках уставной деятельности Муниципального учреждения дополнительного профессионального образования «Учебно-методический центр городского округа Жуковский» (далее – МУ ДПО УМЦ). В процессе реализации основного мероприятия также осуществляется организация и финансирование повышения квалификации кадров сферы образования города.</w:t>
      </w:r>
    </w:p>
    <w:p w:rsidR="00890421" w:rsidRPr="00346F58" w:rsidRDefault="00890421" w:rsidP="004D0798">
      <w:pPr>
        <w:pStyle w:val="ConsPlusNormal"/>
        <w:ind w:firstLine="709"/>
        <w:jc w:val="both"/>
        <w:rPr>
          <w:rFonts w:ascii="Arial" w:hAnsi="Arial" w:cs="Arial"/>
          <w:sz w:val="24"/>
          <w:szCs w:val="24"/>
        </w:rPr>
      </w:pPr>
      <w:r w:rsidRPr="00346F58">
        <w:rPr>
          <w:rFonts w:ascii="Arial" w:hAnsi="Arial" w:cs="Arial"/>
          <w:sz w:val="24"/>
          <w:szCs w:val="24"/>
        </w:rPr>
        <w:t>Основное мероприятие 4.4 Укрепление МТБ Муниципального учреждения "Централизованная бухгалтерия". Развитие информационно-коммуникационных технологий.</w:t>
      </w:r>
    </w:p>
    <w:p w:rsidR="00890421" w:rsidRPr="00346F58" w:rsidRDefault="00890421" w:rsidP="004D0798">
      <w:pPr>
        <w:pStyle w:val="ConsPlusNormal"/>
        <w:ind w:firstLine="709"/>
        <w:jc w:val="both"/>
        <w:rPr>
          <w:rFonts w:ascii="Arial" w:hAnsi="Arial" w:cs="Arial"/>
          <w:sz w:val="24"/>
          <w:szCs w:val="24"/>
        </w:rPr>
      </w:pPr>
      <w:r w:rsidRPr="00346F58">
        <w:rPr>
          <w:rFonts w:ascii="Arial" w:hAnsi="Arial" w:cs="Arial"/>
          <w:sz w:val="24"/>
          <w:szCs w:val="24"/>
        </w:rPr>
        <w:t>Основное мероприятие предусматривает приобретение информационно-коммуникационных технологий для МУ «Централизованная бухгалтерия».</w:t>
      </w:r>
    </w:p>
    <w:p w:rsidR="00890421" w:rsidRPr="00346F58" w:rsidRDefault="00890421" w:rsidP="004D0798">
      <w:pPr>
        <w:widowControl w:val="0"/>
        <w:autoSpaceDE w:val="0"/>
        <w:autoSpaceDN w:val="0"/>
        <w:adjustRightInd w:val="0"/>
        <w:spacing w:after="0"/>
        <w:ind w:firstLine="709"/>
        <w:jc w:val="both"/>
        <w:rPr>
          <w:rFonts w:ascii="Arial" w:hAnsi="Arial" w:cs="Arial"/>
          <w:sz w:val="24"/>
          <w:szCs w:val="24"/>
        </w:rPr>
      </w:pPr>
      <w:r w:rsidRPr="00346F58">
        <w:rPr>
          <w:rFonts w:ascii="Arial" w:hAnsi="Arial" w:cs="Arial"/>
          <w:sz w:val="24"/>
          <w:szCs w:val="24"/>
        </w:rPr>
        <w:t>Паспорт подпрограммы «Обеспечивающая подпрограмма» приведен в приложение 6 к муниципальной программе «Образование городского округа Жуковский (2017-2021 годы)».</w:t>
      </w:r>
    </w:p>
    <w:p w:rsidR="00890421" w:rsidRPr="00346F58" w:rsidRDefault="00890421" w:rsidP="004D0798">
      <w:pPr>
        <w:pStyle w:val="ConsPlusNormal"/>
        <w:ind w:firstLine="709"/>
        <w:jc w:val="both"/>
        <w:rPr>
          <w:rFonts w:ascii="Arial" w:hAnsi="Arial" w:cs="Arial"/>
          <w:sz w:val="24"/>
          <w:szCs w:val="24"/>
        </w:rPr>
      </w:pPr>
    </w:p>
    <w:p w:rsidR="00890421" w:rsidRPr="00346F58" w:rsidRDefault="00890421" w:rsidP="00890421">
      <w:pPr>
        <w:widowControl w:val="0"/>
        <w:autoSpaceDE w:val="0"/>
        <w:autoSpaceDN w:val="0"/>
        <w:adjustRightInd w:val="0"/>
        <w:ind w:firstLine="191"/>
        <w:jc w:val="both"/>
        <w:rPr>
          <w:rFonts w:ascii="Arial" w:hAnsi="Arial" w:cs="Arial"/>
          <w:sz w:val="24"/>
          <w:szCs w:val="24"/>
        </w:rPr>
      </w:pPr>
      <w:r w:rsidRPr="00346F58">
        <w:rPr>
          <w:rFonts w:ascii="Arial" w:hAnsi="Arial" w:cs="Arial"/>
          <w:sz w:val="24"/>
          <w:szCs w:val="24"/>
        </w:rPr>
        <w:t>Перечень мероприятий муниципальной программы приведен в Приложении № 1 к муниципальной программе «Образование городского округа Жуковский (2017-2021 годы)».</w:t>
      </w:r>
    </w:p>
    <w:p w:rsidR="00BB7805" w:rsidRPr="00346F58" w:rsidRDefault="00BB7805" w:rsidP="00890421">
      <w:pPr>
        <w:pStyle w:val="ConsPlusNormal"/>
        <w:tabs>
          <w:tab w:val="left" w:pos="900"/>
        </w:tabs>
        <w:ind w:firstLine="540"/>
        <w:jc w:val="both"/>
        <w:rPr>
          <w:rFonts w:ascii="Arial" w:hAnsi="Arial" w:cs="Arial"/>
          <w:sz w:val="24"/>
          <w:szCs w:val="24"/>
        </w:rPr>
      </w:pPr>
    </w:p>
    <w:p w:rsidR="00890421" w:rsidRPr="00346F58" w:rsidRDefault="00890421" w:rsidP="00BB7805">
      <w:pPr>
        <w:pStyle w:val="ConsPlusNormal"/>
        <w:tabs>
          <w:tab w:val="left" w:pos="900"/>
        </w:tabs>
        <w:jc w:val="center"/>
        <w:rPr>
          <w:rFonts w:ascii="Arial" w:hAnsi="Arial" w:cs="Arial"/>
          <w:sz w:val="24"/>
          <w:szCs w:val="24"/>
        </w:rPr>
      </w:pPr>
      <w:r w:rsidRPr="00346F58">
        <w:rPr>
          <w:rFonts w:ascii="Arial" w:hAnsi="Arial" w:cs="Arial"/>
          <w:sz w:val="24"/>
          <w:szCs w:val="24"/>
        </w:rPr>
        <w:t xml:space="preserve"> 3. Планируемые результаты реализации муниципальной программы.</w:t>
      </w:r>
    </w:p>
    <w:p w:rsidR="00890421" w:rsidRPr="00346F58" w:rsidRDefault="00890421" w:rsidP="00890421">
      <w:pPr>
        <w:widowControl w:val="0"/>
        <w:autoSpaceDE w:val="0"/>
        <w:autoSpaceDN w:val="0"/>
        <w:adjustRightInd w:val="0"/>
        <w:ind w:left="600"/>
        <w:jc w:val="both"/>
        <w:rPr>
          <w:rFonts w:ascii="Arial" w:hAnsi="Arial" w:cs="Arial"/>
          <w:sz w:val="24"/>
          <w:szCs w:val="24"/>
        </w:rPr>
      </w:pPr>
    </w:p>
    <w:p w:rsidR="00890421" w:rsidRPr="00346F58" w:rsidRDefault="00890421" w:rsidP="00BB7805">
      <w:pPr>
        <w:widowControl w:val="0"/>
        <w:autoSpaceDE w:val="0"/>
        <w:autoSpaceDN w:val="0"/>
        <w:adjustRightInd w:val="0"/>
        <w:spacing w:after="0"/>
        <w:ind w:firstLine="709"/>
        <w:jc w:val="both"/>
        <w:rPr>
          <w:rFonts w:ascii="Arial" w:hAnsi="Arial" w:cs="Arial"/>
          <w:sz w:val="24"/>
          <w:szCs w:val="24"/>
        </w:rPr>
      </w:pPr>
      <w:r w:rsidRPr="00346F58">
        <w:rPr>
          <w:rFonts w:ascii="Arial" w:hAnsi="Arial" w:cs="Arial"/>
          <w:sz w:val="24"/>
          <w:szCs w:val="24"/>
        </w:rPr>
        <w:t>Планируемые результаты реализации муниципальной программы приведен в Приложении № 2 к муниципальной программе «Образование городского округа Жуковский (2017-2021 годы)».</w:t>
      </w:r>
    </w:p>
    <w:p w:rsidR="00890421" w:rsidRPr="00346F58" w:rsidRDefault="00890421" w:rsidP="00890421">
      <w:pPr>
        <w:widowControl w:val="0"/>
        <w:autoSpaceDE w:val="0"/>
        <w:autoSpaceDN w:val="0"/>
        <w:adjustRightInd w:val="0"/>
        <w:ind w:firstLine="191"/>
        <w:jc w:val="both"/>
        <w:rPr>
          <w:rFonts w:ascii="Arial" w:hAnsi="Arial" w:cs="Arial"/>
          <w:sz w:val="24"/>
          <w:szCs w:val="24"/>
        </w:rPr>
      </w:pPr>
    </w:p>
    <w:p w:rsidR="00890421" w:rsidRPr="00346F58" w:rsidRDefault="00890421" w:rsidP="00890421">
      <w:pPr>
        <w:pStyle w:val="ConsPlusNormal"/>
        <w:ind w:firstLine="540"/>
        <w:jc w:val="center"/>
        <w:rPr>
          <w:rFonts w:ascii="Arial" w:hAnsi="Arial" w:cs="Arial"/>
          <w:sz w:val="24"/>
          <w:szCs w:val="24"/>
        </w:rPr>
      </w:pPr>
      <w:r w:rsidRPr="00346F58">
        <w:rPr>
          <w:rFonts w:ascii="Arial" w:hAnsi="Arial" w:cs="Arial"/>
          <w:sz w:val="24"/>
          <w:szCs w:val="24"/>
        </w:rPr>
        <w:t>4. Методика расчета значений планируемых результатов реализации муниципальной программы.</w:t>
      </w:r>
    </w:p>
    <w:p w:rsidR="00890421" w:rsidRPr="00346F58" w:rsidRDefault="00890421" w:rsidP="00890421">
      <w:pPr>
        <w:pStyle w:val="ConsPlusNormal"/>
        <w:ind w:firstLine="540"/>
        <w:jc w:val="center"/>
        <w:rPr>
          <w:rFonts w:ascii="Arial" w:hAnsi="Arial" w:cs="Arial"/>
          <w:sz w:val="24"/>
          <w:szCs w:val="24"/>
        </w:rPr>
      </w:pPr>
    </w:p>
    <w:p w:rsidR="00890421" w:rsidRPr="00346F58" w:rsidRDefault="00890421" w:rsidP="00890421">
      <w:pPr>
        <w:widowControl w:val="0"/>
        <w:autoSpaceDE w:val="0"/>
        <w:autoSpaceDN w:val="0"/>
        <w:adjustRightInd w:val="0"/>
        <w:ind w:left="200" w:firstLine="400"/>
        <w:jc w:val="center"/>
        <w:rPr>
          <w:rFonts w:ascii="Arial" w:hAnsi="Arial" w:cs="Arial"/>
          <w:sz w:val="24"/>
          <w:szCs w:val="24"/>
        </w:rPr>
      </w:pPr>
      <w:r w:rsidRPr="00346F58">
        <w:rPr>
          <w:rFonts w:ascii="Arial" w:hAnsi="Arial" w:cs="Arial"/>
          <w:sz w:val="24"/>
          <w:szCs w:val="24"/>
        </w:rPr>
        <w:t>Подпрограмма 1 «Дошкольное образование».</w:t>
      </w:r>
    </w:p>
    <w:p w:rsidR="00890421" w:rsidRPr="00346F58" w:rsidRDefault="00890421" w:rsidP="00890421">
      <w:pPr>
        <w:widowControl w:val="0"/>
        <w:autoSpaceDE w:val="0"/>
        <w:autoSpaceDN w:val="0"/>
        <w:adjustRightInd w:val="0"/>
        <w:ind w:left="200" w:firstLine="400"/>
        <w:jc w:val="both"/>
        <w:rPr>
          <w:rFonts w:ascii="Arial" w:hAnsi="Arial" w:cs="Arial"/>
          <w:sz w:val="24"/>
          <w:szCs w:val="24"/>
        </w:rPr>
      </w:pPr>
    </w:p>
    <w:p w:rsidR="00890421" w:rsidRPr="00346F58" w:rsidRDefault="00890421" w:rsidP="00BB7805">
      <w:pPr>
        <w:widowControl w:val="0"/>
        <w:autoSpaceDE w:val="0"/>
        <w:autoSpaceDN w:val="0"/>
        <w:adjustRightInd w:val="0"/>
        <w:spacing w:after="0"/>
        <w:jc w:val="both"/>
        <w:rPr>
          <w:rFonts w:ascii="Arial" w:hAnsi="Arial" w:cs="Arial"/>
          <w:sz w:val="24"/>
          <w:szCs w:val="24"/>
        </w:rPr>
      </w:pPr>
      <w:r w:rsidRPr="00346F58">
        <w:rPr>
          <w:rFonts w:ascii="Arial" w:hAnsi="Arial" w:cs="Arial"/>
          <w:sz w:val="24"/>
          <w:szCs w:val="24"/>
        </w:rPr>
        <w:t>1. Зарплата бюджетников - отношение средней заработной платы педагогических работников дошкольных образовательных организаций к среднемесячной заработной плате в общеобразовательных организациях в Московской области, единица измерения - %,</w:t>
      </w:r>
    </w:p>
    <w:p w:rsidR="00BB7805" w:rsidRPr="00346F58" w:rsidRDefault="00BB7805" w:rsidP="00BB7805">
      <w:pPr>
        <w:widowControl w:val="0"/>
        <w:autoSpaceDE w:val="0"/>
        <w:autoSpaceDN w:val="0"/>
        <w:adjustRightInd w:val="0"/>
        <w:spacing w:after="0"/>
        <w:jc w:val="both"/>
        <w:rPr>
          <w:rFonts w:ascii="Arial" w:hAnsi="Arial" w:cs="Arial"/>
          <w:sz w:val="24"/>
          <w:szCs w:val="24"/>
        </w:rPr>
      </w:pPr>
    </w:p>
    <w:p w:rsidR="00890421" w:rsidRPr="00346F58" w:rsidRDefault="00890421" w:rsidP="00BB7805">
      <w:pPr>
        <w:widowControl w:val="0"/>
        <w:autoSpaceDE w:val="0"/>
        <w:autoSpaceDN w:val="0"/>
        <w:adjustRightInd w:val="0"/>
        <w:spacing w:after="0"/>
        <w:jc w:val="center"/>
        <w:rPr>
          <w:rFonts w:ascii="Arial" w:hAnsi="Arial" w:cs="Arial"/>
          <w:sz w:val="24"/>
          <w:szCs w:val="24"/>
        </w:rPr>
      </w:pPr>
      <w:r w:rsidRPr="00346F58">
        <w:rPr>
          <w:rFonts w:ascii="Arial" w:hAnsi="Arial" w:cs="Arial"/>
          <w:sz w:val="24"/>
          <w:szCs w:val="24"/>
        </w:rPr>
        <w:t>Пб = З(</w:t>
      </w:r>
      <w:proofErr w:type="spellStart"/>
      <w:r w:rsidRPr="00346F58">
        <w:rPr>
          <w:rFonts w:ascii="Arial" w:hAnsi="Arial" w:cs="Arial"/>
          <w:sz w:val="24"/>
          <w:szCs w:val="24"/>
        </w:rPr>
        <w:t>мун</w:t>
      </w:r>
      <w:proofErr w:type="spellEnd"/>
      <w:r w:rsidRPr="00346F58">
        <w:rPr>
          <w:rFonts w:ascii="Arial" w:hAnsi="Arial" w:cs="Arial"/>
          <w:sz w:val="24"/>
          <w:szCs w:val="24"/>
        </w:rPr>
        <w:t>) / З(о) х 100, где:</w:t>
      </w:r>
    </w:p>
    <w:p w:rsidR="00BB7805" w:rsidRPr="00346F58" w:rsidRDefault="00BB7805" w:rsidP="00BB7805">
      <w:pPr>
        <w:widowControl w:val="0"/>
        <w:autoSpaceDE w:val="0"/>
        <w:autoSpaceDN w:val="0"/>
        <w:adjustRightInd w:val="0"/>
        <w:spacing w:after="0"/>
        <w:jc w:val="both"/>
        <w:rPr>
          <w:rFonts w:ascii="Arial" w:hAnsi="Arial" w:cs="Arial"/>
          <w:sz w:val="24"/>
          <w:szCs w:val="24"/>
        </w:rPr>
      </w:pPr>
    </w:p>
    <w:p w:rsidR="00890421" w:rsidRPr="00346F58" w:rsidRDefault="00890421" w:rsidP="00BB7805">
      <w:pPr>
        <w:widowControl w:val="0"/>
        <w:autoSpaceDE w:val="0"/>
        <w:autoSpaceDN w:val="0"/>
        <w:adjustRightInd w:val="0"/>
        <w:spacing w:after="0"/>
        <w:jc w:val="both"/>
        <w:rPr>
          <w:rFonts w:ascii="Arial" w:hAnsi="Arial" w:cs="Arial"/>
          <w:sz w:val="24"/>
          <w:szCs w:val="24"/>
        </w:rPr>
      </w:pPr>
      <w:r w:rsidRPr="00346F58">
        <w:rPr>
          <w:rFonts w:ascii="Arial" w:hAnsi="Arial" w:cs="Arial"/>
          <w:sz w:val="24"/>
          <w:szCs w:val="24"/>
        </w:rPr>
        <w:t>Пб – 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 %;</w:t>
      </w:r>
    </w:p>
    <w:p w:rsidR="00890421" w:rsidRPr="00346F58" w:rsidRDefault="00890421" w:rsidP="00BB7805">
      <w:pPr>
        <w:widowControl w:val="0"/>
        <w:autoSpaceDE w:val="0"/>
        <w:autoSpaceDN w:val="0"/>
        <w:adjustRightInd w:val="0"/>
        <w:spacing w:after="0"/>
        <w:jc w:val="both"/>
        <w:rPr>
          <w:rFonts w:ascii="Arial" w:hAnsi="Arial" w:cs="Arial"/>
          <w:sz w:val="24"/>
          <w:szCs w:val="24"/>
        </w:rPr>
      </w:pPr>
      <w:r w:rsidRPr="00346F58">
        <w:rPr>
          <w:rFonts w:ascii="Arial" w:hAnsi="Arial" w:cs="Arial"/>
          <w:sz w:val="24"/>
          <w:szCs w:val="24"/>
        </w:rPr>
        <w:t>З(</w:t>
      </w:r>
      <w:proofErr w:type="spellStart"/>
      <w:r w:rsidRPr="00346F58">
        <w:rPr>
          <w:rFonts w:ascii="Arial" w:hAnsi="Arial" w:cs="Arial"/>
          <w:sz w:val="24"/>
          <w:szCs w:val="24"/>
        </w:rPr>
        <w:t>мун</w:t>
      </w:r>
      <w:proofErr w:type="spellEnd"/>
      <w:r w:rsidRPr="00346F58">
        <w:rPr>
          <w:rFonts w:ascii="Arial" w:hAnsi="Arial" w:cs="Arial"/>
          <w:sz w:val="24"/>
          <w:szCs w:val="24"/>
        </w:rPr>
        <w:t>) – среднемесячная заработная плата педагогических работников муниципальных дошкольных образовательных организаций, руб.;</w:t>
      </w:r>
    </w:p>
    <w:p w:rsidR="00890421" w:rsidRPr="00346F58" w:rsidRDefault="00890421" w:rsidP="00BB7805">
      <w:pPr>
        <w:widowControl w:val="0"/>
        <w:autoSpaceDE w:val="0"/>
        <w:autoSpaceDN w:val="0"/>
        <w:adjustRightInd w:val="0"/>
        <w:spacing w:after="0"/>
        <w:jc w:val="both"/>
        <w:rPr>
          <w:rFonts w:ascii="Arial" w:hAnsi="Arial" w:cs="Arial"/>
          <w:sz w:val="24"/>
          <w:szCs w:val="24"/>
        </w:rPr>
      </w:pPr>
      <w:r w:rsidRPr="00346F58">
        <w:rPr>
          <w:rFonts w:ascii="Arial" w:hAnsi="Arial" w:cs="Arial"/>
          <w:sz w:val="24"/>
          <w:szCs w:val="24"/>
        </w:rPr>
        <w:t>З(о)– среднемесячная заработная плата в сфере общего образования в Московской области, руб.</w:t>
      </w:r>
    </w:p>
    <w:p w:rsidR="00890421" w:rsidRPr="00346F58" w:rsidRDefault="00890421" w:rsidP="00BB7805">
      <w:pPr>
        <w:widowControl w:val="0"/>
        <w:autoSpaceDE w:val="0"/>
        <w:autoSpaceDN w:val="0"/>
        <w:adjustRightInd w:val="0"/>
        <w:spacing w:after="0"/>
        <w:ind w:left="200" w:firstLine="400"/>
        <w:jc w:val="both"/>
        <w:rPr>
          <w:rFonts w:ascii="Arial" w:hAnsi="Arial" w:cs="Arial"/>
          <w:sz w:val="24"/>
          <w:szCs w:val="24"/>
        </w:rPr>
      </w:pPr>
    </w:p>
    <w:p w:rsidR="00890421" w:rsidRPr="00346F58" w:rsidRDefault="00890421" w:rsidP="00BB7805">
      <w:pPr>
        <w:widowControl w:val="0"/>
        <w:autoSpaceDE w:val="0"/>
        <w:autoSpaceDN w:val="0"/>
        <w:adjustRightInd w:val="0"/>
        <w:spacing w:after="0"/>
        <w:jc w:val="both"/>
        <w:rPr>
          <w:rFonts w:ascii="Arial" w:hAnsi="Arial" w:cs="Arial"/>
          <w:sz w:val="24"/>
          <w:szCs w:val="24"/>
        </w:rPr>
      </w:pPr>
      <w:r w:rsidRPr="00346F58">
        <w:rPr>
          <w:rFonts w:ascii="Arial" w:hAnsi="Arial" w:cs="Arial"/>
          <w:sz w:val="24"/>
          <w:szCs w:val="24"/>
        </w:rPr>
        <w:t>2.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(на конец года), единица измерения - %,</w:t>
      </w:r>
    </w:p>
    <w:p w:rsidR="00BB7805" w:rsidRPr="00346F58" w:rsidRDefault="00BB7805" w:rsidP="00BB7805">
      <w:pPr>
        <w:widowControl w:val="0"/>
        <w:autoSpaceDE w:val="0"/>
        <w:autoSpaceDN w:val="0"/>
        <w:adjustRightInd w:val="0"/>
        <w:spacing w:after="0"/>
        <w:jc w:val="both"/>
        <w:rPr>
          <w:rFonts w:ascii="Arial" w:hAnsi="Arial" w:cs="Arial"/>
          <w:sz w:val="24"/>
          <w:szCs w:val="24"/>
        </w:rPr>
      </w:pPr>
    </w:p>
    <w:p w:rsidR="00890421" w:rsidRPr="00346F58" w:rsidRDefault="00890421" w:rsidP="00BB7805">
      <w:pPr>
        <w:widowControl w:val="0"/>
        <w:autoSpaceDE w:val="0"/>
        <w:autoSpaceDN w:val="0"/>
        <w:adjustRightInd w:val="0"/>
        <w:spacing w:after="0"/>
        <w:jc w:val="center"/>
        <w:rPr>
          <w:rFonts w:ascii="Arial" w:hAnsi="Arial" w:cs="Arial"/>
          <w:sz w:val="24"/>
          <w:szCs w:val="24"/>
        </w:rPr>
      </w:pPr>
      <w:r w:rsidRPr="00346F58">
        <w:rPr>
          <w:rFonts w:ascii="Arial" w:hAnsi="Arial" w:cs="Arial"/>
          <w:sz w:val="24"/>
          <w:szCs w:val="24"/>
        </w:rPr>
        <w:t xml:space="preserve">П= </w:t>
      </w:r>
      <w:proofErr w:type="gramStart"/>
      <w:r w:rsidRPr="00346F58">
        <w:rPr>
          <w:rFonts w:ascii="Arial" w:hAnsi="Arial" w:cs="Arial"/>
          <w:sz w:val="24"/>
          <w:szCs w:val="24"/>
        </w:rPr>
        <w:t>Ч(</w:t>
      </w:r>
      <w:proofErr w:type="gramEnd"/>
      <w:r w:rsidRPr="00346F58">
        <w:rPr>
          <w:rFonts w:ascii="Arial" w:hAnsi="Arial" w:cs="Arial"/>
          <w:sz w:val="24"/>
          <w:szCs w:val="24"/>
        </w:rPr>
        <w:t>3-7) / (Ч(3-7) + Ч(очередь)) х 100, где:</w:t>
      </w:r>
    </w:p>
    <w:p w:rsidR="00BB7805" w:rsidRPr="00346F58" w:rsidRDefault="00BB7805" w:rsidP="00BB7805">
      <w:pPr>
        <w:widowControl w:val="0"/>
        <w:autoSpaceDE w:val="0"/>
        <w:autoSpaceDN w:val="0"/>
        <w:adjustRightInd w:val="0"/>
        <w:spacing w:after="0"/>
        <w:jc w:val="both"/>
        <w:rPr>
          <w:rFonts w:ascii="Arial" w:hAnsi="Arial" w:cs="Arial"/>
          <w:sz w:val="24"/>
          <w:szCs w:val="24"/>
        </w:rPr>
      </w:pPr>
    </w:p>
    <w:p w:rsidR="00890421" w:rsidRPr="00346F58" w:rsidRDefault="00890421" w:rsidP="00BB7805">
      <w:pPr>
        <w:widowControl w:val="0"/>
        <w:autoSpaceDE w:val="0"/>
        <w:autoSpaceDN w:val="0"/>
        <w:adjustRightInd w:val="0"/>
        <w:spacing w:after="0"/>
        <w:jc w:val="both"/>
        <w:rPr>
          <w:rFonts w:ascii="Arial" w:hAnsi="Arial" w:cs="Arial"/>
          <w:sz w:val="24"/>
          <w:szCs w:val="24"/>
        </w:rPr>
      </w:pPr>
      <w:r w:rsidRPr="00346F58">
        <w:rPr>
          <w:rFonts w:ascii="Arial" w:hAnsi="Arial" w:cs="Arial"/>
          <w:sz w:val="24"/>
          <w:szCs w:val="24"/>
        </w:rPr>
        <w:t>П –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(на конец года), %;</w:t>
      </w:r>
    </w:p>
    <w:p w:rsidR="00890421" w:rsidRPr="00346F58" w:rsidRDefault="00890421" w:rsidP="00BB7805">
      <w:pPr>
        <w:widowControl w:val="0"/>
        <w:autoSpaceDE w:val="0"/>
        <w:autoSpaceDN w:val="0"/>
        <w:adjustRightInd w:val="0"/>
        <w:spacing w:after="0"/>
        <w:jc w:val="both"/>
        <w:rPr>
          <w:rFonts w:ascii="Arial" w:hAnsi="Arial" w:cs="Arial"/>
          <w:sz w:val="24"/>
          <w:szCs w:val="24"/>
        </w:rPr>
      </w:pPr>
      <w:proofErr w:type="gramStart"/>
      <w:r w:rsidRPr="00346F58">
        <w:rPr>
          <w:rFonts w:ascii="Arial" w:hAnsi="Arial" w:cs="Arial"/>
          <w:sz w:val="24"/>
          <w:szCs w:val="24"/>
        </w:rPr>
        <w:t>Ч(</w:t>
      </w:r>
      <w:proofErr w:type="gramEnd"/>
      <w:r w:rsidRPr="00346F58">
        <w:rPr>
          <w:rFonts w:ascii="Arial" w:hAnsi="Arial" w:cs="Arial"/>
          <w:sz w:val="24"/>
          <w:szCs w:val="24"/>
        </w:rPr>
        <w:t>3-7) – численность детей в возрасте от 3 до 7 лет, получающих дошкольное образование в текущем году, чел.;</w:t>
      </w:r>
    </w:p>
    <w:p w:rsidR="00890421" w:rsidRPr="00346F58" w:rsidRDefault="00890421" w:rsidP="00BB7805">
      <w:pPr>
        <w:widowControl w:val="0"/>
        <w:autoSpaceDE w:val="0"/>
        <w:autoSpaceDN w:val="0"/>
        <w:adjustRightInd w:val="0"/>
        <w:spacing w:after="0"/>
        <w:jc w:val="both"/>
        <w:rPr>
          <w:rFonts w:ascii="Arial" w:hAnsi="Arial" w:cs="Arial"/>
          <w:sz w:val="24"/>
          <w:szCs w:val="24"/>
        </w:rPr>
      </w:pPr>
      <w:r w:rsidRPr="00346F58">
        <w:rPr>
          <w:rFonts w:ascii="Arial" w:hAnsi="Arial" w:cs="Arial"/>
          <w:sz w:val="24"/>
          <w:szCs w:val="24"/>
        </w:rPr>
        <w:t>Ч(очередь) – численность детей в возрасте от 3 до 7 лет, находящихся в очереди на получение в текущем году дошкольного образования, чел.</w:t>
      </w:r>
    </w:p>
    <w:p w:rsidR="00890421" w:rsidRPr="00346F58" w:rsidRDefault="00890421" w:rsidP="00BB7805">
      <w:pPr>
        <w:widowControl w:val="0"/>
        <w:autoSpaceDE w:val="0"/>
        <w:autoSpaceDN w:val="0"/>
        <w:adjustRightInd w:val="0"/>
        <w:spacing w:after="0"/>
        <w:ind w:left="200" w:firstLine="400"/>
        <w:jc w:val="both"/>
        <w:rPr>
          <w:rFonts w:ascii="Arial" w:hAnsi="Arial" w:cs="Arial"/>
          <w:sz w:val="24"/>
          <w:szCs w:val="24"/>
        </w:rPr>
      </w:pPr>
    </w:p>
    <w:p w:rsidR="00890421" w:rsidRPr="00346F58" w:rsidRDefault="00890421" w:rsidP="00BB7805">
      <w:pPr>
        <w:widowControl w:val="0"/>
        <w:autoSpaceDE w:val="0"/>
        <w:autoSpaceDN w:val="0"/>
        <w:adjustRightInd w:val="0"/>
        <w:spacing w:after="0"/>
        <w:jc w:val="both"/>
        <w:rPr>
          <w:rFonts w:ascii="Arial" w:hAnsi="Arial" w:cs="Arial"/>
          <w:sz w:val="24"/>
          <w:szCs w:val="24"/>
        </w:rPr>
      </w:pPr>
      <w:r w:rsidRPr="00346F58">
        <w:rPr>
          <w:rFonts w:ascii="Arial" w:hAnsi="Arial" w:cs="Arial"/>
          <w:sz w:val="24"/>
          <w:szCs w:val="24"/>
        </w:rPr>
        <w:t xml:space="preserve">3. Отношение численности детей в возрасте от 1,5 до 3 лет, осваивающих образовательные программы дошкольного образования, к сумме численности детей в возрасте от 1,5 до 3 лет, осваивающих </w:t>
      </w:r>
      <w:bookmarkStart w:id="0" w:name="_GoBack"/>
      <w:bookmarkEnd w:id="0"/>
      <w:r w:rsidRPr="00346F58">
        <w:rPr>
          <w:rFonts w:ascii="Arial" w:hAnsi="Arial" w:cs="Arial"/>
          <w:sz w:val="24"/>
          <w:szCs w:val="24"/>
        </w:rPr>
        <w:t>образовательные программы дошкольного образования, и численности детей в возрасте от 1,5 до 3 лет, состоящих на учете для предоставления места в дошкольном образовательном учреждении с предпочтительной датой приема в текущем году, единица измерения - %,</w:t>
      </w:r>
    </w:p>
    <w:p w:rsidR="00BB7805" w:rsidRPr="00346F58" w:rsidRDefault="00BB7805" w:rsidP="00BB7805">
      <w:pPr>
        <w:widowControl w:val="0"/>
        <w:autoSpaceDE w:val="0"/>
        <w:autoSpaceDN w:val="0"/>
        <w:adjustRightInd w:val="0"/>
        <w:spacing w:after="0"/>
        <w:jc w:val="center"/>
        <w:rPr>
          <w:rFonts w:ascii="Arial" w:hAnsi="Arial" w:cs="Arial"/>
          <w:sz w:val="24"/>
          <w:szCs w:val="24"/>
        </w:rPr>
      </w:pPr>
    </w:p>
    <w:p w:rsidR="00890421" w:rsidRPr="00346F58" w:rsidRDefault="00890421" w:rsidP="00BB7805">
      <w:pPr>
        <w:widowControl w:val="0"/>
        <w:autoSpaceDE w:val="0"/>
        <w:autoSpaceDN w:val="0"/>
        <w:adjustRightInd w:val="0"/>
        <w:spacing w:after="0"/>
        <w:jc w:val="center"/>
        <w:rPr>
          <w:rFonts w:ascii="Arial" w:hAnsi="Arial" w:cs="Arial"/>
          <w:sz w:val="24"/>
          <w:szCs w:val="24"/>
        </w:rPr>
      </w:pPr>
      <w:r w:rsidRPr="00346F58">
        <w:rPr>
          <w:rFonts w:ascii="Arial" w:hAnsi="Arial" w:cs="Arial"/>
          <w:sz w:val="24"/>
          <w:szCs w:val="24"/>
        </w:rPr>
        <w:t>П= Ч(2м-3л) / (Ч(2м-3л) + Ч(учет)) х 100, где:</w:t>
      </w:r>
    </w:p>
    <w:p w:rsidR="00BB7805" w:rsidRPr="00346F58" w:rsidRDefault="00BB7805" w:rsidP="00BB7805">
      <w:pPr>
        <w:widowControl w:val="0"/>
        <w:autoSpaceDE w:val="0"/>
        <w:autoSpaceDN w:val="0"/>
        <w:adjustRightInd w:val="0"/>
        <w:spacing w:after="0"/>
        <w:jc w:val="both"/>
        <w:rPr>
          <w:rFonts w:ascii="Arial" w:hAnsi="Arial" w:cs="Arial"/>
          <w:sz w:val="24"/>
          <w:szCs w:val="24"/>
        </w:rPr>
      </w:pPr>
    </w:p>
    <w:p w:rsidR="00890421" w:rsidRPr="00346F58" w:rsidRDefault="00890421" w:rsidP="00BB7805">
      <w:pPr>
        <w:widowControl w:val="0"/>
        <w:autoSpaceDE w:val="0"/>
        <w:autoSpaceDN w:val="0"/>
        <w:adjustRightInd w:val="0"/>
        <w:spacing w:after="0"/>
        <w:jc w:val="both"/>
        <w:rPr>
          <w:rFonts w:ascii="Arial" w:hAnsi="Arial" w:cs="Arial"/>
          <w:sz w:val="24"/>
          <w:szCs w:val="24"/>
        </w:rPr>
      </w:pPr>
      <w:r w:rsidRPr="00346F58">
        <w:rPr>
          <w:rFonts w:ascii="Arial" w:hAnsi="Arial" w:cs="Arial"/>
          <w:sz w:val="24"/>
          <w:szCs w:val="24"/>
        </w:rPr>
        <w:t>П – Отношение численности детей в возрасте от 1,5 до 3 лет, осваивающих образовательные программы дошкольного образования, к сумме численности детей в возрасте от 1,5 до 3 лет, осваивающих образовательные программы дошкольного образования, и численности детей в возрасте от 1,5 до 3 лет, состоящих на учете для предоставления места в дошкольном образовательном учреждении с предпочтительной датой приема в текущем году, %:</w:t>
      </w:r>
    </w:p>
    <w:p w:rsidR="00890421" w:rsidRPr="00346F58" w:rsidRDefault="00890421" w:rsidP="00BB7805">
      <w:pPr>
        <w:widowControl w:val="0"/>
        <w:autoSpaceDE w:val="0"/>
        <w:autoSpaceDN w:val="0"/>
        <w:adjustRightInd w:val="0"/>
        <w:spacing w:after="0"/>
        <w:jc w:val="both"/>
        <w:rPr>
          <w:rFonts w:ascii="Arial" w:hAnsi="Arial" w:cs="Arial"/>
          <w:sz w:val="24"/>
          <w:szCs w:val="24"/>
        </w:rPr>
      </w:pPr>
      <w:r w:rsidRPr="00346F58">
        <w:rPr>
          <w:rFonts w:ascii="Arial" w:hAnsi="Arial" w:cs="Arial"/>
          <w:sz w:val="24"/>
          <w:szCs w:val="24"/>
        </w:rPr>
        <w:t>Ч(2м-3л) – численность детей в возрасте от 1,5 до 3 лет, которым предоставлена возможность получать услугу дошкольного образования, чел.;</w:t>
      </w:r>
    </w:p>
    <w:p w:rsidR="00890421" w:rsidRPr="00346F58" w:rsidRDefault="00890421" w:rsidP="00BB7805">
      <w:pPr>
        <w:widowControl w:val="0"/>
        <w:autoSpaceDE w:val="0"/>
        <w:autoSpaceDN w:val="0"/>
        <w:adjustRightInd w:val="0"/>
        <w:spacing w:after="0"/>
        <w:jc w:val="both"/>
        <w:rPr>
          <w:rFonts w:ascii="Arial" w:hAnsi="Arial" w:cs="Arial"/>
          <w:sz w:val="24"/>
          <w:szCs w:val="24"/>
        </w:rPr>
      </w:pPr>
      <w:r w:rsidRPr="00346F58">
        <w:rPr>
          <w:rFonts w:ascii="Arial" w:hAnsi="Arial" w:cs="Arial"/>
          <w:sz w:val="24"/>
          <w:szCs w:val="24"/>
        </w:rPr>
        <w:t>Ч(учет) – численность детей в возрасте от 1,5 до 3 лет, состоящих на учете для предоставления места в дошкольном образовательном учреждении с предпочтительной датой приема в текущем году (актуальный спрос) с учетом прироста по данной государственной статистики.</w:t>
      </w:r>
    </w:p>
    <w:p w:rsidR="00890421" w:rsidRPr="00346F58" w:rsidRDefault="00890421" w:rsidP="00BB7805">
      <w:pPr>
        <w:widowControl w:val="0"/>
        <w:autoSpaceDE w:val="0"/>
        <w:autoSpaceDN w:val="0"/>
        <w:adjustRightInd w:val="0"/>
        <w:spacing w:after="0"/>
        <w:ind w:left="200" w:firstLine="400"/>
        <w:jc w:val="both"/>
        <w:rPr>
          <w:rFonts w:ascii="Arial" w:hAnsi="Arial" w:cs="Arial"/>
          <w:sz w:val="24"/>
          <w:szCs w:val="24"/>
        </w:rPr>
      </w:pPr>
    </w:p>
    <w:p w:rsidR="00890421" w:rsidRPr="00346F58" w:rsidRDefault="00890421" w:rsidP="00BB7805">
      <w:pPr>
        <w:widowControl w:val="0"/>
        <w:autoSpaceDE w:val="0"/>
        <w:autoSpaceDN w:val="0"/>
        <w:adjustRightInd w:val="0"/>
        <w:spacing w:after="0"/>
        <w:jc w:val="both"/>
        <w:rPr>
          <w:rFonts w:ascii="Arial" w:hAnsi="Arial" w:cs="Arial"/>
          <w:sz w:val="24"/>
          <w:szCs w:val="24"/>
        </w:rPr>
      </w:pPr>
      <w:r w:rsidRPr="00346F58">
        <w:rPr>
          <w:rFonts w:ascii="Arial" w:hAnsi="Arial" w:cs="Arial"/>
          <w:sz w:val="24"/>
          <w:szCs w:val="24"/>
        </w:rPr>
        <w:t>4. Ясли – детям - Создание и развитие ясельных групп, единица измерения - %,</w:t>
      </w:r>
    </w:p>
    <w:p w:rsidR="00BB7805" w:rsidRPr="00346F58" w:rsidRDefault="00BB7805" w:rsidP="00BB7805">
      <w:pPr>
        <w:widowControl w:val="0"/>
        <w:autoSpaceDE w:val="0"/>
        <w:autoSpaceDN w:val="0"/>
        <w:adjustRightInd w:val="0"/>
        <w:spacing w:after="0"/>
        <w:jc w:val="both"/>
        <w:rPr>
          <w:rFonts w:ascii="Arial" w:hAnsi="Arial" w:cs="Arial"/>
          <w:sz w:val="24"/>
          <w:szCs w:val="24"/>
        </w:rPr>
      </w:pPr>
    </w:p>
    <w:p w:rsidR="00890421" w:rsidRPr="00346F58" w:rsidRDefault="00890421" w:rsidP="00BB7805">
      <w:pPr>
        <w:widowControl w:val="0"/>
        <w:autoSpaceDE w:val="0"/>
        <w:autoSpaceDN w:val="0"/>
        <w:adjustRightInd w:val="0"/>
        <w:spacing w:after="0"/>
        <w:jc w:val="center"/>
        <w:rPr>
          <w:rFonts w:ascii="Arial" w:hAnsi="Arial" w:cs="Arial"/>
          <w:sz w:val="24"/>
          <w:szCs w:val="24"/>
        </w:rPr>
      </w:pPr>
      <w:proofErr w:type="spellStart"/>
      <w:r w:rsidRPr="00346F58">
        <w:rPr>
          <w:rFonts w:ascii="Arial" w:hAnsi="Arial" w:cs="Arial"/>
          <w:sz w:val="24"/>
          <w:szCs w:val="24"/>
        </w:rPr>
        <w:t>Кобщ</w:t>
      </w:r>
      <w:proofErr w:type="spellEnd"/>
      <w:r w:rsidRPr="00346F58">
        <w:rPr>
          <w:rFonts w:ascii="Arial" w:hAnsi="Arial" w:cs="Arial"/>
          <w:sz w:val="24"/>
          <w:szCs w:val="24"/>
        </w:rPr>
        <w:t xml:space="preserve"> = К1+К2/М общ * 100, где:</w:t>
      </w:r>
    </w:p>
    <w:p w:rsidR="00BB7805" w:rsidRPr="00346F58" w:rsidRDefault="00BB7805" w:rsidP="00BB7805">
      <w:pPr>
        <w:widowControl w:val="0"/>
        <w:autoSpaceDE w:val="0"/>
        <w:autoSpaceDN w:val="0"/>
        <w:adjustRightInd w:val="0"/>
        <w:spacing w:after="0"/>
        <w:jc w:val="both"/>
        <w:rPr>
          <w:rFonts w:ascii="Arial" w:hAnsi="Arial" w:cs="Arial"/>
          <w:sz w:val="24"/>
          <w:szCs w:val="24"/>
        </w:rPr>
      </w:pPr>
    </w:p>
    <w:p w:rsidR="00890421" w:rsidRPr="00346F58" w:rsidRDefault="00890421" w:rsidP="00BB7805">
      <w:pPr>
        <w:widowControl w:val="0"/>
        <w:autoSpaceDE w:val="0"/>
        <w:autoSpaceDN w:val="0"/>
        <w:adjustRightInd w:val="0"/>
        <w:spacing w:after="0"/>
        <w:jc w:val="both"/>
        <w:rPr>
          <w:rFonts w:ascii="Arial" w:hAnsi="Arial" w:cs="Arial"/>
          <w:sz w:val="24"/>
          <w:szCs w:val="24"/>
        </w:rPr>
      </w:pPr>
      <w:r w:rsidRPr="00346F58">
        <w:rPr>
          <w:rFonts w:ascii="Arial" w:hAnsi="Arial" w:cs="Arial"/>
          <w:sz w:val="24"/>
          <w:szCs w:val="24"/>
        </w:rPr>
        <w:t>К общ – доля общего количества мест созданных мест в группах раннего развития в муниципальных, государственных и частных образовательных организациях, реализующих образовательные программы дошкольного образования;</w:t>
      </w:r>
    </w:p>
    <w:p w:rsidR="00890421" w:rsidRPr="00346F58" w:rsidRDefault="00890421" w:rsidP="00BB7805">
      <w:pPr>
        <w:widowControl w:val="0"/>
        <w:autoSpaceDE w:val="0"/>
        <w:autoSpaceDN w:val="0"/>
        <w:adjustRightInd w:val="0"/>
        <w:spacing w:after="0"/>
        <w:jc w:val="both"/>
        <w:rPr>
          <w:rFonts w:ascii="Arial" w:hAnsi="Arial" w:cs="Arial"/>
          <w:sz w:val="24"/>
          <w:szCs w:val="24"/>
        </w:rPr>
      </w:pPr>
      <w:r w:rsidRPr="00346F58">
        <w:rPr>
          <w:rFonts w:ascii="Arial" w:hAnsi="Arial" w:cs="Arial"/>
          <w:sz w:val="24"/>
          <w:szCs w:val="24"/>
        </w:rPr>
        <w:t>К1 – количество вновь созданных мест в группах раннего развития за счет строительства ДОО и (или) пристроек, реконструкции, капитального ремонта зданий, выкупа зданий (помещений) поддержки негосударственных форм дошкольного образования;</w:t>
      </w:r>
    </w:p>
    <w:p w:rsidR="00890421" w:rsidRPr="00346F58" w:rsidRDefault="00890421" w:rsidP="00BB7805">
      <w:pPr>
        <w:widowControl w:val="0"/>
        <w:autoSpaceDE w:val="0"/>
        <w:autoSpaceDN w:val="0"/>
        <w:adjustRightInd w:val="0"/>
        <w:spacing w:after="0"/>
        <w:jc w:val="both"/>
        <w:rPr>
          <w:rFonts w:ascii="Arial" w:hAnsi="Arial" w:cs="Arial"/>
          <w:sz w:val="24"/>
          <w:szCs w:val="24"/>
        </w:rPr>
      </w:pPr>
      <w:r w:rsidRPr="00346F58">
        <w:rPr>
          <w:rFonts w:ascii="Arial" w:hAnsi="Arial" w:cs="Arial"/>
          <w:sz w:val="24"/>
          <w:szCs w:val="24"/>
        </w:rPr>
        <w:t>К2 – количество созданных мест для детей до 3 лет за счет альтернативных мероприятий рассчитывается по формуле:</w:t>
      </w:r>
    </w:p>
    <w:p w:rsidR="004762AA" w:rsidRPr="00346F58" w:rsidRDefault="004762AA" w:rsidP="00BB7805">
      <w:pPr>
        <w:widowControl w:val="0"/>
        <w:autoSpaceDE w:val="0"/>
        <w:autoSpaceDN w:val="0"/>
        <w:adjustRightInd w:val="0"/>
        <w:spacing w:after="0"/>
        <w:jc w:val="both"/>
        <w:rPr>
          <w:rFonts w:ascii="Arial" w:hAnsi="Arial" w:cs="Arial"/>
          <w:sz w:val="24"/>
          <w:szCs w:val="24"/>
        </w:rPr>
      </w:pPr>
    </w:p>
    <w:p w:rsidR="00890421" w:rsidRPr="00346F58" w:rsidRDefault="00890421" w:rsidP="004762AA">
      <w:pPr>
        <w:widowControl w:val="0"/>
        <w:autoSpaceDE w:val="0"/>
        <w:autoSpaceDN w:val="0"/>
        <w:adjustRightInd w:val="0"/>
        <w:spacing w:after="0"/>
        <w:jc w:val="center"/>
        <w:rPr>
          <w:rFonts w:ascii="Arial" w:hAnsi="Arial" w:cs="Arial"/>
          <w:sz w:val="24"/>
          <w:szCs w:val="24"/>
        </w:rPr>
      </w:pPr>
      <w:r w:rsidRPr="00346F58">
        <w:rPr>
          <w:rFonts w:ascii="Arial" w:hAnsi="Arial" w:cs="Arial"/>
          <w:sz w:val="24"/>
          <w:szCs w:val="24"/>
        </w:rPr>
        <w:t xml:space="preserve">К2 = </w:t>
      </w:r>
      <w:proofErr w:type="spellStart"/>
      <w:r w:rsidRPr="00346F58">
        <w:rPr>
          <w:rFonts w:ascii="Arial" w:hAnsi="Arial" w:cs="Arial"/>
          <w:sz w:val="24"/>
          <w:szCs w:val="24"/>
        </w:rPr>
        <w:t>Мп+Мгкп+Мр</w:t>
      </w:r>
      <w:proofErr w:type="spellEnd"/>
      <w:r w:rsidRPr="00346F58">
        <w:rPr>
          <w:rFonts w:ascii="Arial" w:hAnsi="Arial" w:cs="Arial"/>
          <w:sz w:val="24"/>
          <w:szCs w:val="24"/>
        </w:rPr>
        <w:t>, где:</w:t>
      </w:r>
    </w:p>
    <w:p w:rsidR="004762AA" w:rsidRPr="00346F58" w:rsidRDefault="004762AA" w:rsidP="00BB7805">
      <w:pPr>
        <w:widowControl w:val="0"/>
        <w:autoSpaceDE w:val="0"/>
        <w:autoSpaceDN w:val="0"/>
        <w:adjustRightInd w:val="0"/>
        <w:spacing w:after="0"/>
        <w:jc w:val="both"/>
        <w:rPr>
          <w:rFonts w:ascii="Arial" w:hAnsi="Arial" w:cs="Arial"/>
          <w:sz w:val="24"/>
          <w:szCs w:val="24"/>
        </w:rPr>
      </w:pPr>
    </w:p>
    <w:p w:rsidR="00890421" w:rsidRPr="00346F58" w:rsidRDefault="00890421" w:rsidP="00BB7805">
      <w:pPr>
        <w:widowControl w:val="0"/>
        <w:autoSpaceDE w:val="0"/>
        <w:autoSpaceDN w:val="0"/>
        <w:adjustRightInd w:val="0"/>
        <w:spacing w:after="0"/>
        <w:jc w:val="both"/>
        <w:rPr>
          <w:rFonts w:ascii="Arial" w:hAnsi="Arial" w:cs="Arial"/>
          <w:sz w:val="24"/>
          <w:szCs w:val="24"/>
        </w:rPr>
      </w:pPr>
      <w:proofErr w:type="spellStart"/>
      <w:r w:rsidRPr="00346F58">
        <w:rPr>
          <w:rFonts w:ascii="Arial" w:hAnsi="Arial" w:cs="Arial"/>
          <w:sz w:val="24"/>
          <w:szCs w:val="24"/>
        </w:rPr>
        <w:t>Мп</w:t>
      </w:r>
      <w:proofErr w:type="spellEnd"/>
      <w:r w:rsidRPr="00346F58">
        <w:rPr>
          <w:rFonts w:ascii="Arial" w:hAnsi="Arial" w:cs="Arial"/>
          <w:sz w:val="24"/>
          <w:szCs w:val="24"/>
        </w:rPr>
        <w:t xml:space="preserve"> – количество созданных мест в группах для детей до 3 лет полного дня в муниципальных, государственных и частных образовательных организациях, реализующих образовательные программы дошкольного образования;</w:t>
      </w:r>
    </w:p>
    <w:p w:rsidR="00890421" w:rsidRPr="00346F58" w:rsidRDefault="00890421" w:rsidP="00BB7805">
      <w:pPr>
        <w:widowControl w:val="0"/>
        <w:autoSpaceDE w:val="0"/>
        <w:autoSpaceDN w:val="0"/>
        <w:adjustRightInd w:val="0"/>
        <w:spacing w:after="0"/>
        <w:jc w:val="both"/>
        <w:rPr>
          <w:rFonts w:ascii="Arial" w:hAnsi="Arial" w:cs="Arial"/>
          <w:sz w:val="24"/>
          <w:szCs w:val="24"/>
        </w:rPr>
      </w:pPr>
      <w:proofErr w:type="spellStart"/>
      <w:r w:rsidRPr="00346F58">
        <w:rPr>
          <w:rFonts w:ascii="Arial" w:hAnsi="Arial" w:cs="Arial"/>
          <w:sz w:val="24"/>
          <w:szCs w:val="24"/>
        </w:rPr>
        <w:t>Мгкп</w:t>
      </w:r>
      <w:proofErr w:type="spellEnd"/>
      <w:r w:rsidRPr="00346F58">
        <w:rPr>
          <w:rFonts w:ascii="Arial" w:hAnsi="Arial" w:cs="Arial"/>
          <w:sz w:val="24"/>
          <w:szCs w:val="24"/>
        </w:rPr>
        <w:t xml:space="preserve"> – количество созданных мест в группах кратковременного пребывания для детей до 3 лет в муниципальных, государственных и частных образовательных организациях, реализующих образовательные программы дошкольного образования;</w:t>
      </w:r>
    </w:p>
    <w:p w:rsidR="00890421" w:rsidRPr="00346F58" w:rsidRDefault="00890421" w:rsidP="00BB7805">
      <w:pPr>
        <w:widowControl w:val="0"/>
        <w:autoSpaceDE w:val="0"/>
        <w:autoSpaceDN w:val="0"/>
        <w:adjustRightInd w:val="0"/>
        <w:spacing w:after="0"/>
        <w:jc w:val="both"/>
        <w:rPr>
          <w:rFonts w:ascii="Arial" w:hAnsi="Arial" w:cs="Arial"/>
          <w:sz w:val="24"/>
          <w:szCs w:val="24"/>
        </w:rPr>
      </w:pPr>
      <w:proofErr w:type="spellStart"/>
      <w:r w:rsidRPr="00346F58">
        <w:rPr>
          <w:rFonts w:ascii="Arial" w:hAnsi="Arial" w:cs="Arial"/>
          <w:sz w:val="24"/>
          <w:szCs w:val="24"/>
        </w:rPr>
        <w:t>Мр</w:t>
      </w:r>
      <w:proofErr w:type="spellEnd"/>
      <w:r w:rsidRPr="00346F58">
        <w:rPr>
          <w:rFonts w:ascii="Arial" w:hAnsi="Arial" w:cs="Arial"/>
          <w:sz w:val="24"/>
          <w:szCs w:val="24"/>
        </w:rPr>
        <w:t xml:space="preserve"> – количество созданных мест для детей до 3 лет в разновозрастных группах в муниципальных, государственных и частных образовательных организациях, реализующих образовательные программы дошкольного образования;</w:t>
      </w:r>
    </w:p>
    <w:p w:rsidR="00890421" w:rsidRPr="00346F58" w:rsidRDefault="00890421" w:rsidP="00BB7805">
      <w:pPr>
        <w:widowControl w:val="0"/>
        <w:autoSpaceDE w:val="0"/>
        <w:autoSpaceDN w:val="0"/>
        <w:adjustRightInd w:val="0"/>
        <w:spacing w:after="0"/>
        <w:jc w:val="both"/>
        <w:rPr>
          <w:rFonts w:ascii="Arial" w:hAnsi="Arial" w:cs="Arial"/>
          <w:sz w:val="24"/>
          <w:szCs w:val="24"/>
        </w:rPr>
      </w:pPr>
      <w:proofErr w:type="spellStart"/>
      <w:r w:rsidRPr="00346F58">
        <w:rPr>
          <w:rFonts w:ascii="Arial" w:hAnsi="Arial" w:cs="Arial"/>
          <w:sz w:val="24"/>
          <w:szCs w:val="24"/>
        </w:rPr>
        <w:t>Мобщ</w:t>
      </w:r>
      <w:proofErr w:type="spellEnd"/>
      <w:r w:rsidRPr="00346F58">
        <w:rPr>
          <w:rFonts w:ascii="Arial" w:hAnsi="Arial" w:cs="Arial"/>
          <w:sz w:val="24"/>
          <w:szCs w:val="24"/>
        </w:rPr>
        <w:t xml:space="preserve"> – общее количество запланированных к созданию на конец 2018 года мест в группах раннего возраста для детей, из числа нуждающихся в предоставлении места в дошкольной образовательной организации по состоянию на отчетный период, в муниципальных, государственных и частных образовательных организациях, реализующих образовательные программы дошкольного образования. </w:t>
      </w:r>
    </w:p>
    <w:p w:rsidR="00890421" w:rsidRPr="00346F58" w:rsidRDefault="00890421" w:rsidP="00BB7805">
      <w:pPr>
        <w:widowControl w:val="0"/>
        <w:autoSpaceDE w:val="0"/>
        <w:autoSpaceDN w:val="0"/>
        <w:adjustRightInd w:val="0"/>
        <w:spacing w:after="0"/>
        <w:ind w:left="200" w:firstLine="400"/>
        <w:rPr>
          <w:rFonts w:ascii="Arial" w:hAnsi="Arial" w:cs="Arial"/>
          <w:sz w:val="24"/>
          <w:szCs w:val="24"/>
        </w:rPr>
      </w:pPr>
    </w:p>
    <w:p w:rsidR="00890421" w:rsidRPr="00346F58" w:rsidRDefault="00890421" w:rsidP="00890421">
      <w:pPr>
        <w:widowControl w:val="0"/>
        <w:autoSpaceDE w:val="0"/>
        <w:autoSpaceDN w:val="0"/>
        <w:adjustRightInd w:val="0"/>
        <w:ind w:left="200" w:firstLine="400"/>
        <w:jc w:val="center"/>
        <w:rPr>
          <w:rFonts w:ascii="Arial" w:hAnsi="Arial" w:cs="Arial"/>
          <w:sz w:val="24"/>
          <w:szCs w:val="24"/>
        </w:rPr>
      </w:pPr>
      <w:r w:rsidRPr="00346F58">
        <w:rPr>
          <w:rFonts w:ascii="Arial" w:hAnsi="Arial" w:cs="Arial"/>
          <w:sz w:val="24"/>
          <w:szCs w:val="24"/>
        </w:rPr>
        <w:t>Подпрограмма 2 «Общее образование»</w:t>
      </w:r>
    </w:p>
    <w:p w:rsidR="00890421" w:rsidRPr="00346F58" w:rsidRDefault="00890421" w:rsidP="00890421">
      <w:pPr>
        <w:widowControl w:val="0"/>
        <w:autoSpaceDE w:val="0"/>
        <w:autoSpaceDN w:val="0"/>
        <w:adjustRightInd w:val="0"/>
        <w:ind w:left="200" w:firstLine="400"/>
        <w:jc w:val="both"/>
        <w:rPr>
          <w:rFonts w:ascii="Arial" w:hAnsi="Arial" w:cs="Arial"/>
          <w:sz w:val="24"/>
          <w:szCs w:val="24"/>
        </w:rPr>
      </w:pPr>
    </w:p>
    <w:p w:rsidR="00890421" w:rsidRPr="00346F58" w:rsidRDefault="00890421" w:rsidP="004762AA">
      <w:pPr>
        <w:widowControl w:val="0"/>
        <w:autoSpaceDE w:val="0"/>
        <w:autoSpaceDN w:val="0"/>
        <w:adjustRightInd w:val="0"/>
        <w:spacing w:after="0"/>
        <w:jc w:val="both"/>
        <w:rPr>
          <w:rFonts w:ascii="Arial" w:hAnsi="Arial" w:cs="Arial"/>
          <w:sz w:val="24"/>
          <w:szCs w:val="24"/>
        </w:rPr>
      </w:pPr>
      <w:r w:rsidRPr="00346F58">
        <w:rPr>
          <w:rFonts w:ascii="Arial" w:hAnsi="Arial" w:cs="Arial"/>
          <w:sz w:val="24"/>
          <w:szCs w:val="24"/>
        </w:rPr>
        <w:t>1. Зарплата бюджетников - отношение средней заработной платы педагогических работников муниципальных образовательных организаций общего образования к среднемесячному доходу от трудовой деятельности, единица измерения - %,</w:t>
      </w:r>
    </w:p>
    <w:p w:rsidR="004762AA" w:rsidRPr="00346F58" w:rsidRDefault="004762AA" w:rsidP="004762AA">
      <w:pPr>
        <w:pStyle w:val="ac"/>
        <w:spacing w:after="0"/>
        <w:ind w:left="0"/>
        <w:jc w:val="both"/>
        <w:rPr>
          <w:rFonts w:ascii="Arial" w:hAnsi="Arial" w:cs="Arial"/>
          <w:sz w:val="24"/>
          <w:szCs w:val="24"/>
        </w:rPr>
      </w:pPr>
    </w:p>
    <w:p w:rsidR="00890421" w:rsidRPr="00346F58" w:rsidRDefault="00890421" w:rsidP="004762AA">
      <w:pPr>
        <w:pStyle w:val="ac"/>
        <w:spacing w:after="0"/>
        <w:ind w:left="0"/>
        <w:jc w:val="center"/>
        <w:rPr>
          <w:rFonts w:ascii="Arial" w:hAnsi="Arial" w:cs="Arial"/>
          <w:sz w:val="24"/>
          <w:szCs w:val="24"/>
        </w:rPr>
      </w:pPr>
      <w:r w:rsidRPr="00346F58">
        <w:rPr>
          <w:rFonts w:ascii="Arial" w:hAnsi="Arial" w:cs="Arial"/>
          <w:sz w:val="24"/>
          <w:szCs w:val="24"/>
        </w:rPr>
        <w:t>Пб = ЗОО(</w:t>
      </w:r>
      <w:proofErr w:type="spellStart"/>
      <w:r w:rsidRPr="00346F58">
        <w:rPr>
          <w:rFonts w:ascii="Arial" w:hAnsi="Arial" w:cs="Arial"/>
          <w:sz w:val="24"/>
          <w:szCs w:val="24"/>
        </w:rPr>
        <w:t>мун</w:t>
      </w:r>
      <w:proofErr w:type="spellEnd"/>
      <w:r w:rsidRPr="00346F58">
        <w:rPr>
          <w:rFonts w:ascii="Arial" w:hAnsi="Arial" w:cs="Arial"/>
          <w:sz w:val="24"/>
          <w:szCs w:val="24"/>
        </w:rPr>
        <w:t>) / З(д) х 100, где:</w:t>
      </w:r>
    </w:p>
    <w:p w:rsidR="004762AA" w:rsidRPr="00346F58" w:rsidRDefault="004762AA" w:rsidP="004762AA">
      <w:pPr>
        <w:pStyle w:val="ac"/>
        <w:spacing w:after="0"/>
        <w:ind w:left="0"/>
        <w:jc w:val="both"/>
        <w:rPr>
          <w:rFonts w:ascii="Arial" w:hAnsi="Arial" w:cs="Arial"/>
          <w:sz w:val="24"/>
          <w:szCs w:val="24"/>
        </w:rPr>
      </w:pPr>
    </w:p>
    <w:p w:rsidR="00890421" w:rsidRPr="00346F58" w:rsidRDefault="00890421" w:rsidP="004762AA">
      <w:pPr>
        <w:pStyle w:val="ac"/>
        <w:spacing w:after="0"/>
        <w:ind w:left="0"/>
        <w:jc w:val="both"/>
        <w:rPr>
          <w:rFonts w:ascii="Arial" w:hAnsi="Arial" w:cs="Arial"/>
          <w:sz w:val="24"/>
          <w:szCs w:val="24"/>
        </w:rPr>
      </w:pPr>
      <w:r w:rsidRPr="00346F58">
        <w:rPr>
          <w:rFonts w:ascii="Arial" w:hAnsi="Arial" w:cs="Arial"/>
          <w:sz w:val="24"/>
          <w:szCs w:val="24"/>
        </w:rPr>
        <w:t>Пб – 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 %;</w:t>
      </w:r>
    </w:p>
    <w:p w:rsidR="00890421" w:rsidRPr="00346F58" w:rsidRDefault="00890421" w:rsidP="004762AA">
      <w:pPr>
        <w:pStyle w:val="ac"/>
        <w:spacing w:after="0"/>
        <w:ind w:left="0"/>
        <w:jc w:val="both"/>
        <w:rPr>
          <w:rFonts w:ascii="Arial" w:hAnsi="Arial" w:cs="Arial"/>
          <w:sz w:val="24"/>
          <w:szCs w:val="24"/>
        </w:rPr>
      </w:pPr>
      <w:r w:rsidRPr="00346F58">
        <w:rPr>
          <w:rFonts w:ascii="Arial" w:hAnsi="Arial" w:cs="Arial"/>
          <w:sz w:val="24"/>
          <w:szCs w:val="24"/>
        </w:rPr>
        <w:t>ЗОО(</w:t>
      </w:r>
      <w:proofErr w:type="spellStart"/>
      <w:r w:rsidRPr="00346F58">
        <w:rPr>
          <w:rFonts w:ascii="Arial" w:hAnsi="Arial" w:cs="Arial"/>
          <w:sz w:val="24"/>
          <w:szCs w:val="24"/>
        </w:rPr>
        <w:t>мун</w:t>
      </w:r>
      <w:proofErr w:type="spellEnd"/>
      <w:r w:rsidRPr="00346F58">
        <w:rPr>
          <w:rFonts w:ascii="Arial" w:hAnsi="Arial" w:cs="Arial"/>
          <w:sz w:val="24"/>
          <w:szCs w:val="24"/>
        </w:rPr>
        <w:t>) – средняя заработная плата педагогических работников муниципальных общеобразовательных организаций, руб.;</w:t>
      </w:r>
    </w:p>
    <w:p w:rsidR="00890421" w:rsidRPr="00346F58" w:rsidRDefault="00890421" w:rsidP="004762AA">
      <w:pPr>
        <w:pStyle w:val="ac"/>
        <w:spacing w:after="0"/>
        <w:ind w:left="0"/>
        <w:jc w:val="both"/>
        <w:rPr>
          <w:rFonts w:ascii="Arial" w:hAnsi="Arial" w:cs="Arial"/>
          <w:sz w:val="24"/>
          <w:szCs w:val="24"/>
        </w:rPr>
      </w:pPr>
      <w:r w:rsidRPr="00346F58">
        <w:rPr>
          <w:rFonts w:ascii="Arial" w:hAnsi="Arial" w:cs="Arial"/>
          <w:sz w:val="24"/>
          <w:szCs w:val="24"/>
        </w:rPr>
        <w:t>З(д) – среднемесячный доход от трудовой деятельности по Московской области, руб.</w:t>
      </w:r>
    </w:p>
    <w:p w:rsidR="00890421" w:rsidRPr="00346F58" w:rsidRDefault="00890421" w:rsidP="004762AA">
      <w:pPr>
        <w:pStyle w:val="ac"/>
        <w:spacing w:after="0"/>
        <w:jc w:val="both"/>
        <w:rPr>
          <w:rFonts w:ascii="Arial" w:hAnsi="Arial" w:cs="Arial"/>
          <w:sz w:val="24"/>
          <w:szCs w:val="24"/>
        </w:rPr>
      </w:pPr>
    </w:p>
    <w:p w:rsidR="00890421" w:rsidRPr="00346F58" w:rsidRDefault="00890421" w:rsidP="004762AA">
      <w:pPr>
        <w:widowControl w:val="0"/>
        <w:autoSpaceDE w:val="0"/>
        <w:autoSpaceDN w:val="0"/>
        <w:adjustRightInd w:val="0"/>
        <w:spacing w:after="0"/>
        <w:jc w:val="both"/>
        <w:rPr>
          <w:rFonts w:ascii="Arial" w:hAnsi="Arial" w:cs="Arial"/>
          <w:sz w:val="24"/>
          <w:szCs w:val="24"/>
        </w:rPr>
      </w:pPr>
      <w:r w:rsidRPr="00346F58">
        <w:rPr>
          <w:rFonts w:ascii="Arial" w:hAnsi="Arial" w:cs="Arial"/>
          <w:sz w:val="24"/>
          <w:szCs w:val="24"/>
        </w:rPr>
        <w:t>2. Количество новых мест в общеобразовательных организациях Московской области, единиц.</w:t>
      </w:r>
    </w:p>
    <w:p w:rsidR="00890421" w:rsidRPr="00346F58" w:rsidRDefault="00890421" w:rsidP="004762AA">
      <w:pPr>
        <w:pStyle w:val="ac"/>
        <w:spacing w:after="0"/>
        <w:ind w:left="0"/>
        <w:jc w:val="both"/>
        <w:rPr>
          <w:rFonts w:ascii="Arial" w:hAnsi="Arial" w:cs="Arial"/>
          <w:sz w:val="24"/>
          <w:szCs w:val="24"/>
        </w:rPr>
      </w:pPr>
      <w:r w:rsidRPr="00346F58">
        <w:rPr>
          <w:rFonts w:ascii="Arial" w:hAnsi="Arial" w:cs="Arial"/>
          <w:sz w:val="24"/>
          <w:szCs w:val="24"/>
        </w:rPr>
        <w:t>По данным Министерства строительного комплекса Московской области</w:t>
      </w:r>
    </w:p>
    <w:p w:rsidR="00890421" w:rsidRPr="00346F58" w:rsidRDefault="00890421" w:rsidP="004762AA">
      <w:pPr>
        <w:pStyle w:val="ac"/>
        <w:spacing w:after="0"/>
        <w:ind w:left="0"/>
        <w:jc w:val="both"/>
        <w:rPr>
          <w:rFonts w:ascii="Arial" w:hAnsi="Arial" w:cs="Arial"/>
          <w:sz w:val="24"/>
          <w:szCs w:val="24"/>
        </w:rPr>
      </w:pPr>
    </w:p>
    <w:p w:rsidR="00890421" w:rsidRPr="00346F58" w:rsidRDefault="00890421" w:rsidP="004762AA">
      <w:pPr>
        <w:widowControl w:val="0"/>
        <w:autoSpaceDE w:val="0"/>
        <w:autoSpaceDN w:val="0"/>
        <w:adjustRightInd w:val="0"/>
        <w:spacing w:after="0"/>
        <w:jc w:val="both"/>
        <w:rPr>
          <w:rFonts w:ascii="Arial" w:hAnsi="Arial" w:cs="Arial"/>
          <w:sz w:val="24"/>
          <w:szCs w:val="24"/>
        </w:rPr>
      </w:pPr>
      <w:r w:rsidRPr="00346F58">
        <w:rPr>
          <w:rFonts w:ascii="Arial" w:hAnsi="Arial" w:cs="Arial"/>
          <w:sz w:val="24"/>
          <w:szCs w:val="24"/>
        </w:rPr>
        <w:t>3. Современное управление школой – Качество школьного образования (соответствие стандарту качества управления общеобразовательным организациями), единица измерения - %,</w:t>
      </w:r>
    </w:p>
    <w:p w:rsidR="004762AA" w:rsidRPr="00346F58" w:rsidRDefault="004762AA" w:rsidP="004762AA">
      <w:pPr>
        <w:pStyle w:val="ac"/>
        <w:spacing w:after="0"/>
        <w:ind w:left="0"/>
        <w:jc w:val="both"/>
        <w:rPr>
          <w:rFonts w:ascii="Arial" w:hAnsi="Arial" w:cs="Arial"/>
          <w:sz w:val="24"/>
          <w:szCs w:val="24"/>
        </w:rPr>
      </w:pPr>
    </w:p>
    <w:p w:rsidR="00890421" w:rsidRPr="00346F58" w:rsidRDefault="00890421" w:rsidP="004762AA">
      <w:pPr>
        <w:pStyle w:val="ac"/>
        <w:spacing w:after="0"/>
        <w:ind w:left="0"/>
        <w:jc w:val="center"/>
        <w:rPr>
          <w:rFonts w:ascii="Arial" w:hAnsi="Arial" w:cs="Arial"/>
          <w:sz w:val="24"/>
          <w:szCs w:val="24"/>
        </w:rPr>
      </w:pPr>
      <w:r w:rsidRPr="00346F58">
        <w:rPr>
          <w:rFonts w:ascii="Arial" w:hAnsi="Arial" w:cs="Arial"/>
          <w:sz w:val="24"/>
          <w:szCs w:val="24"/>
        </w:rPr>
        <w:t>СТКД = СТК / ОР * 100, где:</w:t>
      </w:r>
    </w:p>
    <w:p w:rsidR="004762AA" w:rsidRPr="00346F58" w:rsidRDefault="004762AA" w:rsidP="004762AA">
      <w:pPr>
        <w:pStyle w:val="ac"/>
        <w:spacing w:after="0"/>
        <w:ind w:left="0"/>
        <w:jc w:val="both"/>
        <w:rPr>
          <w:rFonts w:ascii="Arial" w:hAnsi="Arial" w:cs="Arial"/>
          <w:sz w:val="24"/>
          <w:szCs w:val="24"/>
        </w:rPr>
      </w:pPr>
    </w:p>
    <w:p w:rsidR="00890421" w:rsidRPr="00346F58" w:rsidRDefault="00890421" w:rsidP="004762AA">
      <w:pPr>
        <w:pStyle w:val="ac"/>
        <w:spacing w:after="0"/>
        <w:ind w:left="0"/>
        <w:jc w:val="both"/>
        <w:rPr>
          <w:rFonts w:ascii="Arial" w:hAnsi="Arial" w:cs="Arial"/>
          <w:sz w:val="24"/>
          <w:szCs w:val="24"/>
        </w:rPr>
      </w:pPr>
      <w:r w:rsidRPr="00346F58">
        <w:rPr>
          <w:rFonts w:ascii="Arial" w:hAnsi="Arial" w:cs="Arial"/>
          <w:sz w:val="24"/>
          <w:szCs w:val="24"/>
        </w:rPr>
        <w:t>СТКД – доля руководителей общеобразовательных организаций, соответствующих стандарту качества, %;</w:t>
      </w:r>
    </w:p>
    <w:p w:rsidR="00890421" w:rsidRPr="00346F58" w:rsidRDefault="00890421" w:rsidP="004762AA">
      <w:pPr>
        <w:pStyle w:val="ac"/>
        <w:spacing w:after="0"/>
        <w:ind w:left="0"/>
        <w:jc w:val="both"/>
        <w:rPr>
          <w:rFonts w:ascii="Arial" w:hAnsi="Arial" w:cs="Arial"/>
          <w:sz w:val="24"/>
          <w:szCs w:val="24"/>
        </w:rPr>
      </w:pPr>
      <w:r w:rsidRPr="00346F58">
        <w:rPr>
          <w:rFonts w:ascii="Arial" w:hAnsi="Arial" w:cs="Arial"/>
          <w:sz w:val="24"/>
          <w:szCs w:val="24"/>
        </w:rPr>
        <w:t xml:space="preserve">СТК – количество руководителей, соответствующих стандарту качества, участвующие в оценке качества за отчетный период; </w:t>
      </w:r>
    </w:p>
    <w:p w:rsidR="00890421" w:rsidRPr="00346F58" w:rsidRDefault="00890421" w:rsidP="004762AA">
      <w:pPr>
        <w:pStyle w:val="ac"/>
        <w:spacing w:after="0"/>
        <w:ind w:left="0"/>
        <w:jc w:val="both"/>
        <w:rPr>
          <w:rFonts w:ascii="Arial" w:hAnsi="Arial" w:cs="Arial"/>
          <w:sz w:val="24"/>
          <w:szCs w:val="24"/>
        </w:rPr>
      </w:pPr>
      <w:r w:rsidRPr="00346F58">
        <w:rPr>
          <w:rFonts w:ascii="Arial" w:hAnsi="Arial" w:cs="Arial"/>
          <w:sz w:val="24"/>
          <w:szCs w:val="24"/>
        </w:rPr>
        <w:t>ОР – общее количество руководителей общеобразовательных организаций в муниципальном образовании, участвовавших в оценке качества за отчетный период.</w:t>
      </w:r>
    </w:p>
    <w:p w:rsidR="00890421" w:rsidRPr="00346F58" w:rsidRDefault="00890421" w:rsidP="00890421">
      <w:pPr>
        <w:pStyle w:val="ac"/>
        <w:ind w:left="0"/>
        <w:jc w:val="both"/>
        <w:rPr>
          <w:rFonts w:ascii="Arial" w:hAnsi="Arial" w:cs="Arial"/>
          <w:sz w:val="24"/>
          <w:szCs w:val="24"/>
        </w:rPr>
      </w:pPr>
    </w:p>
    <w:p w:rsidR="00890421" w:rsidRPr="00346F58" w:rsidRDefault="00890421" w:rsidP="00890421">
      <w:pPr>
        <w:pStyle w:val="ac"/>
        <w:ind w:left="0" w:firstLine="709"/>
        <w:jc w:val="center"/>
        <w:rPr>
          <w:rFonts w:ascii="Arial" w:hAnsi="Arial" w:cs="Arial"/>
          <w:sz w:val="24"/>
          <w:szCs w:val="24"/>
        </w:rPr>
      </w:pPr>
      <w:r w:rsidRPr="00346F58">
        <w:rPr>
          <w:rFonts w:ascii="Arial" w:hAnsi="Arial" w:cs="Arial"/>
          <w:sz w:val="24"/>
          <w:szCs w:val="24"/>
        </w:rPr>
        <w:t>Подпрограмма 3 «Дополнительное образование, воспитание и психолого-социальное сопровождение детей»</w:t>
      </w:r>
    </w:p>
    <w:p w:rsidR="00890421" w:rsidRPr="00346F58" w:rsidRDefault="00890421" w:rsidP="00890421">
      <w:pPr>
        <w:pStyle w:val="ac"/>
        <w:ind w:left="0" w:firstLine="709"/>
        <w:jc w:val="center"/>
        <w:rPr>
          <w:rFonts w:ascii="Arial" w:hAnsi="Arial" w:cs="Arial"/>
          <w:sz w:val="24"/>
          <w:szCs w:val="24"/>
        </w:rPr>
      </w:pPr>
    </w:p>
    <w:p w:rsidR="00890421" w:rsidRPr="00346F58" w:rsidRDefault="00890421" w:rsidP="00890421">
      <w:pPr>
        <w:widowControl w:val="0"/>
        <w:autoSpaceDE w:val="0"/>
        <w:autoSpaceDN w:val="0"/>
        <w:adjustRightInd w:val="0"/>
        <w:jc w:val="both"/>
        <w:rPr>
          <w:rFonts w:ascii="Arial" w:hAnsi="Arial" w:cs="Arial"/>
          <w:sz w:val="24"/>
          <w:szCs w:val="24"/>
        </w:rPr>
      </w:pPr>
      <w:r w:rsidRPr="00346F58">
        <w:rPr>
          <w:rFonts w:ascii="Arial" w:hAnsi="Arial" w:cs="Arial"/>
          <w:sz w:val="24"/>
          <w:szCs w:val="24"/>
        </w:rPr>
        <w:t>1. Зарплата бюджетников -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в сфере образования и в сфере культуры, единица измерения - %,</w:t>
      </w:r>
    </w:p>
    <w:p w:rsidR="004D0798" w:rsidRPr="00346F58" w:rsidRDefault="004D0798" w:rsidP="00890421">
      <w:pPr>
        <w:pStyle w:val="ac"/>
        <w:ind w:hanging="720"/>
        <w:rPr>
          <w:rFonts w:ascii="Arial" w:hAnsi="Arial" w:cs="Arial"/>
          <w:sz w:val="24"/>
          <w:szCs w:val="24"/>
        </w:rPr>
      </w:pPr>
    </w:p>
    <w:p w:rsidR="00890421" w:rsidRPr="00346F58" w:rsidRDefault="00890421" w:rsidP="004D0798">
      <w:pPr>
        <w:pStyle w:val="ac"/>
        <w:ind w:hanging="720"/>
        <w:jc w:val="center"/>
        <w:rPr>
          <w:rFonts w:ascii="Arial" w:hAnsi="Arial" w:cs="Arial"/>
          <w:sz w:val="24"/>
          <w:szCs w:val="24"/>
        </w:rPr>
      </w:pPr>
      <w:proofErr w:type="gramStart"/>
      <w:r w:rsidRPr="00346F58">
        <w:rPr>
          <w:rFonts w:ascii="Arial" w:hAnsi="Arial" w:cs="Arial"/>
          <w:sz w:val="24"/>
          <w:szCs w:val="24"/>
        </w:rPr>
        <w:t>Пб  =</w:t>
      </w:r>
      <w:proofErr w:type="gramEnd"/>
      <w:r w:rsidRPr="00346F58">
        <w:rPr>
          <w:rFonts w:ascii="Arial" w:hAnsi="Arial" w:cs="Arial"/>
          <w:sz w:val="24"/>
          <w:szCs w:val="24"/>
        </w:rPr>
        <w:t xml:space="preserve"> З(</w:t>
      </w:r>
      <w:proofErr w:type="spellStart"/>
      <w:r w:rsidRPr="00346F58">
        <w:rPr>
          <w:rFonts w:ascii="Arial" w:hAnsi="Arial" w:cs="Arial"/>
          <w:sz w:val="24"/>
          <w:szCs w:val="24"/>
        </w:rPr>
        <w:t>мун</w:t>
      </w:r>
      <w:proofErr w:type="spellEnd"/>
      <w:r w:rsidRPr="00346F58">
        <w:rPr>
          <w:rFonts w:ascii="Arial" w:hAnsi="Arial" w:cs="Arial"/>
          <w:sz w:val="24"/>
          <w:szCs w:val="24"/>
        </w:rPr>
        <w:t>)/З(у) х 100, где:</w:t>
      </w:r>
    </w:p>
    <w:p w:rsidR="004D0798" w:rsidRPr="00346F58" w:rsidRDefault="004D0798" w:rsidP="00890421">
      <w:pPr>
        <w:pStyle w:val="ac"/>
        <w:tabs>
          <w:tab w:val="left" w:pos="426"/>
        </w:tabs>
        <w:ind w:left="0"/>
        <w:jc w:val="both"/>
        <w:rPr>
          <w:rFonts w:ascii="Arial" w:hAnsi="Arial" w:cs="Arial"/>
          <w:sz w:val="24"/>
          <w:szCs w:val="24"/>
        </w:rPr>
      </w:pPr>
    </w:p>
    <w:p w:rsidR="00890421" w:rsidRPr="00346F58" w:rsidRDefault="00890421" w:rsidP="00890421">
      <w:pPr>
        <w:pStyle w:val="ac"/>
        <w:tabs>
          <w:tab w:val="left" w:pos="426"/>
        </w:tabs>
        <w:ind w:left="0"/>
        <w:jc w:val="both"/>
        <w:rPr>
          <w:rFonts w:ascii="Arial" w:hAnsi="Arial" w:cs="Arial"/>
          <w:sz w:val="24"/>
          <w:szCs w:val="24"/>
        </w:rPr>
      </w:pPr>
      <w:r w:rsidRPr="00346F58">
        <w:rPr>
          <w:rFonts w:ascii="Arial" w:hAnsi="Arial" w:cs="Arial"/>
          <w:sz w:val="24"/>
          <w:szCs w:val="24"/>
        </w:rPr>
        <w:t>Пб –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в сфере образования и в сфере культуры, %;</w:t>
      </w:r>
    </w:p>
    <w:p w:rsidR="00890421" w:rsidRPr="00346F58" w:rsidRDefault="00890421" w:rsidP="00890421">
      <w:pPr>
        <w:pStyle w:val="ac"/>
        <w:ind w:hanging="720"/>
        <w:rPr>
          <w:rFonts w:ascii="Arial" w:hAnsi="Arial" w:cs="Arial"/>
          <w:sz w:val="24"/>
          <w:szCs w:val="24"/>
        </w:rPr>
      </w:pPr>
      <w:r w:rsidRPr="00346F58">
        <w:rPr>
          <w:rFonts w:ascii="Arial" w:hAnsi="Arial" w:cs="Arial"/>
          <w:sz w:val="24"/>
          <w:szCs w:val="24"/>
        </w:rPr>
        <w:t>З(</w:t>
      </w:r>
      <w:proofErr w:type="spellStart"/>
      <w:r w:rsidRPr="00346F58">
        <w:rPr>
          <w:rFonts w:ascii="Arial" w:hAnsi="Arial" w:cs="Arial"/>
          <w:sz w:val="24"/>
          <w:szCs w:val="24"/>
        </w:rPr>
        <w:t>мун</w:t>
      </w:r>
      <w:proofErr w:type="spellEnd"/>
      <w:r w:rsidRPr="00346F58">
        <w:rPr>
          <w:rFonts w:ascii="Arial" w:hAnsi="Arial" w:cs="Arial"/>
          <w:sz w:val="24"/>
          <w:szCs w:val="24"/>
        </w:rPr>
        <w:t>) - среднемесячная заработная плата педагогических работников муниципальных организаций дополнительного образования детей, руб.;</w:t>
      </w:r>
    </w:p>
    <w:p w:rsidR="00890421" w:rsidRPr="00346F58" w:rsidRDefault="00890421" w:rsidP="00890421">
      <w:pPr>
        <w:pStyle w:val="ac"/>
        <w:ind w:hanging="720"/>
        <w:rPr>
          <w:rFonts w:ascii="Arial" w:hAnsi="Arial" w:cs="Arial"/>
          <w:sz w:val="24"/>
          <w:szCs w:val="24"/>
        </w:rPr>
      </w:pPr>
      <w:r w:rsidRPr="00346F58">
        <w:rPr>
          <w:rFonts w:ascii="Arial" w:hAnsi="Arial" w:cs="Arial"/>
          <w:sz w:val="24"/>
          <w:szCs w:val="24"/>
        </w:rPr>
        <w:t>З(у) – среднемесячная заработная плата учителя в Московской области, руб.</w:t>
      </w:r>
    </w:p>
    <w:p w:rsidR="00890421" w:rsidRPr="00346F58" w:rsidRDefault="00890421" w:rsidP="00890421">
      <w:pPr>
        <w:pStyle w:val="ac"/>
        <w:ind w:left="0" w:firstLine="709"/>
        <w:jc w:val="both"/>
        <w:rPr>
          <w:rFonts w:ascii="Arial" w:hAnsi="Arial" w:cs="Arial"/>
          <w:sz w:val="24"/>
          <w:szCs w:val="24"/>
        </w:rPr>
      </w:pPr>
    </w:p>
    <w:p w:rsidR="00890421" w:rsidRPr="00346F58" w:rsidRDefault="00890421" w:rsidP="00890421">
      <w:pPr>
        <w:widowControl w:val="0"/>
        <w:autoSpaceDE w:val="0"/>
        <w:autoSpaceDN w:val="0"/>
        <w:adjustRightInd w:val="0"/>
        <w:jc w:val="both"/>
        <w:rPr>
          <w:rFonts w:ascii="Arial" w:hAnsi="Arial" w:cs="Arial"/>
          <w:sz w:val="24"/>
          <w:szCs w:val="24"/>
        </w:rPr>
      </w:pPr>
      <w:r w:rsidRPr="00346F58">
        <w:rPr>
          <w:rFonts w:ascii="Arial" w:hAnsi="Arial" w:cs="Arial"/>
          <w:sz w:val="24"/>
          <w:szCs w:val="24"/>
        </w:rPr>
        <w:t>2. Доля детей, привлекаемых к участию в творческих мероприятиях, от общего числа детей, единица измерения - %,</w:t>
      </w:r>
    </w:p>
    <w:p w:rsidR="004D0798" w:rsidRPr="00346F58" w:rsidRDefault="004D0798" w:rsidP="00890421">
      <w:pPr>
        <w:pStyle w:val="ac"/>
        <w:spacing w:after="200" w:line="276" w:lineRule="auto"/>
        <w:ind w:left="0"/>
        <w:jc w:val="both"/>
        <w:rPr>
          <w:rFonts w:ascii="Arial" w:hAnsi="Arial" w:cs="Arial"/>
          <w:sz w:val="24"/>
          <w:szCs w:val="24"/>
        </w:rPr>
      </w:pPr>
    </w:p>
    <w:p w:rsidR="00890421" w:rsidRPr="00346F58" w:rsidRDefault="00890421" w:rsidP="004D0798">
      <w:pPr>
        <w:pStyle w:val="ac"/>
        <w:spacing w:after="200" w:line="276" w:lineRule="auto"/>
        <w:ind w:left="0"/>
        <w:jc w:val="center"/>
        <w:rPr>
          <w:rFonts w:ascii="Arial" w:hAnsi="Arial" w:cs="Arial"/>
          <w:sz w:val="24"/>
          <w:szCs w:val="24"/>
        </w:rPr>
      </w:pPr>
      <w:r w:rsidRPr="00346F58">
        <w:rPr>
          <w:rFonts w:ascii="Arial" w:hAnsi="Arial" w:cs="Arial"/>
          <w:sz w:val="24"/>
          <w:szCs w:val="24"/>
        </w:rPr>
        <w:t>П = Ч(</w:t>
      </w:r>
      <w:proofErr w:type="spellStart"/>
      <w:r w:rsidRPr="00346F58">
        <w:rPr>
          <w:rFonts w:ascii="Arial" w:hAnsi="Arial" w:cs="Arial"/>
          <w:sz w:val="24"/>
          <w:szCs w:val="24"/>
        </w:rPr>
        <w:t>тм</w:t>
      </w:r>
      <w:proofErr w:type="spellEnd"/>
      <w:r w:rsidRPr="00346F58">
        <w:rPr>
          <w:rFonts w:ascii="Arial" w:hAnsi="Arial" w:cs="Arial"/>
          <w:sz w:val="24"/>
          <w:szCs w:val="24"/>
        </w:rPr>
        <w:t>) / ЧД х 100, где:</w:t>
      </w:r>
    </w:p>
    <w:p w:rsidR="004D0798" w:rsidRPr="00346F58" w:rsidRDefault="004D0798" w:rsidP="00890421">
      <w:pPr>
        <w:pStyle w:val="ac"/>
        <w:spacing w:after="200" w:line="276" w:lineRule="auto"/>
        <w:ind w:left="0"/>
        <w:jc w:val="both"/>
        <w:rPr>
          <w:rFonts w:ascii="Arial" w:hAnsi="Arial" w:cs="Arial"/>
          <w:sz w:val="24"/>
          <w:szCs w:val="24"/>
        </w:rPr>
      </w:pPr>
    </w:p>
    <w:p w:rsidR="00890421" w:rsidRPr="00346F58" w:rsidRDefault="00890421" w:rsidP="00890421">
      <w:pPr>
        <w:pStyle w:val="ac"/>
        <w:spacing w:after="200" w:line="276" w:lineRule="auto"/>
        <w:ind w:left="0"/>
        <w:jc w:val="both"/>
        <w:rPr>
          <w:rFonts w:ascii="Arial" w:hAnsi="Arial" w:cs="Arial"/>
          <w:sz w:val="24"/>
          <w:szCs w:val="24"/>
        </w:rPr>
      </w:pPr>
      <w:r w:rsidRPr="00346F58">
        <w:rPr>
          <w:rFonts w:ascii="Arial" w:hAnsi="Arial" w:cs="Arial"/>
          <w:sz w:val="24"/>
          <w:szCs w:val="24"/>
        </w:rPr>
        <w:t>П – доля детей, привлекаемых к участию в творческих мероприятиях, от общего числа детей, %;</w:t>
      </w:r>
    </w:p>
    <w:p w:rsidR="00890421" w:rsidRPr="00346F58" w:rsidRDefault="00890421" w:rsidP="00890421">
      <w:pPr>
        <w:pStyle w:val="ac"/>
        <w:spacing w:after="200" w:line="276" w:lineRule="auto"/>
        <w:ind w:left="0"/>
        <w:jc w:val="both"/>
        <w:rPr>
          <w:rFonts w:ascii="Arial" w:hAnsi="Arial" w:cs="Arial"/>
          <w:sz w:val="24"/>
          <w:szCs w:val="24"/>
        </w:rPr>
      </w:pPr>
      <w:r w:rsidRPr="00346F58">
        <w:rPr>
          <w:rFonts w:ascii="Arial" w:hAnsi="Arial" w:cs="Arial"/>
          <w:sz w:val="24"/>
          <w:szCs w:val="24"/>
        </w:rPr>
        <w:t>Ч(</w:t>
      </w:r>
      <w:proofErr w:type="spellStart"/>
      <w:r w:rsidRPr="00346F58">
        <w:rPr>
          <w:rFonts w:ascii="Arial" w:hAnsi="Arial" w:cs="Arial"/>
          <w:sz w:val="24"/>
          <w:szCs w:val="24"/>
        </w:rPr>
        <w:t>тм</w:t>
      </w:r>
      <w:proofErr w:type="spellEnd"/>
      <w:r w:rsidRPr="00346F58">
        <w:rPr>
          <w:rFonts w:ascii="Arial" w:hAnsi="Arial" w:cs="Arial"/>
          <w:sz w:val="24"/>
          <w:szCs w:val="24"/>
        </w:rPr>
        <w:t>) – численность участников творческих мероприятий, чел;</w:t>
      </w:r>
    </w:p>
    <w:p w:rsidR="00890421" w:rsidRPr="00346F58" w:rsidRDefault="00890421" w:rsidP="00890421">
      <w:pPr>
        <w:pStyle w:val="ac"/>
        <w:spacing w:after="200" w:line="276" w:lineRule="auto"/>
        <w:ind w:left="0"/>
        <w:jc w:val="both"/>
        <w:rPr>
          <w:rFonts w:ascii="Arial" w:hAnsi="Arial" w:cs="Arial"/>
          <w:sz w:val="24"/>
          <w:szCs w:val="24"/>
        </w:rPr>
      </w:pPr>
      <w:r w:rsidRPr="00346F58">
        <w:rPr>
          <w:rFonts w:ascii="Arial" w:hAnsi="Arial" w:cs="Arial"/>
          <w:sz w:val="24"/>
          <w:szCs w:val="24"/>
        </w:rPr>
        <w:t>ЧД – общая численность детей, чел.</w:t>
      </w:r>
    </w:p>
    <w:p w:rsidR="00890421" w:rsidRPr="00346F58" w:rsidRDefault="00890421" w:rsidP="00890421">
      <w:pPr>
        <w:pStyle w:val="ac"/>
        <w:tabs>
          <w:tab w:val="left" w:pos="426"/>
        </w:tabs>
        <w:ind w:left="0"/>
        <w:jc w:val="both"/>
        <w:rPr>
          <w:rFonts w:ascii="Arial" w:hAnsi="Arial" w:cs="Arial"/>
          <w:sz w:val="24"/>
          <w:szCs w:val="24"/>
        </w:rPr>
      </w:pPr>
    </w:p>
    <w:p w:rsidR="00890421" w:rsidRPr="00346F58" w:rsidRDefault="00890421" w:rsidP="00890421">
      <w:pPr>
        <w:widowControl w:val="0"/>
        <w:autoSpaceDE w:val="0"/>
        <w:autoSpaceDN w:val="0"/>
        <w:adjustRightInd w:val="0"/>
        <w:jc w:val="both"/>
        <w:rPr>
          <w:rFonts w:ascii="Arial" w:hAnsi="Arial" w:cs="Arial"/>
          <w:sz w:val="24"/>
          <w:szCs w:val="24"/>
        </w:rPr>
      </w:pPr>
      <w:r w:rsidRPr="00346F58">
        <w:rPr>
          <w:rFonts w:ascii="Arial" w:hAnsi="Arial" w:cs="Arial"/>
          <w:sz w:val="24"/>
          <w:szCs w:val="24"/>
        </w:rPr>
        <w:t>3. Доля детей в возрасте от 5 до 18 лет, обучающихся по дополнительным образовательным программам, в общей численности детей этого возраста, единица измерения - %,</w:t>
      </w:r>
    </w:p>
    <w:p w:rsidR="00890421" w:rsidRPr="00346F58" w:rsidRDefault="00890421" w:rsidP="004D0798">
      <w:pPr>
        <w:pStyle w:val="ac"/>
        <w:ind w:left="0"/>
        <w:jc w:val="center"/>
        <w:rPr>
          <w:rFonts w:ascii="Arial" w:hAnsi="Arial" w:cs="Arial"/>
          <w:sz w:val="24"/>
          <w:szCs w:val="24"/>
        </w:rPr>
      </w:pPr>
      <w:proofErr w:type="gramStart"/>
      <w:r w:rsidRPr="00346F58">
        <w:rPr>
          <w:rFonts w:ascii="Arial" w:hAnsi="Arial" w:cs="Arial"/>
          <w:sz w:val="24"/>
          <w:szCs w:val="24"/>
        </w:rPr>
        <w:t>П  =</w:t>
      </w:r>
      <w:proofErr w:type="gramEnd"/>
      <w:r w:rsidRPr="00346F58">
        <w:rPr>
          <w:rFonts w:ascii="Arial" w:hAnsi="Arial" w:cs="Arial"/>
          <w:sz w:val="24"/>
          <w:szCs w:val="24"/>
        </w:rPr>
        <w:t xml:space="preserve">   </w:t>
      </w:r>
      <w:r w:rsidRPr="00346F58">
        <w:rPr>
          <w:rFonts w:ascii="Arial" w:hAnsi="Arial" w:cs="Arial"/>
          <w:sz w:val="24"/>
          <w:szCs w:val="24"/>
          <w:u w:val="single"/>
        </w:rPr>
        <w:t>ЧДОП(5-18)</w:t>
      </w:r>
      <w:r w:rsidRPr="00346F58">
        <w:rPr>
          <w:rFonts w:ascii="Arial" w:hAnsi="Arial" w:cs="Arial"/>
          <w:sz w:val="24"/>
          <w:szCs w:val="24"/>
        </w:rPr>
        <w:t xml:space="preserve">   х 100, где:</w:t>
      </w:r>
    </w:p>
    <w:p w:rsidR="00890421" w:rsidRPr="00346F58" w:rsidRDefault="00890421" w:rsidP="002365AF">
      <w:pPr>
        <w:pStyle w:val="ac"/>
        <w:ind w:left="3552" w:firstLine="696"/>
        <w:rPr>
          <w:rFonts w:ascii="Arial" w:hAnsi="Arial" w:cs="Arial"/>
          <w:sz w:val="24"/>
          <w:szCs w:val="24"/>
        </w:rPr>
      </w:pPr>
      <w:proofErr w:type="gramStart"/>
      <w:r w:rsidRPr="00346F58">
        <w:rPr>
          <w:rFonts w:ascii="Arial" w:hAnsi="Arial" w:cs="Arial"/>
          <w:sz w:val="24"/>
          <w:szCs w:val="24"/>
        </w:rPr>
        <w:t>Ч(</w:t>
      </w:r>
      <w:proofErr w:type="gramEnd"/>
      <w:r w:rsidRPr="00346F58">
        <w:rPr>
          <w:rFonts w:ascii="Arial" w:hAnsi="Arial" w:cs="Arial"/>
          <w:sz w:val="24"/>
          <w:szCs w:val="24"/>
        </w:rPr>
        <w:t>5-18)</w:t>
      </w:r>
    </w:p>
    <w:p w:rsidR="00890421" w:rsidRPr="00346F58" w:rsidRDefault="00890421" w:rsidP="00890421">
      <w:pPr>
        <w:pStyle w:val="ac"/>
        <w:ind w:hanging="420"/>
        <w:jc w:val="both"/>
        <w:rPr>
          <w:rFonts w:ascii="Arial" w:hAnsi="Arial" w:cs="Arial"/>
          <w:sz w:val="24"/>
          <w:szCs w:val="24"/>
        </w:rPr>
      </w:pPr>
    </w:p>
    <w:p w:rsidR="00890421" w:rsidRPr="00346F58" w:rsidRDefault="00890421" w:rsidP="00890421">
      <w:pPr>
        <w:pStyle w:val="ac"/>
        <w:ind w:left="0"/>
        <w:jc w:val="both"/>
        <w:rPr>
          <w:rFonts w:ascii="Arial" w:hAnsi="Arial" w:cs="Arial"/>
          <w:sz w:val="24"/>
          <w:szCs w:val="24"/>
        </w:rPr>
      </w:pPr>
      <w:r w:rsidRPr="00346F58">
        <w:rPr>
          <w:rFonts w:ascii="Arial" w:hAnsi="Arial" w:cs="Arial"/>
          <w:sz w:val="24"/>
          <w:szCs w:val="24"/>
        </w:rPr>
        <w:t>П – доля детей в возрасте от 5 до 18 лет, обучающихся по дополнительным образовательным программам, в общей численности детей этого возраста, %;</w:t>
      </w:r>
    </w:p>
    <w:p w:rsidR="00890421" w:rsidRPr="00346F58" w:rsidRDefault="00890421" w:rsidP="00890421">
      <w:pPr>
        <w:pStyle w:val="ac"/>
        <w:ind w:left="0"/>
        <w:jc w:val="both"/>
        <w:rPr>
          <w:rFonts w:ascii="Arial" w:hAnsi="Arial" w:cs="Arial"/>
          <w:sz w:val="24"/>
          <w:szCs w:val="24"/>
        </w:rPr>
      </w:pPr>
      <w:proofErr w:type="gramStart"/>
      <w:r w:rsidRPr="00346F58">
        <w:rPr>
          <w:rFonts w:ascii="Arial" w:hAnsi="Arial" w:cs="Arial"/>
          <w:sz w:val="24"/>
          <w:szCs w:val="24"/>
        </w:rPr>
        <w:t>ЧДОП(</w:t>
      </w:r>
      <w:proofErr w:type="gramEnd"/>
      <w:r w:rsidRPr="00346F58">
        <w:rPr>
          <w:rFonts w:ascii="Arial" w:hAnsi="Arial" w:cs="Arial"/>
          <w:sz w:val="24"/>
          <w:szCs w:val="24"/>
        </w:rPr>
        <w:t>5-18) – численность детей в возрасте от 5 до 18 лет, обучающихся по дополнительным образовательным программам, чел;</w:t>
      </w:r>
    </w:p>
    <w:p w:rsidR="00890421" w:rsidRPr="00346F58" w:rsidRDefault="00890421" w:rsidP="00890421">
      <w:pPr>
        <w:pStyle w:val="ac"/>
        <w:ind w:left="0"/>
        <w:jc w:val="both"/>
        <w:rPr>
          <w:rFonts w:ascii="Arial" w:hAnsi="Arial" w:cs="Arial"/>
          <w:sz w:val="24"/>
          <w:szCs w:val="24"/>
        </w:rPr>
      </w:pPr>
      <w:proofErr w:type="gramStart"/>
      <w:r w:rsidRPr="00346F58">
        <w:rPr>
          <w:rFonts w:ascii="Arial" w:hAnsi="Arial" w:cs="Arial"/>
          <w:sz w:val="24"/>
          <w:szCs w:val="24"/>
        </w:rPr>
        <w:t>Ч(</w:t>
      </w:r>
      <w:proofErr w:type="gramEnd"/>
      <w:r w:rsidRPr="00346F58">
        <w:rPr>
          <w:rFonts w:ascii="Arial" w:hAnsi="Arial" w:cs="Arial"/>
          <w:sz w:val="24"/>
          <w:szCs w:val="24"/>
        </w:rPr>
        <w:t>5-18) – общая численность детей в возрасте от 5 до 18 лет, чел.</w:t>
      </w:r>
    </w:p>
    <w:p w:rsidR="00890421" w:rsidRPr="00346F58" w:rsidRDefault="00890421" w:rsidP="00890421">
      <w:pPr>
        <w:pStyle w:val="ac"/>
        <w:ind w:left="0"/>
        <w:jc w:val="both"/>
        <w:rPr>
          <w:rFonts w:ascii="Arial" w:hAnsi="Arial" w:cs="Arial"/>
          <w:bCs/>
          <w:sz w:val="24"/>
          <w:szCs w:val="24"/>
        </w:rPr>
      </w:pPr>
    </w:p>
    <w:p w:rsidR="00890421" w:rsidRPr="00346F58" w:rsidRDefault="00890421" w:rsidP="00890421">
      <w:pPr>
        <w:widowControl w:val="0"/>
        <w:autoSpaceDE w:val="0"/>
        <w:autoSpaceDN w:val="0"/>
        <w:adjustRightInd w:val="0"/>
        <w:jc w:val="both"/>
        <w:rPr>
          <w:rFonts w:ascii="Arial" w:hAnsi="Arial" w:cs="Arial"/>
          <w:sz w:val="24"/>
          <w:szCs w:val="24"/>
        </w:rPr>
      </w:pPr>
      <w:r w:rsidRPr="00346F58">
        <w:rPr>
          <w:rFonts w:ascii="Arial" w:hAnsi="Arial" w:cs="Arial"/>
          <w:bCs/>
          <w:sz w:val="24"/>
          <w:szCs w:val="24"/>
        </w:rPr>
        <w:t xml:space="preserve">4. </w:t>
      </w:r>
      <w:r w:rsidRPr="00346F58">
        <w:rPr>
          <w:rFonts w:ascii="Arial" w:hAnsi="Arial" w:cs="Arial"/>
          <w:sz w:val="24"/>
          <w:szCs w:val="24"/>
        </w:rPr>
        <w:t>Доля детей (от 5 до 18 лет), охваченных дополнительным общеразвивающими программами технической и естественнонаучной направленности, единица измерения - %,</w:t>
      </w:r>
    </w:p>
    <w:p w:rsidR="004D0798" w:rsidRPr="00346F58" w:rsidRDefault="004D0798" w:rsidP="00890421">
      <w:pPr>
        <w:pStyle w:val="ac"/>
        <w:ind w:left="0"/>
        <w:jc w:val="both"/>
        <w:rPr>
          <w:rFonts w:ascii="Arial" w:hAnsi="Arial" w:cs="Arial"/>
          <w:sz w:val="24"/>
          <w:szCs w:val="24"/>
        </w:rPr>
      </w:pPr>
    </w:p>
    <w:p w:rsidR="00890421" w:rsidRPr="00346F58" w:rsidRDefault="00391C85" w:rsidP="004D0798">
      <w:pPr>
        <w:pStyle w:val="ac"/>
        <w:ind w:left="0"/>
        <w:jc w:val="center"/>
        <w:rPr>
          <w:rFonts w:ascii="Arial" w:hAnsi="Arial" w:cs="Arial"/>
          <w:sz w:val="24"/>
          <w:szCs w:val="24"/>
        </w:rPr>
      </w:pPr>
      <w:r w:rsidRPr="00346F58">
        <w:rPr>
          <w:rFonts w:ascii="Arial" w:hAnsi="Arial" w:cs="Arial"/>
          <w:sz w:val="24"/>
          <w:szCs w:val="24"/>
        </w:rPr>
        <w:t>Ох=(1д+2д+3д+4д</w:t>
      </w:r>
      <w:proofErr w:type="gramStart"/>
      <w:r w:rsidRPr="00346F58">
        <w:rPr>
          <w:rFonts w:ascii="Arial" w:hAnsi="Arial" w:cs="Arial"/>
          <w:sz w:val="24"/>
          <w:szCs w:val="24"/>
        </w:rPr>
        <w:t>) :</w:t>
      </w:r>
      <w:proofErr w:type="gramEnd"/>
      <w:r w:rsidRPr="00346F58">
        <w:rPr>
          <w:rFonts w:ascii="Arial" w:hAnsi="Arial" w:cs="Arial"/>
          <w:sz w:val="24"/>
          <w:szCs w:val="24"/>
        </w:rPr>
        <w:t xml:space="preserve"> </w:t>
      </w:r>
      <w:proofErr w:type="spellStart"/>
      <w:r w:rsidRPr="00346F58">
        <w:rPr>
          <w:rFonts w:ascii="Arial" w:hAnsi="Arial" w:cs="Arial"/>
          <w:sz w:val="24"/>
          <w:szCs w:val="24"/>
        </w:rPr>
        <w:t>Чн</w:t>
      </w:r>
      <w:proofErr w:type="spellEnd"/>
      <w:r w:rsidRPr="00346F58">
        <w:rPr>
          <w:rFonts w:ascii="Arial" w:hAnsi="Arial" w:cs="Arial"/>
          <w:sz w:val="24"/>
          <w:szCs w:val="24"/>
        </w:rPr>
        <w:t xml:space="preserve"> х</w:t>
      </w:r>
      <w:r w:rsidR="00890421" w:rsidRPr="00346F58">
        <w:rPr>
          <w:rFonts w:ascii="Arial" w:hAnsi="Arial" w:cs="Arial"/>
          <w:sz w:val="24"/>
          <w:szCs w:val="24"/>
        </w:rPr>
        <w:t xml:space="preserve"> 100, где:</w:t>
      </w:r>
    </w:p>
    <w:p w:rsidR="004D0798" w:rsidRPr="00346F58" w:rsidRDefault="004D0798" w:rsidP="00890421">
      <w:pPr>
        <w:pStyle w:val="ac"/>
        <w:ind w:left="0"/>
        <w:jc w:val="both"/>
        <w:rPr>
          <w:rFonts w:ascii="Arial" w:hAnsi="Arial" w:cs="Arial"/>
          <w:sz w:val="24"/>
          <w:szCs w:val="24"/>
        </w:rPr>
      </w:pPr>
    </w:p>
    <w:p w:rsidR="00890421" w:rsidRPr="00346F58" w:rsidRDefault="00890421" w:rsidP="00890421">
      <w:pPr>
        <w:pStyle w:val="ac"/>
        <w:ind w:left="0"/>
        <w:jc w:val="both"/>
        <w:rPr>
          <w:rFonts w:ascii="Arial" w:hAnsi="Arial" w:cs="Arial"/>
          <w:sz w:val="24"/>
          <w:szCs w:val="24"/>
        </w:rPr>
      </w:pPr>
      <w:r w:rsidRPr="00346F58">
        <w:rPr>
          <w:rFonts w:ascii="Arial" w:hAnsi="Arial" w:cs="Arial"/>
          <w:sz w:val="24"/>
          <w:szCs w:val="24"/>
        </w:rPr>
        <w:t>Ох – доля детей (от 5 до 18 лет), охваченных дополнительным общеразвивающими программами технической и естественнонаучной направленности, %;</w:t>
      </w:r>
    </w:p>
    <w:p w:rsidR="00890421" w:rsidRPr="00346F58" w:rsidRDefault="00890421" w:rsidP="00890421">
      <w:pPr>
        <w:pStyle w:val="ac"/>
        <w:ind w:left="0"/>
        <w:jc w:val="both"/>
        <w:rPr>
          <w:rFonts w:ascii="Arial" w:hAnsi="Arial" w:cs="Arial"/>
          <w:sz w:val="24"/>
          <w:szCs w:val="24"/>
        </w:rPr>
      </w:pPr>
      <w:r w:rsidRPr="00346F58">
        <w:rPr>
          <w:rFonts w:ascii="Arial" w:hAnsi="Arial" w:cs="Arial"/>
          <w:sz w:val="24"/>
          <w:szCs w:val="24"/>
        </w:rPr>
        <w:t>1д – численность детей, получающих услугу в организациях дополнительного образования, чел.</w:t>
      </w:r>
    </w:p>
    <w:p w:rsidR="00890421" w:rsidRPr="00346F58" w:rsidRDefault="00890421" w:rsidP="00890421">
      <w:pPr>
        <w:pStyle w:val="ac"/>
        <w:ind w:left="0"/>
        <w:jc w:val="both"/>
        <w:rPr>
          <w:rFonts w:ascii="Arial" w:hAnsi="Arial" w:cs="Arial"/>
          <w:sz w:val="24"/>
          <w:szCs w:val="24"/>
        </w:rPr>
      </w:pPr>
      <w:proofErr w:type="spellStart"/>
      <w:r w:rsidRPr="00346F58">
        <w:rPr>
          <w:rFonts w:ascii="Arial" w:hAnsi="Arial" w:cs="Arial"/>
          <w:sz w:val="24"/>
          <w:szCs w:val="24"/>
        </w:rPr>
        <w:t>Чн</w:t>
      </w:r>
      <w:proofErr w:type="spellEnd"/>
      <w:r w:rsidRPr="00346F58">
        <w:rPr>
          <w:rFonts w:ascii="Arial" w:hAnsi="Arial" w:cs="Arial"/>
          <w:sz w:val="24"/>
          <w:szCs w:val="24"/>
        </w:rPr>
        <w:t xml:space="preserve"> – общая численность детей, чел.</w:t>
      </w:r>
    </w:p>
    <w:p w:rsidR="00890421" w:rsidRPr="00346F58" w:rsidRDefault="00890421" w:rsidP="00890421">
      <w:pPr>
        <w:pStyle w:val="ac"/>
        <w:ind w:left="0"/>
        <w:jc w:val="both"/>
        <w:rPr>
          <w:rFonts w:ascii="Arial" w:hAnsi="Arial" w:cs="Arial"/>
          <w:sz w:val="24"/>
          <w:szCs w:val="24"/>
        </w:rPr>
      </w:pPr>
    </w:p>
    <w:p w:rsidR="00890421" w:rsidRPr="00346F58" w:rsidRDefault="00890421" w:rsidP="00890421">
      <w:pPr>
        <w:pStyle w:val="ac"/>
        <w:ind w:left="0"/>
        <w:jc w:val="both"/>
        <w:rPr>
          <w:rFonts w:ascii="Arial" w:hAnsi="Arial" w:cs="Arial"/>
          <w:sz w:val="24"/>
          <w:szCs w:val="24"/>
        </w:rPr>
      </w:pPr>
      <w:r w:rsidRPr="00346F58">
        <w:rPr>
          <w:rFonts w:ascii="Arial" w:hAnsi="Arial" w:cs="Arial"/>
          <w:sz w:val="24"/>
          <w:szCs w:val="24"/>
        </w:rPr>
        <w:t>5. Школьные спортивные соревнования - Организация спортивных соревнований внутри школы - определение лучших. Межшкольные соревнования, окружные/районные, областные), единица измерения - %,</w:t>
      </w:r>
    </w:p>
    <w:p w:rsidR="004D0798" w:rsidRPr="00346F58" w:rsidRDefault="004D0798" w:rsidP="00890421">
      <w:pPr>
        <w:pStyle w:val="ac"/>
        <w:ind w:left="0"/>
        <w:jc w:val="both"/>
        <w:rPr>
          <w:rFonts w:ascii="Arial" w:hAnsi="Arial" w:cs="Arial"/>
          <w:sz w:val="24"/>
          <w:szCs w:val="24"/>
        </w:rPr>
      </w:pPr>
    </w:p>
    <w:p w:rsidR="00890421" w:rsidRPr="00346F58" w:rsidRDefault="00890421" w:rsidP="004D0798">
      <w:pPr>
        <w:pStyle w:val="ac"/>
        <w:ind w:left="0"/>
        <w:jc w:val="center"/>
        <w:rPr>
          <w:rFonts w:ascii="Arial" w:hAnsi="Arial" w:cs="Arial"/>
          <w:sz w:val="24"/>
          <w:szCs w:val="24"/>
        </w:rPr>
      </w:pPr>
      <w:proofErr w:type="spellStart"/>
      <w:r w:rsidRPr="00346F58">
        <w:rPr>
          <w:rFonts w:ascii="Arial" w:hAnsi="Arial" w:cs="Arial"/>
          <w:sz w:val="24"/>
          <w:szCs w:val="24"/>
        </w:rPr>
        <w:t>Сш</w:t>
      </w:r>
      <w:proofErr w:type="spellEnd"/>
      <w:r w:rsidR="00391C85" w:rsidRPr="00346F58">
        <w:rPr>
          <w:rFonts w:ascii="Arial" w:hAnsi="Arial" w:cs="Arial"/>
          <w:sz w:val="24"/>
          <w:szCs w:val="24"/>
        </w:rPr>
        <w:t xml:space="preserve"> = (</w:t>
      </w:r>
      <w:proofErr w:type="spellStart"/>
      <w:r w:rsidR="00391C85" w:rsidRPr="00346F58">
        <w:rPr>
          <w:rFonts w:ascii="Arial" w:hAnsi="Arial" w:cs="Arial"/>
          <w:sz w:val="24"/>
          <w:szCs w:val="24"/>
        </w:rPr>
        <w:t>Чп</w:t>
      </w:r>
      <w:proofErr w:type="spellEnd"/>
      <w:r w:rsidR="00391C85" w:rsidRPr="00346F58">
        <w:rPr>
          <w:rFonts w:ascii="Arial" w:hAnsi="Arial" w:cs="Arial"/>
          <w:sz w:val="24"/>
          <w:szCs w:val="24"/>
        </w:rPr>
        <w:t>/</w:t>
      </w:r>
      <w:proofErr w:type="spellStart"/>
      <w:r w:rsidR="00391C85" w:rsidRPr="00346F58">
        <w:rPr>
          <w:rFonts w:ascii="Arial" w:hAnsi="Arial" w:cs="Arial"/>
          <w:sz w:val="24"/>
          <w:szCs w:val="24"/>
        </w:rPr>
        <w:t>Чобщ</w:t>
      </w:r>
      <w:proofErr w:type="spellEnd"/>
      <w:r w:rsidR="00391C85" w:rsidRPr="00346F58">
        <w:rPr>
          <w:rFonts w:ascii="Arial" w:hAnsi="Arial" w:cs="Arial"/>
          <w:sz w:val="24"/>
          <w:szCs w:val="24"/>
        </w:rPr>
        <w:t xml:space="preserve"> х (С1+С2+…</w:t>
      </w:r>
      <w:proofErr w:type="spellStart"/>
      <w:r w:rsidR="00391C85" w:rsidRPr="00346F58">
        <w:rPr>
          <w:rFonts w:ascii="Arial" w:hAnsi="Arial" w:cs="Arial"/>
          <w:sz w:val="24"/>
          <w:szCs w:val="24"/>
        </w:rPr>
        <w:t>Сn</w:t>
      </w:r>
      <w:proofErr w:type="spellEnd"/>
      <w:r w:rsidR="00391C85" w:rsidRPr="00346F58">
        <w:rPr>
          <w:rFonts w:ascii="Arial" w:hAnsi="Arial" w:cs="Arial"/>
          <w:sz w:val="24"/>
          <w:szCs w:val="24"/>
        </w:rPr>
        <w:t xml:space="preserve">+) / 9 х </w:t>
      </w:r>
      <w:proofErr w:type="spellStart"/>
      <w:r w:rsidR="00391C85" w:rsidRPr="00346F58">
        <w:rPr>
          <w:rFonts w:ascii="Arial" w:hAnsi="Arial" w:cs="Arial"/>
          <w:sz w:val="24"/>
          <w:szCs w:val="24"/>
        </w:rPr>
        <w:t>Чобщ</w:t>
      </w:r>
      <w:proofErr w:type="spellEnd"/>
      <w:r w:rsidR="00391C85" w:rsidRPr="00346F58">
        <w:rPr>
          <w:rFonts w:ascii="Arial" w:hAnsi="Arial" w:cs="Arial"/>
          <w:sz w:val="24"/>
          <w:szCs w:val="24"/>
        </w:rPr>
        <w:t>) х</w:t>
      </w:r>
      <w:r w:rsidRPr="00346F58">
        <w:rPr>
          <w:rFonts w:ascii="Arial" w:hAnsi="Arial" w:cs="Arial"/>
          <w:sz w:val="24"/>
          <w:szCs w:val="24"/>
        </w:rPr>
        <w:t>100, где:</w:t>
      </w:r>
    </w:p>
    <w:p w:rsidR="004D0798" w:rsidRPr="00346F58" w:rsidRDefault="004D0798" w:rsidP="00890421">
      <w:pPr>
        <w:pStyle w:val="ac"/>
        <w:spacing w:after="200" w:line="276" w:lineRule="auto"/>
        <w:ind w:left="0"/>
        <w:jc w:val="both"/>
        <w:rPr>
          <w:rFonts w:ascii="Arial" w:hAnsi="Arial" w:cs="Arial"/>
          <w:sz w:val="24"/>
          <w:szCs w:val="24"/>
        </w:rPr>
      </w:pPr>
    </w:p>
    <w:p w:rsidR="00890421" w:rsidRPr="00346F58" w:rsidRDefault="00890421" w:rsidP="00890421">
      <w:pPr>
        <w:pStyle w:val="ac"/>
        <w:spacing w:after="200" w:line="276" w:lineRule="auto"/>
        <w:ind w:left="0"/>
        <w:jc w:val="both"/>
        <w:rPr>
          <w:rFonts w:ascii="Arial" w:hAnsi="Arial" w:cs="Arial"/>
          <w:sz w:val="24"/>
          <w:szCs w:val="24"/>
        </w:rPr>
      </w:pPr>
      <w:proofErr w:type="spellStart"/>
      <w:r w:rsidRPr="00346F58">
        <w:rPr>
          <w:rFonts w:ascii="Arial" w:hAnsi="Arial" w:cs="Arial"/>
          <w:sz w:val="24"/>
          <w:szCs w:val="24"/>
        </w:rPr>
        <w:t>Сш</w:t>
      </w:r>
      <w:proofErr w:type="spellEnd"/>
      <w:r w:rsidRPr="00346F58">
        <w:rPr>
          <w:rFonts w:ascii="Arial" w:hAnsi="Arial" w:cs="Arial"/>
          <w:sz w:val="24"/>
          <w:szCs w:val="24"/>
        </w:rPr>
        <w:t xml:space="preserve"> – доля школ, охваченных спортивными мероприятиями, %;</w:t>
      </w:r>
    </w:p>
    <w:p w:rsidR="00890421" w:rsidRPr="00346F58" w:rsidRDefault="00890421" w:rsidP="00890421">
      <w:pPr>
        <w:pStyle w:val="ac"/>
        <w:spacing w:after="200" w:line="276" w:lineRule="auto"/>
        <w:ind w:left="0"/>
        <w:jc w:val="both"/>
        <w:rPr>
          <w:rFonts w:ascii="Arial" w:hAnsi="Arial" w:cs="Arial"/>
          <w:sz w:val="24"/>
          <w:szCs w:val="24"/>
        </w:rPr>
      </w:pPr>
      <w:proofErr w:type="spellStart"/>
      <w:r w:rsidRPr="00346F58">
        <w:rPr>
          <w:rFonts w:ascii="Arial" w:hAnsi="Arial" w:cs="Arial"/>
          <w:sz w:val="24"/>
          <w:szCs w:val="24"/>
        </w:rPr>
        <w:t>Чп</w:t>
      </w:r>
      <w:proofErr w:type="spellEnd"/>
      <w:r w:rsidRPr="00346F58">
        <w:rPr>
          <w:rFonts w:ascii="Arial" w:hAnsi="Arial" w:cs="Arial"/>
          <w:sz w:val="24"/>
          <w:szCs w:val="24"/>
        </w:rPr>
        <w:t xml:space="preserve"> – количество общеобразовательных организаций муниципального образования, принявших участие в соревнованиях;</w:t>
      </w:r>
    </w:p>
    <w:p w:rsidR="00890421" w:rsidRPr="00346F58" w:rsidRDefault="00890421" w:rsidP="00890421">
      <w:pPr>
        <w:pStyle w:val="ac"/>
        <w:spacing w:after="200" w:line="276" w:lineRule="auto"/>
        <w:ind w:left="0"/>
        <w:jc w:val="both"/>
        <w:rPr>
          <w:rFonts w:ascii="Arial" w:hAnsi="Arial" w:cs="Arial"/>
          <w:sz w:val="24"/>
          <w:szCs w:val="24"/>
        </w:rPr>
      </w:pPr>
      <w:proofErr w:type="spellStart"/>
      <w:r w:rsidRPr="00346F58">
        <w:rPr>
          <w:rFonts w:ascii="Arial" w:hAnsi="Arial" w:cs="Arial"/>
          <w:sz w:val="24"/>
          <w:szCs w:val="24"/>
        </w:rPr>
        <w:t>Чобщ</w:t>
      </w:r>
      <w:proofErr w:type="spellEnd"/>
      <w:r w:rsidRPr="00346F58">
        <w:rPr>
          <w:rFonts w:ascii="Arial" w:hAnsi="Arial" w:cs="Arial"/>
          <w:sz w:val="24"/>
          <w:szCs w:val="24"/>
        </w:rPr>
        <w:t xml:space="preserve"> – общее количество общеобразовательных организаций в муниципальном образовании;</w:t>
      </w:r>
    </w:p>
    <w:p w:rsidR="00890421" w:rsidRPr="00346F58" w:rsidRDefault="00890421" w:rsidP="00890421">
      <w:pPr>
        <w:pStyle w:val="ac"/>
        <w:spacing w:after="200" w:line="276" w:lineRule="auto"/>
        <w:ind w:left="0"/>
        <w:jc w:val="both"/>
        <w:rPr>
          <w:rFonts w:ascii="Arial" w:hAnsi="Arial" w:cs="Arial"/>
          <w:sz w:val="24"/>
          <w:szCs w:val="24"/>
        </w:rPr>
      </w:pPr>
      <w:r w:rsidRPr="00346F58">
        <w:rPr>
          <w:rFonts w:ascii="Arial" w:hAnsi="Arial" w:cs="Arial"/>
          <w:sz w:val="24"/>
          <w:szCs w:val="24"/>
        </w:rPr>
        <w:t>1,2…n – общеобразовательные организации муниципалитета по порядку;</w:t>
      </w:r>
    </w:p>
    <w:p w:rsidR="00890421" w:rsidRPr="00346F58" w:rsidRDefault="00890421" w:rsidP="00890421">
      <w:pPr>
        <w:pStyle w:val="ac"/>
        <w:spacing w:after="200" w:line="276" w:lineRule="auto"/>
        <w:ind w:left="0"/>
        <w:jc w:val="both"/>
        <w:rPr>
          <w:rFonts w:ascii="Arial" w:hAnsi="Arial" w:cs="Arial"/>
          <w:sz w:val="24"/>
          <w:szCs w:val="24"/>
        </w:rPr>
      </w:pPr>
      <w:r w:rsidRPr="00346F58">
        <w:rPr>
          <w:rFonts w:ascii="Arial" w:hAnsi="Arial" w:cs="Arial"/>
          <w:sz w:val="24"/>
          <w:szCs w:val="24"/>
        </w:rPr>
        <w:t>С – количество видов соревнований (9), в которых участвовала каждая из общеобразовательных организаций муниципального образования</w:t>
      </w:r>
    </w:p>
    <w:p w:rsidR="00890421" w:rsidRPr="00346F58" w:rsidRDefault="00890421" w:rsidP="00890421">
      <w:pPr>
        <w:pStyle w:val="ac"/>
        <w:spacing w:after="200" w:line="276" w:lineRule="auto"/>
        <w:ind w:left="0"/>
        <w:jc w:val="both"/>
        <w:rPr>
          <w:rFonts w:ascii="Arial" w:hAnsi="Arial" w:cs="Arial"/>
          <w:sz w:val="24"/>
          <w:szCs w:val="24"/>
        </w:rPr>
      </w:pPr>
      <w:r w:rsidRPr="00346F58">
        <w:rPr>
          <w:rFonts w:ascii="Arial" w:hAnsi="Arial" w:cs="Arial"/>
          <w:sz w:val="24"/>
          <w:szCs w:val="24"/>
        </w:rPr>
        <w:t>9 – количество видов спорта;</w:t>
      </w:r>
    </w:p>
    <w:p w:rsidR="00890421" w:rsidRPr="00346F58" w:rsidRDefault="00890421" w:rsidP="00890421">
      <w:pPr>
        <w:pStyle w:val="ac"/>
        <w:spacing w:after="200" w:line="276" w:lineRule="auto"/>
        <w:ind w:left="0"/>
        <w:jc w:val="both"/>
        <w:rPr>
          <w:rFonts w:ascii="Arial" w:hAnsi="Arial" w:cs="Arial"/>
          <w:sz w:val="24"/>
          <w:szCs w:val="24"/>
        </w:rPr>
      </w:pPr>
      <w:r w:rsidRPr="00346F58">
        <w:rPr>
          <w:rFonts w:ascii="Arial" w:hAnsi="Arial" w:cs="Arial"/>
          <w:sz w:val="24"/>
          <w:szCs w:val="24"/>
        </w:rPr>
        <w:t>Максимальное количество баллов – 100.</w:t>
      </w:r>
    </w:p>
    <w:p w:rsidR="002D3176" w:rsidRPr="00346F58" w:rsidRDefault="002D3176" w:rsidP="002D3176">
      <w:pPr>
        <w:pStyle w:val="ac"/>
        <w:spacing w:after="0"/>
        <w:ind w:left="0"/>
        <w:jc w:val="both"/>
        <w:rPr>
          <w:rFonts w:ascii="Arial" w:hAnsi="Arial" w:cs="Arial"/>
          <w:sz w:val="24"/>
          <w:szCs w:val="24"/>
        </w:rPr>
      </w:pPr>
    </w:p>
    <w:p w:rsidR="002D3176" w:rsidRPr="00346F58" w:rsidRDefault="002D3176" w:rsidP="002D3176">
      <w:pPr>
        <w:pStyle w:val="ac"/>
        <w:spacing w:after="0"/>
        <w:ind w:left="0"/>
        <w:jc w:val="both"/>
        <w:rPr>
          <w:rFonts w:ascii="Arial" w:hAnsi="Arial" w:cs="Arial"/>
          <w:sz w:val="24"/>
          <w:szCs w:val="24"/>
        </w:rPr>
        <w:sectPr w:rsidR="002D3176" w:rsidRPr="00346F58" w:rsidSect="009459DB">
          <w:pgSz w:w="11906" w:h="16838"/>
          <w:pgMar w:top="1134" w:right="567" w:bottom="1134" w:left="1134" w:header="709" w:footer="709" w:gutter="0"/>
          <w:cols w:space="708"/>
          <w:docGrid w:linePitch="360"/>
        </w:sectPr>
      </w:pPr>
    </w:p>
    <w:p w:rsidR="002D3176" w:rsidRPr="00346F58" w:rsidRDefault="002D3176" w:rsidP="002D3176">
      <w:pPr>
        <w:pStyle w:val="ConsPlusNormal"/>
        <w:jc w:val="right"/>
        <w:outlineLvl w:val="1"/>
        <w:rPr>
          <w:rFonts w:ascii="Arial" w:hAnsi="Arial" w:cs="Arial"/>
          <w:sz w:val="24"/>
          <w:szCs w:val="24"/>
        </w:rPr>
      </w:pPr>
      <w:r w:rsidRPr="00346F58">
        <w:rPr>
          <w:rFonts w:ascii="Arial" w:hAnsi="Arial" w:cs="Arial"/>
          <w:sz w:val="24"/>
          <w:szCs w:val="24"/>
        </w:rPr>
        <w:t>Приложение 1</w:t>
      </w:r>
    </w:p>
    <w:p w:rsidR="002D3176" w:rsidRPr="00346F58" w:rsidRDefault="002D3176" w:rsidP="002D3176">
      <w:pPr>
        <w:pStyle w:val="ConsPlusNormal"/>
        <w:jc w:val="right"/>
        <w:rPr>
          <w:rFonts w:ascii="Arial" w:hAnsi="Arial" w:cs="Arial"/>
          <w:sz w:val="24"/>
          <w:szCs w:val="24"/>
        </w:rPr>
      </w:pPr>
      <w:r w:rsidRPr="00346F58">
        <w:rPr>
          <w:rFonts w:ascii="Arial" w:hAnsi="Arial" w:cs="Arial"/>
          <w:sz w:val="24"/>
          <w:szCs w:val="24"/>
        </w:rPr>
        <w:t>к муниципальной программе</w:t>
      </w:r>
    </w:p>
    <w:p w:rsidR="002D3176" w:rsidRPr="00346F58" w:rsidRDefault="002D3176" w:rsidP="002D3176">
      <w:pPr>
        <w:pStyle w:val="ConsPlusNormal"/>
        <w:jc w:val="right"/>
        <w:rPr>
          <w:rFonts w:ascii="Arial" w:hAnsi="Arial" w:cs="Arial"/>
          <w:sz w:val="24"/>
          <w:szCs w:val="24"/>
        </w:rPr>
      </w:pPr>
      <w:r w:rsidRPr="00346F58">
        <w:rPr>
          <w:rFonts w:ascii="Arial" w:hAnsi="Arial" w:cs="Arial"/>
          <w:sz w:val="24"/>
          <w:szCs w:val="24"/>
        </w:rPr>
        <w:t>«Образование городского округа Жуковский (2017-2021 годы)»</w:t>
      </w:r>
    </w:p>
    <w:p w:rsidR="002D3176" w:rsidRPr="00346F58" w:rsidRDefault="002D3176" w:rsidP="002D3176">
      <w:pPr>
        <w:pStyle w:val="ConsPlusNormal"/>
        <w:jc w:val="right"/>
        <w:rPr>
          <w:rFonts w:ascii="Arial" w:hAnsi="Arial" w:cs="Arial"/>
          <w:sz w:val="24"/>
          <w:szCs w:val="24"/>
        </w:rPr>
      </w:pPr>
    </w:p>
    <w:p w:rsidR="002D3176" w:rsidRPr="00346F58" w:rsidRDefault="002D3176" w:rsidP="002D3176">
      <w:pPr>
        <w:pStyle w:val="ConsPlusNormal"/>
        <w:jc w:val="right"/>
        <w:rPr>
          <w:rFonts w:ascii="Arial" w:hAnsi="Arial" w:cs="Arial"/>
          <w:sz w:val="24"/>
          <w:szCs w:val="24"/>
        </w:rPr>
      </w:pPr>
    </w:p>
    <w:p w:rsidR="002D3176" w:rsidRPr="00346F58" w:rsidRDefault="002D3176" w:rsidP="002D3176">
      <w:pPr>
        <w:pStyle w:val="ConsPlusNormal"/>
        <w:jc w:val="center"/>
        <w:rPr>
          <w:rFonts w:ascii="Arial" w:hAnsi="Arial" w:cs="Arial"/>
          <w:sz w:val="24"/>
          <w:szCs w:val="24"/>
        </w:rPr>
      </w:pPr>
      <w:r w:rsidRPr="00346F58">
        <w:rPr>
          <w:rFonts w:ascii="Arial" w:hAnsi="Arial" w:cs="Arial"/>
          <w:sz w:val="24"/>
          <w:szCs w:val="24"/>
        </w:rPr>
        <w:t>ПЕРЕЧЕНЬ МЕРОПРИЯТИЙ МУНИЦИПАЛЬНОЙ ПРОГРАММЫ</w:t>
      </w:r>
    </w:p>
    <w:p w:rsidR="002D3176" w:rsidRPr="00346F58" w:rsidRDefault="002D3176" w:rsidP="002D3176">
      <w:pPr>
        <w:pStyle w:val="ConsPlusNormal"/>
        <w:jc w:val="center"/>
        <w:rPr>
          <w:rFonts w:ascii="Arial" w:hAnsi="Arial" w:cs="Arial"/>
          <w:sz w:val="24"/>
          <w:szCs w:val="24"/>
        </w:rPr>
      </w:pPr>
      <w:r w:rsidRPr="00346F58">
        <w:rPr>
          <w:rFonts w:ascii="Arial" w:hAnsi="Arial" w:cs="Arial"/>
          <w:sz w:val="24"/>
          <w:szCs w:val="24"/>
        </w:rPr>
        <w:t>«Образование городского округа Жуковский (2017-2021 годы)»</w:t>
      </w:r>
    </w:p>
    <w:p w:rsidR="002D3176" w:rsidRPr="00346F58" w:rsidRDefault="002D3176" w:rsidP="002D3176">
      <w:pPr>
        <w:pStyle w:val="ConsPlusNormal"/>
        <w:jc w:val="center"/>
        <w:rPr>
          <w:rFonts w:ascii="Arial" w:hAnsi="Arial" w:cs="Arial"/>
          <w:sz w:val="24"/>
          <w:szCs w:val="24"/>
        </w:rPr>
      </w:pPr>
      <w:r w:rsidRPr="00346F58">
        <w:rPr>
          <w:rFonts w:ascii="Arial" w:hAnsi="Arial" w:cs="Arial"/>
          <w:sz w:val="24"/>
          <w:szCs w:val="24"/>
        </w:rPr>
        <w:t>(наименование муниципальной программы (подпрограммы))</w:t>
      </w:r>
      <w:bookmarkStart w:id="1" w:name="P422"/>
      <w:bookmarkEnd w:id="1"/>
    </w:p>
    <w:p w:rsidR="00DB003E" w:rsidRPr="00346F58" w:rsidRDefault="00DB003E" w:rsidP="002D3176">
      <w:pPr>
        <w:pStyle w:val="ac"/>
        <w:spacing w:after="0"/>
        <w:ind w:left="0"/>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35"/>
        <w:gridCol w:w="1075"/>
        <w:gridCol w:w="1536"/>
        <w:gridCol w:w="1251"/>
        <w:gridCol w:w="1227"/>
        <w:gridCol w:w="1119"/>
        <w:gridCol w:w="1143"/>
        <w:gridCol w:w="1215"/>
        <w:gridCol w:w="1143"/>
        <w:gridCol w:w="1426"/>
        <w:gridCol w:w="1396"/>
      </w:tblGrid>
      <w:tr w:rsidR="00BA5CA3" w:rsidRPr="00346F58" w:rsidTr="00281C0C">
        <w:tc>
          <w:tcPr>
            <w:tcW w:w="3596"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Мероприятия по реализации муниципальной программы/ подпрограммы   </w:t>
            </w:r>
          </w:p>
        </w:tc>
        <w:tc>
          <w:tcPr>
            <w:tcW w:w="1351" w:type="dxa"/>
            <w:vMerge w:val="restart"/>
            <w:shd w:val="clear" w:color="auto" w:fill="auto"/>
            <w:vAlign w:val="center"/>
            <w:hideMark/>
          </w:tcPr>
          <w:p w:rsidR="00BA5CA3" w:rsidRPr="00346F58" w:rsidRDefault="00BA5CA3" w:rsidP="00281C0C">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Срок  исполнения</w:t>
            </w:r>
          </w:p>
        </w:tc>
        <w:tc>
          <w:tcPr>
            <w:tcW w:w="1939"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Источники финансирования</w:t>
            </w:r>
          </w:p>
        </w:tc>
        <w:tc>
          <w:tcPr>
            <w:tcW w:w="1576" w:type="dxa"/>
            <w:vMerge w:val="restart"/>
            <w:shd w:val="clear" w:color="auto" w:fill="auto"/>
            <w:vAlign w:val="center"/>
            <w:hideMark/>
          </w:tcPr>
          <w:p w:rsidR="00BA5CA3" w:rsidRPr="00346F58" w:rsidRDefault="00BA5CA3" w:rsidP="00281C0C">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Всего (тыс. руб.)</w:t>
            </w:r>
          </w:p>
        </w:tc>
        <w:tc>
          <w:tcPr>
            <w:tcW w:w="7358" w:type="dxa"/>
            <w:gridSpan w:val="5"/>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Объем финансирования по годам (тыс. руб.)</w:t>
            </w:r>
          </w:p>
        </w:tc>
        <w:tc>
          <w:tcPr>
            <w:tcW w:w="1799"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Ответственный исполнитель подпрограммы</w:t>
            </w:r>
          </w:p>
        </w:tc>
        <w:tc>
          <w:tcPr>
            <w:tcW w:w="176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Ответственный за выполнение мероприятий подпрограммы</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57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2017,00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2018,00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2019,00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2020,00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2021,00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DB0D93">
        <w:tc>
          <w:tcPr>
            <w:tcW w:w="3596" w:type="dxa"/>
            <w:shd w:val="clear" w:color="auto" w:fill="auto"/>
            <w:vAlign w:val="center"/>
          </w:tcPr>
          <w:p w:rsidR="00BA5CA3" w:rsidRPr="00346F58" w:rsidRDefault="00DB0D9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w:t>
            </w:r>
          </w:p>
        </w:tc>
        <w:tc>
          <w:tcPr>
            <w:tcW w:w="1351" w:type="dxa"/>
            <w:shd w:val="clear" w:color="auto" w:fill="auto"/>
            <w:vAlign w:val="center"/>
          </w:tcPr>
          <w:p w:rsidR="00BA5CA3" w:rsidRPr="00346F58" w:rsidRDefault="00DB0D9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w:t>
            </w:r>
          </w:p>
        </w:tc>
        <w:tc>
          <w:tcPr>
            <w:tcW w:w="1939" w:type="dxa"/>
            <w:shd w:val="clear" w:color="auto" w:fill="auto"/>
            <w:vAlign w:val="center"/>
          </w:tcPr>
          <w:p w:rsidR="00BA5CA3" w:rsidRPr="00346F58" w:rsidRDefault="00DB0D9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w:t>
            </w:r>
          </w:p>
        </w:tc>
        <w:tc>
          <w:tcPr>
            <w:tcW w:w="1576" w:type="dxa"/>
            <w:shd w:val="clear" w:color="auto" w:fill="auto"/>
            <w:vAlign w:val="center"/>
          </w:tcPr>
          <w:p w:rsidR="00BA5CA3" w:rsidRPr="00346F58" w:rsidRDefault="00DB0D9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w:t>
            </w:r>
          </w:p>
        </w:tc>
        <w:tc>
          <w:tcPr>
            <w:tcW w:w="1545" w:type="dxa"/>
            <w:shd w:val="clear" w:color="auto" w:fill="auto"/>
            <w:vAlign w:val="center"/>
          </w:tcPr>
          <w:p w:rsidR="00BA5CA3" w:rsidRPr="00346F58" w:rsidRDefault="00DB0D9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w:t>
            </w:r>
          </w:p>
        </w:tc>
        <w:tc>
          <w:tcPr>
            <w:tcW w:w="1407" w:type="dxa"/>
            <w:shd w:val="clear" w:color="auto" w:fill="auto"/>
            <w:vAlign w:val="center"/>
          </w:tcPr>
          <w:p w:rsidR="00BA5CA3" w:rsidRPr="00346F58" w:rsidRDefault="00DB0D9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w:t>
            </w:r>
          </w:p>
        </w:tc>
        <w:tc>
          <w:tcPr>
            <w:tcW w:w="1438" w:type="dxa"/>
            <w:shd w:val="clear" w:color="auto" w:fill="auto"/>
            <w:vAlign w:val="center"/>
          </w:tcPr>
          <w:p w:rsidR="00BA5CA3" w:rsidRPr="00346F58" w:rsidRDefault="00DB0D9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7</w:t>
            </w:r>
          </w:p>
        </w:tc>
        <w:tc>
          <w:tcPr>
            <w:tcW w:w="1530" w:type="dxa"/>
            <w:shd w:val="clear" w:color="auto" w:fill="auto"/>
            <w:vAlign w:val="center"/>
          </w:tcPr>
          <w:p w:rsidR="00BA5CA3" w:rsidRPr="00346F58" w:rsidRDefault="00DB0D9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w:t>
            </w:r>
          </w:p>
        </w:tc>
        <w:tc>
          <w:tcPr>
            <w:tcW w:w="1438" w:type="dxa"/>
            <w:shd w:val="clear" w:color="auto" w:fill="auto"/>
            <w:vAlign w:val="center"/>
          </w:tcPr>
          <w:p w:rsidR="00BA5CA3" w:rsidRPr="00346F58" w:rsidRDefault="00DB0D9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9</w:t>
            </w:r>
          </w:p>
        </w:tc>
        <w:tc>
          <w:tcPr>
            <w:tcW w:w="1799" w:type="dxa"/>
            <w:shd w:val="clear" w:color="auto" w:fill="auto"/>
            <w:vAlign w:val="center"/>
          </w:tcPr>
          <w:p w:rsidR="00BA5CA3" w:rsidRPr="00346F58" w:rsidRDefault="00DB0D9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w:t>
            </w:r>
          </w:p>
        </w:tc>
        <w:tc>
          <w:tcPr>
            <w:tcW w:w="1761" w:type="dxa"/>
            <w:shd w:val="clear" w:color="auto" w:fill="auto"/>
            <w:vAlign w:val="center"/>
          </w:tcPr>
          <w:p w:rsidR="00BA5CA3" w:rsidRPr="00346F58" w:rsidRDefault="00DB0D9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11</w:t>
            </w:r>
          </w:p>
        </w:tc>
      </w:tr>
      <w:tr w:rsidR="00BA5CA3" w:rsidRPr="00346F58" w:rsidTr="00281C0C">
        <w:tc>
          <w:tcPr>
            <w:tcW w:w="359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ПОДПРОГРАММА 1                                           " Дошкольное образование"</w:t>
            </w:r>
          </w:p>
        </w:tc>
        <w:tc>
          <w:tcPr>
            <w:tcW w:w="1351"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939"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Управление образования Администрации городского округа Жуковский</w:t>
            </w:r>
          </w:p>
        </w:tc>
        <w:tc>
          <w:tcPr>
            <w:tcW w:w="1761"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restart"/>
            <w:shd w:val="clear" w:color="auto" w:fill="auto"/>
            <w:vAlign w:val="center"/>
            <w:hideMark/>
          </w:tcPr>
          <w:p w:rsidR="00BA5CA3" w:rsidRPr="00346F58" w:rsidRDefault="00BA5CA3" w:rsidP="00281C0C">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Основное мероприятие 1.1. Создание и развитие объектов дошкольного образования (включая реконструкцию со строительством пристроек)</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Управление образования</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Московской области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Основное мероприятие 1.2             Финансовое обеспечение реализации прав граждан на получение общедоступного и бесплатного дошкольного образования</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4132858,37</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773424,37</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837259,00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839427,00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841374,00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841374,00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Московской области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2223051,00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442703,00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445087,00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445087,00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445087,00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445087,00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1293445,11</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230731,11</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263079,00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265247,00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267194,00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267194,00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616362,26</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99990,26</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129093,00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129093,00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129093,00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129093,00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1.2.1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2171862,00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434010,00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434463,00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434463,00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434463,00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434463,00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Управление образования,  МУ ЦБ, МДОО</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Московской области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2171862,00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434010,00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434463,00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434463,00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434463,00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434463,00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1.2.2                                             Финансовое обеспечение выполнения муниципального задания по организации предоставления общедоступного и бесплатного дошкольного образования в муниципальных дошкольных образовательных организациях</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1289523,11</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230028,11</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262500,00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264367,00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266314,00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266314,00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Управление образования, МУ ЦБ, МДОО</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Московской области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1289523,11</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230028,11</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262500,00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264367,00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266314,00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266314,00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1.2.3                                             Обеспечение выполнения муниципальными учреждениями муниципального задания в части ухода и присмотра за детьми за счет средств родительской платы.</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616362,26</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99990,26</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129093,00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129093,00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129093,00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129093,00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Управление образования, МУ ЦБ, МДОО</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Московской области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616362,26</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99990,26</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129093,00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129093,00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129093,00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129093,00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Мероприятие 1.2.4                                              Финансовое обеспечение получения гражданами дошкольного образования в частных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38583,00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6583,00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8000,00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8000,00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8000,00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8000,00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Управление образования, МУ ЦБ, ЧДОО</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Московской области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38583,00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6583,00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8000,00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8000,00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8000,00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8000,00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Мероприятие 1.2.5                                                   Государственная поддержка частных дошкольных образовательных организаций в Московской области с целью возмещения части расходов на присмотр и уход, содержание имущества и арендную плату за использование помещений    </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16528,00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2813,00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3203,00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3504,00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3504,00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3504,00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Управление образования, МУ ЦБ, ЧДОО</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Московской области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12606,00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2110,00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2624,00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2624,00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2624,00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2624,00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3922,00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703,00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579,00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880,00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880,00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880,00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Основное мероприятие 1.3.                               Обеспечение в дошкольных образовательных организациях необходимых условий для организации образовательного процесса в соответствии с современными требованиями.</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99948,17</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16766,25</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35181,92</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16000,00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16000,00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16000,00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22754,60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654,60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22100,00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77193,57</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16111,65</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13081,92</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16000,00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16000,00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16000,00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1.3.1                                                                      Ремонт в МДОУ</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48308,97</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10461,40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7847,57</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10000,00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10000,00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10000,00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Управление образования, МДОО</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48308,97</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10461,40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7847,57</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10000,00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10000,00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10000,00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1.3.2                                                 Укрепление МТБ в МДОУ. Изготовление технических паспортов</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23949,20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5554,85</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394,35</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6000,00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6000,00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6000,00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Управление образования, МДОО</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23949,20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5554,85</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394,35</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6000,00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6000,00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6000,00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1.3.3                                              Закупка оборудования для дошкольных образовательных организаций муниципальных образований Московской области - победителей областного конкурса на присвоение статуса Региональной инновационной площадки Московской области</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550,00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550,00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Управление образования, МДОО</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500,00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500,00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50,00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1.3.4                                              Проведение технического обследования и капитального ремонта в муниципальных дошкольных образовательных организациях городского округа Жуковский</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26940,00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200,00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26740,00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Управление образования, МДОО</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22054,60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154,60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21900,00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4885,40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45,40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4840,00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Мероприятие 1.3.5. Дополнительные мероприятия по развитию жилищно-коммунального хозяйства и социально-культурной сферы в сфере дошкольного образования (за счет межбюджетных трансфертов) </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200,00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МОО</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200,00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Основное мероприятие 1.4.                                                                                                                                 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186544,00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31144,00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38850,00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38850,00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38850,00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38850,00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МУ ЦБ</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186544,00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31144,00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38850,00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38850,00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38850,00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38850,00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Основное мероприятие 1.5.                                                                                                                 Реализация механизмов для выявления и развития талантов детей в дошкольных организациях.</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409,00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57,00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88,00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88,00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88,00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88,00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Управление образования</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409,00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57,00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88,00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88,00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88,00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88,00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Итого по Подпрограмме 1:</w:t>
            </w:r>
          </w:p>
        </w:tc>
        <w:tc>
          <w:tcPr>
            <w:tcW w:w="1351" w:type="dxa"/>
            <w:vMerge w:val="restart"/>
            <w:shd w:val="clear" w:color="auto" w:fill="auto"/>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4419759,54</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821391,62</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911378,92</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894365,00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896312,00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896312,00</w:t>
            </w:r>
          </w:p>
        </w:tc>
        <w:tc>
          <w:tcPr>
            <w:tcW w:w="1799"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Московской области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2432349,60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474501,60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506037,00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483937,00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483937,00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483937,00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1371047,68</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246899,76</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276248,92</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281335,00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283282,00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283282,00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616362,26</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99990,26</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129093,00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129093,00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129093,00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129093,00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ПОДПРОГРАММА 2                                                                                                                                 " Общее образование"</w:t>
            </w:r>
          </w:p>
        </w:tc>
        <w:tc>
          <w:tcPr>
            <w:tcW w:w="1351"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939"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799"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Управление образования Администрации городского округа Жуковский</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Основное мероприятие 2.1.                     Создание и развитие в общеобразовательных организациях Московской области условий для ликвидации второй смены</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2.1.1.Строительство школы в 5 микрорайоне</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Основное мероприятие 2.2.                Финансовое обеспечение деятельности образовательных организаций. </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3833125,06</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757049,47</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767440,59</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768215,00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770210,00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770210,00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3198376,00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655048,00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635832,00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635832,00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635832,00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635832,00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634749,06</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102001,47</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131608,59</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132383,00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134378,00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134378,00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2.2.1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3152967,00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646091,00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626719,00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626719,00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626719,00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626719,00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МОО</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3152967,00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646091,00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626719,00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626719,00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626719,00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626719,00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2.2.2 Финансовое обеспечение выполнения муниципальными организациями муниципального задания по реализации основных общеобразовательных программ начального, основного, среднего общего образования в муниципальных общеобразовательных организациях городского округа Жуковский</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634749,06</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102001,47</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131608,59</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132383,00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134378,00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134378,00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МОО</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634749,06</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102001,47</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131608,59</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132383,00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134378,00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134378,00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2.2.3.  Финансовое обеспечение получения гражданами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45409,00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8957,00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9113,00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9113,00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9113,00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9113,00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НОО</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45409,00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8957,00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9113,00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9113,00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9113,00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9113,00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Основное мероприятие 2.3. Обеспечение мер социальной поддержки обучающихся в образовательных организациях. </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267922,53</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50938,53</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54246,00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54246,00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54246,00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54246,00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248004,00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47140,00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50216,00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50216,00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50216,00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50216,00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19918,53</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3798,53</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4030,00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4030,00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4030,00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4030,00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2.3.1. 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обучающимся по очной форме обучения</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267922,53</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50938,53</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54246,00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54246,00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54246,00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54246,00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МОО</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248004,00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47140,00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50216,00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50216,00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50216,00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50216,00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19918,53</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3798,53</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4030,00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4030,00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4030,00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4030,00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Основное мероприятие 2.4.Создание механизмов мотивации педагогов к повышению качества работы и непрерывному профессиональному развитию</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97177,00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47663,00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48944,00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190,00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190,00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190,00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945,00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185,00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190,00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190,00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190,00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190,00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96232,00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47478,00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48754,00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2.4.1 Организация и проведение городских мероприятий для педагогов г.о. Жуковский</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945,00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185,00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190,00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190,00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190,00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190,00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Управление образования, МУ ДПО УМЦ</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945,00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185,00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190,00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190,00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190,00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190,00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2.4.2  Гранты общеобразовательным организациям в Московской области с высоким уровнем достижений работы педагогического коллектива по образованию и воспитанию.</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96232,00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47478,00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48754,00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МОО</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96232,00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47478,00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48754,00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Основное мероприятие 2.5. Обеспечение в общеобразовательных организациях необходимых условий для организации образовательного процесса в соответствии с современными требованиями</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100949,60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52473,59</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12476,01</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12000,00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12000,00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12000,00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33003,00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29653,00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3350,00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62946,60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20320,59</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6626,01</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12000,00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12000,00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12000,00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5000,00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2500,00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2500,00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2.5.1 Ремонт в МОУ</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76544,02</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44273,59</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2270,43</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10000,00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10000,00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10000,00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МОО</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26453,00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26453,00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50091,02</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17820,59</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2270,43</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10000,00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10000,00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10000,00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Мероприятие </w:t>
            </w:r>
            <w:proofErr w:type="gramStart"/>
            <w:r w:rsidRPr="00346F58">
              <w:rPr>
                <w:rFonts w:ascii="Arial" w:eastAsia="Times New Roman" w:hAnsi="Arial" w:cs="Arial"/>
                <w:sz w:val="20"/>
                <w:szCs w:val="20"/>
                <w:lang w:eastAsia="ru-RU"/>
              </w:rPr>
              <w:t>2.5.2  Укрепление</w:t>
            </w:r>
            <w:proofErr w:type="gramEnd"/>
            <w:r w:rsidRPr="00346F58">
              <w:rPr>
                <w:rFonts w:ascii="Arial" w:eastAsia="Times New Roman" w:hAnsi="Arial" w:cs="Arial"/>
                <w:sz w:val="20"/>
                <w:szCs w:val="20"/>
                <w:lang w:eastAsia="ru-RU"/>
              </w:rPr>
              <w:t xml:space="preserve"> МТБ в МОУ. Закупка расходных материалов и услуг для проведения ЕГЭ</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12400,00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2300,00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4100,00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2000,00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2000,00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2000,00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МОО</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12400,00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2300,00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4100,00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2000,00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2000,00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2000,00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2.5.3  Закупка оборудования гранты Губернатора Московской области лучшим общеобразовательным организациям в Московской области</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5000,00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2500,00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2500,00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МОО</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5000,00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2500,00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2500,00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2.5.4 Закупка оборудования для общеобразовательных организаций муниципальных образований Московской области-победителей областного конкурса на присвоение статуса Региональной инновационной площадки Московской области</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2455,58</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2200,00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255,58</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МОО</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2000,00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2000,00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455,58</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200,00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255,58</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Мероприятие 2.5.5. Дополнительные мероприятия по развитию жилищно-коммунального хозяйства и социально-культурной сферы в области общего образования (за счет межбюджетных трансфертов) </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4550,00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1200,00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3350,00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МОО</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4550,00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1200,00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3350,00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Итого по Подпрограмме 2:</w:t>
            </w:r>
          </w:p>
        </w:tc>
        <w:tc>
          <w:tcPr>
            <w:tcW w:w="1351" w:type="dxa"/>
            <w:vMerge w:val="restart"/>
            <w:shd w:val="clear" w:color="auto" w:fill="auto"/>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939" w:type="dxa"/>
            <w:shd w:val="clear" w:color="auto" w:fill="auto"/>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4299174,19</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908124,59</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883106,60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834651,00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836646,00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836646,00</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 xml:space="preserve">Средства бюджета  Московской области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3479383,00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731841,00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689398,00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686048,00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686048,00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686048,00</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718559,19</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126305,59</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142454,60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148603,00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150598,00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150598,00</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101232,00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49978,00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51254,00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ПОДПРОГРАММА  3                    "Дополнительное образование,  воспитание и психолого-социальное сопровождение детей"</w:t>
            </w:r>
          </w:p>
        </w:tc>
        <w:tc>
          <w:tcPr>
            <w:tcW w:w="1351"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939"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799"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Управление образования Администрации городского округа Жуковский</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Основное мероприятие 3.1                 Обеспечение выполнения муниципальными учреждениями муниципального задания по реализации дополнительных общеобразовательных и общеразвивающих программ</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955663,80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187426,80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191110,00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192267,00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192430,00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192430,00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1535,00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1535,00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954128,80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185891,80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191110,00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192267,00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192430,00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192430,00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Мероприятие 3.1.1                                            Финансовое обеспечение муниципального задания по предоставлению услуг  учреждениями дополнительного образования детям в МБУ ДО ЦЭВ, МБУ ДО ЦДТ </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187601,11</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36152,11</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37828,00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37855,00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37883,00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37883,00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МБУ ДО ЦЭВ, МБУ ДО ЦДТ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452,11</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452,11</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187149,00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35700,00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37828,00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37855,00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37883,00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37883,00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 том числе на повышение зарплаты с 01.09.2017</w:t>
            </w: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452,11</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452,11</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 том числе на повышение зарплаты с 01.09.2017</w:t>
            </w: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228,02</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228,02</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3.1.2                                             Финансовое обеспечение муниципального задания по предоставлению услуг  учреждениями дополнительного образования детям в МБУДО  ЖДШИ  №1, МБУДО  ЖДШИ  №2,  МБУ ДО ШХИП им. Т.Е. Селищевой</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768062,69</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151274,69</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153282,00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154412,00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154547,00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154547,00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МБУ ДО  ЖДШИ  №1 и  №2,  МБУДО ШХИП им. Т.Е. Селищевой</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1082,89</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1082,89</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766979,80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150191,80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153282,00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154412,00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154547,00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154547,00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 том числе на повышение зарплаты с 01.09.2017</w:t>
            </w: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1082,89</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1082,89</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 том числе на повышение зарплаты с 01.09.2017</w:t>
            </w: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541,80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541,80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Основное мероприятие 3.2                        Реализация " пилотных проектов" обновления содержания и технологий дополнительного образования, воспитания, психолого-педагогического сопровождения детей. </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53948,00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10824,00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10781,00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10781,00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10781,00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10781,00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53948,00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10824,00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10781,00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10781,00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10781,00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10781,00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3.2.1                              Финансовое обеспечение выполнения муниципального задания по организации предоставления психолого-педагогической и медико-социальной помощи в МОУ ЦППМСП "Высота"</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53948,00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10824,00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10781,00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10781,00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10781,00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10781,00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МОУ ЦППМСП "Высота"</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53948,00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10824,00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10781,00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10781,00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10781,00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10781,00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Основное мероприятие 3.3                          Реализация комплекса мер, обеспечивающих развитие системы дополнительного образования. </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93045,90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49507,90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43538,00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64522,00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35000,00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29522,00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28523,90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14507,90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14016,00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3.3.1                         Ремонт в учреждениях дополнительного образования</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960,00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960,00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МУ ЦБ, муниципальные учреждения дополнительного образования</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960,00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960,00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3.3.2                         Укрепление МТБ в учреждениях дополнительного образования</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840,00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840,00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МУ ЦБ, муниципальные учреждения дополнительного образования</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840,00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840,00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3.3.3                         Проведение капитального ремонта и технического переоснащения муниципальных организаций дополнительного образования детей, осуществляющих деятельность в сфере культуры</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91045,90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47707,90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43338,00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МУ ЦБ, муниципальные учреждения дополнительного образования</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64322,00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35000,00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29322,00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26723,90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12707,90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14016,00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Мероприятие 3.3.4. Дополнительные мероприятия по развитию жилищно-коммунального хозяйства и социально-культурной сферы в сфере дополнительного образования (за счет межбюджетных трансфертов) </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200,00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МОО</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200,00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Основное мероприятие 3.4. Развитие системы конкурсных мероприятий, направленных на выявление и поддержку талантливых детей и молодежи</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13921,13</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2913,13</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2752,00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2752,00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2752,00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2752,00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13921,13</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2913,13</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2752,00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2752,00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2752,00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2752,00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3.4.1 Организация олимпиад, конкурсов, конференций, праздников для обучающихся в г.о. Жуковский</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1658,00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370,00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322,00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322,00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322,00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322,00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Управление образования, МУ ДПО УМЦ</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1658,00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370,00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322,00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322,00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322,00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322,00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Мероприятие 3.4.2.  Обеспечение  участия обучающихся в различных мероприятиях муниципального, областного, регионального, федерального и международного уровней </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2813,13</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653,13</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540,00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540,00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540,00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540,00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Управление образования, МУ ЦБ</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2813,13</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653,13</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540,00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540,00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540,00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540,00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Мероприятие 3.4.3.  Организация внеурочного досуга технической направленности для обучающихся школ №№2,4,8,9,10,11,15 </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9450,00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1890,00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1890,00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1890,00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1890,00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1890,00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Управление образования, МОУ</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9450,00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1890,00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1890,00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1890,00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1890,00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1890,00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Основное мероприятие 3.5. Поддержка детей и молодежи, проявивших способности в области искусства, науки, физической культуры и спорта в форме премий, стипендий (грантов)</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1500,00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300,00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300,00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300,00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1500,00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300,00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300,00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300,00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Мероприятие 3.5.1.                                       Выплата стипендии Главы г.о. Жуковский</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1500,00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300,00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300,00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300,00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МУ ЦБ</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1500,00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300,00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300,00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300,00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300,00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Итого по Подпрограмме 3:</w:t>
            </w:r>
          </w:p>
        </w:tc>
        <w:tc>
          <w:tcPr>
            <w:tcW w:w="1351" w:type="dxa"/>
            <w:vMerge w:val="restart"/>
            <w:shd w:val="clear" w:color="auto" w:fill="auto"/>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939" w:type="dxa"/>
            <w:shd w:val="clear" w:color="auto" w:fill="auto"/>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1118078,83</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250971,83</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248481,00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206100,00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206263,00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206263,00</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 xml:space="preserve">Средства бюджета  Московской области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66057,00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36535,00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29522,00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1052021,83</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214436,83</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218959,00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206100,00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206263,00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206263,00</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ПОДПРОГРАММА 4                      "Обеспечивающая подпрограмма"</w:t>
            </w:r>
          </w:p>
        </w:tc>
        <w:tc>
          <w:tcPr>
            <w:tcW w:w="1351"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939"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799" w:type="dxa"/>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Управление образования Администрации городского округа Жуковский</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Основное мероприятие 4.1              Обеспечение выполнения муниципального задания Муниципальным учреждением "Централизованная бухгалтерия"</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121823,36</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22285,36</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24997,00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24847,00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24847,00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24847,00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МУ ЦБ</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121823,36</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22285,36</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24997,00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24847,00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24847,00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24847,00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Основное мероприятие 4.2                  Обеспечение деятельности Управления образования Администрации городского округа Жуковский   </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64749,00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12989,00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13090,00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12890,00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12890,00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12890,00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МУ ЦБ</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64749,00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12989,00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13090,00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12890,00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12890,00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12890,00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Основное мероприятие 4.3                 Обеспечение выполнения  муниципального задания Муниципальным учреждением дополнительного профессионального образования "Учебно-методический центр городского округа Жуковский"</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53348,30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10473,20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10760,10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10705,00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10705,00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10705,00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МУДПО "УМЦ"</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53348,30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10473,20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10760,10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10705,00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10705,00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10705,00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Основное мероприятие 4.4             Укрепление МТБ Муниципального учреждения "Централизованная бухгалтерия". Развит</w:t>
            </w:r>
            <w:r w:rsidR="00596BDC" w:rsidRPr="00346F58">
              <w:rPr>
                <w:rFonts w:ascii="Arial" w:eastAsia="Times New Roman" w:hAnsi="Arial" w:cs="Arial"/>
                <w:sz w:val="20"/>
                <w:szCs w:val="20"/>
                <w:lang w:eastAsia="ru-RU"/>
              </w:rPr>
              <w:t>и</w:t>
            </w:r>
            <w:r w:rsidRPr="00346F58">
              <w:rPr>
                <w:rFonts w:ascii="Arial" w:eastAsia="Times New Roman" w:hAnsi="Arial" w:cs="Arial"/>
                <w:sz w:val="20"/>
                <w:szCs w:val="20"/>
                <w:lang w:eastAsia="ru-RU"/>
              </w:rPr>
              <w:t>е информационно-коммуникационных технологий.</w:t>
            </w:r>
          </w:p>
        </w:tc>
        <w:tc>
          <w:tcPr>
            <w:tcW w:w="1351" w:type="dxa"/>
            <w:vMerge w:val="restart"/>
            <w:shd w:val="clear" w:color="auto" w:fill="auto"/>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2017-2021 </w:t>
            </w:r>
            <w:proofErr w:type="spellStart"/>
            <w:r w:rsidRPr="00346F58">
              <w:rPr>
                <w:rFonts w:ascii="Arial" w:eastAsia="Times New Roman" w:hAnsi="Arial" w:cs="Arial"/>
                <w:sz w:val="20"/>
                <w:szCs w:val="20"/>
                <w:lang w:eastAsia="ru-RU"/>
              </w:rPr>
              <w:t>гг</w:t>
            </w:r>
            <w:proofErr w:type="spellEnd"/>
          </w:p>
        </w:tc>
        <w:tc>
          <w:tcPr>
            <w:tcW w:w="1939" w:type="dxa"/>
            <w:shd w:val="clear" w:color="auto" w:fill="auto"/>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850,00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850,00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vMerge w:val="restart"/>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МУ ЦБ</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xml:space="preserve">Средства бюджета  МО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850,00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850,00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0,00</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07"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530"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438" w:type="dxa"/>
            <w:shd w:val="clear" w:color="auto" w:fill="auto"/>
            <w:noWrap/>
            <w:vAlign w:val="center"/>
            <w:hideMark/>
          </w:tcPr>
          <w:p w:rsidR="00BA5CA3" w:rsidRPr="00346F58" w:rsidRDefault="00BA5CA3" w:rsidP="00BA5CA3">
            <w:pPr>
              <w:spacing w:after="0"/>
              <w:jc w:val="center"/>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99"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c>
          <w:tcPr>
            <w:tcW w:w="1761" w:type="dxa"/>
            <w:vMerge/>
            <w:vAlign w:val="center"/>
            <w:hideMark/>
          </w:tcPr>
          <w:p w:rsidR="00BA5CA3" w:rsidRPr="00346F58" w:rsidRDefault="00BA5CA3" w:rsidP="00BA5CA3">
            <w:pPr>
              <w:spacing w:after="0"/>
              <w:rPr>
                <w:rFonts w:ascii="Arial" w:eastAsia="Times New Roman" w:hAnsi="Arial" w:cs="Arial"/>
                <w:sz w:val="20"/>
                <w:szCs w:val="20"/>
                <w:lang w:eastAsia="ru-RU"/>
              </w:rPr>
            </w:pP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Итого по Подпрограмме 4:</w:t>
            </w:r>
          </w:p>
        </w:tc>
        <w:tc>
          <w:tcPr>
            <w:tcW w:w="1351" w:type="dxa"/>
            <w:vMerge w:val="restart"/>
            <w:shd w:val="clear" w:color="auto" w:fill="auto"/>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939" w:type="dxa"/>
            <w:shd w:val="clear" w:color="auto" w:fill="auto"/>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240770,66</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45747,56</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49697,10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48442,00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48442,00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48442,00</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 xml:space="preserve">Средства бюджета  Московской области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240770,66</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45747,56</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49697,10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48442,00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48442,00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48442,00</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restart"/>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Итого по муниципальной программе:</w:t>
            </w:r>
          </w:p>
        </w:tc>
        <w:tc>
          <w:tcPr>
            <w:tcW w:w="1351" w:type="dxa"/>
            <w:vMerge w:val="restart"/>
            <w:shd w:val="clear" w:color="auto" w:fill="auto"/>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 </w:t>
            </w:r>
          </w:p>
        </w:tc>
        <w:tc>
          <w:tcPr>
            <w:tcW w:w="1939" w:type="dxa"/>
            <w:shd w:val="clear" w:color="auto" w:fill="auto"/>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Итого</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10077783,22</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2026235,60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2092663,62</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1983558,00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1987663,00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1987663,00</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Средства Федерального бюджета</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0,00</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 xml:space="preserve">Средства бюджета  Московской области          </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5977789,60</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1242877,60</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1224957,00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1169985,00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1169985,00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1169985,00</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Средства бюджета городского округа Жуковский</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3382399,36</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633389,74</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687359,62</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684480,00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688585,00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688585,00</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r w:rsidR="00BA5CA3" w:rsidRPr="00346F58" w:rsidTr="00281C0C">
        <w:tc>
          <w:tcPr>
            <w:tcW w:w="3596"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351" w:type="dxa"/>
            <w:vMerge/>
            <w:vAlign w:val="center"/>
            <w:hideMark/>
          </w:tcPr>
          <w:p w:rsidR="00BA5CA3" w:rsidRPr="00346F58" w:rsidRDefault="00BA5CA3" w:rsidP="00BA5CA3">
            <w:pPr>
              <w:spacing w:after="0"/>
              <w:rPr>
                <w:rFonts w:ascii="Arial" w:eastAsia="Times New Roman" w:hAnsi="Arial" w:cs="Arial"/>
                <w:bCs/>
                <w:sz w:val="20"/>
                <w:szCs w:val="20"/>
                <w:lang w:eastAsia="ru-RU"/>
              </w:rPr>
            </w:pPr>
          </w:p>
        </w:tc>
        <w:tc>
          <w:tcPr>
            <w:tcW w:w="1939" w:type="dxa"/>
            <w:shd w:val="clear" w:color="auto" w:fill="auto"/>
            <w:vAlign w:val="center"/>
            <w:hideMark/>
          </w:tcPr>
          <w:p w:rsidR="00BA5CA3" w:rsidRPr="00346F58" w:rsidRDefault="00BA5CA3" w:rsidP="00BA5CA3">
            <w:pPr>
              <w:spacing w:after="0"/>
              <w:rPr>
                <w:rFonts w:ascii="Arial" w:eastAsia="Times New Roman" w:hAnsi="Arial" w:cs="Arial"/>
                <w:bCs/>
                <w:sz w:val="20"/>
                <w:szCs w:val="20"/>
                <w:lang w:eastAsia="ru-RU"/>
              </w:rPr>
            </w:pPr>
            <w:r w:rsidRPr="00346F58">
              <w:rPr>
                <w:rFonts w:ascii="Arial" w:eastAsia="Times New Roman" w:hAnsi="Arial" w:cs="Arial"/>
                <w:bCs/>
                <w:sz w:val="20"/>
                <w:szCs w:val="20"/>
                <w:lang w:eastAsia="ru-RU"/>
              </w:rPr>
              <w:t>Внебюджетные источники</w:t>
            </w:r>
          </w:p>
        </w:tc>
        <w:tc>
          <w:tcPr>
            <w:tcW w:w="1576"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717594,26</w:t>
            </w:r>
          </w:p>
        </w:tc>
        <w:tc>
          <w:tcPr>
            <w:tcW w:w="1545"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149968,26</w:t>
            </w:r>
          </w:p>
        </w:tc>
        <w:tc>
          <w:tcPr>
            <w:tcW w:w="1407"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180347,00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129093,00</w:t>
            </w:r>
          </w:p>
        </w:tc>
        <w:tc>
          <w:tcPr>
            <w:tcW w:w="1530"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129093,00</w:t>
            </w:r>
          </w:p>
        </w:tc>
        <w:tc>
          <w:tcPr>
            <w:tcW w:w="1438" w:type="dxa"/>
            <w:shd w:val="clear" w:color="auto" w:fill="auto"/>
            <w:vAlign w:val="center"/>
            <w:hideMark/>
          </w:tcPr>
          <w:p w:rsidR="00BA5CA3" w:rsidRPr="00346F58" w:rsidRDefault="00BA5CA3" w:rsidP="00BA5CA3">
            <w:pPr>
              <w:spacing w:after="0"/>
              <w:jc w:val="center"/>
              <w:rPr>
                <w:rFonts w:ascii="Arial" w:eastAsia="Times New Roman" w:hAnsi="Arial" w:cs="Arial"/>
                <w:bCs/>
                <w:sz w:val="20"/>
                <w:szCs w:val="20"/>
                <w:lang w:eastAsia="ru-RU"/>
              </w:rPr>
            </w:pPr>
            <w:r w:rsidRPr="00346F58">
              <w:rPr>
                <w:rFonts w:ascii="Arial" w:eastAsia="Times New Roman" w:hAnsi="Arial" w:cs="Arial"/>
                <w:bCs/>
                <w:sz w:val="20"/>
                <w:szCs w:val="20"/>
                <w:lang w:eastAsia="ru-RU"/>
              </w:rPr>
              <w:t>129093,00</w:t>
            </w:r>
          </w:p>
        </w:tc>
        <w:tc>
          <w:tcPr>
            <w:tcW w:w="1799"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c>
          <w:tcPr>
            <w:tcW w:w="1761" w:type="dxa"/>
            <w:shd w:val="clear" w:color="auto" w:fill="auto"/>
            <w:vAlign w:val="center"/>
            <w:hideMark/>
          </w:tcPr>
          <w:p w:rsidR="00BA5CA3" w:rsidRPr="00346F58" w:rsidRDefault="00BA5CA3" w:rsidP="00BA5CA3">
            <w:pPr>
              <w:spacing w:after="0"/>
              <w:rPr>
                <w:rFonts w:ascii="Arial" w:eastAsia="Times New Roman" w:hAnsi="Arial" w:cs="Arial"/>
                <w:sz w:val="20"/>
                <w:szCs w:val="20"/>
                <w:lang w:eastAsia="ru-RU"/>
              </w:rPr>
            </w:pPr>
            <w:r w:rsidRPr="00346F58">
              <w:rPr>
                <w:rFonts w:ascii="Arial" w:eastAsia="Times New Roman" w:hAnsi="Arial" w:cs="Arial"/>
                <w:sz w:val="20"/>
                <w:szCs w:val="20"/>
                <w:lang w:eastAsia="ru-RU"/>
              </w:rPr>
              <w:t> </w:t>
            </w:r>
          </w:p>
        </w:tc>
      </w:tr>
    </w:tbl>
    <w:p w:rsidR="00BA5CA3" w:rsidRPr="00346F58" w:rsidRDefault="00BA5CA3" w:rsidP="002D3176">
      <w:pPr>
        <w:pStyle w:val="ac"/>
        <w:spacing w:after="0"/>
        <w:ind w:left="0"/>
        <w:jc w:val="both"/>
        <w:rPr>
          <w:rFonts w:ascii="Arial" w:hAnsi="Arial" w:cs="Arial"/>
          <w:sz w:val="24"/>
          <w:szCs w:val="24"/>
        </w:rPr>
      </w:pPr>
    </w:p>
    <w:p w:rsidR="00DB0D93" w:rsidRPr="00346F58" w:rsidRDefault="00DB0D93" w:rsidP="002D3176">
      <w:pPr>
        <w:pStyle w:val="ac"/>
        <w:spacing w:after="0"/>
        <w:ind w:left="0"/>
        <w:jc w:val="both"/>
        <w:rPr>
          <w:rFonts w:ascii="Arial" w:hAnsi="Arial" w:cs="Arial"/>
          <w:sz w:val="24"/>
          <w:szCs w:val="24"/>
        </w:rPr>
        <w:sectPr w:rsidR="00DB0D93" w:rsidRPr="00346F58" w:rsidSect="002D3176">
          <w:pgSz w:w="16838" w:h="11906" w:orient="landscape"/>
          <w:pgMar w:top="1134" w:right="567" w:bottom="1134" w:left="1134" w:header="709" w:footer="709" w:gutter="0"/>
          <w:cols w:space="708"/>
          <w:docGrid w:linePitch="360"/>
        </w:sectPr>
      </w:pPr>
    </w:p>
    <w:p w:rsidR="00DB0D93" w:rsidRPr="00346F58" w:rsidRDefault="00DB0D93" w:rsidP="00DB0D93">
      <w:pPr>
        <w:pStyle w:val="ConsPlusNormal"/>
        <w:jc w:val="right"/>
        <w:rPr>
          <w:rFonts w:ascii="Arial" w:hAnsi="Arial" w:cs="Arial"/>
          <w:sz w:val="24"/>
          <w:szCs w:val="24"/>
        </w:rPr>
      </w:pPr>
      <w:r w:rsidRPr="00346F58">
        <w:rPr>
          <w:rFonts w:ascii="Arial" w:hAnsi="Arial" w:cs="Arial"/>
          <w:sz w:val="24"/>
          <w:szCs w:val="24"/>
        </w:rPr>
        <w:t>Приложение № 2</w:t>
      </w:r>
    </w:p>
    <w:p w:rsidR="00DB0D93" w:rsidRPr="00346F58" w:rsidRDefault="00DB0D93" w:rsidP="00DB0D93">
      <w:pPr>
        <w:pStyle w:val="ConsPlusNormal"/>
        <w:jc w:val="right"/>
        <w:rPr>
          <w:rFonts w:ascii="Arial" w:hAnsi="Arial" w:cs="Arial"/>
          <w:sz w:val="24"/>
          <w:szCs w:val="24"/>
        </w:rPr>
      </w:pPr>
      <w:r w:rsidRPr="00346F58">
        <w:rPr>
          <w:rFonts w:ascii="Arial" w:hAnsi="Arial" w:cs="Arial"/>
          <w:sz w:val="24"/>
          <w:szCs w:val="24"/>
        </w:rPr>
        <w:t>к муниципальной программе городского округа Жуковский</w:t>
      </w:r>
    </w:p>
    <w:p w:rsidR="00DB0D93" w:rsidRPr="00346F58" w:rsidRDefault="00DB0D93" w:rsidP="00DB0D93">
      <w:pPr>
        <w:pStyle w:val="ConsPlusNormal"/>
        <w:jc w:val="right"/>
        <w:rPr>
          <w:rFonts w:ascii="Arial" w:hAnsi="Arial" w:cs="Arial"/>
          <w:sz w:val="24"/>
          <w:szCs w:val="24"/>
        </w:rPr>
      </w:pPr>
      <w:r w:rsidRPr="00346F58">
        <w:rPr>
          <w:rFonts w:ascii="Arial" w:hAnsi="Arial" w:cs="Arial"/>
          <w:sz w:val="24"/>
          <w:szCs w:val="24"/>
        </w:rPr>
        <w:t>«Образование городского округа Жуковский (2017-2021 годы)»</w:t>
      </w:r>
    </w:p>
    <w:p w:rsidR="00DB0D93" w:rsidRPr="00346F58" w:rsidRDefault="00DB0D93" w:rsidP="00DB0D93">
      <w:pPr>
        <w:pStyle w:val="ConsPlusNormal"/>
        <w:jc w:val="right"/>
        <w:rPr>
          <w:rFonts w:ascii="Arial" w:hAnsi="Arial" w:cs="Arial"/>
          <w:sz w:val="24"/>
          <w:szCs w:val="24"/>
        </w:rPr>
      </w:pPr>
    </w:p>
    <w:p w:rsidR="00DB0D93" w:rsidRPr="00346F58" w:rsidRDefault="00DB0D93" w:rsidP="00DB0D93">
      <w:pPr>
        <w:pStyle w:val="ConsPlusNormal"/>
        <w:jc w:val="right"/>
        <w:outlineLvl w:val="1"/>
        <w:rPr>
          <w:rFonts w:ascii="Arial" w:hAnsi="Arial" w:cs="Arial"/>
          <w:sz w:val="24"/>
          <w:szCs w:val="24"/>
        </w:rPr>
      </w:pPr>
    </w:p>
    <w:p w:rsidR="00DB0D93" w:rsidRPr="00346F58" w:rsidRDefault="00DB0D93" w:rsidP="00DB0D93">
      <w:pPr>
        <w:pStyle w:val="ConsPlusNormal"/>
        <w:jc w:val="center"/>
        <w:rPr>
          <w:rFonts w:ascii="Arial" w:hAnsi="Arial" w:cs="Arial"/>
          <w:sz w:val="24"/>
          <w:szCs w:val="24"/>
        </w:rPr>
      </w:pPr>
      <w:r w:rsidRPr="00346F58">
        <w:rPr>
          <w:rFonts w:ascii="Arial" w:hAnsi="Arial" w:cs="Arial"/>
          <w:sz w:val="24"/>
          <w:szCs w:val="24"/>
        </w:rPr>
        <w:t>ПЛАНИРУЕМЫЕ РЕЗУЛЬТАТЫ РЕАЛИЗАЦИИ МУНИЦИПАЛЬНОЙ ПРОГРАММЫ</w:t>
      </w:r>
    </w:p>
    <w:p w:rsidR="00DB0D93" w:rsidRPr="00346F58" w:rsidRDefault="00DB0D93" w:rsidP="00DB0D93">
      <w:pPr>
        <w:pStyle w:val="ConsPlusNormal"/>
        <w:jc w:val="center"/>
        <w:rPr>
          <w:rFonts w:ascii="Arial" w:hAnsi="Arial" w:cs="Arial"/>
          <w:sz w:val="24"/>
          <w:szCs w:val="24"/>
        </w:rPr>
      </w:pPr>
      <w:r w:rsidRPr="00346F58">
        <w:rPr>
          <w:rFonts w:ascii="Arial" w:hAnsi="Arial" w:cs="Arial"/>
          <w:sz w:val="24"/>
          <w:szCs w:val="24"/>
        </w:rPr>
        <w:t>«Образование городского округа Жуковский (2017-2021 годы)»</w:t>
      </w:r>
    </w:p>
    <w:p w:rsidR="00BA5CA3" w:rsidRPr="00346F58" w:rsidRDefault="00BA5CA3" w:rsidP="00DB0D93">
      <w:pPr>
        <w:pStyle w:val="ac"/>
        <w:spacing w:after="0"/>
        <w:ind w:left="0"/>
        <w:jc w:val="both"/>
        <w:rPr>
          <w:rFonts w:ascii="Arial" w:hAnsi="Arial" w:cs="Arial"/>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98"/>
        <w:gridCol w:w="3892"/>
        <w:gridCol w:w="850"/>
        <w:gridCol w:w="992"/>
        <w:gridCol w:w="709"/>
        <w:gridCol w:w="851"/>
        <w:gridCol w:w="850"/>
        <w:gridCol w:w="874"/>
        <w:gridCol w:w="832"/>
      </w:tblGrid>
      <w:tr w:rsidR="006E2EDE" w:rsidRPr="00346F58" w:rsidTr="00596BDC">
        <w:tc>
          <w:tcPr>
            <w:tcW w:w="498" w:type="dxa"/>
            <w:vMerge w:val="restart"/>
            <w:shd w:val="clear" w:color="auto" w:fill="auto"/>
            <w:vAlign w:val="center"/>
            <w:hideMark/>
          </w:tcPr>
          <w:p w:rsidR="006E2EDE" w:rsidRPr="00346F58" w:rsidRDefault="006E2EDE" w:rsidP="006E2EDE">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 xml:space="preserve">№   п/п </w:t>
            </w:r>
          </w:p>
        </w:tc>
        <w:tc>
          <w:tcPr>
            <w:tcW w:w="3892" w:type="dxa"/>
            <w:vMerge w:val="restart"/>
            <w:shd w:val="clear" w:color="auto" w:fill="auto"/>
            <w:vAlign w:val="center"/>
            <w:hideMark/>
          </w:tcPr>
          <w:p w:rsidR="006E2EDE" w:rsidRPr="00346F58" w:rsidRDefault="006E2EDE" w:rsidP="006E2EDE">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Планируемые результаты реализации муниципальной программы</w:t>
            </w:r>
          </w:p>
        </w:tc>
        <w:tc>
          <w:tcPr>
            <w:tcW w:w="850" w:type="dxa"/>
            <w:vMerge w:val="restart"/>
            <w:shd w:val="clear" w:color="auto" w:fill="auto"/>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Ед.  изм.</w:t>
            </w:r>
          </w:p>
        </w:tc>
        <w:tc>
          <w:tcPr>
            <w:tcW w:w="992" w:type="dxa"/>
            <w:vMerge w:val="restart"/>
            <w:shd w:val="clear" w:color="auto" w:fill="auto"/>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Базовое значение  на начало реализации программы</w:t>
            </w:r>
          </w:p>
        </w:tc>
        <w:tc>
          <w:tcPr>
            <w:tcW w:w="4116" w:type="dxa"/>
            <w:gridSpan w:val="5"/>
            <w:shd w:val="clear" w:color="auto" w:fill="auto"/>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Планируемое значение показателя по годам реализации</w:t>
            </w:r>
          </w:p>
        </w:tc>
      </w:tr>
      <w:tr w:rsidR="006E2EDE" w:rsidRPr="00346F58" w:rsidTr="00596BDC">
        <w:tc>
          <w:tcPr>
            <w:tcW w:w="498" w:type="dxa"/>
            <w:vMerge/>
            <w:vAlign w:val="center"/>
            <w:hideMark/>
          </w:tcPr>
          <w:p w:rsidR="006E2EDE" w:rsidRPr="00346F58" w:rsidRDefault="006E2EDE" w:rsidP="006E2EDE">
            <w:pPr>
              <w:spacing w:after="0"/>
              <w:rPr>
                <w:rFonts w:ascii="Arial" w:eastAsia="Times New Roman" w:hAnsi="Arial" w:cs="Arial"/>
                <w:color w:val="000000"/>
                <w:sz w:val="24"/>
                <w:szCs w:val="24"/>
                <w:lang w:eastAsia="ru-RU"/>
              </w:rPr>
            </w:pPr>
          </w:p>
        </w:tc>
        <w:tc>
          <w:tcPr>
            <w:tcW w:w="3892" w:type="dxa"/>
            <w:vMerge/>
            <w:vAlign w:val="center"/>
            <w:hideMark/>
          </w:tcPr>
          <w:p w:rsidR="006E2EDE" w:rsidRPr="00346F58" w:rsidRDefault="006E2EDE" w:rsidP="006E2EDE">
            <w:pPr>
              <w:spacing w:after="0"/>
              <w:rPr>
                <w:rFonts w:ascii="Arial" w:eastAsia="Times New Roman" w:hAnsi="Arial" w:cs="Arial"/>
                <w:color w:val="000000"/>
                <w:sz w:val="24"/>
                <w:szCs w:val="24"/>
                <w:lang w:eastAsia="ru-RU"/>
              </w:rPr>
            </w:pPr>
          </w:p>
        </w:tc>
        <w:tc>
          <w:tcPr>
            <w:tcW w:w="850" w:type="dxa"/>
            <w:vMerge/>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p>
        </w:tc>
        <w:tc>
          <w:tcPr>
            <w:tcW w:w="992" w:type="dxa"/>
            <w:vMerge/>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p>
        </w:tc>
        <w:tc>
          <w:tcPr>
            <w:tcW w:w="709"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2017</w:t>
            </w:r>
          </w:p>
        </w:tc>
        <w:tc>
          <w:tcPr>
            <w:tcW w:w="851"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2018</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2019</w:t>
            </w:r>
          </w:p>
        </w:tc>
        <w:tc>
          <w:tcPr>
            <w:tcW w:w="874"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2020</w:t>
            </w:r>
          </w:p>
        </w:tc>
        <w:tc>
          <w:tcPr>
            <w:tcW w:w="832"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2021</w:t>
            </w:r>
          </w:p>
        </w:tc>
      </w:tr>
      <w:tr w:rsidR="006E2EDE" w:rsidRPr="00346F58" w:rsidTr="00596BDC">
        <w:tc>
          <w:tcPr>
            <w:tcW w:w="498" w:type="dxa"/>
            <w:shd w:val="clear" w:color="auto" w:fill="auto"/>
            <w:vAlign w:val="center"/>
            <w:hideMark/>
          </w:tcPr>
          <w:p w:rsidR="006E2EDE" w:rsidRPr="00346F58" w:rsidRDefault="006E2EDE" w:rsidP="006E2EDE">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 </w:t>
            </w:r>
          </w:p>
        </w:tc>
        <w:tc>
          <w:tcPr>
            <w:tcW w:w="3892" w:type="dxa"/>
            <w:shd w:val="clear" w:color="auto" w:fill="auto"/>
            <w:vAlign w:val="center"/>
            <w:hideMark/>
          </w:tcPr>
          <w:p w:rsidR="006E2EDE" w:rsidRPr="00346F58" w:rsidRDefault="006E2EDE" w:rsidP="006E2EDE">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2</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3</w:t>
            </w:r>
          </w:p>
        </w:tc>
        <w:tc>
          <w:tcPr>
            <w:tcW w:w="992"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4</w:t>
            </w:r>
          </w:p>
        </w:tc>
        <w:tc>
          <w:tcPr>
            <w:tcW w:w="709"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5</w:t>
            </w:r>
          </w:p>
        </w:tc>
        <w:tc>
          <w:tcPr>
            <w:tcW w:w="851"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6</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7</w:t>
            </w:r>
          </w:p>
        </w:tc>
        <w:tc>
          <w:tcPr>
            <w:tcW w:w="874"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8</w:t>
            </w:r>
          </w:p>
        </w:tc>
        <w:tc>
          <w:tcPr>
            <w:tcW w:w="832"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9</w:t>
            </w:r>
          </w:p>
        </w:tc>
      </w:tr>
      <w:tr w:rsidR="006E2EDE" w:rsidRPr="00346F58" w:rsidTr="00596BDC">
        <w:tc>
          <w:tcPr>
            <w:tcW w:w="498" w:type="dxa"/>
            <w:shd w:val="clear" w:color="auto" w:fill="auto"/>
            <w:vAlign w:val="center"/>
            <w:hideMark/>
          </w:tcPr>
          <w:p w:rsidR="006E2EDE" w:rsidRPr="00346F58" w:rsidRDefault="006E2EDE" w:rsidP="006E2EDE">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1</w:t>
            </w:r>
          </w:p>
        </w:tc>
        <w:tc>
          <w:tcPr>
            <w:tcW w:w="3892" w:type="dxa"/>
            <w:shd w:val="clear" w:color="auto" w:fill="auto"/>
            <w:vAlign w:val="center"/>
            <w:hideMark/>
          </w:tcPr>
          <w:p w:rsidR="006E2EDE" w:rsidRPr="00346F58" w:rsidRDefault="006E2EDE" w:rsidP="006E2EDE">
            <w:pPr>
              <w:spacing w:after="0"/>
              <w:jc w:val="center"/>
              <w:rPr>
                <w:rFonts w:ascii="Arial" w:eastAsia="Times New Roman" w:hAnsi="Arial" w:cs="Arial"/>
                <w:bCs/>
                <w:color w:val="000000"/>
                <w:sz w:val="24"/>
                <w:szCs w:val="24"/>
                <w:lang w:eastAsia="ru-RU"/>
              </w:rPr>
            </w:pPr>
            <w:r w:rsidRPr="00346F58">
              <w:rPr>
                <w:rFonts w:ascii="Arial" w:eastAsia="Times New Roman" w:hAnsi="Arial" w:cs="Arial"/>
                <w:bCs/>
                <w:color w:val="000000"/>
                <w:sz w:val="24"/>
                <w:szCs w:val="24"/>
                <w:lang w:eastAsia="ru-RU"/>
              </w:rPr>
              <w:t>Подпрограмма 1 "Дошкольное образование"</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p>
        </w:tc>
        <w:tc>
          <w:tcPr>
            <w:tcW w:w="992"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p>
        </w:tc>
        <w:tc>
          <w:tcPr>
            <w:tcW w:w="709"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p>
        </w:tc>
        <w:tc>
          <w:tcPr>
            <w:tcW w:w="851"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p>
        </w:tc>
        <w:tc>
          <w:tcPr>
            <w:tcW w:w="874"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p>
        </w:tc>
        <w:tc>
          <w:tcPr>
            <w:tcW w:w="832"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sz w:val="24"/>
                <w:szCs w:val="24"/>
                <w:lang w:eastAsia="ru-RU"/>
              </w:rPr>
            </w:pPr>
          </w:p>
        </w:tc>
      </w:tr>
      <w:tr w:rsidR="006E2EDE" w:rsidRPr="00346F58" w:rsidTr="00596BDC">
        <w:tc>
          <w:tcPr>
            <w:tcW w:w="498" w:type="dxa"/>
            <w:shd w:val="clear" w:color="auto" w:fill="auto"/>
            <w:vAlign w:val="center"/>
            <w:hideMark/>
          </w:tcPr>
          <w:p w:rsidR="006E2EDE" w:rsidRPr="00346F58" w:rsidRDefault="006E2EDE" w:rsidP="006E2EDE">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1.1.</w:t>
            </w:r>
          </w:p>
        </w:tc>
        <w:tc>
          <w:tcPr>
            <w:tcW w:w="3892" w:type="dxa"/>
            <w:shd w:val="clear" w:color="auto" w:fill="auto"/>
            <w:vAlign w:val="center"/>
            <w:hideMark/>
          </w:tcPr>
          <w:p w:rsidR="006E2EDE" w:rsidRPr="00346F58" w:rsidRDefault="006E2EDE" w:rsidP="006E2EDE">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Зарплата бюджетников - отношение средней заработной платы педагогических работников дошкольных образовательных организаций к среднемесячной заработной плате в общеобразовательных организациях в Московской области</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99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709"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851"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101,99</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101,99</w:t>
            </w:r>
          </w:p>
        </w:tc>
        <w:tc>
          <w:tcPr>
            <w:tcW w:w="874"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101,99</w:t>
            </w:r>
          </w:p>
        </w:tc>
        <w:tc>
          <w:tcPr>
            <w:tcW w:w="83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101,99</w:t>
            </w:r>
          </w:p>
        </w:tc>
      </w:tr>
      <w:tr w:rsidR="006E2EDE" w:rsidRPr="00346F58" w:rsidTr="00596BDC">
        <w:tc>
          <w:tcPr>
            <w:tcW w:w="498" w:type="dxa"/>
            <w:shd w:val="clear" w:color="auto" w:fill="auto"/>
            <w:vAlign w:val="center"/>
            <w:hideMark/>
          </w:tcPr>
          <w:p w:rsidR="006E2EDE" w:rsidRPr="00346F58" w:rsidRDefault="006E2EDE" w:rsidP="006E2EDE">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1.2.</w:t>
            </w:r>
          </w:p>
        </w:tc>
        <w:tc>
          <w:tcPr>
            <w:tcW w:w="3892" w:type="dxa"/>
            <w:shd w:val="clear" w:color="auto" w:fill="auto"/>
            <w:vAlign w:val="center"/>
            <w:hideMark/>
          </w:tcPr>
          <w:p w:rsidR="006E2EDE" w:rsidRPr="00346F58" w:rsidRDefault="006E2EDE" w:rsidP="006E2EDE">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(на конец года), процент</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99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c>
          <w:tcPr>
            <w:tcW w:w="709"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c>
          <w:tcPr>
            <w:tcW w:w="851"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c>
          <w:tcPr>
            <w:tcW w:w="874"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c>
          <w:tcPr>
            <w:tcW w:w="83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r>
      <w:tr w:rsidR="006E2EDE" w:rsidRPr="00346F58" w:rsidTr="00596BDC">
        <w:tc>
          <w:tcPr>
            <w:tcW w:w="498" w:type="dxa"/>
            <w:shd w:val="clear" w:color="auto" w:fill="auto"/>
            <w:vAlign w:val="center"/>
            <w:hideMark/>
          </w:tcPr>
          <w:p w:rsidR="006E2EDE" w:rsidRPr="00346F58" w:rsidRDefault="006E2EDE" w:rsidP="006E2EDE">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1.3.</w:t>
            </w:r>
          </w:p>
        </w:tc>
        <w:tc>
          <w:tcPr>
            <w:tcW w:w="3892" w:type="dxa"/>
            <w:shd w:val="clear" w:color="auto" w:fill="auto"/>
            <w:vAlign w:val="center"/>
            <w:hideMark/>
          </w:tcPr>
          <w:p w:rsidR="006E2EDE" w:rsidRPr="00346F58" w:rsidRDefault="006E2EDE" w:rsidP="006E2EDE">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Отношение численности детей в возрасте от 1,5 до 3 лет, осваивающих образовательные программы дошкольного образования, к сумме численности детей в возрасте от 1,5 до 3 лет, осваивающих образовательные программы дошкольного образования, и численности детей в возрасте от 1,5 до 3 лет, состоящих на учёте для предоставления места в дошкольном образовательном учреждении с предпочтительной датой приема в текущем году</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99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75,4</w:t>
            </w:r>
          </w:p>
        </w:tc>
        <w:tc>
          <w:tcPr>
            <w:tcW w:w="709"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76,4</w:t>
            </w:r>
          </w:p>
        </w:tc>
        <w:tc>
          <w:tcPr>
            <w:tcW w:w="851"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78,5</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81</w:t>
            </w:r>
          </w:p>
        </w:tc>
        <w:tc>
          <w:tcPr>
            <w:tcW w:w="874"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c>
          <w:tcPr>
            <w:tcW w:w="83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r>
      <w:tr w:rsidR="006E2EDE" w:rsidRPr="00346F58" w:rsidTr="00596BDC">
        <w:tc>
          <w:tcPr>
            <w:tcW w:w="498" w:type="dxa"/>
            <w:shd w:val="clear" w:color="auto" w:fill="auto"/>
            <w:vAlign w:val="center"/>
            <w:hideMark/>
          </w:tcPr>
          <w:p w:rsidR="006E2EDE" w:rsidRPr="00346F58" w:rsidRDefault="006E2EDE" w:rsidP="006E2EDE">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1.4.</w:t>
            </w:r>
          </w:p>
        </w:tc>
        <w:tc>
          <w:tcPr>
            <w:tcW w:w="3892" w:type="dxa"/>
            <w:shd w:val="clear" w:color="auto" w:fill="auto"/>
            <w:vAlign w:val="center"/>
            <w:hideMark/>
          </w:tcPr>
          <w:p w:rsidR="006E2EDE" w:rsidRPr="00346F58" w:rsidRDefault="006E2EDE" w:rsidP="006E2EDE">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Ясли - детям - Создание и развитие ясельных групп.</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99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709"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851"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c>
          <w:tcPr>
            <w:tcW w:w="874"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c>
          <w:tcPr>
            <w:tcW w:w="83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r>
      <w:tr w:rsidR="006E2EDE" w:rsidRPr="00346F58" w:rsidTr="00596BDC">
        <w:tc>
          <w:tcPr>
            <w:tcW w:w="498" w:type="dxa"/>
            <w:shd w:val="clear" w:color="auto" w:fill="auto"/>
            <w:vAlign w:val="center"/>
            <w:hideMark/>
          </w:tcPr>
          <w:p w:rsidR="006E2EDE" w:rsidRPr="00346F58" w:rsidRDefault="006E2EDE" w:rsidP="006E2EDE">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2</w:t>
            </w:r>
          </w:p>
        </w:tc>
        <w:tc>
          <w:tcPr>
            <w:tcW w:w="3892" w:type="dxa"/>
            <w:shd w:val="clear" w:color="auto" w:fill="auto"/>
            <w:vAlign w:val="center"/>
            <w:hideMark/>
          </w:tcPr>
          <w:p w:rsidR="006E2EDE" w:rsidRPr="00346F58" w:rsidRDefault="006E2EDE" w:rsidP="006E2EDE">
            <w:pPr>
              <w:spacing w:after="0"/>
              <w:rPr>
                <w:rFonts w:ascii="Arial" w:eastAsia="Times New Roman" w:hAnsi="Arial" w:cs="Arial"/>
                <w:bCs/>
                <w:color w:val="000000"/>
                <w:sz w:val="24"/>
                <w:szCs w:val="24"/>
                <w:lang w:eastAsia="ru-RU"/>
              </w:rPr>
            </w:pPr>
            <w:r w:rsidRPr="00346F58">
              <w:rPr>
                <w:rFonts w:ascii="Arial" w:eastAsia="Times New Roman" w:hAnsi="Arial" w:cs="Arial"/>
                <w:bCs/>
                <w:color w:val="000000"/>
                <w:sz w:val="24"/>
                <w:szCs w:val="24"/>
                <w:lang w:eastAsia="ru-RU"/>
              </w:rPr>
              <w:t>Подпрограмма 2 "Общее образование"</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lang w:eastAsia="ru-RU"/>
              </w:rPr>
            </w:pPr>
          </w:p>
        </w:tc>
        <w:tc>
          <w:tcPr>
            <w:tcW w:w="992"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lang w:eastAsia="ru-RU"/>
              </w:rPr>
            </w:pPr>
          </w:p>
        </w:tc>
        <w:tc>
          <w:tcPr>
            <w:tcW w:w="709"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lang w:eastAsia="ru-RU"/>
              </w:rPr>
            </w:pPr>
          </w:p>
        </w:tc>
        <w:tc>
          <w:tcPr>
            <w:tcW w:w="851"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lang w:eastAsia="ru-RU"/>
              </w:rPr>
            </w:pP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lang w:eastAsia="ru-RU"/>
              </w:rPr>
            </w:pPr>
          </w:p>
        </w:tc>
        <w:tc>
          <w:tcPr>
            <w:tcW w:w="874"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lang w:eastAsia="ru-RU"/>
              </w:rPr>
            </w:pPr>
          </w:p>
        </w:tc>
        <w:tc>
          <w:tcPr>
            <w:tcW w:w="832"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lang w:eastAsia="ru-RU"/>
              </w:rPr>
            </w:pPr>
          </w:p>
        </w:tc>
      </w:tr>
      <w:tr w:rsidR="006E2EDE" w:rsidRPr="00346F58" w:rsidTr="00596BDC">
        <w:tc>
          <w:tcPr>
            <w:tcW w:w="498" w:type="dxa"/>
            <w:shd w:val="clear" w:color="auto" w:fill="auto"/>
            <w:vAlign w:val="center"/>
            <w:hideMark/>
          </w:tcPr>
          <w:p w:rsidR="006E2EDE" w:rsidRPr="00346F58" w:rsidRDefault="006E2EDE" w:rsidP="006E2EDE">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2.1.</w:t>
            </w:r>
          </w:p>
        </w:tc>
        <w:tc>
          <w:tcPr>
            <w:tcW w:w="3892" w:type="dxa"/>
            <w:shd w:val="clear" w:color="auto" w:fill="auto"/>
            <w:vAlign w:val="center"/>
            <w:hideMark/>
          </w:tcPr>
          <w:p w:rsidR="006E2EDE" w:rsidRPr="00346F58" w:rsidRDefault="006E2EDE" w:rsidP="006E2EDE">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Зарплата бюджетников - отношение средней заработной платы педагогических работников муниципальных образовательных организаций общего образования к среднемесячному доходу от трудовой деятельности</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99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709"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851"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115,77</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109,52</w:t>
            </w:r>
          </w:p>
        </w:tc>
        <w:tc>
          <w:tcPr>
            <w:tcW w:w="874"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c>
          <w:tcPr>
            <w:tcW w:w="83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r>
      <w:tr w:rsidR="006E2EDE" w:rsidRPr="00346F58" w:rsidTr="00596BDC">
        <w:tc>
          <w:tcPr>
            <w:tcW w:w="498" w:type="dxa"/>
            <w:shd w:val="clear" w:color="auto" w:fill="auto"/>
            <w:vAlign w:val="center"/>
            <w:hideMark/>
          </w:tcPr>
          <w:p w:rsidR="006E2EDE" w:rsidRPr="00346F58" w:rsidRDefault="006E2EDE" w:rsidP="006E2EDE">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2.2</w:t>
            </w:r>
          </w:p>
        </w:tc>
        <w:tc>
          <w:tcPr>
            <w:tcW w:w="3892" w:type="dxa"/>
            <w:shd w:val="clear" w:color="auto" w:fill="auto"/>
            <w:vAlign w:val="center"/>
            <w:hideMark/>
          </w:tcPr>
          <w:p w:rsidR="006E2EDE" w:rsidRPr="00346F58" w:rsidRDefault="006E2EDE" w:rsidP="006E2EDE">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Количество новых мест в общеобразовательных организациях Московской области</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единиц</w:t>
            </w:r>
          </w:p>
        </w:tc>
        <w:tc>
          <w:tcPr>
            <w:tcW w:w="99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709"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851"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0</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0</w:t>
            </w:r>
          </w:p>
        </w:tc>
        <w:tc>
          <w:tcPr>
            <w:tcW w:w="874"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0</w:t>
            </w:r>
          </w:p>
        </w:tc>
        <w:tc>
          <w:tcPr>
            <w:tcW w:w="83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0</w:t>
            </w:r>
          </w:p>
        </w:tc>
      </w:tr>
      <w:tr w:rsidR="006E2EDE" w:rsidRPr="00346F58" w:rsidTr="00596BDC">
        <w:tc>
          <w:tcPr>
            <w:tcW w:w="498" w:type="dxa"/>
            <w:shd w:val="clear" w:color="auto" w:fill="auto"/>
            <w:vAlign w:val="center"/>
            <w:hideMark/>
          </w:tcPr>
          <w:p w:rsidR="006E2EDE" w:rsidRPr="00346F58" w:rsidRDefault="006E2EDE" w:rsidP="006E2EDE">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2.3.</w:t>
            </w:r>
          </w:p>
        </w:tc>
        <w:tc>
          <w:tcPr>
            <w:tcW w:w="3892" w:type="dxa"/>
            <w:shd w:val="clear" w:color="auto" w:fill="auto"/>
            <w:vAlign w:val="center"/>
            <w:hideMark/>
          </w:tcPr>
          <w:p w:rsidR="006E2EDE" w:rsidRPr="00346F58" w:rsidRDefault="006E2EDE" w:rsidP="006E2EDE">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Современное управление школой - Качество школьного образования (соответствие стандарту качества управления общеобразовательными организациями)</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99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709"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851"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c>
          <w:tcPr>
            <w:tcW w:w="874"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c>
          <w:tcPr>
            <w:tcW w:w="83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r>
      <w:tr w:rsidR="006E2EDE" w:rsidRPr="00346F58" w:rsidTr="00596BDC">
        <w:tc>
          <w:tcPr>
            <w:tcW w:w="498" w:type="dxa"/>
            <w:shd w:val="clear" w:color="auto" w:fill="auto"/>
            <w:vAlign w:val="center"/>
            <w:hideMark/>
          </w:tcPr>
          <w:p w:rsidR="006E2EDE" w:rsidRPr="00346F58" w:rsidRDefault="006E2EDE" w:rsidP="006E2EDE">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3</w:t>
            </w:r>
          </w:p>
        </w:tc>
        <w:tc>
          <w:tcPr>
            <w:tcW w:w="3892" w:type="dxa"/>
            <w:shd w:val="clear" w:color="auto" w:fill="auto"/>
            <w:vAlign w:val="center"/>
            <w:hideMark/>
          </w:tcPr>
          <w:p w:rsidR="006E2EDE" w:rsidRPr="00346F58" w:rsidRDefault="006E2EDE" w:rsidP="006E2EDE">
            <w:pPr>
              <w:spacing w:after="0"/>
              <w:rPr>
                <w:rFonts w:ascii="Arial" w:eastAsia="Times New Roman" w:hAnsi="Arial" w:cs="Arial"/>
                <w:bCs/>
                <w:color w:val="000000"/>
                <w:sz w:val="24"/>
                <w:szCs w:val="24"/>
                <w:lang w:eastAsia="ru-RU"/>
              </w:rPr>
            </w:pPr>
            <w:r w:rsidRPr="00346F58">
              <w:rPr>
                <w:rFonts w:ascii="Arial" w:eastAsia="Times New Roman" w:hAnsi="Arial" w:cs="Arial"/>
                <w:bCs/>
                <w:color w:val="000000"/>
                <w:sz w:val="24"/>
                <w:szCs w:val="24"/>
                <w:lang w:eastAsia="ru-RU"/>
              </w:rPr>
              <w:t>ПОДПРОГРАММА  3   "Дополнительное образование,  воспитание и психолого-социальное сопровождение детей"</w:t>
            </w:r>
          </w:p>
        </w:tc>
        <w:tc>
          <w:tcPr>
            <w:tcW w:w="850" w:type="dxa"/>
            <w:shd w:val="clear" w:color="auto" w:fill="auto"/>
            <w:noWrap/>
            <w:vAlign w:val="center"/>
            <w:hideMark/>
          </w:tcPr>
          <w:p w:rsidR="006E2EDE" w:rsidRPr="00346F58" w:rsidRDefault="006E2EDE" w:rsidP="00596BDC">
            <w:pPr>
              <w:spacing w:after="0"/>
              <w:jc w:val="center"/>
              <w:rPr>
                <w:rFonts w:ascii="Arial" w:eastAsia="Times New Roman" w:hAnsi="Arial" w:cs="Arial"/>
                <w:lang w:eastAsia="ru-RU"/>
              </w:rPr>
            </w:pPr>
          </w:p>
        </w:tc>
        <w:tc>
          <w:tcPr>
            <w:tcW w:w="992"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lang w:eastAsia="ru-RU"/>
              </w:rPr>
            </w:pPr>
          </w:p>
        </w:tc>
        <w:tc>
          <w:tcPr>
            <w:tcW w:w="709"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lang w:eastAsia="ru-RU"/>
              </w:rPr>
            </w:pPr>
          </w:p>
        </w:tc>
        <w:tc>
          <w:tcPr>
            <w:tcW w:w="851"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lang w:eastAsia="ru-RU"/>
              </w:rPr>
            </w:pP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lang w:eastAsia="ru-RU"/>
              </w:rPr>
            </w:pPr>
          </w:p>
        </w:tc>
        <w:tc>
          <w:tcPr>
            <w:tcW w:w="874"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lang w:eastAsia="ru-RU"/>
              </w:rPr>
            </w:pPr>
          </w:p>
        </w:tc>
        <w:tc>
          <w:tcPr>
            <w:tcW w:w="832"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lang w:eastAsia="ru-RU"/>
              </w:rPr>
            </w:pPr>
          </w:p>
        </w:tc>
      </w:tr>
      <w:tr w:rsidR="006E2EDE" w:rsidRPr="00346F58" w:rsidTr="00596BDC">
        <w:tc>
          <w:tcPr>
            <w:tcW w:w="498" w:type="dxa"/>
            <w:shd w:val="clear" w:color="auto" w:fill="auto"/>
            <w:vAlign w:val="center"/>
            <w:hideMark/>
          </w:tcPr>
          <w:p w:rsidR="006E2EDE" w:rsidRPr="00346F58" w:rsidRDefault="006E2EDE" w:rsidP="006E2EDE">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3.1.</w:t>
            </w:r>
          </w:p>
        </w:tc>
        <w:tc>
          <w:tcPr>
            <w:tcW w:w="3892" w:type="dxa"/>
            <w:shd w:val="clear" w:color="auto" w:fill="auto"/>
            <w:vAlign w:val="center"/>
            <w:hideMark/>
          </w:tcPr>
          <w:p w:rsidR="006E2EDE" w:rsidRPr="00346F58" w:rsidRDefault="006E2EDE" w:rsidP="006E2EDE">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Зарплата бюджетников -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99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709"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851"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c>
          <w:tcPr>
            <w:tcW w:w="874"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c>
          <w:tcPr>
            <w:tcW w:w="83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r>
      <w:tr w:rsidR="006E2EDE" w:rsidRPr="00346F58" w:rsidTr="00596BDC">
        <w:tc>
          <w:tcPr>
            <w:tcW w:w="498" w:type="dxa"/>
            <w:shd w:val="clear" w:color="auto" w:fill="auto"/>
            <w:vAlign w:val="center"/>
            <w:hideMark/>
          </w:tcPr>
          <w:p w:rsidR="006E2EDE" w:rsidRPr="00346F58" w:rsidRDefault="006E2EDE" w:rsidP="006E2EDE">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3.2</w:t>
            </w:r>
          </w:p>
        </w:tc>
        <w:tc>
          <w:tcPr>
            <w:tcW w:w="3892" w:type="dxa"/>
            <w:shd w:val="clear" w:color="auto" w:fill="auto"/>
            <w:vAlign w:val="center"/>
            <w:hideMark/>
          </w:tcPr>
          <w:p w:rsidR="006E2EDE" w:rsidRPr="00346F58" w:rsidRDefault="006E2EDE" w:rsidP="006E2EDE">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Доля детей, привлекаемых к участию в творческих мероприятиях, от общего числа детей:</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99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709"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851"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31,1</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31,2</w:t>
            </w:r>
          </w:p>
        </w:tc>
        <w:tc>
          <w:tcPr>
            <w:tcW w:w="874"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31,3</w:t>
            </w:r>
          </w:p>
        </w:tc>
        <w:tc>
          <w:tcPr>
            <w:tcW w:w="83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31,4</w:t>
            </w:r>
          </w:p>
        </w:tc>
      </w:tr>
      <w:tr w:rsidR="006E2EDE" w:rsidRPr="00346F58" w:rsidTr="00596BDC">
        <w:tc>
          <w:tcPr>
            <w:tcW w:w="498" w:type="dxa"/>
            <w:shd w:val="clear" w:color="auto" w:fill="auto"/>
            <w:vAlign w:val="center"/>
            <w:hideMark/>
          </w:tcPr>
          <w:p w:rsidR="006E2EDE" w:rsidRPr="00346F58" w:rsidRDefault="006E2EDE" w:rsidP="006E2EDE">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3.3</w:t>
            </w:r>
          </w:p>
        </w:tc>
        <w:tc>
          <w:tcPr>
            <w:tcW w:w="3892" w:type="dxa"/>
            <w:shd w:val="clear" w:color="auto" w:fill="auto"/>
            <w:vAlign w:val="center"/>
            <w:hideMark/>
          </w:tcPr>
          <w:p w:rsidR="006E2EDE" w:rsidRPr="00346F58" w:rsidRDefault="006E2EDE" w:rsidP="006E2EDE">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Доля детей в возрасте от 5 до 18 лет, обучающихся по дополнительным образовательным программам, в общей численности детей этого возраста</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99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709"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851"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83</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83,1</w:t>
            </w:r>
          </w:p>
        </w:tc>
        <w:tc>
          <w:tcPr>
            <w:tcW w:w="874"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83,1</w:t>
            </w:r>
          </w:p>
        </w:tc>
        <w:tc>
          <w:tcPr>
            <w:tcW w:w="83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83,1</w:t>
            </w:r>
          </w:p>
        </w:tc>
      </w:tr>
      <w:tr w:rsidR="006E2EDE" w:rsidRPr="00346F58" w:rsidTr="00596BDC">
        <w:tc>
          <w:tcPr>
            <w:tcW w:w="498" w:type="dxa"/>
            <w:shd w:val="clear" w:color="auto" w:fill="auto"/>
            <w:vAlign w:val="center"/>
            <w:hideMark/>
          </w:tcPr>
          <w:p w:rsidR="006E2EDE" w:rsidRPr="00346F58" w:rsidRDefault="006E2EDE" w:rsidP="006E2EDE">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3.4.</w:t>
            </w:r>
          </w:p>
        </w:tc>
        <w:tc>
          <w:tcPr>
            <w:tcW w:w="3892" w:type="dxa"/>
            <w:shd w:val="clear" w:color="auto" w:fill="auto"/>
            <w:vAlign w:val="center"/>
            <w:hideMark/>
          </w:tcPr>
          <w:p w:rsidR="006E2EDE" w:rsidRPr="00346F58" w:rsidRDefault="006E2EDE" w:rsidP="006E2EDE">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Доля детей (от 5 до 18 лет), охваченных дополнительным общеразвивающими программами технической и естественнонаучной направленности</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99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10,73</w:t>
            </w:r>
          </w:p>
        </w:tc>
        <w:tc>
          <w:tcPr>
            <w:tcW w:w="709"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11</w:t>
            </w:r>
          </w:p>
        </w:tc>
        <w:tc>
          <w:tcPr>
            <w:tcW w:w="851"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11,5</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12</w:t>
            </w:r>
          </w:p>
        </w:tc>
        <w:tc>
          <w:tcPr>
            <w:tcW w:w="874"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12</w:t>
            </w:r>
          </w:p>
        </w:tc>
        <w:tc>
          <w:tcPr>
            <w:tcW w:w="83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12</w:t>
            </w:r>
          </w:p>
        </w:tc>
      </w:tr>
      <w:tr w:rsidR="006E2EDE" w:rsidRPr="00346F58" w:rsidTr="00596BDC">
        <w:tc>
          <w:tcPr>
            <w:tcW w:w="498" w:type="dxa"/>
            <w:shd w:val="clear" w:color="auto" w:fill="auto"/>
            <w:vAlign w:val="center"/>
            <w:hideMark/>
          </w:tcPr>
          <w:p w:rsidR="006E2EDE" w:rsidRPr="00346F58" w:rsidRDefault="006E2EDE" w:rsidP="006E2EDE">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3.5.</w:t>
            </w:r>
          </w:p>
        </w:tc>
        <w:tc>
          <w:tcPr>
            <w:tcW w:w="3892" w:type="dxa"/>
            <w:shd w:val="clear" w:color="auto" w:fill="auto"/>
            <w:vAlign w:val="center"/>
            <w:hideMark/>
          </w:tcPr>
          <w:p w:rsidR="006E2EDE" w:rsidRPr="00346F58" w:rsidRDefault="006E2EDE" w:rsidP="006E2EDE">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Школьные спортивные соревнования - Организация спортивных соревнований внутри школы - определение лучших. Межшкольные соревнования, окружные/районные, областные.</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99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709"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w:t>
            </w:r>
          </w:p>
        </w:tc>
        <w:tc>
          <w:tcPr>
            <w:tcW w:w="851"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c>
          <w:tcPr>
            <w:tcW w:w="874"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c>
          <w:tcPr>
            <w:tcW w:w="832" w:type="dxa"/>
            <w:shd w:val="clear" w:color="auto" w:fill="auto"/>
            <w:vAlign w:val="center"/>
            <w:hideMark/>
          </w:tcPr>
          <w:p w:rsidR="006E2EDE" w:rsidRPr="00346F58" w:rsidRDefault="006E2EDE" w:rsidP="00596BDC">
            <w:pPr>
              <w:spacing w:after="0"/>
              <w:jc w:val="center"/>
              <w:rPr>
                <w:rFonts w:ascii="Arial" w:eastAsia="Times New Roman" w:hAnsi="Arial" w:cs="Arial"/>
                <w:lang w:eastAsia="ru-RU"/>
              </w:rPr>
            </w:pPr>
            <w:r w:rsidRPr="00346F58">
              <w:rPr>
                <w:rFonts w:ascii="Arial" w:eastAsia="Times New Roman" w:hAnsi="Arial" w:cs="Arial"/>
                <w:lang w:eastAsia="ru-RU"/>
              </w:rPr>
              <w:t>100</w:t>
            </w:r>
          </w:p>
        </w:tc>
      </w:tr>
      <w:tr w:rsidR="006E2EDE" w:rsidRPr="00346F58" w:rsidTr="00596BDC">
        <w:tc>
          <w:tcPr>
            <w:tcW w:w="498" w:type="dxa"/>
            <w:shd w:val="clear" w:color="auto" w:fill="auto"/>
            <w:noWrap/>
            <w:vAlign w:val="bottom"/>
            <w:hideMark/>
          </w:tcPr>
          <w:p w:rsidR="006E2EDE" w:rsidRPr="00346F58" w:rsidRDefault="006E2EDE" w:rsidP="006E2EDE">
            <w:pPr>
              <w:spacing w:after="0"/>
              <w:jc w:val="right"/>
              <w:rPr>
                <w:rFonts w:ascii="Arial" w:eastAsia="Times New Roman" w:hAnsi="Arial" w:cs="Arial"/>
                <w:sz w:val="24"/>
                <w:szCs w:val="24"/>
                <w:lang w:eastAsia="ru-RU"/>
              </w:rPr>
            </w:pPr>
            <w:r w:rsidRPr="00346F58">
              <w:rPr>
                <w:rFonts w:ascii="Arial" w:eastAsia="Times New Roman" w:hAnsi="Arial" w:cs="Arial"/>
                <w:sz w:val="24"/>
                <w:szCs w:val="24"/>
                <w:lang w:eastAsia="ru-RU"/>
              </w:rPr>
              <w:t>4</w:t>
            </w:r>
          </w:p>
        </w:tc>
        <w:tc>
          <w:tcPr>
            <w:tcW w:w="3892" w:type="dxa"/>
            <w:shd w:val="clear" w:color="auto" w:fill="auto"/>
            <w:vAlign w:val="center"/>
            <w:hideMark/>
          </w:tcPr>
          <w:p w:rsidR="006E2EDE" w:rsidRPr="00346F58" w:rsidRDefault="006E2EDE" w:rsidP="006E2EDE">
            <w:pPr>
              <w:spacing w:after="0"/>
              <w:rPr>
                <w:rFonts w:ascii="Arial" w:eastAsia="Times New Roman" w:hAnsi="Arial" w:cs="Arial"/>
                <w:bCs/>
                <w:color w:val="000000"/>
                <w:sz w:val="24"/>
                <w:szCs w:val="24"/>
                <w:lang w:eastAsia="ru-RU"/>
              </w:rPr>
            </w:pPr>
            <w:r w:rsidRPr="00346F58">
              <w:rPr>
                <w:rFonts w:ascii="Arial" w:eastAsia="Times New Roman" w:hAnsi="Arial" w:cs="Arial"/>
                <w:bCs/>
                <w:color w:val="000000"/>
                <w:sz w:val="24"/>
                <w:szCs w:val="24"/>
                <w:lang w:eastAsia="ru-RU"/>
              </w:rPr>
              <w:t>ПОДПРОГРАММА 4                      "Обеспечивающая подпрограмма"</w:t>
            </w:r>
          </w:p>
        </w:tc>
        <w:tc>
          <w:tcPr>
            <w:tcW w:w="850" w:type="dxa"/>
            <w:shd w:val="clear" w:color="auto" w:fill="auto"/>
            <w:noWrap/>
            <w:vAlign w:val="center"/>
            <w:hideMark/>
          </w:tcPr>
          <w:p w:rsidR="006E2EDE" w:rsidRPr="00346F58" w:rsidRDefault="006E2EDE" w:rsidP="00596BDC">
            <w:pPr>
              <w:spacing w:after="0"/>
              <w:jc w:val="center"/>
              <w:rPr>
                <w:rFonts w:ascii="Arial" w:eastAsia="Times New Roman" w:hAnsi="Arial" w:cs="Arial"/>
                <w:lang w:eastAsia="ru-RU"/>
              </w:rPr>
            </w:pPr>
          </w:p>
        </w:tc>
        <w:tc>
          <w:tcPr>
            <w:tcW w:w="992"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lang w:eastAsia="ru-RU"/>
              </w:rPr>
            </w:pPr>
          </w:p>
        </w:tc>
        <w:tc>
          <w:tcPr>
            <w:tcW w:w="709"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lang w:eastAsia="ru-RU"/>
              </w:rPr>
            </w:pPr>
          </w:p>
        </w:tc>
        <w:tc>
          <w:tcPr>
            <w:tcW w:w="851"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lang w:eastAsia="ru-RU"/>
              </w:rPr>
            </w:pPr>
          </w:p>
        </w:tc>
        <w:tc>
          <w:tcPr>
            <w:tcW w:w="850"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lang w:eastAsia="ru-RU"/>
              </w:rPr>
            </w:pPr>
          </w:p>
        </w:tc>
        <w:tc>
          <w:tcPr>
            <w:tcW w:w="874"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lang w:eastAsia="ru-RU"/>
              </w:rPr>
            </w:pPr>
          </w:p>
        </w:tc>
        <w:tc>
          <w:tcPr>
            <w:tcW w:w="832" w:type="dxa"/>
            <w:shd w:val="clear" w:color="auto" w:fill="auto"/>
            <w:vAlign w:val="center"/>
            <w:hideMark/>
          </w:tcPr>
          <w:p w:rsidR="006E2EDE" w:rsidRPr="00346F58" w:rsidRDefault="006E2EDE" w:rsidP="00596BDC">
            <w:pPr>
              <w:spacing w:after="0"/>
              <w:jc w:val="center"/>
              <w:rPr>
                <w:rFonts w:ascii="Arial" w:eastAsia="Times New Roman" w:hAnsi="Arial" w:cs="Arial"/>
                <w:color w:val="000000"/>
                <w:lang w:eastAsia="ru-RU"/>
              </w:rPr>
            </w:pPr>
          </w:p>
        </w:tc>
      </w:tr>
    </w:tbl>
    <w:p w:rsidR="00DB0D93" w:rsidRPr="00346F58" w:rsidRDefault="00DB0D93" w:rsidP="00DB0D93">
      <w:pPr>
        <w:pStyle w:val="ac"/>
        <w:spacing w:after="0"/>
        <w:ind w:left="0"/>
        <w:jc w:val="both"/>
        <w:rPr>
          <w:rFonts w:ascii="Arial" w:hAnsi="Arial" w:cs="Arial"/>
          <w:sz w:val="24"/>
          <w:szCs w:val="24"/>
        </w:rPr>
      </w:pPr>
    </w:p>
    <w:p w:rsidR="00596BDC" w:rsidRPr="00346F58" w:rsidRDefault="00596BDC" w:rsidP="00DB0D93">
      <w:pPr>
        <w:pStyle w:val="ac"/>
        <w:spacing w:after="0"/>
        <w:ind w:left="0"/>
        <w:jc w:val="both"/>
        <w:rPr>
          <w:rFonts w:ascii="Arial" w:hAnsi="Arial" w:cs="Arial"/>
          <w:sz w:val="24"/>
          <w:szCs w:val="24"/>
        </w:rPr>
      </w:pPr>
    </w:p>
    <w:p w:rsidR="00596BDC" w:rsidRPr="00346F58" w:rsidRDefault="00596BDC" w:rsidP="00DB0D93">
      <w:pPr>
        <w:pStyle w:val="ac"/>
        <w:spacing w:after="0"/>
        <w:ind w:left="0"/>
        <w:jc w:val="both"/>
        <w:rPr>
          <w:rFonts w:ascii="Arial" w:hAnsi="Arial" w:cs="Arial"/>
          <w:sz w:val="24"/>
          <w:szCs w:val="24"/>
        </w:rPr>
        <w:sectPr w:rsidR="00596BDC" w:rsidRPr="00346F58" w:rsidSect="00DB0D93">
          <w:pgSz w:w="11906" w:h="16838"/>
          <w:pgMar w:top="1134" w:right="567" w:bottom="1134" w:left="1134" w:header="709" w:footer="709" w:gutter="0"/>
          <w:cols w:space="708"/>
          <w:docGrid w:linePitch="360"/>
        </w:sectPr>
      </w:pPr>
    </w:p>
    <w:p w:rsidR="00596BDC" w:rsidRPr="00346F58" w:rsidRDefault="00596BDC" w:rsidP="00596BDC">
      <w:pPr>
        <w:pStyle w:val="ConsPlusNormal"/>
        <w:jc w:val="right"/>
        <w:rPr>
          <w:rFonts w:ascii="Arial" w:hAnsi="Arial" w:cs="Arial"/>
          <w:sz w:val="24"/>
          <w:szCs w:val="24"/>
        </w:rPr>
      </w:pPr>
      <w:r w:rsidRPr="00346F58">
        <w:rPr>
          <w:rFonts w:ascii="Arial" w:hAnsi="Arial" w:cs="Arial"/>
          <w:sz w:val="24"/>
          <w:szCs w:val="24"/>
        </w:rPr>
        <w:t>Приложение № 3</w:t>
      </w:r>
    </w:p>
    <w:p w:rsidR="00596BDC" w:rsidRPr="00346F58" w:rsidRDefault="00596BDC" w:rsidP="00596BDC">
      <w:pPr>
        <w:pStyle w:val="ConsPlusNormal"/>
        <w:jc w:val="right"/>
        <w:rPr>
          <w:rFonts w:ascii="Arial" w:hAnsi="Arial" w:cs="Arial"/>
          <w:sz w:val="24"/>
          <w:szCs w:val="24"/>
        </w:rPr>
      </w:pPr>
      <w:r w:rsidRPr="00346F58">
        <w:rPr>
          <w:rFonts w:ascii="Arial" w:hAnsi="Arial" w:cs="Arial"/>
          <w:sz w:val="24"/>
          <w:szCs w:val="24"/>
        </w:rPr>
        <w:t>к муниципальной программе</w:t>
      </w:r>
    </w:p>
    <w:p w:rsidR="00596BDC" w:rsidRPr="00346F58" w:rsidRDefault="00596BDC" w:rsidP="00596BDC">
      <w:pPr>
        <w:pStyle w:val="ConsPlusNormal"/>
        <w:jc w:val="right"/>
        <w:rPr>
          <w:rFonts w:ascii="Arial" w:hAnsi="Arial" w:cs="Arial"/>
          <w:sz w:val="24"/>
          <w:szCs w:val="24"/>
        </w:rPr>
      </w:pPr>
      <w:r w:rsidRPr="00346F58">
        <w:rPr>
          <w:rFonts w:ascii="Arial" w:hAnsi="Arial" w:cs="Arial"/>
          <w:sz w:val="24"/>
          <w:szCs w:val="24"/>
        </w:rPr>
        <w:t>«Образование городского округа Жуковский (2017-2021 годы)»</w:t>
      </w:r>
    </w:p>
    <w:p w:rsidR="00596BDC" w:rsidRPr="00346F58" w:rsidRDefault="00596BDC" w:rsidP="00596BDC">
      <w:pPr>
        <w:pStyle w:val="ConsPlusNormal"/>
        <w:jc w:val="right"/>
        <w:rPr>
          <w:rFonts w:ascii="Arial" w:hAnsi="Arial" w:cs="Arial"/>
          <w:sz w:val="24"/>
          <w:szCs w:val="24"/>
        </w:rPr>
      </w:pPr>
    </w:p>
    <w:p w:rsidR="00596BDC" w:rsidRPr="00346F58" w:rsidRDefault="00596BDC" w:rsidP="00596BDC">
      <w:pPr>
        <w:pStyle w:val="ConsPlusNormal"/>
        <w:jc w:val="right"/>
        <w:rPr>
          <w:rFonts w:ascii="Arial" w:hAnsi="Arial" w:cs="Arial"/>
          <w:sz w:val="24"/>
          <w:szCs w:val="24"/>
        </w:rPr>
      </w:pPr>
    </w:p>
    <w:p w:rsidR="00596BDC" w:rsidRPr="00346F58" w:rsidRDefault="00596BDC" w:rsidP="00596BDC">
      <w:pPr>
        <w:pStyle w:val="ConsPlusNormal"/>
        <w:jc w:val="center"/>
        <w:outlineLvl w:val="2"/>
        <w:rPr>
          <w:rFonts w:ascii="Arial" w:hAnsi="Arial" w:cs="Arial"/>
          <w:sz w:val="24"/>
          <w:szCs w:val="24"/>
        </w:rPr>
      </w:pPr>
      <w:r w:rsidRPr="00346F58">
        <w:rPr>
          <w:rFonts w:ascii="Arial" w:hAnsi="Arial" w:cs="Arial"/>
          <w:sz w:val="24"/>
          <w:szCs w:val="24"/>
        </w:rPr>
        <w:t>ПАСПОРТ ПОДПРОГРАММЫ «Дошкольное образование»</w:t>
      </w:r>
    </w:p>
    <w:p w:rsidR="00596BDC" w:rsidRPr="00346F58" w:rsidRDefault="00596BDC" w:rsidP="00596BDC">
      <w:pPr>
        <w:pStyle w:val="ConsPlusNormal"/>
        <w:jc w:val="center"/>
        <w:outlineLvl w:val="2"/>
        <w:rPr>
          <w:rFonts w:ascii="Arial" w:hAnsi="Arial" w:cs="Arial"/>
          <w:sz w:val="24"/>
          <w:szCs w:val="24"/>
        </w:rPr>
      </w:pPr>
      <w:r w:rsidRPr="00346F58">
        <w:rPr>
          <w:rFonts w:ascii="Arial" w:hAnsi="Arial" w:cs="Arial"/>
          <w:sz w:val="24"/>
          <w:szCs w:val="24"/>
        </w:rPr>
        <w:t>МУНИЦИПАЛЬНОЙ ПРОГРАММЫ «Образование городского округа Жуковский (2017-2021 годы»</w:t>
      </w:r>
    </w:p>
    <w:p w:rsidR="00596BDC" w:rsidRPr="00346F58" w:rsidRDefault="00596BDC" w:rsidP="00596BDC">
      <w:pPr>
        <w:pStyle w:val="ac"/>
        <w:spacing w:after="0"/>
        <w:ind w:left="0"/>
        <w:jc w:val="both"/>
        <w:rPr>
          <w:rFonts w:ascii="Arial" w:hAnsi="Arial" w:cs="Arial"/>
          <w:sz w:val="24"/>
          <w:szCs w:val="24"/>
        </w:rPr>
      </w:pPr>
    </w:p>
    <w:tbl>
      <w:tblPr>
        <w:tblW w:w="15366" w:type="dxa"/>
        <w:tblLayout w:type="fixed"/>
        <w:tblCellMar>
          <w:left w:w="28" w:type="dxa"/>
          <w:right w:w="28" w:type="dxa"/>
        </w:tblCellMar>
        <w:tblLook w:val="04A0" w:firstRow="1" w:lastRow="0" w:firstColumn="1" w:lastColumn="0" w:noHBand="0" w:noVBand="1"/>
      </w:tblPr>
      <w:tblGrid>
        <w:gridCol w:w="4279"/>
        <w:gridCol w:w="1725"/>
        <w:gridCol w:w="1725"/>
        <w:gridCol w:w="1926"/>
        <w:gridCol w:w="1859"/>
        <w:gridCol w:w="1926"/>
        <w:gridCol w:w="1926"/>
      </w:tblGrid>
      <w:tr w:rsidR="00596BDC" w:rsidRPr="00346F58" w:rsidTr="00596BDC">
        <w:tc>
          <w:tcPr>
            <w:tcW w:w="3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BDC" w:rsidRPr="00346F58" w:rsidRDefault="00596BDC" w:rsidP="00596BDC">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Ответственный исполнитель подпрограммы</w:t>
            </w:r>
          </w:p>
        </w:tc>
        <w:tc>
          <w:tcPr>
            <w:tcW w:w="9900" w:type="dxa"/>
            <w:gridSpan w:val="6"/>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596BDC">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Управление образования Администрации городского округа Жуковский</w:t>
            </w:r>
          </w:p>
        </w:tc>
      </w:tr>
      <w:tr w:rsidR="00596BDC" w:rsidRPr="00346F58" w:rsidTr="00596BDC">
        <w:tc>
          <w:tcPr>
            <w:tcW w:w="3820" w:type="dxa"/>
            <w:vMerge w:val="restart"/>
            <w:tcBorders>
              <w:top w:val="nil"/>
              <w:left w:val="single" w:sz="4" w:space="0" w:color="auto"/>
              <w:bottom w:val="single" w:sz="4" w:space="0" w:color="000000"/>
              <w:right w:val="single" w:sz="4" w:space="0" w:color="auto"/>
            </w:tcBorders>
            <w:shd w:val="clear" w:color="auto" w:fill="auto"/>
            <w:vAlign w:val="center"/>
            <w:hideMark/>
          </w:tcPr>
          <w:p w:rsidR="00596BDC" w:rsidRPr="00346F58" w:rsidRDefault="00596BDC" w:rsidP="00596BDC">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Источники финансирования  муниципальной программы, в том числе по годам:</w:t>
            </w:r>
          </w:p>
        </w:tc>
        <w:tc>
          <w:tcPr>
            <w:tcW w:w="9900" w:type="dxa"/>
            <w:gridSpan w:val="6"/>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596BDC">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Расходы (тыс. рублей)</w:t>
            </w:r>
          </w:p>
        </w:tc>
      </w:tr>
      <w:tr w:rsidR="00596BDC" w:rsidRPr="00346F58" w:rsidTr="00596BDC">
        <w:tc>
          <w:tcPr>
            <w:tcW w:w="3820" w:type="dxa"/>
            <w:vMerge/>
            <w:tcBorders>
              <w:top w:val="nil"/>
              <w:left w:val="single" w:sz="4" w:space="0" w:color="auto"/>
              <w:bottom w:val="single" w:sz="4" w:space="0" w:color="000000"/>
              <w:right w:val="single" w:sz="4" w:space="0" w:color="auto"/>
            </w:tcBorders>
            <w:vAlign w:val="center"/>
            <w:hideMark/>
          </w:tcPr>
          <w:p w:rsidR="00596BDC" w:rsidRPr="00346F58" w:rsidRDefault="00596BDC" w:rsidP="00596BDC">
            <w:pPr>
              <w:spacing w:after="0"/>
              <w:rPr>
                <w:rFonts w:ascii="Arial" w:eastAsia="Times New Roman" w:hAnsi="Arial" w:cs="Arial"/>
                <w:color w:val="000000"/>
                <w:sz w:val="24"/>
                <w:szCs w:val="24"/>
                <w:lang w:eastAsia="ru-RU"/>
              </w:rPr>
            </w:pPr>
          </w:p>
        </w:tc>
        <w:tc>
          <w:tcPr>
            <w:tcW w:w="154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2017 год</w:t>
            </w:r>
          </w:p>
        </w:tc>
        <w:tc>
          <w:tcPr>
            <w:tcW w:w="154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2018 год</w:t>
            </w:r>
          </w:p>
        </w:tc>
        <w:tc>
          <w:tcPr>
            <w:tcW w:w="172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2019 год</w:t>
            </w:r>
          </w:p>
        </w:tc>
        <w:tc>
          <w:tcPr>
            <w:tcW w:w="166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2020 год</w:t>
            </w:r>
          </w:p>
        </w:tc>
        <w:tc>
          <w:tcPr>
            <w:tcW w:w="172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2021 год</w:t>
            </w:r>
          </w:p>
        </w:tc>
        <w:tc>
          <w:tcPr>
            <w:tcW w:w="172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ИТОГО</w:t>
            </w:r>
          </w:p>
        </w:tc>
      </w:tr>
      <w:tr w:rsidR="00596BDC" w:rsidRPr="00346F58" w:rsidTr="00596BDC">
        <w:tc>
          <w:tcPr>
            <w:tcW w:w="3820" w:type="dxa"/>
            <w:tcBorders>
              <w:top w:val="nil"/>
              <w:left w:val="single" w:sz="4" w:space="0" w:color="auto"/>
              <w:bottom w:val="single" w:sz="4" w:space="0" w:color="auto"/>
              <w:right w:val="single" w:sz="4" w:space="0" w:color="auto"/>
            </w:tcBorders>
            <w:shd w:val="clear" w:color="auto" w:fill="auto"/>
            <w:vAlign w:val="center"/>
            <w:hideMark/>
          </w:tcPr>
          <w:p w:rsidR="00596BDC" w:rsidRPr="00346F58" w:rsidRDefault="00596BDC" w:rsidP="00596BDC">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Всего, в том числе</w:t>
            </w:r>
          </w:p>
        </w:tc>
        <w:tc>
          <w:tcPr>
            <w:tcW w:w="154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821391,62</w:t>
            </w:r>
          </w:p>
        </w:tc>
        <w:tc>
          <w:tcPr>
            <w:tcW w:w="154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911378,92</w:t>
            </w:r>
          </w:p>
        </w:tc>
        <w:tc>
          <w:tcPr>
            <w:tcW w:w="172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894365,00</w:t>
            </w:r>
          </w:p>
        </w:tc>
        <w:tc>
          <w:tcPr>
            <w:tcW w:w="166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896312,00</w:t>
            </w:r>
          </w:p>
        </w:tc>
        <w:tc>
          <w:tcPr>
            <w:tcW w:w="172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896312,00</w:t>
            </w:r>
          </w:p>
        </w:tc>
        <w:tc>
          <w:tcPr>
            <w:tcW w:w="172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4419759,54</w:t>
            </w:r>
          </w:p>
        </w:tc>
      </w:tr>
      <w:tr w:rsidR="00596BDC" w:rsidRPr="00346F58" w:rsidTr="00596BDC">
        <w:tc>
          <w:tcPr>
            <w:tcW w:w="3820" w:type="dxa"/>
            <w:tcBorders>
              <w:top w:val="nil"/>
              <w:left w:val="single" w:sz="4" w:space="0" w:color="auto"/>
              <w:bottom w:val="single" w:sz="4" w:space="0" w:color="auto"/>
              <w:right w:val="single" w:sz="4" w:space="0" w:color="auto"/>
            </w:tcBorders>
            <w:shd w:val="clear" w:color="auto" w:fill="auto"/>
            <w:vAlign w:val="center"/>
            <w:hideMark/>
          </w:tcPr>
          <w:p w:rsidR="00596BDC" w:rsidRPr="00346F58" w:rsidRDefault="00596BDC" w:rsidP="00596BDC">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Средства Федерального бюджета</w:t>
            </w:r>
          </w:p>
        </w:tc>
        <w:tc>
          <w:tcPr>
            <w:tcW w:w="154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0,00</w:t>
            </w:r>
          </w:p>
        </w:tc>
        <w:tc>
          <w:tcPr>
            <w:tcW w:w="154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0,00</w:t>
            </w:r>
          </w:p>
        </w:tc>
        <w:tc>
          <w:tcPr>
            <w:tcW w:w="172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0,00</w:t>
            </w:r>
          </w:p>
        </w:tc>
        <w:tc>
          <w:tcPr>
            <w:tcW w:w="166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0,00</w:t>
            </w:r>
          </w:p>
        </w:tc>
        <w:tc>
          <w:tcPr>
            <w:tcW w:w="172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0,00</w:t>
            </w:r>
          </w:p>
        </w:tc>
        <w:tc>
          <w:tcPr>
            <w:tcW w:w="172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0,00</w:t>
            </w:r>
          </w:p>
        </w:tc>
      </w:tr>
      <w:tr w:rsidR="00596BDC" w:rsidRPr="00346F58" w:rsidTr="00596BDC">
        <w:tc>
          <w:tcPr>
            <w:tcW w:w="3820" w:type="dxa"/>
            <w:tcBorders>
              <w:top w:val="nil"/>
              <w:left w:val="single" w:sz="4" w:space="0" w:color="auto"/>
              <w:bottom w:val="single" w:sz="4" w:space="0" w:color="auto"/>
              <w:right w:val="single" w:sz="4" w:space="0" w:color="auto"/>
            </w:tcBorders>
            <w:shd w:val="clear" w:color="auto" w:fill="auto"/>
            <w:vAlign w:val="center"/>
            <w:hideMark/>
          </w:tcPr>
          <w:p w:rsidR="00596BDC" w:rsidRPr="00346F58" w:rsidRDefault="00596BDC" w:rsidP="00596BDC">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Средства бюджета  Московской области</w:t>
            </w:r>
          </w:p>
        </w:tc>
        <w:tc>
          <w:tcPr>
            <w:tcW w:w="154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474501,60</w:t>
            </w:r>
          </w:p>
        </w:tc>
        <w:tc>
          <w:tcPr>
            <w:tcW w:w="154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506037,00</w:t>
            </w:r>
          </w:p>
        </w:tc>
        <w:tc>
          <w:tcPr>
            <w:tcW w:w="172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483937,00</w:t>
            </w:r>
          </w:p>
        </w:tc>
        <w:tc>
          <w:tcPr>
            <w:tcW w:w="166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483937,00</w:t>
            </w:r>
          </w:p>
        </w:tc>
        <w:tc>
          <w:tcPr>
            <w:tcW w:w="172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483937,00</w:t>
            </w:r>
          </w:p>
        </w:tc>
        <w:tc>
          <w:tcPr>
            <w:tcW w:w="172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2432349,60</w:t>
            </w:r>
          </w:p>
        </w:tc>
      </w:tr>
      <w:tr w:rsidR="00596BDC" w:rsidRPr="00346F58" w:rsidTr="00596BDC">
        <w:tc>
          <w:tcPr>
            <w:tcW w:w="3820" w:type="dxa"/>
            <w:tcBorders>
              <w:top w:val="nil"/>
              <w:left w:val="single" w:sz="4" w:space="0" w:color="auto"/>
              <w:bottom w:val="single" w:sz="4" w:space="0" w:color="auto"/>
              <w:right w:val="single" w:sz="4" w:space="0" w:color="auto"/>
            </w:tcBorders>
            <w:shd w:val="clear" w:color="auto" w:fill="auto"/>
            <w:vAlign w:val="center"/>
            <w:hideMark/>
          </w:tcPr>
          <w:p w:rsidR="00596BDC" w:rsidRPr="00346F58" w:rsidRDefault="00596BDC" w:rsidP="00596BDC">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Средства бюджета городского округа Жуковский</w:t>
            </w:r>
          </w:p>
        </w:tc>
        <w:tc>
          <w:tcPr>
            <w:tcW w:w="154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246899,76</w:t>
            </w:r>
          </w:p>
        </w:tc>
        <w:tc>
          <w:tcPr>
            <w:tcW w:w="154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276248,92</w:t>
            </w:r>
          </w:p>
        </w:tc>
        <w:tc>
          <w:tcPr>
            <w:tcW w:w="172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281335,00</w:t>
            </w:r>
          </w:p>
        </w:tc>
        <w:tc>
          <w:tcPr>
            <w:tcW w:w="166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283282,00</w:t>
            </w:r>
          </w:p>
        </w:tc>
        <w:tc>
          <w:tcPr>
            <w:tcW w:w="172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283282,00</w:t>
            </w:r>
          </w:p>
        </w:tc>
        <w:tc>
          <w:tcPr>
            <w:tcW w:w="172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1371047,68</w:t>
            </w:r>
          </w:p>
        </w:tc>
      </w:tr>
      <w:tr w:rsidR="00596BDC" w:rsidRPr="00346F58" w:rsidTr="00596BDC">
        <w:tc>
          <w:tcPr>
            <w:tcW w:w="3820" w:type="dxa"/>
            <w:tcBorders>
              <w:top w:val="nil"/>
              <w:left w:val="single" w:sz="4" w:space="0" w:color="auto"/>
              <w:bottom w:val="single" w:sz="4" w:space="0" w:color="auto"/>
              <w:right w:val="single" w:sz="4" w:space="0" w:color="auto"/>
            </w:tcBorders>
            <w:shd w:val="clear" w:color="auto" w:fill="auto"/>
            <w:vAlign w:val="center"/>
            <w:hideMark/>
          </w:tcPr>
          <w:p w:rsidR="00596BDC" w:rsidRPr="00346F58" w:rsidRDefault="00596BDC" w:rsidP="00596BDC">
            <w:pPr>
              <w:spacing w:after="0"/>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Внебюджетные источники</w:t>
            </w:r>
          </w:p>
        </w:tc>
        <w:tc>
          <w:tcPr>
            <w:tcW w:w="154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99990,26</w:t>
            </w:r>
          </w:p>
        </w:tc>
        <w:tc>
          <w:tcPr>
            <w:tcW w:w="154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129093,00</w:t>
            </w:r>
          </w:p>
        </w:tc>
        <w:tc>
          <w:tcPr>
            <w:tcW w:w="172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129093,00</w:t>
            </w:r>
          </w:p>
        </w:tc>
        <w:tc>
          <w:tcPr>
            <w:tcW w:w="166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129093,00</w:t>
            </w:r>
          </w:p>
        </w:tc>
        <w:tc>
          <w:tcPr>
            <w:tcW w:w="172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129093,00</w:t>
            </w:r>
          </w:p>
        </w:tc>
        <w:tc>
          <w:tcPr>
            <w:tcW w:w="1720" w:type="dxa"/>
            <w:tcBorders>
              <w:top w:val="nil"/>
              <w:left w:val="nil"/>
              <w:bottom w:val="single" w:sz="4" w:space="0" w:color="auto"/>
              <w:right w:val="single" w:sz="4" w:space="0" w:color="auto"/>
            </w:tcBorders>
            <w:shd w:val="clear" w:color="auto" w:fill="auto"/>
            <w:vAlign w:val="center"/>
            <w:hideMark/>
          </w:tcPr>
          <w:p w:rsidR="00596BDC" w:rsidRPr="00346F58" w:rsidRDefault="00596BDC" w:rsidP="00596BDC">
            <w:pPr>
              <w:spacing w:after="0"/>
              <w:jc w:val="center"/>
              <w:rPr>
                <w:rFonts w:ascii="Arial" w:eastAsia="Times New Roman" w:hAnsi="Arial" w:cs="Arial"/>
                <w:color w:val="000000"/>
                <w:sz w:val="24"/>
                <w:szCs w:val="24"/>
                <w:lang w:eastAsia="ru-RU"/>
              </w:rPr>
            </w:pPr>
            <w:r w:rsidRPr="00346F58">
              <w:rPr>
                <w:rFonts w:ascii="Arial" w:eastAsia="Times New Roman" w:hAnsi="Arial" w:cs="Arial"/>
                <w:color w:val="000000"/>
                <w:sz w:val="24"/>
                <w:szCs w:val="24"/>
                <w:lang w:eastAsia="ru-RU"/>
              </w:rPr>
              <w:t>616362,26</w:t>
            </w:r>
          </w:p>
        </w:tc>
      </w:tr>
    </w:tbl>
    <w:p w:rsidR="00596BDC" w:rsidRPr="00346F58" w:rsidRDefault="00596BDC" w:rsidP="00596BDC">
      <w:pPr>
        <w:pStyle w:val="ac"/>
        <w:spacing w:after="0"/>
        <w:ind w:left="0"/>
        <w:jc w:val="both"/>
        <w:rPr>
          <w:rFonts w:ascii="Arial" w:hAnsi="Arial" w:cs="Arial"/>
          <w:sz w:val="24"/>
          <w:szCs w:val="24"/>
        </w:rPr>
      </w:pPr>
    </w:p>
    <w:p w:rsidR="00596BDC" w:rsidRPr="00346F58" w:rsidRDefault="00596BDC" w:rsidP="00596BDC">
      <w:pPr>
        <w:pStyle w:val="ac"/>
        <w:spacing w:after="0"/>
        <w:ind w:left="0"/>
        <w:jc w:val="both"/>
        <w:rPr>
          <w:rFonts w:ascii="Arial" w:hAnsi="Arial" w:cs="Arial"/>
          <w:sz w:val="24"/>
          <w:szCs w:val="24"/>
        </w:rPr>
      </w:pPr>
    </w:p>
    <w:p w:rsidR="00596BDC" w:rsidRPr="00346F58" w:rsidRDefault="00596BDC" w:rsidP="00596BDC">
      <w:pPr>
        <w:pStyle w:val="ConsPlusNormal"/>
        <w:jc w:val="right"/>
        <w:rPr>
          <w:rFonts w:ascii="Arial" w:hAnsi="Arial" w:cs="Arial"/>
          <w:sz w:val="24"/>
          <w:szCs w:val="24"/>
        </w:rPr>
      </w:pPr>
      <w:r w:rsidRPr="00346F58">
        <w:rPr>
          <w:rFonts w:ascii="Arial" w:hAnsi="Arial" w:cs="Arial"/>
          <w:sz w:val="24"/>
          <w:szCs w:val="24"/>
        </w:rPr>
        <w:t>Приложение № 4</w:t>
      </w:r>
    </w:p>
    <w:p w:rsidR="00596BDC" w:rsidRPr="00346F58" w:rsidRDefault="00596BDC" w:rsidP="00596BDC">
      <w:pPr>
        <w:pStyle w:val="ConsPlusNormal"/>
        <w:jc w:val="right"/>
        <w:rPr>
          <w:rFonts w:ascii="Arial" w:hAnsi="Arial" w:cs="Arial"/>
          <w:sz w:val="24"/>
          <w:szCs w:val="24"/>
        </w:rPr>
      </w:pPr>
      <w:r w:rsidRPr="00346F58">
        <w:rPr>
          <w:rFonts w:ascii="Arial" w:hAnsi="Arial" w:cs="Arial"/>
          <w:sz w:val="24"/>
          <w:szCs w:val="24"/>
        </w:rPr>
        <w:t>к муниципальной программе</w:t>
      </w:r>
    </w:p>
    <w:p w:rsidR="00596BDC" w:rsidRPr="00346F58" w:rsidRDefault="00596BDC" w:rsidP="00596BDC">
      <w:pPr>
        <w:pStyle w:val="ConsPlusNormal"/>
        <w:jc w:val="right"/>
        <w:rPr>
          <w:rFonts w:ascii="Arial" w:hAnsi="Arial" w:cs="Arial"/>
          <w:sz w:val="24"/>
          <w:szCs w:val="24"/>
        </w:rPr>
      </w:pPr>
      <w:r w:rsidRPr="00346F58">
        <w:rPr>
          <w:rFonts w:ascii="Arial" w:hAnsi="Arial" w:cs="Arial"/>
          <w:sz w:val="24"/>
          <w:szCs w:val="24"/>
        </w:rPr>
        <w:t>«Образование городского округа Жуковский (2017-2021 годы)»</w:t>
      </w:r>
    </w:p>
    <w:p w:rsidR="00596BDC" w:rsidRPr="00346F58" w:rsidRDefault="00596BDC" w:rsidP="00596BDC">
      <w:pPr>
        <w:pStyle w:val="ConsPlusNormal"/>
        <w:jc w:val="right"/>
        <w:rPr>
          <w:rFonts w:ascii="Arial" w:hAnsi="Arial" w:cs="Arial"/>
          <w:sz w:val="24"/>
          <w:szCs w:val="24"/>
        </w:rPr>
      </w:pPr>
    </w:p>
    <w:p w:rsidR="00596BDC" w:rsidRPr="00346F58" w:rsidRDefault="00596BDC" w:rsidP="00596BDC">
      <w:pPr>
        <w:pStyle w:val="ConsPlusNormal"/>
        <w:jc w:val="center"/>
        <w:rPr>
          <w:rFonts w:ascii="Arial" w:hAnsi="Arial" w:cs="Arial"/>
          <w:sz w:val="24"/>
          <w:szCs w:val="24"/>
        </w:rPr>
      </w:pPr>
      <w:r w:rsidRPr="00346F58">
        <w:rPr>
          <w:rFonts w:ascii="Arial" w:hAnsi="Arial" w:cs="Arial"/>
          <w:sz w:val="24"/>
          <w:szCs w:val="24"/>
        </w:rPr>
        <w:t>ПАСПОРТ ПОДПРОГРАММЫ "Общее образование"</w:t>
      </w:r>
    </w:p>
    <w:p w:rsidR="00596BDC" w:rsidRPr="00346F58" w:rsidRDefault="00596BDC" w:rsidP="00596BDC">
      <w:pPr>
        <w:pStyle w:val="ConsPlusNormal"/>
        <w:jc w:val="center"/>
        <w:rPr>
          <w:rFonts w:ascii="Arial" w:hAnsi="Arial" w:cs="Arial"/>
          <w:sz w:val="24"/>
          <w:szCs w:val="24"/>
        </w:rPr>
      </w:pPr>
      <w:r w:rsidRPr="00346F58">
        <w:rPr>
          <w:rFonts w:ascii="Arial" w:hAnsi="Arial" w:cs="Arial"/>
          <w:sz w:val="24"/>
          <w:szCs w:val="24"/>
        </w:rPr>
        <w:t>МУНИЦИПАЛЬНОЙ ПРОГРАММЫ «Образование городского округа Жуковский (2017-2021 годы)»</w:t>
      </w:r>
    </w:p>
    <w:p w:rsidR="00596BDC" w:rsidRPr="00346F58" w:rsidRDefault="00596BDC" w:rsidP="00596BDC">
      <w:pPr>
        <w:pStyle w:val="ConsPlusNormal"/>
        <w:jc w:val="center"/>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265"/>
        <w:gridCol w:w="1571"/>
        <w:gridCol w:w="1571"/>
        <w:gridCol w:w="1755"/>
        <w:gridCol w:w="1694"/>
        <w:gridCol w:w="1755"/>
        <w:gridCol w:w="1755"/>
      </w:tblGrid>
      <w:tr w:rsidR="00596BDC" w:rsidRPr="00346F58" w:rsidTr="003F36BF">
        <w:tc>
          <w:tcPr>
            <w:tcW w:w="5265" w:type="dxa"/>
            <w:shd w:val="clear" w:color="auto" w:fill="auto"/>
            <w:vAlign w:val="center"/>
            <w:hideMark/>
          </w:tcPr>
          <w:p w:rsidR="00596BDC" w:rsidRPr="00346F58" w:rsidRDefault="00596BDC" w:rsidP="003F36BF">
            <w:pPr>
              <w:spacing w:after="0"/>
              <w:rPr>
                <w:rFonts w:ascii="Arial" w:hAnsi="Arial" w:cs="Arial"/>
                <w:color w:val="000000"/>
                <w:sz w:val="24"/>
                <w:szCs w:val="24"/>
              </w:rPr>
            </w:pPr>
            <w:r w:rsidRPr="00346F58">
              <w:rPr>
                <w:rFonts w:ascii="Arial" w:hAnsi="Arial" w:cs="Arial"/>
                <w:color w:val="000000"/>
                <w:sz w:val="24"/>
                <w:szCs w:val="24"/>
              </w:rPr>
              <w:t>Ответственный исполнитель подпрограммы</w:t>
            </w:r>
          </w:p>
        </w:tc>
        <w:tc>
          <w:tcPr>
            <w:tcW w:w="10101" w:type="dxa"/>
            <w:gridSpan w:val="6"/>
            <w:shd w:val="clear" w:color="auto" w:fill="auto"/>
            <w:vAlign w:val="center"/>
            <w:hideMark/>
          </w:tcPr>
          <w:p w:rsidR="00596BDC" w:rsidRPr="00346F58" w:rsidRDefault="00596BDC" w:rsidP="003F36BF">
            <w:pPr>
              <w:spacing w:after="0"/>
              <w:rPr>
                <w:rFonts w:ascii="Arial" w:hAnsi="Arial" w:cs="Arial"/>
                <w:color w:val="000000"/>
                <w:sz w:val="24"/>
                <w:szCs w:val="24"/>
              </w:rPr>
            </w:pPr>
            <w:r w:rsidRPr="00346F58">
              <w:rPr>
                <w:rFonts w:ascii="Arial" w:hAnsi="Arial" w:cs="Arial"/>
                <w:color w:val="000000"/>
                <w:sz w:val="24"/>
                <w:szCs w:val="24"/>
              </w:rPr>
              <w:t>Управление образования Администрации городского округа Жуковский</w:t>
            </w:r>
          </w:p>
        </w:tc>
      </w:tr>
      <w:tr w:rsidR="00596BDC" w:rsidRPr="00346F58" w:rsidTr="003F36BF">
        <w:tc>
          <w:tcPr>
            <w:tcW w:w="5265" w:type="dxa"/>
            <w:vMerge w:val="restart"/>
            <w:shd w:val="clear" w:color="auto" w:fill="auto"/>
            <w:hideMark/>
          </w:tcPr>
          <w:p w:rsidR="00596BDC" w:rsidRPr="00346F58" w:rsidRDefault="00596BDC" w:rsidP="003F36BF">
            <w:pPr>
              <w:spacing w:after="0"/>
              <w:rPr>
                <w:rFonts w:ascii="Arial" w:hAnsi="Arial" w:cs="Arial"/>
                <w:color w:val="000000"/>
                <w:sz w:val="24"/>
                <w:szCs w:val="24"/>
              </w:rPr>
            </w:pPr>
            <w:r w:rsidRPr="00346F58">
              <w:rPr>
                <w:rFonts w:ascii="Arial" w:hAnsi="Arial" w:cs="Arial"/>
                <w:color w:val="000000"/>
                <w:sz w:val="24"/>
                <w:szCs w:val="24"/>
              </w:rPr>
              <w:t>Источники финансирования  муниципальной программы, в том числе по годам:</w:t>
            </w:r>
          </w:p>
        </w:tc>
        <w:tc>
          <w:tcPr>
            <w:tcW w:w="10101" w:type="dxa"/>
            <w:gridSpan w:val="6"/>
            <w:shd w:val="clear" w:color="auto" w:fill="auto"/>
            <w:hideMark/>
          </w:tcPr>
          <w:p w:rsidR="00596BDC" w:rsidRPr="00346F58" w:rsidRDefault="00596BDC" w:rsidP="003F36BF">
            <w:pPr>
              <w:spacing w:after="0"/>
              <w:rPr>
                <w:rFonts w:ascii="Arial" w:hAnsi="Arial" w:cs="Arial"/>
                <w:color w:val="000000"/>
                <w:sz w:val="24"/>
                <w:szCs w:val="24"/>
              </w:rPr>
            </w:pPr>
            <w:r w:rsidRPr="00346F58">
              <w:rPr>
                <w:rFonts w:ascii="Arial" w:hAnsi="Arial" w:cs="Arial"/>
                <w:color w:val="000000"/>
                <w:sz w:val="24"/>
                <w:szCs w:val="24"/>
              </w:rPr>
              <w:t>Расходы (тыс. рублей)</w:t>
            </w:r>
          </w:p>
        </w:tc>
      </w:tr>
      <w:tr w:rsidR="00596BDC" w:rsidRPr="00346F58" w:rsidTr="003F36BF">
        <w:tc>
          <w:tcPr>
            <w:tcW w:w="5265" w:type="dxa"/>
            <w:vMerge/>
            <w:vAlign w:val="center"/>
            <w:hideMark/>
          </w:tcPr>
          <w:p w:rsidR="00596BDC" w:rsidRPr="00346F58" w:rsidRDefault="00596BDC" w:rsidP="003F36BF">
            <w:pPr>
              <w:spacing w:after="0"/>
              <w:rPr>
                <w:rFonts w:ascii="Arial" w:hAnsi="Arial" w:cs="Arial"/>
                <w:color w:val="000000"/>
                <w:sz w:val="24"/>
                <w:szCs w:val="24"/>
              </w:rPr>
            </w:pPr>
          </w:p>
        </w:tc>
        <w:tc>
          <w:tcPr>
            <w:tcW w:w="1571" w:type="dxa"/>
            <w:shd w:val="clear" w:color="auto" w:fill="auto"/>
            <w:vAlign w:val="center"/>
            <w:hideMark/>
          </w:tcPr>
          <w:p w:rsidR="00596BDC" w:rsidRPr="00346F58" w:rsidRDefault="00596BDC" w:rsidP="003F36BF">
            <w:pPr>
              <w:spacing w:after="0"/>
              <w:jc w:val="center"/>
              <w:rPr>
                <w:rFonts w:ascii="Arial" w:hAnsi="Arial" w:cs="Arial"/>
                <w:color w:val="000000"/>
                <w:sz w:val="24"/>
                <w:szCs w:val="24"/>
              </w:rPr>
            </w:pPr>
            <w:r w:rsidRPr="00346F58">
              <w:rPr>
                <w:rFonts w:ascii="Arial" w:hAnsi="Arial" w:cs="Arial"/>
                <w:color w:val="000000"/>
                <w:sz w:val="24"/>
                <w:szCs w:val="24"/>
              </w:rPr>
              <w:t>2017 год</w:t>
            </w:r>
          </w:p>
        </w:tc>
        <w:tc>
          <w:tcPr>
            <w:tcW w:w="1571" w:type="dxa"/>
            <w:shd w:val="clear" w:color="auto" w:fill="auto"/>
            <w:vAlign w:val="center"/>
            <w:hideMark/>
          </w:tcPr>
          <w:p w:rsidR="00596BDC" w:rsidRPr="00346F58" w:rsidRDefault="00596BDC" w:rsidP="003F36BF">
            <w:pPr>
              <w:spacing w:after="0"/>
              <w:jc w:val="center"/>
              <w:rPr>
                <w:rFonts w:ascii="Arial" w:hAnsi="Arial" w:cs="Arial"/>
                <w:color w:val="000000"/>
                <w:sz w:val="24"/>
                <w:szCs w:val="24"/>
              </w:rPr>
            </w:pPr>
            <w:r w:rsidRPr="00346F58">
              <w:rPr>
                <w:rFonts w:ascii="Arial" w:hAnsi="Arial" w:cs="Arial"/>
                <w:color w:val="000000"/>
                <w:sz w:val="24"/>
                <w:szCs w:val="24"/>
              </w:rPr>
              <w:t>2018 год</w:t>
            </w:r>
          </w:p>
        </w:tc>
        <w:tc>
          <w:tcPr>
            <w:tcW w:w="1755" w:type="dxa"/>
            <w:shd w:val="clear" w:color="auto" w:fill="auto"/>
            <w:vAlign w:val="center"/>
            <w:hideMark/>
          </w:tcPr>
          <w:p w:rsidR="00596BDC" w:rsidRPr="00346F58" w:rsidRDefault="00596BDC" w:rsidP="003F36BF">
            <w:pPr>
              <w:spacing w:after="0"/>
              <w:jc w:val="center"/>
              <w:rPr>
                <w:rFonts w:ascii="Arial" w:hAnsi="Arial" w:cs="Arial"/>
                <w:color w:val="000000"/>
                <w:sz w:val="24"/>
                <w:szCs w:val="24"/>
              </w:rPr>
            </w:pPr>
            <w:r w:rsidRPr="00346F58">
              <w:rPr>
                <w:rFonts w:ascii="Arial" w:hAnsi="Arial" w:cs="Arial"/>
                <w:color w:val="000000"/>
                <w:sz w:val="24"/>
                <w:szCs w:val="24"/>
              </w:rPr>
              <w:t>2019 год</w:t>
            </w:r>
          </w:p>
        </w:tc>
        <w:tc>
          <w:tcPr>
            <w:tcW w:w="1694" w:type="dxa"/>
            <w:shd w:val="clear" w:color="auto" w:fill="auto"/>
            <w:vAlign w:val="center"/>
            <w:hideMark/>
          </w:tcPr>
          <w:p w:rsidR="00596BDC" w:rsidRPr="00346F58" w:rsidRDefault="00596BDC" w:rsidP="003F36BF">
            <w:pPr>
              <w:spacing w:after="0"/>
              <w:jc w:val="center"/>
              <w:rPr>
                <w:rFonts w:ascii="Arial" w:hAnsi="Arial" w:cs="Arial"/>
                <w:color w:val="000000"/>
                <w:sz w:val="24"/>
                <w:szCs w:val="24"/>
              </w:rPr>
            </w:pPr>
            <w:r w:rsidRPr="00346F58">
              <w:rPr>
                <w:rFonts w:ascii="Arial" w:hAnsi="Arial" w:cs="Arial"/>
                <w:color w:val="000000"/>
                <w:sz w:val="24"/>
                <w:szCs w:val="24"/>
              </w:rPr>
              <w:t>2020 год</w:t>
            </w:r>
          </w:p>
        </w:tc>
        <w:tc>
          <w:tcPr>
            <w:tcW w:w="1755" w:type="dxa"/>
            <w:shd w:val="clear" w:color="auto" w:fill="auto"/>
            <w:vAlign w:val="center"/>
            <w:hideMark/>
          </w:tcPr>
          <w:p w:rsidR="00596BDC" w:rsidRPr="00346F58" w:rsidRDefault="00596BDC" w:rsidP="003F36BF">
            <w:pPr>
              <w:spacing w:after="0"/>
              <w:jc w:val="center"/>
              <w:rPr>
                <w:rFonts w:ascii="Arial" w:hAnsi="Arial" w:cs="Arial"/>
                <w:color w:val="000000"/>
                <w:sz w:val="24"/>
                <w:szCs w:val="24"/>
              </w:rPr>
            </w:pPr>
            <w:r w:rsidRPr="00346F58">
              <w:rPr>
                <w:rFonts w:ascii="Arial" w:hAnsi="Arial" w:cs="Arial"/>
                <w:color w:val="000000"/>
                <w:sz w:val="24"/>
                <w:szCs w:val="24"/>
              </w:rPr>
              <w:t>2021 год</w:t>
            </w:r>
          </w:p>
        </w:tc>
        <w:tc>
          <w:tcPr>
            <w:tcW w:w="1755" w:type="dxa"/>
            <w:shd w:val="clear" w:color="auto" w:fill="auto"/>
            <w:vAlign w:val="center"/>
            <w:hideMark/>
          </w:tcPr>
          <w:p w:rsidR="00596BDC" w:rsidRPr="00346F58" w:rsidRDefault="00596BDC" w:rsidP="003F36BF">
            <w:pPr>
              <w:spacing w:after="0"/>
              <w:jc w:val="center"/>
              <w:rPr>
                <w:rFonts w:ascii="Arial" w:hAnsi="Arial" w:cs="Arial"/>
                <w:color w:val="000000"/>
                <w:sz w:val="24"/>
                <w:szCs w:val="24"/>
              </w:rPr>
            </w:pPr>
            <w:r w:rsidRPr="00346F58">
              <w:rPr>
                <w:rFonts w:ascii="Arial" w:hAnsi="Arial" w:cs="Arial"/>
                <w:color w:val="000000"/>
                <w:sz w:val="24"/>
                <w:szCs w:val="24"/>
              </w:rPr>
              <w:t>ИТОГО</w:t>
            </w:r>
          </w:p>
        </w:tc>
      </w:tr>
      <w:tr w:rsidR="00596BDC" w:rsidRPr="00346F58" w:rsidTr="003F36BF">
        <w:tc>
          <w:tcPr>
            <w:tcW w:w="5265" w:type="dxa"/>
            <w:shd w:val="clear" w:color="auto" w:fill="auto"/>
            <w:hideMark/>
          </w:tcPr>
          <w:p w:rsidR="00596BDC" w:rsidRPr="00346F58" w:rsidRDefault="00596BDC" w:rsidP="00596BDC">
            <w:pPr>
              <w:spacing w:after="0"/>
              <w:rPr>
                <w:rFonts w:ascii="Arial" w:hAnsi="Arial" w:cs="Arial"/>
                <w:color w:val="000000"/>
                <w:sz w:val="24"/>
                <w:szCs w:val="24"/>
              </w:rPr>
            </w:pPr>
            <w:r w:rsidRPr="00346F58">
              <w:rPr>
                <w:rFonts w:ascii="Arial" w:hAnsi="Arial" w:cs="Arial"/>
                <w:sz w:val="24"/>
                <w:szCs w:val="24"/>
              </w:rPr>
              <w:t>Всего, в том числе</w:t>
            </w:r>
          </w:p>
        </w:tc>
        <w:tc>
          <w:tcPr>
            <w:tcW w:w="1571"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908124,59</w:t>
            </w:r>
          </w:p>
        </w:tc>
        <w:tc>
          <w:tcPr>
            <w:tcW w:w="1571"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883106,60</w:t>
            </w:r>
          </w:p>
        </w:tc>
        <w:tc>
          <w:tcPr>
            <w:tcW w:w="1755"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834651,00</w:t>
            </w:r>
          </w:p>
        </w:tc>
        <w:tc>
          <w:tcPr>
            <w:tcW w:w="1694"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836646,00</w:t>
            </w:r>
          </w:p>
        </w:tc>
        <w:tc>
          <w:tcPr>
            <w:tcW w:w="1755"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836646,00</w:t>
            </w:r>
          </w:p>
        </w:tc>
        <w:tc>
          <w:tcPr>
            <w:tcW w:w="1755"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4299174,19</w:t>
            </w:r>
          </w:p>
        </w:tc>
      </w:tr>
      <w:tr w:rsidR="00596BDC" w:rsidRPr="00346F58" w:rsidTr="003F36BF">
        <w:tc>
          <w:tcPr>
            <w:tcW w:w="5265" w:type="dxa"/>
            <w:shd w:val="clear" w:color="auto" w:fill="auto"/>
            <w:vAlign w:val="center"/>
            <w:hideMark/>
          </w:tcPr>
          <w:p w:rsidR="00596BDC" w:rsidRPr="00346F58" w:rsidRDefault="00596BDC" w:rsidP="00596BDC">
            <w:pPr>
              <w:spacing w:after="0"/>
              <w:rPr>
                <w:rFonts w:ascii="Arial" w:hAnsi="Arial" w:cs="Arial"/>
                <w:color w:val="000000"/>
                <w:sz w:val="24"/>
                <w:szCs w:val="24"/>
              </w:rPr>
            </w:pPr>
            <w:r w:rsidRPr="00346F58">
              <w:rPr>
                <w:rFonts w:ascii="Arial" w:hAnsi="Arial" w:cs="Arial"/>
                <w:color w:val="000000"/>
                <w:sz w:val="24"/>
                <w:szCs w:val="24"/>
              </w:rPr>
              <w:t>Средства Федерального бюджета</w:t>
            </w:r>
          </w:p>
        </w:tc>
        <w:tc>
          <w:tcPr>
            <w:tcW w:w="1571"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0,00</w:t>
            </w:r>
          </w:p>
        </w:tc>
        <w:tc>
          <w:tcPr>
            <w:tcW w:w="1571"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0,00</w:t>
            </w:r>
          </w:p>
        </w:tc>
        <w:tc>
          <w:tcPr>
            <w:tcW w:w="1755"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0,00</w:t>
            </w:r>
          </w:p>
        </w:tc>
        <w:tc>
          <w:tcPr>
            <w:tcW w:w="1694"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0,00</w:t>
            </w:r>
          </w:p>
        </w:tc>
        <w:tc>
          <w:tcPr>
            <w:tcW w:w="1755"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0,00</w:t>
            </w:r>
          </w:p>
        </w:tc>
        <w:tc>
          <w:tcPr>
            <w:tcW w:w="1755"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0,00</w:t>
            </w:r>
          </w:p>
        </w:tc>
      </w:tr>
      <w:tr w:rsidR="00596BDC" w:rsidRPr="00346F58" w:rsidTr="003F36BF">
        <w:tc>
          <w:tcPr>
            <w:tcW w:w="5265" w:type="dxa"/>
            <w:shd w:val="clear" w:color="auto" w:fill="auto"/>
            <w:vAlign w:val="center"/>
            <w:hideMark/>
          </w:tcPr>
          <w:p w:rsidR="00596BDC" w:rsidRPr="00346F58" w:rsidRDefault="00596BDC" w:rsidP="00596BDC">
            <w:pPr>
              <w:spacing w:after="0"/>
              <w:rPr>
                <w:rFonts w:ascii="Arial" w:hAnsi="Arial" w:cs="Arial"/>
                <w:color w:val="000000"/>
                <w:sz w:val="24"/>
                <w:szCs w:val="24"/>
              </w:rPr>
            </w:pPr>
            <w:r w:rsidRPr="00346F58">
              <w:rPr>
                <w:rFonts w:ascii="Arial" w:hAnsi="Arial" w:cs="Arial"/>
                <w:color w:val="000000"/>
                <w:sz w:val="24"/>
                <w:szCs w:val="24"/>
              </w:rPr>
              <w:t>Средства бюджета Московской области</w:t>
            </w:r>
          </w:p>
        </w:tc>
        <w:tc>
          <w:tcPr>
            <w:tcW w:w="1571"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731841,00</w:t>
            </w:r>
          </w:p>
        </w:tc>
        <w:tc>
          <w:tcPr>
            <w:tcW w:w="1571"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689398,00</w:t>
            </w:r>
          </w:p>
        </w:tc>
        <w:tc>
          <w:tcPr>
            <w:tcW w:w="1755"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686048,00</w:t>
            </w:r>
          </w:p>
        </w:tc>
        <w:tc>
          <w:tcPr>
            <w:tcW w:w="1694"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686048,00</w:t>
            </w:r>
          </w:p>
        </w:tc>
        <w:tc>
          <w:tcPr>
            <w:tcW w:w="1755"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686048,00</w:t>
            </w:r>
          </w:p>
        </w:tc>
        <w:tc>
          <w:tcPr>
            <w:tcW w:w="1755"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3479383,00</w:t>
            </w:r>
          </w:p>
        </w:tc>
      </w:tr>
      <w:tr w:rsidR="00596BDC" w:rsidRPr="00346F58" w:rsidTr="003F36BF">
        <w:tc>
          <w:tcPr>
            <w:tcW w:w="5265" w:type="dxa"/>
            <w:shd w:val="clear" w:color="auto" w:fill="auto"/>
            <w:vAlign w:val="center"/>
            <w:hideMark/>
          </w:tcPr>
          <w:p w:rsidR="00596BDC" w:rsidRPr="00346F58" w:rsidRDefault="00596BDC" w:rsidP="00596BDC">
            <w:pPr>
              <w:spacing w:after="0"/>
              <w:rPr>
                <w:rFonts w:ascii="Arial" w:hAnsi="Arial" w:cs="Arial"/>
                <w:color w:val="000000"/>
                <w:sz w:val="24"/>
                <w:szCs w:val="24"/>
              </w:rPr>
            </w:pPr>
            <w:r w:rsidRPr="00346F58">
              <w:rPr>
                <w:rFonts w:ascii="Arial" w:hAnsi="Arial" w:cs="Arial"/>
                <w:color w:val="000000"/>
                <w:sz w:val="24"/>
                <w:szCs w:val="24"/>
              </w:rPr>
              <w:t>Средства бюджета городского округа Жуковский</w:t>
            </w:r>
          </w:p>
        </w:tc>
        <w:tc>
          <w:tcPr>
            <w:tcW w:w="1571"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126305,59</w:t>
            </w:r>
          </w:p>
        </w:tc>
        <w:tc>
          <w:tcPr>
            <w:tcW w:w="1571"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142454,60</w:t>
            </w:r>
          </w:p>
        </w:tc>
        <w:tc>
          <w:tcPr>
            <w:tcW w:w="1755"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148603,00</w:t>
            </w:r>
          </w:p>
        </w:tc>
        <w:tc>
          <w:tcPr>
            <w:tcW w:w="1694"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150598,00</w:t>
            </w:r>
          </w:p>
        </w:tc>
        <w:tc>
          <w:tcPr>
            <w:tcW w:w="1755"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150598,00</w:t>
            </w:r>
          </w:p>
        </w:tc>
        <w:tc>
          <w:tcPr>
            <w:tcW w:w="1755"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718559,19</w:t>
            </w:r>
          </w:p>
        </w:tc>
      </w:tr>
      <w:tr w:rsidR="00596BDC" w:rsidRPr="00346F58" w:rsidTr="003F36BF">
        <w:tc>
          <w:tcPr>
            <w:tcW w:w="5265" w:type="dxa"/>
            <w:shd w:val="clear" w:color="auto" w:fill="auto"/>
            <w:vAlign w:val="center"/>
            <w:hideMark/>
          </w:tcPr>
          <w:p w:rsidR="00596BDC" w:rsidRPr="00346F58" w:rsidRDefault="00596BDC" w:rsidP="00596BDC">
            <w:pPr>
              <w:spacing w:after="0"/>
              <w:rPr>
                <w:rFonts w:ascii="Arial" w:hAnsi="Arial" w:cs="Arial"/>
                <w:color w:val="000000"/>
                <w:sz w:val="24"/>
                <w:szCs w:val="24"/>
              </w:rPr>
            </w:pPr>
            <w:r w:rsidRPr="00346F58">
              <w:rPr>
                <w:rFonts w:ascii="Arial" w:hAnsi="Arial" w:cs="Arial"/>
                <w:color w:val="000000"/>
                <w:sz w:val="24"/>
                <w:szCs w:val="24"/>
              </w:rPr>
              <w:t>Внебюджетные источники</w:t>
            </w:r>
          </w:p>
        </w:tc>
        <w:tc>
          <w:tcPr>
            <w:tcW w:w="1571"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49978,00</w:t>
            </w:r>
          </w:p>
        </w:tc>
        <w:tc>
          <w:tcPr>
            <w:tcW w:w="1571"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51254,00</w:t>
            </w:r>
          </w:p>
        </w:tc>
        <w:tc>
          <w:tcPr>
            <w:tcW w:w="1755"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0,00</w:t>
            </w:r>
          </w:p>
        </w:tc>
        <w:tc>
          <w:tcPr>
            <w:tcW w:w="1694"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0,00</w:t>
            </w:r>
          </w:p>
        </w:tc>
        <w:tc>
          <w:tcPr>
            <w:tcW w:w="1755"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0,00</w:t>
            </w:r>
          </w:p>
        </w:tc>
        <w:tc>
          <w:tcPr>
            <w:tcW w:w="1755" w:type="dxa"/>
            <w:shd w:val="clear" w:color="auto" w:fill="auto"/>
            <w:vAlign w:val="center"/>
            <w:hideMark/>
          </w:tcPr>
          <w:p w:rsidR="00596BDC" w:rsidRPr="00346F58" w:rsidRDefault="00596BDC" w:rsidP="00596BDC">
            <w:pPr>
              <w:jc w:val="center"/>
              <w:rPr>
                <w:rFonts w:ascii="Arial" w:hAnsi="Arial" w:cs="Arial"/>
                <w:color w:val="000000"/>
                <w:sz w:val="24"/>
                <w:szCs w:val="24"/>
              </w:rPr>
            </w:pPr>
            <w:r w:rsidRPr="00346F58">
              <w:rPr>
                <w:rFonts w:ascii="Arial" w:hAnsi="Arial" w:cs="Arial"/>
                <w:color w:val="000000"/>
                <w:sz w:val="24"/>
                <w:szCs w:val="24"/>
              </w:rPr>
              <w:t>101232,00</w:t>
            </w:r>
          </w:p>
        </w:tc>
      </w:tr>
    </w:tbl>
    <w:p w:rsidR="00596BDC" w:rsidRPr="00346F58" w:rsidRDefault="00596BDC" w:rsidP="00596BDC">
      <w:pPr>
        <w:pStyle w:val="ConsPlusNormal"/>
        <w:jc w:val="center"/>
        <w:rPr>
          <w:rFonts w:ascii="Arial" w:hAnsi="Arial" w:cs="Arial"/>
          <w:sz w:val="24"/>
          <w:szCs w:val="24"/>
        </w:rPr>
      </w:pPr>
    </w:p>
    <w:p w:rsidR="00596BDC" w:rsidRPr="00346F58" w:rsidRDefault="00596BDC" w:rsidP="00596BDC">
      <w:pPr>
        <w:pStyle w:val="ConsPlusNormal"/>
        <w:jc w:val="right"/>
        <w:rPr>
          <w:rFonts w:ascii="Arial" w:hAnsi="Arial" w:cs="Arial"/>
          <w:sz w:val="24"/>
          <w:szCs w:val="24"/>
        </w:rPr>
      </w:pPr>
    </w:p>
    <w:p w:rsidR="00596BDC" w:rsidRPr="00346F58" w:rsidRDefault="00596BDC" w:rsidP="00596BDC">
      <w:pPr>
        <w:pStyle w:val="ConsPlusNormal"/>
        <w:jc w:val="right"/>
        <w:rPr>
          <w:rFonts w:ascii="Arial" w:hAnsi="Arial" w:cs="Arial"/>
          <w:sz w:val="24"/>
          <w:szCs w:val="24"/>
        </w:rPr>
      </w:pPr>
    </w:p>
    <w:p w:rsidR="00596BDC" w:rsidRPr="00346F58" w:rsidRDefault="00596BDC" w:rsidP="00596BDC">
      <w:pPr>
        <w:pStyle w:val="ConsPlusNormal"/>
        <w:jc w:val="right"/>
        <w:rPr>
          <w:rFonts w:ascii="Arial" w:hAnsi="Arial" w:cs="Arial"/>
          <w:sz w:val="24"/>
          <w:szCs w:val="24"/>
        </w:rPr>
      </w:pPr>
      <w:r w:rsidRPr="00346F58">
        <w:rPr>
          <w:rFonts w:ascii="Arial" w:hAnsi="Arial" w:cs="Arial"/>
          <w:sz w:val="24"/>
          <w:szCs w:val="24"/>
        </w:rPr>
        <w:t>Приложение № 5</w:t>
      </w:r>
    </w:p>
    <w:p w:rsidR="00596BDC" w:rsidRPr="00346F58" w:rsidRDefault="00596BDC" w:rsidP="00596BDC">
      <w:pPr>
        <w:pStyle w:val="ConsPlusNormal"/>
        <w:jc w:val="right"/>
        <w:rPr>
          <w:rFonts w:ascii="Arial" w:hAnsi="Arial" w:cs="Arial"/>
          <w:sz w:val="24"/>
          <w:szCs w:val="24"/>
        </w:rPr>
      </w:pPr>
      <w:r w:rsidRPr="00346F58">
        <w:rPr>
          <w:rFonts w:ascii="Arial" w:hAnsi="Arial" w:cs="Arial"/>
          <w:sz w:val="24"/>
          <w:szCs w:val="24"/>
        </w:rPr>
        <w:t>к муниципальной программе городского округа Жуковский</w:t>
      </w:r>
    </w:p>
    <w:p w:rsidR="00596BDC" w:rsidRPr="00346F58" w:rsidRDefault="00596BDC" w:rsidP="00596BDC">
      <w:pPr>
        <w:pStyle w:val="ConsPlusNormal"/>
        <w:jc w:val="right"/>
        <w:rPr>
          <w:rFonts w:ascii="Arial" w:hAnsi="Arial" w:cs="Arial"/>
          <w:sz w:val="24"/>
          <w:szCs w:val="24"/>
        </w:rPr>
      </w:pPr>
      <w:r w:rsidRPr="00346F58">
        <w:rPr>
          <w:rFonts w:ascii="Arial" w:hAnsi="Arial" w:cs="Arial"/>
          <w:sz w:val="24"/>
          <w:szCs w:val="24"/>
        </w:rPr>
        <w:t>«Образование городского округа Жуковский (2017-2021 годы)»</w:t>
      </w:r>
    </w:p>
    <w:p w:rsidR="00596BDC" w:rsidRPr="00346F58" w:rsidRDefault="00596BDC" w:rsidP="00596BDC">
      <w:pPr>
        <w:pStyle w:val="ConsPlusNormal"/>
        <w:jc w:val="right"/>
        <w:rPr>
          <w:rFonts w:ascii="Arial" w:hAnsi="Arial" w:cs="Arial"/>
          <w:sz w:val="24"/>
          <w:szCs w:val="24"/>
        </w:rPr>
      </w:pPr>
    </w:p>
    <w:p w:rsidR="00596BDC" w:rsidRPr="00346F58" w:rsidRDefault="00596BDC" w:rsidP="00596BDC">
      <w:pPr>
        <w:pStyle w:val="ConsPlusNormal"/>
        <w:jc w:val="right"/>
        <w:rPr>
          <w:rFonts w:ascii="Arial" w:hAnsi="Arial" w:cs="Arial"/>
          <w:sz w:val="24"/>
          <w:szCs w:val="24"/>
        </w:rPr>
      </w:pPr>
    </w:p>
    <w:p w:rsidR="00596BDC" w:rsidRPr="00346F58" w:rsidRDefault="00596BDC" w:rsidP="00596BDC">
      <w:pPr>
        <w:pStyle w:val="ConsPlusNormal"/>
        <w:jc w:val="center"/>
        <w:rPr>
          <w:rFonts w:ascii="Arial" w:hAnsi="Arial" w:cs="Arial"/>
          <w:sz w:val="24"/>
          <w:szCs w:val="24"/>
        </w:rPr>
      </w:pPr>
      <w:r w:rsidRPr="00346F58">
        <w:rPr>
          <w:rFonts w:ascii="Arial" w:hAnsi="Arial" w:cs="Arial"/>
          <w:sz w:val="24"/>
          <w:szCs w:val="24"/>
        </w:rPr>
        <w:t>ПАСПОРТ ПОДПРОГРАММЫ</w:t>
      </w:r>
    </w:p>
    <w:p w:rsidR="00596BDC" w:rsidRPr="00346F58" w:rsidRDefault="00596BDC" w:rsidP="00596BDC">
      <w:pPr>
        <w:pStyle w:val="ConsPlusNormal"/>
        <w:jc w:val="center"/>
        <w:rPr>
          <w:rFonts w:ascii="Arial" w:hAnsi="Arial" w:cs="Arial"/>
          <w:sz w:val="24"/>
          <w:szCs w:val="24"/>
        </w:rPr>
      </w:pPr>
      <w:r w:rsidRPr="00346F58">
        <w:rPr>
          <w:rFonts w:ascii="Arial" w:hAnsi="Arial" w:cs="Arial"/>
          <w:sz w:val="24"/>
          <w:szCs w:val="24"/>
        </w:rPr>
        <w:t>«Дополнительное образование, воспитание и психолого-социальное сопровождение детей»</w:t>
      </w:r>
    </w:p>
    <w:p w:rsidR="00596BDC" w:rsidRPr="00346F58" w:rsidRDefault="00596BDC" w:rsidP="00596BDC">
      <w:pPr>
        <w:pStyle w:val="ConsPlusNormal"/>
        <w:jc w:val="center"/>
        <w:rPr>
          <w:rFonts w:ascii="Arial" w:hAnsi="Arial" w:cs="Arial"/>
          <w:sz w:val="24"/>
          <w:szCs w:val="24"/>
        </w:rPr>
      </w:pPr>
      <w:r w:rsidRPr="00346F58">
        <w:rPr>
          <w:rFonts w:ascii="Arial" w:hAnsi="Arial" w:cs="Arial"/>
          <w:sz w:val="24"/>
          <w:szCs w:val="24"/>
        </w:rPr>
        <w:t>МУНИЦИПАЛЬНОЙ ПРОГРАММЫ «Образование городского округа Жуковский (2017-2021 годы)»</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280"/>
        <w:gridCol w:w="1989"/>
        <w:gridCol w:w="1848"/>
        <w:gridCol w:w="1848"/>
        <w:gridCol w:w="1706"/>
        <w:gridCol w:w="1847"/>
        <w:gridCol w:w="1848"/>
      </w:tblGrid>
      <w:tr w:rsidR="00596BDC" w:rsidRPr="00346F58" w:rsidTr="003F36BF">
        <w:tc>
          <w:tcPr>
            <w:tcW w:w="4280" w:type="dxa"/>
            <w:shd w:val="clear" w:color="auto" w:fill="auto"/>
            <w:hideMark/>
          </w:tcPr>
          <w:p w:rsidR="00596BDC" w:rsidRPr="00346F58" w:rsidRDefault="00596BDC" w:rsidP="003F36BF">
            <w:pPr>
              <w:spacing w:after="0"/>
              <w:rPr>
                <w:rFonts w:ascii="Arial" w:hAnsi="Arial" w:cs="Arial"/>
                <w:color w:val="000000"/>
                <w:sz w:val="24"/>
                <w:szCs w:val="24"/>
              </w:rPr>
            </w:pPr>
            <w:r w:rsidRPr="00346F58">
              <w:rPr>
                <w:rFonts w:ascii="Arial" w:hAnsi="Arial" w:cs="Arial"/>
                <w:color w:val="000000"/>
                <w:sz w:val="24"/>
                <w:szCs w:val="24"/>
              </w:rPr>
              <w:t>Ответственный исполнитель подпрограммы</w:t>
            </w:r>
          </w:p>
        </w:tc>
        <w:tc>
          <w:tcPr>
            <w:tcW w:w="11086" w:type="dxa"/>
            <w:gridSpan w:val="6"/>
            <w:shd w:val="clear" w:color="auto" w:fill="auto"/>
            <w:hideMark/>
          </w:tcPr>
          <w:p w:rsidR="00596BDC" w:rsidRPr="00346F58" w:rsidRDefault="00596BDC" w:rsidP="003F36BF">
            <w:pPr>
              <w:spacing w:after="0"/>
              <w:rPr>
                <w:rFonts w:ascii="Arial" w:hAnsi="Arial" w:cs="Arial"/>
                <w:color w:val="000000"/>
                <w:sz w:val="24"/>
                <w:szCs w:val="24"/>
              </w:rPr>
            </w:pPr>
            <w:r w:rsidRPr="00346F58">
              <w:rPr>
                <w:rFonts w:ascii="Arial" w:hAnsi="Arial" w:cs="Arial"/>
                <w:color w:val="000000"/>
                <w:sz w:val="24"/>
                <w:szCs w:val="24"/>
              </w:rPr>
              <w:t>Управление образования Администрации городского округа Жуковский</w:t>
            </w:r>
          </w:p>
        </w:tc>
      </w:tr>
      <w:tr w:rsidR="00596BDC" w:rsidRPr="00346F58" w:rsidTr="003F36BF">
        <w:tc>
          <w:tcPr>
            <w:tcW w:w="4280" w:type="dxa"/>
            <w:vMerge w:val="restart"/>
            <w:shd w:val="clear" w:color="auto" w:fill="auto"/>
            <w:hideMark/>
          </w:tcPr>
          <w:p w:rsidR="00596BDC" w:rsidRPr="00346F58" w:rsidRDefault="00596BDC" w:rsidP="003F36BF">
            <w:pPr>
              <w:spacing w:after="0"/>
              <w:rPr>
                <w:rFonts w:ascii="Arial" w:hAnsi="Arial" w:cs="Arial"/>
                <w:color w:val="000000"/>
                <w:sz w:val="24"/>
                <w:szCs w:val="24"/>
              </w:rPr>
            </w:pPr>
            <w:r w:rsidRPr="00346F58">
              <w:rPr>
                <w:rFonts w:ascii="Arial" w:hAnsi="Arial" w:cs="Arial"/>
                <w:color w:val="000000"/>
                <w:sz w:val="24"/>
                <w:szCs w:val="24"/>
              </w:rPr>
              <w:t>Источники финансирования муниципальной программы, в том числе по годам:</w:t>
            </w:r>
          </w:p>
        </w:tc>
        <w:tc>
          <w:tcPr>
            <w:tcW w:w="11086" w:type="dxa"/>
            <w:gridSpan w:val="6"/>
            <w:shd w:val="clear" w:color="auto" w:fill="auto"/>
            <w:hideMark/>
          </w:tcPr>
          <w:p w:rsidR="00596BDC" w:rsidRPr="00346F58" w:rsidRDefault="00596BDC" w:rsidP="003F36BF">
            <w:pPr>
              <w:spacing w:after="0"/>
              <w:rPr>
                <w:rFonts w:ascii="Arial" w:hAnsi="Arial" w:cs="Arial"/>
                <w:color w:val="000000"/>
                <w:sz w:val="24"/>
                <w:szCs w:val="24"/>
              </w:rPr>
            </w:pPr>
            <w:r w:rsidRPr="00346F58">
              <w:rPr>
                <w:rFonts w:ascii="Arial" w:hAnsi="Arial" w:cs="Arial"/>
                <w:color w:val="000000"/>
                <w:sz w:val="24"/>
                <w:szCs w:val="24"/>
              </w:rPr>
              <w:t>Расходы (тыс. рублей)</w:t>
            </w:r>
          </w:p>
        </w:tc>
      </w:tr>
      <w:tr w:rsidR="00596BDC" w:rsidRPr="00346F58" w:rsidTr="003F36BF">
        <w:tc>
          <w:tcPr>
            <w:tcW w:w="4280" w:type="dxa"/>
            <w:vMerge/>
            <w:hideMark/>
          </w:tcPr>
          <w:p w:rsidR="00596BDC" w:rsidRPr="00346F58" w:rsidRDefault="00596BDC" w:rsidP="003F36BF">
            <w:pPr>
              <w:spacing w:after="0"/>
              <w:rPr>
                <w:rFonts w:ascii="Arial" w:hAnsi="Arial" w:cs="Arial"/>
                <w:color w:val="000000"/>
                <w:sz w:val="24"/>
                <w:szCs w:val="24"/>
              </w:rPr>
            </w:pPr>
          </w:p>
        </w:tc>
        <w:tc>
          <w:tcPr>
            <w:tcW w:w="1989" w:type="dxa"/>
            <w:shd w:val="clear" w:color="auto" w:fill="auto"/>
            <w:vAlign w:val="center"/>
            <w:hideMark/>
          </w:tcPr>
          <w:p w:rsidR="00596BDC" w:rsidRPr="00346F58" w:rsidRDefault="00596BDC" w:rsidP="003F36BF">
            <w:pPr>
              <w:spacing w:after="0"/>
              <w:jc w:val="center"/>
              <w:rPr>
                <w:rFonts w:ascii="Arial" w:hAnsi="Arial" w:cs="Arial"/>
                <w:color w:val="000000"/>
                <w:sz w:val="24"/>
                <w:szCs w:val="24"/>
              </w:rPr>
            </w:pPr>
            <w:r w:rsidRPr="00346F58">
              <w:rPr>
                <w:rFonts w:ascii="Arial" w:hAnsi="Arial" w:cs="Arial"/>
                <w:color w:val="000000"/>
                <w:sz w:val="24"/>
                <w:szCs w:val="24"/>
              </w:rPr>
              <w:t>2017 год</w:t>
            </w:r>
          </w:p>
        </w:tc>
        <w:tc>
          <w:tcPr>
            <w:tcW w:w="1848" w:type="dxa"/>
            <w:shd w:val="clear" w:color="auto" w:fill="auto"/>
            <w:vAlign w:val="center"/>
            <w:hideMark/>
          </w:tcPr>
          <w:p w:rsidR="00596BDC" w:rsidRPr="00346F58" w:rsidRDefault="00596BDC" w:rsidP="003F36BF">
            <w:pPr>
              <w:spacing w:after="0"/>
              <w:jc w:val="center"/>
              <w:rPr>
                <w:rFonts w:ascii="Arial" w:hAnsi="Arial" w:cs="Arial"/>
                <w:color w:val="000000"/>
                <w:sz w:val="24"/>
                <w:szCs w:val="24"/>
              </w:rPr>
            </w:pPr>
            <w:r w:rsidRPr="00346F58">
              <w:rPr>
                <w:rFonts w:ascii="Arial" w:hAnsi="Arial" w:cs="Arial"/>
                <w:color w:val="000000"/>
                <w:sz w:val="24"/>
                <w:szCs w:val="24"/>
              </w:rPr>
              <w:t>2018 год</w:t>
            </w:r>
          </w:p>
        </w:tc>
        <w:tc>
          <w:tcPr>
            <w:tcW w:w="1848" w:type="dxa"/>
            <w:shd w:val="clear" w:color="auto" w:fill="auto"/>
            <w:vAlign w:val="center"/>
            <w:hideMark/>
          </w:tcPr>
          <w:p w:rsidR="00596BDC" w:rsidRPr="00346F58" w:rsidRDefault="00596BDC" w:rsidP="003F36BF">
            <w:pPr>
              <w:spacing w:after="0"/>
              <w:jc w:val="center"/>
              <w:rPr>
                <w:rFonts w:ascii="Arial" w:hAnsi="Arial" w:cs="Arial"/>
                <w:color w:val="000000"/>
                <w:sz w:val="24"/>
                <w:szCs w:val="24"/>
              </w:rPr>
            </w:pPr>
            <w:r w:rsidRPr="00346F58">
              <w:rPr>
                <w:rFonts w:ascii="Arial" w:hAnsi="Arial" w:cs="Arial"/>
                <w:color w:val="000000"/>
                <w:sz w:val="24"/>
                <w:szCs w:val="24"/>
              </w:rPr>
              <w:t>2019 год</w:t>
            </w:r>
          </w:p>
        </w:tc>
        <w:tc>
          <w:tcPr>
            <w:tcW w:w="1706" w:type="dxa"/>
            <w:shd w:val="clear" w:color="auto" w:fill="auto"/>
            <w:vAlign w:val="center"/>
            <w:hideMark/>
          </w:tcPr>
          <w:p w:rsidR="00596BDC" w:rsidRPr="00346F58" w:rsidRDefault="00596BDC" w:rsidP="003F36BF">
            <w:pPr>
              <w:spacing w:after="0"/>
              <w:jc w:val="center"/>
              <w:rPr>
                <w:rFonts w:ascii="Arial" w:hAnsi="Arial" w:cs="Arial"/>
                <w:color w:val="000000"/>
                <w:sz w:val="24"/>
                <w:szCs w:val="24"/>
              </w:rPr>
            </w:pPr>
            <w:r w:rsidRPr="00346F58">
              <w:rPr>
                <w:rFonts w:ascii="Arial" w:hAnsi="Arial" w:cs="Arial"/>
                <w:color w:val="000000"/>
                <w:sz w:val="24"/>
                <w:szCs w:val="24"/>
              </w:rPr>
              <w:t>2020 год</w:t>
            </w:r>
          </w:p>
        </w:tc>
        <w:tc>
          <w:tcPr>
            <w:tcW w:w="1847" w:type="dxa"/>
            <w:shd w:val="clear" w:color="auto" w:fill="auto"/>
            <w:vAlign w:val="center"/>
            <w:hideMark/>
          </w:tcPr>
          <w:p w:rsidR="00596BDC" w:rsidRPr="00346F58" w:rsidRDefault="00596BDC" w:rsidP="003F36BF">
            <w:pPr>
              <w:spacing w:after="0"/>
              <w:jc w:val="center"/>
              <w:rPr>
                <w:rFonts w:ascii="Arial" w:hAnsi="Arial" w:cs="Arial"/>
                <w:color w:val="000000"/>
                <w:sz w:val="24"/>
                <w:szCs w:val="24"/>
              </w:rPr>
            </w:pPr>
            <w:r w:rsidRPr="00346F58">
              <w:rPr>
                <w:rFonts w:ascii="Arial" w:hAnsi="Arial" w:cs="Arial"/>
                <w:color w:val="000000"/>
                <w:sz w:val="24"/>
                <w:szCs w:val="24"/>
              </w:rPr>
              <w:t>2021 год</w:t>
            </w:r>
          </w:p>
        </w:tc>
        <w:tc>
          <w:tcPr>
            <w:tcW w:w="1848" w:type="dxa"/>
            <w:shd w:val="clear" w:color="auto" w:fill="auto"/>
            <w:vAlign w:val="center"/>
            <w:hideMark/>
          </w:tcPr>
          <w:p w:rsidR="00596BDC" w:rsidRPr="00346F58" w:rsidRDefault="00596BDC" w:rsidP="003F36BF">
            <w:pPr>
              <w:spacing w:after="0"/>
              <w:jc w:val="center"/>
              <w:rPr>
                <w:rFonts w:ascii="Arial" w:hAnsi="Arial" w:cs="Arial"/>
                <w:color w:val="000000"/>
                <w:sz w:val="24"/>
                <w:szCs w:val="24"/>
              </w:rPr>
            </w:pPr>
            <w:r w:rsidRPr="00346F58">
              <w:rPr>
                <w:rFonts w:ascii="Arial" w:hAnsi="Arial" w:cs="Arial"/>
                <w:color w:val="000000"/>
                <w:sz w:val="24"/>
                <w:szCs w:val="24"/>
              </w:rPr>
              <w:t>ИТОГО</w:t>
            </w:r>
          </w:p>
        </w:tc>
      </w:tr>
      <w:tr w:rsidR="00B50A0D" w:rsidRPr="00346F58" w:rsidTr="003F36BF">
        <w:tc>
          <w:tcPr>
            <w:tcW w:w="4280" w:type="dxa"/>
            <w:shd w:val="clear" w:color="auto" w:fill="auto"/>
            <w:hideMark/>
          </w:tcPr>
          <w:p w:rsidR="00B50A0D" w:rsidRPr="00346F58" w:rsidRDefault="00B50A0D" w:rsidP="00B50A0D">
            <w:pPr>
              <w:spacing w:after="0"/>
              <w:rPr>
                <w:rFonts w:ascii="Arial" w:hAnsi="Arial" w:cs="Arial"/>
                <w:color w:val="000000"/>
                <w:sz w:val="24"/>
                <w:szCs w:val="24"/>
              </w:rPr>
            </w:pPr>
            <w:r w:rsidRPr="00346F58">
              <w:rPr>
                <w:rFonts w:ascii="Arial" w:hAnsi="Arial" w:cs="Arial"/>
                <w:sz w:val="24"/>
                <w:szCs w:val="24"/>
              </w:rPr>
              <w:t>Всего, в том числе</w:t>
            </w:r>
          </w:p>
        </w:tc>
        <w:tc>
          <w:tcPr>
            <w:tcW w:w="1989"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250971,83</w:t>
            </w:r>
          </w:p>
        </w:tc>
        <w:tc>
          <w:tcPr>
            <w:tcW w:w="1848"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248481,00</w:t>
            </w:r>
          </w:p>
        </w:tc>
        <w:tc>
          <w:tcPr>
            <w:tcW w:w="1848"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206100,00</w:t>
            </w:r>
          </w:p>
        </w:tc>
        <w:tc>
          <w:tcPr>
            <w:tcW w:w="1706"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206263,00</w:t>
            </w:r>
          </w:p>
        </w:tc>
        <w:tc>
          <w:tcPr>
            <w:tcW w:w="1847"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206263,00</w:t>
            </w:r>
          </w:p>
        </w:tc>
        <w:tc>
          <w:tcPr>
            <w:tcW w:w="1848"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1118078,83</w:t>
            </w:r>
          </w:p>
        </w:tc>
      </w:tr>
      <w:tr w:rsidR="00B50A0D" w:rsidRPr="00346F58" w:rsidTr="003F36BF">
        <w:tc>
          <w:tcPr>
            <w:tcW w:w="4280" w:type="dxa"/>
            <w:shd w:val="clear" w:color="auto" w:fill="auto"/>
            <w:hideMark/>
          </w:tcPr>
          <w:p w:rsidR="00B50A0D" w:rsidRPr="00346F58" w:rsidRDefault="00B50A0D" w:rsidP="00B50A0D">
            <w:pPr>
              <w:spacing w:after="0"/>
              <w:rPr>
                <w:rFonts w:ascii="Arial" w:hAnsi="Arial" w:cs="Arial"/>
                <w:color w:val="000000"/>
                <w:sz w:val="24"/>
                <w:szCs w:val="24"/>
              </w:rPr>
            </w:pPr>
            <w:r w:rsidRPr="00346F58">
              <w:rPr>
                <w:rFonts w:ascii="Arial" w:hAnsi="Arial" w:cs="Arial"/>
                <w:color w:val="000000"/>
                <w:sz w:val="24"/>
                <w:szCs w:val="24"/>
              </w:rPr>
              <w:t>Средства Федерального бюджета</w:t>
            </w:r>
          </w:p>
        </w:tc>
        <w:tc>
          <w:tcPr>
            <w:tcW w:w="1989"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0,00</w:t>
            </w:r>
          </w:p>
        </w:tc>
        <w:tc>
          <w:tcPr>
            <w:tcW w:w="1848"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0,00</w:t>
            </w:r>
          </w:p>
        </w:tc>
        <w:tc>
          <w:tcPr>
            <w:tcW w:w="1848"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0,00</w:t>
            </w:r>
          </w:p>
        </w:tc>
        <w:tc>
          <w:tcPr>
            <w:tcW w:w="1706"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0,00</w:t>
            </w:r>
          </w:p>
        </w:tc>
        <w:tc>
          <w:tcPr>
            <w:tcW w:w="1847"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0,00</w:t>
            </w:r>
          </w:p>
        </w:tc>
        <w:tc>
          <w:tcPr>
            <w:tcW w:w="1848"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0,00</w:t>
            </w:r>
          </w:p>
        </w:tc>
      </w:tr>
      <w:tr w:rsidR="00B50A0D" w:rsidRPr="00346F58" w:rsidTr="003F36BF">
        <w:tc>
          <w:tcPr>
            <w:tcW w:w="4280" w:type="dxa"/>
            <w:shd w:val="clear" w:color="auto" w:fill="auto"/>
            <w:hideMark/>
          </w:tcPr>
          <w:p w:rsidR="00B50A0D" w:rsidRPr="00346F58" w:rsidRDefault="00B50A0D" w:rsidP="00B50A0D">
            <w:pPr>
              <w:spacing w:after="0"/>
              <w:rPr>
                <w:rFonts w:ascii="Arial" w:hAnsi="Arial" w:cs="Arial"/>
                <w:color w:val="000000"/>
                <w:sz w:val="24"/>
                <w:szCs w:val="24"/>
              </w:rPr>
            </w:pPr>
            <w:r w:rsidRPr="00346F58">
              <w:rPr>
                <w:rFonts w:ascii="Arial" w:hAnsi="Arial" w:cs="Arial"/>
                <w:color w:val="000000"/>
                <w:sz w:val="24"/>
                <w:szCs w:val="24"/>
              </w:rPr>
              <w:t>Средства бюджета Московской области</w:t>
            </w:r>
          </w:p>
        </w:tc>
        <w:tc>
          <w:tcPr>
            <w:tcW w:w="1989"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36535,00</w:t>
            </w:r>
          </w:p>
        </w:tc>
        <w:tc>
          <w:tcPr>
            <w:tcW w:w="1848"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29522,00</w:t>
            </w:r>
          </w:p>
        </w:tc>
        <w:tc>
          <w:tcPr>
            <w:tcW w:w="1848"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0,00</w:t>
            </w:r>
          </w:p>
        </w:tc>
        <w:tc>
          <w:tcPr>
            <w:tcW w:w="1706"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0,00</w:t>
            </w:r>
          </w:p>
        </w:tc>
        <w:tc>
          <w:tcPr>
            <w:tcW w:w="1847"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0,00</w:t>
            </w:r>
          </w:p>
        </w:tc>
        <w:tc>
          <w:tcPr>
            <w:tcW w:w="1848"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66057,00</w:t>
            </w:r>
          </w:p>
        </w:tc>
      </w:tr>
      <w:tr w:rsidR="00B50A0D" w:rsidRPr="00346F58" w:rsidTr="003F36BF">
        <w:tc>
          <w:tcPr>
            <w:tcW w:w="4280" w:type="dxa"/>
            <w:shd w:val="clear" w:color="auto" w:fill="auto"/>
            <w:hideMark/>
          </w:tcPr>
          <w:p w:rsidR="00B50A0D" w:rsidRPr="00346F58" w:rsidRDefault="00B50A0D" w:rsidP="00B50A0D">
            <w:pPr>
              <w:spacing w:after="0"/>
              <w:rPr>
                <w:rFonts w:ascii="Arial" w:hAnsi="Arial" w:cs="Arial"/>
                <w:color w:val="000000"/>
                <w:sz w:val="24"/>
                <w:szCs w:val="24"/>
              </w:rPr>
            </w:pPr>
            <w:r w:rsidRPr="00346F58">
              <w:rPr>
                <w:rFonts w:ascii="Arial" w:hAnsi="Arial" w:cs="Arial"/>
                <w:color w:val="000000"/>
                <w:sz w:val="24"/>
                <w:szCs w:val="24"/>
              </w:rPr>
              <w:t>Средства бюджета городского округа Жуковский</w:t>
            </w:r>
          </w:p>
        </w:tc>
        <w:tc>
          <w:tcPr>
            <w:tcW w:w="1989"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214436,83</w:t>
            </w:r>
          </w:p>
        </w:tc>
        <w:tc>
          <w:tcPr>
            <w:tcW w:w="1848"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218959,00</w:t>
            </w:r>
          </w:p>
        </w:tc>
        <w:tc>
          <w:tcPr>
            <w:tcW w:w="1848"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206100,00</w:t>
            </w:r>
          </w:p>
        </w:tc>
        <w:tc>
          <w:tcPr>
            <w:tcW w:w="1706"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206263,00</w:t>
            </w:r>
          </w:p>
        </w:tc>
        <w:tc>
          <w:tcPr>
            <w:tcW w:w="1847"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206263,00</w:t>
            </w:r>
          </w:p>
        </w:tc>
        <w:tc>
          <w:tcPr>
            <w:tcW w:w="1848"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1052021,83</w:t>
            </w:r>
          </w:p>
        </w:tc>
      </w:tr>
      <w:tr w:rsidR="00B50A0D" w:rsidRPr="00346F58" w:rsidTr="003F36BF">
        <w:tc>
          <w:tcPr>
            <w:tcW w:w="4280" w:type="dxa"/>
            <w:shd w:val="clear" w:color="auto" w:fill="auto"/>
            <w:hideMark/>
          </w:tcPr>
          <w:p w:rsidR="00B50A0D" w:rsidRPr="00346F58" w:rsidRDefault="00B50A0D" w:rsidP="00B50A0D">
            <w:pPr>
              <w:spacing w:after="0"/>
              <w:rPr>
                <w:rFonts w:ascii="Arial" w:hAnsi="Arial" w:cs="Arial"/>
                <w:color w:val="000000"/>
                <w:sz w:val="24"/>
                <w:szCs w:val="24"/>
              </w:rPr>
            </w:pPr>
            <w:r w:rsidRPr="00346F58">
              <w:rPr>
                <w:rFonts w:ascii="Arial" w:hAnsi="Arial" w:cs="Arial"/>
                <w:color w:val="000000"/>
                <w:sz w:val="24"/>
                <w:szCs w:val="24"/>
              </w:rPr>
              <w:t>Внебюджетные источники</w:t>
            </w:r>
          </w:p>
        </w:tc>
        <w:tc>
          <w:tcPr>
            <w:tcW w:w="1989"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0,00</w:t>
            </w:r>
          </w:p>
        </w:tc>
        <w:tc>
          <w:tcPr>
            <w:tcW w:w="1848"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0,00</w:t>
            </w:r>
          </w:p>
        </w:tc>
        <w:tc>
          <w:tcPr>
            <w:tcW w:w="1848"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0,00</w:t>
            </w:r>
          </w:p>
        </w:tc>
        <w:tc>
          <w:tcPr>
            <w:tcW w:w="1706"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0,00</w:t>
            </w:r>
          </w:p>
        </w:tc>
        <w:tc>
          <w:tcPr>
            <w:tcW w:w="1847"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0,00</w:t>
            </w:r>
          </w:p>
        </w:tc>
        <w:tc>
          <w:tcPr>
            <w:tcW w:w="1848" w:type="dxa"/>
            <w:shd w:val="clear" w:color="auto" w:fill="auto"/>
            <w:vAlign w:val="center"/>
            <w:hideMark/>
          </w:tcPr>
          <w:p w:rsidR="00B50A0D" w:rsidRPr="00346F58" w:rsidRDefault="00B50A0D" w:rsidP="00B50A0D">
            <w:pPr>
              <w:jc w:val="center"/>
              <w:rPr>
                <w:rFonts w:ascii="Arial" w:hAnsi="Arial" w:cs="Arial"/>
                <w:color w:val="000000"/>
                <w:sz w:val="24"/>
                <w:szCs w:val="24"/>
              </w:rPr>
            </w:pPr>
            <w:r w:rsidRPr="00346F58">
              <w:rPr>
                <w:rFonts w:ascii="Arial" w:hAnsi="Arial" w:cs="Arial"/>
                <w:color w:val="000000"/>
                <w:sz w:val="24"/>
                <w:szCs w:val="24"/>
              </w:rPr>
              <w:t>0,00</w:t>
            </w:r>
          </w:p>
        </w:tc>
      </w:tr>
    </w:tbl>
    <w:p w:rsidR="00596BDC" w:rsidRPr="00346F58" w:rsidRDefault="00596BDC" w:rsidP="00596BDC">
      <w:pPr>
        <w:pStyle w:val="ConsPlusNormal"/>
        <w:jc w:val="center"/>
        <w:rPr>
          <w:rFonts w:ascii="Arial" w:hAnsi="Arial" w:cs="Arial"/>
          <w:sz w:val="24"/>
          <w:szCs w:val="24"/>
        </w:rPr>
      </w:pPr>
    </w:p>
    <w:p w:rsidR="00596BDC" w:rsidRPr="00346F58" w:rsidRDefault="00596BDC" w:rsidP="00596BDC">
      <w:pPr>
        <w:pStyle w:val="ConsPlusNormal"/>
        <w:jc w:val="center"/>
        <w:rPr>
          <w:rFonts w:ascii="Arial" w:hAnsi="Arial" w:cs="Arial"/>
          <w:sz w:val="24"/>
          <w:szCs w:val="24"/>
        </w:rPr>
      </w:pPr>
    </w:p>
    <w:p w:rsidR="00596BDC" w:rsidRPr="00346F58" w:rsidRDefault="00596BDC" w:rsidP="00596BDC">
      <w:pPr>
        <w:pStyle w:val="ConsPlusNormal"/>
        <w:jc w:val="right"/>
        <w:rPr>
          <w:rFonts w:ascii="Arial" w:hAnsi="Arial" w:cs="Arial"/>
          <w:sz w:val="24"/>
          <w:szCs w:val="24"/>
        </w:rPr>
      </w:pPr>
    </w:p>
    <w:p w:rsidR="00596BDC" w:rsidRPr="00346F58" w:rsidRDefault="00596BDC" w:rsidP="00596BDC">
      <w:pPr>
        <w:pStyle w:val="ConsPlusNormal"/>
        <w:jc w:val="right"/>
        <w:rPr>
          <w:rFonts w:ascii="Arial" w:hAnsi="Arial" w:cs="Arial"/>
          <w:sz w:val="24"/>
          <w:szCs w:val="24"/>
        </w:rPr>
      </w:pPr>
      <w:r w:rsidRPr="00346F58">
        <w:rPr>
          <w:rFonts w:ascii="Arial" w:hAnsi="Arial" w:cs="Arial"/>
          <w:sz w:val="24"/>
          <w:szCs w:val="24"/>
        </w:rPr>
        <w:t>Приложение № 6</w:t>
      </w:r>
    </w:p>
    <w:p w:rsidR="00596BDC" w:rsidRPr="00346F58" w:rsidRDefault="00596BDC" w:rsidP="00596BDC">
      <w:pPr>
        <w:pStyle w:val="ConsPlusNormal"/>
        <w:jc w:val="right"/>
        <w:rPr>
          <w:rFonts w:ascii="Arial" w:hAnsi="Arial" w:cs="Arial"/>
          <w:sz w:val="24"/>
          <w:szCs w:val="24"/>
        </w:rPr>
      </w:pPr>
      <w:r w:rsidRPr="00346F58">
        <w:rPr>
          <w:rFonts w:ascii="Arial" w:hAnsi="Arial" w:cs="Arial"/>
          <w:sz w:val="24"/>
          <w:szCs w:val="24"/>
        </w:rPr>
        <w:t>к муниципальной программе городского округа Жуковский</w:t>
      </w:r>
    </w:p>
    <w:p w:rsidR="00596BDC" w:rsidRPr="00346F58" w:rsidRDefault="00596BDC" w:rsidP="00596BDC">
      <w:pPr>
        <w:pStyle w:val="ConsPlusNormal"/>
        <w:jc w:val="right"/>
        <w:rPr>
          <w:rFonts w:ascii="Arial" w:hAnsi="Arial" w:cs="Arial"/>
          <w:sz w:val="24"/>
          <w:szCs w:val="24"/>
        </w:rPr>
      </w:pPr>
      <w:r w:rsidRPr="00346F58">
        <w:rPr>
          <w:rFonts w:ascii="Arial" w:hAnsi="Arial" w:cs="Arial"/>
          <w:sz w:val="24"/>
          <w:szCs w:val="24"/>
        </w:rPr>
        <w:t>«Образование городского округа Жуковский (2017-2021 годы)»</w:t>
      </w:r>
    </w:p>
    <w:p w:rsidR="00596BDC" w:rsidRPr="00346F58" w:rsidRDefault="00596BDC" w:rsidP="00596BDC">
      <w:pPr>
        <w:pStyle w:val="ConsPlusNormal"/>
        <w:jc w:val="right"/>
        <w:rPr>
          <w:rFonts w:ascii="Arial" w:hAnsi="Arial" w:cs="Arial"/>
          <w:sz w:val="24"/>
          <w:szCs w:val="24"/>
        </w:rPr>
      </w:pPr>
    </w:p>
    <w:p w:rsidR="00596BDC" w:rsidRPr="00346F58" w:rsidRDefault="00596BDC" w:rsidP="00596BDC">
      <w:pPr>
        <w:spacing w:after="0"/>
        <w:jc w:val="center"/>
        <w:rPr>
          <w:rFonts w:ascii="Arial" w:hAnsi="Arial" w:cs="Arial"/>
          <w:bCs/>
          <w:color w:val="000000"/>
          <w:sz w:val="24"/>
          <w:szCs w:val="24"/>
        </w:rPr>
      </w:pPr>
      <w:r w:rsidRPr="00346F58">
        <w:rPr>
          <w:rFonts w:ascii="Arial" w:hAnsi="Arial" w:cs="Arial"/>
          <w:bCs/>
          <w:color w:val="000000"/>
          <w:sz w:val="24"/>
          <w:szCs w:val="24"/>
        </w:rPr>
        <w:t xml:space="preserve">ПАСПОРТ ПОДПРОГРАММЫ «ОБЕСПЕЧИВАЮЩАЯ ПОДПРОГРАММА» </w:t>
      </w:r>
    </w:p>
    <w:p w:rsidR="00596BDC" w:rsidRPr="00346F58" w:rsidRDefault="00596BDC" w:rsidP="00596BDC">
      <w:pPr>
        <w:spacing w:after="0"/>
        <w:jc w:val="center"/>
        <w:rPr>
          <w:rFonts w:ascii="Arial" w:hAnsi="Arial" w:cs="Arial"/>
          <w:bCs/>
          <w:color w:val="000000"/>
          <w:sz w:val="24"/>
          <w:szCs w:val="24"/>
        </w:rPr>
      </w:pPr>
      <w:r w:rsidRPr="00346F58">
        <w:rPr>
          <w:rFonts w:ascii="Arial" w:hAnsi="Arial" w:cs="Arial"/>
          <w:bCs/>
          <w:color w:val="000000"/>
          <w:sz w:val="24"/>
          <w:szCs w:val="24"/>
        </w:rPr>
        <w:t xml:space="preserve">МУНИЦИПАЛЬНОЙ ПРОГРАММЫ </w:t>
      </w:r>
      <w:r w:rsidRPr="00346F58">
        <w:rPr>
          <w:rFonts w:ascii="Arial" w:hAnsi="Arial" w:cs="Arial"/>
          <w:color w:val="000000"/>
          <w:sz w:val="24"/>
          <w:szCs w:val="24"/>
        </w:rPr>
        <w:t>«Образование городского округа Жуковский (2017-2021 годы)»</w:t>
      </w:r>
    </w:p>
    <w:tbl>
      <w:tblPr>
        <w:tblW w:w="15366" w:type="dxa"/>
        <w:tblLayout w:type="fixed"/>
        <w:tblCellMar>
          <w:left w:w="40" w:type="dxa"/>
          <w:right w:w="40" w:type="dxa"/>
        </w:tblCellMar>
        <w:tblLook w:val="04A0" w:firstRow="1" w:lastRow="0" w:firstColumn="1" w:lastColumn="0" w:noHBand="0" w:noVBand="1"/>
      </w:tblPr>
      <w:tblGrid>
        <w:gridCol w:w="5265"/>
        <w:gridCol w:w="1571"/>
        <w:gridCol w:w="1571"/>
        <w:gridCol w:w="1755"/>
        <w:gridCol w:w="1694"/>
        <w:gridCol w:w="1755"/>
        <w:gridCol w:w="1755"/>
      </w:tblGrid>
      <w:tr w:rsidR="00596BDC" w:rsidRPr="00346F58" w:rsidTr="003F36BF">
        <w:tc>
          <w:tcPr>
            <w:tcW w:w="5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BDC" w:rsidRPr="00346F58" w:rsidRDefault="00596BDC" w:rsidP="003F36BF">
            <w:pPr>
              <w:spacing w:after="0"/>
              <w:rPr>
                <w:rFonts w:ascii="Arial" w:hAnsi="Arial" w:cs="Arial"/>
                <w:color w:val="000000"/>
                <w:sz w:val="24"/>
                <w:szCs w:val="24"/>
              </w:rPr>
            </w:pPr>
            <w:r w:rsidRPr="00346F58">
              <w:rPr>
                <w:rFonts w:ascii="Arial" w:hAnsi="Arial" w:cs="Arial"/>
                <w:color w:val="000000"/>
                <w:sz w:val="24"/>
                <w:szCs w:val="24"/>
              </w:rPr>
              <w:t>Ответственный исполнитель подпрограммы</w:t>
            </w:r>
          </w:p>
        </w:tc>
        <w:tc>
          <w:tcPr>
            <w:tcW w:w="10101" w:type="dxa"/>
            <w:gridSpan w:val="6"/>
            <w:tcBorders>
              <w:top w:val="single" w:sz="4" w:space="0" w:color="auto"/>
              <w:left w:val="nil"/>
              <w:bottom w:val="single" w:sz="4" w:space="0" w:color="auto"/>
              <w:right w:val="single" w:sz="4" w:space="0" w:color="auto"/>
            </w:tcBorders>
            <w:shd w:val="clear" w:color="auto" w:fill="auto"/>
            <w:noWrap/>
            <w:vAlign w:val="bottom"/>
            <w:hideMark/>
          </w:tcPr>
          <w:p w:rsidR="00596BDC" w:rsidRPr="00346F58" w:rsidRDefault="00596BDC" w:rsidP="003F36BF">
            <w:pPr>
              <w:spacing w:after="0"/>
              <w:rPr>
                <w:rFonts w:ascii="Arial" w:hAnsi="Arial" w:cs="Arial"/>
                <w:sz w:val="24"/>
                <w:szCs w:val="24"/>
              </w:rPr>
            </w:pPr>
            <w:r w:rsidRPr="00346F58">
              <w:rPr>
                <w:rFonts w:ascii="Arial" w:hAnsi="Arial" w:cs="Arial"/>
                <w:sz w:val="24"/>
                <w:szCs w:val="24"/>
              </w:rPr>
              <w:t>Управление образования Администрации городского округа Жуковский</w:t>
            </w:r>
          </w:p>
        </w:tc>
      </w:tr>
      <w:tr w:rsidR="00596BDC" w:rsidRPr="00346F58" w:rsidTr="003F36BF">
        <w:tc>
          <w:tcPr>
            <w:tcW w:w="52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6BDC" w:rsidRPr="00346F58" w:rsidRDefault="00596BDC" w:rsidP="003F36BF">
            <w:pPr>
              <w:spacing w:after="0"/>
              <w:rPr>
                <w:rFonts w:ascii="Arial" w:hAnsi="Arial" w:cs="Arial"/>
                <w:color w:val="000000"/>
                <w:sz w:val="24"/>
                <w:szCs w:val="24"/>
              </w:rPr>
            </w:pPr>
            <w:r w:rsidRPr="00346F58">
              <w:rPr>
                <w:rFonts w:ascii="Arial" w:hAnsi="Arial" w:cs="Arial"/>
                <w:color w:val="000000"/>
                <w:sz w:val="24"/>
                <w:szCs w:val="24"/>
              </w:rPr>
              <w:t>Источники финансирования  муниципальной программы, в том числе по годам:</w:t>
            </w:r>
          </w:p>
        </w:tc>
        <w:tc>
          <w:tcPr>
            <w:tcW w:w="10101" w:type="dxa"/>
            <w:gridSpan w:val="6"/>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spacing w:after="0"/>
              <w:rPr>
                <w:rFonts w:ascii="Arial" w:hAnsi="Arial" w:cs="Arial"/>
                <w:color w:val="000000"/>
                <w:sz w:val="24"/>
                <w:szCs w:val="24"/>
              </w:rPr>
            </w:pPr>
            <w:r w:rsidRPr="00346F58">
              <w:rPr>
                <w:rFonts w:ascii="Arial" w:hAnsi="Arial" w:cs="Arial"/>
                <w:color w:val="000000"/>
                <w:sz w:val="24"/>
                <w:szCs w:val="24"/>
              </w:rPr>
              <w:t>Расходы (тыс. рублей)</w:t>
            </w:r>
          </w:p>
        </w:tc>
      </w:tr>
      <w:tr w:rsidR="00596BDC" w:rsidRPr="00346F58" w:rsidTr="003F36BF">
        <w:tc>
          <w:tcPr>
            <w:tcW w:w="5265" w:type="dxa"/>
            <w:vMerge/>
            <w:tcBorders>
              <w:top w:val="single" w:sz="4" w:space="0" w:color="auto"/>
              <w:left w:val="single" w:sz="4" w:space="0" w:color="auto"/>
              <w:bottom w:val="single" w:sz="4" w:space="0" w:color="auto"/>
              <w:right w:val="single" w:sz="4" w:space="0" w:color="auto"/>
            </w:tcBorders>
            <w:vAlign w:val="center"/>
            <w:hideMark/>
          </w:tcPr>
          <w:p w:rsidR="00596BDC" w:rsidRPr="00346F58" w:rsidRDefault="00596BDC" w:rsidP="003F36BF">
            <w:pPr>
              <w:spacing w:after="0"/>
              <w:rPr>
                <w:rFonts w:ascii="Arial" w:hAnsi="Arial" w:cs="Arial"/>
                <w:color w:val="000000"/>
                <w:sz w:val="24"/>
                <w:szCs w:val="24"/>
              </w:rPr>
            </w:pP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spacing w:after="0"/>
              <w:jc w:val="center"/>
              <w:rPr>
                <w:rFonts w:ascii="Arial" w:hAnsi="Arial" w:cs="Arial"/>
                <w:color w:val="000000"/>
                <w:sz w:val="24"/>
                <w:szCs w:val="24"/>
              </w:rPr>
            </w:pPr>
            <w:r w:rsidRPr="00346F58">
              <w:rPr>
                <w:rFonts w:ascii="Arial" w:hAnsi="Arial" w:cs="Arial"/>
                <w:color w:val="000000"/>
                <w:sz w:val="24"/>
                <w:szCs w:val="24"/>
              </w:rPr>
              <w:t>2017 год</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spacing w:after="0"/>
              <w:jc w:val="center"/>
              <w:rPr>
                <w:rFonts w:ascii="Arial" w:hAnsi="Arial" w:cs="Arial"/>
                <w:color w:val="000000"/>
                <w:sz w:val="24"/>
                <w:szCs w:val="24"/>
              </w:rPr>
            </w:pPr>
            <w:r w:rsidRPr="00346F58">
              <w:rPr>
                <w:rFonts w:ascii="Arial" w:hAnsi="Arial" w:cs="Arial"/>
                <w:color w:val="000000"/>
                <w:sz w:val="24"/>
                <w:szCs w:val="24"/>
              </w:rPr>
              <w:t>2018 год</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spacing w:after="0"/>
              <w:jc w:val="center"/>
              <w:rPr>
                <w:rFonts w:ascii="Arial" w:hAnsi="Arial" w:cs="Arial"/>
                <w:color w:val="000000"/>
                <w:sz w:val="24"/>
                <w:szCs w:val="24"/>
              </w:rPr>
            </w:pPr>
            <w:r w:rsidRPr="00346F58">
              <w:rPr>
                <w:rFonts w:ascii="Arial" w:hAnsi="Arial" w:cs="Arial"/>
                <w:color w:val="000000"/>
                <w:sz w:val="24"/>
                <w:szCs w:val="24"/>
              </w:rPr>
              <w:t>2019 год</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spacing w:after="0"/>
              <w:jc w:val="center"/>
              <w:rPr>
                <w:rFonts w:ascii="Arial" w:hAnsi="Arial" w:cs="Arial"/>
                <w:color w:val="000000"/>
                <w:sz w:val="24"/>
                <w:szCs w:val="24"/>
              </w:rPr>
            </w:pPr>
            <w:r w:rsidRPr="00346F58">
              <w:rPr>
                <w:rFonts w:ascii="Arial" w:hAnsi="Arial" w:cs="Arial"/>
                <w:color w:val="000000"/>
                <w:sz w:val="24"/>
                <w:szCs w:val="24"/>
              </w:rPr>
              <w:t>2020 год</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spacing w:after="0"/>
              <w:jc w:val="center"/>
              <w:rPr>
                <w:rFonts w:ascii="Arial" w:hAnsi="Arial" w:cs="Arial"/>
                <w:color w:val="000000"/>
                <w:sz w:val="24"/>
                <w:szCs w:val="24"/>
              </w:rPr>
            </w:pPr>
            <w:r w:rsidRPr="00346F58">
              <w:rPr>
                <w:rFonts w:ascii="Arial" w:hAnsi="Arial" w:cs="Arial"/>
                <w:color w:val="000000"/>
                <w:sz w:val="24"/>
                <w:szCs w:val="24"/>
              </w:rPr>
              <w:t>2021 год</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spacing w:after="0"/>
              <w:jc w:val="center"/>
              <w:rPr>
                <w:rFonts w:ascii="Arial" w:hAnsi="Arial" w:cs="Arial"/>
                <w:color w:val="000000"/>
                <w:sz w:val="24"/>
                <w:szCs w:val="24"/>
              </w:rPr>
            </w:pPr>
            <w:r w:rsidRPr="00346F58">
              <w:rPr>
                <w:rFonts w:ascii="Arial" w:hAnsi="Arial" w:cs="Arial"/>
                <w:color w:val="000000"/>
                <w:sz w:val="24"/>
                <w:szCs w:val="24"/>
              </w:rPr>
              <w:t>ИТОГО</w:t>
            </w:r>
          </w:p>
        </w:tc>
      </w:tr>
      <w:tr w:rsidR="00596BDC" w:rsidRPr="00346F58" w:rsidTr="003F36BF">
        <w:tc>
          <w:tcPr>
            <w:tcW w:w="5265" w:type="dxa"/>
            <w:tcBorders>
              <w:top w:val="single" w:sz="4" w:space="0" w:color="auto"/>
              <w:left w:val="single" w:sz="4" w:space="0" w:color="auto"/>
              <w:bottom w:val="single" w:sz="4" w:space="0" w:color="auto"/>
              <w:right w:val="single" w:sz="4" w:space="0" w:color="auto"/>
            </w:tcBorders>
            <w:shd w:val="clear" w:color="auto" w:fill="auto"/>
            <w:hideMark/>
          </w:tcPr>
          <w:p w:rsidR="00596BDC" w:rsidRPr="00346F58" w:rsidRDefault="00596BDC" w:rsidP="003F36BF">
            <w:pPr>
              <w:spacing w:after="0"/>
              <w:rPr>
                <w:rFonts w:ascii="Arial" w:hAnsi="Arial" w:cs="Arial"/>
                <w:color w:val="000000"/>
                <w:sz w:val="24"/>
                <w:szCs w:val="24"/>
              </w:rPr>
            </w:pPr>
            <w:r w:rsidRPr="00346F58">
              <w:rPr>
                <w:rFonts w:ascii="Arial" w:hAnsi="Arial" w:cs="Arial"/>
                <w:sz w:val="24"/>
                <w:szCs w:val="24"/>
              </w:rPr>
              <w:t>Всего, в том числе</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45747,56</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49697,10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48442,00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48442,00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48442,00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240770,66</w:t>
            </w:r>
          </w:p>
        </w:tc>
      </w:tr>
      <w:tr w:rsidR="00596BDC" w:rsidRPr="00346F58" w:rsidTr="003F36BF">
        <w:tc>
          <w:tcPr>
            <w:tcW w:w="5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BDC" w:rsidRPr="00346F58" w:rsidRDefault="00596BDC" w:rsidP="003F36BF">
            <w:pPr>
              <w:spacing w:after="0"/>
              <w:rPr>
                <w:rFonts w:ascii="Arial" w:hAnsi="Arial" w:cs="Arial"/>
                <w:color w:val="000000"/>
                <w:sz w:val="24"/>
                <w:szCs w:val="24"/>
              </w:rPr>
            </w:pPr>
            <w:r w:rsidRPr="00346F58">
              <w:rPr>
                <w:rFonts w:ascii="Arial" w:hAnsi="Arial" w:cs="Arial"/>
                <w:color w:val="000000"/>
                <w:sz w:val="24"/>
                <w:szCs w:val="24"/>
              </w:rPr>
              <w:t>Средства Федерального бюджета</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0,00</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0,00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0,00</w:t>
            </w:r>
          </w:p>
        </w:tc>
      </w:tr>
      <w:tr w:rsidR="00596BDC" w:rsidRPr="00346F58" w:rsidTr="003F36BF">
        <w:tc>
          <w:tcPr>
            <w:tcW w:w="5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BDC" w:rsidRPr="00346F58" w:rsidRDefault="00596BDC" w:rsidP="003F36BF">
            <w:pPr>
              <w:spacing w:after="0"/>
              <w:rPr>
                <w:rFonts w:ascii="Arial" w:hAnsi="Arial" w:cs="Arial"/>
                <w:color w:val="000000"/>
                <w:sz w:val="24"/>
                <w:szCs w:val="24"/>
              </w:rPr>
            </w:pPr>
            <w:r w:rsidRPr="00346F58">
              <w:rPr>
                <w:rFonts w:ascii="Arial" w:hAnsi="Arial" w:cs="Arial"/>
                <w:color w:val="000000"/>
                <w:sz w:val="24"/>
                <w:szCs w:val="24"/>
              </w:rPr>
              <w:t>Средства бюджета Московской области</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0,00</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0,00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0,00</w:t>
            </w:r>
          </w:p>
        </w:tc>
      </w:tr>
      <w:tr w:rsidR="00596BDC" w:rsidRPr="00346F58" w:rsidTr="003F36BF">
        <w:tc>
          <w:tcPr>
            <w:tcW w:w="5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BDC" w:rsidRPr="00346F58" w:rsidRDefault="00596BDC" w:rsidP="003F36BF">
            <w:pPr>
              <w:spacing w:after="0"/>
              <w:rPr>
                <w:rFonts w:ascii="Arial" w:hAnsi="Arial" w:cs="Arial"/>
                <w:color w:val="000000"/>
                <w:sz w:val="24"/>
                <w:szCs w:val="24"/>
              </w:rPr>
            </w:pPr>
            <w:r w:rsidRPr="00346F58">
              <w:rPr>
                <w:rFonts w:ascii="Arial" w:hAnsi="Arial" w:cs="Arial"/>
                <w:color w:val="000000"/>
                <w:sz w:val="24"/>
                <w:szCs w:val="24"/>
              </w:rPr>
              <w:t>Средства бюджета городского округа Жуковский</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45747,56</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49697,10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48442,00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48442,00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48442,00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240770,66</w:t>
            </w:r>
          </w:p>
        </w:tc>
      </w:tr>
      <w:tr w:rsidR="00596BDC" w:rsidRPr="00346F58" w:rsidTr="003F36BF">
        <w:tc>
          <w:tcPr>
            <w:tcW w:w="5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BDC" w:rsidRPr="00346F58" w:rsidRDefault="00596BDC" w:rsidP="003F36BF">
            <w:pPr>
              <w:spacing w:after="0"/>
              <w:rPr>
                <w:rFonts w:ascii="Arial" w:hAnsi="Arial" w:cs="Arial"/>
                <w:color w:val="000000"/>
                <w:sz w:val="24"/>
                <w:szCs w:val="24"/>
              </w:rPr>
            </w:pPr>
            <w:r w:rsidRPr="00346F58">
              <w:rPr>
                <w:rFonts w:ascii="Arial" w:hAnsi="Arial" w:cs="Arial"/>
                <w:color w:val="000000"/>
                <w:sz w:val="24"/>
                <w:szCs w:val="24"/>
              </w:rPr>
              <w:t>Внебюджетные источники</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0,00</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0,00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596BDC" w:rsidRPr="00346F58" w:rsidRDefault="00596BDC" w:rsidP="003F36BF">
            <w:pPr>
              <w:jc w:val="center"/>
              <w:rPr>
                <w:rFonts w:ascii="Arial" w:hAnsi="Arial" w:cs="Arial"/>
                <w:color w:val="000000"/>
                <w:sz w:val="24"/>
                <w:szCs w:val="24"/>
              </w:rPr>
            </w:pPr>
            <w:r w:rsidRPr="00346F58">
              <w:rPr>
                <w:rFonts w:ascii="Arial" w:hAnsi="Arial" w:cs="Arial"/>
                <w:color w:val="000000"/>
                <w:sz w:val="24"/>
                <w:szCs w:val="24"/>
              </w:rPr>
              <w:t>0,00</w:t>
            </w:r>
          </w:p>
        </w:tc>
      </w:tr>
    </w:tbl>
    <w:p w:rsidR="00596BDC" w:rsidRPr="00346F58" w:rsidRDefault="00596BDC" w:rsidP="00596BDC">
      <w:pPr>
        <w:pStyle w:val="ConsPlusNormal"/>
        <w:jc w:val="center"/>
        <w:rPr>
          <w:rFonts w:ascii="Arial" w:hAnsi="Arial" w:cs="Arial"/>
          <w:sz w:val="24"/>
          <w:szCs w:val="24"/>
        </w:rPr>
      </w:pPr>
    </w:p>
    <w:p w:rsidR="00596BDC" w:rsidRPr="00346F58" w:rsidRDefault="00596BDC" w:rsidP="00596BDC">
      <w:pPr>
        <w:pStyle w:val="ac"/>
        <w:spacing w:after="0"/>
        <w:ind w:left="0"/>
        <w:jc w:val="both"/>
        <w:rPr>
          <w:rFonts w:ascii="Arial" w:hAnsi="Arial" w:cs="Arial"/>
          <w:sz w:val="24"/>
          <w:szCs w:val="24"/>
        </w:rPr>
      </w:pPr>
    </w:p>
    <w:sectPr w:rsidR="00596BDC" w:rsidRPr="00346F58" w:rsidSect="00596BDC">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9E41BB4"/>
    <w:multiLevelType w:val="hybridMultilevel"/>
    <w:tmpl w:val="FE242E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4EB0BDC"/>
    <w:multiLevelType w:val="hybridMultilevel"/>
    <w:tmpl w:val="E6585722"/>
    <w:lvl w:ilvl="0" w:tplc="1E3AFDFA">
      <w:start w:val="1"/>
      <w:numFmt w:val="bullet"/>
      <w:lvlText w:val="-"/>
      <w:lvlJc w:val="left"/>
      <w:pPr>
        <w:ind w:left="1429" w:hanging="360"/>
      </w:pPr>
      <w:rPr>
        <w:rFonts w:ascii="Sylfaen" w:hAnsi="Sylfaen" w:hint="default"/>
      </w:rPr>
    </w:lvl>
    <w:lvl w:ilvl="1" w:tplc="2C2C0C8C">
      <w:numFmt w:val="bullet"/>
      <w:lvlText w:val="•"/>
      <w:lvlJc w:val="left"/>
      <w:pPr>
        <w:ind w:left="2149" w:hanging="360"/>
      </w:pPr>
      <w:rPr>
        <w:rFonts w:ascii="Times New Roman" w:eastAsia="Calibri" w:hAnsi="Times New Roman"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2E040DF4"/>
    <w:multiLevelType w:val="hybridMultilevel"/>
    <w:tmpl w:val="7C4E2E96"/>
    <w:lvl w:ilvl="0" w:tplc="04190011">
      <w:start w:val="1"/>
      <w:numFmt w:val="decimal"/>
      <w:lvlText w:val="%1)"/>
      <w:lvlJc w:val="left"/>
      <w:pPr>
        <w:ind w:left="1070" w:hanging="360"/>
      </w:pPr>
    </w:lvl>
    <w:lvl w:ilvl="1" w:tplc="2D3E1D12">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7" w15:restartNumberingAfterBreak="0">
    <w:nsid w:val="3CFF3B9F"/>
    <w:multiLevelType w:val="hybridMultilevel"/>
    <w:tmpl w:val="4A0033E4"/>
    <w:lvl w:ilvl="0" w:tplc="5810DF3A">
      <w:start w:val="1"/>
      <w:numFmt w:val="decimal"/>
      <w:lvlText w:val="%1."/>
      <w:lvlJc w:val="left"/>
      <w:pPr>
        <w:ind w:left="720" w:hanging="360"/>
      </w:pPr>
      <w:rPr>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9" w15:restartNumberingAfterBreak="0">
    <w:nsid w:val="4FC4637B"/>
    <w:multiLevelType w:val="hybridMultilevel"/>
    <w:tmpl w:val="47A282D4"/>
    <w:lvl w:ilvl="0" w:tplc="1E3AFDFA">
      <w:start w:val="1"/>
      <w:numFmt w:val="bullet"/>
      <w:lvlText w:val="-"/>
      <w:lvlJc w:val="left"/>
      <w:pPr>
        <w:ind w:left="1146" w:hanging="360"/>
      </w:pPr>
      <w:rPr>
        <w:rFonts w:ascii="Sylfaen" w:hAnsi="Sylfaen" w:hint="default"/>
      </w:rPr>
    </w:lvl>
    <w:lvl w:ilvl="1" w:tplc="2D3E1D12">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0"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6DEC4AB3"/>
    <w:multiLevelType w:val="hybridMultilevel"/>
    <w:tmpl w:val="0270E112"/>
    <w:lvl w:ilvl="0" w:tplc="1E3AFDFA">
      <w:start w:val="1"/>
      <w:numFmt w:val="bullet"/>
      <w:lvlText w:val="-"/>
      <w:lvlJc w:val="left"/>
      <w:pPr>
        <w:ind w:left="1146" w:hanging="360"/>
      </w:pPr>
      <w:rPr>
        <w:rFonts w:ascii="Sylfaen" w:hAnsi="Sylfaen" w:hint="default"/>
      </w:rPr>
    </w:lvl>
    <w:lvl w:ilvl="1" w:tplc="2D3E1D12">
      <w:start w:val="1"/>
      <w:numFmt w:val="bullet"/>
      <w:lvlText w:val=""/>
      <w:lvlJc w:val="left"/>
      <w:pPr>
        <w:tabs>
          <w:tab w:val="num" w:pos="1654"/>
        </w:tabs>
        <w:ind w:left="1654" w:hanging="360"/>
      </w:pPr>
      <w:rPr>
        <w:rFonts w:ascii="Symbol" w:hAnsi="Symbol"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num w:numId="1">
    <w:abstractNumId w:val="2"/>
  </w:num>
  <w:num w:numId="2">
    <w:abstractNumId w:val="2"/>
  </w:num>
  <w:num w:numId="3">
    <w:abstractNumId w:val="2"/>
  </w:num>
  <w:num w:numId="4">
    <w:abstractNumId w:val="6"/>
  </w:num>
  <w:num w:numId="5">
    <w:abstractNumId w:val="2"/>
  </w:num>
  <w:num w:numId="6">
    <w:abstractNumId w:val="8"/>
  </w:num>
  <w:num w:numId="7">
    <w:abstractNumId w:val="0"/>
  </w:num>
  <w:num w:numId="8">
    <w:abstractNumId w:val="3"/>
  </w:num>
  <w:num w:numId="9">
    <w:abstractNumId w:val="10"/>
  </w:num>
  <w:num w:numId="10">
    <w:abstractNumId w:val="10"/>
  </w:num>
  <w:num w:numId="11">
    <w:abstractNumId w:val="2"/>
  </w:num>
  <w:num w:numId="12">
    <w:abstractNumId w:val="2"/>
  </w:num>
  <w:num w:numId="13">
    <w:abstractNumId w:val="2"/>
  </w:num>
  <w:num w:numId="14">
    <w:abstractNumId w:val="6"/>
  </w:num>
  <w:num w:numId="15">
    <w:abstractNumId w:val="2"/>
  </w:num>
  <w:num w:numId="16">
    <w:abstractNumId w:val="8"/>
  </w:num>
  <w:num w:numId="17">
    <w:abstractNumId w:val="0"/>
  </w:num>
  <w:num w:numId="18">
    <w:abstractNumId w:val="3"/>
  </w:num>
  <w:num w:numId="19">
    <w:abstractNumId w:val="10"/>
  </w:num>
  <w:num w:numId="20">
    <w:abstractNumId w:val="10"/>
  </w:num>
  <w:num w:numId="21">
    <w:abstractNumId w:val="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188"/>
    <w:rsid w:val="0013593E"/>
    <w:rsid w:val="002365AF"/>
    <w:rsid w:val="00281C0C"/>
    <w:rsid w:val="002C0CA0"/>
    <w:rsid w:val="002D3176"/>
    <w:rsid w:val="00346F58"/>
    <w:rsid w:val="00391C85"/>
    <w:rsid w:val="003E6B4B"/>
    <w:rsid w:val="004762AA"/>
    <w:rsid w:val="004C40D4"/>
    <w:rsid w:val="004D0798"/>
    <w:rsid w:val="004E3188"/>
    <w:rsid w:val="004F7AD2"/>
    <w:rsid w:val="00596BDC"/>
    <w:rsid w:val="006E2EDE"/>
    <w:rsid w:val="007B590D"/>
    <w:rsid w:val="007F3D58"/>
    <w:rsid w:val="00890421"/>
    <w:rsid w:val="009459DB"/>
    <w:rsid w:val="009C2DB2"/>
    <w:rsid w:val="009C7955"/>
    <w:rsid w:val="00A821B2"/>
    <w:rsid w:val="00AD716C"/>
    <w:rsid w:val="00B50A0D"/>
    <w:rsid w:val="00BA5CA3"/>
    <w:rsid w:val="00BB7805"/>
    <w:rsid w:val="00C96C17"/>
    <w:rsid w:val="00DB003E"/>
    <w:rsid w:val="00DB0D93"/>
    <w:rsid w:val="00F343B9"/>
    <w:rsid w:val="00F65B93"/>
    <w:rsid w:val="00FD0D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AA584-E89C-49D5-98CC-E49B08C3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9459DB"/>
    <w:rPr>
      <w:sz w:val="22"/>
      <w:szCs w:val="22"/>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spacing w:after="0"/>
      <w:jc w:val="right"/>
      <w:outlineLvl w:val="0"/>
    </w:pPr>
    <w:rPr>
      <w:rFonts w:ascii="Times New Roman" w:eastAsiaTheme="majorEastAsia" w:hAnsi="Times New Roman" w:cstheme="majorBidi"/>
      <w:b/>
      <w:bCs/>
      <w:i/>
      <w:iCs/>
      <w:sz w:val="24"/>
      <w:szCs w:val="24"/>
      <w:lang w:eastAsia="ru-RU"/>
    </w:rPr>
  </w:style>
  <w:style w:type="paragraph" w:styleId="20">
    <w:name w:val="heading 2"/>
    <w:basedOn w:val="a2"/>
    <w:next w:val="a2"/>
    <w:link w:val="21"/>
    <w:qFormat/>
    <w:rsid w:val="004C40D4"/>
    <w:pPr>
      <w:keepNext/>
      <w:spacing w:before="240" w:after="60"/>
      <w:outlineLvl w:val="1"/>
    </w:pPr>
    <w:rPr>
      <w:rFonts w:ascii="Arial" w:eastAsiaTheme="majorEastAsia" w:hAnsi="Arial" w:cstheme="majorBidi"/>
      <w:b/>
      <w:bCs/>
      <w:i/>
      <w:iCs/>
      <w:sz w:val="28"/>
      <w:szCs w:val="28"/>
      <w:lang w:eastAsia="ru-RU"/>
    </w:rPr>
  </w:style>
  <w:style w:type="paragraph" w:styleId="3">
    <w:name w:val="heading 3"/>
    <w:basedOn w:val="a2"/>
    <w:next w:val="a2"/>
    <w:link w:val="30"/>
    <w:qFormat/>
    <w:rsid w:val="004C40D4"/>
    <w:pPr>
      <w:keepNext/>
      <w:spacing w:before="240" w:after="60"/>
      <w:outlineLvl w:val="2"/>
    </w:pPr>
    <w:rPr>
      <w:rFonts w:ascii="Arial" w:eastAsia="Times New Roman" w:hAnsi="Arial" w:cs="Arial"/>
      <w:b/>
      <w:bCs/>
      <w:sz w:val="26"/>
      <w:szCs w:val="26"/>
      <w:lang w:eastAsia="ru-RU"/>
    </w:rPr>
  </w:style>
  <w:style w:type="paragraph" w:styleId="4">
    <w:name w:val="heading 4"/>
    <w:basedOn w:val="a2"/>
    <w:next w:val="a2"/>
    <w:link w:val="40"/>
    <w:qFormat/>
    <w:rsid w:val="004C40D4"/>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4C40D4"/>
    <w:pPr>
      <w:suppressAutoHyphens/>
      <w:spacing w:before="240" w:after="60"/>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4C40D4"/>
    <w:pPr>
      <w:tabs>
        <w:tab w:val="num" w:pos="1152"/>
      </w:tabs>
      <w:spacing w:before="240" w:after="60"/>
      <w:ind w:left="1152" w:hanging="1152"/>
      <w:jc w:val="both"/>
      <w:outlineLvl w:val="5"/>
    </w:pPr>
    <w:rPr>
      <w:rFonts w:ascii="Times New Roman" w:hAnsi="Times New Roman"/>
      <w:i/>
      <w:iCs/>
      <w:sz w:val="20"/>
      <w:szCs w:val="20"/>
      <w:lang w:eastAsia="ru-RU"/>
    </w:rPr>
  </w:style>
  <w:style w:type="paragraph" w:styleId="7">
    <w:name w:val="heading 7"/>
    <w:basedOn w:val="a2"/>
    <w:next w:val="a2"/>
    <w:link w:val="70"/>
    <w:uiPriority w:val="99"/>
    <w:qFormat/>
    <w:rsid w:val="004C40D4"/>
    <w:pPr>
      <w:spacing w:before="240" w:after="60"/>
      <w:jc w:val="center"/>
      <w:outlineLvl w:val="6"/>
    </w:pPr>
    <w:rPr>
      <w:rFonts w:ascii="Times New Roman" w:hAnsi="Times New Roman"/>
      <w:sz w:val="24"/>
      <w:szCs w:val="24"/>
      <w:lang w:eastAsia="ru-RU"/>
    </w:rPr>
  </w:style>
  <w:style w:type="paragraph" w:styleId="8">
    <w:name w:val="heading 8"/>
    <w:basedOn w:val="a2"/>
    <w:next w:val="a2"/>
    <w:link w:val="80"/>
    <w:uiPriority w:val="99"/>
    <w:qFormat/>
    <w:rsid w:val="004C40D4"/>
    <w:pPr>
      <w:tabs>
        <w:tab w:val="num" w:pos="1440"/>
      </w:tabs>
      <w:spacing w:before="240" w:after="60"/>
      <w:ind w:left="1440" w:hanging="1440"/>
      <w:jc w:val="both"/>
      <w:outlineLvl w:val="7"/>
    </w:pPr>
    <w:rPr>
      <w:rFonts w:ascii="Arial" w:hAnsi="Arial" w:cs="Arial"/>
      <w:i/>
      <w:iCs/>
      <w:sz w:val="20"/>
      <w:szCs w:val="20"/>
      <w:lang w:eastAsia="ru-RU"/>
    </w:rPr>
  </w:style>
  <w:style w:type="paragraph" w:styleId="9">
    <w:name w:val="heading 9"/>
    <w:basedOn w:val="a2"/>
    <w:next w:val="a2"/>
    <w:link w:val="90"/>
    <w:uiPriority w:val="99"/>
    <w:qFormat/>
    <w:rsid w:val="004C40D4"/>
    <w:pPr>
      <w:tabs>
        <w:tab w:val="num" w:pos="1584"/>
      </w:tabs>
      <w:spacing w:before="240" w:after="60"/>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customStyle="1" w:styleId="-31">
    <w:name w:val="Светлая сетка - Акцент 31"/>
    <w:basedOn w:val="a2"/>
    <w:uiPriority w:val="34"/>
    <w:qFormat/>
    <w:rsid w:val="004C40D4"/>
    <w:pPr>
      <w:ind w:left="720"/>
      <w:contextualSpacing/>
    </w:pPr>
  </w:style>
  <w:style w:type="paragraph" w:customStyle="1" w:styleId="13">
    <w:name w:val="Абзац списка1"/>
    <w:basedOn w:val="a2"/>
    <w:uiPriority w:val="99"/>
    <w:qFormat/>
    <w:rsid w:val="004C40D4"/>
    <w:pPr>
      <w:ind w:left="720"/>
    </w:pPr>
    <w:rPr>
      <w:rFonts w:eastAsia="Times New Roman"/>
    </w:r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spacing w:after="0"/>
      <w:ind w:left="720"/>
      <w:jc w:val="center"/>
    </w:p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ind w:left="720"/>
      <w:contextualSpacing/>
    </w:pPr>
  </w:style>
  <w:style w:type="paragraph" w:customStyle="1" w:styleId="2-">
    <w:name w:val="Рег. Заголовок 2-го уровня регламента"/>
    <w:basedOn w:val="a2"/>
    <w:qFormat/>
    <w:rsid w:val="004C40D4"/>
    <w:pPr>
      <w:numPr>
        <w:numId w:val="15"/>
      </w:numPr>
      <w:autoSpaceDE w:val="0"/>
      <w:autoSpaceDN w:val="0"/>
      <w:adjustRightInd w:val="0"/>
      <w:spacing w:before="360" w:after="240"/>
      <w:jc w:val="center"/>
      <w:outlineLvl w:val="1"/>
    </w:pPr>
    <w:rPr>
      <w:rFonts w:ascii="Times New Roman" w:hAnsi="Times New Roman"/>
      <w:b/>
      <w:i/>
      <w:sz w:val="28"/>
      <w:szCs w:val="28"/>
    </w:rPr>
  </w:style>
  <w:style w:type="paragraph" w:customStyle="1" w:styleId="a6">
    <w:name w:val="Рег. Комментарии"/>
    <w:basedOn w:val="-31"/>
    <w:qFormat/>
    <w:rsid w:val="004C40D4"/>
    <w:pPr>
      <w:spacing w:after="0"/>
      <w:ind w:left="539" w:firstLine="709"/>
      <w:jc w:val="both"/>
    </w:pPr>
    <w:rPr>
      <w:rFonts w:ascii="Times New Roman" w:hAnsi="Times New Roman"/>
      <w:i/>
      <w:sz w:val="28"/>
      <w:szCs w:val="28"/>
    </w:rPr>
  </w:style>
  <w:style w:type="paragraph" w:customStyle="1" w:styleId="a7">
    <w:name w:val="Сценарии"/>
    <w:basedOn w:val="a2"/>
    <w:uiPriority w:val="99"/>
    <w:qFormat/>
    <w:rsid w:val="004C40D4"/>
    <w:pPr>
      <w:spacing w:before="120" w:after="120"/>
      <w:ind w:firstLine="539"/>
      <w:contextualSpacing/>
      <w:jc w:val="center"/>
    </w:pPr>
    <w:rPr>
      <w:rFonts w:ascii="Times New Roman" w:hAnsi="Times New Roman"/>
      <w:i/>
      <w:sz w:val="28"/>
      <w:szCs w:val="28"/>
    </w:rPr>
  </w:style>
  <w:style w:type="paragraph" w:customStyle="1" w:styleId="22">
    <w:name w:val="Заголовок оглавления2"/>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line="276" w:lineRule="auto"/>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autoSpaceDE w:val="0"/>
      <w:autoSpaceDN w:val="0"/>
      <w:adjustRightInd w:val="0"/>
      <w:spacing w:line="276" w:lineRule="auto"/>
      <w:ind w:firstLine="709"/>
      <w:jc w:val="both"/>
    </w:pPr>
    <w:rPr>
      <w:rFonts w:ascii="Times New Roman" w:hAnsi="Times New Roman"/>
      <w:sz w:val="28"/>
      <w:szCs w:val="28"/>
    </w:rPr>
  </w:style>
  <w:style w:type="paragraph" w:customStyle="1" w:styleId="111">
    <w:name w:val="Рег. 1.1.1"/>
    <w:basedOn w:val="a2"/>
    <w:qFormat/>
    <w:rsid w:val="004C40D4"/>
    <w:pPr>
      <w:numPr>
        <w:ilvl w:val="2"/>
        <w:numId w:val="15"/>
      </w:numPr>
      <w:spacing w:after="0"/>
      <w:jc w:val="both"/>
    </w:pPr>
    <w:rPr>
      <w:rFonts w:ascii="Times New Roman" w:hAnsi="Times New Roman"/>
      <w:sz w:val="28"/>
      <w:szCs w:val="28"/>
    </w:rPr>
  </w:style>
  <w:style w:type="paragraph" w:customStyle="1" w:styleId="11">
    <w:name w:val="Рег. Основной текст уровнеь 1.1 (базовый)"/>
    <w:basedOn w:val="a2"/>
    <w:qFormat/>
    <w:rsid w:val="004C40D4"/>
    <w:pPr>
      <w:numPr>
        <w:ilvl w:val="1"/>
        <w:numId w:val="15"/>
      </w:numPr>
      <w:autoSpaceDE w:val="0"/>
      <w:autoSpaceDN w:val="0"/>
      <w:adjustRightInd w:val="0"/>
      <w:spacing w:line="276" w:lineRule="auto"/>
      <w:jc w:val="both"/>
    </w:pPr>
    <w:rPr>
      <w:rFonts w:ascii="Times New Roman" w:hAnsi="Times New Roman"/>
      <w:sz w:val="28"/>
      <w:szCs w:val="28"/>
    </w:rPr>
  </w:style>
  <w:style w:type="paragraph" w:customStyle="1" w:styleId="a8">
    <w:name w:val="Рег. Обычный с отступом"/>
    <w:basedOn w:val="a2"/>
    <w:uiPriority w:val="99"/>
    <w:qFormat/>
    <w:rsid w:val="004C40D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4C40D4"/>
    <w:pPr>
      <w:numPr>
        <w:numId w:val="14"/>
      </w:numPr>
      <w:jc w:val="both"/>
    </w:pPr>
    <w:rPr>
      <w:rFonts w:ascii="Times New Roman" w:hAnsi="Times New Roman"/>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spacing w:after="0"/>
      <w:ind w:left="1440" w:hanging="720"/>
      <w:jc w:val="both"/>
    </w:pPr>
    <w:rPr>
      <w:rFonts w:ascii="Times New Roman" w:hAnsi="Times New Roman"/>
      <w:sz w:val="28"/>
      <w:szCs w:val="28"/>
    </w:rPr>
  </w:style>
  <w:style w:type="paragraph" w:customStyle="1" w:styleId="aa">
    <w:name w:val="Рег. Списки без буллетов"/>
    <w:basedOn w:val="a2"/>
    <w:uiPriority w:val="99"/>
    <w:qFormat/>
    <w:rsid w:val="004C40D4"/>
    <w:pPr>
      <w:autoSpaceDE w:val="0"/>
      <w:autoSpaceDN w:val="0"/>
      <w:adjustRightInd w:val="0"/>
      <w:spacing w:line="276" w:lineRule="auto"/>
      <w:ind w:left="709"/>
      <w:jc w:val="both"/>
    </w:pPr>
    <w:rPr>
      <w:rFonts w:ascii="Times New Roman" w:hAnsi="Times New Roman"/>
      <w:sz w:val="28"/>
      <w:szCs w:val="28"/>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line="276" w:lineRule="auto"/>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numPr>
        <w:numId w:val="18"/>
      </w:numPr>
      <w:autoSpaceDE w:val="0"/>
      <w:autoSpaceDN w:val="0"/>
      <w:adjustRightInd w:val="0"/>
      <w:spacing w:line="276" w:lineRule="auto"/>
      <w:jc w:val="both"/>
    </w:pPr>
    <w:rPr>
      <w:rFonts w:ascii="Times New Roman" w:hAnsi="Times New Roman"/>
      <w:sz w:val="28"/>
      <w:szCs w:val="28"/>
    </w:rPr>
  </w:style>
  <w:style w:type="paragraph" w:customStyle="1" w:styleId="a1">
    <w:name w:val="РегламентГПЗУ"/>
    <w:basedOn w:val="ac"/>
    <w:qFormat/>
    <w:rsid w:val="004C40D4"/>
    <w:pPr>
      <w:numPr>
        <w:ilvl w:val="1"/>
        <w:numId w:val="20"/>
      </w:numPr>
      <w:tabs>
        <w:tab w:val="left" w:pos="992"/>
        <w:tab w:val="left" w:pos="1134"/>
        <w:tab w:val="left" w:pos="9781"/>
      </w:tabs>
      <w:spacing w:after="0"/>
      <w:jc w:val="both"/>
    </w:pPr>
    <w:rPr>
      <w:rFonts w:ascii="Times New Roman" w:hAnsi="Times New Roman"/>
      <w:sz w:val="24"/>
      <w:szCs w:val="24"/>
    </w:rPr>
  </w:style>
  <w:style w:type="paragraph" w:styleId="ac">
    <w:name w:val="List Paragraph"/>
    <w:basedOn w:val="a2"/>
    <w:uiPriority w:val="34"/>
    <w:qFormat/>
    <w:rsid w:val="004C40D4"/>
    <w:pPr>
      <w:ind w:left="720"/>
      <w:contextualSpacing/>
    </w:pPr>
  </w:style>
  <w:style w:type="paragraph" w:customStyle="1" w:styleId="2">
    <w:name w:val="РегламентГПЗУ2"/>
    <w:basedOn w:val="a1"/>
    <w:qFormat/>
    <w:rsid w:val="004C40D4"/>
    <w:pPr>
      <w:numPr>
        <w:ilvl w:val="2"/>
      </w:numPr>
      <w:tabs>
        <w:tab w:val="clear" w:pos="992"/>
        <w:tab w:val="num" w:pos="360"/>
        <w:tab w:val="left" w:pos="1418"/>
      </w:tabs>
    </w:pPr>
  </w:style>
  <w:style w:type="paragraph" w:styleId="ad">
    <w:name w:val="caption"/>
    <w:basedOn w:val="a2"/>
    <w:next w:val="a2"/>
    <w:uiPriority w:val="99"/>
    <w:qFormat/>
    <w:rsid w:val="004C40D4"/>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styleId="ae">
    <w:name w:val="Title"/>
    <w:basedOn w:val="a2"/>
    <w:link w:val="af"/>
    <w:uiPriority w:val="99"/>
    <w:qFormat/>
    <w:rsid w:val="004C40D4"/>
    <w:pPr>
      <w:spacing w:after="0"/>
      <w:jc w:val="center"/>
    </w:pPr>
    <w:rPr>
      <w:rFonts w:ascii="Arial" w:hAnsi="Arial" w:cs="Arial"/>
      <w:b/>
      <w:bCs/>
      <w:sz w:val="24"/>
      <w:szCs w:val="24"/>
      <w:lang w:eastAsia="ru-RU"/>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 w:type="paragraph" w:customStyle="1" w:styleId="ConsPlusTitle">
    <w:name w:val="ConsPlusTitle"/>
    <w:rsid w:val="009459DB"/>
    <w:pPr>
      <w:widowControl w:val="0"/>
      <w:autoSpaceDE w:val="0"/>
      <w:autoSpaceDN w:val="0"/>
      <w:spacing w:after="0"/>
    </w:pPr>
    <w:rPr>
      <w:rFonts w:eastAsia="Times New Roman" w:cs="Calibri"/>
      <w:b/>
      <w:sz w:val="22"/>
      <w:lang w:eastAsia="ru-RU"/>
    </w:rPr>
  </w:style>
  <w:style w:type="paragraph" w:customStyle="1" w:styleId="ConsPlusNormal">
    <w:name w:val="ConsPlusNormal"/>
    <w:rsid w:val="009459DB"/>
    <w:pPr>
      <w:widowControl w:val="0"/>
      <w:autoSpaceDE w:val="0"/>
      <w:autoSpaceDN w:val="0"/>
      <w:spacing w:after="0"/>
    </w:pPr>
    <w:rPr>
      <w:rFonts w:eastAsia="Times New Roman" w:cs="Calibri"/>
      <w:sz w:val="22"/>
      <w:lang w:eastAsia="ru-RU"/>
    </w:rPr>
  </w:style>
  <w:style w:type="character" w:styleId="af4">
    <w:name w:val="Hyperlink"/>
    <w:basedOn w:val="a3"/>
    <w:uiPriority w:val="99"/>
    <w:semiHidden/>
    <w:unhideWhenUsed/>
    <w:rsid w:val="00890421"/>
    <w:rPr>
      <w:color w:val="0000FF" w:themeColor="hyperlink"/>
      <w:u w:val="single"/>
    </w:rPr>
  </w:style>
  <w:style w:type="paragraph" w:styleId="af5">
    <w:name w:val="Body Text Indent"/>
    <w:basedOn w:val="a2"/>
    <w:link w:val="af6"/>
    <w:semiHidden/>
    <w:unhideWhenUsed/>
    <w:rsid w:val="00890421"/>
    <w:pPr>
      <w:spacing w:after="120"/>
      <w:ind w:left="283"/>
    </w:pPr>
    <w:rPr>
      <w:rFonts w:ascii="Times New Roman" w:eastAsia="Times New Roman" w:hAnsi="Times New Roman"/>
      <w:sz w:val="20"/>
      <w:szCs w:val="20"/>
      <w:lang w:eastAsia="ru-RU"/>
    </w:rPr>
  </w:style>
  <w:style w:type="character" w:customStyle="1" w:styleId="af6">
    <w:name w:val="Основной текст с отступом Знак"/>
    <w:basedOn w:val="a3"/>
    <w:link w:val="af5"/>
    <w:semiHidden/>
    <w:rsid w:val="00890421"/>
    <w:rPr>
      <w:rFonts w:ascii="Times New Roman" w:eastAsia="Times New Roman" w:hAnsi="Times New Roman"/>
      <w:lang w:eastAsia="ru-RU"/>
    </w:rPr>
  </w:style>
  <w:style w:type="character" w:customStyle="1" w:styleId="61">
    <w:name w:val="Основной текст (6)_"/>
    <w:link w:val="62"/>
    <w:locked/>
    <w:rsid w:val="00890421"/>
    <w:rPr>
      <w:sz w:val="28"/>
      <w:shd w:val="clear" w:color="auto" w:fill="FFFFFF"/>
    </w:rPr>
  </w:style>
  <w:style w:type="paragraph" w:customStyle="1" w:styleId="62">
    <w:name w:val="Основной текст (6)"/>
    <w:basedOn w:val="a2"/>
    <w:link w:val="61"/>
    <w:rsid w:val="00890421"/>
    <w:pPr>
      <w:shd w:val="clear" w:color="auto" w:fill="FFFFFF"/>
      <w:spacing w:before="360" w:after="0" w:line="379" w:lineRule="exact"/>
      <w:ind w:hanging="360"/>
      <w:jc w:val="both"/>
    </w:pPr>
    <w:rPr>
      <w:sz w:val="28"/>
      <w:szCs w:val="20"/>
    </w:rPr>
  </w:style>
  <w:style w:type="character" w:customStyle="1" w:styleId="24">
    <w:name w:val="Основной текст (2)_"/>
    <w:link w:val="25"/>
    <w:locked/>
    <w:rsid w:val="00890421"/>
    <w:rPr>
      <w:shd w:val="clear" w:color="auto" w:fill="FFFFFF"/>
    </w:rPr>
  </w:style>
  <w:style w:type="paragraph" w:customStyle="1" w:styleId="25">
    <w:name w:val="Основной текст (2)"/>
    <w:basedOn w:val="a2"/>
    <w:link w:val="24"/>
    <w:rsid w:val="00890421"/>
    <w:pPr>
      <w:widowControl w:val="0"/>
      <w:shd w:val="clear" w:color="auto" w:fill="FFFFFF"/>
      <w:spacing w:before="540" w:after="0" w:line="274" w:lineRule="exact"/>
      <w:ind w:hanging="36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197563">
      <w:bodyDiv w:val="1"/>
      <w:marLeft w:val="0"/>
      <w:marRight w:val="0"/>
      <w:marTop w:val="0"/>
      <w:marBottom w:val="0"/>
      <w:divBdr>
        <w:top w:val="none" w:sz="0" w:space="0" w:color="auto"/>
        <w:left w:val="none" w:sz="0" w:space="0" w:color="auto"/>
        <w:bottom w:val="none" w:sz="0" w:space="0" w:color="auto"/>
        <w:right w:val="none" w:sz="0" w:space="0" w:color="auto"/>
      </w:divBdr>
    </w:div>
    <w:div w:id="631910520">
      <w:bodyDiv w:val="1"/>
      <w:marLeft w:val="0"/>
      <w:marRight w:val="0"/>
      <w:marTop w:val="0"/>
      <w:marBottom w:val="0"/>
      <w:divBdr>
        <w:top w:val="none" w:sz="0" w:space="0" w:color="auto"/>
        <w:left w:val="none" w:sz="0" w:space="0" w:color="auto"/>
        <w:bottom w:val="none" w:sz="0" w:space="0" w:color="auto"/>
        <w:right w:val="none" w:sz="0" w:space="0" w:color="auto"/>
      </w:divBdr>
    </w:div>
    <w:div w:id="1250774551">
      <w:bodyDiv w:val="1"/>
      <w:marLeft w:val="0"/>
      <w:marRight w:val="0"/>
      <w:marTop w:val="0"/>
      <w:marBottom w:val="0"/>
      <w:divBdr>
        <w:top w:val="none" w:sz="0" w:space="0" w:color="auto"/>
        <w:left w:val="none" w:sz="0" w:space="0" w:color="auto"/>
        <w:bottom w:val="none" w:sz="0" w:space="0" w:color="auto"/>
        <w:right w:val="none" w:sz="0" w:space="0" w:color="auto"/>
      </w:divBdr>
    </w:div>
    <w:div w:id="1974824358">
      <w:bodyDiv w:val="1"/>
      <w:marLeft w:val="0"/>
      <w:marRight w:val="0"/>
      <w:marTop w:val="0"/>
      <w:marBottom w:val="0"/>
      <w:divBdr>
        <w:top w:val="none" w:sz="0" w:space="0" w:color="auto"/>
        <w:left w:val="none" w:sz="0" w:space="0" w:color="auto"/>
        <w:bottom w:val="none" w:sz="0" w:space="0" w:color="auto"/>
        <w:right w:val="none" w:sz="0" w:space="0" w:color="auto"/>
      </w:divBdr>
    </w:div>
    <w:div w:id="203360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42</Pages>
  <Words>11522</Words>
  <Characters>65682</Characters>
  <Application>Microsoft Office Word</Application>
  <DocSecurity>0</DocSecurity>
  <Lines>547</Lines>
  <Paragraphs>154</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ПАСПОРТ МУНИЦИПАЛЬНОЙ ПРОГРАММЫ</vt:lpstr>
      <vt:lpstr>    «Образование городского округа Жуковский (2017-2021 годы)»</vt:lpstr>
      <vt:lpstr/>
      <vt:lpstr/>
      <vt:lpstr/>
      <vt:lpstr>    Общая характеристика сферы реализации муниципальной программы, описание цели мун</vt:lpstr>
      <vt:lpstr>    Приложение 1</vt:lpstr>
      <vt:lpstr>    </vt:lpstr>
    </vt:vector>
  </TitlesOfParts>
  <Company/>
  <LinksUpToDate>false</LinksUpToDate>
  <CharactersWithSpaces>77050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20</cp:revision>
  <dcterms:created xsi:type="dcterms:W3CDTF">2018-07-17T06:36:00Z</dcterms:created>
  <dcterms:modified xsi:type="dcterms:W3CDTF">2018-07-17T07:23:00Z</dcterms:modified>
</cp:coreProperties>
</file>