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F9B" w:rsidRPr="00596E0B" w:rsidRDefault="00F25F9B" w:rsidP="00F25F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РОССИЙСКАЯ ФЕДЕРАЦИЯ</w:t>
      </w:r>
    </w:p>
    <w:p w:rsidR="00F25F9B" w:rsidRPr="00596E0B" w:rsidRDefault="00F25F9B" w:rsidP="00F25F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МОСКОВСКАЯ ОБЛАСТЬ</w:t>
      </w:r>
    </w:p>
    <w:p w:rsidR="00F25F9B" w:rsidRPr="00596E0B" w:rsidRDefault="00F25F9B" w:rsidP="00F25F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ГОРОДСКОЙ ОКРУГ ЖУКОВСКИЙ</w:t>
      </w:r>
    </w:p>
    <w:p w:rsidR="00F25F9B" w:rsidRPr="00596E0B" w:rsidRDefault="00F25F9B" w:rsidP="00F25F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F25F9B" w:rsidRPr="00596E0B" w:rsidRDefault="00F25F9B" w:rsidP="00F25F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5F9B" w:rsidRPr="00596E0B" w:rsidRDefault="00F25F9B" w:rsidP="00F25F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ПОСТАНОВЛЕНИЕ</w:t>
      </w:r>
    </w:p>
    <w:p w:rsidR="00F25F9B" w:rsidRPr="00596E0B" w:rsidRDefault="00F25F9B" w:rsidP="00F25F9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5F9B" w:rsidRPr="00596E0B" w:rsidRDefault="00F25F9B" w:rsidP="00F25F9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96E0B">
        <w:rPr>
          <w:rFonts w:ascii="Arial" w:hAnsi="Arial" w:cs="Arial"/>
          <w:b/>
          <w:sz w:val="24"/>
          <w:szCs w:val="24"/>
        </w:rPr>
        <w:t xml:space="preserve">от </w:t>
      </w:r>
      <w:r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31</w:t>
      </w:r>
      <w:r w:rsidRPr="00596E0B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596E0B">
        <w:rPr>
          <w:rFonts w:ascii="Arial" w:hAnsi="Arial" w:cs="Arial"/>
          <w:b/>
          <w:sz w:val="24"/>
          <w:szCs w:val="24"/>
          <w:u w:val="single"/>
        </w:rPr>
        <w:t>12   2014</w:t>
      </w:r>
      <w:r w:rsidRPr="00596E0B">
        <w:rPr>
          <w:rFonts w:ascii="Arial" w:hAnsi="Arial" w:cs="Arial"/>
          <w:b/>
          <w:sz w:val="24"/>
          <w:szCs w:val="24"/>
        </w:rPr>
        <w:t xml:space="preserve"> г.</w:t>
      </w:r>
      <w:r w:rsidRPr="00596E0B">
        <w:rPr>
          <w:rFonts w:ascii="Arial" w:hAnsi="Arial" w:cs="Arial"/>
          <w:b/>
          <w:sz w:val="24"/>
          <w:szCs w:val="24"/>
        </w:rPr>
        <w:tab/>
      </w:r>
      <w:r w:rsidRPr="00596E0B">
        <w:rPr>
          <w:rFonts w:ascii="Arial" w:hAnsi="Arial" w:cs="Arial"/>
          <w:b/>
          <w:sz w:val="24"/>
          <w:szCs w:val="24"/>
        </w:rPr>
        <w:tab/>
      </w:r>
      <w:r w:rsidRPr="00596E0B">
        <w:rPr>
          <w:rFonts w:ascii="Arial" w:hAnsi="Arial" w:cs="Arial"/>
          <w:b/>
          <w:sz w:val="24"/>
          <w:szCs w:val="24"/>
        </w:rPr>
        <w:tab/>
      </w:r>
      <w:r w:rsidRPr="00596E0B">
        <w:rPr>
          <w:rFonts w:ascii="Arial" w:hAnsi="Arial" w:cs="Arial"/>
          <w:b/>
          <w:sz w:val="24"/>
          <w:szCs w:val="24"/>
        </w:rPr>
        <w:tab/>
      </w:r>
      <w:r w:rsidRPr="00596E0B">
        <w:rPr>
          <w:rFonts w:ascii="Arial" w:hAnsi="Arial" w:cs="Arial"/>
          <w:b/>
          <w:sz w:val="24"/>
          <w:szCs w:val="24"/>
        </w:rPr>
        <w:tab/>
      </w:r>
      <w:r w:rsidRPr="00596E0B">
        <w:rPr>
          <w:rFonts w:ascii="Arial" w:hAnsi="Arial" w:cs="Arial"/>
          <w:b/>
          <w:sz w:val="24"/>
          <w:szCs w:val="24"/>
        </w:rPr>
        <w:tab/>
      </w:r>
      <w:r w:rsidRPr="00596E0B">
        <w:rPr>
          <w:rFonts w:ascii="Arial" w:hAnsi="Arial" w:cs="Arial"/>
          <w:b/>
          <w:sz w:val="24"/>
          <w:szCs w:val="24"/>
        </w:rPr>
        <w:tab/>
      </w:r>
      <w:r w:rsidRPr="00596E0B">
        <w:rPr>
          <w:rFonts w:ascii="Arial" w:hAnsi="Arial" w:cs="Arial"/>
          <w:b/>
          <w:sz w:val="24"/>
          <w:szCs w:val="24"/>
        </w:rPr>
        <w:tab/>
      </w:r>
      <w:r w:rsidRPr="00596E0B">
        <w:rPr>
          <w:rFonts w:ascii="Arial" w:hAnsi="Arial" w:cs="Arial"/>
          <w:b/>
          <w:sz w:val="24"/>
          <w:szCs w:val="24"/>
        </w:rPr>
        <w:tab/>
        <w:t xml:space="preserve">№ </w:t>
      </w:r>
      <w:r w:rsidRPr="00596E0B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441</w:t>
      </w:r>
    </w:p>
    <w:p w:rsidR="00F25F9B" w:rsidRPr="00596E0B" w:rsidRDefault="00F25F9B" w:rsidP="00F25F9B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F25F9B" w:rsidRPr="00596E0B" w:rsidRDefault="00F25F9B" w:rsidP="00F25F9B">
      <w:pPr>
        <w:pStyle w:val="ConsPlusTitle"/>
        <w:ind w:right="4536"/>
        <w:rPr>
          <w:rFonts w:ascii="Arial" w:hAnsi="Arial" w:cs="Arial"/>
          <w:b w:val="0"/>
          <w:sz w:val="24"/>
          <w:szCs w:val="24"/>
        </w:rPr>
      </w:pPr>
      <w:r w:rsidRPr="00596E0B">
        <w:rPr>
          <w:rFonts w:ascii="Arial" w:hAnsi="Arial" w:cs="Arial"/>
          <w:b w:val="0"/>
          <w:sz w:val="24"/>
          <w:szCs w:val="24"/>
        </w:rPr>
        <w:t>«О внесении изменений в муниципальную программу городского округа Жуковский «Спорт городского округа Жуковский (2014-2018 годы)»</w:t>
      </w:r>
    </w:p>
    <w:p w:rsidR="00F25F9B" w:rsidRPr="00F25F9B" w:rsidRDefault="00F25F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E58AA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законом от 06.10.2003 </w:t>
      </w:r>
      <w:r w:rsidR="000E58AA">
        <w:rPr>
          <w:rFonts w:ascii="Arial" w:hAnsi="Arial" w:cs="Arial"/>
          <w:sz w:val="24"/>
          <w:szCs w:val="24"/>
        </w:rPr>
        <w:t>№</w:t>
      </w:r>
      <w:r w:rsidRPr="00F25F9B">
        <w:rPr>
          <w:rFonts w:ascii="Arial" w:hAnsi="Arial" w:cs="Arial"/>
          <w:sz w:val="24"/>
          <w:szCs w:val="24"/>
        </w:rPr>
        <w:t xml:space="preserve"> 131-ФЗ "Об общих принципах организации местного самоуправления в Российской Федерации", постановлением Правительства Московской области от 23.08.2013 </w:t>
      </w:r>
      <w:r w:rsidR="000E58AA">
        <w:rPr>
          <w:rFonts w:ascii="Arial" w:hAnsi="Arial" w:cs="Arial"/>
          <w:sz w:val="24"/>
          <w:szCs w:val="24"/>
        </w:rPr>
        <w:t>№</w:t>
      </w:r>
      <w:r w:rsidRPr="00F25F9B">
        <w:rPr>
          <w:rFonts w:ascii="Arial" w:hAnsi="Arial" w:cs="Arial"/>
          <w:sz w:val="24"/>
          <w:szCs w:val="24"/>
        </w:rPr>
        <w:t xml:space="preserve"> 653/33 "Об утверждении государственной программы Московской области "Спорт Подмосковья" (в ред. постановлений Правительства Московской области от 27.12.2013 </w:t>
      </w:r>
      <w:r w:rsidR="000E58AA">
        <w:rPr>
          <w:rFonts w:ascii="Arial" w:hAnsi="Arial" w:cs="Arial"/>
          <w:sz w:val="24"/>
          <w:szCs w:val="24"/>
        </w:rPr>
        <w:t>№</w:t>
      </w:r>
      <w:r w:rsidRPr="00F25F9B">
        <w:rPr>
          <w:rFonts w:ascii="Arial" w:hAnsi="Arial" w:cs="Arial"/>
          <w:sz w:val="24"/>
          <w:szCs w:val="24"/>
        </w:rPr>
        <w:t xml:space="preserve"> 1183/57; от 25.02.2014 </w:t>
      </w:r>
      <w:r w:rsidR="000E58AA">
        <w:rPr>
          <w:rFonts w:ascii="Arial" w:hAnsi="Arial" w:cs="Arial"/>
          <w:sz w:val="24"/>
          <w:szCs w:val="24"/>
        </w:rPr>
        <w:t>№</w:t>
      </w:r>
      <w:r w:rsidRPr="00F25F9B">
        <w:rPr>
          <w:rFonts w:ascii="Arial" w:hAnsi="Arial" w:cs="Arial"/>
          <w:sz w:val="24"/>
          <w:szCs w:val="24"/>
        </w:rPr>
        <w:t xml:space="preserve"> 101/7), постановлением </w:t>
      </w:r>
      <w:r w:rsidR="000E58AA">
        <w:rPr>
          <w:rFonts w:ascii="Arial" w:hAnsi="Arial" w:cs="Arial"/>
          <w:sz w:val="24"/>
          <w:szCs w:val="24"/>
        </w:rPr>
        <w:t>Администрации</w:t>
      </w:r>
      <w:r w:rsidRPr="00F25F9B">
        <w:rPr>
          <w:rFonts w:ascii="Arial" w:hAnsi="Arial" w:cs="Arial"/>
          <w:sz w:val="24"/>
          <w:szCs w:val="24"/>
        </w:rPr>
        <w:t xml:space="preserve"> городского округа Жуковский от 20.08.2013 </w:t>
      </w:r>
      <w:r w:rsidR="000E58AA">
        <w:rPr>
          <w:rFonts w:ascii="Arial" w:hAnsi="Arial" w:cs="Arial"/>
          <w:sz w:val="24"/>
          <w:szCs w:val="24"/>
        </w:rPr>
        <w:t>№</w:t>
      </w:r>
      <w:r w:rsidRPr="00F25F9B">
        <w:rPr>
          <w:rFonts w:ascii="Arial" w:hAnsi="Arial" w:cs="Arial"/>
          <w:sz w:val="24"/>
          <w:szCs w:val="24"/>
        </w:rPr>
        <w:t xml:space="preserve"> 1352 "О разработке муниципальных программ" (в редакции постановлений </w:t>
      </w:r>
      <w:r w:rsidR="000E58AA">
        <w:rPr>
          <w:rFonts w:ascii="Arial" w:hAnsi="Arial" w:cs="Arial"/>
          <w:sz w:val="24"/>
          <w:szCs w:val="24"/>
        </w:rPr>
        <w:t>Администрации</w:t>
      </w:r>
      <w:r w:rsidRPr="00F25F9B">
        <w:rPr>
          <w:rFonts w:ascii="Arial" w:hAnsi="Arial" w:cs="Arial"/>
          <w:sz w:val="24"/>
          <w:szCs w:val="24"/>
        </w:rPr>
        <w:t xml:space="preserve"> городского округа Жуковский от 03.12.2013 </w:t>
      </w:r>
      <w:r w:rsidR="000E58AA">
        <w:rPr>
          <w:rFonts w:ascii="Arial" w:hAnsi="Arial" w:cs="Arial"/>
          <w:sz w:val="24"/>
          <w:szCs w:val="24"/>
        </w:rPr>
        <w:t>№</w:t>
      </w:r>
      <w:r w:rsidRPr="00F25F9B">
        <w:rPr>
          <w:rFonts w:ascii="Arial" w:hAnsi="Arial" w:cs="Arial"/>
          <w:sz w:val="24"/>
          <w:szCs w:val="24"/>
        </w:rPr>
        <w:t xml:space="preserve"> 1972, от 19.12.2013 </w:t>
      </w:r>
      <w:r w:rsidR="000E58AA">
        <w:rPr>
          <w:rFonts w:ascii="Arial" w:hAnsi="Arial" w:cs="Arial"/>
          <w:sz w:val="24"/>
          <w:szCs w:val="24"/>
        </w:rPr>
        <w:t>№</w:t>
      </w:r>
      <w:r w:rsidRPr="00F25F9B">
        <w:rPr>
          <w:rFonts w:ascii="Arial" w:hAnsi="Arial" w:cs="Arial"/>
          <w:sz w:val="24"/>
          <w:szCs w:val="24"/>
        </w:rPr>
        <w:t xml:space="preserve"> 2124, от 26.03.2014 </w:t>
      </w:r>
      <w:r w:rsidR="000E58AA">
        <w:rPr>
          <w:rFonts w:ascii="Arial" w:hAnsi="Arial" w:cs="Arial"/>
          <w:sz w:val="24"/>
          <w:szCs w:val="24"/>
        </w:rPr>
        <w:t>№</w:t>
      </w:r>
      <w:r w:rsidRPr="00F25F9B">
        <w:rPr>
          <w:rFonts w:ascii="Arial" w:hAnsi="Arial" w:cs="Arial"/>
          <w:sz w:val="24"/>
          <w:szCs w:val="24"/>
        </w:rPr>
        <w:t xml:space="preserve"> 384, от 26.08.2014 </w:t>
      </w:r>
      <w:r w:rsidR="000E58AA">
        <w:rPr>
          <w:rFonts w:ascii="Arial" w:hAnsi="Arial" w:cs="Arial"/>
          <w:sz w:val="24"/>
          <w:szCs w:val="24"/>
        </w:rPr>
        <w:t>№</w:t>
      </w:r>
      <w:r w:rsidRPr="00F25F9B">
        <w:rPr>
          <w:rFonts w:ascii="Arial" w:hAnsi="Arial" w:cs="Arial"/>
          <w:sz w:val="24"/>
          <w:szCs w:val="24"/>
        </w:rPr>
        <w:t xml:space="preserve"> 1400, от 21.10.2014 </w:t>
      </w:r>
      <w:r w:rsidR="000E58AA">
        <w:rPr>
          <w:rFonts w:ascii="Arial" w:hAnsi="Arial" w:cs="Arial"/>
          <w:sz w:val="24"/>
          <w:szCs w:val="24"/>
        </w:rPr>
        <w:t>№</w:t>
      </w:r>
      <w:r w:rsidRPr="00F25F9B">
        <w:rPr>
          <w:rFonts w:ascii="Arial" w:hAnsi="Arial" w:cs="Arial"/>
          <w:sz w:val="24"/>
          <w:szCs w:val="24"/>
        </w:rPr>
        <w:t xml:space="preserve"> 1766) в связи с уточнением бюджетных ассигнований муниципальной программы</w:t>
      </w:r>
    </w:p>
    <w:p w:rsidR="000E58AA" w:rsidRDefault="000E58A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25F9B" w:rsidRPr="00F25F9B" w:rsidRDefault="000E58AA" w:rsidP="000E58A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ПОСТАНОВЛЯЮ: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 xml:space="preserve">1. Внести в муниципальную программу городского округа Жуковский "Спорт городского округа Жуковский (2014-2018 годы)" (далее - Программа), утвержденную постановлением </w:t>
      </w:r>
      <w:r w:rsidR="000E58AA">
        <w:rPr>
          <w:rFonts w:ascii="Arial" w:hAnsi="Arial" w:cs="Arial"/>
          <w:sz w:val="24"/>
          <w:szCs w:val="24"/>
        </w:rPr>
        <w:t>Администрации</w:t>
      </w:r>
      <w:r w:rsidRPr="00F25F9B">
        <w:rPr>
          <w:rFonts w:ascii="Arial" w:hAnsi="Arial" w:cs="Arial"/>
          <w:sz w:val="24"/>
          <w:szCs w:val="24"/>
        </w:rPr>
        <w:t xml:space="preserve"> городского округа Жуковский от 23.12.2013 </w:t>
      </w:r>
      <w:r w:rsidR="000E58AA">
        <w:rPr>
          <w:rFonts w:ascii="Arial" w:hAnsi="Arial" w:cs="Arial"/>
          <w:sz w:val="24"/>
          <w:szCs w:val="24"/>
        </w:rPr>
        <w:t>№</w:t>
      </w:r>
      <w:r w:rsidRPr="00F25F9B">
        <w:rPr>
          <w:rFonts w:ascii="Arial" w:hAnsi="Arial" w:cs="Arial"/>
          <w:sz w:val="24"/>
          <w:szCs w:val="24"/>
        </w:rPr>
        <w:t xml:space="preserve"> 2157 "Об утверждении муниципальной программы городского округа Жуковский "Спорт городского округа Жуковский (2014-2018 годы)" (в ред. постановлений </w:t>
      </w:r>
      <w:r w:rsidR="000E58AA">
        <w:rPr>
          <w:rFonts w:ascii="Arial" w:hAnsi="Arial" w:cs="Arial"/>
          <w:sz w:val="24"/>
          <w:szCs w:val="24"/>
        </w:rPr>
        <w:t>Администрации</w:t>
      </w:r>
      <w:r w:rsidRPr="00F25F9B">
        <w:rPr>
          <w:rFonts w:ascii="Arial" w:hAnsi="Arial" w:cs="Arial"/>
          <w:sz w:val="24"/>
          <w:szCs w:val="24"/>
        </w:rPr>
        <w:t xml:space="preserve"> городского округа Жуковский от 18.04.2014 </w:t>
      </w:r>
      <w:r w:rsidR="000E58AA">
        <w:rPr>
          <w:rFonts w:ascii="Arial" w:hAnsi="Arial" w:cs="Arial"/>
          <w:sz w:val="24"/>
          <w:szCs w:val="24"/>
        </w:rPr>
        <w:t>№</w:t>
      </w:r>
      <w:r w:rsidRPr="00F25F9B">
        <w:rPr>
          <w:rFonts w:ascii="Arial" w:hAnsi="Arial" w:cs="Arial"/>
          <w:sz w:val="24"/>
          <w:szCs w:val="24"/>
        </w:rPr>
        <w:t xml:space="preserve"> 520, от 19.06.2014 </w:t>
      </w:r>
      <w:r w:rsidR="000E58AA">
        <w:rPr>
          <w:rFonts w:ascii="Arial" w:hAnsi="Arial" w:cs="Arial"/>
          <w:sz w:val="24"/>
          <w:szCs w:val="24"/>
        </w:rPr>
        <w:t>№</w:t>
      </w:r>
      <w:r w:rsidRPr="00F25F9B">
        <w:rPr>
          <w:rFonts w:ascii="Arial" w:hAnsi="Arial" w:cs="Arial"/>
          <w:sz w:val="24"/>
          <w:szCs w:val="24"/>
        </w:rPr>
        <w:t xml:space="preserve"> 995, от 19.12.2014 </w:t>
      </w:r>
      <w:r w:rsidR="000E58AA">
        <w:rPr>
          <w:rFonts w:ascii="Arial" w:hAnsi="Arial" w:cs="Arial"/>
          <w:sz w:val="24"/>
          <w:szCs w:val="24"/>
        </w:rPr>
        <w:t>№</w:t>
      </w:r>
      <w:r w:rsidRPr="00F25F9B">
        <w:rPr>
          <w:rFonts w:ascii="Arial" w:hAnsi="Arial" w:cs="Arial"/>
          <w:sz w:val="24"/>
          <w:szCs w:val="24"/>
        </w:rPr>
        <w:t xml:space="preserve"> 2268), следующие изменения: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1.1. В паспорте Программы позицию "Объемы финансирования" изложить в следующей редакции: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"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794"/>
        <w:gridCol w:w="1840"/>
        <w:gridCol w:w="1119"/>
        <w:gridCol w:w="1119"/>
        <w:gridCol w:w="1119"/>
        <w:gridCol w:w="1119"/>
        <w:gridCol w:w="1119"/>
        <w:gridCol w:w="1261"/>
      </w:tblGrid>
      <w:tr w:rsidR="00F25F9B" w:rsidRPr="000E58AA" w:rsidTr="000E58AA">
        <w:tc>
          <w:tcPr>
            <w:tcW w:w="4753" w:type="dxa"/>
            <w:gridSpan w:val="3"/>
          </w:tcPr>
          <w:p w:rsidR="00F25F9B" w:rsidRPr="000E58AA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Объемы финансирования</w:t>
            </w:r>
          </w:p>
        </w:tc>
        <w:tc>
          <w:tcPr>
            <w:tcW w:w="5737" w:type="dxa"/>
            <w:gridSpan w:val="5"/>
          </w:tcPr>
          <w:p w:rsidR="00F25F9B" w:rsidRPr="000E58AA" w:rsidRDefault="00F25F9B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E58AA" w:rsidRPr="000E58AA" w:rsidTr="000E58AA">
        <w:tc>
          <w:tcPr>
            <w:tcW w:w="1794" w:type="dxa"/>
            <w:vMerge w:val="restart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Муниципальная программа "Спорт городского округа Жуковский (2014-2018 годы)"</w:t>
            </w: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2014 г., тыс. руб.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2015 г., тыс. руб.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2016 г., тыс. руб.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2017 г., тыс. руб.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2018 г., тыс. руб.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Всего, тыс. руб.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267540,7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347219,9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148830,2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213992,2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150361,9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1127944,9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18800,0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65800,0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9400,0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94000,0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155457,1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7680,0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5440,0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15040,0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4080,0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187697,1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111451,1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139539,9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124590,2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133152,2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136881,9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645615,3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632,5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200000,0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200632,5</w:t>
            </w:r>
          </w:p>
        </w:tc>
      </w:tr>
      <w:tr w:rsidR="000E58AA" w:rsidRPr="000E58AA" w:rsidTr="000E58AA">
        <w:tc>
          <w:tcPr>
            <w:tcW w:w="1794" w:type="dxa"/>
            <w:vMerge w:val="restart"/>
          </w:tcPr>
          <w:p w:rsidR="000E58AA" w:rsidRPr="000E58AA" w:rsidRDefault="000E58AA" w:rsidP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 xml:space="preserve">Подпрограмма </w:t>
            </w:r>
            <w:r w:rsidRPr="000E58AA">
              <w:rPr>
                <w:rFonts w:ascii="Arial" w:hAnsi="Arial" w:cs="Arial"/>
                <w:szCs w:val="22"/>
              </w:rPr>
              <w:lastRenderedPageBreak/>
              <w:t>1.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0E58AA">
              <w:rPr>
                <w:rFonts w:ascii="Arial" w:hAnsi="Arial" w:cs="Arial"/>
                <w:szCs w:val="22"/>
              </w:rPr>
              <w:t>Развитие физической культуры и спорта</w:t>
            </w: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lastRenderedPageBreak/>
              <w:t>Всего: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92598,0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103530,8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108707,4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114142,8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119850,0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538829,0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850,6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850,6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91114,9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103530,8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108707,4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114142,8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119850,0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537345,9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632,5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632,5</w:t>
            </w:r>
          </w:p>
        </w:tc>
      </w:tr>
      <w:tr w:rsidR="000E58AA" w:rsidRPr="000E58AA" w:rsidTr="000E58AA">
        <w:tc>
          <w:tcPr>
            <w:tcW w:w="1794" w:type="dxa"/>
            <w:vMerge w:val="restart"/>
          </w:tcPr>
          <w:p w:rsidR="000E58AA" w:rsidRPr="000E58AA" w:rsidRDefault="000E58AA" w:rsidP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Подпрограмма 2.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0E58AA">
              <w:rPr>
                <w:rFonts w:ascii="Arial" w:hAnsi="Arial" w:cs="Arial"/>
                <w:szCs w:val="22"/>
              </w:rPr>
              <w:t>Вовлечение жителей города в систематические занятия физической культурой и спортом</w:t>
            </w: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3347,3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3831,7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4023,3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4224,5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4435,7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19862,5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3347,3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3831,7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4023,3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4224,5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4435,7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19862,5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</w:tr>
      <w:tr w:rsidR="000E58AA" w:rsidRPr="000E58AA" w:rsidTr="000E58AA">
        <w:tc>
          <w:tcPr>
            <w:tcW w:w="1794" w:type="dxa"/>
            <w:vMerge w:val="restart"/>
          </w:tcPr>
          <w:p w:rsidR="000E58AA" w:rsidRPr="000E58AA" w:rsidRDefault="000E58AA" w:rsidP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Подпрограмма 3.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0E58AA">
              <w:rPr>
                <w:rFonts w:ascii="Arial" w:hAnsi="Arial" w:cs="Arial"/>
                <w:szCs w:val="22"/>
              </w:rPr>
              <w:t>Создание условий для инвалидов и лиц с ограниченными возможностями</w:t>
            </w: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</w:tr>
      <w:tr w:rsidR="000E58AA" w:rsidRPr="000E58AA" w:rsidTr="000E58AA">
        <w:tc>
          <w:tcPr>
            <w:tcW w:w="1794" w:type="dxa"/>
            <w:vMerge w:val="restart"/>
          </w:tcPr>
          <w:p w:rsidR="000E58AA" w:rsidRPr="000E58AA" w:rsidRDefault="000E58AA" w:rsidP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Подпрограмма 4.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0E58AA">
              <w:rPr>
                <w:rFonts w:ascii="Arial" w:hAnsi="Arial" w:cs="Arial"/>
                <w:szCs w:val="22"/>
              </w:rPr>
              <w:t>Молодое поколение Жуковского</w:t>
            </w: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7554,7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10143,0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10499,5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11024,9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11576,2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50798,3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7554,7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10143,0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10499,5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11024,9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11576,2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50798,3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</w:tr>
      <w:tr w:rsidR="000E58AA" w:rsidRPr="000E58AA" w:rsidTr="000E58AA">
        <w:tc>
          <w:tcPr>
            <w:tcW w:w="1794" w:type="dxa"/>
            <w:vMerge w:val="restart"/>
          </w:tcPr>
          <w:p w:rsidR="000E58AA" w:rsidRPr="000E58AA" w:rsidRDefault="000E58AA" w:rsidP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Подпрограмма 5.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0E58AA">
              <w:rPr>
                <w:rFonts w:ascii="Arial" w:hAnsi="Arial" w:cs="Arial"/>
                <w:szCs w:val="22"/>
              </w:rPr>
              <w:t>Укрепление материально-технической базы муниципальных учреждений спорта городского округа Жуковский</w:t>
            </w: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</w:tr>
      <w:tr w:rsidR="000E58AA" w:rsidRPr="000E58AA" w:rsidTr="000E58AA">
        <w:tc>
          <w:tcPr>
            <w:tcW w:w="1794" w:type="dxa"/>
            <w:vMerge w:val="restart"/>
          </w:tcPr>
          <w:p w:rsidR="000E58AA" w:rsidRPr="000E58AA" w:rsidRDefault="000E58AA" w:rsidP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Подпрограмма 6.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0E58AA">
              <w:rPr>
                <w:rFonts w:ascii="Arial" w:hAnsi="Arial" w:cs="Arial"/>
                <w:szCs w:val="22"/>
              </w:rPr>
              <w:t>Строительство, реконструкция, модернизация и капитальный ремонт спортивных объектов</w:t>
            </w: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164040,7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229714,4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25600,0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84600,0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14500,0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518451,1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18800,0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65800,0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9400,0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94000,0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154606,5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7680,0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5440,0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15040,0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4080,0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186846,5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9434,2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22034,4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1360,0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3760,0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1020,0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37608,6</w:t>
            </w:r>
          </w:p>
        </w:tc>
      </w:tr>
      <w:tr w:rsidR="000E58AA" w:rsidRPr="000E58AA" w:rsidTr="000E58AA">
        <w:tc>
          <w:tcPr>
            <w:tcW w:w="1794" w:type="dxa"/>
            <w:vMerge/>
          </w:tcPr>
          <w:p w:rsidR="000E58AA" w:rsidRPr="000E58AA" w:rsidRDefault="000E58AA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0E58AA" w:rsidRPr="000E58AA" w:rsidRDefault="000E58AA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200000,0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61" w:type="dxa"/>
          </w:tcPr>
          <w:p w:rsidR="000E58AA" w:rsidRPr="000E58AA" w:rsidRDefault="000E58AA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200000,0</w:t>
            </w:r>
          </w:p>
        </w:tc>
      </w:tr>
    </w:tbl>
    <w:p w:rsidR="00F25F9B" w:rsidRPr="00F25F9B" w:rsidRDefault="00F25F9B" w:rsidP="000E58AA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".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1.2. Абзацы первый-шестой раздела 8 "Ресурсное обеспечение Программы" изложить в следующей редакции: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"Общий объем финансирования Программы составляет 1127944,9 тысячи рублей, из них: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- федеральный бюджет: 94000,0 тыс. руб.;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- бюджет Московской области: 187697,1 тыс. руб.;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- бюджет городского округа Жуковский: 645615,3 тыс. руб.;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- внебюджетные источники: 200632,5 тыс. руб.".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 xml:space="preserve">1.3. Приложение </w:t>
      </w:r>
      <w:r w:rsidR="000E58AA">
        <w:rPr>
          <w:rFonts w:ascii="Arial" w:hAnsi="Arial" w:cs="Arial"/>
          <w:sz w:val="24"/>
          <w:szCs w:val="24"/>
        </w:rPr>
        <w:t>№</w:t>
      </w:r>
      <w:r w:rsidRPr="00F25F9B">
        <w:rPr>
          <w:rFonts w:ascii="Arial" w:hAnsi="Arial" w:cs="Arial"/>
          <w:sz w:val="24"/>
          <w:szCs w:val="24"/>
        </w:rPr>
        <w:t xml:space="preserve"> 4 к Программе изложить в новой редакции (прилагается).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1.4. В паспорте Подпрограммы 1 "Развитие физической культуры и спорта" (далее - Подпрограмма 1) позицию "Объемы финансирования" изложить в следующей редакции: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"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885"/>
        <w:gridCol w:w="1749"/>
        <w:gridCol w:w="1119"/>
        <w:gridCol w:w="1119"/>
        <w:gridCol w:w="1119"/>
        <w:gridCol w:w="1119"/>
        <w:gridCol w:w="1119"/>
        <w:gridCol w:w="1119"/>
      </w:tblGrid>
      <w:tr w:rsidR="00F25F9B" w:rsidRPr="000E58AA" w:rsidTr="003235B6">
        <w:tc>
          <w:tcPr>
            <w:tcW w:w="4753" w:type="dxa"/>
            <w:gridSpan w:val="3"/>
          </w:tcPr>
          <w:p w:rsidR="00F25F9B" w:rsidRPr="000E58AA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Объемы финансирования</w:t>
            </w:r>
          </w:p>
        </w:tc>
        <w:tc>
          <w:tcPr>
            <w:tcW w:w="5595" w:type="dxa"/>
            <w:gridSpan w:val="5"/>
          </w:tcPr>
          <w:p w:rsidR="00F25F9B" w:rsidRPr="000E58AA" w:rsidRDefault="00F25F9B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235B6" w:rsidRPr="000E58AA" w:rsidTr="003235B6">
        <w:tc>
          <w:tcPr>
            <w:tcW w:w="1885" w:type="dxa"/>
            <w:vMerge w:val="restart"/>
          </w:tcPr>
          <w:p w:rsidR="003235B6" w:rsidRPr="000E58AA" w:rsidRDefault="003235B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Подпрограмма 1. Развитие физической культуры и спорта</w:t>
            </w:r>
          </w:p>
        </w:tc>
        <w:tc>
          <w:tcPr>
            <w:tcW w:w="1749" w:type="dxa"/>
          </w:tcPr>
          <w:p w:rsidR="003235B6" w:rsidRPr="000E58AA" w:rsidRDefault="003235B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2014 г., тыс. руб.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2015 г., тыс. руб.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2016 г., тыс. руб.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2017 г., тыс. руб.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2018 г., тыс. руб.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Всего, тыс. руб.</w:t>
            </w:r>
          </w:p>
        </w:tc>
      </w:tr>
      <w:tr w:rsidR="003235B6" w:rsidRPr="000E58AA" w:rsidTr="003235B6">
        <w:tc>
          <w:tcPr>
            <w:tcW w:w="1885" w:type="dxa"/>
            <w:vMerge/>
          </w:tcPr>
          <w:p w:rsidR="003235B6" w:rsidRPr="000E58AA" w:rsidRDefault="003235B6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749" w:type="dxa"/>
          </w:tcPr>
          <w:p w:rsidR="003235B6" w:rsidRPr="000E58AA" w:rsidRDefault="003235B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92598,0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103530,8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108707,4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114142,8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119850,0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538829,0</w:t>
            </w:r>
          </w:p>
        </w:tc>
      </w:tr>
      <w:tr w:rsidR="003235B6" w:rsidRPr="000E58AA" w:rsidTr="003235B6">
        <w:tc>
          <w:tcPr>
            <w:tcW w:w="1885" w:type="dxa"/>
            <w:vMerge/>
          </w:tcPr>
          <w:p w:rsidR="003235B6" w:rsidRPr="000E58AA" w:rsidRDefault="003235B6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:rsidR="003235B6" w:rsidRPr="000E58AA" w:rsidRDefault="003235B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</w:tr>
      <w:tr w:rsidR="003235B6" w:rsidRPr="000E58AA" w:rsidTr="003235B6">
        <w:tc>
          <w:tcPr>
            <w:tcW w:w="1885" w:type="dxa"/>
            <w:vMerge/>
          </w:tcPr>
          <w:p w:rsidR="003235B6" w:rsidRPr="000E58AA" w:rsidRDefault="003235B6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:rsidR="003235B6" w:rsidRPr="000E58AA" w:rsidRDefault="003235B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850,6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850,6</w:t>
            </w:r>
          </w:p>
        </w:tc>
      </w:tr>
      <w:tr w:rsidR="003235B6" w:rsidRPr="000E58AA" w:rsidTr="003235B6">
        <w:tc>
          <w:tcPr>
            <w:tcW w:w="1885" w:type="dxa"/>
            <w:vMerge/>
          </w:tcPr>
          <w:p w:rsidR="003235B6" w:rsidRPr="000E58AA" w:rsidRDefault="003235B6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:rsidR="003235B6" w:rsidRPr="000E58AA" w:rsidRDefault="003235B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91114,9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103530,8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108707,4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114142,8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119850,0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537345,9</w:t>
            </w:r>
          </w:p>
        </w:tc>
      </w:tr>
      <w:tr w:rsidR="003235B6" w:rsidRPr="000E58AA" w:rsidTr="003235B6">
        <w:tc>
          <w:tcPr>
            <w:tcW w:w="1885" w:type="dxa"/>
            <w:vMerge/>
          </w:tcPr>
          <w:p w:rsidR="003235B6" w:rsidRPr="000E58AA" w:rsidRDefault="003235B6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:rsidR="003235B6" w:rsidRPr="000E58AA" w:rsidRDefault="003235B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632,5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632,5</w:t>
            </w:r>
          </w:p>
        </w:tc>
      </w:tr>
    </w:tbl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".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1.5. В Подпрограмме 1 раздел VI "Ресурсное обеспечение Подпрограммы" изложить в следующей редакции: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"VI. Ресурсное обеспечение Подпрограммы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Общий объем финансирования Подпрограммы 1 составляет 538829,0 тыс. рублей, из них: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- федеральный бюджет - 0,0 тыс. рублей;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- бюджет Московской области - 850,6 тыс. рублей;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- бюджет городского округа Жуковский - 537345,9 тыс. рублей;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- внебюджетные источники - 632,5 тыс. рублей.".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1.6. В паспорте Подпрограммы 2 "Вовлечение жителей города в систематические занятия физической культурой и спортом" (далее - Подпрограмма 2) позицию "Объемы финансирования" изложить в следующей редакции: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"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890"/>
        <w:gridCol w:w="1755"/>
        <w:gridCol w:w="1122"/>
        <w:gridCol w:w="1122"/>
        <w:gridCol w:w="1122"/>
        <w:gridCol w:w="1122"/>
        <w:gridCol w:w="1122"/>
        <w:gridCol w:w="1093"/>
      </w:tblGrid>
      <w:tr w:rsidR="00F25F9B" w:rsidRPr="000E58AA" w:rsidTr="003235B6">
        <w:tc>
          <w:tcPr>
            <w:tcW w:w="4767" w:type="dxa"/>
            <w:gridSpan w:val="3"/>
          </w:tcPr>
          <w:p w:rsidR="00F25F9B" w:rsidRPr="000E58AA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Объемы финансирования</w:t>
            </w:r>
          </w:p>
        </w:tc>
        <w:tc>
          <w:tcPr>
            <w:tcW w:w="5581" w:type="dxa"/>
            <w:gridSpan w:val="5"/>
          </w:tcPr>
          <w:p w:rsidR="00F25F9B" w:rsidRPr="000E58AA" w:rsidRDefault="00F25F9B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235B6" w:rsidRPr="000E58AA" w:rsidTr="003235B6">
        <w:tc>
          <w:tcPr>
            <w:tcW w:w="1890" w:type="dxa"/>
            <w:vMerge w:val="restart"/>
          </w:tcPr>
          <w:p w:rsidR="003235B6" w:rsidRPr="000E58AA" w:rsidRDefault="003235B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Подпрограмма 2. Вовлечение жителей города в систематические занятия физической культурой и спортом</w:t>
            </w:r>
          </w:p>
        </w:tc>
        <w:tc>
          <w:tcPr>
            <w:tcW w:w="1755" w:type="dxa"/>
          </w:tcPr>
          <w:p w:rsidR="003235B6" w:rsidRPr="000E58AA" w:rsidRDefault="003235B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2014 г., тыс. руб.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2015 г., тыс. руб.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2016 г., тыс. руб.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2017 г., тыс. руб.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2018 г., тыс. руб.</w:t>
            </w:r>
          </w:p>
        </w:tc>
        <w:tc>
          <w:tcPr>
            <w:tcW w:w="1093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Всего, тыс. руб.</w:t>
            </w:r>
          </w:p>
        </w:tc>
      </w:tr>
      <w:tr w:rsidR="003235B6" w:rsidRPr="000E58AA" w:rsidTr="003235B6">
        <w:tc>
          <w:tcPr>
            <w:tcW w:w="1890" w:type="dxa"/>
            <w:vMerge/>
          </w:tcPr>
          <w:p w:rsidR="003235B6" w:rsidRPr="000E58AA" w:rsidRDefault="003235B6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755" w:type="dxa"/>
          </w:tcPr>
          <w:p w:rsidR="003235B6" w:rsidRPr="000E58AA" w:rsidRDefault="003235B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3347,3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3831,7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4023,3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4224,5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4435,7</w:t>
            </w:r>
          </w:p>
        </w:tc>
        <w:tc>
          <w:tcPr>
            <w:tcW w:w="1093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19862,5</w:t>
            </w:r>
          </w:p>
        </w:tc>
      </w:tr>
      <w:tr w:rsidR="003235B6" w:rsidRPr="000E58AA" w:rsidTr="003235B6">
        <w:tc>
          <w:tcPr>
            <w:tcW w:w="1890" w:type="dxa"/>
            <w:vMerge/>
          </w:tcPr>
          <w:p w:rsidR="003235B6" w:rsidRPr="000E58AA" w:rsidRDefault="003235B6">
            <w:pPr>
              <w:rPr>
                <w:rFonts w:ascii="Arial" w:hAnsi="Arial" w:cs="Arial"/>
              </w:rPr>
            </w:pPr>
          </w:p>
        </w:tc>
        <w:tc>
          <w:tcPr>
            <w:tcW w:w="1755" w:type="dxa"/>
          </w:tcPr>
          <w:p w:rsidR="003235B6" w:rsidRPr="000E58AA" w:rsidRDefault="003235B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93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</w:tr>
      <w:tr w:rsidR="003235B6" w:rsidRPr="000E58AA" w:rsidTr="003235B6">
        <w:tc>
          <w:tcPr>
            <w:tcW w:w="1890" w:type="dxa"/>
            <w:vMerge/>
          </w:tcPr>
          <w:p w:rsidR="003235B6" w:rsidRPr="000E58AA" w:rsidRDefault="003235B6">
            <w:pPr>
              <w:rPr>
                <w:rFonts w:ascii="Arial" w:hAnsi="Arial" w:cs="Arial"/>
              </w:rPr>
            </w:pPr>
          </w:p>
        </w:tc>
        <w:tc>
          <w:tcPr>
            <w:tcW w:w="1755" w:type="dxa"/>
          </w:tcPr>
          <w:p w:rsidR="003235B6" w:rsidRPr="000E58AA" w:rsidRDefault="003235B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93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</w:tr>
      <w:tr w:rsidR="003235B6" w:rsidRPr="000E58AA" w:rsidTr="003235B6">
        <w:tc>
          <w:tcPr>
            <w:tcW w:w="1890" w:type="dxa"/>
            <w:vMerge/>
          </w:tcPr>
          <w:p w:rsidR="003235B6" w:rsidRPr="000E58AA" w:rsidRDefault="003235B6">
            <w:pPr>
              <w:rPr>
                <w:rFonts w:ascii="Arial" w:hAnsi="Arial" w:cs="Arial"/>
              </w:rPr>
            </w:pPr>
          </w:p>
        </w:tc>
        <w:tc>
          <w:tcPr>
            <w:tcW w:w="1755" w:type="dxa"/>
          </w:tcPr>
          <w:p w:rsidR="003235B6" w:rsidRPr="000E58AA" w:rsidRDefault="003235B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3347,3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3831,7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4023,3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4224,5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4435,7</w:t>
            </w:r>
          </w:p>
        </w:tc>
        <w:tc>
          <w:tcPr>
            <w:tcW w:w="1093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19862,5</w:t>
            </w:r>
          </w:p>
        </w:tc>
      </w:tr>
      <w:tr w:rsidR="003235B6" w:rsidRPr="000E58AA" w:rsidTr="003235B6">
        <w:tc>
          <w:tcPr>
            <w:tcW w:w="1890" w:type="dxa"/>
            <w:vMerge/>
          </w:tcPr>
          <w:p w:rsidR="003235B6" w:rsidRPr="000E58AA" w:rsidRDefault="003235B6">
            <w:pPr>
              <w:rPr>
                <w:rFonts w:ascii="Arial" w:hAnsi="Arial" w:cs="Arial"/>
              </w:rPr>
            </w:pPr>
          </w:p>
        </w:tc>
        <w:tc>
          <w:tcPr>
            <w:tcW w:w="1755" w:type="dxa"/>
          </w:tcPr>
          <w:p w:rsidR="003235B6" w:rsidRPr="000E58AA" w:rsidRDefault="003235B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93" w:type="dxa"/>
          </w:tcPr>
          <w:p w:rsidR="003235B6" w:rsidRPr="000E58AA" w:rsidRDefault="003235B6" w:rsidP="000E58AA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E58AA">
              <w:rPr>
                <w:rFonts w:ascii="Arial" w:hAnsi="Arial" w:cs="Arial"/>
                <w:szCs w:val="22"/>
              </w:rPr>
              <w:t>-</w:t>
            </w:r>
          </w:p>
        </w:tc>
      </w:tr>
    </w:tbl>
    <w:p w:rsidR="00F25F9B" w:rsidRPr="00F25F9B" w:rsidRDefault="00F25F9B" w:rsidP="000E58AA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".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1.7. В Подпрограмме 2 раздел VI "Ресурсное обеспечение Подпрограммы" изложить в следующей редакции: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"VI. Ресурсное обеспечение Подпрограммы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Общий объем финансирования Подпрограммы 2 составляет 19862,5 тыс. рублей, из них: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- федеральный бюджет - 0,0 тыс. рублей;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- бюджет Московской области - 0,0 тыс. рублей;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- бюджет городского округа Жуковский - 19862,5 тыс. рублей;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- внебюджетные источники - 0,0 тыс. рублей.".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1.8. В паспорте Подпрограммы 3 "Создание условий для инвалидов и лиц с ограниченными возможностями" (далее - Подпрограмма 3) позицию "Объемы финансирования" изложить в следующей редакции:</w:t>
      </w:r>
    </w:p>
    <w:p w:rsidR="00F25F9B" w:rsidRPr="00F25F9B" w:rsidRDefault="00F25F9B" w:rsidP="000E58A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"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885"/>
        <w:gridCol w:w="1840"/>
        <w:gridCol w:w="1119"/>
        <w:gridCol w:w="1119"/>
        <w:gridCol w:w="1119"/>
        <w:gridCol w:w="1119"/>
        <w:gridCol w:w="1119"/>
        <w:gridCol w:w="1028"/>
      </w:tblGrid>
      <w:tr w:rsidR="00F25F9B" w:rsidRPr="003235B6" w:rsidTr="003235B6">
        <w:tc>
          <w:tcPr>
            <w:tcW w:w="4844" w:type="dxa"/>
            <w:gridSpan w:val="3"/>
          </w:tcPr>
          <w:p w:rsidR="00F25F9B" w:rsidRPr="003235B6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Объемы финансирования</w:t>
            </w:r>
          </w:p>
        </w:tc>
        <w:tc>
          <w:tcPr>
            <w:tcW w:w="5504" w:type="dxa"/>
            <w:gridSpan w:val="5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235B6" w:rsidRPr="003235B6" w:rsidTr="003235B6">
        <w:tc>
          <w:tcPr>
            <w:tcW w:w="1885" w:type="dxa"/>
            <w:vMerge w:val="restart"/>
          </w:tcPr>
          <w:p w:rsidR="003235B6" w:rsidRPr="003235B6" w:rsidRDefault="003235B6">
            <w:pPr>
              <w:pStyle w:val="ConsPlusNormal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Подпрограмма 3. Создание условий для инвалидов и лиц с ограниченными возможностями</w:t>
            </w:r>
          </w:p>
        </w:tc>
        <w:tc>
          <w:tcPr>
            <w:tcW w:w="1840" w:type="dxa"/>
          </w:tcPr>
          <w:p w:rsidR="003235B6" w:rsidRPr="003235B6" w:rsidRDefault="003235B6">
            <w:pPr>
              <w:pStyle w:val="ConsPlusNormal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2014 г., тыс. руб.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2015 г., тыс. руб.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2016 г., тыс. руб.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2017 г., тыс. руб.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2018 г., тыс. руб.</w:t>
            </w:r>
          </w:p>
        </w:tc>
        <w:tc>
          <w:tcPr>
            <w:tcW w:w="1028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Всего, тыс. руб.</w:t>
            </w:r>
          </w:p>
        </w:tc>
      </w:tr>
      <w:tr w:rsidR="003235B6" w:rsidRPr="003235B6" w:rsidTr="003235B6">
        <w:tc>
          <w:tcPr>
            <w:tcW w:w="1885" w:type="dxa"/>
            <w:vMerge/>
          </w:tcPr>
          <w:p w:rsidR="003235B6" w:rsidRPr="003235B6" w:rsidRDefault="003235B6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40" w:type="dxa"/>
          </w:tcPr>
          <w:p w:rsidR="003235B6" w:rsidRPr="003235B6" w:rsidRDefault="003235B6">
            <w:pPr>
              <w:pStyle w:val="ConsPlusNormal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28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</w:tr>
      <w:tr w:rsidR="003235B6" w:rsidRPr="003235B6" w:rsidTr="003235B6">
        <w:tc>
          <w:tcPr>
            <w:tcW w:w="1885" w:type="dxa"/>
            <w:vMerge/>
          </w:tcPr>
          <w:p w:rsidR="003235B6" w:rsidRPr="003235B6" w:rsidRDefault="003235B6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3235B6" w:rsidRPr="003235B6" w:rsidRDefault="003235B6">
            <w:pPr>
              <w:pStyle w:val="ConsPlusNormal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28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</w:tr>
      <w:tr w:rsidR="003235B6" w:rsidRPr="003235B6" w:rsidTr="003235B6">
        <w:tc>
          <w:tcPr>
            <w:tcW w:w="1885" w:type="dxa"/>
            <w:vMerge/>
          </w:tcPr>
          <w:p w:rsidR="003235B6" w:rsidRPr="003235B6" w:rsidRDefault="003235B6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3235B6" w:rsidRPr="003235B6" w:rsidRDefault="003235B6">
            <w:pPr>
              <w:pStyle w:val="ConsPlusNormal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28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</w:tr>
      <w:tr w:rsidR="003235B6" w:rsidRPr="003235B6" w:rsidTr="003235B6">
        <w:tc>
          <w:tcPr>
            <w:tcW w:w="1885" w:type="dxa"/>
            <w:vMerge/>
          </w:tcPr>
          <w:p w:rsidR="003235B6" w:rsidRPr="003235B6" w:rsidRDefault="003235B6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3235B6" w:rsidRPr="003235B6" w:rsidRDefault="003235B6">
            <w:pPr>
              <w:pStyle w:val="ConsPlusNormal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28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</w:tr>
      <w:tr w:rsidR="003235B6" w:rsidRPr="003235B6" w:rsidTr="003235B6">
        <w:tc>
          <w:tcPr>
            <w:tcW w:w="1885" w:type="dxa"/>
            <w:vMerge/>
          </w:tcPr>
          <w:p w:rsidR="003235B6" w:rsidRPr="003235B6" w:rsidRDefault="003235B6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3235B6" w:rsidRPr="003235B6" w:rsidRDefault="003235B6">
            <w:pPr>
              <w:pStyle w:val="ConsPlusNormal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9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28" w:type="dxa"/>
          </w:tcPr>
          <w:p w:rsidR="003235B6" w:rsidRPr="003235B6" w:rsidRDefault="003235B6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</w:tr>
    </w:tbl>
    <w:p w:rsidR="00F25F9B" w:rsidRPr="00F25F9B" w:rsidRDefault="00F25F9B" w:rsidP="003235B6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".</w:t>
      </w:r>
    </w:p>
    <w:p w:rsidR="00F25F9B" w:rsidRPr="00F25F9B" w:rsidRDefault="00F25F9B" w:rsidP="003235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1.9. В Подпрограмме 3 раздел VI "Ресурсное обеспечение Подпрограммы" изложить в следующей редакции:</w:t>
      </w:r>
    </w:p>
    <w:p w:rsidR="00F25F9B" w:rsidRPr="00F25F9B" w:rsidRDefault="00F25F9B" w:rsidP="003235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"VI. Ресурсное обеспечение Подпрограммы</w:t>
      </w:r>
    </w:p>
    <w:p w:rsidR="00F25F9B" w:rsidRPr="00F25F9B" w:rsidRDefault="00F25F9B" w:rsidP="003235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Общий объем финансирования Подпрограммы 3 составляет 0,0 тыс. рублей, из них:</w:t>
      </w:r>
    </w:p>
    <w:p w:rsidR="00F25F9B" w:rsidRPr="00F25F9B" w:rsidRDefault="00F25F9B" w:rsidP="003235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- федеральный бюджет - 0,0 тыс. рублей;</w:t>
      </w:r>
    </w:p>
    <w:p w:rsidR="00F25F9B" w:rsidRPr="00F25F9B" w:rsidRDefault="00F25F9B" w:rsidP="003235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- бюджет Московской области - 0,0 тыс. рублей;</w:t>
      </w:r>
    </w:p>
    <w:p w:rsidR="00F25F9B" w:rsidRPr="00F25F9B" w:rsidRDefault="00F25F9B" w:rsidP="003235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- бюджет городского округа Жуковский - 0,0 тыс. рублей;</w:t>
      </w:r>
    </w:p>
    <w:p w:rsidR="00F25F9B" w:rsidRPr="00F25F9B" w:rsidRDefault="00F25F9B" w:rsidP="003235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- внебюджетные источники - 0,0 тыс. рублей.".</w:t>
      </w:r>
    </w:p>
    <w:p w:rsidR="00F25F9B" w:rsidRPr="00F25F9B" w:rsidRDefault="00F25F9B" w:rsidP="003235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1.10. В паспорте Подпрограммы 4 "Молодое поколение Жуковского" (далее - Подпрограмма 4) позицию "Объемы финансирования" изложить в следующей редакции:</w:t>
      </w:r>
    </w:p>
    <w:p w:rsidR="00F25F9B" w:rsidRPr="00F25F9B" w:rsidRDefault="00F25F9B" w:rsidP="003235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"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893"/>
        <w:gridCol w:w="1757"/>
        <w:gridCol w:w="1123"/>
        <w:gridCol w:w="1123"/>
        <w:gridCol w:w="1123"/>
        <w:gridCol w:w="1123"/>
        <w:gridCol w:w="1123"/>
        <w:gridCol w:w="1083"/>
      </w:tblGrid>
      <w:tr w:rsidR="00F25F9B" w:rsidRPr="003235B6" w:rsidTr="003235B6">
        <w:tc>
          <w:tcPr>
            <w:tcW w:w="6180" w:type="dxa"/>
            <w:gridSpan w:val="3"/>
          </w:tcPr>
          <w:p w:rsidR="00F25F9B" w:rsidRPr="003235B6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Объемы финансирования</w:t>
            </w:r>
          </w:p>
        </w:tc>
        <w:tc>
          <w:tcPr>
            <w:tcW w:w="7147" w:type="dxa"/>
            <w:gridSpan w:val="5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F25F9B" w:rsidRPr="003235B6" w:rsidTr="003235B6">
        <w:tc>
          <w:tcPr>
            <w:tcW w:w="2460" w:type="dxa"/>
          </w:tcPr>
          <w:p w:rsidR="00F25F9B" w:rsidRPr="003235B6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Подпрограмма 4. Молодое поколение Жуковского</w:t>
            </w:r>
          </w:p>
        </w:tc>
        <w:tc>
          <w:tcPr>
            <w:tcW w:w="2280" w:type="dxa"/>
          </w:tcPr>
          <w:p w:rsidR="00F25F9B" w:rsidRPr="003235B6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2014 г., тыс. руб.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2015 г., тыс. руб.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2016 г., тыс. руб.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2017 г., тыс. руб.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2018 г., тыс. руб.</w:t>
            </w:r>
          </w:p>
        </w:tc>
        <w:tc>
          <w:tcPr>
            <w:tcW w:w="1387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Всего, тыс. руб.</w:t>
            </w:r>
          </w:p>
        </w:tc>
      </w:tr>
      <w:tr w:rsidR="00F25F9B" w:rsidRPr="003235B6" w:rsidTr="003235B6">
        <w:tc>
          <w:tcPr>
            <w:tcW w:w="2460" w:type="dxa"/>
            <w:vMerge w:val="restart"/>
          </w:tcPr>
          <w:p w:rsidR="00F25F9B" w:rsidRPr="003235B6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2280" w:type="dxa"/>
          </w:tcPr>
          <w:p w:rsidR="00F25F9B" w:rsidRPr="003235B6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7554,7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10143,0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10499,5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11024,9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11576,2</w:t>
            </w:r>
          </w:p>
        </w:tc>
        <w:tc>
          <w:tcPr>
            <w:tcW w:w="1387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50798,3</w:t>
            </w:r>
          </w:p>
        </w:tc>
      </w:tr>
      <w:tr w:rsidR="00F25F9B" w:rsidRPr="003235B6" w:rsidTr="003235B6">
        <w:tc>
          <w:tcPr>
            <w:tcW w:w="2460" w:type="dxa"/>
            <w:vMerge/>
          </w:tcPr>
          <w:p w:rsidR="00F25F9B" w:rsidRPr="003235B6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:rsidR="00F25F9B" w:rsidRPr="003235B6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3235B6" w:rsidTr="003235B6">
        <w:tc>
          <w:tcPr>
            <w:tcW w:w="2460" w:type="dxa"/>
            <w:vMerge/>
          </w:tcPr>
          <w:p w:rsidR="00F25F9B" w:rsidRPr="003235B6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:rsidR="00F25F9B" w:rsidRPr="003235B6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3235B6" w:rsidTr="003235B6">
        <w:tc>
          <w:tcPr>
            <w:tcW w:w="2460" w:type="dxa"/>
            <w:vMerge/>
          </w:tcPr>
          <w:p w:rsidR="00F25F9B" w:rsidRPr="003235B6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:rsidR="00F25F9B" w:rsidRPr="003235B6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7554,7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10143,0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10499,5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11024,9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11576,2</w:t>
            </w:r>
          </w:p>
        </w:tc>
        <w:tc>
          <w:tcPr>
            <w:tcW w:w="1387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50798,3</w:t>
            </w:r>
          </w:p>
        </w:tc>
      </w:tr>
      <w:tr w:rsidR="00F25F9B" w:rsidRPr="003235B6" w:rsidTr="003235B6">
        <w:tc>
          <w:tcPr>
            <w:tcW w:w="2460" w:type="dxa"/>
            <w:vMerge/>
          </w:tcPr>
          <w:p w:rsidR="00F25F9B" w:rsidRPr="003235B6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:rsidR="00F25F9B" w:rsidRPr="003235B6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40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3235B6" w:rsidRDefault="00F25F9B" w:rsidP="003235B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235B6">
              <w:rPr>
                <w:rFonts w:ascii="Arial" w:hAnsi="Arial" w:cs="Arial"/>
                <w:szCs w:val="22"/>
              </w:rPr>
              <w:t>-</w:t>
            </w:r>
          </w:p>
        </w:tc>
      </w:tr>
    </w:tbl>
    <w:p w:rsidR="00F25F9B" w:rsidRPr="00F25F9B" w:rsidRDefault="00F25F9B" w:rsidP="003235B6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".</w:t>
      </w:r>
    </w:p>
    <w:p w:rsidR="00F25F9B" w:rsidRPr="00F25F9B" w:rsidRDefault="00F25F9B" w:rsidP="003235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1.11. В Подпрограмме 4 раздел VI "Ресурсное обеспечение Подпрограммы" изложить в следующей редакции:</w:t>
      </w:r>
    </w:p>
    <w:p w:rsidR="00F25F9B" w:rsidRPr="00F25F9B" w:rsidRDefault="00F25F9B" w:rsidP="003235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"VI. Ресурсное обеспечение Подпрограммы</w:t>
      </w:r>
    </w:p>
    <w:p w:rsidR="00F25F9B" w:rsidRPr="00F25F9B" w:rsidRDefault="00F25F9B" w:rsidP="003235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Общий объем финансирования Подпрограммы 4 составляет 50798,3 тыс. рублей, из них:</w:t>
      </w:r>
    </w:p>
    <w:p w:rsidR="00F25F9B" w:rsidRPr="00F25F9B" w:rsidRDefault="00F25F9B" w:rsidP="003235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- федеральный бюджет - 0,0 тыс. рублей;</w:t>
      </w:r>
    </w:p>
    <w:p w:rsidR="00F25F9B" w:rsidRPr="00F25F9B" w:rsidRDefault="00F25F9B" w:rsidP="003235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- бюджет Московской области - 0,0 тыс. рублей;</w:t>
      </w:r>
    </w:p>
    <w:p w:rsidR="00F25F9B" w:rsidRPr="00F25F9B" w:rsidRDefault="00F25F9B" w:rsidP="003235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- бюджет городского округа Жуковский - 50798,3 тыс. рублей;</w:t>
      </w:r>
    </w:p>
    <w:p w:rsidR="00F25F9B" w:rsidRPr="00F25F9B" w:rsidRDefault="00F25F9B" w:rsidP="003235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- внебюджетные источники - 0,0 тыс. рублей.".</w:t>
      </w:r>
    </w:p>
    <w:p w:rsidR="00F25F9B" w:rsidRPr="00F25F9B" w:rsidRDefault="00F25F9B" w:rsidP="003235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1.12. В паспорте Подпрограммы 5 "Укрепление материально-технической базы муниципальных учреждений спорта городского округа Жуковский" (далее - Подпрограмма 5) позицию "Объемы финансирования" изложить в следующей редакции:</w:t>
      </w:r>
    </w:p>
    <w:p w:rsidR="00F25F9B" w:rsidRPr="00F25F9B" w:rsidRDefault="00F25F9B" w:rsidP="003235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"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892"/>
        <w:gridCol w:w="1756"/>
        <w:gridCol w:w="1122"/>
        <w:gridCol w:w="1122"/>
        <w:gridCol w:w="1122"/>
        <w:gridCol w:w="1122"/>
        <w:gridCol w:w="1122"/>
        <w:gridCol w:w="1090"/>
      </w:tblGrid>
      <w:tr w:rsidR="00857CA7" w:rsidRPr="00857CA7" w:rsidTr="00857CA7">
        <w:tc>
          <w:tcPr>
            <w:tcW w:w="1892" w:type="dxa"/>
            <w:vMerge w:val="restart"/>
          </w:tcPr>
          <w:p w:rsidR="00857CA7" w:rsidRPr="00857CA7" w:rsidRDefault="00857CA7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Подпрограмма 5. Укрепление материально-технической базы муниципальных учреждений спорта городского округа Жуковский</w:t>
            </w:r>
          </w:p>
        </w:tc>
        <w:tc>
          <w:tcPr>
            <w:tcW w:w="1756" w:type="dxa"/>
          </w:tcPr>
          <w:p w:rsidR="00857CA7" w:rsidRPr="00857CA7" w:rsidRDefault="00857CA7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2014 г., тыс. руб.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2015 г., тыс. руб.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2016 г., тыс. руб.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2017 г., тыс. руб.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2018 г., тыс. руб.</w:t>
            </w:r>
          </w:p>
        </w:tc>
        <w:tc>
          <w:tcPr>
            <w:tcW w:w="1090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Всего, тыс. руб.</w:t>
            </w:r>
          </w:p>
        </w:tc>
      </w:tr>
      <w:tr w:rsidR="00857CA7" w:rsidRPr="00857CA7" w:rsidTr="00857CA7">
        <w:tc>
          <w:tcPr>
            <w:tcW w:w="1892" w:type="dxa"/>
            <w:vMerge/>
          </w:tcPr>
          <w:p w:rsidR="00857CA7" w:rsidRPr="00857CA7" w:rsidRDefault="00857CA7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756" w:type="dxa"/>
          </w:tcPr>
          <w:p w:rsidR="00857CA7" w:rsidRPr="00857CA7" w:rsidRDefault="00857CA7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90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</w:tr>
      <w:tr w:rsidR="00857CA7" w:rsidRPr="00857CA7" w:rsidTr="00857CA7">
        <w:tc>
          <w:tcPr>
            <w:tcW w:w="1892" w:type="dxa"/>
            <w:vMerge/>
          </w:tcPr>
          <w:p w:rsidR="00857CA7" w:rsidRPr="00857CA7" w:rsidRDefault="00857CA7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:rsidR="00857CA7" w:rsidRPr="00857CA7" w:rsidRDefault="00857CA7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90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</w:tr>
      <w:tr w:rsidR="00857CA7" w:rsidRPr="00857CA7" w:rsidTr="00857CA7">
        <w:tc>
          <w:tcPr>
            <w:tcW w:w="1892" w:type="dxa"/>
            <w:vMerge/>
          </w:tcPr>
          <w:p w:rsidR="00857CA7" w:rsidRPr="00857CA7" w:rsidRDefault="00857CA7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:rsidR="00857CA7" w:rsidRPr="00857CA7" w:rsidRDefault="00857CA7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90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</w:tr>
      <w:tr w:rsidR="00857CA7" w:rsidRPr="00857CA7" w:rsidTr="00857CA7">
        <w:tc>
          <w:tcPr>
            <w:tcW w:w="1892" w:type="dxa"/>
            <w:vMerge/>
          </w:tcPr>
          <w:p w:rsidR="00857CA7" w:rsidRPr="00857CA7" w:rsidRDefault="00857CA7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:rsidR="00857CA7" w:rsidRPr="00857CA7" w:rsidRDefault="00857CA7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90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</w:tr>
      <w:tr w:rsidR="00857CA7" w:rsidRPr="00857CA7" w:rsidTr="00857CA7">
        <w:tc>
          <w:tcPr>
            <w:tcW w:w="1892" w:type="dxa"/>
            <w:vMerge/>
          </w:tcPr>
          <w:p w:rsidR="00857CA7" w:rsidRPr="00857CA7" w:rsidRDefault="00857CA7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:rsidR="00857CA7" w:rsidRPr="00857CA7" w:rsidRDefault="00857CA7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22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90" w:type="dxa"/>
          </w:tcPr>
          <w:p w:rsidR="00857CA7" w:rsidRPr="00857CA7" w:rsidRDefault="00857CA7" w:rsidP="00857CA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CA7">
              <w:rPr>
                <w:rFonts w:ascii="Arial" w:hAnsi="Arial" w:cs="Arial"/>
                <w:szCs w:val="22"/>
              </w:rPr>
              <w:t>-</w:t>
            </w:r>
          </w:p>
        </w:tc>
      </w:tr>
    </w:tbl>
    <w:p w:rsidR="00F25F9B" w:rsidRPr="00F25F9B" w:rsidRDefault="00F25F9B" w:rsidP="008D2644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".</w:t>
      </w:r>
    </w:p>
    <w:p w:rsidR="00F25F9B" w:rsidRPr="00F25F9B" w:rsidRDefault="00F25F9B" w:rsidP="008D264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 xml:space="preserve">1.13. В Подпрограмме </w:t>
      </w:r>
      <w:r w:rsidR="00640F38">
        <w:rPr>
          <w:rFonts w:ascii="Arial" w:hAnsi="Arial" w:cs="Arial"/>
          <w:sz w:val="24"/>
          <w:szCs w:val="24"/>
        </w:rPr>
        <w:t>5</w:t>
      </w:r>
      <w:r w:rsidRPr="00F25F9B">
        <w:rPr>
          <w:rFonts w:ascii="Arial" w:hAnsi="Arial" w:cs="Arial"/>
          <w:sz w:val="24"/>
          <w:szCs w:val="24"/>
        </w:rPr>
        <w:t xml:space="preserve"> раздел VI "Ресурсное обеспечение Подпрограммы" изложить в следующей редакции:</w:t>
      </w:r>
    </w:p>
    <w:p w:rsidR="00F25F9B" w:rsidRPr="00F25F9B" w:rsidRDefault="00F25F9B" w:rsidP="008D264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"VI. Ресурсное обеспечение Подпрограммы</w:t>
      </w:r>
    </w:p>
    <w:p w:rsidR="00F25F9B" w:rsidRPr="00F25F9B" w:rsidRDefault="00F25F9B" w:rsidP="008D264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 xml:space="preserve">Общий объем финансирования Подпрограммы </w:t>
      </w:r>
      <w:r w:rsidR="00FE4D8A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Pr="00F25F9B">
        <w:rPr>
          <w:rFonts w:ascii="Arial" w:hAnsi="Arial" w:cs="Arial"/>
          <w:sz w:val="24"/>
          <w:szCs w:val="24"/>
        </w:rPr>
        <w:t xml:space="preserve"> составляет 0,0 тыс. рублей, из них:</w:t>
      </w:r>
    </w:p>
    <w:p w:rsidR="00F25F9B" w:rsidRPr="00F25F9B" w:rsidRDefault="00F25F9B" w:rsidP="008D264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- федеральный бюджет - 0,0 тыс. рублей;</w:t>
      </w:r>
    </w:p>
    <w:p w:rsidR="00F25F9B" w:rsidRPr="00F25F9B" w:rsidRDefault="00F25F9B" w:rsidP="008D264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- бюджет Московской области - 0,0 тыс. рублей;</w:t>
      </w:r>
    </w:p>
    <w:p w:rsidR="00F25F9B" w:rsidRPr="00F25F9B" w:rsidRDefault="00F25F9B" w:rsidP="008D264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- бюджет городского округа Жуковский - 0,0 тыс. рублей;</w:t>
      </w:r>
    </w:p>
    <w:p w:rsidR="00F25F9B" w:rsidRPr="00F25F9B" w:rsidRDefault="00F25F9B" w:rsidP="008D264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- внебюджетные источники - 0,0 тыс. рублей.".</w:t>
      </w:r>
    </w:p>
    <w:p w:rsidR="00F25F9B" w:rsidRPr="00F25F9B" w:rsidRDefault="00F25F9B" w:rsidP="008D264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1.14. В паспорте Подпрограммы 6 "Строительство, реконструкция, модернизация и капитальный ремонт спортивных объектов" (далее - Подпрограмма 6) позицию "Объемы финансирования" изложить в следующей редакции:</w:t>
      </w:r>
    </w:p>
    <w:p w:rsidR="00F25F9B" w:rsidRPr="00F25F9B" w:rsidRDefault="00F25F9B" w:rsidP="008D264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"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04"/>
        <w:gridCol w:w="1767"/>
        <w:gridCol w:w="1128"/>
        <w:gridCol w:w="1109"/>
        <w:gridCol w:w="1110"/>
        <w:gridCol w:w="1110"/>
        <w:gridCol w:w="1110"/>
        <w:gridCol w:w="1110"/>
      </w:tblGrid>
      <w:tr w:rsidR="00F25F9B" w:rsidRPr="008D2644" w:rsidTr="008D2644">
        <w:tc>
          <w:tcPr>
            <w:tcW w:w="4799" w:type="dxa"/>
            <w:gridSpan w:val="3"/>
          </w:tcPr>
          <w:p w:rsidR="00F25F9B" w:rsidRPr="008D2644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Объемы финансирования</w:t>
            </w:r>
          </w:p>
        </w:tc>
        <w:tc>
          <w:tcPr>
            <w:tcW w:w="5549" w:type="dxa"/>
            <w:gridSpan w:val="5"/>
          </w:tcPr>
          <w:p w:rsidR="00F25F9B" w:rsidRPr="008D2644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8D2644" w:rsidRPr="008D2644" w:rsidTr="008D2644">
        <w:tc>
          <w:tcPr>
            <w:tcW w:w="1904" w:type="dxa"/>
            <w:vMerge w:val="restart"/>
          </w:tcPr>
          <w:p w:rsidR="008D2644" w:rsidRPr="008D2644" w:rsidRDefault="008D2644">
            <w:pPr>
              <w:pStyle w:val="ConsPlusNormal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Подпрограмма 6. Строительство, реконструкция, модернизация и капитальный ремонт спортивных объектов</w:t>
            </w:r>
          </w:p>
        </w:tc>
        <w:tc>
          <w:tcPr>
            <w:tcW w:w="1767" w:type="dxa"/>
          </w:tcPr>
          <w:p w:rsidR="008D2644" w:rsidRPr="008D2644" w:rsidRDefault="008D2644">
            <w:pPr>
              <w:pStyle w:val="ConsPlusNormal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1128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2014 г., тыс. руб.</w:t>
            </w:r>
          </w:p>
        </w:tc>
        <w:tc>
          <w:tcPr>
            <w:tcW w:w="1109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2015 г., тыс. руб.</w:t>
            </w:r>
          </w:p>
        </w:tc>
        <w:tc>
          <w:tcPr>
            <w:tcW w:w="1110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2016 г., тыс. руб.</w:t>
            </w:r>
          </w:p>
        </w:tc>
        <w:tc>
          <w:tcPr>
            <w:tcW w:w="1110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2017 г., тыс. руб.</w:t>
            </w:r>
          </w:p>
        </w:tc>
        <w:tc>
          <w:tcPr>
            <w:tcW w:w="1110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2018 г., тыс. руб.</w:t>
            </w:r>
          </w:p>
        </w:tc>
        <w:tc>
          <w:tcPr>
            <w:tcW w:w="1110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Всего, тыс. руб.</w:t>
            </w:r>
          </w:p>
        </w:tc>
      </w:tr>
      <w:tr w:rsidR="008D2644" w:rsidRPr="008D2644" w:rsidTr="008D2644">
        <w:tc>
          <w:tcPr>
            <w:tcW w:w="1904" w:type="dxa"/>
            <w:vMerge/>
          </w:tcPr>
          <w:p w:rsidR="008D2644" w:rsidRPr="008D2644" w:rsidRDefault="008D2644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767" w:type="dxa"/>
          </w:tcPr>
          <w:p w:rsidR="008D2644" w:rsidRPr="008D2644" w:rsidRDefault="008D2644">
            <w:pPr>
              <w:pStyle w:val="ConsPlusNormal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1128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161540,7</w:t>
            </w:r>
          </w:p>
        </w:tc>
        <w:tc>
          <w:tcPr>
            <w:tcW w:w="1109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229 714,4</w:t>
            </w:r>
          </w:p>
        </w:tc>
        <w:tc>
          <w:tcPr>
            <w:tcW w:w="1110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25600,0</w:t>
            </w:r>
          </w:p>
        </w:tc>
        <w:tc>
          <w:tcPr>
            <w:tcW w:w="1110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84600,0</w:t>
            </w:r>
          </w:p>
        </w:tc>
        <w:tc>
          <w:tcPr>
            <w:tcW w:w="1110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14500,0</w:t>
            </w:r>
          </w:p>
        </w:tc>
        <w:tc>
          <w:tcPr>
            <w:tcW w:w="1110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515955,1</w:t>
            </w:r>
          </w:p>
        </w:tc>
      </w:tr>
      <w:tr w:rsidR="008D2644" w:rsidRPr="008D2644" w:rsidTr="008D2644">
        <w:tc>
          <w:tcPr>
            <w:tcW w:w="1904" w:type="dxa"/>
            <w:vMerge/>
          </w:tcPr>
          <w:p w:rsidR="008D2644" w:rsidRPr="008D2644" w:rsidRDefault="008D2644">
            <w:pPr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8D2644" w:rsidRPr="008D2644" w:rsidRDefault="008D2644">
            <w:pPr>
              <w:pStyle w:val="ConsPlusNormal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28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9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0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18800,0</w:t>
            </w:r>
          </w:p>
        </w:tc>
        <w:tc>
          <w:tcPr>
            <w:tcW w:w="1110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65800,0</w:t>
            </w:r>
          </w:p>
        </w:tc>
        <w:tc>
          <w:tcPr>
            <w:tcW w:w="1110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9400,0</w:t>
            </w:r>
          </w:p>
        </w:tc>
        <w:tc>
          <w:tcPr>
            <w:tcW w:w="1110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94000,0</w:t>
            </w:r>
          </w:p>
        </w:tc>
      </w:tr>
      <w:tr w:rsidR="008D2644" w:rsidRPr="008D2644" w:rsidTr="008D2644">
        <w:tc>
          <w:tcPr>
            <w:tcW w:w="1904" w:type="dxa"/>
            <w:vMerge/>
          </w:tcPr>
          <w:p w:rsidR="008D2644" w:rsidRPr="008D2644" w:rsidRDefault="008D2644">
            <w:pPr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8D2644" w:rsidRPr="008D2644" w:rsidRDefault="008D2644">
            <w:pPr>
              <w:pStyle w:val="ConsPlusNormal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28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152106,5</w:t>
            </w:r>
          </w:p>
        </w:tc>
        <w:tc>
          <w:tcPr>
            <w:tcW w:w="1109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7680,0</w:t>
            </w:r>
          </w:p>
        </w:tc>
        <w:tc>
          <w:tcPr>
            <w:tcW w:w="1110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5440,0</w:t>
            </w:r>
          </w:p>
        </w:tc>
        <w:tc>
          <w:tcPr>
            <w:tcW w:w="1110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15040,0</w:t>
            </w:r>
          </w:p>
        </w:tc>
        <w:tc>
          <w:tcPr>
            <w:tcW w:w="1110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4080,0</w:t>
            </w:r>
          </w:p>
        </w:tc>
        <w:tc>
          <w:tcPr>
            <w:tcW w:w="1110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184346,5</w:t>
            </w:r>
          </w:p>
        </w:tc>
      </w:tr>
      <w:tr w:rsidR="008D2644" w:rsidRPr="008D2644" w:rsidTr="008D2644">
        <w:tc>
          <w:tcPr>
            <w:tcW w:w="1904" w:type="dxa"/>
            <w:vMerge/>
          </w:tcPr>
          <w:p w:rsidR="008D2644" w:rsidRPr="008D2644" w:rsidRDefault="008D2644">
            <w:pPr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8D2644" w:rsidRPr="008D2644" w:rsidRDefault="008D2644">
            <w:pPr>
              <w:pStyle w:val="ConsPlusNormal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128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9434,2</w:t>
            </w:r>
          </w:p>
        </w:tc>
        <w:tc>
          <w:tcPr>
            <w:tcW w:w="1109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22034,4</w:t>
            </w:r>
          </w:p>
        </w:tc>
        <w:tc>
          <w:tcPr>
            <w:tcW w:w="1110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1360,0</w:t>
            </w:r>
          </w:p>
        </w:tc>
        <w:tc>
          <w:tcPr>
            <w:tcW w:w="1110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3760,0</w:t>
            </w:r>
          </w:p>
        </w:tc>
        <w:tc>
          <w:tcPr>
            <w:tcW w:w="1110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1020,0</w:t>
            </w:r>
          </w:p>
        </w:tc>
        <w:tc>
          <w:tcPr>
            <w:tcW w:w="1110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37608,6</w:t>
            </w:r>
          </w:p>
        </w:tc>
      </w:tr>
      <w:tr w:rsidR="008D2644" w:rsidRPr="008D2644" w:rsidTr="008D2644">
        <w:tc>
          <w:tcPr>
            <w:tcW w:w="1904" w:type="dxa"/>
            <w:vMerge/>
          </w:tcPr>
          <w:p w:rsidR="008D2644" w:rsidRPr="008D2644" w:rsidRDefault="008D2644">
            <w:pPr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8D2644" w:rsidRPr="008D2644" w:rsidRDefault="008D2644">
            <w:pPr>
              <w:pStyle w:val="ConsPlusNormal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128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9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200000,0</w:t>
            </w:r>
          </w:p>
        </w:tc>
        <w:tc>
          <w:tcPr>
            <w:tcW w:w="1110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0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0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10" w:type="dxa"/>
          </w:tcPr>
          <w:p w:rsidR="008D2644" w:rsidRPr="008D2644" w:rsidRDefault="008D2644" w:rsidP="008D26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D2644">
              <w:rPr>
                <w:rFonts w:ascii="Arial" w:hAnsi="Arial" w:cs="Arial"/>
                <w:szCs w:val="22"/>
              </w:rPr>
              <w:t>200000,0</w:t>
            </w:r>
          </w:p>
        </w:tc>
      </w:tr>
    </w:tbl>
    <w:p w:rsidR="00F25F9B" w:rsidRPr="00F25F9B" w:rsidRDefault="00F25F9B" w:rsidP="008D2644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".</w:t>
      </w:r>
    </w:p>
    <w:p w:rsidR="00F25F9B" w:rsidRPr="00F25F9B" w:rsidRDefault="00F25F9B" w:rsidP="008D264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1.15. В Подпрограмме 6 раздел VI "Ресурсное обеспечение Подпрограммы" изложить в следующей редакции:</w:t>
      </w:r>
    </w:p>
    <w:p w:rsidR="00F25F9B" w:rsidRPr="00F25F9B" w:rsidRDefault="00F25F9B" w:rsidP="008D264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"VI. Ресурсное обеспечение Подпрограммы</w:t>
      </w:r>
    </w:p>
    <w:p w:rsidR="00F25F9B" w:rsidRPr="00F25F9B" w:rsidRDefault="00F25F9B" w:rsidP="008D264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Общий объем финансирования Подпрограммы 6 составляет 515955,1 тыс. рублей, из них:</w:t>
      </w:r>
    </w:p>
    <w:p w:rsidR="00F25F9B" w:rsidRPr="00F25F9B" w:rsidRDefault="00F25F9B" w:rsidP="008D264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- федеральный бюджет - 94000 тыс. рублей;</w:t>
      </w:r>
    </w:p>
    <w:p w:rsidR="00F25F9B" w:rsidRPr="00F25F9B" w:rsidRDefault="00F25F9B" w:rsidP="008D264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- бюджет Московской области - 184346,5 тыс. рублей;</w:t>
      </w:r>
    </w:p>
    <w:p w:rsidR="00F25F9B" w:rsidRPr="00F25F9B" w:rsidRDefault="00F25F9B" w:rsidP="008D264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- бюджет городского округа Жуковский - 37608,6 тыс. рублей;</w:t>
      </w:r>
    </w:p>
    <w:p w:rsidR="00F25F9B" w:rsidRPr="00F25F9B" w:rsidRDefault="00F25F9B" w:rsidP="008D264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- внебюджетные источники - 200000,0 тыс. рублей.".</w:t>
      </w:r>
    </w:p>
    <w:p w:rsidR="00F25F9B" w:rsidRPr="00F25F9B" w:rsidRDefault="00F25F9B" w:rsidP="008D264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информации.</w:t>
      </w:r>
    </w:p>
    <w:p w:rsidR="00F25F9B" w:rsidRPr="00F25F9B" w:rsidRDefault="00F25F9B" w:rsidP="008D264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на заместителя </w:t>
      </w:r>
      <w:r w:rsidR="000E58AA">
        <w:rPr>
          <w:rFonts w:ascii="Arial" w:hAnsi="Arial" w:cs="Arial"/>
          <w:sz w:val="24"/>
          <w:szCs w:val="24"/>
        </w:rPr>
        <w:t>Главы</w:t>
      </w:r>
      <w:r w:rsidRPr="00F25F9B">
        <w:rPr>
          <w:rFonts w:ascii="Arial" w:hAnsi="Arial" w:cs="Arial"/>
          <w:sz w:val="24"/>
          <w:szCs w:val="24"/>
        </w:rPr>
        <w:t xml:space="preserve"> </w:t>
      </w:r>
      <w:r w:rsidR="000E58AA">
        <w:rPr>
          <w:rFonts w:ascii="Arial" w:hAnsi="Arial" w:cs="Arial"/>
          <w:sz w:val="24"/>
          <w:szCs w:val="24"/>
        </w:rPr>
        <w:t>Администрации</w:t>
      </w:r>
      <w:r w:rsidRPr="00F25F9B">
        <w:rPr>
          <w:rFonts w:ascii="Arial" w:hAnsi="Arial" w:cs="Arial"/>
          <w:sz w:val="24"/>
          <w:szCs w:val="24"/>
        </w:rPr>
        <w:t xml:space="preserve"> городского округа Жуковский </w:t>
      </w:r>
      <w:proofErr w:type="spellStart"/>
      <w:r w:rsidRPr="00F25F9B">
        <w:rPr>
          <w:rFonts w:ascii="Arial" w:hAnsi="Arial" w:cs="Arial"/>
          <w:sz w:val="24"/>
          <w:szCs w:val="24"/>
        </w:rPr>
        <w:t>Вартанову</w:t>
      </w:r>
      <w:proofErr w:type="spellEnd"/>
      <w:r w:rsidRPr="00F25F9B">
        <w:rPr>
          <w:rFonts w:ascii="Arial" w:hAnsi="Arial" w:cs="Arial"/>
          <w:sz w:val="24"/>
          <w:szCs w:val="24"/>
        </w:rPr>
        <w:t xml:space="preserve"> Н.А.</w:t>
      </w:r>
    </w:p>
    <w:p w:rsidR="00F25F9B" w:rsidRPr="00F25F9B" w:rsidRDefault="00F25F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25F9B" w:rsidRPr="00F25F9B" w:rsidRDefault="00F25F9B" w:rsidP="008D2644">
      <w:pPr>
        <w:pStyle w:val="ConsPlusNormal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 xml:space="preserve">Руководитель </w:t>
      </w:r>
      <w:r w:rsidR="000E58AA">
        <w:rPr>
          <w:rFonts w:ascii="Arial" w:hAnsi="Arial" w:cs="Arial"/>
          <w:sz w:val="24"/>
          <w:szCs w:val="24"/>
        </w:rPr>
        <w:t>Администрации</w:t>
      </w:r>
    </w:p>
    <w:p w:rsidR="00F25F9B" w:rsidRDefault="00F25F9B" w:rsidP="008D2644">
      <w:pPr>
        <w:pStyle w:val="ConsPlusNormal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городского округа Жуковский</w:t>
      </w:r>
      <w:r w:rsidR="008D2644">
        <w:rPr>
          <w:rFonts w:ascii="Arial" w:hAnsi="Arial" w:cs="Arial"/>
          <w:sz w:val="24"/>
          <w:szCs w:val="24"/>
        </w:rPr>
        <w:tab/>
      </w:r>
      <w:r w:rsidR="008D2644">
        <w:rPr>
          <w:rFonts w:ascii="Arial" w:hAnsi="Arial" w:cs="Arial"/>
          <w:sz w:val="24"/>
          <w:szCs w:val="24"/>
        </w:rPr>
        <w:tab/>
      </w:r>
      <w:r w:rsidR="008D2644">
        <w:rPr>
          <w:rFonts w:ascii="Arial" w:hAnsi="Arial" w:cs="Arial"/>
          <w:sz w:val="24"/>
          <w:szCs w:val="24"/>
        </w:rPr>
        <w:tab/>
      </w:r>
      <w:r w:rsidR="008D2644">
        <w:rPr>
          <w:rFonts w:ascii="Arial" w:hAnsi="Arial" w:cs="Arial"/>
          <w:sz w:val="24"/>
          <w:szCs w:val="24"/>
        </w:rPr>
        <w:tab/>
      </w:r>
      <w:r w:rsidR="008D2644">
        <w:rPr>
          <w:rFonts w:ascii="Arial" w:hAnsi="Arial" w:cs="Arial"/>
          <w:sz w:val="24"/>
          <w:szCs w:val="24"/>
        </w:rPr>
        <w:tab/>
      </w:r>
      <w:r w:rsidR="008D2644">
        <w:rPr>
          <w:rFonts w:ascii="Arial" w:hAnsi="Arial" w:cs="Arial"/>
          <w:sz w:val="24"/>
          <w:szCs w:val="24"/>
        </w:rPr>
        <w:tab/>
      </w:r>
      <w:r w:rsidR="008D2644">
        <w:rPr>
          <w:rFonts w:ascii="Arial" w:hAnsi="Arial" w:cs="Arial"/>
          <w:sz w:val="24"/>
          <w:szCs w:val="24"/>
        </w:rPr>
        <w:tab/>
      </w:r>
      <w:r w:rsidR="008D2644">
        <w:rPr>
          <w:rFonts w:ascii="Arial" w:hAnsi="Arial" w:cs="Arial"/>
          <w:sz w:val="24"/>
          <w:szCs w:val="24"/>
        </w:rPr>
        <w:tab/>
      </w:r>
      <w:r w:rsidRPr="00F25F9B">
        <w:rPr>
          <w:rFonts w:ascii="Arial" w:hAnsi="Arial" w:cs="Arial"/>
          <w:sz w:val="24"/>
          <w:szCs w:val="24"/>
        </w:rPr>
        <w:t>Ю.В. Прохоров</w:t>
      </w:r>
    </w:p>
    <w:p w:rsidR="008D2644" w:rsidRDefault="008D2644" w:rsidP="008D2644">
      <w:pPr>
        <w:pStyle w:val="ConsPlusNormal"/>
        <w:rPr>
          <w:rFonts w:ascii="Arial" w:hAnsi="Arial" w:cs="Arial"/>
          <w:sz w:val="24"/>
          <w:szCs w:val="24"/>
        </w:rPr>
      </w:pPr>
    </w:p>
    <w:p w:rsidR="00F25F9B" w:rsidRDefault="00F25F9B">
      <w:pPr>
        <w:pStyle w:val="ConsPlusNormal"/>
        <w:jc w:val="right"/>
        <w:rPr>
          <w:rFonts w:ascii="Arial" w:hAnsi="Arial" w:cs="Arial"/>
          <w:sz w:val="24"/>
          <w:szCs w:val="24"/>
        </w:rPr>
        <w:sectPr w:rsidR="00F25F9B" w:rsidSect="00F25F9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25F9B" w:rsidRPr="00F25F9B" w:rsidRDefault="00F25F9B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Приложение 4</w:t>
      </w:r>
    </w:p>
    <w:p w:rsidR="00F25F9B" w:rsidRPr="00F25F9B" w:rsidRDefault="00F25F9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к муниципальной программе</w:t>
      </w:r>
    </w:p>
    <w:p w:rsidR="00F25F9B" w:rsidRPr="00F25F9B" w:rsidRDefault="00F25F9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городского округа Жуковский</w:t>
      </w:r>
    </w:p>
    <w:p w:rsidR="00F25F9B" w:rsidRPr="00F25F9B" w:rsidRDefault="00F25F9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"Спорт городского округа Жуковский</w:t>
      </w:r>
    </w:p>
    <w:p w:rsidR="00F25F9B" w:rsidRPr="00F25F9B" w:rsidRDefault="00F25F9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25F9B">
        <w:rPr>
          <w:rFonts w:ascii="Arial" w:hAnsi="Arial" w:cs="Arial"/>
          <w:sz w:val="24"/>
          <w:szCs w:val="24"/>
        </w:rPr>
        <w:t>(2014-2018 годы)"</w:t>
      </w:r>
    </w:p>
    <w:p w:rsidR="00F25F9B" w:rsidRPr="00F25F9B" w:rsidRDefault="00F25F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25F9B" w:rsidRPr="00F25F9B" w:rsidRDefault="000C5510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669"/>
      <w:bookmarkEnd w:id="1"/>
      <w:r>
        <w:rPr>
          <w:rFonts w:ascii="Arial" w:hAnsi="Arial" w:cs="Arial"/>
          <w:sz w:val="24"/>
          <w:szCs w:val="24"/>
        </w:rPr>
        <w:t>Р</w:t>
      </w:r>
      <w:r w:rsidRPr="00F25F9B">
        <w:rPr>
          <w:rFonts w:ascii="Arial" w:hAnsi="Arial" w:cs="Arial"/>
          <w:sz w:val="24"/>
          <w:szCs w:val="24"/>
        </w:rPr>
        <w:t>есурсное 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F25F9B">
        <w:rPr>
          <w:rFonts w:ascii="Arial" w:hAnsi="Arial" w:cs="Arial"/>
          <w:sz w:val="24"/>
          <w:szCs w:val="24"/>
        </w:rPr>
        <w:t>и прогнозная (справочная) оценка расходов</w:t>
      </w:r>
      <w:r>
        <w:rPr>
          <w:rFonts w:ascii="Arial" w:hAnsi="Arial" w:cs="Arial"/>
          <w:sz w:val="24"/>
          <w:szCs w:val="24"/>
        </w:rPr>
        <w:t xml:space="preserve"> </w:t>
      </w:r>
      <w:r w:rsidRPr="00F25F9B">
        <w:rPr>
          <w:rFonts w:ascii="Arial" w:hAnsi="Arial" w:cs="Arial"/>
          <w:sz w:val="24"/>
          <w:szCs w:val="24"/>
        </w:rPr>
        <w:t xml:space="preserve">федерального бюджета, бюджета </w:t>
      </w:r>
      <w:r>
        <w:rPr>
          <w:rFonts w:ascii="Arial" w:hAnsi="Arial" w:cs="Arial"/>
          <w:sz w:val="24"/>
          <w:szCs w:val="24"/>
        </w:rPr>
        <w:t>М</w:t>
      </w:r>
      <w:r w:rsidRPr="00F25F9B">
        <w:rPr>
          <w:rFonts w:ascii="Arial" w:hAnsi="Arial" w:cs="Arial"/>
          <w:sz w:val="24"/>
          <w:szCs w:val="24"/>
        </w:rPr>
        <w:t>осковской области,</w:t>
      </w:r>
      <w:r>
        <w:rPr>
          <w:rFonts w:ascii="Arial" w:hAnsi="Arial" w:cs="Arial"/>
          <w:sz w:val="24"/>
          <w:szCs w:val="24"/>
        </w:rPr>
        <w:t xml:space="preserve"> бюджета городского округа Ж</w:t>
      </w:r>
      <w:r w:rsidRPr="00F25F9B">
        <w:rPr>
          <w:rFonts w:ascii="Arial" w:hAnsi="Arial" w:cs="Arial"/>
          <w:sz w:val="24"/>
          <w:szCs w:val="24"/>
        </w:rPr>
        <w:t>уковский и юридических лиц</w:t>
      </w:r>
      <w:r>
        <w:rPr>
          <w:rFonts w:ascii="Arial" w:hAnsi="Arial" w:cs="Arial"/>
          <w:sz w:val="24"/>
          <w:szCs w:val="24"/>
        </w:rPr>
        <w:t xml:space="preserve"> </w:t>
      </w:r>
      <w:r w:rsidRPr="00F25F9B">
        <w:rPr>
          <w:rFonts w:ascii="Arial" w:hAnsi="Arial" w:cs="Arial"/>
          <w:sz w:val="24"/>
          <w:szCs w:val="24"/>
        </w:rPr>
        <w:t>на реализацию целей муниципальной программы</w:t>
      </w:r>
    </w:p>
    <w:p w:rsidR="00F25F9B" w:rsidRPr="00F25F9B" w:rsidRDefault="00F25F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22"/>
        <w:gridCol w:w="4012"/>
        <w:gridCol w:w="2815"/>
        <w:gridCol w:w="1283"/>
        <w:gridCol w:w="1294"/>
        <w:gridCol w:w="1290"/>
        <w:gridCol w:w="1295"/>
        <w:gridCol w:w="1355"/>
      </w:tblGrid>
      <w:tr w:rsidR="00F25F9B" w:rsidRPr="000C5510" w:rsidTr="000C5510">
        <w:tc>
          <w:tcPr>
            <w:tcW w:w="2071" w:type="dxa"/>
            <w:vMerge w:val="restart"/>
          </w:tcPr>
          <w:p w:rsidR="00F25F9B" w:rsidRPr="000C5510" w:rsidRDefault="00F25F9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Статус</w:t>
            </w:r>
          </w:p>
        </w:tc>
        <w:tc>
          <w:tcPr>
            <w:tcW w:w="4113" w:type="dxa"/>
            <w:vMerge w:val="restart"/>
          </w:tcPr>
          <w:p w:rsidR="00F25F9B" w:rsidRPr="000C5510" w:rsidRDefault="00F25F9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 подпрограммы</w:t>
            </w:r>
          </w:p>
        </w:tc>
        <w:tc>
          <w:tcPr>
            <w:tcW w:w="2885" w:type="dxa"/>
            <w:vMerge w:val="restart"/>
          </w:tcPr>
          <w:p w:rsidR="00F25F9B" w:rsidRPr="000C5510" w:rsidRDefault="00F25F9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6669" w:type="dxa"/>
            <w:gridSpan w:val="5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Оценка расходов по годам тыс. руб.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Очередной год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Первый год планового периода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Второй год планового периода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Третий год планового периода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Четвертый год планового периода</w:t>
            </w:r>
          </w:p>
        </w:tc>
      </w:tr>
      <w:tr w:rsidR="00F25F9B" w:rsidRPr="000C5510" w:rsidTr="000C5510">
        <w:tc>
          <w:tcPr>
            <w:tcW w:w="2071" w:type="dxa"/>
            <w:vMerge w:val="restart"/>
          </w:tcPr>
          <w:p w:rsidR="00F25F9B" w:rsidRPr="000C5510" w:rsidRDefault="00F25F9B">
            <w:pPr>
              <w:pStyle w:val="ConsPlusNormal"/>
              <w:outlineLvl w:val="1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Муниципальная программа</w:t>
            </w:r>
          </w:p>
        </w:tc>
        <w:tc>
          <w:tcPr>
            <w:tcW w:w="4113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Спорт городского округа Жуковский (2014-2018 годы)</w:t>
            </w: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267540,7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347219,9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148830,2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213992,2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150361,9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18800,0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65800,0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9400,0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155457,1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7680,0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5440,0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15040,0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4080,0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111451,1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139539,9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124590,2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133152,2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136881,9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632,5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200000,0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 w:val="restart"/>
          </w:tcPr>
          <w:p w:rsidR="00F25F9B" w:rsidRPr="000C5510" w:rsidRDefault="00F25F9B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Подпрограмма 1</w:t>
            </w:r>
          </w:p>
        </w:tc>
        <w:tc>
          <w:tcPr>
            <w:tcW w:w="4113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Развитие физической культуры и спорта</w:t>
            </w: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92598,0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103530,8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108707,4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114142,8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119850,0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850,6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850,6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91114,9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103530,8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108707,4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114142,8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119850,0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632,5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632,5</w:t>
            </w:r>
          </w:p>
        </w:tc>
      </w:tr>
      <w:tr w:rsidR="00F25F9B" w:rsidRPr="000C5510" w:rsidTr="000C5510">
        <w:tc>
          <w:tcPr>
            <w:tcW w:w="2071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Основное мероприятие 1.1</w:t>
            </w:r>
          </w:p>
        </w:tc>
        <w:tc>
          <w:tcPr>
            <w:tcW w:w="4113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Обеспечение проведения занятий физической культуры муниципальными общеобразовательными учреждениями, муниципальными учреждениями дополнительного образования</w:t>
            </w: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18316,2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21389,9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22459,4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23582,3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24761,5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168,3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18316,2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21389,9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22459,4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23582,3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24761,5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125,1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Основное мероприятие 1.2</w:t>
            </w:r>
          </w:p>
        </w:tc>
        <w:tc>
          <w:tcPr>
            <w:tcW w:w="4113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Обеспечение условий для развития физической культуры и массового спорта (занятия в секциях)</w:t>
            </w: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41955,2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46271,4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48585,0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51014,3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53564,9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385,4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41955,2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46271,4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48585,0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51014,3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53564,9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286,6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Основное мероприятие 1.3</w:t>
            </w:r>
          </w:p>
        </w:tc>
        <w:tc>
          <w:tcPr>
            <w:tcW w:w="4113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Организация и проведение оздоровительных и спортивных мероприятий на базе МБУ "Спорткомплекс "Метеор"</w:t>
            </w: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32326,6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37888,9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39783,4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41772,6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43861,2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296,9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32326,6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37888,9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39783,4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41772,6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43861,2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220,8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 w:val="restart"/>
          </w:tcPr>
          <w:p w:rsidR="00F25F9B" w:rsidRPr="000C5510" w:rsidRDefault="00F25F9B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Подпрограмма 2</w:t>
            </w:r>
          </w:p>
        </w:tc>
        <w:tc>
          <w:tcPr>
            <w:tcW w:w="4113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Вовлечение жителей города в систематические занятия физической культурой и спортом</w:t>
            </w: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3347,3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3831,7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4023,3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4224,5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4435,7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3347,3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3831,7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4023,3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4224,4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4435,7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Основное мероприятие 2.1</w:t>
            </w:r>
          </w:p>
        </w:tc>
        <w:tc>
          <w:tcPr>
            <w:tcW w:w="4113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Организация и проведение городских спортивных и физкультурных мероприятий, фестивалей, спартакиад среди различных слоев населения городского округа Жуковский (календарный план)</w:t>
            </w: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488,4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534,7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561,4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589,5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619,0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488,4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534,7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561,4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589,5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619,0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Основное мероприятие 2.2</w:t>
            </w:r>
          </w:p>
        </w:tc>
        <w:tc>
          <w:tcPr>
            <w:tcW w:w="4113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Участие команд городского округа Жуковский в официальных соревнованиях Московской области</w:t>
            </w: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2858,9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3297,0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3461,9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3634,9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3816,7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2858,9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3297,0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3461,9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3634,9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3816,7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 w:val="restart"/>
          </w:tcPr>
          <w:p w:rsidR="00F25F9B" w:rsidRPr="000C5510" w:rsidRDefault="00F25F9B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Подпрограмма 3</w:t>
            </w:r>
          </w:p>
        </w:tc>
        <w:tc>
          <w:tcPr>
            <w:tcW w:w="4113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Создание условий для инвалидов и лиц с ограниченными возможностями</w:t>
            </w: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Основное мероприятие 3.1</w:t>
            </w:r>
          </w:p>
        </w:tc>
        <w:tc>
          <w:tcPr>
            <w:tcW w:w="4113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Организация и проведение городских спортивных и физкультурных мероприятий, фестивалей, спартакиад среди людей с ограниченными возможностями</w:t>
            </w: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Основное мероприятие 3.2</w:t>
            </w:r>
          </w:p>
        </w:tc>
        <w:tc>
          <w:tcPr>
            <w:tcW w:w="4113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Обеспечение условий для занятий физической культурой инвалидам и лицам с ограниченными возможностями</w:t>
            </w: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 w:val="restart"/>
          </w:tcPr>
          <w:p w:rsidR="00F25F9B" w:rsidRPr="000C5510" w:rsidRDefault="00F25F9B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Подпрограмма 4</w:t>
            </w:r>
          </w:p>
        </w:tc>
        <w:tc>
          <w:tcPr>
            <w:tcW w:w="4113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Молодое поколение Жуковского</w:t>
            </w: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7554,7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10143,0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10499,5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11024,9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11576,2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7554,7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10143,0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10499,5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11024,9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11576,2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Основное мероприятие 4.1</w:t>
            </w:r>
          </w:p>
        </w:tc>
        <w:tc>
          <w:tcPr>
            <w:tcW w:w="4113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Создание условий для гражданского становления, духовно-нравственного и патриотического воспитания молодежи</w:t>
            </w: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178,1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429,0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450,0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473,0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496,6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178,1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429,0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450,0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473,0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496,6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Основное мероприятие 4.2</w:t>
            </w:r>
          </w:p>
        </w:tc>
        <w:tc>
          <w:tcPr>
            <w:tcW w:w="4113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Создание условий для самореализации талантливой и одаренной молодежи. Поддержка проектов и инициатив молодежных и детских общественных организаций, студенческих объединений, молодежных социальных позитивных инициатив</w:t>
            </w: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510,0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1709,0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1794,5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1884,2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1978,4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510,0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1709,0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1794,5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1884,2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1978,4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Основное мероприятие 4.2</w:t>
            </w:r>
          </w:p>
        </w:tc>
        <w:tc>
          <w:tcPr>
            <w:tcW w:w="4113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Создание условий для самореализации талантливой и одаренной молодежи. Поддержка проектов и инициатив молодежных и детских общественных организаций, студенческих объединений, молодежных социальных позитивных инициатив</w:t>
            </w: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510,0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1709,0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1794,5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1884,2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1978,4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510,0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1709,0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1794,5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1884,2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1978,4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Основное мероприятие 4.3</w:t>
            </w:r>
          </w:p>
        </w:tc>
        <w:tc>
          <w:tcPr>
            <w:tcW w:w="4113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Содействие в обеспечении занятости и трудоустройства молодежи. Поддержка инновационной деятельности молодежи, содействие решению проблем работающей молодежи предприятий, учреждений и организаций различных форм собственности</w:t>
            </w: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190,9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750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787,5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826,9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868,2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190,9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750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787,5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826,9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868,2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Основное мероприятие 4.4</w:t>
            </w:r>
          </w:p>
        </w:tc>
        <w:tc>
          <w:tcPr>
            <w:tcW w:w="4113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Формирование здорового образа жизни</w:t>
            </w: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20,0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85,0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86,05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90,35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94,9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20,0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85,0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86,05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90,35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94,9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Основное мероприятие 4.5</w:t>
            </w:r>
          </w:p>
        </w:tc>
        <w:tc>
          <w:tcPr>
            <w:tcW w:w="4113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Информационное обеспечение реализации молодежной политики</w:t>
            </w: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170,0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178,5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187,4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196,8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170,0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178,5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187,4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196,8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Основное мероприятие 4.6</w:t>
            </w:r>
          </w:p>
        </w:tc>
        <w:tc>
          <w:tcPr>
            <w:tcW w:w="4113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Обеспечение выполнения муниципального задания муниципальным учреждением "Комплексный подростково-молодежный центр имени Н.Н.</w:t>
            </w:r>
            <w:r w:rsidR="000C5510">
              <w:rPr>
                <w:rFonts w:ascii="Arial" w:hAnsi="Arial" w:cs="Arial"/>
                <w:szCs w:val="22"/>
              </w:rPr>
              <w:t xml:space="preserve"> </w:t>
            </w:r>
            <w:r w:rsidRPr="000C5510">
              <w:rPr>
                <w:rFonts w:ascii="Arial" w:hAnsi="Arial" w:cs="Arial"/>
                <w:szCs w:val="22"/>
              </w:rPr>
              <w:t>Киселева "Дружба"</w:t>
            </w: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6655,7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6859,8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7202,7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7562,9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7941,0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6655,7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6859,8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7202,7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7562,9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7941,0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 w:val="restart"/>
          </w:tcPr>
          <w:p w:rsidR="00F25F9B" w:rsidRPr="000C5510" w:rsidRDefault="00F25F9B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Подпрограмма 5</w:t>
            </w:r>
          </w:p>
        </w:tc>
        <w:tc>
          <w:tcPr>
            <w:tcW w:w="4113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Укрепление материально-технической базы муниципальных учреждений спорта городского округа Жуковский</w:t>
            </w: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Основное мероприятие 5.1</w:t>
            </w:r>
          </w:p>
        </w:tc>
        <w:tc>
          <w:tcPr>
            <w:tcW w:w="4113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Приобретение инвентаря для муниципальных учреждений физической культуры и спорта</w:t>
            </w: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Основное мероприятие 5.2</w:t>
            </w:r>
          </w:p>
        </w:tc>
        <w:tc>
          <w:tcPr>
            <w:tcW w:w="4113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Приобретение инвентаря для проведения занятий с инвалидами и лицами с ограниченными возможностями</w:t>
            </w: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 w:val="restart"/>
          </w:tcPr>
          <w:p w:rsidR="00F25F9B" w:rsidRPr="000C5510" w:rsidRDefault="00F25F9B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Подпрограмма 6</w:t>
            </w:r>
          </w:p>
        </w:tc>
        <w:tc>
          <w:tcPr>
            <w:tcW w:w="4113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Строительство, реконструкция, модернизация и капитальный ремонт спортивных объектов</w:t>
            </w: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164040,7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229714,4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25600,0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84600,0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14500,0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18800,0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65800,0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9400,0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154606,7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7680,0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5440,0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15040,0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4080,0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9434,2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22034,4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1360,0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3760,0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1020,0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200000,0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Основное мероприятие 6.1</w:t>
            </w:r>
          </w:p>
        </w:tc>
        <w:tc>
          <w:tcPr>
            <w:tcW w:w="4113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Строительство физкультурно-оздоровительного комплекса с искусственным льдом (Баженова/Лацкова)</w:t>
            </w: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200000,0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"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200000,0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Основное мероприятие 6.2</w:t>
            </w:r>
          </w:p>
        </w:tc>
        <w:tc>
          <w:tcPr>
            <w:tcW w:w="4113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Проектирование и строительство физкультурно-оздоровительного комплекса с плавательным бассейном</w:t>
            </w: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161540,7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152106,7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9434,2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20114,4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Основное мероприятие 6.3</w:t>
            </w:r>
          </w:p>
        </w:tc>
        <w:tc>
          <w:tcPr>
            <w:tcW w:w="4113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Проведение ремонта зданий, сооружений и помещений муниципальных учреждений физической культуры и спорта</w:t>
            </w: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2500,0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2500,0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  <w:tr w:rsidR="00F25F9B" w:rsidRPr="000C5510" w:rsidTr="000C5510">
        <w:tc>
          <w:tcPr>
            <w:tcW w:w="2071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Основное мероприятие 6.4</w:t>
            </w:r>
          </w:p>
        </w:tc>
        <w:tc>
          <w:tcPr>
            <w:tcW w:w="4113" w:type="dxa"/>
            <w:vMerge w:val="restart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Реконструкция тренировочной площадки на стадионе "Метеор", Московская область, г. Жуковский, ул. Пушкина, д. 3</w:t>
            </w: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9600,0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25600,0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84600,0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14500,0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18800,0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65800,0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9400,0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7680,0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5440,0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15040,0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4080,0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1920,0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1360,0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3760,0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1020,0</w:t>
            </w:r>
          </w:p>
        </w:tc>
      </w:tr>
      <w:tr w:rsidR="00F25F9B" w:rsidRPr="000C5510" w:rsidTr="000C5510">
        <w:tc>
          <w:tcPr>
            <w:tcW w:w="2071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vMerge/>
          </w:tcPr>
          <w:p w:rsidR="00F25F9B" w:rsidRPr="000C5510" w:rsidRDefault="00F25F9B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:rsidR="00F25F9B" w:rsidRPr="000C5510" w:rsidRDefault="00F25F9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13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4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5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87" w:type="dxa"/>
          </w:tcPr>
          <w:p w:rsidR="00F25F9B" w:rsidRPr="000C5510" w:rsidRDefault="00F25F9B" w:rsidP="000C55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C5510">
              <w:rPr>
                <w:rFonts w:ascii="Arial" w:hAnsi="Arial" w:cs="Arial"/>
                <w:szCs w:val="22"/>
              </w:rPr>
              <w:t>-</w:t>
            </w:r>
          </w:p>
        </w:tc>
      </w:tr>
    </w:tbl>
    <w:p w:rsidR="00F25F9B" w:rsidRPr="00F25F9B" w:rsidRDefault="00F25F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25F9B" w:rsidRPr="00F25F9B" w:rsidRDefault="00F25F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F25F9B" w:rsidRPr="00F25F9B" w:rsidSect="00F25F9B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9B"/>
    <w:rsid w:val="000C5510"/>
    <w:rsid w:val="000E58AA"/>
    <w:rsid w:val="0013593E"/>
    <w:rsid w:val="002C0CA0"/>
    <w:rsid w:val="003235B6"/>
    <w:rsid w:val="003E6B4B"/>
    <w:rsid w:val="004C40D4"/>
    <w:rsid w:val="004F7AD2"/>
    <w:rsid w:val="00640F38"/>
    <w:rsid w:val="007F3D58"/>
    <w:rsid w:val="00857CA7"/>
    <w:rsid w:val="008D2644"/>
    <w:rsid w:val="009C2DB2"/>
    <w:rsid w:val="009C7955"/>
    <w:rsid w:val="00AD716C"/>
    <w:rsid w:val="00C96C17"/>
    <w:rsid w:val="00F25F9B"/>
    <w:rsid w:val="00F65B93"/>
    <w:rsid w:val="00FD0D01"/>
    <w:rsid w:val="00F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00A7"/>
  <w15:chartTrackingRefBased/>
  <w15:docId w15:val="{7C124381-E8D2-44CD-94DF-2E67D508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F25F9B"/>
    <w:pPr>
      <w:spacing w:after="200" w:line="276" w:lineRule="auto"/>
    </w:pPr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spacing w:after="80" w:line="240" w:lineRule="auto"/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 w:line="240" w:lineRule="auto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 w:line="240" w:lineRule="auto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 w:line="240" w:lineRule="auto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Title">
    <w:name w:val="ConsPlusTitle"/>
    <w:rsid w:val="00F25F9B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Normal">
    <w:name w:val="ConsPlusNormal"/>
    <w:rsid w:val="00F25F9B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3265</Words>
  <Characters>18612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4</vt:lpstr>
    </vt:vector>
  </TitlesOfParts>
  <Company/>
  <LinksUpToDate>false</LinksUpToDate>
  <CharactersWithSpaces>21834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7</cp:revision>
  <dcterms:created xsi:type="dcterms:W3CDTF">2018-07-03T06:10:00Z</dcterms:created>
  <dcterms:modified xsi:type="dcterms:W3CDTF">2018-07-18T07:29:00Z</dcterms:modified>
</cp:coreProperties>
</file>