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РОССИЙСКАЯ ФЕДЕРАЦИЯ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МОСКОВСКАЯ ОБЛАСТЬ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ГОРОДСКОЙ ОКРУГ ЖУКОВСКИЙ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jc w:val="center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ПОСТАНОВЛЕНИЕ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DA29AC" w:rsidRDefault="00061614" w:rsidP="00061614">
      <w:pPr>
        <w:rPr>
          <w:rFonts w:ascii="Arial" w:hAnsi="Arial" w:cs="Arial"/>
          <w:b/>
          <w:sz w:val="24"/>
          <w:szCs w:val="24"/>
        </w:rPr>
      </w:pPr>
      <w:r w:rsidRPr="004F41B7">
        <w:rPr>
          <w:rFonts w:ascii="Arial" w:hAnsi="Arial" w:cs="Arial"/>
          <w:b/>
          <w:sz w:val="24"/>
          <w:szCs w:val="24"/>
        </w:rPr>
        <w:t xml:space="preserve">от </w:t>
      </w:r>
      <w:r w:rsidR="001C2CF1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FF2971">
        <w:rPr>
          <w:rFonts w:ascii="Arial" w:hAnsi="Arial" w:cs="Arial"/>
          <w:b/>
          <w:sz w:val="24"/>
          <w:szCs w:val="24"/>
          <w:u w:val="single"/>
        </w:rPr>
        <w:t>28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FF2971">
        <w:rPr>
          <w:rFonts w:ascii="Arial" w:hAnsi="Arial" w:cs="Arial"/>
          <w:b/>
          <w:sz w:val="24"/>
          <w:szCs w:val="24"/>
          <w:u w:val="single"/>
        </w:rPr>
        <w:t>12</w:t>
      </w:r>
      <w:r w:rsidRPr="004F41B7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FF2971">
        <w:rPr>
          <w:rFonts w:ascii="Arial" w:hAnsi="Arial" w:cs="Arial"/>
          <w:b/>
          <w:sz w:val="24"/>
          <w:szCs w:val="24"/>
          <w:u w:val="single"/>
        </w:rPr>
        <w:t>6</w:t>
      </w:r>
      <w:r w:rsidRPr="004F41B7">
        <w:rPr>
          <w:rFonts w:ascii="Arial" w:hAnsi="Arial" w:cs="Arial"/>
          <w:b/>
          <w:sz w:val="24"/>
          <w:szCs w:val="24"/>
        </w:rPr>
        <w:t xml:space="preserve"> г.</w:t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</w:r>
      <w:r w:rsidRPr="004F41B7">
        <w:rPr>
          <w:rFonts w:ascii="Arial" w:hAnsi="Arial" w:cs="Arial"/>
          <w:b/>
          <w:sz w:val="24"/>
          <w:szCs w:val="24"/>
        </w:rPr>
        <w:tab/>
        <w:t xml:space="preserve">№ </w:t>
      </w:r>
      <w:r w:rsidR="00FF2971">
        <w:rPr>
          <w:rFonts w:ascii="Arial" w:hAnsi="Arial" w:cs="Arial"/>
          <w:b/>
          <w:sz w:val="24"/>
          <w:szCs w:val="24"/>
          <w:u w:val="single"/>
        </w:rPr>
        <w:t>2103</w:t>
      </w:r>
    </w:p>
    <w:p w:rsidR="00061614" w:rsidRPr="004F41B7" w:rsidRDefault="00061614" w:rsidP="00061614">
      <w:pPr>
        <w:rPr>
          <w:rFonts w:ascii="Arial" w:hAnsi="Arial" w:cs="Arial"/>
          <w:sz w:val="24"/>
          <w:szCs w:val="24"/>
        </w:rPr>
      </w:pPr>
    </w:p>
    <w:p w:rsidR="00061614" w:rsidRPr="004F41B7" w:rsidRDefault="00FF2971" w:rsidP="00F15FA8">
      <w:pPr>
        <w:ind w:right="4536"/>
        <w:rPr>
          <w:rFonts w:ascii="Arial" w:hAnsi="Arial" w:cs="Arial"/>
          <w:sz w:val="24"/>
          <w:szCs w:val="24"/>
        </w:rPr>
      </w:pPr>
      <w:r w:rsidRPr="00FF2971">
        <w:rPr>
          <w:rFonts w:ascii="Arial" w:hAnsi="Arial" w:cs="Arial"/>
          <w:sz w:val="24"/>
          <w:szCs w:val="24"/>
        </w:rPr>
        <w:t>«О ценах на дополнительные образовательные услуги, оказываемые МБУ ДО ЦДТ на платной основе</w:t>
      </w:r>
      <w:r w:rsidR="00F15FA8" w:rsidRPr="00F15FA8">
        <w:rPr>
          <w:rFonts w:ascii="Arial" w:hAnsi="Arial" w:cs="Arial"/>
          <w:sz w:val="24"/>
          <w:szCs w:val="24"/>
        </w:rPr>
        <w:t>»</w:t>
      </w:r>
    </w:p>
    <w:p w:rsidR="00061614" w:rsidRPr="004F41B7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FF2971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F2971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приказом Министерства образования Московской области от 08.06.2010 №1374 «Об утверждении Методических рекомендаций по формированию цен на дополнительные образовательные услуги, оказываемые государственными образовательными учреждениями Московской области на платной основе» и постановлением Администрации городского округа Жуковский от 20.05.2015 № 635 «О порядке расчета цен (тарифов) на услуги (работы), оказываемые муниципальными учреждениями на платной основе</w:t>
      </w:r>
      <w:r w:rsidR="0042100E" w:rsidRPr="0042100E">
        <w:rPr>
          <w:rFonts w:ascii="Arial" w:hAnsi="Arial" w:cs="Arial"/>
          <w:sz w:val="24"/>
          <w:szCs w:val="24"/>
        </w:rPr>
        <w:t>»</w:t>
      </w:r>
      <w:r w:rsidR="00C31456">
        <w:rPr>
          <w:rFonts w:ascii="Arial" w:hAnsi="Arial" w:cs="Arial"/>
          <w:sz w:val="24"/>
          <w:szCs w:val="24"/>
        </w:rPr>
        <w:t>,</w:t>
      </w:r>
    </w:p>
    <w:p w:rsidR="00061614" w:rsidRPr="004F41B7" w:rsidRDefault="00061614" w:rsidP="00061614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61614" w:rsidRDefault="00061614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4F41B7">
        <w:rPr>
          <w:rFonts w:ascii="Arial" w:hAnsi="Arial" w:cs="Arial"/>
          <w:bCs/>
          <w:sz w:val="24"/>
          <w:szCs w:val="24"/>
        </w:rPr>
        <w:t>ПОСТАНОВЛЯЮ:</w:t>
      </w:r>
    </w:p>
    <w:p w:rsidR="001C2CF1" w:rsidRPr="004F41B7" w:rsidRDefault="001C2CF1" w:rsidP="00061614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FF2971" w:rsidRPr="00FF2971" w:rsidRDefault="00FF2971" w:rsidP="00FF297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2971">
        <w:rPr>
          <w:rFonts w:ascii="Arial" w:hAnsi="Arial" w:cs="Arial"/>
          <w:sz w:val="24"/>
          <w:szCs w:val="24"/>
        </w:rPr>
        <w:t>1.</w:t>
      </w:r>
      <w:r w:rsidRPr="00FF2971">
        <w:rPr>
          <w:rFonts w:ascii="Arial" w:hAnsi="Arial" w:cs="Arial"/>
          <w:sz w:val="24"/>
          <w:szCs w:val="24"/>
        </w:rPr>
        <w:tab/>
        <w:t>Утвердить перечень и цены на дополнительные образовательные услуги, оказываемые Муниципальным бюджетным учреждением дополнительного образования Центром детского творчества на платной основе (Приложение).</w:t>
      </w:r>
    </w:p>
    <w:p w:rsidR="00FF2971" w:rsidRPr="00FF2971" w:rsidRDefault="00FF2971" w:rsidP="00FF297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2971">
        <w:rPr>
          <w:rFonts w:ascii="Arial" w:hAnsi="Arial" w:cs="Arial"/>
          <w:sz w:val="24"/>
          <w:szCs w:val="24"/>
        </w:rPr>
        <w:t>2.</w:t>
      </w:r>
      <w:r w:rsidRPr="00FF2971">
        <w:rPr>
          <w:rFonts w:ascii="Arial" w:hAnsi="Arial" w:cs="Arial"/>
          <w:sz w:val="24"/>
          <w:szCs w:val="24"/>
        </w:rPr>
        <w:tab/>
        <w:t>Признать утратившим силу постановление Администрации городского округа Жуковский от 15.12.2015 №1944 «О ценах на дополнительные образовательные услуги, оказываемые МБУ ДО ЦДТ на платной основе».</w:t>
      </w:r>
    </w:p>
    <w:p w:rsidR="00FF2971" w:rsidRPr="00FF2971" w:rsidRDefault="00FF2971" w:rsidP="00FF297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2971">
        <w:rPr>
          <w:rFonts w:ascii="Arial" w:hAnsi="Arial" w:cs="Arial"/>
          <w:sz w:val="24"/>
          <w:szCs w:val="24"/>
        </w:rPr>
        <w:t>3.</w:t>
      </w:r>
      <w:r w:rsidRPr="00FF2971">
        <w:rPr>
          <w:rFonts w:ascii="Arial" w:hAnsi="Arial" w:cs="Arial"/>
          <w:sz w:val="24"/>
          <w:szCs w:val="24"/>
        </w:rPr>
        <w:tab/>
        <w:t>. Настоящее постановление вступает в силу с 01.01.2017</w:t>
      </w:r>
      <w:r>
        <w:rPr>
          <w:rFonts w:ascii="Arial" w:hAnsi="Arial" w:cs="Arial"/>
          <w:sz w:val="24"/>
          <w:szCs w:val="24"/>
        </w:rPr>
        <w:t xml:space="preserve"> </w:t>
      </w:r>
      <w:r w:rsidRPr="00FF2971">
        <w:rPr>
          <w:rFonts w:ascii="Arial" w:hAnsi="Arial" w:cs="Arial"/>
          <w:sz w:val="24"/>
          <w:szCs w:val="24"/>
        </w:rPr>
        <w:t>г.</w:t>
      </w:r>
    </w:p>
    <w:p w:rsidR="00FF2971" w:rsidRPr="00FF2971" w:rsidRDefault="00FF2971" w:rsidP="00FF297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2971">
        <w:rPr>
          <w:rFonts w:ascii="Arial" w:hAnsi="Arial" w:cs="Arial"/>
          <w:sz w:val="24"/>
          <w:szCs w:val="24"/>
        </w:rPr>
        <w:t>4.</w:t>
      </w:r>
      <w:r w:rsidRPr="00FF2971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информации.</w:t>
      </w:r>
    </w:p>
    <w:p w:rsidR="00061614" w:rsidRPr="004F41B7" w:rsidRDefault="00FF2971" w:rsidP="00FF2971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F2971">
        <w:rPr>
          <w:rFonts w:ascii="Arial" w:hAnsi="Arial" w:cs="Arial"/>
          <w:sz w:val="24"/>
          <w:szCs w:val="24"/>
        </w:rPr>
        <w:t>5.</w:t>
      </w:r>
      <w:r w:rsidRPr="00FF2971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- начальника Управления образования В.В. Рыбалову</w:t>
      </w:r>
      <w:r w:rsidR="0042100E" w:rsidRPr="0042100E">
        <w:rPr>
          <w:rFonts w:ascii="Arial" w:hAnsi="Arial" w:cs="Arial"/>
          <w:sz w:val="24"/>
          <w:szCs w:val="24"/>
        </w:rPr>
        <w:t>.</w:t>
      </w:r>
    </w:p>
    <w:p w:rsidR="00061614" w:rsidRPr="004F41B7" w:rsidRDefault="00061614" w:rsidP="00061614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061614" w:rsidRPr="004F41B7" w:rsidRDefault="00061614" w:rsidP="00061614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7A67B3" w:rsidRPr="004F41B7" w:rsidRDefault="007A67B3" w:rsidP="007A67B3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Руководитель Администрации</w:t>
      </w:r>
    </w:p>
    <w:p w:rsidR="007A67B3" w:rsidRPr="004F41B7" w:rsidRDefault="007A67B3" w:rsidP="007A67B3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4F41B7">
        <w:rPr>
          <w:rFonts w:ascii="Arial" w:hAnsi="Arial" w:cs="Arial"/>
          <w:sz w:val="24"/>
          <w:szCs w:val="24"/>
        </w:rPr>
        <w:t>городского округа Жуковский</w:t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F41B7">
        <w:rPr>
          <w:rFonts w:ascii="Arial" w:hAnsi="Arial" w:cs="Arial"/>
          <w:sz w:val="24"/>
          <w:szCs w:val="24"/>
        </w:rPr>
        <w:tab/>
        <w:t>Ю.В. Прохоров</w:t>
      </w:r>
    </w:p>
    <w:p w:rsidR="00061614" w:rsidRDefault="00061614" w:rsidP="00061614">
      <w:pPr>
        <w:jc w:val="both"/>
        <w:rPr>
          <w:rFonts w:ascii="Arial" w:hAnsi="Arial" w:cs="Arial"/>
          <w:sz w:val="24"/>
          <w:szCs w:val="24"/>
        </w:rPr>
      </w:pPr>
    </w:p>
    <w:p w:rsidR="00AE5D38" w:rsidRDefault="00AE5D38" w:rsidP="00061614">
      <w:pPr>
        <w:jc w:val="both"/>
        <w:rPr>
          <w:rFonts w:ascii="Arial" w:hAnsi="Arial" w:cs="Arial"/>
          <w:sz w:val="24"/>
          <w:szCs w:val="24"/>
        </w:rPr>
        <w:sectPr w:rsidR="00AE5D38" w:rsidSect="00DA29A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A29AC" w:rsidRDefault="00DA29AC" w:rsidP="00061614">
      <w:pPr>
        <w:jc w:val="both"/>
        <w:rPr>
          <w:rFonts w:ascii="Arial" w:hAnsi="Arial" w:cs="Arial"/>
          <w:sz w:val="24"/>
          <w:szCs w:val="24"/>
        </w:rPr>
      </w:pPr>
    </w:p>
    <w:p w:rsidR="00B40171" w:rsidRDefault="00B40171" w:rsidP="00061614">
      <w:pPr>
        <w:jc w:val="both"/>
        <w:rPr>
          <w:rFonts w:ascii="Arial" w:hAnsi="Arial" w:cs="Arial"/>
          <w:sz w:val="24"/>
          <w:szCs w:val="24"/>
        </w:rPr>
      </w:pPr>
    </w:p>
    <w:p w:rsidR="00B40171" w:rsidRDefault="00B40171" w:rsidP="00B40171">
      <w:pPr>
        <w:jc w:val="right"/>
        <w:rPr>
          <w:rFonts w:ascii="Arial" w:hAnsi="Arial" w:cs="Arial"/>
          <w:sz w:val="24"/>
          <w:szCs w:val="24"/>
        </w:rPr>
      </w:pPr>
      <w:r w:rsidRPr="00B40171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DA29AC" w:rsidRPr="00B40171" w:rsidRDefault="00B40171" w:rsidP="00B40171">
      <w:pPr>
        <w:jc w:val="right"/>
        <w:rPr>
          <w:rFonts w:ascii="Arial" w:hAnsi="Arial" w:cs="Arial"/>
          <w:sz w:val="24"/>
          <w:szCs w:val="24"/>
        </w:rPr>
      </w:pPr>
      <w:r w:rsidRPr="00B40171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2</w:t>
      </w:r>
      <w:r w:rsidR="00C76588">
        <w:rPr>
          <w:rFonts w:ascii="Arial" w:hAnsi="Arial" w:cs="Arial"/>
          <w:sz w:val="24"/>
          <w:szCs w:val="24"/>
        </w:rPr>
        <w:t>8.12</w:t>
      </w:r>
      <w:r>
        <w:rPr>
          <w:rFonts w:ascii="Arial" w:hAnsi="Arial" w:cs="Arial"/>
          <w:sz w:val="24"/>
          <w:szCs w:val="24"/>
        </w:rPr>
        <w:t>.201</w:t>
      </w:r>
      <w:r w:rsidR="00C7658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№ </w:t>
      </w:r>
      <w:r w:rsidR="00C76588">
        <w:rPr>
          <w:rFonts w:ascii="Arial" w:hAnsi="Arial" w:cs="Arial"/>
          <w:sz w:val="24"/>
          <w:szCs w:val="24"/>
        </w:rPr>
        <w:t>2103</w:t>
      </w:r>
    </w:p>
    <w:p w:rsidR="00DA29AC" w:rsidRDefault="00DA29AC" w:rsidP="00061614">
      <w:pPr>
        <w:jc w:val="both"/>
        <w:rPr>
          <w:rFonts w:ascii="Arial" w:hAnsi="Arial" w:cs="Arial"/>
          <w:sz w:val="24"/>
          <w:szCs w:val="24"/>
        </w:rPr>
      </w:pPr>
    </w:p>
    <w:p w:rsidR="005370AF" w:rsidRPr="005370AF" w:rsidRDefault="005370AF" w:rsidP="005370AF">
      <w:pPr>
        <w:jc w:val="center"/>
        <w:rPr>
          <w:rFonts w:ascii="Arial" w:hAnsi="Arial" w:cs="Arial"/>
          <w:b/>
          <w:sz w:val="24"/>
          <w:szCs w:val="24"/>
        </w:rPr>
      </w:pPr>
      <w:r w:rsidRPr="005370AF">
        <w:rPr>
          <w:rFonts w:ascii="Arial" w:hAnsi="Arial" w:cs="Arial"/>
          <w:b/>
          <w:sz w:val="24"/>
          <w:szCs w:val="24"/>
        </w:rPr>
        <w:t>Перечень и цены на дополнительные образовательные услуги, оказываемые Муниципальным бюджетным учреждением дополнительного образования Центром детского творчества на платной основе.</w:t>
      </w:r>
    </w:p>
    <w:p w:rsidR="005370AF" w:rsidRDefault="005370AF" w:rsidP="0006161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2"/>
        <w:gridCol w:w="7830"/>
        <w:gridCol w:w="4000"/>
        <w:gridCol w:w="2934"/>
      </w:tblGrid>
      <w:tr w:rsidR="005370AF" w:rsidRPr="0047228D" w:rsidTr="0047228D"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№ в/п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Наименование дополнительной образовательной услуги.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Форма проведения и продолжительность услуги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Цепа услуги, руб./чел.*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Игровая гимнастика для детей дошкольного возраста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Ритмика для детей дошкольного возраста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Обучение рисованию детей дошкольного возраста в изостудии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 xml:space="preserve">Обучение рисованию детей дошкольного возраста по системе Б. М. </w:t>
            </w:r>
            <w:proofErr w:type="spellStart"/>
            <w:r w:rsidRPr="0047228D">
              <w:rPr>
                <w:rFonts w:ascii="Arial" w:hAnsi="Arial" w:cs="Arial"/>
                <w:sz w:val="24"/>
                <w:szCs w:val="24"/>
              </w:rPr>
              <w:t>Неменского</w:t>
            </w:r>
            <w:proofErr w:type="spellEnd"/>
            <w:r w:rsidRPr="00472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Обучение школьников игре в шахматы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Обучение по программе продвинутого курса «Робототехника»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16 занятии в месяц групповое занятие - 45 минут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Обучение по программе: «Робототехника - проектная»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16 занятии в месяц групповое занятие - 45 минут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3000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 xml:space="preserve">Обучение </w:t>
            </w:r>
            <w:r>
              <w:rPr>
                <w:rFonts w:ascii="Arial" w:hAnsi="Arial" w:cs="Arial"/>
                <w:sz w:val="24"/>
                <w:szCs w:val="24"/>
              </w:rPr>
              <w:t>авиа</w:t>
            </w:r>
            <w:r w:rsidRPr="0047228D">
              <w:rPr>
                <w:rFonts w:ascii="Arial" w:hAnsi="Arial" w:cs="Arial"/>
                <w:sz w:val="24"/>
                <w:szCs w:val="24"/>
              </w:rPr>
              <w:t>моделированию</w:t>
            </w:r>
            <w:r w:rsidRPr="0047228D">
              <w:rPr>
                <w:rFonts w:ascii="Arial" w:hAnsi="Arial" w:cs="Arial"/>
                <w:sz w:val="24"/>
                <w:szCs w:val="24"/>
              </w:rPr>
              <w:t xml:space="preserve"> по программе:  «Квадрокоптер»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4 занятия в месяц групповое занятие - 90 минут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Танцевальная гимнастика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Спортивно-бальные танцы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Классический танец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- 45 минут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Спортивные танцы «Брейк-данс»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- 90 мин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Обучение гончарному мастерству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- 45 мин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Обучение шитью по программе: «Кукла Тильда»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- 90 мин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Обучение шитью по программе: «Мягкая игрушка»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- 45 мин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Обучение конструированию и моделированию одежды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- 90 мин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Обучение основам дизайна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- 45 мин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Обучение работе с природными материалами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- 45 мин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Обучение по программе: «Начальная военная подготовка»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- 90 мин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Обучение театральному мастерству «Театральная студия»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- 45 мин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7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Обучение изобразительному искусству «Художественная студия»</w:t>
            </w:r>
          </w:p>
        </w:tc>
        <w:tc>
          <w:tcPr>
            <w:tcW w:w="4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- 90 мин</w:t>
            </w:r>
          </w:p>
        </w:tc>
        <w:tc>
          <w:tcPr>
            <w:tcW w:w="29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5370AF" w:rsidRPr="0047228D" w:rsidTr="009A0A79">
        <w:trPr>
          <w:trHeight w:val="567"/>
        </w:trPr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7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Подготовка к поступлению в высшее учебное заведение по программе: «Батик»</w:t>
            </w:r>
          </w:p>
        </w:tc>
        <w:tc>
          <w:tcPr>
            <w:tcW w:w="4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5370AF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228D">
              <w:rPr>
                <w:rFonts w:ascii="Arial" w:hAnsi="Arial" w:cs="Arial"/>
                <w:sz w:val="24"/>
                <w:szCs w:val="24"/>
              </w:rPr>
              <w:t>групповое занятие - 90 мин</w:t>
            </w:r>
          </w:p>
        </w:tc>
        <w:tc>
          <w:tcPr>
            <w:tcW w:w="2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70AF" w:rsidRPr="0047228D" w:rsidRDefault="0047228D" w:rsidP="0047228D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</w:tbl>
    <w:p w:rsidR="005370AF" w:rsidRDefault="002838E8" w:rsidP="000616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proofErr w:type="gramStart"/>
      <w:r w:rsidRPr="002838E8">
        <w:rPr>
          <w:rFonts w:ascii="Arial" w:hAnsi="Arial" w:cs="Arial"/>
          <w:sz w:val="24"/>
          <w:szCs w:val="24"/>
        </w:rPr>
        <w:t>В</w:t>
      </w:r>
      <w:proofErr w:type="gramEnd"/>
      <w:r w:rsidRPr="002838E8">
        <w:rPr>
          <w:rFonts w:ascii="Arial" w:hAnsi="Arial" w:cs="Arial"/>
          <w:sz w:val="24"/>
          <w:szCs w:val="24"/>
        </w:rPr>
        <w:t xml:space="preserve"> цене дополнительной образовательной услуги не учтены услуги банка.</w:t>
      </w:r>
      <w:bookmarkStart w:id="0" w:name="_GoBack"/>
      <w:bookmarkEnd w:id="0"/>
    </w:p>
    <w:p w:rsidR="005370AF" w:rsidRDefault="005370AF" w:rsidP="00061614">
      <w:pPr>
        <w:jc w:val="both"/>
        <w:rPr>
          <w:rFonts w:ascii="Arial" w:hAnsi="Arial" w:cs="Arial"/>
          <w:sz w:val="24"/>
          <w:szCs w:val="24"/>
        </w:rPr>
      </w:pPr>
    </w:p>
    <w:p w:rsidR="005370AF" w:rsidRDefault="005370AF" w:rsidP="00061614">
      <w:pPr>
        <w:jc w:val="both"/>
        <w:rPr>
          <w:rFonts w:ascii="Arial" w:hAnsi="Arial" w:cs="Arial"/>
          <w:sz w:val="24"/>
          <w:szCs w:val="24"/>
        </w:rPr>
      </w:pPr>
    </w:p>
    <w:p w:rsidR="005370AF" w:rsidRDefault="005370AF" w:rsidP="00061614">
      <w:pPr>
        <w:jc w:val="both"/>
        <w:rPr>
          <w:rFonts w:ascii="Arial" w:hAnsi="Arial" w:cs="Arial"/>
          <w:sz w:val="24"/>
          <w:szCs w:val="24"/>
        </w:rPr>
      </w:pPr>
    </w:p>
    <w:sectPr w:rsidR="005370AF" w:rsidSect="00AE5D38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53"/>
    <w:rsid w:val="00061614"/>
    <w:rsid w:val="000C4EF9"/>
    <w:rsid w:val="000F3B41"/>
    <w:rsid w:val="001241A1"/>
    <w:rsid w:val="0013593E"/>
    <w:rsid w:val="0018131B"/>
    <w:rsid w:val="001C2CF1"/>
    <w:rsid w:val="001F04DC"/>
    <w:rsid w:val="00275E80"/>
    <w:rsid w:val="002838E8"/>
    <w:rsid w:val="002C0CA0"/>
    <w:rsid w:val="00375F2D"/>
    <w:rsid w:val="003E6B4B"/>
    <w:rsid w:val="0042100E"/>
    <w:rsid w:val="0047228D"/>
    <w:rsid w:val="004C40D4"/>
    <w:rsid w:val="004F7AD2"/>
    <w:rsid w:val="005370AF"/>
    <w:rsid w:val="007A1253"/>
    <w:rsid w:val="007A67B3"/>
    <w:rsid w:val="007F3D58"/>
    <w:rsid w:val="009065B7"/>
    <w:rsid w:val="009A0A79"/>
    <w:rsid w:val="009C2DB2"/>
    <w:rsid w:val="009C7955"/>
    <w:rsid w:val="00AD716C"/>
    <w:rsid w:val="00AE5D38"/>
    <w:rsid w:val="00B40171"/>
    <w:rsid w:val="00B8525D"/>
    <w:rsid w:val="00C31456"/>
    <w:rsid w:val="00C425ED"/>
    <w:rsid w:val="00C76588"/>
    <w:rsid w:val="00C96C17"/>
    <w:rsid w:val="00DA29AC"/>
    <w:rsid w:val="00E87254"/>
    <w:rsid w:val="00F15FA8"/>
    <w:rsid w:val="00F65B93"/>
    <w:rsid w:val="00FD0D01"/>
    <w:rsid w:val="00FD3953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21F9"/>
  <w15:chartTrackingRefBased/>
  <w15:docId w15:val="{3C70A080-8B6F-41C3-975E-4195E2EF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06161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6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</cp:revision>
  <dcterms:created xsi:type="dcterms:W3CDTF">2018-10-02T06:05:00Z</dcterms:created>
  <dcterms:modified xsi:type="dcterms:W3CDTF">2018-10-02T06:26:00Z</dcterms:modified>
</cp:coreProperties>
</file>