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46" w:rsidRPr="00E64246" w:rsidRDefault="00E64246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РОССИЙСКАЯ ФЕДЕРАЦИЯ</w:t>
      </w:r>
    </w:p>
    <w:p w:rsidR="00E64246" w:rsidRPr="00E64246" w:rsidRDefault="00E64246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МОСКОВСКАЯ ОБЛАСТЬ</w:t>
      </w:r>
    </w:p>
    <w:p w:rsidR="00E64246" w:rsidRPr="00E64246" w:rsidRDefault="00E64246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ГОРОДСКОЙ ОКРУГ ЖУКОВСКИЙ</w:t>
      </w:r>
    </w:p>
    <w:p w:rsidR="00E64246" w:rsidRPr="00E64246" w:rsidRDefault="00E64246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64246" w:rsidRPr="00E64246" w:rsidRDefault="00E64246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E64246" w:rsidRPr="00E64246" w:rsidRDefault="00E64246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ПОСТАНОВЛЕНИЕ</w:t>
      </w:r>
    </w:p>
    <w:p w:rsidR="00E64246" w:rsidRPr="00E64246" w:rsidRDefault="00E64246" w:rsidP="0015097E">
      <w:pPr>
        <w:widowControl w:val="0"/>
        <w:rPr>
          <w:rFonts w:ascii="Arial" w:hAnsi="Arial" w:cs="Arial"/>
          <w:sz w:val="24"/>
          <w:szCs w:val="24"/>
        </w:rPr>
      </w:pPr>
    </w:p>
    <w:p w:rsidR="00E64246" w:rsidRPr="00986352" w:rsidRDefault="00E64246" w:rsidP="0015097E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от </w:t>
      </w:r>
      <w:r w:rsidRPr="00E6424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E64246">
        <w:rPr>
          <w:rFonts w:ascii="Arial" w:hAnsi="Arial" w:cs="Arial"/>
          <w:b/>
          <w:sz w:val="24"/>
          <w:szCs w:val="24"/>
          <w:u w:val="single"/>
        </w:rPr>
        <w:t xml:space="preserve">29»   </w:t>
      </w:r>
      <w:proofErr w:type="gramEnd"/>
      <w:r w:rsidRPr="00E64246">
        <w:rPr>
          <w:rFonts w:ascii="Arial" w:hAnsi="Arial" w:cs="Arial"/>
          <w:b/>
          <w:sz w:val="24"/>
          <w:szCs w:val="24"/>
          <w:u w:val="single"/>
        </w:rPr>
        <w:t>12   2018</w:t>
      </w:r>
      <w:r w:rsidRPr="00E64246">
        <w:rPr>
          <w:rFonts w:ascii="Arial" w:hAnsi="Arial" w:cs="Arial"/>
          <w:b/>
          <w:sz w:val="24"/>
          <w:szCs w:val="24"/>
        </w:rPr>
        <w:t xml:space="preserve"> г.</w:t>
      </w:r>
      <w:r w:rsidRPr="00E64246">
        <w:rPr>
          <w:rFonts w:ascii="Arial" w:hAnsi="Arial" w:cs="Arial"/>
          <w:b/>
          <w:sz w:val="24"/>
          <w:szCs w:val="24"/>
        </w:rPr>
        <w:tab/>
      </w:r>
      <w:r w:rsidRPr="00E64246">
        <w:rPr>
          <w:rFonts w:ascii="Arial" w:hAnsi="Arial" w:cs="Arial"/>
          <w:b/>
          <w:sz w:val="24"/>
          <w:szCs w:val="24"/>
        </w:rPr>
        <w:tab/>
      </w:r>
      <w:r w:rsidRPr="00E64246">
        <w:rPr>
          <w:rFonts w:ascii="Arial" w:hAnsi="Arial" w:cs="Arial"/>
          <w:b/>
          <w:sz w:val="24"/>
          <w:szCs w:val="24"/>
        </w:rPr>
        <w:tab/>
      </w:r>
      <w:r w:rsidRPr="00E64246">
        <w:rPr>
          <w:rFonts w:ascii="Arial" w:hAnsi="Arial" w:cs="Arial"/>
          <w:b/>
          <w:sz w:val="24"/>
          <w:szCs w:val="24"/>
        </w:rPr>
        <w:tab/>
      </w:r>
      <w:r w:rsidRPr="00E64246">
        <w:rPr>
          <w:rFonts w:ascii="Arial" w:hAnsi="Arial" w:cs="Arial"/>
          <w:b/>
          <w:sz w:val="24"/>
          <w:szCs w:val="24"/>
        </w:rPr>
        <w:tab/>
      </w:r>
      <w:r w:rsidRPr="00E64246">
        <w:rPr>
          <w:rFonts w:ascii="Arial" w:hAnsi="Arial" w:cs="Arial"/>
          <w:b/>
          <w:sz w:val="24"/>
          <w:szCs w:val="24"/>
        </w:rPr>
        <w:tab/>
      </w:r>
      <w:r w:rsidRPr="00E64246">
        <w:rPr>
          <w:rFonts w:ascii="Arial" w:hAnsi="Arial" w:cs="Arial"/>
          <w:b/>
          <w:sz w:val="24"/>
          <w:szCs w:val="24"/>
        </w:rPr>
        <w:tab/>
      </w:r>
      <w:r w:rsidRPr="00E64246">
        <w:rPr>
          <w:rFonts w:ascii="Arial" w:hAnsi="Arial" w:cs="Arial"/>
          <w:b/>
          <w:sz w:val="24"/>
          <w:szCs w:val="24"/>
        </w:rPr>
        <w:tab/>
      </w:r>
      <w:r w:rsidRPr="00E64246">
        <w:rPr>
          <w:rFonts w:ascii="Arial" w:hAnsi="Arial" w:cs="Arial"/>
          <w:b/>
          <w:sz w:val="24"/>
          <w:szCs w:val="24"/>
        </w:rPr>
        <w:tab/>
        <w:t xml:space="preserve">№ </w:t>
      </w:r>
      <w:r w:rsidRPr="00E64246">
        <w:rPr>
          <w:rFonts w:ascii="Arial" w:hAnsi="Arial" w:cs="Arial"/>
          <w:b/>
          <w:sz w:val="24"/>
          <w:szCs w:val="24"/>
          <w:u w:val="single"/>
        </w:rPr>
        <w:t>20</w:t>
      </w:r>
      <w:r w:rsidRPr="00986352">
        <w:rPr>
          <w:rFonts w:ascii="Arial" w:hAnsi="Arial" w:cs="Arial"/>
          <w:b/>
          <w:sz w:val="24"/>
          <w:szCs w:val="24"/>
          <w:u w:val="single"/>
        </w:rPr>
        <w:t>58</w:t>
      </w:r>
    </w:p>
    <w:p w:rsidR="00E64246" w:rsidRPr="00E64246" w:rsidRDefault="00E64246" w:rsidP="0015097E">
      <w:pPr>
        <w:pStyle w:val="ConsPlusTitle"/>
        <w:jc w:val="both"/>
        <w:rPr>
          <w:rFonts w:ascii="Arial" w:hAnsi="Arial" w:cs="Arial"/>
          <w:b w:val="0"/>
        </w:rPr>
      </w:pPr>
    </w:p>
    <w:p w:rsidR="00E64246" w:rsidRPr="00E64246" w:rsidRDefault="00E64246" w:rsidP="0015097E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 xml:space="preserve">«О внесении изменений в муниципальную программу  </w:t>
      </w:r>
    </w:p>
    <w:p w:rsidR="00E64246" w:rsidRPr="00E64246" w:rsidRDefault="00E64246" w:rsidP="0015097E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 xml:space="preserve">городского округа Жуковский «Образование городского </w:t>
      </w:r>
    </w:p>
    <w:p w:rsidR="00E64246" w:rsidRPr="00E64246" w:rsidRDefault="00E64246" w:rsidP="0015097E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>округа Жуковский (2017-2021 годы)»</w:t>
      </w:r>
    </w:p>
    <w:p w:rsidR="00E64246" w:rsidRPr="00E64246" w:rsidRDefault="00E64246" w:rsidP="0015097E">
      <w:pPr>
        <w:pStyle w:val="af"/>
        <w:widowControl w:val="0"/>
        <w:spacing w:after="0"/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</w:p>
    <w:p w:rsidR="00E64246" w:rsidRPr="00E64246" w:rsidRDefault="00E64246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постановления Администрации городского округа Жуковский от 29.12.2017 № 2254),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 450, от 13.06.2017 № 775, от 01.11.2017 № 1764, от 20.11.2017 № 1841, от 02.07.2018 № 820), в целях уточнения бюджетных ассигнований на 2018 год и формирования проекта бюджета на очередной 2019 год и плановый период,</w:t>
      </w:r>
    </w:p>
    <w:p w:rsidR="00E64246" w:rsidRPr="00E64246" w:rsidRDefault="00E64246" w:rsidP="0015097E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E64246" w:rsidRPr="00E64246" w:rsidRDefault="00E64246" w:rsidP="0015097E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E64246" w:rsidRPr="00E64246" w:rsidRDefault="00E64246" w:rsidP="0015097E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E64246" w:rsidRPr="00E64246" w:rsidRDefault="00E64246" w:rsidP="0015097E">
      <w:pPr>
        <w:widowControl w:val="0"/>
        <w:numPr>
          <w:ilvl w:val="0"/>
          <w:numId w:val="24"/>
        </w:numPr>
        <w:tabs>
          <w:tab w:val="clear" w:pos="1080"/>
          <w:tab w:val="num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>Внести изменения в муниципальную программу городского округа Жуковский «Образование городского округа Жуковский (2017-2021 годы)», утвержденную постановлением Администрации городского округа Жуковский от 22.09.2016 № 1362 (в редакции постановлений Администрации городского округа Жуковский от 30.12.2016 № 2152, от 15.03.2017 № 321, от 16.05.2017 № 615, от 30.06.2017 № 992, от 25.09.2017 № 1489, от 28.09.2017 № 1541, от 24.11.2017 № 1891, от 18.12.2017 № 2066, от 02.02.2018 № 104, от 26.03.2018 № 307, от 18.05.2018 № 626, от 25.09.2018 № 1283, от 17.10.2018 № 1460, от 21.12.2018 № 1969) (далее – Программа), изложив Программу в новой редакции, согласно Приложению к настоящему постановлению.</w:t>
      </w:r>
    </w:p>
    <w:p w:rsidR="00E64246" w:rsidRPr="00E64246" w:rsidRDefault="00E64246" w:rsidP="0015097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>2.</w:t>
      </w:r>
      <w:r w:rsidRPr="00E64246">
        <w:rPr>
          <w:rFonts w:ascii="Arial" w:hAnsi="Arial" w:cs="Arial"/>
          <w:spacing w:val="-2"/>
          <w:sz w:val="24"/>
          <w:szCs w:val="24"/>
        </w:rPr>
        <w:tab/>
        <w:t>Настоящее постановление вступает с даты его подписания.</w:t>
      </w:r>
    </w:p>
    <w:p w:rsidR="00E64246" w:rsidRPr="00E64246" w:rsidRDefault="00E64246" w:rsidP="0015097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>3.</w:t>
      </w:r>
      <w:r w:rsidRPr="00E64246">
        <w:rPr>
          <w:rFonts w:ascii="Arial" w:hAnsi="Arial" w:cs="Arial"/>
          <w:spacing w:val="-2"/>
          <w:sz w:val="24"/>
          <w:szCs w:val="24"/>
        </w:rPr>
        <w:tab/>
        <w:t>Разместить настоящее постановление на официальном сайте городского округа Жуковский в информационно-телекоммуникационной сети «Интернет» (www.zhukovskiy.ru) в разделе «Муниципальные программы».</w:t>
      </w:r>
    </w:p>
    <w:p w:rsidR="00E64246" w:rsidRPr="00E64246" w:rsidRDefault="00E64246" w:rsidP="0015097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>4.</w:t>
      </w:r>
      <w:r w:rsidRPr="00E64246">
        <w:rPr>
          <w:rFonts w:ascii="Arial" w:hAnsi="Arial" w:cs="Arial"/>
          <w:spacing w:val="-2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Рыбалову В.В.</w:t>
      </w:r>
    </w:p>
    <w:p w:rsidR="00E64246" w:rsidRPr="00E64246" w:rsidRDefault="00E64246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</w:p>
    <w:p w:rsidR="00E64246" w:rsidRPr="00E64246" w:rsidRDefault="00E64246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</w:p>
    <w:p w:rsidR="00E64246" w:rsidRPr="00E64246" w:rsidRDefault="00E64246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E64246">
        <w:rPr>
          <w:rFonts w:ascii="Arial" w:hAnsi="Arial" w:cs="Arial"/>
          <w:spacing w:val="-2"/>
          <w:sz w:val="24"/>
          <w:szCs w:val="24"/>
        </w:rPr>
        <w:t>Глава городского округа Жуковский</w:t>
      </w:r>
      <w:r w:rsidRPr="00E64246">
        <w:rPr>
          <w:rFonts w:ascii="Arial" w:hAnsi="Arial" w:cs="Arial"/>
          <w:spacing w:val="-2"/>
          <w:sz w:val="24"/>
          <w:szCs w:val="24"/>
        </w:rPr>
        <w:tab/>
      </w:r>
      <w:r w:rsidRPr="00E64246">
        <w:rPr>
          <w:rFonts w:ascii="Arial" w:hAnsi="Arial" w:cs="Arial"/>
          <w:spacing w:val="-2"/>
          <w:sz w:val="24"/>
          <w:szCs w:val="24"/>
        </w:rPr>
        <w:tab/>
      </w:r>
      <w:r w:rsidRPr="00E64246">
        <w:rPr>
          <w:rFonts w:ascii="Arial" w:hAnsi="Arial" w:cs="Arial"/>
          <w:spacing w:val="-2"/>
          <w:sz w:val="24"/>
          <w:szCs w:val="24"/>
        </w:rPr>
        <w:tab/>
      </w:r>
      <w:r w:rsidRPr="00E64246">
        <w:rPr>
          <w:rFonts w:ascii="Arial" w:hAnsi="Arial" w:cs="Arial"/>
          <w:spacing w:val="-2"/>
          <w:sz w:val="24"/>
          <w:szCs w:val="24"/>
        </w:rPr>
        <w:tab/>
      </w:r>
      <w:r w:rsidR="00133892">
        <w:rPr>
          <w:rFonts w:ascii="Arial" w:hAnsi="Arial" w:cs="Arial"/>
          <w:spacing w:val="-2"/>
          <w:sz w:val="24"/>
          <w:szCs w:val="24"/>
        </w:rPr>
        <w:tab/>
      </w:r>
      <w:r w:rsidR="00133892">
        <w:rPr>
          <w:rFonts w:ascii="Arial" w:hAnsi="Arial" w:cs="Arial"/>
          <w:spacing w:val="-2"/>
          <w:sz w:val="24"/>
          <w:szCs w:val="24"/>
        </w:rPr>
        <w:tab/>
        <w:t xml:space="preserve">          </w:t>
      </w:r>
      <w:r w:rsidRPr="00E64246">
        <w:rPr>
          <w:rFonts w:ascii="Arial" w:hAnsi="Arial" w:cs="Arial"/>
          <w:spacing w:val="-2"/>
          <w:sz w:val="24"/>
          <w:szCs w:val="24"/>
        </w:rPr>
        <w:t>Ю. В. Прохоров</w:t>
      </w:r>
    </w:p>
    <w:p w:rsidR="00E64246" w:rsidRPr="00E64246" w:rsidRDefault="00E64246" w:rsidP="0015097E">
      <w:pPr>
        <w:pStyle w:val="ConsPlusTitle"/>
        <w:jc w:val="both"/>
        <w:rPr>
          <w:rFonts w:ascii="Arial" w:hAnsi="Arial" w:cs="Arial"/>
          <w:b w:val="0"/>
        </w:rPr>
      </w:pPr>
    </w:p>
    <w:p w:rsidR="00E64246" w:rsidRPr="00E64246" w:rsidRDefault="00E64246" w:rsidP="0015097E">
      <w:pPr>
        <w:pStyle w:val="ConsPlusTitle"/>
        <w:jc w:val="right"/>
        <w:outlineLvl w:val="0"/>
        <w:rPr>
          <w:rFonts w:ascii="Arial" w:hAnsi="Arial" w:cs="Arial"/>
          <w:b w:val="0"/>
        </w:rPr>
      </w:pPr>
    </w:p>
    <w:p w:rsidR="00E64246" w:rsidRPr="00E64246" w:rsidRDefault="00E64246" w:rsidP="0015097E">
      <w:pPr>
        <w:pStyle w:val="ConsPlusTitle"/>
        <w:jc w:val="right"/>
        <w:outlineLvl w:val="0"/>
        <w:rPr>
          <w:rFonts w:ascii="Arial" w:hAnsi="Arial" w:cs="Arial"/>
          <w:b w:val="0"/>
        </w:rPr>
      </w:pPr>
    </w:p>
    <w:p w:rsidR="00E64246" w:rsidRPr="00E64246" w:rsidRDefault="00E64246" w:rsidP="0015097E">
      <w:pPr>
        <w:pStyle w:val="ConsPlusTitle"/>
        <w:jc w:val="right"/>
        <w:outlineLvl w:val="0"/>
        <w:rPr>
          <w:rFonts w:ascii="Arial" w:hAnsi="Arial" w:cs="Arial"/>
          <w:b w:val="0"/>
        </w:rPr>
      </w:pPr>
    </w:p>
    <w:p w:rsidR="0053735C" w:rsidRPr="00E64246" w:rsidRDefault="0053735C" w:rsidP="0015097E">
      <w:pPr>
        <w:pStyle w:val="ConsPlusTitle"/>
        <w:jc w:val="right"/>
        <w:outlineLvl w:val="0"/>
        <w:rPr>
          <w:rFonts w:ascii="Arial" w:hAnsi="Arial" w:cs="Arial"/>
          <w:b w:val="0"/>
        </w:rPr>
      </w:pPr>
      <w:r w:rsidRPr="00E64246">
        <w:rPr>
          <w:rFonts w:ascii="Arial" w:hAnsi="Arial" w:cs="Arial"/>
          <w:b w:val="0"/>
        </w:rPr>
        <w:t xml:space="preserve">Приложение </w:t>
      </w:r>
    </w:p>
    <w:p w:rsidR="0053735C" w:rsidRPr="00E64246" w:rsidRDefault="0053735C" w:rsidP="0015097E">
      <w:pPr>
        <w:pStyle w:val="ConsPlusTitle"/>
        <w:jc w:val="right"/>
        <w:outlineLvl w:val="0"/>
        <w:rPr>
          <w:rFonts w:ascii="Arial" w:hAnsi="Arial" w:cs="Arial"/>
          <w:b w:val="0"/>
        </w:rPr>
      </w:pPr>
      <w:r w:rsidRPr="00E64246">
        <w:rPr>
          <w:rFonts w:ascii="Arial" w:hAnsi="Arial" w:cs="Arial"/>
          <w:b w:val="0"/>
        </w:rPr>
        <w:t>к постановлению Администрации</w:t>
      </w:r>
    </w:p>
    <w:p w:rsidR="0053735C" w:rsidRPr="00E64246" w:rsidRDefault="0053735C" w:rsidP="0015097E">
      <w:pPr>
        <w:pStyle w:val="ConsPlusTitle"/>
        <w:jc w:val="right"/>
        <w:outlineLvl w:val="0"/>
        <w:rPr>
          <w:rFonts w:ascii="Arial" w:hAnsi="Arial" w:cs="Arial"/>
          <w:b w:val="0"/>
          <w:spacing w:val="-4"/>
        </w:rPr>
      </w:pPr>
      <w:r w:rsidRPr="00E64246">
        <w:rPr>
          <w:rFonts w:ascii="Arial" w:hAnsi="Arial" w:cs="Arial"/>
          <w:b w:val="0"/>
        </w:rPr>
        <w:lastRenderedPageBreak/>
        <w:t xml:space="preserve">городского округа Жуковский </w:t>
      </w:r>
    </w:p>
    <w:p w:rsidR="0053735C" w:rsidRPr="00E64246" w:rsidRDefault="00B01CB3" w:rsidP="0015097E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29.12.2018 № 2058</w:t>
      </w:r>
    </w:p>
    <w:p w:rsidR="0053735C" w:rsidRDefault="0053735C" w:rsidP="0015097E">
      <w:pPr>
        <w:widowControl w:val="0"/>
        <w:rPr>
          <w:rFonts w:ascii="Arial" w:hAnsi="Arial" w:cs="Arial"/>
          <w:sz w:val="24"/>
          <w:szCs w:val="24"/>
        </w:rPr>
      </w:pPr>
    </w:p>
    <w:p w:rsidR="00321695" w:rsidRPr="00E64246" w:rsidRDefault="00321695" w:rsidP="0015097E">
      <w:pPr>
        <w:widowControl w:val="0"/>
        <w:rPr>
          <w:rFonts w:ascii="Arial" w:hAnsi="Arial" w:cs="Arial"/>
          <w:sz w:val="24"/>
          <w:szCs w:val="24"/>
        </w:rPr>
      </w:pPr>
    </w:p>
    <w:p w:rsidR="0053735C" w:rsidRPr="00E64246" w:rsidRDefault="0053735C" w:rsidP="0015097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53735C" w:rsidRPr="00E64246" w:rsidRDefault="0053735C" w:rsidP="0015097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ГОРОДСКОГО ОКРУГА ЖУКОВСКИЙ</w:t>
      </w:r>
    </w:p>
    <w:p w:rsidR="0053735C" w:rsidRPr="00E64246" w:rsidRDefault="0053735C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3735C" w:rsidRPr="00E64246" w:rsidRDefault="0053735C" w:rsidP="0015097E">
      <w:pPr>
        <w:widowControl w:val="0"/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«Образование городского округа Жуковский (2017-2021 годы)»</w:t>
      </w:r>
    </w:p>
    <w:p w:rsidR="0053735C" w:rsidRPr="00E64246" w:rsidRDefault="0053735C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321695" w:rsidRDefault="0053735C" w:rsidP="0015097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Муниципальный заказчик:</w:t>
      </w:r>
    </w:p>
    <w:p w:rsidR="0053735C" w:rsidRPr="00E64246" w:rsidRDefault="0053735C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Управление образования Администрации городского округа Жуковский</w:t>
      </w:r>
    </w:p>
    <w:p w:rsidR="00CE6BFD" w:rsidRPr="00E64246" w:rsidRDefault="00CE6BFD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3735C" w:rsidRPr="00E64246" w:rsidRDefault="009C7134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Заместитель руководителя Администрации -</w:t>
      </w:r>
      <w:r w:rsidR="00321695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н</w:t>
      </w:r>
      <w:r w:rsidR="0053735C" w:rsidRPr="00E64246">
        <w:rPr>
          <w:rFonts w:ascii="Arial" w:hAnsi="Arial" w:cs="Arial"/>
          <w:sz w:val="24"/>
          <w:szCs w:val="24"/>
        </w:rPr>
        <w:t>ачальник Управления образования</w:t>
      </w:r>
    </w:p>
    <w:p w:rsidR="0053735C" w:rsidRPr="00E64246" w:rsidRDefault="0053735C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Администрации</w:t>
      </w:r>
      <w:r w:rsidR="00155AF5" w:rsidRPr="00E64246">
        <w:rPr>
          <w:rFonts w:ascii="Arial" w:hAnsi="Arial" w:cs="Arial"/>
          <w:sz w:val="24"/>
          <w:szCs w:val="24"/>
        </w:rPr>
        <w:t xml:space="preserve"> г. о. Жуковский</w:t>
      </w:r>
      <w:r w:rsidRPr="00E64246">
        <w:rPr>
          <w:rFonts w:ascii="Arial" w:hAnsi="Arial" w:cs="Arial"/>
          <w:sz w:val="24"/>
          <w:szCs w:val="24"/>
        </w:rPr>
        <w:t xml:space="preserve"> </w:t>
      </w:r>
      <w:r w:rsidR="008452EA" w:rsidRPr="00E64246">
        <w:rPr>
          <w:rFonts w:ascii="Arial" w:hAnsi="Arial" w:cs="Arial"/>
          <w:sz w:val="24"/>
          <w:szCs w:val="24"/>
        </w:rPr>
        <w:t>В.В.</w:t>
      </w:r>
      <w:r w:rsidR="00321695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Рыбалова</w:t>
      </w:r>
    </w:p>
    <w:p w:rsidR="0053735C" w:rsidRDefault="0053735C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CE5717" w:rsidRPr="00E64246" w:rsidRDefault="00CE5717" w:rsidP="0015097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321695" w:rsidRPr="00321695" w:rsidRDefault="00321695" w:rsidP="0015097E">
      <w:pPr>
        <w:pStyle w:val="ConsPlusTitle"/>
        <w:jc w:val="center"/>
        <w:rPr>
          <w:rFonts w:ascii="Arial" w:hAnsi="Arial" w:cs="Arial"/>
          <w:b w:val="0"/>
        </w:rPr>
      </w:pPr>
      <w:r w:rsidRPr="00321695">
        <w:rPr>
          <w:rFonts w:ascii="Arial" w:hAnsi="Arial" w:cs="Arial"/>
          <w:b w:val="0"/>
        </w:rPr>
        <w:t>ПАСПОРТ</w:t>
      </w:r>
    </w:p>
    <w:p w:rsidR="00321695" w:rsidRPr="00321695" w:rsidRDefault="00321695" w:rsidP="0015097E">
      <w:pPr>
        <w:pStyle w:val="ConsPlusTitle"/>
        <w:jc w:val="center"/>
        <w:rPr>
          <w:rFonts w:ascii="Arial" w:hAnsi="Arial" w:cs="Arial"/>
          <w:b w:val="0"/>
        </w:rPr>
      </w:pPr>
      <w:r w:rsidRPr="00321695">
        <w:rPr>
          <w:rFonts w:ascii="Arial" w:hAnsi="Arial" w:cs="Arial"/>
          <w:b w:val="0"/>
        </w:rPr>
        <w:t>МУНИЦИПАЛЬНОЙ ПРОГРАММЫ</w:t>
      </w:r>
    </w:p>
    <w:p w:rsidR="00CE6BFD" w:rsidRPr="00E64246" w:rsidRDefault="00321695" w:rsidP="0015097E">
      <w:pPr>
        <w:pStyle w:val="ConsPlusTitle"/>
        <w:jc w:val="center"/>
        <w:rPr>
          <w:rFonts w:ascii="Arial" w:hAnsi="Arial" w:cs="Arial"/>
          <w:b w:val="0"/>
        </w:rPr>
      </w:pPr>
      <w:r w:rsidRPr="00321695">
        <w:rPr>
          <w:rFonts w:ascii="Arial" w:hAnsi="Arial" w:cs="Arial"/>
          <w:b w:val="0"/>
        </w:rPr>
        <w:t>«Образование городского округа Жуковский (2017-2021 годы)»</w:t>
      </w:r>
    </w:p>
    <w:p w:rsidR="00CE6BFD" w:rsidRPr="00E64246" w:rsidRDefault="00CE6BFD" w:rsidP="0015097E">
      <w:pPr>
        <w:pStyle w:val="ConsPlusTitle"/>
        <w:jc w:val="center"/>
        <w:rPr>
          <w:rFonts w:ascii="Arial" w:hAnsi="Arial" w:cs="Arial"/>
          <w:b w:val="0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3"/>
        <w:gridCol w:w="1544"/>
        <w:gridCol w:w="1276"/>
        <w:gridCol w:w="1276"/>
        <w:gridCol w:w="1276"/>
        <w:gridCol w:w="1275"/>
        <w:gridCol w:w="1248"/>
      </w:tblGrid>
      <w:tr w:rsidR="00321695" w:rsidRPr="00321695" w:rsidTr="00ED729E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color w:val="000000"/>
                <w:sz w:val="24"/>
                <w:szCs w:val="24"/>
              </w:rPr>
              <w:t>Рост доступности и качества дошкольного, общего и дополнительного образования</w:t>
            </w:r>
          </w:p>
        </w:tc>
      </w:tr>
      <w:tr w:rsidR="00321695" w:rsidRPr="00321695" w:rsidTr="00ED729E"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8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«Дошкольное образование».</w:t>
            </w:r>
            <w:r w:rsidRPr="00321695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Подпрограмма 2 «Общее образование».</w:t>
            </w:r>
            <w:r w:rsidRPr="00321695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Подпрограмма 3 «Дополнительное образование, воспитание и психолого-социальное сопровождение детей».</w:t>
            </w:r>
            <w:r w:rsidRPr="00321695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Подпрограмма 4 «Обеспечивающая подпрограмма».</w:t>
            </w:r>
          </w:p>
        </w:tc>
      </w:tr>
      <w:tr w:rsidR="00321695" w:rsidRPr="00321695" w:rsidTr="00ED729E"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color w:val="000000"/>
                <w:sz w:val="24"/>
                <w:szCs w:val="24"/>
              </w:rPr>
              <w:t>Заместитель руководителя Администрации - начальник Управления образования Администрации городского округа Жуковский</w:t>
            </w:r>
          </w:p>
        </w:tc>
      </w:tr>
      <w:tr w:rsidR="00321695" w:rsidRPr="00321695" w:rsidTr="00ED729E"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заказчик  муниципальной программы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 Администрации городского округа Жуковский</w:t>
            </w:r>
          </w:p>
        </w:tc>
      </w:tr>
      <w:tr w:rsidR="00321695" w:rsidRPr="00321695" w:rsidTr="00ED729E"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ED729E" w:rsidRPr="00321695" w:rsidTr="00ED729E"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2021 год</w:t>
            </w:r>
          </w:p>
        </w:tc>
      </w:tr>
      <w:tr w:rsidR="00ED729E" w:rsidRPr="00321695" w:rsidTr="00ED729E"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ED729E" w:rsidRPr="00321695" w:rsidTr="00ED729E"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6324895,60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1242877,60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1323640,00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1261061,00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1244491,00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1252826,00</w:t>
            </w:r>
          </w:p>
        </w:tc>
      </w:tr>
      <w:tr w:rsidR="00ED729E" w:rsidRPr="00321695" w:rsidTr="00ED729E"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3719690,01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633389,74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698587,15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748785,47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802339,25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836588,40</w:t>
            </w:r>
          </w:p>
        </w:tc>
      </w:tr>
      <w:tr w:rsidR="00ED729E" w:rsidRPr="00321695" w:rsidTr="00ED729E"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685723,65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149968,26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180468,69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</w:tr>
      <w:tr w:rsidR="00ED729E" w:rsidRPr="00321695" w:rsidTr="00ED729E"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216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10730309,26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2026235,60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2202695,84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2128275,37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2165259,15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695" w:rsidRPr="00321695" w:rsidRDefault="00321695" w:rsidP="0015097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1695">
              <w:rPr>
                <w:rFonts w:ascii="Arial" w:hAnsi="Arial" w:cs="Arial"/>
                <w:color w:val="000000"/>
                <w:sz w:val="22"/>
                <w:szCs w:val="22"/>
              </w:rPr>
              <w:t>2207843,30</w:t>
            </w:r>
          </w:p>
        </w:tc>
      </w:tr>
    </w:tbl>
    <w:p w:rsidR="00CE6BFD" w:rsidRPr="00E64246" w:rsidRDefault="00CE6BFD" w:rsidP="0015097E">
      <w:pPr>
        <w:pStyle w:val="ConsPlusTitle"/>
        <w:jc w:val="center"/>
        <w:rPr>
          <w:rFonts w:ascii="Arial" w:hAnsi="Arial" w:cs="Arial"/>
          <w:b w:val="0"/>
        </w:rPr>
      </w:pPr>
    </w:p>
    <w:p w:rsidR="00CE6BFD" w:rsidRPr="00E64246" w:rsidRDefault="00CE6BFD" w:rsidP="0015097E">
      <w:pPr>
        <w:pStyle w:val="ConsPlusTitle"/>
        <w:jc w:val="center"/>
        <w:rPr>
          <w:rFonts w:ascii="Arial" w:hAnsi="Arial" w:cs="Arial"/>
          <w:b w:val="0"/>
        </w:rPr>
      </w:pPr>
    </w:p>
    <w:p w:rsidR="00FD4E37" w:rsidRPr="00E64246" w:rsidRDefault="00031AFF" w:rsidP="0015097E">
      <w:pPr>
        <w:pStyle w:val="ConsPlusNormal"/>
        <w:widowControl w:val="0"/>
        <w:numPr>
          <w:ilvl w:val="0"/>
          <w:numId w:val="3"/>
        </w:numPr>
        <w:ind w:left="0" w:firstLine="0"/>
        <w:jc w:val="center"/>
        <w:rPr>
          <w:b/>
          <w:sz w:val="24"/>
          <w:szCs w:val="24"/>
        </w:rPr>
      </w:pPr>
      <w:r w:rsidRPr="00E64246">
        <w:rPr>
          <w:b/>
          <w:color w:val="000000"/>
          <w:sz w:val="24"/>
          <w:szCs w:val="24"/>
          <w:lang w:bidi="ru-RU"/>
        </w:rPr>
        <w:t>Общая характеристика сферы реализации муниципальной программы, описание цели муниципальной программы.</w:t>
      </w:r>
    </w:p>
    <w:p w:rsidR="00F56D07" w:rsidRPr="00E64246" w:rsidRDefault="00F56D07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100F" w:rsidRPr="00E64246" w:rsidRDefault="002A100F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eastAsia="Calibri" w:hAnsi="Arial" w:cs="Arial"/>
          <w:color w:val="000000"/>
          <w:sz w:val="24"/>
          <w:szCs w:val="24"/>
        </w:rPr>
        <w:t>Хорошее образование – это один из решающих факторов, как индивидуального успеха человека, так и долгосрочного развития города</w:t>
      </w:r>
      <w:r w:rsidR="00F2760C" w:rsidRPr="00E64246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Pr="00E64246">
        <w:rPr>
          <w:rFonts w:ascii="Arial" w:eastAsia="Calibri" w:hAnsi="Arial" w:cs="Arial"/>
          <w:color w:val="000000"/>
          <w:sz w:val="24"/>
          <w:szCs w:val="24"/>
        </w:rPr>
        <w:t>От подготовленности и целевых установок детей, школьников, зависит то, насколько полно сможе</w:t>
      </w:r>
      <w:r w:rsidR="00F2760C" w:rsidRPr="00E64246">
        <w:rPr>
          <w:rFonts w:ascii="Arial" w:eastAsia="Calibri" w:hAnsi="Arial" w:cs="Arial"/>
          <w:color w:val="000000"/>
          <w:sz w:val="24"/>
          <w:szCs w:val="24"/>
        </w:rPr>
        <w:t>т</w:t>
      </w:r>
      <w:r w:rsidRPr="00E64246">
        <w:rPr>
          <w:rFonts w:ascii="Arial" w:eastAsia="Calibri" w:hAnsi="Arial" w:cs="Arial"/>
          <w:color w:val="000000"/>
          <w:sz w:val="24"/>
          <w:szCs w:val="24"/>
        </w:rPr>
        <w:t xml:space="preserve"> обеспечи</w:t>
      </w:r>
      <w:r w:rsidR="00F2760C" w:rsidRPr="00E64246">
        <w:rPr>
          <w:rFonts w:ascii="Arial" w:eastAsia="Calibri" w:hAnsi="Arial" w:cs="Arial"/>
          <w:color w:val="000000"/>
          <w:sz w:val="24"/>
          <w:szCs w:val="24"/>
        </w:rPr>
        <w:t>ваться</w:t>
      </w:r>
      <w:r w:rsidRPr="00E64246">
        <w:rPr>
          <w:rFonts w:ascii="Arial" w:eastAsia="Calibri" w:hAnsi="Arial" w:cs="Arial"/>
          <w:color w:val="000000"/>
          <w:sz w:val="24"/>
          <w:szCs w:val="24"/>
        </w:rPr>
        <w:t xml:space="preserve"> инновационный </w:t>
      </w:r>
      <w:r w:rsidRPr="00E64246">
        <w:rPr>
          <w:rFonts w:ascii="Arial" w:hAnsi="Arial" w:cs="Arial"/>
          <w:sz w:val="24"/>
          <w:szCs w:val="24"/>
        </w:rPr>
        <w:t>путь развития города и страны в целом.</w:t>
      </w:r>
    </w:p>
    <w:p w:rsidR="00FD4E37" w:rsidRPr="00E64246" w:rsidRDefault="00FD4E37" w:rsidP="0015097E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Программа </w:t>
      </w:r>
      <w:r w:rsidR="00F2760C" w:rsidRPr="00E64246">
        <w:rPr>
          <w:rFonts w:ascii="Arial" w:hAnsi="Arial" w:cs="Arial"/>
          <w:sz w:val="24"/>
          <w:szCs w:val="24"/>
        </w:rPr>
        <w:t>«Образование городского округа Жуковский (2017-2021</w:t>
      </w:r>
      <w:r w:rsidR="0012090C" w:rsidRPr="00E64246">
        <w:rPr>
          <w:rFonts w:ascii="Arial" w:hAnsi="Arial" w:cs="Arial"/>
          <w:sz w:val="24"/>
          <w:szCs w:val="24"/>
        </w:rPr>
        <w:t xml:space="preserve"> годы</w:t>
      </w:r>
      <w:r w:rsidR="00F2760C" w:rsidRPr="00E64246">
        <w:rPr>
          <w:rFonts w:ascii="Arial" w:hAnsi="Arial" w:cs="Arial"/>
          <w:sz w:val="24"/>
          <w:szCs w:val="24"/>
        </w:rPr>
        <w:t xml:space="preserve">)» </w:t>
      </w:r>
      <w:r w:rsidRPr="00E64246">
        <w:rPr>
          <w:rFonts w:ascii="Arial" w:hAnsi="Arial" w:cs="Arial"/>
          <w:sz w:val="24"/>
          <w:szCs w:val="24"/>
        </w:rPr>
        <w:t>определяет цели, направления и предполагаемые результаты развития системы об</w:t>
      </w:r>
      <w:r w:rsidR="00897C72" w:rsidRPr="00E64246">
        <w:rPr>
          <w:rFonts w:ascii="Arial" w:hAnsi="Arial" w:cs="Arial"/>
          <w:sz w:val="24"/>
          <w:szCs w:val="24"/>
        </w:rPr>
        <w:t xml:space="preserve">щего образования на период </w:t>
      </w:r>
      <w:r w:rsidR="00986352">
        <w:rPr>
          <w:rFonts w:ascii="Arial" w:hAnsi="Arial" w:cs="Arial"/>
          <w:sz w:val="24"/>
          <w:szCs w:val="24"/>
        </w:rPr>
        <w:t>2017-2021</w:t>
      </w:r>
      <w:r w:rsidRPr="00E64246">
        <w:rPr>
          <w:rFonts w:ascii="Arial" w:hAnsi="Arial" w:cs="Arial"/>
          <w:sz w:val="24"/>
          <w:szCs w:val="24"/>
        </w:rPr>
        <w:t>. В содержании Программы предусмотрены мероприятия</w:t>
      </w:r>
      <w:r w:rsidR="00F2760C" w:rsidRPr="00E64246">
        <w:rPr>
          <w:rFonts w:ascii="Arial" w:hAnsi="Arial" w:cs="Arial"/>
          <w:sz w:val="24"/>
          <w:szCs w:val="24"/>
        </w:rPr>
        <w:t xml:space="preserve">, </w:t>
      </w:r>
      <w:r w:rsidRPr="00E64246">
        <w:rPr>
          <w:rFonts w:ascii="Arial" w:hAnsi="Arial" w:cs="Arial"/>
          <w:sz w:val="24"/>
          <w:szCs w:val="24"/>
        </w:rPr>
        <w:t xml:space="preserve">реализуемые в рамках Указов Президента Российской Федерации от </w:t>
      </w:r>
      <w:r w:rsidR="0012090C" w:rsidRPr="00E64246">
        <w:rPr>
          <w:rFonts w:ascii="Arial" w:hAnsi="Arial" w:cs="Arial"/>
          <w:sz w:val="24"/>
          <w:szCs w:val="24"/>
        </w:rPr>
        <w:t>0</w:t>
      </w:r>
      <w:r w:rsidR="00155AF5" w:rsidRPr="00E64246">
        <w:rPr>
          <w:rFonts w:ascii="Arial" w:hAnsi="Arial" w:cs="Arial"/>
          <w:sz w:val="24"/>
          <w:szCs w:val="24"/>
        </w:rPr>
        <w:t>7.05.</w:t>
      </w:r>
      <w:r w:rsidRPr="00E64246">
        <w:rPr>
          <w:rFonts w:ascii="Arial" w:hAnsi="Arial" w:cs="Arial"/>
          <w:sz w:val="24"/>
          <w:szCs w:val="24"/>
        </w:rPr>
        <w:t>2012 №</w:t>
      </w:r>
      <w:r w:rsidR="00816EDC"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597</w:t>
      </w:r>
      <w:r w:rsidR="00816EDC" w:rsidRPr="00E64246">
        <w:rPr>
          <w:rFonts w:ascii="Arial" w:hAnsi="Arial" w:cs="Arial"/>
          <w:sz w:val="24"/>
          <w:szCs w:val="24"/>
        </w:rPr>
        <w:t xml:space="preserve"> «</w:t>
      </w:r>
      <w:r w:rsidRPr="00E64246">
        <w:rPr>
          <w:rFonts w:ascii="Arial" w:hAnsi="Arial" w:cs="Arial"/>
          <w:sz w:val="24"/>
          <w:szCs w:val="24"/>
        </w:rPr>
        <w:t>О мероприятиях по реализации государственной социальной</w:t>
      </w:r>
      <w:r w:rsidR="00816EDC" w:rsidRPr="00E64246">
        <w:rPr>
          <w:rFonts w:ascii="Arial" w:hAnsi="Arial" w:cs="Arial"/>
          <w:sz w:val="24"/>
          <w:szCs w:val="24"/>
        </w:rPr>
        <w:t xml:space="preserve"> политики»</w:t>
      </w:r>
      <w:r w:rsidRPr="00E64246">
        <w:rPr>
          <w:rFonts w:ascii="Arial" w:hAnsi="Arial" w:cs="Arial"/>
          <w:sz w:val="24"/>
          <w:szCs w:val="24"/>
        </w:rPr>
        <w:t xml:space="preserve">, от 07.05.2012 </w:t>
      </w:r>
      <w:r w:rsidR="00816EDC" w:rsidRPr="00E64246">
        <w:rPr>
          <w:rFonts w:ascii="Arial" w:hAnsi="Arial" w:cs="Arial"/>
          <w:sz w:val="24"/>
          <w:szCs w:val="24"/>
        </w:rPr>
        <w:t>№</w:t>
      </w:r>
      <w:r w:rsidRPr="00E64246">
        <w:rPr>
          <w:rFonts w:ascii="Arial" w:hAnsi="Arial" w:cs="Arial"/>
          <w:sz w:val="24"/>
          <w:szCs w:val="24"/>
        </w:rPr>
        <w:t xml:space="preserve"> 599</w:t>
      </w:r>
      <w:r w:rsidR="00816EDC" w:rsidRPr="00E64246">
        <w:rPr>
          <w:rFonts w:ascii="Arial" w:hAnsi="Arial" w:cs="Arial"/>
          <w:sz w:val="24"/>
          <w:szCs w:val="24"/>
        </w:rPr>
        <w:t xml:space="preserve"> «</w:t>
      </w:r>
      <w:r w:rsidRPr="00E64246">
        <w:rPr>
          <w:rFonts w:ascii="Arial" w:hAnsi="Arial" w:cs="Arial"/>
          <w:sz w:val="24"/>
          <w:szCs w:val="24"/>
        </w:rPr>
        <w:t>О мерах по реализации государственной политик</w:t>
      </w:r>
      <w:r w:rsidR="00816EDC" w:rsidRPr="00E64246">
        <w:rPr>
          <w:rFonts w:ascii="Arial" w:hAnsi="Arial" w:cs="Arial"/>
          <w:sz w:val="24"/>
          <w:szCs w:val="24"/>
        </w:rPr>
        <w:t>и в области образования и науки»</w:t>
      </w:r>
      <w:r w:rsidR="0012090C" w:rsidRPr="00E64246">
        <w:rPr>
          <w:rFonts w:ascii="Arial" w:hAnsi="Arial" w:cs="Arial"/>
          <w:sz w:val="24"/>
          <w:szCs w:val="24"/>
        </w:rPr>
        <w:t>,</w:t>
      </w:r>
      <w:r w:rsidR="00F2760C"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 xml:space="preserve">отвечающие задачам и планам государственной программы </w:t>
      </w:r>
      <w:r w:rsidR="0020365E" w:rsidRPr="00E64246">
        <w:rPr>
          <w:rFonts w:ascii="Arial" w:hAnsi="Arial" w:cs="Arial"/>
          <w:sz w:val="24"/>
          <w:szCs w:val="24"/>
        </w:rPr>
        <w:t xml:space="preserve">Московской области </w:t>
      </w:r>
      <w:r w:rsidRPr="00E64246">
        <w:rPr>
          <w:rFonts w:ascii="Arial" w:hAnsi="Arial" w:cs="Arial"/>
          <w:sz w:val="24"/>
          <w:szCs w:val="24"/>
        </w:rPr>
        <w:t>«Образование Подмосковья</w:t>
      </w:r>
      <w:r w:rsidR="0012090C" w:rsidRPr="00E64246">
        <w:rPr>
          <w:rFonts w:ascii="Arial" w:hAnsi="Arial" w:cs="Arial"/>
          <w:sz w:val="24"/>
          <w:szCs w:val="24"/>
        </w:rPr>
        <w:t>»</w:t>
      </w:r>
      <w:r w:rsidRPr="00E64246">
        <w:rPr>
          <w:rFonts w:ascii="Arial" w:hAnsi="Arial" w:cs="Arial"/>
          <w:sz w:val="24"/>
          <w:szCs w:val="24"/>
        </w:rPr>
        <w:t xml:space="preserve"> на 201</w:t>
      </w:r>
      <w:r w:rsidR="0020365E" w:rsidRPr="00E64246">
        <w:rPr>
          <w:rFonts w:ascii="Arial" w:hAnsi="Arial" w:cs="Arial"/>
          <w:sz w:val="24"/>
          <w:szCs w:val="24"/>
        </w:rPr>
        <w:t>7</w:t>
      </w:r>
      <w:r w:rsidRPr="00E64246">
        <w:rPr>
          <w:rFonts w:ascii="Arial" w:hAnsi="Arial" w:cs="Arial"/>
          <w:sz w:val="24"/>
          <w:szCs w:val="24"/>
        </w:rPr>
        <w:t>-2025</w:t>
      </w:r>
      <w:r w:rsidR="00816EDC"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годы», утвержденной постановлением Правит</w:t>
      </w:r>
      <w:r w:rsidR="0020365E" w:rsidRPr="00E64246">
        <w:rPr>
          <w:rFonts w:ascii="Arial" w:hAnsi="Arial" w:cs="Arial"/>
          <w:sz w:val="24"/>
          <w:szCs w:val="24"/>
        </w:rPr>
        <w:t>ельства Московской области от 25</w:t>
      </w:r>
      <w:r w:rsidRPr="00E64246">
        <w:rPr>
          <w:rFonts w:ascii="Arial" w:hAnsi="Arial" w:cs="Arial"/>
          <w:sz w:val="24"/>
          <w:szCs w:val="24"/>
        </w:rPr>
        <w:t>.</w:t>
      </w:r>
      <w:r w:rsidR="0020365E" w:rsidRPr="00E64246">
        <w:rPr>
          <w:rFonts w:ascii="Arial" w:hAnsi="Arial" w:cs="Arial"/>
          <w:sz w:val="24"/>
          <w:szCs w:val="24"/>
        </w:rPr>
        <w:t>10</w:t>
      </w:r>
      <w:r w:rsidRPr="00E64246">
        <w:rPr>
          <w:rFonts w:ascii="Arial" w:hAnsi="Arial" w:cs="Arial"/>
          <w:sz w:val="24"/>
          <w:szCs w:val="24"/>
        </w:rPr>
        <w:t>.201</w:t>
      </w:r>
      <w:r w:rsidR="0020365E" w:rsidRPr="00E64246">
        <w:rPr>
          <w:rFonts w:ascii="Arial" w:hAnsi="Arial" w:cs="Arial"/>
          <w:sz w:val="24"/>
          <w:szCs w:val="24"/>
        </w:rPr>
        <w:t>6</w:t>
      </w:r>
      <w:r w:rsidRPr="00E64246">
        <w:rPr>
          <w:rFonts w:ascii="Arial" w:hAnsi="Arial" w:cs="Arial"/>
          <w:sz w:val="24"/>
          <w:szCs w:val="24"/>
        </w:rPr>
        <w:t xml:space="preserve"> №</w:t>
      </w:r>
      <w:r w:rsidR="00816EDC" w:rsidRPr="00E64246">
        <w:rPr>
          <w:rFonts w:ascii="Arial" w:hAnsi="Arial" w:cs="Arial"/>
          <w:sz w:val="24"/>
          <w:szCs w:val="24"/>
        </w:rPr>
        <w:t xml:space="preserve"> </w:t>
      </w:r>
      <w:r w:rsidR="0020365E" w:rsidRPr="00E64246">
        <w:rPr>
          <w:rFonts w:ascii="Arial" w:hAnsi="Arial" w:cs="Arial"/>
          <w:sz w:val="24"/>
          <w:szCs w:val="24"/>
        </w:rPr>
        <w:t>784/39</w:t>
      </w:r>
      <w:r w:rsidRPr="00E64246">
        <w:rPr>
          <w:rFonts w:ascii="Arial" w:hAnsi="Arial" w:cs="Arial"/>
          <w:sz w:val="24"/>
          <w:szCs w:val="24"/>
        </w:rPr>
        <w:t>.</w:t>
      </w:r>
    </w:p>
    <w:p w:rsidR="00FD4E37" w:rsidRPr="00E64246" w:rsidRDefault="0012090C" w:rsidP="0015097E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Система образования городского округа</w:t>
      </w:r>
      <w:r w:rsidR="00FD4E37" w:rsidRPr="00E64246">
        <w:rPr>
          <w:rFonts w:ascii="Arial" w:hAnsi="Arial" w:cs="Arial"/>
          <w:sz w:val="24"/>
          <w:szCs w:val="24"/>
        </w:rPr>
        <w:t xml:space="preserve"> Жуковский представляет собой гибкую, многофункциональную сеть учреждений, реализующих основные общеобразовательные программы начального общего образования, основного общего образования, среднего общего образования, а также дополнительные общеобразовательные программы, обеспечивая высокое качество образовательных результатов.</w:t>
      </w:r>
    </w:p>
    <w:p w:rsidR="00E02641" w:rsidRPr="00E64246" w:rsidRDefault="00E02641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Современная система образования город</w:t>
      </w:r>
      <w:r w:rsidR="0012090C" w:rsidRPr="00E64246">
        <w:rPr>
          <w:rFonts w:ascii="Arial" w:hAnsi="Arial" w:cs="Arial"/>
          <w:sz w:val="24"/>
          <w:szCs w:val="24"/>
        </w:rPr>
        <w:t>ского округа</w:t>
      </w:r>
      <w:r w:rsidRPr="00E64246">
        <w:rPr>
          <w:rFonts w:ascii="Arial" w:hAnsi="Arial" w:cs="Arial"/>
          <w:sz w:val="24"/>
          <w:szCs w:val="24"/>
        </w:rPr>
        <w:t xml:space="preserve"> Жуковский представлена сетью </w:t>
      </w:r>
      <w:r w:rsidR="0012090C" w:rsidRPr="00E64246">
        <w:rPr>
          <w:rFonts w:ascii="Arial" w:hAnsi="Arial" w:cs="Arial"/>
          <w:sz w:val="24"/>
          <w:szCs w:val="24"/>
        </w:rPr>
        <w:t>учреждений</w:t>
      </w:r>
      <w:r w:rsidRPr="00E64246">
        <w:rPr>
          <w:rFonts w:ascii="Arial" w:hAnsi="Arial" w:cs="Arial"/>
          <w:sz w:val="24"/>
          <w:szCs w:val="24"/>
        </w:rPr>
        <w:t xml:space="preserve"> различных правовых форм собственности, реализующих основную общеобразовательную программу образования:</w:t>
      </w:r>
    </w:p>
    <w:p w:rsidR="000D1E15" w:rsidRPr="00E64246" w:rsidRDefault="00524198" w:rsidP="0015097E">
      <w:pPr>
        <w:widowControl w:val="0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23 муниципальных дошкольных образовательных учреждений</w:t>
      </w:r>
      <w:r w:rsidR="000D1E15" w:rsidRPr="00E64246">
        <w:rPr>
          <w:rFonts w:ascii="Arial" w:hAnsi="Arial" w:cs="Arial"/>
          <w:sz w:val="24"/>
          <w:szCs w:val="24"/>
        </w:rPr>
        <w:t xml:space="preserve">, </w:t>
      </w:r>
      <w:r w:rsidR="0021610C" w:rsidRPr="00E64246">
        <w:rPr>
          <w:rFonts w:ascii="Arial" w:hAnsi="Arial" w:cs="Arial"/>
          <w:sz w:val="24"/>
          <w:szCs w:val="24"/>
          <w:u w:color="2A6EC3"/>
        </w:rPr>
        <w:t>Автономная некоммерческая образовательная организация дошкольного образования «Центр развития ребенка» Совенок»</w:t>
      </w:r>
      <w:r w:rsidR="000D1E15" w:rsidRPr="00E64246">
        <w:rPr>
          <w:rFonts w:ascii="Arial" w:hAnsi="Arial" w:cs="Arial"/>
          <w:sz w:val="24"/>
          <w:szCs w:val="24"/>
        </w:rPr>
        <w:t>. С 1 сентября 2018 года ЧДОУ «Детский сад № 20» ликвидировался.</w:t>
      </w:r>
    </w:p>
    <w:p w:rsidR="00524198" w:rsidRPr="00E64246" w:rsidRDefault="00524198" w:rsidP="0015097E">
      <w:pPr>
        <w:widowControl w:val="0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16 муниципальных общеобразовательных учреждений, из них:</w:t>
      </w:r>
    </w:p>
    <w:p w:rsidR="00524198" w:rsidRPr="00E64246" w:rsidRDefault="00524198" w:rsidP="0015097E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1 гимназия;</w:t>
      </w:r>
    </w:p>
    <w:p w:rsidR="00524198" w:rsidRPr="00E64246" w:rsidRDefault="00524198" w:rsidP="0015097E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1 лицей;</w:t>
      </w:r>
    </w:p>
    <w:p w:rsidR="00524198" w:rsidRPr="00E64246" w:rsidRDefault="00524198" w:rsidP="0015097E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7 средних общеобразовательных школ с </w:t>
      </w:r>
      <w:r w:rsidR="0012090C" w:rsidRPr="00E64246">
        <w:rPr>
          <w:rFonts w:ascii="Arial" w:hAnsi="Arial" w:cs="Arial"/>
          <w:sz w:val="24"/>
          <w:szCs w:val="24"/>
        </w:rPr>
        <w:t xml:space="preserve">углубленным изучением отдельных </w:t>
      </w:r>
      <w:r w:rsidRPr="00E64246">
        <w:rPr>
          <w:rFonts w:ascii="Arial" w:hAnsi="Arial" w:cs="Arial"/>
          <w:sz w:val="24"/>
          <w:szCs w:val="24"/>
        </w:rPr>
        <w:t>предметов;</w:t>
      </w:r>
    </w:p>
    <w:p w:rsidR="00524198" w:rsidRPr="00E64246" w:rsidRDefault="00524198" w:rsidP="0015097E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1 средняя общеобразовательная школа с русским этнокультурным компонентом;</w:t>
      </w:r>
    </w:p>
    <w:p w:rsidR="00524198" w:rsidRPr="00E64246" w:rsidRDefault="00524198" w:rsidP="0015097E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5 средних общеобразовательных школ;</w:t>
      </w:r>
    </w:p>
    <w:p w:rsidR="00524198" w:rsidRPr="00E64246" w:rsidRDefault="00524198" w:rsidP="0015097E">
      <w:pPr>
        <w:pStyle w:val="a4"/>
        <w:widowControl w:val="0"/>
        <w:numPr>
          <w:ilvl w:val="1"/>
          <w:numId w:val="15"/>
        </w:numPr>
        <w:tabs>
          <w:tab w:val="clear" w:pos="1440"/>
          <w:tab w:val="num" w:pos="7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1 общеобразовательная школа-интерн</w:t>
      </w:r>
      <w:r w:rsidR="000828D1" w:rsidRPr="00E64246">
        <w:rPr>
          <w:rFonts w:ascii="Arial" w:hAnsi="Arial" w:cs="Arial"/>
          <w:sz w:val="24"/>
          <w:szCs w:val="24"/>
        </w:rPr>
        <w:t>ат основного общего образования.</w:t>
      </w:r>
    </w:p>
    <w:p w:rsidR="008A60B4" w:rsidRPr="00E64246" w:rsidRDefault="0012090C" w:rsidP="0015097E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3) О</w:t>
      </w:r>
      <w:r w:rsidR="008A60B4" w:rsidRPr="00E64246">
        <w:rPr>
          <w:rFonts w:ascii="Arial" w:hAnsi="Arial" w:cs="Arial"/>
          <w:sz w:val="24"/>
          <w:szCs w:val="24"/>
        </w:rPr>
        <w:t>б</w:t>
      </w:r>
      <w:r w:rsidRPr="00E64246">
        <w:rPr>
          <w:rFonts w:ascii="Arial" w:hAnsi="Arial" w:cs="Arial"/>
          <w:sz w:val="24"/>
          <w:szCs w:val="24"/>
        </w:rPr>
        <w:t>щеоб</w:t>
      </w:r>
      <w:r w:rsidR="008A60B4" w:rsidRPr="00E64246">
        <w:rPr>
          <w:rFonts w:ascii="Arial" w:hAnsi="Arial" w:cs="Arial"/>
          <w:sz w:val="24"/>
          <w:szCs w:val="24"/>
        </w:rPr>
        <w:t>разовател</w:t>
      </w:r>
      <w:r w:rsidRPr="00E64246">
        <w:rPr>
          <w:rFonts w:ascii="Arial" w:hAnsi="Arial" w:cs="Arial"/>
          <w:sz w:val="24"/>
          <w:szCs w:val="24"/>
        </w:rPr>
        <w:t>ь</w:t>
      </w:r>
      <w:r w:rsidR="008A60B4" w:rsidRPr="00E64246">
        <w:rPr>
          <w:rFonts w:ascii="Arial" w:hAnsi="Arial" w:cs="Arial"/>
          <w:sz w:val="24"/>
          <w:szCs w:val="24"/>
        </w:rPr>
        <w:t>н</w:t>
      </w:r>
      <w:r w:rsidRPr="00E64246">
        <w:rPr>
          <w:rFonts w:ascii="Arial" w:hAnsi="Arial" w:cs="Arial"/>
          <w:sz w:val="24"/>
          <w:szCs w:val="24"/>
        </w:rPr>
        <w:t xml:space="preserve">ая автономная некоммерческая организация </w:t>
      </w:r>
      <w:r w:rsidR="008A60B4" w:rsidRPr="00E64246">
        <w:rPr>
          <w:rFonts w:ascii="Arial" w:hAnsi="Arial" w:cs="Arial"/>
          <w:sz w:val="24"/>
          <w:szCs w:val="24"/>
        </w:rPr>
        <w:t>«Свободная школа».</w:t>
      </w:r>
    </w:p>
    <w:p w:rsidR="00524198" w:rsidRPr="00E64246" w:rsidRDefault="0012090C" w:rsidP="0015097E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4</w:t>
      </w:r>
      <w:r w:rsidR="00524198" w:rsidRPr="00E64246">
        <w:rPr>
          <w:rFonts w:ascii="Arial" w:hAnsi="Arial" w:cs="Arial"/>
          <w:sz w:val="24"/>
          <w:szCs w:val="24"/>
        </w:rPr>
        <w:t xml:space="preserve">) Муниципальные образовательные учреждения дополнительного образования: МБУ ДО ЦЭВ, МБУ ДО ЦДТ, МБУДО ЖДШИ №1, МБУДО ЖДШИ №2, </w:t>
      </w:r>
      <w:r w:rsidRPr="00E64246">
        <w:rPr>
          <w:rFonts w:ascii="Arial" w:hAnsi="Arial" w:cs="Arial"/>
          <w:sz w:val="24"/>
          <w:szCs w:val="24"/>
        </w:rPr>
        <w:t>МБУ ДО ШХИП им. Т.Е. Селищевой.</w:t>
      </w:r>
    </w:p>
    <w:p w:rsidR="00524198" w:rsidRPr="00E64246" w:rsidRDefault="0012090C" w:rsidP="0015097E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5</w:t>
      </w:r>
      <w:r w:rsidR="00524198" w:rsidRPr="00E64246">
        <w:rPr>
          <w:rFonts w:ascii="Arial" w:hAnsi="Arial" w:cs="Arial"/>
          <w:sz w:val="24"/>
          <w:szCs w:val="24"/>
        </w:rPr>
        <w:t>) Муниципальное учреждение дополнительного профессионального образования «Учебно-методический центр городского округа Жуковский» (далее – УМЦ).</w:t>
      </w:r>
    </w:p>
    <w:p w:rsidR="00524198" w:rsidRPr="00E64246" w:rsidRDefault="0012090C" w:rsidP="0015097E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6</w:t>
      </w:r>
      <w:r w:rsidR="00524198" w:rsidRPr="00E64246">
        <w:rPr>
          <w:rFonts w:ascii="Arial" w:hAnsi="Arial" w:cs="Arial"/>
          <w:sz w:val="24"/>
          <w:szCs w:val="24"/>
        </w:rPr>
        <w:t xml:space="preserve">) Муниципальное образовательное учреждение Центр психолого-педагогической, медицинской и социальной помощи «Высота» (далее </w:t>
      </w:r>
      <w:r w:rsidRPr="00E64246">
        <w:rPr>
          <w:rFonts w:ascii="Arial" w:hAnsi="Arial" w:cs="Arial"/>
          <w:sz w:val="24"/>
          <w:szCs w:val="24"/>
        </w:rPr>
        <w:t>–</w:t>
      </w:r>
      <w:r w:rsidR="00524198"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 xml:space="preserve">МОУ </w:t>
      </w:r>
      <w:r w:rsidR="00524198" w:rsidRPr="00E64246">
        <w:rPr>
          <w:rFonts w:ascii="Arial" w:hAnsi="Arial" w:cs="Arial"/>
          <w:sz w:val="24"/>
          <w:szCs w:val="24"/>
        </w:rPr>
        <w:t>ЦППМСП «Высота»).</w:t>
      </w:r>
    </w:p>
    <w:p w:rsidR="00FD4E37" w:rsidRPr="00E64246" w:rsidRDefault="00FD4E37" w:rsidP="0015097E">
      <w:pPr>
        <w:widowControl w:val="0"/>
        <w:tabs>
          <w:tab w:val="left" w:pos="2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Система дошкольного образования город</w:t>
      </w:r>
      <w:r w:rsidR="0012090C" w:rsidRPr="00E64246">
        <w:rPr>
          <w:rFonts w:ascii="Arial" w:hAnsi="Arial" w:cs="Arial"/>
          <w:sz w:val="24"/>
          <w:szCs w:val="24"/>
        </w:rPr>
        <w:t>ского</w:t>
      </w:r>
      <w:r w:rsidRPr="00E64246">
        <w:rPr>
          <w:rFonts w:ascii="Arial" w:hAnsi="Arial" w:cs="Arial"/>
          <w:sz w:val="24"/>
          <w:szCs w:val="24"/>
        </w:rPr>
        <w:t xml:space="preserve"> округа Жуковский Московской области представляет собой гибкую, многофункциональную сеть учреждений, реализующих общеобразовательную программу дошкольного образования. Видовое разнообразие дошкольных образовательных учреждений сформировано с учетом образовательных, социокультурных запросов родителей, особенностей развития и здоровья детей. На базе дошкольных учреждений работают логопедические группы, группы для детей с нарушениями органа зрения.</w:t>
      </w:r>
    </w:p>
    <w:p w:rsidR="00FD4E37" w:rsidRPr="00E64246" w:rsidRDefault="00FD4E37" w:rsidP="0015097E">
      <w:pPr>
        <w:pStyle w:val="af"/>
        <w:widowControl w:val="0"/>
        <w:tabs>
          <w:tab w:val="left" w:pos="140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Основными задачами дошкольного образовательного учреждения являются: охрана жизни и укрепление здоровья детей, обеспечение интеллектуального, личностного и физического здоровья ребенка, осуществление необходимой коррекции отклонений в развитии ребенка, приобщение детей к общечеловеческим ценностям, взаимодействие с семьей для полноценного развития ребенка.</w:t>
      </w:r>
    </w:p>
    <w:p w:rsidR="00E02641" w:rsidRPr="00E64246" w:rsidRDefault="00E02641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В Программе опираемся на </w:t>
      </w:r>
      <w:r w:rsidR="0012090C" w:rsidRPr="00E64246">
        <w:rPr>
          <w:rFonts w:ascii="Arial" w:eastAsia="Calibri" w:hAnsi="Arial" w:cs="Arial"/>
          <w:color w:val="000000"/>
          <w:sz w:val="24"/>
          <w:szCs w:val="24"/>
        </w:rPr>
        <w:t xml:space="preserve">Указы Президента Российской Федерации </w:t>
      </w:r>
      <w:hyperlink r:id="rId5" w:history="1">
        <w:r w:rsidR="0012090C" w:rsidRPr="00E64246">
          <w:rPr>
            <w:rFonts w:ascii="Arial" w:eastAsia="Calibri" w:hAnsi="Arial" w:cs="Arial"/>
            <w:color w:val="000000"/>
            <w:sz w:val="24"/>
            <w:szCs w:val="24"/>
          </w:rPr>
          <w:t>№№ 597</w:t>
        </w:r>
      </w:hyperlink>
      <w:r w:rsidR="0012090C" w:rsidRPr="00E64246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hyperlink r:id="rId6" w:history="1">
        <w:r w:rsidR="0012090C" w:rsidRPr="00E64246">
          <w:rPr>
            <w:rFonts w:ascii="Arial" w:eastAsia="Calibri" w:hAnsi="Arial" w:cs="Arial"/>
            <w:color w:val="000000"/>
            <w:sz w:val="24"/>
            <w:szCs w:val="24"/>
          </w:rPr>
          <w:t>599</w:t>
        </w:r>
      </w:hyperlink>
      <w:r w:rsidRPr="00E64246">
        <w:rPr>
          <w:rFonts w:ascii="Arial" w:hAnsi="Arial" w:cs="Arial"/>
          <w:sz w:val="24"/>
          <w:szCs w:val="24"/>
        </w:rPr>
        <w:t>. Это круг приоритетных целей в образовании. Они действуют пять лет, и на своем, муниципальном уровне, принимаются и реализуются меры по их исполнению.</w:t>
      </w:r>
    </w:p>
    <w:p w:rsidR="007320C9" w:rsidRPr="00E64246" w:rsidRDefault="007320C9" w:rsidP="0015097E">
      <w:pPr>
        <w:widowControl w:val="0"/>
        <w:tabs>
          <w:tab w:val="left" w:pos="2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В город</w:t>
      </w:r>
      <w:r w:rsidR="0012090C" w:rsidRPr="00E64246">
        <w:rPr>
          <w:rFonts w:ascii="Arial" w:hAnsi="Arial" w:cs="Arial"/>
          <w:sz w:val="24"/>
          <w:szCs w:val="24"/>
        </w:rPr>
        <w:t>е</w:t>
      </w:r>
      <w:r w:rsidRPr="00E64246">
        <w:rPr>
          <w:rFonts w:ascii="Arial" w:hAnsi="Arial" w:cs="Arial"/>
          <w:sz w:val="24"/>
          <w:szCs w:val="24"/>
        </w:rPr>
        <w:t xml:space="preserve"> работа</w:t>
      </w:r>
      <w:r w:rsidR="008A60B4" w:rsidRPr="00E64246">
        <w:rPr>
          <w:rFonts w:ascii="Arial" w:hAnsi="Arial" w:cs="Arial"/>
          <w:sz w:val="24"/>
          <w:szCs w:val="24"/>
        </w:rPr>
        <w:t>ет</w:t>
      </w:r>
      <w:r w:rsidRPr="00E64246">
        <w:rPr>
          <w:rFonts w:ascii="Arial" w:hAnsi="Arial" w:cs="Arial"/>
          <w:sz w:val="24"/>
          <w:szCs w:val="24"/>
        </w:rPr>
        <w:t xml:space="preserve"> </w:t>
      </w:r>
      <w:r w:rsidR="008A60B4" w:rsidRPr="00E64246">
        <w:rPr>
          <w:rFonts w:ascii="Arial" w:hAnsi="Arial" w:cs="Arial"/>
          <w:sz w:val="24"/>
          <w:szCs w:val="24"/>
        </w:rPr>
        <w:t xml:space="preserve">Автономная некоммерческая организация дошкольного образования "Центр развития ребенка "Совенок". </w:t>
      </w:r>
      <w:r w:rsidRPr="00E64246">
        <w:rPr>
          <w:rFonts w:ascii="Arial" w:hAnsi="Arial" w:cs="Arial"/>
          <w:sz w:val="24"/>
          <w:szCs w:val="24"/>
        </w:rPr>
        <w:t>Численность воспита</w:t>
      </w:r>
      <w:r w:rsidR="00AB2E23" w:rsidRPr="00E64246">
        <w:rPr>
          <w:rFonts w:ascii="Arial" w:hAnsi="Arial" w:cs="Arial"/>
          <w:sz w:val="24"/>
          <w:szCs w:val="24"/>
        </w:rPr>
        <w:t>нников на 01.</w:t>
      </w:r>
      <w:r w:rsidR="008A60B4" w:rsidRPr="00E64246">
        <w:rPr>
          <w:rFonts w:ascii="Arial" w:hAnsi="Arial" w:cs="Arial"/>
          <w:sz w:val="24"/>
          <w:szCs w:val="24"/>
        </w:rPr>
        <w:t>10</w:t>
      </w:r>
      <w:r w:rsidR="00AB2E23" w:rsidRPr="00E64246">
        <w:rPr>
          <w:rFonts w:ascii="Arial" w:hAnsi="Arial" w:cs="Arial"/>
          <w:sz w:val="24"/>
          <w:szCs w:val="24"/>
        </w:rPr>
        <w:t>.201</w:t>
      </w:r>
      <w:r w:rsidR="008A60B4" w:rsidRPr="00E64246">
        <w:rPr>
          <w:rFonts w:ascii="Arial" w:hAnsi="Arial" w:cs="Arial"/>
          <w:sz w:val="24"/>
          <w:szCs w:val="24"/>
        </w:rPr>
        <w:t xml:space="preserve">8 </w:t>
      </w:r>
      <w:r w:rsidR="00AB2E23" w:rsidRPr="00E64246">
        <w:rPr>
          <w:rFonts w:ascii="Arial" w:hAnsi="Arial" w:cs="Arial"/>
          <w:sz w:val="24"/>
          <w:szCs w:val="24"/>
        </w:rPr>
        <w:t xml:space="preserve">составляет </w:t>
      </w:r>
      <w:r w:rsidR="008A60B4" w:rsidRPr="00E64246">
        <w:rPr>
          <w:rFonts w:ascii="Arial" w:hAnsi="Arial" w:cs="Arial"/>
          <w:sz w:val="24"/>
          <w:szCs w:val="24"/>
        </w:rPr>
        <w:t>41</w:t>
      </w:r>
      <w:r w:rsidRPr="00E64246">
        <w:rPr>
          <w:rFonts w:ascii="Arial" w:hAnsi="Arial" w:cs="Arial"/>
          <w:sz w:val="24"/>
          <w:szCs w:val="24"/>
        </w:rPr>
        <w:t xml:space="preserve"> </w:t>
      </w:r>
      <w:r w:rsidR="008A60B4" w:rsidRPr="00E64246">
        <w:rPr>
          <w:rFonts w:ascii="Arial" w:hAnsi="Arial" w:cs="Arial"/>
          <w:sz w:val="24"/>
          <w:szCs w:val="24"/>
        </w:rPr>
        <w:t>ребенок</w:t>
      </w:r>
      <w:r w:rsidRPr="00E64246">
        <w:rPr>
          <w:rFonts w:ascii="Arial" w:hAnsi="Arial" w:cs="Arial"/>
          <w:sz w:val="24"/>
          <w:szCs w:val="24"/>
        </w:rPr>
        <w:t>, из них 3</w:t>
      </w:r>
      <w:r w:rsidR="008A60B4" w:rsidRPr="00E64246">
        <w:rPr>
          <w:rFonts w:ascii="Arial" w:hAnsi="Arial" w:cs="Arial"/>
          <w:sz w:val="24"/>
          <w:szCs w:val="24"/>
        </w:rPr>
        <w:t>7</w:t>
      </w:r>
      <w:r w:rsidRPr="00E64246">
        <w:rPr>
          <w:rFonts w:ascii="Arial" w:hAnsi="Arial" w:cs="Arial"/>
          <w:sz w:val="24"/>
          <w:szCs w:val="24"/>
        </w:rPr>
        <w:t xml:space="preserve"> детей из общей очереди.</w:t>
      </w:r>
    </w:p>
    <w:p w:rsidR="009772A4" w:rsidRPr="00E64246" w:rsidRDefault="009772A4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В Жуковском продолжает увеличиваться число школьников. Несмотря на увеличение числа обучающихся, усилиями </w:t>
      </w:r>
      <w:r w:rsidR="00315144" w:rsidRPr="00E64246">
        <w:rPr>
          <w:rFonts w:ascii="Arial" w:hAnsi="Arial" w:cs="Arial"/>
          <w:sz w:val="24"/>
          <w:szCs w:val="24"/>
        </w:rPr>
        <w:t>У</w:t>
      </w:r>
      <w:r w:rsidRPr="00E64246">
        <w:rPr>
          <w:rFonts w:ascii="Arial" w:hAnsi="Arial" w:cs="Arial"/>
          <w:sz w:val="24"/>
          <w:szCs w:val="24"/>
        </w:rPr>
        <w:t>правления образования и педагогических коллективов школ, удалось избежать открытия второй смены. Этого удалось добиться благодаря грамотно проведенному уплотнению в классах и учебном расписании. Городу крайне необходима школа в 5-м микрорайоне</w:t>
      </w:r>
      <w:r w:rsidR="00315144" w:rsidRPr="00E64246">
        <w:rPr>
          <w:rFonts w:ascii="Arial" w:hAnsi="Arial" w:cs="Arial"/>
          <w:sz w:val="24"/>
          <w:szCs w:val="24"/>
        </w:rPr>
        <w:t>.</w:t>
      </w:r>
    </w:p>
    <w:p w:rsidR="00FD4E37" w:rsidRPr="00E64246" w:rsidRDefault="00FD4E37" w:rsidP="0015097E">
      <w:pPr>
        <w:pStyle w:val="ac"/>
        <w:widowControl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424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12090C" w:rsidRPr="00E64246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E64246">
        <w:rPr>
          <w:rFonts w:ascii="Arial" w:eastAsia="Times New Roman" w:hAnsi="Arial" w:cs="Arial"/>
          <w:sz w:val="24"/>
          <w:szCs w:val="24"/>
          <w:lang w:eastAsia="ru-RU"/>
        </w:rPr>
        <w:t xml:space="preserve">едеральным законом </w:t>
      </w:r>
      <w:r w:rsidR="0012090C" w:rsidRPr="00E64246">
        <w:rPr>
          <w:rFonts w:ascii="Arial" w:eastAsia="Times New Roman" w:hAnsi="Arial" w:cs="Arial"/>
          <w:sz w:val="24"/>
          <w:szCs w:val="24"/>
          <w:lang w:eastAsia="ru-RU"/>
        </w:rPr>
        <w:t xml:space="preserve">от 29.12.2012 № 273-ФЗ </w:t>
      </w:r>
      <w:r w:rsidRPr="00E64246">
        <w:rPr>
          <w:rFonts w:ascii="Arial" w:eastAsia="Times New Roman" w:hAnsi="Arial" w:cs="Arial"/>
          <w:sz w:val="24"/>
          <w:szCs w:val="24"/>
          <w:lang w:eastAsia="ru-RU"/>
        </w:rPr>
        <w:t>«Об образовании в Российской Федерации» жителям город</w:t>
      </w:r>
      <w:r w:rsidR="000828D1" w:rsidRPr="00E6424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64246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предоставлена возможность получать образование в различных формах: очная, заочная, самообразование, семейное образование, индивидуальный учебный план, кроме того</w:t>
      </w:r>
      <w:r w:rsidR="00315144" w:rsidRPr="00E6424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64246">
        <w:rPr>
          <w:rFonts w:ascii="Arial" w:eastAsia="Times New Roman" w:hAnsi="Arial" w:cs="Arial"/>
          <w:sz w:val="24"/>
          <w:szCs w:val="24"/>
          <w:lang w:eastAsia="ru-RU"/>
        </w:rPr>
        <w:t xml:space="preserve"> в городе созданы условия для получения образования различными категориями обучающихся.</w:t>
      </w:r>
    </w:p>
    <w:p w:rsidR="00FD4E37" w:rsidRPr="00E64246" w:rsidRDefault="00FD4E37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Муниципальная система общего образования демонстрирует достаточно высокий уровень качества общего образования и удовлетворяет основные потребности населения, экономики и социальной сферы городского округа Жуковский.</w:t>
      </w:r>
    </w:p>
    <w:p w:rsidR="00A05A15" w:rsidRPr="00E64246" w:rsidRDefault="00A05A15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В 201</w:t>
      </w:r>
      <w:r w:rsidR="008A60B4" w:rsidRPr="00E64246">
        <w:rPr>
          <w:rFonts w:ascii="Arial" w:hAnsi="Arial" w:cs="Arial"/>
          <w:sz w:val="24"/>
          <w:szCs w:val="24"/>
        </w:rPr>
        <w:t>8</w:t>
      </w:r>
      <w:r w:rsidRPr="00E64246">
        <w:rPr>
          <w:rFonts w:ascii="Arial" w:hAnsi="Arial" w:cs="Arial"/>
          <w:sz w:val="24"/>
          <w:szCs w:val="24"/>
        </w:rPr>
        <w:t xml:space="preserve"> году </w:t>
      </w:r>
      <w:r w:rsidR="008A60B4" w:rsidRPr="00E64246">
        <w:rPr>
          <w:rFonts w:ascii="Arial" w:hAnsi="Arial" w:cs="Arial"/>
          <w:sz w:val="24"/>
          <w:szCs w:val="24"/>
        </w:rPr>
        <w:t>3</w:t>
      </w:r>
      <w:r w:rsidRPr="00E64246">
        <w:rPr>
          <w:rFonts w:ascii="Arial" w:hAnsi="Arial" w:cs="Arial"/>
          <w:sz w:val="24"/>
          <w:szCs w:val="24"/>
        </w:rPr>
        <w:t xml:space="preserve"> городские школы вошли в число лучших </w:t>
      </w:r>
      <w:r w:rsidR="00315144" w:rsidRPr="00E64246">
        <w:rPr>
          <w:rFonts w:ascii="Arial" w:hAnsi="Arial" w:cs="Arial"/>
          <w:sz w:val="24"/>
          <w:szCs w:val="24"/>
        </w:rPr>
        <w:t xml:space="preserve">образовательных организаций </w:t>
      </w:r>
      <w:r w:rsidRPr="00E64246">
        <w:rPr>
          <w:rFonts w:ascii="Arial" w:hAnsi="Arial" w:cs="Arial"/>
          <w:sz w:val="24"/>
          <w:szCs w:val="24"/>
        </w:rPr>
        <w:t xml:space="preserve">в Московской области. Это </w:t>
      </w:r>
      <w:r w:rsidR="00345073" w:rsidRPr="00E64246">
        <w:rPr>
          <w:rFonts w:ascii="Arial" w:hAnsi="Arial" w:cs="Arial"/>
          <w:sz w:val="24"/>
          <w:szCs w:val="24"/>
        </w:rPr>
        <w:t xml:space="preserve">МОУ </w:t>
      </w:r>
      <w:r w:rsidRPr="00E64246">
        <w:rPr>
          <w:rFonts w:ascii="Arial" w:hAnsi="Arial" w:cs="Arial"/>
          <w:sz w:val="24"/>
          <w:szCs w:val="24"/>
        </w:rPr>
        <w:t xml:space="preserve">Гимназия № 1, </w:t>
      </w:r>
      <w:r w:rsidR="00345073" w:rsidRPr="00E64246">
        <w:rPr>
          <w:rFonts w:ascii="Arial" w:hAnsi="Arial" w:cs="Arial"/>
          <w:sz w:val="24"/>
          <w:szCs w:val="24"/>
        </w:rPr>
        <w:t xml:space="preserve">МОУ </w:t>
      </w:r>
      <w:r w:rsidRPr="00E64246">
        <w:rPr>
          <w:rFonts w:ascii="Arial" w:hAnsi="Arial" w:cs="Arial"/>
          <w:sz w:val="24"/>
          <w:szCs w:val="24"/>
        </w:rPr>
        <w:t xml:space="preserve">школа № 3, </w:t>
      </w:r>
      <w:r w:rsidR="00345073" w:rsidRPr="00E64246">
        <w:rPr>
          <w:rFonts w:ascii="Arial" w:hAnsi="Arial" w:cs="Arial"/>
          <w:sz w:val="24"/>
          <w:szCs w:val="24"/>
        </w:rPr>
        <w:t>МОУ</w:t>
      </w:r>
      <w:r w:rsidRPr="00E64246">
        <w:rPr>
          <w:rFonts w:ascii="Arial" w:hAnsi="Arial" w:cs="Arial"/>
          <w:sz w:val="24"/>
          <w:szCs w:val="24"/>
        </w:rPr>
        <w:t xml:space="preserve"> лицей № 14. Им предоставлены гранты Губернатора Московской области в размере 2,5 млн. руб. Данные средства направлены на укрепление материально – технической базы для организации исследовательской и проектной деятельности, научно – технического творчества и личного развития обучающихся.</w:t>
      </w:r>
    </w:p>
    <w:p w:rsidR="00A05A15" w:rsidRPr="00E64246" w:rsidRDefault="00A05A15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4</w:t>
      </w:r>
      <w:r w:rsidR="008A60B4" w:rsidRPr="00E64246">
        <w:rPr>
          <w:rFonts w:ascii="Arial" w:hAnsi="Arial" w:cs="Arial"/>
          <w:sz w:val="24"/>
          <w:szCs w:val="24"/>
        </w:rPr>
        <w:t>8</w:t>
      </w:r>
      <w:r w:rsidRPr="00E64246">
        <w:rPr>
          <w:rFonts w:ascii="Arial" w:hAnsi="Arial" w:cs="Arial"/>
          <w:sz w:val="24"/>
          <w:szCs w:val="24"/>
        </w:rPr>
        <w:t>,</w:t>
      </w:r>
      <w:r w:rsidR="008A60B4" w:rsidRPr="00E64246">
        <w:rPr>
          <w:rFonts w:ascii="Arial" w:hAnsi="Arial" w:cs="Arial"/>
          <w:sz w:val="24"/>
          <w:szCs w:val="24"/>
        </w:rPr>
        <w:t>7</w:t>
      </w:r>
      <w:r w:rsidRPr="00E64246">
        <w:rPr>
          <w:rFonts w:ascii="Arial" w:hAnsi="Arial" w:cs="Arial"/>
          <w:sz w:val="24"/>
          <w:szCs w:val="24"/>
        </w:rPr>
        <w:t xml:space="preserve"> млн.</w:t>
      </w:r>
      <w:r w:rsidR="00CE5717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руб</w:t>
      </w:r>
      <w:r w:rsidR="00CE5717">
        <w:rPr>
          <w:rFonts w:ascii="Arial" w:hAnsi="Arial" w:cs="Arial"/>
          <w:sz w:val="24"/>
          <w:szCs w:val="24"/>
        </w:rPr>
        <w:t>.</w:t>
      </w:r>
      <w:r w:rsidRPr="00E64246">
        <w:rPr>
          <w:rFonts w:ascii="Arial" w:hAnsi="Arial" w:cs="Arial"/>
          <w:sz w:val="24"/>
          <w:szCs w:val="24"/>
        </w:rPr>
        <w:t xml:space="preserve"> выделено в виде грантов муниципальным общеобразовательным </w:t>
      </w:r>
      <w:r w:rsidR="00345073" w:rsidRPr="00E64246">
        <w:rPr>
          <w:rFonts w:ascii="Arial" w:hAnsi="Arial" w:cs="Arial"/>
          <w:sz w:val="24"/>
          <w:szCs w:val="24"/>
        </w:rPr>
        <w:t>учреждениям</w:t>
      </w:r>
      <w:r w:rsidRPr="00E64246">
        <w:rPr>
          <w:rFonts w:ascii="Arial" w:hAnsi="Arial" w:cs="Arial"/>
          <w:sz w:val="24"/>
          <w:szCs w:val="24"/>
        </w:rPr>
        <w:t xml:space="preserve"> (</w:t>
      </w:r>
      <w:r w:rsidR="00345073" w:rsidRPr="00E64246">
        <w:rPr>
          <w:rFonts w:ascii="Arial" w:hAnsi="Arial" w:cs="Arial"/>
          <w:sz w:val="24"/>
          <w:szCs w:val="24"/>
        </w:rPr>
        <w:t>МОУ Г</w:t>
      </w:r>
      <w:r w:rsidRPr="00E64246">
        <w:rPr>
          <w:rFonts w:ascii="Arial" w:hAnsi="Arial" w:cs="Arial"/>
          <w:sz w:val="24"/>
          <w:szCs w:val="24"/>
        </w:rPr>
        <w:t xml:space="preserve">имназия № 1, </w:t>
      </w:r>
      <w:r w:rsidR="00345073" w:rsidRPr="00E64246">
        <w:rPr>
          <w:rFonts w:ascii="Arial" w:hAnsi="Arial" w:cs="Arial"/>
          <w:sz w:val="24"/>
          <w:szCs w:val="24"/>
        </w:rPr>
        <w:t xml:space="preserve">МОУ </w:t>
      </w:r>
      <w:r w:rsidR="008A60B4" w:rsidRPr="00E64246">
        <w:rPr>
          <w:rFonts w:ascii="Arial" w:hAnsi="Arial" w:cs="Arial"/>
          <w:sz w:val="24"/>
          <w:szCs w:val="24"/>
        </w:rPr>
        <w:t>школа 3,</w:t>
      </w:r>
      <w:r w:rsidR="00345073" w:rsidRPr="00E64246">
        <w:rPr>
          <w:rFonts w:ascii="Arial" w:hAnsi="Arial" w:cs="Arial"/>
          <w:sz w:val="24"/>
          <w:szCs w:val="24"/>
        </w:rPr>
        <w:t xml:space="preserve"> МОУ</w:t>
      </w:r>
      <w:r w:rsidR="008A60B4"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школа 13</w:t>
      </w:r>
      <w:r w:rsidR="0021610C" w:rsidRPr="00E64246">
        <w:rPr>
          <w:rFonts w:ascii="Arial" w:hAnsi="Arial" w:cs="Arial"/>
          <w:sz w:val="24"/>
          <w:szCs w:val="24"/>
        </w:rPr>
        <w:t xml:space="preserve"> с УИОП</w:t>
      </w:r>
      <w:r w:rsidRPr="00E64246">
        <w:rPr>
          <w:rFonts w:ascii="Arial" w:hAnsi="Arial" w:cs="Arial"/>
          <w:sz w:val="24"/>
          <w:szCs w:val="24"/>
        </w:rPr>
        <w:t>,</w:t>
      </w:r>
      <w:r w:rsidR="0021610C" w:rsidRPr="00E64246">
        <w:rPr>
          <w:rFonts w:ascii="Arial" w:hAnsi="Arial" w:cs="Arial"/>
          <w:sz w:val="24"/>
          <w:szCs w:val="24"/>
        </w:rPr>
        <w:t xml:space="preserve"> МОУ </w:t>
      </w:r>
      <w:r w:rsidR="00CE5717">
        <w:rPr>
          <w:rFonts w:ascii="Arial" w:hAnsi="Arial" w:cs="Arial"/>
          <w:sz w:val="24"/>
          <w:szCs w:val="24"/>
        </w:rPr>
        <w:t>лицей № 14)</w:t>
      </w:r>
      <w:r w:rsidRPr="00E64246">
        <w:rPr>
          <w:rFonts w:ascii="Arial" w:hAnsi="Arial" w:cs="Arial"/>
          <w:sz w:val="24"/>
          <w:szCs w:val="24"/>
        </w:rPr>
        <w:t xml:space="preserve"> с высоким уровнем достижений работы педагогического коллектива по образованию и воспитанию. Выделенные средства направлены на выплату стимулирующих выплат работникам данных общеобразовательных </w:t>
      </w:r>
      <w:r w:rsidR="000828D1" w:rsidRPr="00E64246">
        <w:rPr>
          <w:rFonts w:ascii="Arial" w:hAnsi="Arial" w:cs="Arial"/>
          <w:sz w:val="24"/>
          <w:szCs w:val="24"/>
        </w:rPr>
        <w:t>учреждений</w:t>
      </w:r>
      <w:r w:rsidRPr="00E64246">
        <w:rPr>
          <w:rFonts w:ascii="Arial" w:hAnsi="Arial" w:cs="Arial"/>
          <w:sz w:val="24"/>
          <w:szCs w:val="24"/>
        </w:rPr>
        <w:t xml:space="preserve"> в 201</w:t>
      </w:r>
      <w:r w:rsidR="008A60B4" w:rsidRPr="00E64246">
        <w:rPr>
          <w:rFonts w:ascii="Arial" w:hAnsi="Arial" w:cs="Arial"/>
          <w:sz w:val="24"/>
          <w:szCs w:val="24"/>
        </w:rPr>
        <w:t>8</w:t>
      </w:r>
      <w:r w:rsidRPr="00E64246">
        <w:rPr>
          <w:rFonts w:ascii="Arial" w:hAnsi="Arial" w:cs="Arial"/>
          <w:sz w:val="24"/>
          <w:szCs w:val="24"/>
        </w:rPr>
        <w:t xml:space="preserve"> году.</w:t>
      </w:r>
    </w:p>
    <w:p w:rsidR="00A05A15" w:rsidRPr="00E64246" w:rsidRDefault="00A05A15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Статус Региональной инновационной площадки Московской области в 201</w:t>
      </w:r>
      <w:r w:rsidR="008A60B4" w:rsidRPr="00E64246">
        <w:rPr>
          <w:rFonts w:ascii="Arial" w:hAnsi="Arial" w:cs="Arial"/>
          <w:sz w:val="24"/>
          <w:szCs w:val="24"/>
        </w:rPr>
        <w:t>8</w:t>
      </w:r>
      <w:r w:rsidRPr="00E64246">
        <w:rPr>
          <w:rFonts w:ascii="Arial" w:hAnsi="Arial" w:cs="Arial"/>
          <w:sz w:val="24"/>
          <w:szCs w:val="24"/>
        </w:rPr>
        <w:t xml:space="preserve"> году получили </w:t>
      </w:r>
      <w:r w:rsidR="008A60B4" w:rsidRPr="00E64246">
        <w:rPr>
          <w:rFonts w:ascii="Arial" w:hAnsi="Arial" w:cs="Arial"/>
          <w:sz w:val="24"/>
          <w:szCs w:val="24"/>
        </w:rPr>
        <w:t xml:space="preserve">МОУ Гимназия </w:t>
      </w:r>
      <w:r w:rsidR="0021610C" w:rsidRPr="00E64246">
        <w:rPr>
          <w:rFonts w:ascii="Arial" w:hAnsi="Arial" w:cs="Arial"/>
          <w:sz w:val="24"/>
          <w:szCs w:val="24"/>
        </w:rPr>
        <w:t xml:space="preserve">№ </w:t>
      </w:r>
      <w:r w:rsidR="008A60B4" w:rsidRPr="00E64246">
        <w:rPr>
          <w:rFonts w:ascii="Arial" w:hAnsi="Arial" w:cs="Arial"/>
          <w:sz w:val="24"/>
          <w:szCs w:val="24"/>
        </w:rPr>
        <w:t>1</w:t>
      </w:r>
      <w:r w:rsidRPr="00E64246">
        <w:rPr>
          <w:rFonts w:ascii="Arial" w:hAnsi="Arial" w:cs="Arial"/>
          <w:sz w:val="24"/>
          <w:szCs w:val="24"/>
        </w:rPr>
        <w:t xml:space="preserve"> и </w:t>
      </w:r>
      <w:r w:rsidR="0021610C" w:rsidRPr="00E64246">
        <w:rPr>
          <w:rFonts w:ascii="Arial" w:hAnsi="Arial" w:cs="Arial"/>
          <w:sz w:val="24"/>
          <w:szCs w:val="24"/>
        </w:rPr>
        <w:t xml:space="preserve">МОУ </w:t>
      </w:r>
      <w:r w:rsidR="008A60B4" w:rsidRPr="00E64246">
        <w:rPr>
          <w:rFonts w:ascii="Arial" w:hAnsi="Arial" w:cs="Arial"/>
          <w:sz w:val="24"/>
          <w:szCs w:val="24"/>
        </w:rPr>
        <w:t xml:space="preserve">Лицей </w:t>
      </w:r>
      <w:r w:rsidRPr="00E64246">
        <w:rPr>
          <w:rFonts w:ascii="Arial" w:hAnsi="Arial" w:cs="Arial"/>
          <w:sz w:val="24"/>
          <w:szCs w:val="24"/>
        </w:rPr>
        <w:t>№ 1</w:t>
      </w:r>
      <w:r w:rsidR="008A60B4" w:rsidRPr="00E64246">
        <w:rPr>
          <w:rFonts w:ascii="Arial" w:hAnsi="Arial" w:cs="Arial"/>
          <w:sz w:val="24"/>
          <w:szCs w:val="24"/>
        </w:rPr>
        <w:t>4</w:t>
      </w:r>
      <w:r w:rsidRPr="00E64246">
        <w:rPr>
          <w:rFonts w:ascii="Arial" w:hAnsi="Arial" w:cs="Arial"/>
          <w:sz w:val="24"/>
          <w:szCs w:val="24"/>
        </w:rPr>
        <w:t>. Каждое образовательное учреждение получило соответствующую финансовую поддержку</w:t>
      </w:r>
      <w:r w:rsidR="008A60B4" w:rsidRPr="00E64246">
        <w:rPr>
          <w:rFonts w:ascii="Arial" w:hAnsi="Arial" w:cs="Arial"/>
          <w:sz w:val="24"/>
          <w:szCs w:val="24"/>
        </w:rPr>
        <w:t xml:space="preserve"> –</w:t>
      </w:r>
      <w:r w:rsidR="00C57623" w:rsidRPr="00E64246">
        <w:rPr>
          <w:rFonts w:ascii="Arial" w:hAnsi="Arial" w:cs="Arial"/>
          <w:sz w:val="24"/>
          <w:szCs w:val="24"/>
        </w:rPr>
        <w:t xml:space="preserve"> 2</w:t>
      </w:r>
      <w:r w:rsidR="008A60B4" w:rsidRPr="00E64246">
        <w:rPr>
          <w:rFonts w:ascii="Arial" w:hAnsi="Arial" w:cs="Arial"/>
          <w:sz w:val="24"/>
          <w:szCs w:val="24"/>
        </w:rPr>
        <w:t xml:space="preserve"> млн</w:t>
      </w:r>
      <w:r w:rsidR="0021610C" w:rsidRPr="00E64246">
        <w:rPr>
          <w:rFonts w:ascii="Arial" w:hAnsi="Arial" w:cs="Arial"/>
          <w:sz w:val="24"/>
          <w:szCs w:val="24"/>
        </w:rPr>
        <w:t>.</w:t>
      </w:r>
      <w:r w:rsidR="008A60B4" w:rsidRPr="00E64246">
        <w:rPr>
          <w:rFonts w:ascii="Arial" w:hAnsi="Arial" w:cs="Arial"/>
          <w:sz w:val="24"/>
          <w:szCs w:val="24"/>
        </w:rPr>
        <w:t xml:space="preserve"> руб</w:t>
      </w:r>
      <w:r w:rsidR="0021610C" w:rsidRPr="00E64246">
        <w:rPr>
          <w:rFonts w:ascii="Arial" w:hAnsi="Arial" w:cs="Arial"/>
          <w:sz w:val="24"/>
          <w:szCs w:val="24"/>
        </w:rPr>
        <w:t>.</w:t>
      </w:r>
      <w:r w:rsidR="008A60B4" w:rsidRPr="00E64246">
        <w:rPr>
          <w:rFonts w:ascii="Arial" w:hAnsi="Arial" w:cs="Arial"/>
          <w:sz w:val="24"/>
          <w:szCs w:val="24"/>
        </w:rPr>
        <w:t xml:space="preserve"> из бюджета Московской области и</w:t>
      </w:r>
      <w:r w:rsidR="00C57623" w:rsidRPr="00E64246">
        <w:rPr>
          <w:rFonts w:ascii="Arial" w:hAnsi="Arial" w:cs="Arial"/>
          <w:sz w:val="24"/>
          <w:szCs w:val="24"/>
        </w:rPr>
        <w:t xml:space="preserve"> 200 т</w:t>
      </w:r>
      <w:r w:rsidR="0055436E">
        <w:rPr>
          <w:rFonts w:ascii="Arial" w:hAnsi="Arial" w:cs="Arial"/>
          <w:sz w:val="24"/>
          <w:szCs w:val="24"/>
        </w:rPr>
        <w:t>ыс</w:t>
      </w:r>
      <w:r w:rsidR="0021610C" w:rsidRPr="00E64246">
        <w:rPr>
          <w:rFonts w:ascii="Arial" w:hAnsi="Arial" w:cs="Arial"/>
          <w:sz w:val="24"/>
          <w:szCs w:val="24"/>
        </w:rPr>
        <w:t>.</w:t>
      </w:r>
      <w:r w:rsidR="0055436E">
        <w:rPr>
          <w:rFonts w:ascii="Arial" w:hAnsi="Arial" w:cs="Arial"/>
          <w:sz w:val="24"/>
          <w:szCs w:val="24"/>
        </w:rPr>
        <w:t xml:space="preserve"> </w:t>
      </w:r>
      <w:r w:rsidR="00C57623" w:rsidRPr="00E64246">
        <w:rPr>
          <w:rFonts w:ascii="Arial" w:hAnsi="Arial" w:cs="Arial"/>
          <w:sz w:val="24"/>
          <w:szCs w:val="24"/>
        </w:rPr>
        <w:t>р</w:t>
      </w:r>
      <w:r w:rsidR="0021610C" w:rsidRPr="00E64246">
        <w:rPr>
          <w:rFonts w:ascii="Arial" w:hAnsi="Arial" w:cs="Arial"/>
          <w:sz w:val="24"/>
          <w:szCs w:val="24"/>
        </w:rPr>
        <w:t>уб.</w:t>
      </w:r>
      <w:r w:rsidR="00C57623" w:rsidRPr="00E64246">
        <w:rPr>
          <w:rFonts w:ascii="Arial" w:hAnsi="Arial" w:cs="Arial"/>
          <w:sz w:val="24"/>
          <w:szCs w:val="24"/>
        </w:rPr>
        <w:t xml:space="preserve"> из бюджета г.о.</w:t>
      </w:r>
      <w:r w:rsidR="0055436E">
        <w:rPr>
          <w:rFonts w:ascii="Arial" w:hAnsi="Arial" w:cs="Arial"/>
          <w:sz w:val="24"/>
          <w:szCs w:val="24"/>
        </w:rPr>
        <w:t xml:space="preserve"> </w:t>
      </w:r>
      <w:r w:rsidR="00C57623" w:rsidRPr="00E64246">
        <w:rPr>
          <w:rFonts w:ascii="Arial" w:hAnsi="Arial" w:cs="Arial"/>
          <w:sz w:val="24"/>
          <w:szCs w:val="24"/>
        </w:rPr>
        <w:t>Жуковский</w:t>
      </w:r>
      <w:r w:rsidRPr="00E64246">
        <w:rPr>
          <w:rFonts w:ascii="Arial" w:hAnsi="Arial" w:cs="Arial"/>
          <w:sz w:val="24"/>
          <w:szCs w:val="24"/>
        </w:rPr>
        <w:t>.</w:t>
      </w:r>
    </w:p>
    <w:p w:rsidR="009772A4" w:rsidRPr="00E64246" w:rsidRDefault="009772A4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Интеллектуальный потенциал общества во многом опред</w:t>
      </w:r>
      <w:bookmarkStart w:id="0" w:name="_GoBack"/>
      <w:bookmarkEnd w:id="0"/>
      <w:r w:rsidRPr="00E64246">
        <w:rPr>
          <w:rFonts w:ascii="Arial" w:hAnsi="Arial" w:cs="Arial"/>
          <w:sz w:val="24"/>
          <w:szCs w:val="24"/>
        </w:rPr>
        <w:t>еляется выявлением одаренных детей и работой с ними. Работа с одаренными детьми продолжает оставаться одним из приоритетных направлений в школе. Важную роль играет Всероссийская олимпиада школьников</w:t>
      </w:r>
      <w:r w:rsidR="00D818D7" w:rsidRPr="00E64246">
        <w:rPr>
          <w:rFonts w:ascii="Arial" w:hAnsi="Arial" w:cs="Arial"/>
          <w:sz w:val="24"/>
          <w:szCs w:val="24"/>
        </w:rPr>
        <w:t xml:space="preserve">, </w:t>
      </w:r>
      <w:r w:rsidRPr="00E64246">
        <w:rPr>
          <w:rFonts w:ascii="Arial" w:hAnsi="Arial" w:cs="Arial"/>
          <w:sz w:val="24"/>
          <w:szCs w:val="24"/>
        </w:rPr>
        <w:t>Международн</w:t>
      </w:r>
      <w:r w:rsidR="00D818D7" w:rsidRPr="00E64246">
        <w:rPr>
          <w:rFonts w:ascii="Arial" w:hAnsi="Arial" w:cs="Arial"/>
          <w:sz w:val="24"/>
          <w:szCs w:val="24"/>
        </w:rPr>
        <w:t>ая</w:t>
      </w:r>
      <w:r w:rsidRPr="00E64246">
        <w:rPr>
          <w:rFonts w:ascii="Arial" w:hAnsi="Arial" w:cs="Arial"/>
          <w:sz w:val="24"/>
          <w:szCs w:val="24"/>
        </w:rPr>
        <w:t xml:space="preserve"> астрономическ</w:t>
      </w:r>
      <w:r w:rsidR="00D818D7" w:rsidRPr="00E64246">
        <w:rPr>
          <w:rFonts w:ascii="Arial" w:hAnsi="Arial" w:cs="Arial"/>
          <w:sz w:val="24"/>
          <w:szCs w:val="24"/>
        </w:rPr>
        <w:t>ая</w:t>
      </w:r>
      <w:r w:rsidRPr="00E64246">
        <w:rPr>
          <w:rFonts w:ascii="Arial" w:hAnsi="Arial" w:cs="Arial"/>
          <w:sz w:val="24"/>
          <w:szCs w:val="24"/>
        </w:rPr>
        <w:t xml:space="preserve"> олимпиад</w:t>
      </w:r>
      <w:r w:rsidR="00D818D7" w:rsidRPr="00E64246">
        <w:rPr>
          <w:rFonts w:ascii="Arial" w:hAnsi="Arial" w:cs="Arial"/>
          <w:sz w:val="24"/>
          <w:szCs w:val="24"/>
        </w:rPr>
        <w:t>а.</w:t>
      </w:r>
      <w:r w:rsidR="00FA4AF5"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Высокие достижения школьников отмечаются премиями и стипендиями.</w:t>
      </w:r>
    </w:p>
    <w:p w:rsidR="009772A4" w:rsidRPr="00E64246" w:rsidRDefault="009772A4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Работа с талантливой молодежью включает в себя и поддержку проектной и исследовательской работы учащихся, которая все более активно проводится в образовательных учреждениях города. В городе накоплен большой опыт организации и проведения мероприятий, направленных на проявление детьми своих способностей в различных областях.</w:t>
      </w:r>
    </w:p>
    <w:p w:rsidR="00FD4E37" w:rsidRPr="00E64246" w:rsidRDefault="00C57623" w:rsidP="0015097E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Д</w:t>
      </w:r>
      <w:r w:rsidR="00FD4E37" w:rsidRPr="00E64246">
        <w:rPr>
          <w:rFonts w:ascii="Arial" w:hAnsi="Arial" w:cs="Arial"/>
          <w:sz w:val="24"/>
          <w:szCs w:val="24"/>
        </w:rPr>
        <w:t xml:space="preserve">ля обеспечения устойчивости лидирующих позиций города в этом направлении и увеличения числа призёров олимпиады требуются меры по совершенствованию и дальнейшему развитию мер поддержки одарённых детей, образовательных </w:t>
      </w:r>
      <w:r w:rsidR="000828D1" w:rsidRPr="00E64246">
        <w:rPr>
          <w:rFonts w:ascii="Arial" w:hAnsi="Arial" w:cs="Arial"/>
          <w:sz w:val="24"/>
          <w:szCs w:val="24"/>
        </w:rPr>
        <w:t>учреждений</w:t>
      </w:r>
      <w:r w:rsidR="00FD4E37" w:rsidRPr="00E64246">
        <w:rPr>
          <w:rFonts w:ascii="Arial" w:hAnsi="Arial" w:cs="Arial"/>
          <w:sz w:val="24"/>
          <w:szCs w:val="24"/>
        </w:rPr>
        <w:t xml:space="preserve"> с высоким уровнем достижений педагогических коллективов по образованию и воспитанию обучающихся.</w:t>
      </w:r>
    </w:p>
    <w:p w:rsidR="009772A4" w:rsidRPr="00E64246" w:rsidRDefault="009772A4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Оснащенность школ компьютерами и доступом к образовательным </w:t>
      </w:r>
      <w:proofErr w:type="spellStart"/>
      <w:r w:rsidRPr="00E64246">
        <w:rPr>
          <w:rFonts w:ascii="Arial" w:hAnsi="Arial" w:cs="Arial"/>
          <w:sz w:val="24"/>
          <w:szCs w:val="24"/>
        </w:rPr>
        <w:t>интернет-ресурса</w:t>
      </w:r>
      <w:r w:rsidR="00315144" w:rsidRPr="00E64246">
        <w:rPr>
          <w:rFonts w:ascii="Arial" w:hAnsi="Arial" w:cs="Arial"/>
          <w:sz w:val="24"/>
          <w:szCs w:val="24"/>
        </w:rPr>
        <w:t>м</w:t>
      </w:r>
      <w:proofErr w:type="spellEnd"/>
      <w:r w:rsidR="00315144" w:rsidRPr="00E64246">
        <w:rPr>
          <w:rFonts w:ascii="Arial" w:hAnsi="Arial" w:cs="Arial"/>
          <w:sz w:val="24"/>
          <w:szCs w:val="24"/>
        </w:rPr>
        <w:t xml:space="preserve"> увеличивается ежегодно. Ш</w:t>
      </w:r>
      <w:r w:rsidRPr="00E64246">
        <w:rPr>
          <w:rFonts w:ascii="Arial" w:hAnsi="Arial" w:cs="Arial"/>
          <w:sz w:val="24"/>
          <w:szCs w:val="24"/>
        </w:rPr>
        <w:t>колы активно используют в образовательном процессе Портал государственных услуг Московской области, а также Школьный портал Московской области.</w:t>
      </w:r>
    </w:p>
    <w:p w:rsidR="009772A4" w:rsidRPr="00E64246" w:rsidRDefault="009772A4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Все общеобразовательные </w:t>
      </w:r>
      <w:r w:rsidR="0021610C" w:rsidRPr="00E64246">
        <w:rPr>
          <w:rFonts w:ascii="Arial" w:hAnsi="Arial" w:cs="Arial"/>
          <w:sz w:val="24"/>
          <w:szCs w:val="24"/>
        </w:rPr>
        <w:t>учреждения</w:t>
      </w:r>
      <w:r w:rsidRPr="00E64246">
        <w:rPr>
          <w:rFonts w:ascii="Arial" w:hAnsi="Arial" w:cs="Arial"/>
          <w:sz w:val="24"/>
          <w:szCs w:val="24"/>
        </w:rPr>
        <w:t xml:space="preserve"> города подключены к </w:t>
      </w:r>
      <w:r w:rsidR="0021610C" w:rsidRPr="00E64246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E64246">
        <w:rPr>
          <w:rFonts w:ascii="Arial" w:hAnsi="Arial" w:cs="Arial"/>
          <w:sz w:val="24"/>
          <w:szCs w:val="24"/>
        </w:rPr>
        <w:t>сети «Интернет», имеют официальные регулярно обновляемые сайты на едином портале Московской области (edu.msko.ru) и подключены к системе контентной фильтрации (ограничение доступа детей к запрещенной информации), имеют защищенный канал.</w:t>
      </w:r>
    </w:p>
    <w:p w:rsidR="00FA4AF5" w:rsidRPr="00E64246" w:rsidRDefault="00FD4E37" w:rsidP="0015097E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Особого внимания требует вопрос обеспечения в образовательных учреждениях универсальной безбарьерной среды для детей-инвалидов и лиц с ограниченными возможностями здоровья. В настоящее время 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технологий, определены базовые школы, педагоги прошли курсы повышения квалификации.</w:t>
      </w:r>
      <w:r w:rsidR="000828D1" w:rsidRPr="00E64246">
        <w:rPr>
          <w:rFonts w:ascii="Arial" w:hAnsi="Arial" w:cs="Arial"/>
          <w:sz w:val="24"/>
          <w:szCs w:val="24"/>
        </w:rPr>
        <w:t xml:space="preserve"> </w:t>
      </w:r>
      <w:r w:rsidR="00C57623" w:rsidRPr="00E64246">
        <w:rPr>
          <w:rFonts w:ascii="Arial" w:hAnsi="Arial" w:cs="Arial"/>
          <w:sz w:val="24"/>
          <w:szCs w:val="24"/>
        </w:rPr>
        <w:t xml:space="preserve">В 2018 году </w:t>
      </w:r>
      <w:r w:rsidR="008A25CC" w:rsidRPr="00E64246">
        <w:rPr>
          <w:rFonts w:ascii="Arial" w:hAnsi="Arial" w:cs="Arial"/>
          <w:sz w:val="24"/>
          <w:szCs w:val="24"/>
        </w:rPr>
        <w:t xml:space="preserve">предоставлена субсидия </w:t>
      </w:r>
      <w:r w:rsidR="0021610C" w:rsidRPr="00E64246">
        <w:rPr>
          <w:rFonts w:ascii="Arial" w:hAnsi="Arial" w:cs="Arial"/>
          <w:sz w:val="24"/>
          <w:szCs w:val="24"/>
        </w:rPr>
        <w:t>М</w:t>
      </w:r>
      <w:r w:rsidR="00315144" w:rsidRPr="00E64246">
        <w:rPr>
          <w:rFonts w:ascii="Arial" w:hAnsi="Arial" w:cs="Arial"/>
          <w:sz w:val="24"/>
          <w:szCs w:val="24"/>
        </w:rPr>
        <w:t>униципальному</w:t>
      </w:r>
      <w:r w:rsidR="0021610C" w:rsidRPr="00E64246">
        <w:rPr>
          <w:rFonts w:ascii="Arial" w:hAnsi="Arial" w:cs="Arial"/>
          <w:sz w:val="24"/>
          <w:szCs w:val="24"/>
        </w:rPr>
        <w:t xml:space="preserve"> </w:t>
      </w:r>
      <w:r w:rsidR="00315144" w:rsidRPr="00E64246">
        <w:rPr>
          <w:rFonts w:ascii="Arial" w:hAnsi="Arial" w:cs="Arial"/>
          <w:sz w:val="24"/>
          <w:szCs w:val="24"/>
        </w:rPr>
        <w:t>образовательному учреждению</w:t>
      </w:r>
      <w:r w:rsidR="008A25CC" w:rsidRPr="00E64246">
        <w:rPr>
          <w:rFonts w:ascii="Arial" w:hAnsi="Arial" w:cs="Arial"/>
          <w:sz w:val="24"/>
          <w:szCs w:val="24"/>
        </w:rPr>
        <w:t xml:space="preserve"> </w:t>
      </w:r>
      <w:r w:rsidR="0021610C" w:rsidRPr="00E64246">
        <w:rPr>
          <w:rFonts w:ascii="Arial" w:hAnsi="Arial" w:cs="Arial"/>
          <w:sz w:val="24"/>
          <w:szCs w:val="24"/>
        </w:rPr>
        <w:t xml:space="preserve">средняя общеобразовательная  </w:t>
      </w:r>
      <w:r w:rsidR="008A25CC" w:rsidRPr="00E64246">
        <w:rPr>
          <w:rFonts w:ascii="Arial" w:hAnsi="Arial" w:cs="Arial"/>
          <w:sz w:val="24"/>
          <w:szCs w:val="24"/>
        </w:rPr>
        <w:t>школа № 4 на реализацию мероприятий по созданию условий для получения детьми-</w:t>
      </w:r>
      <w:r w:rsidR="00CE5717" w:rsidRPr="00E64246">
        <w:rPr>
          <w:rFonts w:ascii="Arial" w:hAnsi="Arial" w:cs="Arial"/>
          <w:sz w:val="24"/>
          <w:szCs w:val="24"/>
        </w:rPr>
        <w:t>инвалидами</w:t>
      </w:r>
      <w:r w:rsidR="008A25CC" w:rsidRPr="00E64246">
        <w:rPr>
          <w:rFonts w:ascii="Arial" w:hAnsi="Arial" w:cs="Arial"/>
          <w:sz w:val="24"/>
          <w:szCs w:val="24"/>
        </w:rPr>
        <w:t xml:space="preserve"> качественного образования в соответствии с государственной программой Московской области «Социальная защита населения Московской области» на 2017-2021 годы, утвержденной постановлением Правительства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 в размере 2,5 млн руб</w:t>
      </w:r>
      <w:r w:rsidR="00CE5717">
        <w:rPr>
          <w:rFonts w:ascii="Arial" w:hAnsi="Arial" w:cs="Arial"/>
          <w:sz w:val="24"/>
          <w:szCs w:val="24"/>
        </w:rPr>
        <w:t>.</w:t>
      </w:r>
      <w:r w:rsidR="008A25CC" w:rsidRPr="00E64246">
        <w:rPr>
          <w:rFonts w:ascii="Arial" w:hAnsi="Arial" w:cs="Arial"/>
          <w:sz w:val="24"/>
          <w:szCs w:val="24"/>
        </w:rPr>
        <w:t xml:space="preserve"> из бюджета Московской области и 250 </w:t>
      </w:r>
      <w:proofErr w:type="spellStart"/>
      <w:r w:rsidR="008A25CC" w:rsidRPr="00E64246">
        <w:rPr>
          <w:rFonts w:ascii="Arial" w:hAnsi="Arial" w:cs="Arial"/>
          <w:sz w:val="24"/>
          <w:szCs w:val="24"/>
        </w:rPr>
        <w:t>т</w:t>
      </w:r>
      <w:r w:rsidR="00FA4AF5" w:rsidRPr="00E64246">
        <w:rPr>
          <w:rFonts w:ascii="Arial" w:hAnsi="Arial" w:cs="Arial"/>
          <w:sz w:val="24"/>
          <w:szCs w:val="24"/>
        </w:rPr>
        <w:t>.</w:t>
      </w:r>
      <w:r w:rsidR="008A25CC" w:rsidRPr="00E64246">
        <w:rPr>
          <w:rFonts w:ascii="Arial" w:hAnsi="Arial" w:cs="Arial"/>
          <w:sz w:val="24"/>
          <w:szCs w:val="24"/>
        </w:rPr>
        <w:t>р</w:t>
      </w:r>
      <w:proofErr w:type="spellEnd"/>
      <w:r w:rsidR="00FA4AF5" w:rsidRPr="00E64246">
        <w:rPr>
          <w:rFonts w:ascii="Arial" w:hAnsi="Arial" w:cs="Arial"/>
          <w:sz w:val="24"/>
          <w:szCs w:val="24"/>
        </w:rPr>
        <w:t>.</w:t>
      </w:r>
      <w:r w:rsidR="008A25CC" w:rsidRPr="00E64246">
        <w:rPr>
          <w:rFonts w:ascii="Arial" w:hAnsi="Arial" w:cs="Arial"/>
          <w:sz w:val="24"/>
          <w:szCs w:val="24"/>
        </w:rPr>
        <w:t xml:space="preserve"> из бюджета г.о.</w:t>
      </w:r>
      <w:r w:rsidR="00CE5717">
        <w:rPr>
          <w:rFonts w:ascii="Arial" w:hAnsi="Arial" w:cs="Arial"/>
          <w:sz w:val="24"/>
          <w:szCs w:val="24"/>
        </w:rPr>
        <w:t xml:space="preserve"> </w:t>
      </w:r>
      <w:r w:rsidR="008A25CC" w:rsidRPr="00E64246">
        <w:rPr>
          <w:rFonts w:ascii="Arial" w:hAnsi="Arial" w:cs="Arial"/>
          <w:sz w:val="24"/>
          <w:szCs w:val="24"/>
        </w:rPr>
        <w:t>Жуковский.</w:t>
      </w:r>
    </w:p>
    <w:p w:rsidR="003C72E7" w:rsidRPr="00E64246" w:rsidRDefault="00D818D7" w:rsidP="0015097E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В систему </w:t>
      </w:r>
      <w:r w:rsidR="0021610C" w:rsidRPr="00E64246">
        <w:rPr>
          <w:rFonts w:ascii="Arial" w:hAnsi="Arial" w:cs="Arial"/>
          <w:sz w:val="24"/>
          <w:szCs w:val="24"/>
        </w:rPr>
        <w:t>учреждений</w:t>
      </w:r>
      <w:r w:rsidRPr="00E64246">
        <w:rPr>
          <w:rFonts w:ascii="Arial" w:hAnsi="Arial" w:cs="Arial"/>
          <w:sz w:val="24"/>
          <w:szCs w:val="24"/>
        </w:rPr>
        <w:t xml:space="preserve"> дополнительного образования города входят: </w:t>
      </w:r>
      <w:r w:rsidR="00FA4AF5" w:rsidRPr="00E64246">
        <w:rPr>
          <w:rFonts w:ascii="Arial" w:hAnsi="Arial" w:cs="Arial"/>
          <w:sz w:val="24"/>
          <w:szCs w:val="24"/>
        </w:rPr>
        <w:t xml:space="preserve">Муниципальное бюджетное учреждение дополнительного образования </w:t>
      </w:r>
      <w:hyperlink r:id="rId7" w:tooltip="На Главную страницу" w:history="1">
        <w:r w:rsidR="00FA4AF5" w:rsidRPr="00E64246">
          <w:rPr>
            <w:rFonts w:ascii="Arial" w:hAnsi="Arial" w:cs="Arial"/>
            <w:sz w:val="24"/>
            <w:szCs w:val="24"/>
          </w:rPr>
          <w:t>Центр детского творчества</w:t>
        </w:r>
      </w:hyperlink>
      <w:r w:rsidR="003C72E7"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 xml:space="preserve">и </w:t>
      </w:r>
      <w:r w:rsidR="00FA4AF5" w:rsidRPr="00E64246">
        <w:rPr>
          <w:rFonts w:ascii="Arial" w:hAnsi="Arial" w:cs="Arial"/>
          <w:sz w:val="24"/>
          <w:szCs w:val="24"/>
        </w:rPr>
        <w:t>Муниципальное бюджетное учреждение дополнительного образования</w:t>
      </w:r>
      <w:r w:rsidR="003C72E7" w:rsidRPr="00E64246">
        <w:rPr>
          <w:rFonts w:ascii="Arial" w:hAnsi="Arial" w:cs="Arial"/>
          <w:sz w:val="24"/>
          <w:szCs w:val="24"/>
        </w:rPr>
        <w:t xml:space="preserve"> </w:t>
      </w:r>
      <w:hyperlink r:id="rId8" w:tooltip="На Главную страницу" w:history="1">
        <w:r w:rsidR="00FA4AF5" w:rsidRPr="00E64246">
          <w:rPr>
            <w:rFonts w:ascii="Arial" w:hAnsi="Arial" w:cs="Arial"/>
            <w:sz w:val="24"/>
            <w:szCs w:val="24"/>
          </w:rPr>
          <w:t>«Центр эстетического воспитания»</w:t>
        </w:r>
      </w:hyperlink>
      <w:r w:rsidRPr="00E64246">
        <w:rPr>
          <w:rFonts w:ascii="Arial" w:hAnsi="Arial" w:cs="Arial"/>
          <w:sz w:val="24"/>
          <w:szCs w:val="24"/>
        </w:rPr>
        <w:t>.</w:t>
      </w:r>
    </w:p>
    <w:p w:rsidR="00FA4AF5" w:rsidRPr="00E64246" w:rsidRDefault="00FA4AF5" w:rsidP="0015097E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В муниципальной системе образования дополнительное образование всегда рассматривалось как важнейшая составляющая образовательного пространства. Дети и молодежь имеют возможность получать дополнительное образование непосредственно в школе и в образовательных </w:t>
      </w:r>
      <w:r w:rsidR="0021610C" w:rsidRPr="00E64246">
        <w:rPr>
          <w:rFonts w:ascii="Arial" w:hAnsi="Arial" w:cs="Arial"/>
          <w:sz w:val="24"/>
          <w:szCs w:val="24"/>
        </w:rPr>
        <w:t>учреждениях</w:t>
      </w:r>
      <w:r w:rsidRPr="00E64246">
        <w:rPr>
          <w:rFonts w:ascii="Arial" w:hAnsi="Arial" w:cs="Arial"/>
          <w:sz w:val="24"/>
          <w:szCs w:val="24"/>
        </w:rPr>
        <w:t xml:space="preserve"> дополнительного образования детей. Развитие сети дополнительного образования детей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несовершеннолетних.</w:t>
      </w:r>
    </w:p>
    <w:p w:rsidR="00FA4AF5" w:rsidRPr="00E64246" w:rsidRDefault="00FA4AF5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На базе образовательных </w:t>
      </w:r>
      <w:r w:rsidR="000828D1" w:rsidRPr="00E64246">
        <w:rPr>
          <w:rFonts w:ascii="Arial" w:hAnsi="Arial" w:cs="Arial"/>
          <w:sz w:val="24"/>
          <w:szCs w:val="24"/>
        </w:rPr>
        <w:t>учреждений</w:t>
      </w:r>
      <w:r w:rsidRPr="00E64246">
        <w:rPr>
          <w:rFonts w:ascii="Arial" w:hAnsi="Arial" w:cs="Arial"/>
          <w:sz w:val="24"/>
          <w:szCs w:val="24"/>
        </w:rPr>
        <w:t xml:space="preserve"> осуществляют работу кружки, объединения и секции различной направленности: художественной, спортивной, технической (авиамодельные, физический, робототехники и др.)</w:t>
      </w:r>
      <w:r w:rsidR="0021610C" w:rsidRPr="00E64246">
        <w:rPr>
          <w:rFonts w:ascii="Arial" w:hAnsi="Arial" w:cs="Arial"/>
          <w:sz w:val="24"/>
          <w:szCs w:val="24"/>
        </w:rPr>
        <w:t>,</w:t>
      </w:r>
      <w:r w:rsidRPr="00E64246">
        <w:rPr>
          <w:rFonts w:ascii="Arial" w:hAnsi="Arial" w:cs="Arial"/>
          <w:sz w:val="24"/>
          <w:szCs w:val="24"/>
        </w:rPr>
        <w:t xml:space="preserve"> танцевальной, театральной, научной, лингвистической и многих других.</w:t>
      </w:r>
    </w:p>
    <w:p w:rsidR="00FA4AF5" w:rsidRPr="00E64246" w:rsidRDefault="00FA4AF5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Результаты деятельности системы дополнительного образования подтверждаются итогами всероссийских и международных конкурсов, олимпиад, спортивных соревнований. Приоритетным направлением развития муниципальной системы образования стало усиление воспитательного потенциала образовательных </w:t>
      </w:r>
      <w:r w:rsidR="000828D1" w:rsidRPr="00E64246">
        <w:rPr>
          <w:rFonts w:ascii="Arial" w:hAnsi="Arial" w:cs="Arial"/>
          <w:sz w:val="24"/>
          <w:szCs w:val="24"/>
        </w:rPr>
        <w:t>учреждений</w:t>
      </w:r>
      <w:r w:rsidRPr="00E64246">
        <w:rPr>
          <w:rFonts w:ascii="Arial" w:hAnsi="Arial" w:cs="Arial"/>
          <w:sz w:val="24"/>
          <w:szCs w:val="24"/>
        </w:rPr>
        <w:t>.</w:t>
      </w:r>
    </w:p>
    <w:p w:rsidR="003928CC" w:rsidRPr="00E64246" w:rsidRDefault="00FD4E37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Одним из приоритетов муниципальной политики в области образования является организация оздоровительной кампании.</w:t>
      </w:r>
    </w:p>
    <w:p w:rsidR="00FD4E37" w:rsidRPr="00E64246" w:rsidRDefault="00FD4E37" w:rsidP="0015097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В системе образования сложились эффективные формы организации оздоровления и отдыха обучающихся, в числе основных: детские оздоровительные лагеря с дневным пребыванием, профильные лагеря с дневным пребыванием.</w:t>
      </w:r>
    </w:p>
    <w:p w:rsidR="00FD4E37" w:rsidRPr="00E64246" w:rsidRDefault="00FD4E37" w:rsidP="0015097E">
      <w:pPr>
        <w:pStyle w:val="20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Численность педагогических работников дошкольного, общего и дополнительного образования детей составляет</w:t>
      </w:r>
      <w:r w:rsidR="002255D9" w:rsidRPr="00E64246">
        <w:rPr>
          <w:rFonts w:ascii="Arial" w:hAnsi="Arial" w:cs="Arial"/>
          <w:sz w:val="24"/>
          <w:szCs w:val="24"/>
        </w:rPr>
        <w:t xml:space="preserve"> на 01.</w:t>
      </w:r>
      <w:r w:rsidR="009E5876" w:rsidRPr="00E64246">
        <w:rPr>
          <w:rFonts w:ascii="Arial" w:hAnsi="Arial" w:cs="Arial"/>
          <w:sz w:val="24"/>
          <w:szCs w:val="24"/>
        </w:rPr>
        <w:t>10</w:t>
      </w:r>
      <w:r w:rsidR="002255D9" w:rsidRPr="00E64246">
        <w:rPr>
          <w:rFonts w:ascii="Arial" w:hAnsi="Arial" w:cs="Arial"/>
          <w:sz w:val="24"/>
          <w:szCs w:val="24"/>
        </w:rPr>
        <w:t>.2018</w:t>
      </w:r>
      <w:r w:rsidRPr="00E64246">
        <w:rPr>
          <w:rFonts w:ascii="Arial" w:hAnsi="Arial" w:cs="Arial"/>
          <w:sz w:val="24"/>
          <w:szCs w:val="24"/>
        </w:rPr>
        <w:t>:</w:t>
      </w:r>
    </w:p>
    <w:p w:rsidR="00FD4E37" w:rsidRPr="00E64246" w:rsidRDefault="00F65035" w:rsidP="0015097E">
      <w:pPr>
        <w:pStyle w:val="20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– </w:t>
      </w:r>
      <w:r w:rsidR="005542AC" w:rsidRPr="00E64246">
        <w:rPr>
          <w:rFonts w:ascii="Arial" w:hAnsi="Arial" w:cs="Arial"/>
          <w:sz w:val="24"/>
          <w:szCs w:val="24"/>
        </w:rPr>
        <w:t>педагогических работников</w:t>
      </w:r>
      <w:r w:rsidR="00FD4E37" w:rsidRPr="00E64246">
        <w:rPr>
          <w:rFonts w:ascii="Arial" w:hAnsi="Arial" w:cs="Arial"/>
          <w:sz w:val="24"/>
          <w:szCs w:val="24"/>
        </w:rPr>
        <w:t xml:space="preserve"> в дошкольных организациях – </w:t>
      </w:r>
      <w:r w:rsidR="005542AC" w:rsidRPr="00E64246">
        <w:rPr>
          <w:rFonts w:ascii="Arial" w:hAnsi="Arial" w:cs="Arial"/>
          <w:sz w:val="24"/>
          <w:szCs w:val="24"/>
        </w:rPr>
        <w:t>4</w:t>
      </w:r>
      <w:r w:rsidR="002255D9" w:rsidRPr="00E64246">
        <w:rPr>
          <w:rFonts w:ascii="Arial" w:hAnsi="Arial" w:cs="Arial"/>
          <w:sz w:val="24"/>
          <w:szCs w:val="24"/>
        </w:rPr>
        <w:t>83</w:t>
      </w:r>
      <w:r w:rsidR="00FD4E37" w:rsidRPr="00E64246">
        <w:rPr>
          <w:rFonts w:ascii="Arial" w:hAnsi="Arial" w:cs="Arial"/>
          <w:sz w:val="24"/>
          <w:szCs w:val="24"/>
        </w:rPr>
        <w:t xml:space="preserve"> человека;</w:t>
      </w:r>
    </w:p>
    <w:p w:rsidR="00FD4E37" w:rsidRPr="00E64246" w:rsidRDefault="00F65035" w:rsidP="0015097E">
      <w:pPr>
        <w:pStyle w:val="20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– </w:t>
      </w:r>
      <w:r w:rsidR="002255D9" w:rsidRPr="00E64246">
        <w:rPr>
          <w:rFonts w:ascii="Arial" w:hAnsi="Arial" w:cs="Arial"/>
          <w:sz w:val="24"/>
          <w:szCs w:val="24"/>
        </w:rPr>
        <w:t>педагогических работников</w:t>
      </w:r>
      <w:r w:rsidR="00FD4E37" w:rsidRPr="00E64246">
        <w:rPr>
          <w:rFonts w:ascii="Arial" w:hAnsi="Arial" w:cs="Arial"/>
          <w:sz w:val="24"/>
          <w:szCs w:val="24"/>
        </w:rPr>
        <w:t xml:space="preserve"> в общеобразовательных организациях – </w:t>
      </w:r>
      <w:r w:rsidR="005542AC" w:rsidRPr="00E64246">
        <w:rPr>
          <w:rFonts w:ascii="Arial" w:hAnsi="Arial" w:cs="Arial"/>
          <w:sz w:val="24"/>
          <w:szCs w:val="24"/>
        </w:rPr>
        <w:t>7</w:t>
      </w:r>
      <w:r w:rsidR="002255D9" w:rsidRPr="00E64246">
        <w:rPr>
          <w:rFonts w:ascii="Arial" w:hAnsi="Arial" w:cs="Arial"/>
          <w:sz w:val="24"/>
          <w:szCs w:val="24"/>
        </w:rPr>
        <w:t>56</w:t>
      </w:r>
      <w:r w:rsidR="005542AC" w:rsidRPr="00E64246">
        <w:rPr>
          <w:rFonts w:ascii="Arial" w:hAnsi="Arial" w:cs="Arial"/>
          <w:sz w:val="24"/>
          <w:szCs w:val="24"/>
        </w:rPr>
        <w:t xml:space="preserve"> </w:t>
      </w:r>
      <w:r w:rsidR="00FD4E37" w:rsidRPr="00E64246">
        <w:rPr>
          <w:rFonts w:ascii="Arial" w:hAnsi="Arial" w:cs="Arial"/>
          <w:sz w:val="24"/>
          <w:szCs w:val="24"/>
        </w:rPr>
        <w:t>человек;</w:t>
      </w:r>
    </w:p>
    <w:p w:rsidR="00FD4E37" w:rsidRPr="00E64246" w:rsidRDefault="00F65035" w:rsidP="0015097E">
      <w:pPr>
        <w:pStyle w:val="20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– </w:t>
      </w:r>
      <w:r w:rsidR="00FD4E37" w:rsidRPr="00E64246">
        <w:rPr>
          <w:rFonts w:ascii="Arial" w:hAnsi="Arial" w:cs="Arial"/>
          <w:sz w:val="24"/>
          <w:szCs w:val="24"/>
        </w:rPr>
        <w:t xml:space="preserve">педагогов в организациях дополнительного образования детей – </w:t>
      </w:r>
      <w:r w:rsidR="002255D9" w:rsidRPr="00E64246">
        <w:rPr>
          <w:rFonts w:ascii="Arial" w:hAnsi="Arial" w:cs="Arial"/>
          <w:sz w:val="24"/>
          <w:szCs w:val="24"/>
        </w:rPr>
        <w:t>39</w:t>
      </w:r>
      <w:r w:rsidR="00FD4E37" w:rsidRPr="00E64246">
        <w:rPr>
          <w:rFonts w:ascii="Arial" w:hAnsi="Arial" w:cs="Arial"/>
          <w:sz w:val="24"/>
          <w:szCs w:val="24"/>
        </w:rPr>
        <w:t xml:space="preserve"> человек.</w:t>
      </w:r>
    </w:p>
    <w:p w:rsidR="00031AFF" w:rsidRPr="00E64246" w:rsidRDefault="00031AFF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64246">
        <w:rPr>
          <w:rFonts w:ascii="Arial" w:eastAsia="Calibri" w:hAnsi="Arial" w:cs="Arial"/>
          <w:color w:val="000000"/>
          <w:sz w:val="24"/>
          <w:szCs w:val="24"/>
        </w:rPr>
        <w:t xml:space="preserve">Цель Программы сформулирована с учетом требований Указов Президента Российской Федерации </w:t>
      </w:r>
      <w:hyperlink r:id="rId9" w:history="1">
        <w:r w:rsidRPr="00E64246">
          <w:rPr>
            <w:rFonts w:ascii="Arial" w:eastAsia="Calibri" w:hAnsi="Arial" w:cs="Arial"/>
            <w:color w:val="000000"/>
            <w:sz w:val="24"/>
            <w:szCs w:val="24"/>
          </w:rPr>
          <w:t>№№ 597</w:t>
        </w:r>
      </w:hyperlink>
      <w:r w:rsidRPr="00E64246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hyperlink r:id="rId10" w:history="1">
        <w:r w:rsidRPr="00E64246">
          <w:rPr>
            <w:rFonts w:ascii="Arial" w:eastAsia="Calibri" w:hAnsi="Arial" w:cs="Arial"/>
            <w:color w:val="000000"/>
            <w:sz w:val="24"/>
            <w:szCs w:val="24"/>
          </w:rPr>
          <w:t>599</w:t>
        </w:r>
      </w:hyperlink>
      <w:r w:rsidRPr="00E64246">
        <w:rPr>
          <w:rFonts w:ascii="Arial" w:eastAsia="Calibri" w:hAnsi="Arial" w:cs="Arial"/>
          <w:color w:val="000000"/>
          <w:sz w:val="24"/>
          <w:szCs w:val="24"/>
        </w:rPr>
        <w:t xml:space="preserve">, направленных на совершенствование государственной политики в области образования и науки, социальной сфере, Государственной </w:t>
      </w:r>
      <w:hyperlink r:id="rId11" w:history="1">
        <w:r w:rsidRPr="00E64246">
          <w:rPr>
            <w:rFonts w:ascii="Arial" w:eastAsia="Calibri" w:hAnsi="Arial" w:cs="Arial"/>
            <w:color w:val="000000"/>
            <w:sz w:val="24"/>
            <w:szCs w:val="24"/>
          </w:rPr>
          <w:t>программы</w:t>
        </w:r>
      </w:hyperlink>
      <w:r w:rsidRPr="00E64246">
        <w:rPr>
          <w:rFonts w:ascii="Arial" w:eastAsia="Calibri" w:hAnsi="Arial" w:cs="Arial"/>
          <w:color w:val="000000"/>
          <w:sz w:val="24"/>
          <w:szCs w:val="24"/>
        </w:rPr>
        <w:t xml:space="preserve"> «Образование Подмосковья</w:t>
      </w:r>
      <w:r w:rsidR="0021610C" w:rsidRPr="00E64246">
        <w:rPr>
          <w:rFonts w:ascii="Arial" w:eastAsia="Calibri" w:hAnsi="Arial" w:cs="Arial"/>
          <w:color w:val="000000"/>
          <w:sz w:val="24"/>
          <w:szCs w:val="24"/>
        </w:rPr>
        <w:t>»</w:t>
      </w:r>
      <w:r w:rsidRPr="00E64246">
        <w:rPr>
          <w:rFonts w:ascii="Arial" w:eastAsia="Calibri" w:hAnsi="Arial" w:cs="Arial"/>
          <w:color w:val="000000"/>
          <w:sz w:val="24"/>
          <w:szCs w:val="24"/>
        </w:rPr>
        <w:t xml:space="preserve"> на 2017-2025 годы».</w:t>
      </w:r>
    </w:p>
    <w:p w:rsidR="00031AFF" w:rsidRPr="00E64246" w:rsidRDefault="00031AFF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64246">
        <w:rPr>
          <w:rFonts w:ascii="Arial" w:eastAsia="Calibri" w:hAnsi="Arial" w:cs="Arial"/>
          <w:color w:val="000000"/>
          <w:sz w:val="24"/>
          <w:szCs w:val="24"/>
        </w:rPr>
        <w:t>Цель Программ</w:t>
      </w:r>
      <w:r w:rsidR="00697853" w:rsidRPr="00E64246">
        <w:rPr>
          <w:rFonts w:ascii="Arial" w:eastAsia="Calibri" w:hAnsi="Arial" w:cs="Arial"/>
          <w:color w:val="000000"/>
          <w:sz w:val="24"/>
          <w:szCs w:val="24"/>
        </w:rPr>
        <w:t>ы</w:t>
      </w:r>
      <w:r w:rsidRPr="00E64246">
        <w:rPr>
          <w:rFonts w:ascii="Arial" w:eastAsia="Calibri" w:hAnsi="Arial" w:cs="Arial"/>
          <w:color w:val="000000"/>
          <w:sz w:val="24"/>
          <w:szCs w:val="24"/>
        </w:rPr>
        <w:t xml:space="preserve"> - </w:t>
      </w:r>
      <w:r w:rsidRPr="00E64246">
        <w:rPr>
          <w:rFonts w:ascii="Arial" w:hAnsi="Arial" w:cs="Arial"/>
          <w:sz w:val="24"/>
          <w:szCs w:val="24"/>
        </w:rPr>
        <w:t>р</w:t>
      </w:r>
      <w:r w:rsidRPr="00E64246">
        <w:rPr>
          <w:rFonts w:ascii="Arial" w:eastAsia="Calibri" w:hAnsi="Arial" w:cs="Arial"/>
          <w:color w:val="000000"/>
          <w:sz w:val="24"/>
          <w:szCs w:val="24"/>
        </w:rPr>
        <w:t>ост доступности и качества дошкольного, общего и дополнительного образования. Данная цель достиг</w:t>
      </w:r>
      <w:r w:rsidR="0021610C" w:rsidRPr="00E64246">
        <w:rPr>
          <w:rFonts w:ascii="Arial" w:eastAsia="Calibri" w:hAnsi="Arial" w:cs="Arial"/>
          <w:color w:val="000000"/>
          <w:sz w:val="24"/>
          <w:szCs w:val="24"/>
        </w:rPr>
        <w:t>ае</w:t>
      </w:r>
      <w:r w:rsidRPr="00E64246">
        <w:rPr>
          <w:rFonts w:ascii="Arial" w:eastAsia="Calibri" w:hAnsi="Arial" w:cs="Arial"/>
          <w:color w:val="000000"/>
          <w:sz w:val="24"/>
          <w:szCs w:val="24"/>
        </w:rPr>
        <w:t>тся в течение 2017-2021 годов путем выполнения мероприятий, предусмотренных в подпрограммах, входящих в состав Программы.</w:t>
      </w:r>
    </w:p>
    <w:p w:rsidR="00031AFF" w:rsidRPr="00E64246" w:rsidRDefault="00031AFF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64246">
        <w:rPr>
          <w:rFonts w:ascii="Arial" w:eastAsia="Calibri" w:hAnsi="Arial" w:cs="Arial"/>
          <w:color w:val="000000"/>
          <w:sz w:val="24"/>
          <w:szCs w:val="24"/>
        </w:rPr>
        <w:t>Мероприятия Программы также направлены на развитие традиционно сильных сторон системы образования городского округа Жуковский и на решение проблем, связанных с обеспечением доступности качественного образования, повышением эффективности использования имеющихся ресурсов.</w:t>
      </w:r>
    </w:p>
    <w:p w:rsidR="00403939" w:rsidRPr="00E64246" w:rsidRDefault="00403939" w:rsidP="0015097E">
      <w:pPr>
        <w:pStyle w:val="60"/>
        <w:widowControl w:val="0"/>
        <w:shd w:val="clear" w:color="auto" w:fill="auto"/>
        <w:tabs>
          <w:tab w:val="left" w:pos="356"/>
        </w:tabs>
        <w:spacing w:before="0" w:line="240" w:lineRule="auto"/>
        <w:ind w:firstLine="709"/>
        <w:rPr>
          <w:rFonts w:ascii="Arial" w:eastAsia="Calibri" w:hAnsi="Arial" w:cs="Arial"/>
          <w:color w:val="000000"/>
          <w:sz w:val="24"/>
          <w:szCs w:val="24"/>
          <w:lang w:val="ru-RU"/>
        </w:rPr>
      </w:pPr>
    </w:p>
    <w:p w:rsidR="008679FB" w:rsidRPr="00E64246" w:rsidRDefault="008679FB" w:rsidP="001509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E64246">
        <w:rPr>
          <w:rFonts w:ascii="Arial" w:eastAsia="Calibri" w:hAnsi="Arial" w:cs="Arial"/>
          <w:b/>
          <w:color w:val="000000"/>
          <w:sz w:val="24"/>
          <w:szCs w:val="24"/>
        </w:rPr>
        <w:t xml:space="preserve">Перечень </w:t>
      </w:r>
      <w:r w:rsidR="00415A63" w:rsidRPr="00E64246">
        <w:rPr>
          <w:rFonts w:ascii="Arial" w:eastAsia="Calibri" w:hAnsi="Arial" w:cs="Arial"/>
          <w:b/>
          <w:color w:val="000000"/>
          <w:sz w:val="24"/>
          <w:szCs w:val="24"/>
        </w:rPr>
        <w:t>подпрограмм и основных мероприятий</w:t>
      </w:r>
      <w:r w:rsidRPr="00E64246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6C706F" w:rsidRPr="00E64246" w:rsidRDefault="006C706F" w:rsidP="001509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</w:p>
    <w:p w:rsidR="004452CE" w:rsidRPr="00E64246" w:rsidRDefault="00D4063A" w:rsidP="001509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Подпрограмма 1 «Дошкольное образование».</w:t>
      </w:r>
    </w:p>
    <w:p w:rsidR="0021610C" w:rsidRPr="00E64246" w:rsidRDefault="0021610C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  <w:u w:color="2A6EC3"/>
        </w:rPr>
      </w:pPr>
    </w:p>
    <w:p w:rsidR="008679FB" w:rsidRPr="00E64246" w:rsidRDefault="00622D9D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  <w:lang w:eastAsia="x-none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 xml:space="preserve">Основное мероприятие 1.1. Создание и развитие объектов дошкольного образования (включая реконструкцию со строительством пристроек). </w:t>
      </w:r>
      <w:r w:rsidR="008679FB" w:rsidRPr="00E64246">
        <w:rPr>
          <w:rFonts w:ascii="Arial" w:hAnsi="Arial" w:cs="Arial"/>
          <w:sz w:val="24"/>
          <w:szCs w:val="24"/>
          <w:shd w:val="clear" w:color="auto" w:fill="FFFFFF"/>
          <w:lang w:eastAsia="x-none"/>
        </w:rPr>
        <w:t>Необходимо поддерживать достигнутую стопроцентную доступность дошкольного образования для детей в возрасте от трех до семи лет и развивать сектор сопровождения раннего развития детей от 1 года до 3 лет с использованием механизмов частно-государственного партнерства и развития вариативных форм дошкольного образования (частные, семейные детские сады).</w:t>
      </w:r>
    </w:p>
    <w:p w:rsidR="007564A6" w:rsidRPr="00E64246" w:rsidRDefault="00622D9D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Основное мероприятие 1.2. Финансовое обеспечение реализации прав граждан на получение общедоступного и бесплатного дошкольного образования.</w:t>
      </w:r>
      <w:r w:rsidR="004452CE" w:rsidRPr="00E64246">
        <w:rPr>
          <w:rFonts w:ascii="Arial" w:hAnsi="Arial" w:cs="Arial"/>
          <w:b/>
          <w:sz w:val="24"/>
          <w:szCs w:val="24"/>
          <w:u w:color="2A6EC3"/>
        </w:rPr>
        <w:t xml:space="preserve"> 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В рамках этого основного мероприятия осуществляется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</w:t>
      </w:r>
      <w:r w:rsidR="000828D1" w:rsidRPr="00E64246">
        <w:rPr>
          <w:rFonts w:ascii="Arial" w:hAnsi="Arial" w:cs="Arial"/>
          <w:sz w:val="24"/>
          <w:szCs w:val="24"/>
          <w:u w:color="2A6EC3"/>
        </w:rPr>
        <w:t>учреждениях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 (далее</w:t>
      </w:r>
      <w:r w:rsidR="00D23B3B" w:rsidRPr="00E64246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- МДОО), а также части затрат по уходу и присмотру за детьми за счет средств родительской платы. Кроме того, осуществляется  обеспечение получения гражданами дошкольного образования в частных дошкольных образовательных организациях (далее - ЧДОО) в городском округе Жуковский в части расходов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а также осуществить государственную поддержку </w:t>
      </w:r>
      <w:r w:rsidR="0021610C" w:rsidRPr="00E64246">
        <w:rPr>
          <w:rFonts w:ascii="Arial" w:hAnsi="Arial" w:cs="Arial"/>
          <w:sz w:val="24"/>
          <w:szCs w:val="24"/>
          <w:u w:color="2A6EC3"/>
        </w:rPr>
        <w:t>Автономной некоммерческой образовательной организации дошкольного образования «Центр развития ребенка» Совенок»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 с целью возмещения части расходов на присмотр и уход, содержание имущества и арендную плату за использование помещений.</w:t>
      </w:r>
    </w:p>
    <w:p w:rsidR="008679FB" w:rsidRPr="00E64246" w:rsidRDefault="00622D9D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 xml:space="preserve">Основное мероприятие 1.3.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требованиями. 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В рамках реализации основного мероприятия будет проведен </w:t>
      </w:r>
      <w:r w:rsidR="00D23B3B" w:rsidRPr="00E64246">
        <w:rPr>
          <w:rFonts w:ascii="Arial" w:hAnsi="Arial" w:cs="Arial"/>
          <w:sz w:val="24"/>
          <w:szCs w:val="24"/>
          <w:u w:color="2A6EC3"/>
        </w:rPr>
        <w:t>ремонт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 в дошкольных образовательных </w:t>
      </w:r>
      <w:r w:rsidR="000828D1" w:rsidRPr="00E64246">
        <w:rPr>
          <w:rFonts w:ascii="Arial" w:hAnsi="Arial" w:cs="Arial"/>
          <w:sz w:val="24"/>
          <w:szCs w:val="24"/>
          <w:u w:color="2A6EC3"/>
        </w:rPr>
        <w:t>учреждениях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, созданы условия для безопасного пребывания воспитанников в дошкольных образовательных </w:t>
      </w:r>
      <w:r w:rsidR="003C336C" w:rsidRPr="00E64246">
        <w:rPr>
          <w:rFonts w:ascii="Arial" w:hAnsi="Arial" w:cs="Arial"/>
          <w:sz w:val="24"/>
          <w:szCs w:val="24"/>
          <w:u w:color="2A6EC3"/>
        </w:rPr>
        <w:t>учреждениях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, а также приобретено учебное, медицинское оборудование и прочие основные средства для дошкольных образовательных </w:t>
      </w:r>
      <w:r w:rsidR="003C336C" w:rsidRPr="00E64246">
        <w:rPr>
          <w:rFonts w:ascii="Arial" w:hAnsi="Arial" w:cs="Arial"/>
          <w:sz w:val="24"/>
          <w:szCs w:val="24"/>
          <w:u w:color="2A6EC3"/>
        </w:rPr>
        <w:t>учреждений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 (в том числе для победителей областного конкурса на присвоение статуса региональной инновационной площадки Московской области).</w:t>
      </w:r>
    </w:p>
    <w:p w:rsidR="008679FB" w:rsidRPr="00E64246" w:rsidRDefault="00622D9D" w:rsidP="0015097E">
      <w:pPr>
        <w:pStyle w:val="ac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>Основное мероприятие 1.4.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деятельность.</w:t>
      </w:r>
      <w:r w:rsidR="004452CE" w:rsidRPr="00E64246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 xml:space="preserve"> </w:t>
      </w:r>
      <w:r w:rsidR="008679FB" w:rsidRPr="00E64246">
        <w:rPr>
          <w:rFonts w:ascii="Arial" w:hAnsi="Arial" w:cs="Arial"/>
          <w:sz w:val="24"/>
          <w:szCs w:val="24"/>
        </w:rPr>
        <w:t>В целях материальной поддержки воспитания и обучения детей, посещающих МДОО городского округа Жуковский, родителям будет выплачена компенсация части родительской платы.</w:t>
      </w:r>
    </w:p>
    <w:p w:rsidR="00622D9D" w:rsidRPr="00E64246" w:rsidRDefault="00622D9D" w:rsidP="0015097E">
      <w:pPr>
        <w:pStyle w:val="ac"/>
        <w:widowControl w:val="0"/>
        <w:ind w:firstLine="709"/>
        <w:jc w:val="both"/>
        <w:rPr>
          <w:rFonts w:ascii="Arial" w:eastAsia="Times New Roman" w:hAnsi="Arial" w:cs="Arial"/>
          <w:sz w:val="24"/>
          <w:szCs w:val="24"/>
          <w:u w:color="2A6EC3"/>
          <w:lang w:eastAsia="ru-RU"/>
        </w:rPr>
      </w:pPr>
      <w:r w:rsidRPr="00E64246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>Основное мероприятие 1.5. Реализация механизмов для выявления и развития талантов детей</w:t>
      </w:r>
      <w:r w:rsidR="006C706F" w:rsidRPr="00E64246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 xml:space="preserve"> </w:t>
      </w:r>
      <w:r w:rsidRPr="00E64246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>в дошкольных организациях.</w:t>
      </w:r>
      <w:r w:rsidR="00E20EE3" w:rsidRPr="00E64246"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  <w:t xml:space="preserve"> </w:t>
      </w:r>
      <w:r w:rsidR="004452CE" w:rsidRPr="00E64246">
        <w:rPr>
          <w:rFonts w:ascii="Arial" w:eastAsia="Times New Roman" w:hAnsi="Arial" w:cs="Arial"/>
          <w:sz w:val="24"/>
          <w:szCs w:val="24"/>
          <w:u w:color="2A6EC3"/>
          <w:lang w:eastAsia="ru-RU"/>
        </w:rPr>
        <w:t xml:space="preserve">В </w:t>
      </w:r>
      <w:r w:rsidR="008679FB" w:rsidRPr="00E64246">
        <w:rPr>
          <w:rFonts w:ascii="Arial" w:eastAsia="Times New Roman" w:hAnsi="Arial" w:cs="Arial"/>
          <w:sz w:val="24"/>
          <w:szCs w:val="24"/>
          <w:u w:color="2A6EC3"/>
          <w:lang w:eastAsia="ru-RU"/>
        </w:rPr>
        <w:t xml:space="preserve">рамках основного мероприятия будут проведены </w:t>
      </w:r>
      <w:r w:rsidR="00E20EE3" w:rsidRPr="00E64246">
        <w:rPr>
          <w:rFonts w:ascii="Arial" w:eastAsia="Times New Roman" w:hAnsi="Arial" w:cs="Arial"/>
          <w:sz w:val="24"/>
          <w:szCs w:val="24"/>
          <w:u w:color="2A6EC3"/>
          <w:lang w:eastAsia="ru-RU"/>
        </w:rPr>
        <w:t xml:space="preserve">праздники и конференции </w:t>
      </w:r>
      <w:r w:rsidR="008679FB" w:rsidRPr="00E64246">
        <w:rPr>
          <w:rFonts w:ascii="Arial" w:eastAsia="Times New Roman" w:hAnsi="Arial" w:cs="Arial"/>
          <w:sz w:val="24"/>
          <w:szCs w:val="24"/>
          <w:u w:color="2A6EC3"/>
          <w:lang w:eastAsia="ru-RU"/>
        </w:rPr>
        <w:t>для детей дошкольного возраста</w:t>
      </w:r>
      <w:r w:rsidR="00E20EE3" w:rsidRPr="00E64246">
        <w:rPr>
          <w:rFonts w:ascii="Arial" w:eastAsia="Times New Roman" w:hAnsi="Arial" w:cs="Arial"/>
          <w:sz w:val="24"/>
          <w:szCs w:val="24"/>
          <w:u w:color="2A6EC3"/>
          <w:lang w:eastAsia="ru-RU"/>
        </w:rPr>
        <w:t>.</w:t>
      </w:r>
    </w:p>
    <w:p w:rsidR="003C336C" w:rsidRPr="00E64246" w:rsidRDefault="003C336C" w:rsidP="0015097E">
      <w:pPr>
        <w:pStyle w:val="ac"/>
        <w:widowControl w:val="0"/>
        <w:ind w:firstLine="709"/>
        <w:jc w:val="both"/>
        <w:rPr>
          <w:rFonts w:ascii="Arial" w:eastAsia="Times New Roman" w:hAnsi="Arial" w:cs="Arial"/>
          <w:b/>
          <w:sz w:val="24"/>
          <w:szCs w:val="24"/>
          <w:u w:color="2A6EC3"/>
          <w:lang w:eastAsia="ru-RU"/>
        </w:rPr>
      </w:pPr>
    </w:p>
    <w:p w:rsidR="00622D9D" w:rsidRPr="00E64246" w:rsidRDefault="00622D9D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sz w:val="24"/>
          <w:szCs w:val="24"/>
          <w:u w:color="2A6EC3"/>
        </w:rPr>
        <w:t>Паспорт подпрограммы</w:t>
      </w:r>
      <w:r w:rsidR="004452CE" w:rsidRPr="00E64246">
        <w:rPr>
          <w:rFonts w:ascii="Arial" w:hAnsi="Arial" w:cs="Arial"/>
          <w:sz w:val="24"/>
          <w:szCs w:val="24"/>
          <w:u w:color="2A6EC3"/>
        </w:rPr>
        <w:t xml:space="preserve"> 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«Дошкольное образование» приведен в приложение </w:t>
      </w:r>
      <w:r w:rsidR="0021610C" w:rsidRPr="00E64246">
        <w:rPr>
          <w:rFonts w:ascii="Arial" w:hAnsi="Arial" w:cs="Arial"/>
          <w:sz w:val="24"/>
          <w:szCs w:val="24"/>
          <w:u w:color="2A6EC3"/>
        </w:rPr>
        <w:t xml:space="preserve">№ 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3 к муниципальной программе </w:t>
      </w:r>
      <w:r w:rsidR="0021610C" w:rsidRPr="00E64246">
        <w:rPr>
          <w:rFonts w:ascii="Arial" w:hAnsi="Arial" w:cs="Arial"/>
          <w:sz w:val="24"/>
          <w:szCs w:val="24"/>
          <w:u w:color="2A6EC3"/>
        </w:rPr>
        <w:t xml:space="preserve">городского округа Жуковский </w:t>
      </w:r>
      <w:r w:rsidRPr="00E64246">
        <w:rPr>
          <w:rFonts w:ascii="Arial" w:hAnsi="Arial" w:cs="Arial"/>
          <w:sz w:val="24"/>
          <w:szCs w:val="24"/>
          <w:u w:color="2A6EC3"/>
        </w:rPr>
        <w:t>«Образование городского округа Жуковский (2017-2021 годы)».</w:t>
      </w:r>
    </w:p>
    <w:p w:rsidR="0021610C" w:rsidRPr="00E64246" w:rsidRDefault="0021610C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color="2A6EC3"/>
        </w:rPr>
      </w:pPr>
    </w:p>
    <w:p w:rsidR="00D4063A" w:rsidRPr="00E64246" w:rsidRDefault="00D4063A" w:rsidP="001509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Подпрограмма 2 «Общее образование».</w:t>
      </w:r>
    </w:p>
    <w:p w:rsidR="006C706F" w:rsidRPr="00E64246" w:rsidRDefault="006C706F" w:rsidP="001509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</w:p>
    <w:p w:rsidR="008679FB" w:rsidRPr="00E64246" w:rsidRDefault="00622D9D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Основное мероприятие 2.1. Создание и развитие в общеобразовательных организациях Московской области условий для ликвидации второй смены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. </w:t>
      </w:r>
      <w:r w:rsidR="008679FB" w:rsidRPr="00E64246">
        <w:rPr>
          <w:rFonts w:ascii="Arial" w:hAnsi="Arial" w:cs="Arial"/>
          <w:sz w:val="24"/>
          <w:szCs w:val="24"/>
          <w:u w:color="2A6EC3"/>
        </w:rPr>
        <w:t>Существует потребность в строительстве новой школы в 5-м микрорайоне.</w:t>
      </w:r>
    </w:p>
    <w:p w:rsidR="008679FB" w:rsidRPr="00E64246" w:rsidRDefault="00622D9D" w:rsidP="0015097E">
      <w:pPr>
        <w:pStyle w:val="a4"/>
        <w:widowControl w:val="0"/>
        <w:ind w:left="0"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Основное мероприятие 2.2. Финансовое обеспечение деятельности образовательных организаций.</w:t>
      </w:r>
      <w:r w:rsidR="002A100F" w:rsidRPr="00E64246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В рамках этого основного мероприятия осуществляется финансовое обеспечение выполнения муниципальными общеобразовательными </w:t>
      </w:r>
      <w:r w:rsidR="003C336C" w:rsidRPr="00E64246">
        <w:rPr>
          <w:rFonts w:ascii="Arial" w:hAnsi="Arial" w:cs="Arial"/>
          <w:sz w:val="24"/>
          <w:szCs w:val="24"/>
          <w:u w:color="2A6EC3"/>
        </w:rPr>
        <w:t>учреждениями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 (далее – МОО) г</w:t>
      </w:r>
      <w:r w:rsidR="003C336C" w:rsidRPr="00E64246">
        <w:rPr>
          <w:rFonts w:ascii="Arial" w:hAnsi="Arial" w:cs="Arial"/>
          <w:sz w:val="24"/>
          <w:szCs w:val="24"/>
          <w:u w:color="2A6EC3"/>
        </w:rPr>
        <w:t>ородского округа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 Жуковского муниципального</w:t>
      </w:r>
      <w:r w:rsidR="006C706F" w:rsidRPr="00E64246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E64246">
        <w:rPr>
          <w:rFonts w:ascii="Arial" w:hAnsi="Arial" w:cs="Arial"/>
          <w:sz w:val="24"/>
          <w:szCs w:val="24"/>
          <w:u w:color="2A6EC3"/>
        </w:rPr>
        <w:t>задания по организации предоставления общедоступного и бесплатного начального общего, основного общего, среднего общего, а также дополнительного образования.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Кроме того, осуществляется обеспечение получения гражданами дошкольного, начального общего, основного общего, среднего общего образования в </w:t>
      </w:r>
      <w:r w:rsidR="0021610C" w:rsidRPr="00E64246">
        <w:rPr>
          <w:rFonts w:ascii="Arial" w:hAnsi="Arial" w:cs="Arial"/>
          <w:sz w:val="24"/>
          <w:szCs w:val="24"/>
          <w:u w:color="2A6EC3"/>
        </w:rPr>
        <w:t xml:space="preserve">Общеобразовательной автономной некоммерческой организации «Свободная школа» </w:t>
      </w:r>
      <w:r w:rsidR="008679FB" w:rsidRPr="00E64246">
        <w:rPr>
          <w:rFonts w:ascii="Arial" w:hAnsi="Arial" w:cs="Arial"/>
          <w:sz w:val="24"/>
          <w:szCs w:val="24"/>
          <w:u w:color="2A6EC3"/>
        </w:rPr>
        <w:t>(далее – НОО) в части расходов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8679FB" w:rsidRPr="00E64246" w:rsidRDefault="00622D9D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Основное мероприятие 2.3.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 Обеспечение мер социальной поддержки обучающихся в образовательных организациях.</w:t>
      </w:r>
      <w:r w:rsidR="002A100F" w:rsidRPr="00E64246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E64246">
        <w:rPr>
          <w:rFonts w:ascii="Arial" w:hAnsi="Arial" w:cs="Arial"/>
          <w:sz w:val="24"/>
          <w:szCs w:val="24"/>
          <w:u w:color="2A6EC3"/>
        </w:rPr>
        <w:t>Это мероприятие включает обеспечение горячим питанием отдельных категорий обучающихся</w:t>
      </w:r>
      <w:r w:rsidR="008679FB" w:rsidRPr="00E64246">
        <w:rPr>
          <w:rFonts w:ascii="Arial" w:hAnsi="Arial" w:cs="Arial"/>
          <w:sz w:val="24"/>
          <w:szCs w:val="24"/>
        </w:rPr>
        <w:t>, перечень которых установлен п</w:t>
      </w:r>
      <w:r w:rsidR="00595294" w:rsidRPr="00E64246">
        <w:rPr>
          <w:rFonts w:ascii="Arial" w:hAnsi="Arial" w:cs="Arial"/>
          <w:sz w:val="24"/>
          <w:szCs w:val="24"/>
        </w:rPr>
        <w:t>остановлением Администрации городского округа</w:t>
      </w:r>
      <w:r w:rsidR="008679FB" w:rsidRPr="00E64246">
        <w:rPr>
          <w:rFonts w:ascii="Arial" w:hAnsi="Arial" w:cs="Arial"/>
          <w:sz w:val="24"/>
          <w:szCs w:val="24"/>
        </w:rPr>
        <w:t xml:space="preserve"> Жуковский.</w:t>
      </w:r>
    </w:p>
    <w:p w:rsidR="00622D9D" w:rsidRPr="00E64246" w:rsidRDefault="00622D9D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Основное мероприятие 2.4.</w:t>
      </w:r>
      <w:r w:rsidR="004452CE" w:rsidRPr="00E64246">
        <w:rPr>
          <w:rFonts w:ascii="Arial" w:hAnsi="Arial" w:cs="Arial"/>
          <w:b/>
          <w:sz w:val="24"/>
          <w:szCs w:val="24"/>
          <w:u w:color="2A6EC3"/>
        </w:rPr>
        <w:t xml:space="preserve"> </w:t>
      </w:r>
      <w:r w:rsidRPr="00E64246">
        <w:rPr>
          <w:rFonts w:ascii="Arial" w:hAnsi="Arial" w:cs="Arial"/>
          <w:b/>
          <w:sz w:val="24"/>
          <w:szCs w:val="24"/>
          <w:u w:color="2A6EC3"/>
        </w:rPr>
        <w:t>Создание механизмов мотивации педагогов к повышению качества работы и непрерывному профессиональному развитию.</w:t>
      </w:r>
      <w:r w:rsidR="002A100F" w:rsidRPr="00E64246">
        <w:rPr>
          <w:rFonts w:ascii="Arial" w:hAnsi="Arial" w:cs="Arial"/>
          <w:b/>
          <w:sz w:val="24"/>
          <w:szCs w:val="24"/>
          <w:u w:color="2A6EC3"/>
        </w:rPr>
        <w:t xml:space="preserve"> </w:t>
      </w:r>
      <w:r w:rsidR="008679FB" w:rsidRPr="00E64246">
        <w:rPr>
          <w:rFonts w:ascii="Arial" w:hAnsi="Arial" w:cs="Arial"/>
          <w:sz w:val="24"/>
          <w:szCs w:val="24"/>
          <w:u w:color="2A6EC3"/>
        </w:rPr>
        <w:t>В рамках этого мероприятия для педагогов город</w:t>
      </w:r>
      <w:r w:rsidR="00595294" w:rsidRPr="00E64246">
        <w:rPr>
          <w:rFonts w:ascii="Arial" w:hAnsi="Arial" w:cs="Arial"/>
          <w:sz w:val="24"/>
          <w:szCs w:val="24"/>
          <w:u w:color="2A6EC3"/>
        </w:rPr>
        <w:t>ского округа</w:t>
      </w:r>
      <w:r w:rsidR="008679FB" w:rsidRPr="00E64246">
        <w:rPr>
          <w:rFonts w:ascii="Arial" w:hAnsi="Arial" w:cs="Arial"/>
          <w:sz w:val="24"/>
          <w:szCs w:val="24"/>
          <w:u w:color="2A6EC3"/>
        </w:rPr>
        <w:t xml:space="preserve"> Жуковского будут проведены: городской конкурс «Педагогические таланты», августовская конференция, праздник, посвященный Дню Учителя, а также выплачены Гранты муниципальным общеобразовательным </w:t>
      </w:r>
      <w:r w:rsidR="003C336C" w:rsidRPr="00E64246">
        <w:rPr>
          <w:rFonts w:ascii="Arial" w:hAnsi="Arial" w:cs="Arial"/>
          <w:sz w:val="24"/>
          <w:szCs w:val="24"/>
          <w:u w:color="2A6EC3"/>
        </w:rPr>
        <w:t>учреждени</w:t>
      </w:r>
      <w:r w:rsidR="008679FB" w:rsidRPr="00E64246">
        <w:rPr>
          <w:rFonts w:ascii="Arial" w:hAnsi="Arial" w:cs="Arial"/>
          <w:sz w:val="24"/>
          <w:szCs w:val="24"/>
          <w:u w:color="2A6EC3"/>
        </w:rPr>
        <w:t>ям с высоким уровнем достижений работы педагогического коллектива по образованию и воспитанию, что позволит мотивировать</w:t>
      </w:r>
      <w:r w:rsidR="008679FB" w:rsidRPr="00E64246">
        <w:rPr>
          <w:rFonts w:ascii="Arial" w:hAnsi="Arial" w:cs="Arial"/>
          <w:sz w:val="24"/>
          <w:szCs w:val="24"/>
        </w:rPr>
        <w:t xml:space="preserve"> педагогов на профессиональный рост и стремление к саморазвитию.</w:t>
      </w:r>
    </w:p>
    <w:p w:rsidR="002A0A15" w:rsidRPr="00E64246" w:rsidRDefault="00622D9D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Основное мероприятие 2.5.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требованиями.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 </w:t>
      </w:r>
      <w:r w:rsidR="002A100F" w:rsidRPr="00E64246">
        <w:rPr>
          <w:rFonts w:ascii="Arial" w:hAnsi="Arial" w:cs="Arial"/>
          <w:sz w:val="24"/>
          <w:szCs w:val="24"/>
          <w:u w:color="2A6EC3"/>
        </w:rPr>
        <w:t xml:space="preserve"> </w:t>
      </w:r>
      <w:r w:rsidR="008679FB" w:rsidRPr="00E64246">
        <w:rPr>
          <w:rFonts w:ascii="Arial" w:hAnsi="Arial" w:cs="Arial"/>
          <w:sz w:val="24"/>
          <w:szCs w:val="24"/>
          <w:u w:color="2A6EC3"/>
        </w:rPr>
        <w:t>В результате выполнения этого мероприятия будет проведен ремонт объектов общего образования; созданы комфортные, безопасные условия для осуществления образовательного процесса, выполнены требования органов Роспотребнадзора, Госпожнадзора, охраны труда.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 </w:t>
      </w:r>
      <w:r w:rsidR="002A0A15" w:rsidRPr="00E64246">
        <w:rPr>
          <w:rFonts w:ascii="Arial" w:hAnsi="Arial" w:cs="Arial"/>
          <w:sz w:val="24"/>
          <w:szCs w:val="24"/>
          <w:u w:color="2A6EC3"/>
        </w:rPr>
        <w:t>Будет п</w:t>
      </w:r>
      <w:r w:rsidR="008679FB" w:rsidRPr="00E64246">
        <w:rPr>
          <w:rFonts w:ascii="Arial" w:hAnsi="Arial" w:cs="Arial"/>
          <w:sz w:val="24"/>
          <w:szCs w:val="24"/>
          <w:u w:color="2A6EC3"/>
        </w:rPr>
        <w:t>риобретено оборудование для</w:t>
      </w:r>
      <w:r w:rsidR="008679FB" w:rsidRPr="00E64246">
        <w:rPr>
          <w:rFonts w:ascii="Arial" w:hAnsi="Arial" w:cs="Arial"/>
          <w:sz w:val="24"/>
          <w:szCs w:val="24"/>
        </w:rPr>
        <w:t xml:space="preserve"> проведения государственной (итоговой) аттестации выпускников 9-11-х классов, а также оборудование, мебель и прочие основные средства для общеобразовательных </w:t>
      </w:r>
      <w:r w:rsidR="00CE5717" w:rsidRPr="00E64246">
        <w:rPr>
          <w:rFonts w:ascii="Arial" w:hAnsi="Arial" w:cs="Arial"/>
          <w:sz w:val="24"/>
          <w:szCs w:val="24"/>
        </w:rPr>
        <w:t>учреждений</w:t>
      </w:r>
      <w:r w:rsidR="008679FB" w:rsidRPr="00E64246">
        <w:rPr>
          <w:rFonts w:ascii="Arial" w:hAnsi="Arial" w:cs="Arial"/>
          <w:sz w:val="24"/>
          <w:szCs w:val="24"/>
        </w:rPr>
        <w:t xml:space="preserve"> (в том числе для победителей областных конкурсов).</w:t>
      </w:r>
    </w:p>
    <w:p w:rsidR="003C336C" w:rsidRPr="00E64246" w:rsidRDefault="003C336C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</w:p>
    <w:p w:rsidR="002A0A15" w:rsidRPr="00E64246" w:rsidRDefault="002A0A15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sz w:val="24"/>
          <w:szCs w:val="24"/>
          <w:u w:color="2A6EC3"/>
        </w:rPr>
        <w:t xml:space="preserve">Паспорт подпрограммы «Общее образование» приведен в приложение </w:t>
      </w:r>
      <w:r w:rsidR="00595294" w:rsidRPr="00E64246">
        <w:rPr>
          <w:rFonts w:ascii="Arial" w:hAnsi="Arial" w:cs="Arial"/>
          <w:sz w:val="24"/>
          <w:szCs w:val="24"/>
          <w:u w:color="2A6EC3"/>
        </w:rPr>
        <w:t xml:space="preserve">№ </w:t>
      </w:r>
      <w:r w:rsidRPr="00E64246">
        <w:rPr>
          <w:rFonts w:ascii="Arial" w:hAnsi="Arial" w:cs="Arial"/>
          <w:sz w:val="24"/>
          <w:szCs w:val="24"/>
          <w:u w:color="2A6EC3"/>
        </w:rPr>
        <w:t>4 к муниципальной программе</w:t>
      </w:r>
      <w:r w:rsidR="00595294" w:rsidRPr="00E64246">
        <w:rPr>
          <w:rFonts w:ascii="Arial" w:hAnsi="Arial" w:cs="Arial"/>
          <w:sz w:val="24"/>
          <w:szCs w:val="24"/>
          <w:u w:color="2A6EC3"/>
        </w:rPr>
        <w:t xml:space="preserve"> городского округа Жуковский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 «Образование городского округа Жуковский (2017-2021 годы)».</w:t>
      </w:r>
    </w:p>
    <w:p w:rsidR="002A0A15" w:rsidRPr="00E64246" w:rsidRDefault="002A0A15" w:rsidP="001509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color="2A6EC3"/>
        </w:rPr>
      </w:pPr>
    </w:p>
    <w:p w:rsidR="00D4063A" w:rsidRPr="00E64246" w:rsidRDefault="00D4063A" w:rsidP="001509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Подпрограмма 3 «Дополнительное образование, воспитание и психолого-социальное сопровождение детей».</w:t>
      </w:r>
    </w:p>
    <w:p w:rsidR="006C706F" w:rsidRPr="00E64246" w:rsidRDefault="006C706F" w:rsidP="001509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color="2A6EC3"/>
        </w:rPr>
      </w:pPr>
    </w:p>
    <w:p w:rsidR="008679FB" w:rsidRPr="00E64246" w:rsidRDefault="002A0A15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Основное </w:t>
      </w:r>
      <w:r w:rsidR="00E42599" w:rsidRPr="00E64246">
        <w:rPr>
          <w:rFonts w:ascii="Arial" w:hAnsi="Arial" w:cs="Arial"/>
          <w:b/>
          <w:sz w:val="24"/>
          <w:szCs w:val="24"/>
        </w:rPr>
        <w:t xml:space="preserve">мероприятие 3.1. </w:t>
      </w:r>
      <w:r w:rsidRPr="00E64246">
        <w:rPr>
          <w:rFonts w:ascii="Arial" w:hAnsi="Arial" w:cs="Arial"/>
          <w:b/>
          <w:sz w:val="24"/>
          <w:szCs w:val="24"/>
        </w:rPr>
        <w:t>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</w:t>
      </w:r>
      <w:r w:rsidR="00E42599" w:rsidRPr="00E64246">
        <w:rPr>
          <w:rFonts w:ascii="Arial" w:hAnsi="Arial" w:cs="Arial"/>
          <w:b/>
          <w:sz w:val="24"/>
          <w:szCs w:val="24"/>
        </w:rPr>
        <w:t>.</w:t>
      </w:r>
      <w:r w:rsidR="002A100F" w:rsidRPr="00E64246">
        <w:rPr>
          <w:rFonts w:ascii="Arial" w:hAnsi="Arial" w:cs="Arial"/>
          <w:b/>
          <w:sz w:val="24"/>
          <w:szCs w:val="24"/>
        </w:rPr>
        <w:t xml:space="preserve"> </w:t>
      </w:r>
      <w:r w:rsidR="008679FB" w:rsidRPr="00E64246">
        <w:rPr>
          <w:rFonts w:ascii="Arial" w:hAnsi="Arial" w:cs="Arial"/>
          <w:sz w:val="24"/>
          <w:szCs w:val="24"/>
        </w:rPr>
        <w:t>В рамках указанного основного мероприятия осуществляется финансовое обеспечение выполнения муниципального задания по предоставлению услуг дополнительного образования детям в МБУ ДО ЦЭВ, МБУ ДО ЦДТ, МБУ ДО ЖДШИ №1 и №2, МБУ ДО ШХИП им. Т.Е. Селищевой.</w:t>
      </w:r>
    </w:p>
    <w:p w:rsidR="008679FB" w:rsidRPr="00E64246" w:rsidRDefault="00E42599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Основное мероприятие 3.2. 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детей.</w:t>
      </w:r>
      <w:r w:rsidR="002A100F" w:rsidRPr="00E64246">
        <w:rPr>
          <w:rFonts w:ascii="Arial" w:hAnsi="Arial" w:cs="Arial"/>
          <w:b/>
          <w:sz w:val="24"/>
          <w:szCs w:val="24"/>
        </w:rPr>
        <w:t xml:space="preserve"> </w:t>
      </w:r>
      <w:r w:rsidR="008679FB" w:rsidRPr="00E64246">
        <w:rPr>
          <w:rFonts w:ascii="Arial" w:hAnsi="Arial" w:cs="Arial"/>
          <w:sz w:val="24"/>
          <w:szCs w:val="24"/>
        </w:rPr>
        <w:t xml:space="preserve">Указанное основное мероприятие позволит осуществить финансовое обеспечение выполнения муниципального задания по </w:t>
      </w:r>
      <w:r w:rsidR="003C336C" w:rsidRPr="00E64246">
        <w:rPr>
          <w:rFonts w:ascii="Arial" w:hAnsi="Arial" w:cs="Arial"/>
          <w:sz w:val="24"/>
          <w:szCs w:val="24"/>
        </w:rPr>
        <w:t>учреждению</w:t>
      </w:r>
      <w:r w:rsidR="008679FB" w:rsidRPr="00E64246">
        <w:rPr>
          <w:rFonts w:ascii="Arial" w:hAnsi="Arial" w:cs="Arial"/>
          <w:sz w:val="24"/>
          <w:szCs w:val="24"/>
        </w:rPr>
        <w:t xml:space="preserve"> предоставления психолого-педагогической и медико-социальной помощи в МОУ ЦППМСП «Высота».</w:t>
      </w:r>
    </w:p>
    <w:p w:rsidR="008679FB" w:rsidRPr="00E64246" w:rsidRDefault="00E42599" w:rsidP="0015097E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E64246">
        <w:rPr>
          <w:b/>
          <w:sz w:val="24"/>
          <w:szCs w:val="24"/>
        </w:rPr>
        <w:t>Основное мероприятие 3.3. Реализация комплекса мер, обеспечивающих развитие системы дополнительного образования.</w:t>
      </w:r>
      <w:r w:rsidR="002A100F" w:rsidRPr="00E64246">
        <w:rPr>
          <w:b/>
          <w:sz w:val="24"/>
          <w:szCs w:val="24"/>
        </w:rPr>
        <w:t xml:space="preserve"> </w:t>
      </w:r>
      <w:r w:rsidR="008679FB" w:rsidRPr="00E64246">
        <w:rPr>
          <w:sz w:val="24"/>
          <w:szCs w:val="24"/>
        </w:rPr>
        <w:t>В результате выполнения этого основного мероприятия будет проведен ремонт объектов дополнительного образования; созданы комфортные, безопасные условия для осуществления образовательного процесса, выполнены требования органов</w:t>
      </w:r>
      <w:r w:rsidR="002A100F" w:rsidRPr="00E64246">
        <w:rPr>
          <w:b/>
          <w:sz w:val="24"/>
          <w:szCs w:val="24"/>
        </w:rPr>
        <w:t xml:space="preserve"> </w:t>
      </w:r>
      <w:r w:rsidR="008679FB" w:rsidRPr="00E64246">
        <w:rPr>
          <w:sz w:val="24"/>
          <w:szCs w:val="24"/>
        </w:rPr>
        <w:t>Роспотребнадзора, Госпожнадзора, охраны труда, а также приобретено оборудование, мебель и прочие основные средства для муниципальных организаций дополнительного образования.</w:t>
      </w:r>
    </w:p>
    <w:p w:rsidR="008679FB" w:rsidRPr="00E64246" w:rsidRDefault="00E42599" w:rsidP="0015097E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E64246">
        <w:rPr>
          <w:b/>
          <w:sz w:val="24"/>
          <w:szCs w:val="24"/>
        </w:rPr>
        <w:t>Основное мероприятие 3.4. Развитие системы конкурсных мероприятий, направленных на выявление и поддержку талантливых детей и молодежи</w:t>
      </w:r>
      <w:r w:rsidRPr="00E64246">
        <w:rPr>
          <w:sz w:val="24"/>
          <w:szCs w:val="24"/>
        </w:rPr>
        <w:t>.</w:t>
      </w:r>
      <w:r w:rsidR="002A100F" w:rsidRPr="00E64246">
        <w:rPr>
          <w:sz w:val="24"/>
          <w:szCs w:val="24"/>
        </w:rPr>
        <w:t xml:space="preserve"> </w:t>
      </w:r>
      <w:r w:rsidR="008679FB" w:rsidRPr="00E64246">
        <w:rPr>
          <w:sz w:val="24"/>
          <w:szCs w:val="24"/>
        </w:rPr>
        <w:t>Будут проведены следующие ме</w:t>
      </w:r>
      <w:r w:rsidR="003C336C" w:rsidRPr="00E64246">
        <w:rPr>
          <w:sz w:val="24"/>
          <w:szCs w:val="24"/>
        </w:rPr>
        <w:t>роприятия для обучающихся городского округа</w:t>
      </w:r>
      <w:r w:rsidR="008679FB" w:rsidRPr="00E64246">
        <w:rPr>
          <w:sz w:val="24"/>
          <w:szCs w:val="24"/>
        </w:rPr>
        <w:t xml:space="preserve"> Жуковского: городские олимпиады, конкурсы, научно-практическая конференция «Интеллектуальное будущее Наукограда», праздник для первоклассников, бал медалистов.</w:t>
      </w:r>
      <w:r w:rsidRPr="00E64246">
        <w:rPr>
          <w:sz w:val="24"/>
          <w:szCs w:val="24"/>
        </w:rPr>
        <w:t xml:space="preserve"> </w:t>
      </w:r>
      <w:r w:rsidR="008679FB" w:rsidRPr="00E64246">
        <w:rPr>
          <w:sz w:val="24"/>
          <w:szCs w:val="24"/>
        </w:rPr>
        <w:t>Будет обеспечено транспортное обслуживание участия обучающихся в различных мероприятиях муниципального, областного, регионального уровня.</w:t>
      </w:r>
    </w:p>
    <w:p w:rsidR="008679FB" w:rsidRPr="00E64246" w:rsidRDefault="00E42599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</w:rPr>
        <w:t>Основное мероприятие 3.5. Поддержка детей и молодежи, проявивших способности в области искусства, науки, физической культуры и спорта в форме премий, стипендий (грантов).</w:t>
      </w:r>
      <w:r w:rsidR="002A100F" w:rsidRPr="00E64246">
        <w:rPr>
          <w:rFonts w:ascii="Arial" w:hAnsi="Arial" w:cs="Arial"/>
          <w:b/>
          <w:sz w:val="24"/>
          <w:szCs w:val="24"/>
        </w:rPr>
        <w:t xml:space="preserve"> </w:t>
      </w:r>
      <w:r w:rsidR="008679FB" w:rsidRPr="00E64246">
        <w:rPr>
          <w:rFonts w:ascii="Arial" w:hAnsi="Arial" w:cs="Arial"/>
          <w:sz w:val="24"/>
          <w:szCs w:val="24"/>
          <w:u w:color="2A6EC3"/>
        </w:rPr>
        <w:t>Одаренным школьникам будет выплачена стипендия Главы городского округа Жуковский.</w:t>
      </w:r>
    </w:p>
    <w:p w:rsidR="009A69BE" w:rsidRPr="00E64246" w:rsidRDefault="009A69BE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Основное мероприятие 3.6. Федеральный проект «Культурная среда».</w:t>
      </w:r>
      <w:r w:rsidR="00BE3106" w:rsidRPr="00E64246">
        <w:rPr>
          <w:rFonts w:ascii="Arial" w:hAnsi="Arial" w:cs="Arial"/>
          <w:b/>
          <w:sz w:val="24"/>
          <w:szCs w:val="24"/>
          <w:u w:color="2A6EC3"/>
        </w:rPr>
        <w:t xml:space="preserve"> </w:t>
      </w:r>
      <w:r w:rsidR="00BE3106" w:rsidRPr="00E64246">
        <w:rPr>
          <w:rFonts w:ascii="Arial" w:hAnsi="Arial" w:cs="Arial"/>
          <w:sz w:val="24"/>
          <w:szCs w:val="24"/>
          <w:u w:color="2A6EC3"/>
        </w:rPr>
        <w:t>Предоставление субсидии на мероприятия по приобретению музыкальных инструментов для оснащения муниципальных учреждений дополнительного образования сферы культуры МО».</w:t>
      </w:r>
    </w:p>
    <w:p w:rsidR="003C336C" w:rsidRPr="00E64246" w:rsidRDefault="003C336C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42599" w:rsidRPr="00E64246" w:rsidRDefault="00E42599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sz w:val="24"/>
          <w:szCs w:val="24"/>
          <w:u w:color="2A6EC3"/>
        </w:rPr>
        <w:t>Паспорт подпрограммы «Дополнительное образование, воспитание и психолого-социальное сопровождение детей» приведен в приложение</w:t>
      </w:r>
      <w:r w:rsidR="00595294" w:rsidRPr="00E64246">
        <w:rPr>
          <w:rFonts w:ascii="Arial" w:hAnsi="Arial" w:cs="Arial"/>
          <w:sz w:val="24"/>
          <w:szCs w:val="24"/>
          <w:u w:color="2A6EC3"/>
        </w:rPr>
        <w:t xml:space="preserve"> №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 5 к муниципальной программе </w:t>
      </w:r>
      <w:r w:rsidR="00595294" w:rsidRPr="00E64246">
        <w:rPr>
          <w:rFonts w:ascii="Arial" w:hAnsi="Arial" w:cs="Arial"/>
          <w:sz w:val="24"/>
          <w:szCs w:val="24"/>
          <w:u w:color="2A6EC3"/>
        </w:rPr>
        <w:t xml:space="preserve">городского округа Жуковский </w:t>
      </w:r>
      <w:r w:rsidRPr="00E64246">
        <w:rPr>
          <w:rFonts w:ascii="Arial" w:hAnsi="Arial" w:cs="Arial"/>
          <w:sz w:val="24"/>
          <w:szCs w:val="24"/>
          <w:u w:color="2A6EC3"/>
        </w:rPr>
        <w:t>«Образование городского округа Жуковский (2017-2021 годы)».</w:t>
      </w:r>
    </w:p>
    <w:p w:rsidR="007564A6" w:rsidRPr="00E64246" w:rsidRDefault="007564A6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color="2A6EC3"/>
        </w:rPr>
      </w:pPr>
    </w:p>
    <w:p w:rsidR="00D4063A" w:rsidRPr="00E64246" w:rsidRDefault="00D4063A" w:rsidP="001509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Подпрограмма</w:t>
      </w:r>
      <w:r w:rsidRPr="00E64246">
        <w:rPr>
          <w:rFonts w:ascii="Arial" w:hAnsi="Arial" w:cs="Arial"/>
          <w:b/>
          <w:bCs/>
          <w:sz w:val="24"/>
          <w:szCs w:val="24"/>
        </w:rPr>
        <w:t xml:space="preserve"> 4 «Обеспечивающая подпрограмма».</w:t>
      </w:r>
    </w:p>
    <w:p w:rsidR="006C706F" w:rsidRPr="00E64246" w:rsidRDefault="006C706F" w:rsidP="001509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679FB" w:rsidRPr="00E64246" w:rsidRDefault="00E42599" w:rsidP="0015097E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E64246">
        <w:rPr>
          <w:b/>
          <w:sz w:val="24"/>
          <w:szCs w:val="24"/>
        </w:rPr>
        <w:t>Основное мероприятие 4.1. Обеспечение выполнения муниципального задания Муниципальным учреждением "Централизованная бухгалтерия"</w:t>
      </w:r>
      <w:r w:rsidR="006C706F" w:rsidRPr="00E64246">
        <w:rPr>
          <w:b/>
          <w:sz w:val="24"/>
          <w:szCs w:val="24"/>
        </w:rPr>
        <w:t>.</w:t>
      </w:r>
      <w:r w:rsidR="002A100F" w:rsidRPr="00E64246">
        <w:rPr>
          <w:b/>
          <w:sz w:val="24"/>
          <w:szCs w:val="24"/>
        </w:rPr>
        <w:t xml:space="preserve"> </w:t>
      </w:r>
      <w:r w:rsidR="008679FB" w:rsidRPr="00E64246">
        <w:rPr>
          <w:sz w:val="24"/>
          <w:szCs w:val="24"/>
        </w:rPr>
        <w:t>Реализация основного мероприятия  предусматривает финансирование деятельности М</w:t>
      </w:r>
      <w:r w:rsidR="00595294" w:rsidRPr="00E64246">
        <w:rPr>
          <w:sz w:val="24"/>
          <w:szCs w:val="24"/>
        </w:rPr>
        <w:t>униципального учреждения</w:t>
      </w:r>
      <w:r w:rsidR="008679FB" w:rsidRPr="00E64246">
        <w:rPr>
          <w:sz w:val="24"/>
          <w:szCs w:val="24"/>
        </w:rPr>
        <w:t xml:space="preserve"> "Централизованная бухгалтерия» (далее - МУ ЦБ) за счет средств местного бюджета, повышение финансовой устойчивости и предотвращение кредиторской и дебиторской задолженностей образовательных </w:t>
      </w:r>
      <w:r w:rsidR="003C336C" w:rsidRPr="00E64246">
        <w:rPr>
          <w:sz w:val="24"/>
          <w:szCs w:val="24"/>
        </w:rPr>
        <w:t>учреждений</w:t>
      </w:r>
      <w:r w:rsidR="008679FB" w:rsidRPr="00E64246">
        <w:rPr>
          <w:sz w:val="24"/>
          <w:szCs w:val="24"/>
        </w:rPr>
        <w:t xml:space="preserve">, подведомственных Управлению образования, обеспечение своевременного и эффективного расходования выделяемых в рамках Программы бюджетных ассигнований, оказание практической помощи </w:t>
      </w:r>
      <w:r w:rsidR="003C336C" w:rsidRPr="00E64246">
        <w:rPr>
          <w:sz w:val="24"/>
          <w:szCs w:val="24"/>
        </w:rPr>
        <w:t>учреждени</w:t>
      </w:r>
      <w:r w:rsidR="008679FB" w:rsidRPr="00E64246">
        <w:rPr>
          <w:sz w:val="24"/>
          <w:szCs w:val="24"/>
        </w:rPr>
        <w:t>ям образования по устранению недостатков в финансово-хозяйственной деятельности, правильному применению законодательных и иных нормативных правовых актов Российской Федерации по вопросам внутреннего финансового контроля.</w:t>
      </w:r>
    </w:p>
    <w:p w:rsidR="008679FB" w:rsidRPr="00E64246" w:rsidRDefault="00E42599" w:rsidP="0015097E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E64246">
        <w:rPr>
          <w:b/>
          <w:sz w:val="24"/>
          <w:szCs w:val="24"/>
        </w:rPr>
        <w:t>Основное мероприятие 4.2 Обеспечение деятельности Управления образования Администрации городского округа Жуковский.</w:t>
      </w:r>
      <w:r w:rsidR="002A100F" w:rsidRPr="00E64246">
        <w:rPr>
          <w:b/>
          <w:sz w:val="24"/>
          <w:szCs w:val="24"/>
        </w:rPr>
        <w:t xml:space="preserve"> </w:t>
      </w:r>
      <w:r w:rsidR="008679FB" w:rsidRPr="00E64246">
        <w:rPr>
          <w:sz w:val="24"/>
          <w:szCs w:val="24"/>
        </w:rPr>
        <w:t>В рамках данного мероприятия осуществляется:</w:t>
      </w:r>
    </w:p>
    <w:p w:rsidR="008679FB" w:rsidRPr="00E64246" w:rsidRDefault="00465169" w:rsidP="0015097E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E64246">
        <w:rPr>
          <w:sz w:val="24"/>
          <w:szCs w:val="24"/>
        </w:rPr>
        <w:t xml:space="preserve">- </w:t>
      </w:r>
      <w:r w:rsidR="008679FB" w:rsidRPr="00E64246">
        <w:rPr>
          <w:sz w:val="24"/>
          <w:szCs w:val="24"/>
        </w:rPr>
        <w:t>финансовое обеспечение деятельности и выполнение функций Управления образования;</w:t>
      </w:r>
    </w:p>
    <w:p w:rsidR="008679FB" w:rsidRPr="00E64246" w:rsidRDefault="00595294" w:rsidP="0015097E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E64246">
        <w:rPr>
          <w:sz w:val="24"/>
          <w:szCs w:val="24"/>
        </w:rPr>
        <w:t xml:space="preserve">- </w:t>
      </w:r>
      <w:r w:rsidR="008679FB" w:rsidRPr="00E64246">
        <w:rPr>
          <w:sz w:val="24"/>
          <w:szCs w:val="24"/>
        </w:rPr>
        <w:t>организация взаимодействия Управления образования как муниципального заказчика и исполнителя Программы с ответственными за выполнение мероприятий Программы;</w:t>
      </w:r>
    </w:p>
    <w:p w:rsidR="008679FB" w:rsidRPr="00E64246" w:rsidRDefault="00465169" w:rsidP="0015097E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E64246">
        <w:rPr>
          <w:sz w:val="24"/>
          <w:szCs w:val="24"/>
        </w:rPr>
        <w:t xml:space="preserve">- </w:t>
      </w:r>
      <w:r w:rsidR="008679FB" w:rsidRPr="00E64246">
        <w:rPr>
          <w:sz w:val="24"/>
          <w:szCs w:val="24"/>
        </w:rPr>
        <w:t>взаимодействие с Министерством образования Московской области по вопросам софинансирования мероприятий Программы за счет средств регионального и федерального бюджетов;</w:t>
      </w:r>
    </w:p>
    <w:p w:rsidR="008679FB" w:rsidRPr="00E64246" w:rsidRDefault="00465169" w:rsidP="0015097E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E64246">
        <w:rPr>
          <w:sz w:val="24"/>
          <w:szCs w:val="24"/>
        </w:rPr>
        <w:t xml:space="preserve">- </w:t>
      </w:r>
      <w:r w:rsidR="008679FB" w:rsidRPr="00E64246">
        <w:rPr>
          <w:sz w:val="24"/>
          <w:szCs w:val="24"/>
        </w:rPr>
        <w:t>обеспечение бесперебойного функционирования сайта Управления образования и ежемесячной актуализации информации о системе образования на сайте;</w:t>
      </w:r>
    </w:p>
    <w:p w:rsidR="008679FB" w:rsidRPr="00E64246" w:rsidRDefault="00465169" w:rsidP="0015097E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E64246">
        <w:rPr>
          <w:sz w:val="24"/>
          <w:szCs w:val="24"/>
        </w:rPr>
        <w:t xml:space="preserve">- </w:t>
      </w:r>
      <w:r w:rsidR="008679FB" w:rsidRPr="00E64246">
        <w:rPr>
          <w:sz w:val="24"/>
          <w:szCs w:val="24"/>
        </w:rPr>
        <w:t>подготовка ежегодного публичного доклада о состоянии и перспективах развития системы образования в городском округе Жуковский Московской области.</w:t>
      </w:r>
    </w:p>
    <w:p w:rsidR="008679FB" w:rsidRPr="00E64246" w:rsidRDefault="00E42599" w:rsidP="0015097E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E64246">
        <w:rPr>
          <w:b/>
          <w:sz w:val="24"/>
          <w:szCs w:val="24"/>
        </w:rPr>
        <w:t>Основное мероприятие 4.3. Обеспечение выполнения</w:t>
      </w:r>
      <w:r w:rsidR="006C706F" w:rsidRPr="00E64246">
        <w:rPr>
          <w:b/>
          <w:sz w:val="24"/>
          <w:szCs w:val="24"/>
        </w:rPr>
        <w:t xml:space="preserve"> </w:t>
      </w:r>
      <w:r w:rsidRPr="00E64246">
        <w:rPr>
          <w:b/>
          <w:sz w:val="24"/>
          <w:szCs w:val="24"/>
        </w:rPr>
        <w:t>муниципального задания Муниципальным учреждением дополнительного профессионального образования "Учебно-методический центр городского округа Жуковский".</w:t>
      </w:r>
      <w:r w:rsidR="002A100F" w:rsidRPr="00E64246">
        <w:rPr>
          <w:b/>
          <w:sz w:val="24"/>
          <w:szCs w:val="24"/>
        </w:rPr>
        <w:t xml:space="preserve"> </w:t>
      </w:r>
      <w:r w:rsidR="008679FB" w:rsidRPr="00E64246">
        <w:rPr>
          <w:sz w:val="24"/>
          <w:szCs w:val="24"/>
        </w:rPr>
        <w:t xml:space="preserve">Указанное основное мероприятие предусматривает выполнение муниципального задания в рамках уставной деятельности Муниципального учреждения дополнительного профессионального образования «Учебно-методический центр городского округа Жуковский» (далее – МУ ДПО </w:t>
      </w:r>
      <w:r w:rsidR="00595294" w:rsidRPr="00E64246">
        <w:rPr>
          <w:sz w:val="24"/>
          <w:szCs w:val="24"/>
        </w:rPr>
        <w:t>«</w:t>
      </w:r>
      <w:r w:rsidR="008679FB" w:rsidRPr="00E64246">
        <w:rPr>
          <w:sz w:val="24"/>
          <w:szCs w:val="24"/>
        </w:rPr>
        <w:t>УМЦ</w:t>
      </w:r>
      <w:r w:rsidR="00595294" w:rsidRPr="00E64246">
        <w:rPr>
          <w:sz w:val="24"/>
          <w:szCs w:val="24"/>
        </w:rPr>
        <w:t>»</w:t>
      </w:r>
      <w:r w:rsidR="008679FB" w:rsidRPr="00E64246">
        <w:rPr>
          <w:sz w:val="24"/>
          <w:szCs w:val="24"/>
        </w:rPr>
        <w:t>). В процессе реализации основного мероприятия также осуществляется организация и финансирование повышения квалификации кадров сферы образования город</w:t>
      </w:r>
      <w:r w:rsidR="00595294" w:rsidRPr="00E64246">
        <w:rPr>
          <w:sz w:val="24"/>
          <w:szCs w:val="24"/>
        </w:rPr>
        <w:t>ского округа Жуковский</w:t>
      </w:r>
      <w:r w:rsidR="008679FB" w:rsidRPr="00E64246">
        <w:rPr>
          <w:sz w:val="24"/>
          <w:szCs w:val="24"/>
        </w:rPr>
        <w:t>.</w:t>
      </w:r>
    </w:p>
    <w:p w:rsidR="008679FB" w:rsidRPr="00E64246" w:rsidRDefault="00E42599" w:rsidP="0015097E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  <w:r w:rsidRPr="00E64246">
        <w:rPr>
          <w:b/>
          <w:sz w:val="24"/>
          <w:szCs w:val="24"/>
        </w:rPr>
        <w:t>Основное мероприятие 4.4 Укрепление МТБ Муниципального учреждения "Централизованная</w:t>
      </w:r>
      <w:r w:rsidR="006C706F" w:rsidRPr="00E64246">
        <w:rPr>
          <w:b/>
          <w:sz w:val="24"/>
          <w:szCs w:val="24"/>
        </w:rPr>
        <w:t xml:space="preserve"> </w:t>
      </w:r>
      <w:r w:rsidRPr="00E64246">
        <w:rPr>
          <w:b/>
          <w:sz w:val="24"/>
          <w:szCs w:val="24"/>
        </w:rPr>
        <w:t>бухгалтерия".</w:t>
      </w:r>
      <w:r w:rsidR="006C706F" w:rsidRPr="00E64246">
        <w:rPr>
          <w:b/>
          <w:sz w:val="24"/>
          <w:szCs w:val="24"/>
        </w:rPr>
        <w:t xml:space="preserve"> </w:t>
      </w:r>
      <w:r w:rsidRPr="00E64246">
        <w:rPr>
          <w:b/>
          <w:sz w:val="24"/>
          <w:szCs w:val="24"/>
        </w:rPr>
        <w:t>Развит</w:t>
      </w:r>
      <w:r w:rsidR="006C706F" w:rsidRPr="00E64246">
        <w:rPr>
          <w:b/>
          <w:sz w:val="24"/>
          <w:szCs w:val="24"/>
        </w:rPr>
        <w:t>и</w:t>
      </w:r>
      <w:r w:rsidRPr="00E64246">
        <w:rPr>
          <w:b/>
          <w:sz w:val="24"/>
          <w:szCs w:val="24"/>
        </w:rPr>
        <w:t>е</w:t>
      </w:r>
      <w:r w:rsidR="006C706F" w:rsidRPr="00E64246">
        <w:rPr>
          <w:b/>
          <w:sz w:val="24"/>
          <w:szCs w:val="24"/>
        </w:rPr>
        <w:t xml:space="preserve"> </w:t>
      </w:r>
      <w:r w:rsidRPr="00E64246">
        <w:rPr>
          <w:b/>
          <w:sz w:val="24"/>
          <w:szCs w:val="24"/>
        </w:rPr>
        <w:t>информационно-коммуникационных технологий.</w:t>
      </w:r>
      <w:r w:rsidR="002A100F" w:rsidRPr="00E64246">
        <w:rPr>
          <w:b/>
          <w:sz w:val="24"/>
          <w:szCs w:val="24"/>
        </w:rPr>
        <w:t xml:space="preserve"> </w:t>
      </w:r>
      <w:r w:rsidR="008679FB" w:rsidRPr="00E64246">
        <w:rPr>
          <w:sz w:val="24"/>
          <w:szCs w:val="24"/>
        </w:rPr>
        <w:t>Основное мероприятие предусматривает приобретение информационно-коммуникационных технологий</w:t>
      </w:r>
      <w:r w:rsidRPr="00E64246">
        <w:rPr>
          <w:sz w:val="24"/>
          <w:szCs w:val="24"/>
        </w:rPr>
        <w:t xml:space="preserve"> для МУ «Ц</w:t>
      </w:r>
      <w:r w:rsidR="00595294" w:rsidRPr="00E64246">
        <w:rPr>
          <w:sz w:val="24"/>
          <w:szCs w:val="24"/>
        </w:rPr>
        <w:t>Б</w:t>
      </w:r>
      <w:r w:rsidRPr="00E64246">
        <w:rPr>
          <w:sz w:val="24"/>
          <w:szCs w:val="24"/>
        </w:rPr>
        <w:t>»</w:t>
      </w:r>
      <w:r w:rsidR="008679FB" w:rsidRPr="00E64246">
        <w:rPr>
          <w:sz w:val="24"/>
          <w:szCs w:val="24"/>
        </w:rPr>
        <w:t>.</w:t>
      </w:r>
    </w:p>
    <w:p w:rsidR="009A69BE" w:rsidRPr="00E64246" w:rsidRDefault="002A100F" w:rsidP="0015097E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E64246">
        <w:rPr>
          <w:b/>
          <w:sz w:val="24"/>
          <w:szCs w:val="24"/>
        </w:rPr>
        <w:t>Основное мероприятие 4.5. Укрепление МТБ МУ</w:t>
      </w:r>
      <w:r w:rsidR="00595294" w:rsidRPr="00E64246">
        <w:rPr>
          <w:b/>
          <w:sz w:val="24"/>
          <w:szCs w:val="24"/>
        </w:rPr>
        <w:t xml:space="preserve"> </w:t>
      </w:r>
      <w:r w:rsidRPr="00E64246">
        <w:rPr>
          <w:b/>
          <w:sz w:val="24"/>
          <w:szCs w:val="24"/>
        </w:rPr>
        <w:t>ДПО "У</w:t>
      </w:r>
      <w:r w:rsidR="00595294" w:rsidRPr="00E64246">
        <w:rPr>
          <w:b/>
          <w:sz w:val="24"/>
          <w:szCs w:val="24"/>
        </w:rPr>
        <w:t>МЦ</w:t>
      </w:r>
      <w:r w:rsidRPr="00E64246">
        <w:rPr>
          <w:b/>
          <w:sz w:val="24"/>
          <w:szCs w:val="24"/>
        </w:rPr>
        <w:t>".</w:t>
      </w:r>
      <w:r w:rsidRPr="00E64246">
        <w:rPr>
          <w:sz w:val="24"/>
          <w:szCs w:val="24"/>
        </w:rPr>
        <w:t xml:space="preserve"> Основное мероприятие предусматривает приобретение оборудования для МУДПО «У</w:t>
      </w:r>
      <w:r w:rsidR="00595294" w:rsidRPr="00E64246">
        <w:rPr>
          <w:sz w:val="24"/>
          <w:szCs w:val="24"/>
        </w:rPr>
        <w:t>МЦ</w:t>
      </w:r>
      <w:r w:rsidRPr="00E64246">
        <w:rPr>
          <w:sz w:val="24"/>
          <w:szCs w:val="24"/>
        </w:rPr>
        <w:t>».</w:t>
      </w:r>
    </w:p>
    <w:p w:rsidR="002A100F" w:rsidRPr="00E64246" w:rsidRDefault="002A100F" w:rsidP="0015097E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</w:p>
    <w:p w:rsidR="002A100F" w:rsidRPr="00E64246" w:rsidRDefault="002A100F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sz w:val="24"/>
          <w:szCs w:val="24"/>
          <w:u w:color="2A6EC3"/>
        </w:rPr>
        <w:t>Паспорт подпрограммы «Обеспечивающая подпрограмма» приведен в приложение</w:t>
      </w:r>
      <w:r w:rsidR="00595294" w:rsidRPr="00E64246">
        <w:rPr>
          <w:rFonts w:ascii="Arial" w:hAnsi="Arial" w:cs="Arial"/>
          <w:sz w:val="24"/>
          <w:szCs w:val="24"/>
          <w:u w:color="2A6EC3"/>
        </w:rPr>
        <w:t xml:space="preserve"> №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 6 к муниципальной программе</w:t>
      </w:r>
      <w:r w:rsidR="00595294" w:rsidRPr="00E64246">
        <w:rPr>
          <w:rFonts w:ascii="Arial" w:hAnsi="Arial" w:cs="Arial"/>
          <w:sz w:val="24"/>
          <w:szCs w:val="24"/>
          <w:u w:color="2A6EC3"/>
        </w:rPr>
        <w:t xml:space="preserve"> городского округа Жуковский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 «Образование городского округа Жуковский (2017-2021 годы)».</w:t>
      </w:r>
    </w:p>
    <w:p w:rsidR="00E42599" w:rsidRPr="00E64246" w:rsidRDefault="00E42599" w:rsidP="0015097E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7564A6" w:rsidRPr="00E64246" w:rsidRDefault="007564A6" w:rsidP="0015097E">
      <w:pPr>
        <w:pStyle w:val="ConsPlusNormal"/>
        <w:widowControl w:val="0"/>
        <w:ind w:firstLine="709"/>
        <w:jc w:val="both"/>
        <w:rPr>
          <w:b/>
          <w:sz w:val="24"/>
          <w:szCs w:val="24"/>
        </w:rPr>
      </w:pPr>
    </w:p>
    <w:p w:rsidR="00E42599" w:rsidRPr="00E64246" w:rsidRDefault="008679FB" w:rsidP="001509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Перечень мероприятий </w:t>
      </w:r>
      <w:r w:rsidR="007564A6" w:rsidRPr="00E64246">
        <w:rPr>
          <w:rFonts w:ascii="Arial" w:hAnsi="Arial" w:cs="Arial"/>
          <w:b/>
          <w:sz w:val="24"/>
          <w:szCs w:val="24"/>
        </w:rPr>
        <w:t>муниципальной п</w:t>
      </w:r>
      <w:r w:rsidRPr="00E64246">
        <w:rPr>
          <w:rFonts w:ascii="Arial" w:hAnsi="Arial" w:cs="Arial"/>
          <w:b/>
          <w:sz w:val="24"/>
          <w:szCs w:val="24"/>
        </w:rPr>
        <w:t xml:space="preserve">рограммы </w:t>
      </w:r>
      <w:r w:rsidR="00E42599" w:rsidRPr="00E64246">
        <w:rPr>
          <w:rFonts w:ascii="Arial" w:hAnsi="Arial" w:cs="Arial"/>
          <w:b/>
          <w:sz w:val="24"/>
          <w:szCs w:val="24"/>
        </w:rPr>
        <w:t>приведен</w:t>
      </w:r>
      <w:r w:rsidRPr="00E64246">
        <w:rPr>
          <w:rFonts w:ascii="Arial" w:hAnsi="Arial" w:cs="Arial"/>
          <w:b/>
          <w:sz w:val="24"/>
          <w:szCs w:val="24"/>
        </w:rPr>
        <w:t xml:space="preserve"> в Приложении № 1 </w:t>
      </w:r>
      <w:r w:rsidR="00E42599" w:rsidRPr="00E64246">
        <w:rPr>
          <w:rFonts w:ascii="Arial" w:hAnsi="Arial" w:cs="Arial"/>
          <w:b/>
          <w:sz w:val="24"/>
          <w:szCs w:val="24"/>
          <w:u w:color="2A6EC3"/>
        </w:rPr>
        <w:t xml:space="preserve">к муниципальной программе </w:t>
      </w:r>
      <w:r w:rsidR="00595294" w:rsidRPr="00E64246">
        <w:rPr>
          <w:rFonts w:ascii="Arial" w:hAnsi="Arial" w:cs="Arial"/>
          <w:b/>
          <w:sz w:val="24"/>
          <w:szCs w:val="24"/>
          <w:u w:color="2A6EC3"/>
        </w:rPr>
        <w:t xml:space="preserve">городского округа Жуковский </w:t>
      </w:r>
      <w:r w:rsidR="00E42599" w:rsidRPr="00E64246">
        <w:rPr>
          <w:rFonts w:ascii="Arial" w:hAnsi="Arial" w:cs="Arial"/>
          <w:b/>
          <w:sz w:val="24"/>
          <w:szCs w:val="24"/>
          <w:u w:color="2A6EC3"/>
        </w:rPr>
        <w:t>«Образование городского округа Жуковский (2017-2021 годы)».</w:t>
      </w:r>
    </w:p>
    <w:p w:rsidR="007564A6" w:rsidRPr="00E64246" w:rsidRDefault="007564A6" w:rsidP="0015097E">
      <w:pPr>
        <w:pStyle w:val="ConsPlusNormal"/>
        <w:widowControl w:val="0"/>
        <w:ind w:firstLine="540"/>
        <w:jc w:val="both"/>
        <w:rPr>
          <w:b/>
          <w:sz w:val="24"/>
          <w:szCs w:val="24"/>
        </w:rPr>
      </w:pPr>
    </w:p>
    <w:p w:rsidR="007564A6" w:rsidRPr="00E64246" w:rsidRDefault="007564A6" w:rsidP="0015097E">
      <w:pPr>
        <w:pStyle w:val="ConsPlusNormal"/>
        <w:widowControl w:val="0"/>
        <w:tabs>
          <w:tab w:val="left" w:pos="900"/>
        </w:tabs>
        <w:ind w:firstLine="540"/>
        <w:jc w:val="center"/>
        <w:rPr>
          <w:b/>
          <w:sz w:val="24"/>
          <w:szCs w:val="24"/>
        </w:rPr>
      </w:pPr>
      <w:r w:rsidRPr="00E64246">
        <w:rPr>
          <w:b/>
          <w:sz w:val="24"/>
          <w:szCs w:val="24"/>
        </w:rPr>
        <w:t>3. Планируемые результаты реализации муниципальной программы.</w:t>
      </w:r>
    </w:p>
    <w:p w:rsidR="007564A6" w:rsidRPr="00E64246" w:rsidRDefault="007564A6" w:rsidP="0015097E">
      <w:pPr>
        <w:widowControl w:val="0"/>
        <w:autoSpaceDE w:val="0"/>
        <w:autoSpaceDN w:val="0"/>
        <w:adjustRightInd w:val="0"/>
        <w:ind w:left="600"/>
        <w:jc w:val="both"/>
        <w:rPr>
          <w:rFonts w:ascii="Arial" w:hAnsi="Arial" w:cs="Arial"/>
          <w:sz w:val="24"/>
          <w:szCs w:val="24"/>
        </w:rPr>
      </w:pPr>
    </w:p>
    <w:p w:rsidR="00E42599" w:rsidRPr="00E64246" w:rsidRDefault="00E42599" w:rsidP="001509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sz w:val="24"/>
          <w:szCs w:val="24"/>
        </w:rPr>
        <w:t xml:space="preserve">Планируемые результаты реализации муниципальной программы приведен в Приложении № </w:t>
      </w:r>
      <w:r w:rsidR="00270C73" w:rsidRPr="00E64246">
        <w:rPr>
          <w:rFonts w:ascii="Arial" w:hAnsi="Arial" w:cs="Arial"/>
          <w:sz w:val="24"/>
          <w:szCs w:val="24"/>
        </w:rPr>
        <w:t>2</w:t>
      </w:r>
      <w:r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  <w:u w:color="2A6EC3"/>
        </w:rPr>
        <w:t xml:space="preserve">к муниципальной программе </w:t>
      </w:r>
      <w:r w:rsidR="00595294" w:rsidRPr="00E64246">
        <w:rPr>
          <w:rFonts w:ascii="Arial" w:hAnsi="Arial" w:cs="Arial"/>
          <w:sz w:val="24"/>
          <w:szCs w:val="24"/>
          <w:u w:color="2A6EC3"/>
        </w:rPr>
        <w:t xml:space="preserve">городского округа Жуковский </w:t>
      </w:r>
      <w:r w:rsidRPr="00E64246">
        <w:rPr>
          <w:rFonts w:ascii="Arial" w:hAnsi="Arial" w:cs="Arial"/>
          <w:sz w:val="24"/>
          <w:szCs w:val="24"/>
          <w:u w:color="2A6EC3"/>
        </w:rPr>
        <w:t>«Образование городского округа Жуковский (2017-2021 годы)».</w:t>
      </w:r>
    </w:p>
    <w:p w:rsidR="00E42599" w:rsidRPr="00E64246" w:rsidRDefault="00E42599" w:rsidP="0015097E">
      <w:pPr>
        <w:widowControl w:val="0"/>
        <w:autoSpaceDE w:val="0"/>
        <w:autoSpaceDN w:val="0"/>
        <w:adjustRightInd w:val="0"/>
        <w:ind w:firstLine="191"/>
        <w:jc w:val="both"/>
        <w:rPr>
          <w:rFonts w:ascii="Arial" w:hAnsi="Arial" w:cs="Arial"/>
          <w:sz w:val="24"/>
          <w:szCs w:val="24"/>
          <w:u w:color="2A6EC3"/>
        </w:rPr>
      </w:pPr>
    </w:p>
    <w:p w:rsidR="006869E9" w:rsidRPr="00E64246" w:rsidRDefault="007564A6" w:rsidP="0015097E">
      <w:pPr>
        <w:pStyle w:val="ConsPlusNormal"/>
        <w:widowControl w:val="0"/>
        <w:ind w:firstLine="540"/>
        <w:jc w:val="center"/>
        <w:rPr>
          <w:b/>
          <w:sz w:val="24"/>
          <w:szCs w:val="24"/>
        </w:rPr>
      </w:pPr>
      <w:r w:rsidRPr="00E64246">
        <w:rPr>
          <w:b/>
          <w:sz w:val="24"/>
          <w:szCs w:val="24"/>
        </w:rPr>
        <w:t>4</w:t>
      </w:r>
      <w:r w:rsidR="00F56D07" w:rsidRPr="00E64246">
        <w:rPr>
          <w:b/>
          <w:sz w:val="24"/>
          <w:szCs w:val="24"/>
        </w:rPr>
        <w:t xml:space="preserve">. </w:t>
      </w:r>
      <w:r w:rsidR="006869E9" w:rsidRPr="00E64246">
        <w:rPr>
          <w:b/>
          <w:sz w:val="24"/>
          <w:szCs w:val="24"/>
        </w:rPr>
        <w:t xml:space="preserve">Методика расчета значений планируемых </w:t>
      </w:r>
      <w:r w:rsidR="00B6254F" w:rsidRPr="00E64246">
        <w:rPr>
          <w:b/>
          <w:sz w:val="24"/>
          <w:szCs w:val="24"/>
        </w:rPr>
        <w:t>результатов</w:t>
      </w:r>
      <w:r w:rsidR="006869E9" w:rsidRPr="00E64246">
        <w:rPr>
          <w:b/>
          <w:sz w:val="24"/>
          <w:szCs w:val="24"/>
        </w:rPr>
        <w:t xml:space="preserve"> реализации муниципальной программы</w:t>
      </w:r>
      <w:r w:rsidR="00F56D07" w:rsidRPr="00E64246">
        <w:rPr>
          <w:b/>
          <w:sz w:val="24"/>
          <w:szCs w:val="24"/>
        </w:rPr>
        <w:t>.</w:t>
      </w:r>
    </w:p>
    <w:p w:rsidR="00F56D07" w:rsidRPr="00E64246" w:rsidRDefault="00F56D07" w:rsidP="0015097E">
      <w:pPr>
        <w:pStyle w:val="ConsPlusNormal"/>
        <w:widowControl w:val="0"/>
        <w:ind w:firstLine="540"/>
        <w:jc w:val="center"/>
        <w:rPr>
          <w:b/>
          <w:sz w:val="24"/>
          <w:szCs w:val="24"/>
        </w:rPr>
      </w:pPr>
    </w:p>
    <w:p w:rsidR="00F56D07" w:rsidRPr="00E64246" w:rsidRDefault="006869E9" w:rsidP="0015097E">
      <w:pPr>
        <w:widowControl w:val="0"/>
        <w:autoSpaceDE w:val="0"/>
        <w:autoSpaceDN w:val="0"/>
        <w:adjustRightInd w:val="0"/>
        <w:ind w:left="200" w:firstLine="40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</w:rPr>
        <w:t>Подпрограмма 1 «Дошкольное образование</w:t>
      </w:r>
      <w:r w:rsidRPr="00E64246">
        <w:rPr>
          <w:rFonts w:ascii="Arial" w:hAnsi="Arial" w:cs="Arial"/>
          <w:b/>
          <w:sz w:val="24"/>
          <w:szCs w:val="24"/>
          <w:u w:color="2A6EC3"/>
        </w:rPr>
        <w:t>»</w:t>
      </w:r>
      <w:r w:rsidR="00EC2282" w:rsidRPr="00E64246">
        <w:rPr>
          <w:rFonts w:ascii="Arial" w:hAnsi="Arial" w:cs="Arial"/>
          <w:b/>
          <w:sz w:val="24"/>
          <w:szCs w:val="24"/>
          <w:u w:color="2A6EC3"/>
        </w:rPr>
        <w:t>.</w:t>
      </w:r>
    </w:p>
    <w:p w:rsidR="00465169" w:rsidRPr="00E64246" w:rsidRDefault="00465169" w:rsidP="0015097E">
      <w:pPr>
        <w:widowControl w:val="0"/>
        <w:autoSpaceDE w:val="0"/>
        <w:autoSpaceDN w:val="0"/>
        <w:adjustRightInd w:val="0"/>
        <w:ind w:left="200" w:firstLine="400"/>
        <w:jc w:val="both"/>
        <w:rPr>
          <w:rFonts w:ascii="Arial" w:hAnsi="Arial" w:cs="Arial"/>
          <w:b/>
          <w:sz w:val="24"/>
          <w:szCs w:val="24"/>
          <w:u w:color="2A6EC3"/>
        </w:rPr>
      </w:pPr>
    </w:p>
    <w:p w:rsidR="00465169" w:rsidRPr="00E64246" w:rsidRDefault="009F73A6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1. О</w:t>
      </w:r>
      <w:r w:rsidR="00465169" w:rsidRPr="00E64246">
        <w:rPr>
          <w:rFonts w:ascii="Arial" w:hAnsi="Arial" w:cs="Arial"/>
          <w:b/>
          <w:sz w:val="24"/>
          <w:szCs w:val="24"/>
        </w:rPr>
        <w:t>тношение средней заработной платы педагогических работников дошкольных образовательных организаций к среднемесячной заработной плате в общеобразовательных организациях в Московской области</w:t>
      </w:r>
      <w:r w:rsidR="00465169" w:rsidRPr="00E64246">
        <w:rPr>
          <w:rFonts w:ascii="Arial" w:hAnsi="Arial" w:cs="Arial"/>
          <w:sz w:val="24"/>
          <w:szCs w:val="24"/>
        </w:rPr>
        <w:t>, единица измерения - %,</w:t>
      </w:r>
    </w:p>
    <w:p w:rsidR="00465169" w:rsidRPr="00E64246" w:rsidRDefault="00465169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Пб = З(</w:t>
      </w:r>
      <w:proofErr w:type="spellStart"/>
      <w:r w:rsidRPr="00E64246">
        <w:rPr>
          <w:rFonts w:ascii="Arial" w:hAnsi="Arial" w:cs="Arial"/>
          <w:sz w:val="24"/>
          <w:szCs w:val="24"/>
        </w:rPr>
        <w:t>мун</w:t>
      </w:r>
      <w:proofErr w:type="spellEnd"/>
      <w:r w:rsidRPr="00E64246">
        <w:rPr>
          <w:rFonts w:ascii="Arial" w:hAnsi="Arial" w:cs="Arial"/>
          <w:sz w:val="24"/>
          <w:szCs w:val="24"/>
        </w:rPr>
        <w:t>) / З(о) х 100,</w:t>
      </w:r>
      <w:r w:rsidRPr="00E64246">
        <w:rPr>
          <w:rFonts w:ascii="Arial" w:hAnsi="Arial" w:cs="Arial"/>
          <w:b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где:</w:t>
      </w:r>
    </w:p>
    <w:p w:rsidR="00465169" w:rsidRPr="00E64246" w:rsidRDefault="00465169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Пб –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области, %;</w:t>
      </w:r>
    </w:p>
    <w:p w:rsidR="00465169" w:rsidRPr="00E64246" w:rsidRDefault="00465169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З(</w:t>
      </w:r>
      <w:proofErr w:type="spellStart"/>
      <w:r w:rsidRPr="00E64246">
        <w:rPr>
          <w:rFonts w:ascii="Arial" w:hAnsi="Arial" w:cs="Arial"/>
          <w:sz w:val="24"/>
          <w:szCs w:val="24"/>
        </w:rPr>
        <w:t>мун</w:t>
      </w:r>
      <w:proofErr w:type="spellEnd"/>
      <w:r w:rsidRPr="00E64246">
        <w:rPr>
          <w:rFonts w:ascii="Arial" w:hAnsi="Arial" w:cs="Arial"/>
          <w:sz w:val="24"/>
          <w:szCs w:val="24"/>
        </w:rPr>
        <w:t>) – среднемесячная заработная плата педагогических работников муниципальных дошкольных образовательных организаций, руб.;</w:t>
      </w:r>
    </w:p>
    <w:p w:rsidR="00465169" w:rsidRPr="00E64246" w:rsidRDefault="00465169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З(о)– среднемесячная заработная плата в сфере общего образования в Московской области, руб.</w:t>
      </w:r>
    </w:p>
    <w:p w:rsidR="00F56D07" w:rsidRPr="00E64246" w:rsidRDefault="00465169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2. </w:t>
      </w:r>
      <w:r w:rsidR="00C729BC" w:rsidRPr="00E64246">
        <w:rPr>
          <w:rFonts w:ascii="Arial" w:hAnsi="Arial" w:cs="Arial"/>
          <w:b/>
          <w:sz w:val="24"/>
          <w:szCs w:val="24"/>
        </w:rPr>
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</w:r>
      <w:r w:rsidR="006D0F82" w:rsidRPr="00E64246">
        <w:rPr>
          <w:rFonts w:ascii="Arial" w:hAnsi="Arial" w:cs="Arial"/>
          <w:b/>
          <w:sz w:val="24"/>
          <w:szCs w:val="24"/>
        </w:rPr>
        <w:t xml:space="preserve"> (на конец года), </w:t>
      </w:r>
      <w:r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B2464D" w:rsidRPr="00E64246" w:rsidRDefault="00B2464D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П= </w:t>
      </w:r>
      <w:proofErr w:type="gramStart"/>
      <w:r w:rsidRPr="00E64246">
        <w:rPr>
          <w:rFonts w:ascii="Arial" w:hAnsi="Arial" w:cs="Arial"/>
          <w:sz w:val="24"/>
          <w:szCs w:val="24"/>
        </w:rPr>
        <w:t>Ч(</w:t>
      </w:r>
      <w:proofErr w:type="gramEnd"/>
      <w:r w:rsidRPr="00E64246">
        <w:rPr>
          <w:rFonts w:ascii="Arial" w:hAnsi="Arial" w:cs="Arial"/>
          <w:sz w:val="24"/>
          <w:szCs w:val="24"/>
        </w:rPr>
        <w:t>3-7) / (Ч(3-7) + Ч(очередь)) х 100</w:t>
      </w:r>
      <w:r w:rsidRPr="00E64246">
        <w:rPr>
          <w:rFonts w:ascii="Arial" w:hAnsi="Arial" w:cs="Arial"/>
          <w:b/>
          <w:sz w:val="24"/>
          <w:szCs w:val="24"/>
        </w:rPr>
        <w:t xml:space="preserve">, </w:t>
      </w:r>
      <w:r w:rsidRPr="00E64246">
        <w:rPr>
          <w:rFonts w:ascii="Arial" w:hAnsi="Arial" w:cs="Arial"/>
          <w:sz w:val="24"/>
          <w:szCs w:val="24"/>
        </w:rPr>
        <w:t>где:</w:t>
      </w:r>
    </w:p>
    <w:p w:rsidR="00B2464D" w:rsidRPr="00E64246" w:rsidRDefault="00B2464D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П – </w:t>
      </w:r>
      <w:r w:rsidR="00E42599" w:rsidRPr="00E64246">
        <w:rPr>
          <w:rFonts w:ascii="Arial" w:hAnsi="Arial" w:cs="Arial"/>
          <w:sz w:val="24"/>
          <w:szCs w:val="24"/>
        </w:rPr>
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</w:r>
      <w:r w:rsidR="006D0F82" w:rsidRPr="00E64246">
        <w:rPr>
          <w:rFonts w:ascii="Arial" w:hAnsi="Arial" w:cs="Arial"/>
          <w:sz w:val="24"/>
          <w:szCs w:val="24"/>
        </w:rPr>
        <w:t xml:space="preserve"> (на конец года), %</w:t>
      </w:r>
      <w:r w:rsidRPr="00E64246">
        <w:rPr>
          <w:rFonts w:ascii="Arial" w:hAnsi="Arial" w:cs="Arial"/>
          <w:sz w:val="24"/>
          <w:szCs w:val="24"/>
        </w:rPr>
        <w:t>;</w:t>
      </w:r>
    </w:p>
    <w:p w:rsidR="00B2464D" w:rsidRPr="00E64246" w:rsidRDefault="00B2464D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E64246">
        <w:rPr>
          <w:rFonts w:ascii="Arial" w:hAnsi="Arial" w:cs="Arial"/>
          <w:sz w:val="24"/>
          <w:szCs w:val="24"/>
        </w:rPr>
        <w:t>Ч(</w:t>
      </w:r>
      <w:proofErr w:type="gramEnd"/>
      <w:r w:rsidRPr="00E64246">
        <w:rPr>
          <w:rFonts w:ascii="Arial" w:hAnsi="Arial" w:cs="Arial"/>
          <w:sz w:val="24"/>
          <w:szCs w:val="24"/>
        </w:rPr>
        <w:t>3-7) – численность детей в возрасте от 3 до 7 лет, получающих дошкольное образование в текущем году</w:t>
      </w:r>
      <w:r w:rsidR="006D0F82" w:rsidRPr="00E64246">
        <w:rPr>
          <w:rFonts w:ascii="Arial" w:hAnsi="Arial" w:cs="Arial"/>
          <w:sz w:val="24"/>
          <w:szCs w:val="24"/>
        </w:rPr>
        <w:t>, чел.</w:t>
      </w:r>
      <w:r w:rsidRPr="00E64246">
        <w:rPr>
          <w:rFonts w:ascii="Arial" w:hAnsi="Arial" w:cs="Arial"/>
          <w:sz w:val="24"/>
          <w:szCs w:val="24"/>
        </w:rPr>
        <w:t>;</w:t>
      </w:r>
    </w:p>
    <w:p w:rsidR="00B2464D" w:rsidRPr="00E64246" w:rsidRDefault="00B2464D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Ч(очередь) – численность детей в возрасте от 3 до 7 лет, находящихся в очереди на получение в текущем году дошкольного образования</w:t>
      </w:r>
      <w:r w:rsidR="006D0F82" w:rsidRPr="00E64246">
        <w:rPr>
          <w:rFonts w:ascii="Arial" w:hAnsi="Arial" w:cs="Arial"/>
          <w:sz w:val="24"/>
          <w:szCs w:val="24"/>
        </w:rPr>
        <w:t>, чел</w:t>
      </w:r>
      <w:r w:rsidRPr="00E64246">
        <w:rPr>
          <w:rFonts w:ascii="Arial" w:hAnsi="Arial" w:cs="Arial"/>
          <w:sz w:val="24"/>
          <w:szCs w:val="24"/>
        </w:rPr>
        <w:t>.</w:t>
      </w:r>
    </w:p>
    <w:p w:rsidR="00140EAA" w:rsidRPr="00E64246" w:rsidRDefault="00140EAA" w:rsidP="0015097E">
      <w:pPr>
        <w:widowControl w:val="0"/>
        <w:autoSpaceDE w:val="0"/>
        <w:autoSpaceDN w:val="0"/>
        <w:adjustRightInd w:val="0"/>
        <w:ind w:left="200" w:firstLine="400"/>
        <w:jc w:val="both"/>
        <w:rPr>
          <w:rFonts w:ascii="Arial" w:hAnsi="Arial" w:cs="Arial"/>
          <w:sz w:val="24"/>
          <w:szCs w:val="24"/>
        </w:rPr>
      </w:pPr>
    </w:p>
    <w:p w:rsidR="00F23C0D" w:rsidRPr="00E64246" w:rsidRDefault="00465169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3. </w:t>
      </w:r>
      <w:r w:rsidR="00F23C0D" w:rsidRPr="00E64246">
        <w:rPr>
          <w:rFonts w:ascii="Arial" w:hAnsi="Arial" w:cs="Arial"/>
          <w:b/>
          <w:sz w:val="24"/>
          <w:szCs w:val="24"/>
        </w:rPr>
        <w:t xml:space="preserve"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году, </w:t>
      </w:r>
      <w:r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F23C0D" w:rsidRPr="00E64246" w:rsidRDefault="00F23C0D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П= Ч(2м-3л) / (Ч(2м-3л) + Ч(учет)) х 100, где:</w:t>
      </w:r>
    </w:p>
    <w:p w:rsidR="00F23C0D" w:rsidRPr="00E64246" w:rsidRDefault="00F23C0D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 – 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году, %:</w:t>
      </w:r>
    </w:p>
    <w:p w:rsidR="00F23C0D" w:rsidRPr="00E64246" w:rsidRDefault="00F23C0D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Ч(</w:t>
      </w:r>
      <w:r w:rsidR="006D2965" w:rsidRPr="00E64246">
        <w:rPr>
          <w:rFonts w:ascii="Arial" w:hAnsi="Arial" w:cs="Arial"/>
          <w:sz w:val="24"/>
          <w:szCs w:val="24"/>
        </w:rPr>
        <w:t>2м-3л</w:t>
      </w:r>
      <w:r w:rsidRPr="00E64246">
        <w:rPr>
          <w:rFonts w:ascii="Arial" w:hAnsi="Arial" w:cs="Arial"/>
          <w:sz w:val="24"/>
          <w:szCs w:val="24"/>
        </w:rPr>
        <w:t xml:space="preserve">) – численность детей в возрасте от </w:t>
      </w:r>
      <w:r w:rsidR="006D2965" w:rsidRPr="00E64246">
        <w:rPr>
          <w:rFonts w:ascii="Arial" w:hAnsi="Arial" w:cs="Arial"/>
          <w:sz w:val="24"/>
          <w:szCs w:val="24"/>
        </w:rPr>
        <w:t xml:space="preserve">1,5 до </w:t>
      </w:r>
      <w:r w:rsidRPr="00E64246">
        <w:rPr>
          <w:rFonts w:ascii="Arial" w:hAnsi="Arial" w:cs="Arial"/>
          <w:sz w:val="24"/>
          <w:szCs w:val="24"/>
        </w:rPr>
        <w:t xml:space="preserve">3 лет, </w:t>
      </w:r>
      <w:r w:rsidR="006D2965" w:rsidRPr="00E64246">
        <w:rPr>
          <w:rFonts w:ascii="Arial" w:hAnsi="Arial" w:cs="Arial"/>
          <w:sz w:val="24"/>
          <w:szCs w:val="24"/>
        </w:rPr>
        <w:t>которым предоставлена возможность получать услугу дошкольного образования</w:t>
      </w:r>
      <w:r w:rsidRPr="00E64246">
        <w:rPr>
          <w:rFonts w:ascii="Arial" w:hAnsi="Arial" w:cs="Arial"/>
          <w:sz w:val="24"/>
          <w:szCs w:val="24"/>
        </w:rPr>
        <w:t>, чел.;</w:t>
      </w:r>
    </w:p>
    <w:p w:rsidR="00403939" w:rsidRPr="00E64246" w:rsidRDefault="00F23C0D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Ч(</w:t>
      </w:r>
      <w:r w:rsidR="006D2965" w:rsidRPr="00E64246">
        <w:rPr>
          <w:rFonts w:ascii="Arial" w:hAnsi="Arial" w:cs="Arial"/>
          <w:sz w:val="24"/>
          <w:szCs w:val="24"/>
        </w:rPr>
        <w:t>учет</w:t>
      </w:r>
      <w:r w:rsidRPr="00E64246">
        <w:rPr>
          <w:rFonts w:ascii="Arial" w:hAnsi="Arial" w:cs="Arial"/>
          <w:sz w:val="24"/>
          <w:szCs w:val="24"/>
        </w:rPr>
        <w:t>) – численность детей в возрасте от</w:t>
      </w:r>
      <w:r w:rsidR="006D2965" w:rsidRPr="00E64246">
        <w:rPr>
          <w:rFonts w:ascii="Arial" w:hAnsi="Arial" w:cs="Arial"/>
          <w:sz w:val="24"/>
          <w:szCs w:val="24"/>
        </w:rPr>
        <w:t xml:space="preserve"> 1,5 до 3</w:t>
      </w:r>
      <w:r w:rsidRPr="00E64246">
        <w:rPr>
          <w:rFonts w:ascii="Arial" w:hAnsi="Arial" w:cs="Arial"/>
          <w:sz w:val="24"/>
          <w:szCs w:val="24"/>
        </w:rPr>
        <w:t xml:space="preserve"> лет, </w:t>
      </w:r>
      <w:r w:rsidR="006D2965" w:rsidRPr="00E64246">
        <w:rPr>
          <w:rFonts w:ascii="Arial" w:hAnsi="Arial" w:cs="Arial"/>
          <w:sz w:val="24"/>
          <w:szCs w:val="24"/>
        </w:rPr>
        <w:t>состоящих на учете для предоставления места в дошкольном образовательном учреждении с предпочтительной датой приема в текущем году (актуальный спрос) с учетом прироста по данной государственной статистики</w:t>
      </w:r>
      <w:r w:rsidRPr="00E64246">
        <w:rPr>
          <w:rFonts w:ascii="Arial" w:hAnsi="Arial" w:cs="Arial"/>
          <w:sz w:val="24"/>
          <w:szCs w:val="24"/>
        </w:rPr>
        <w:t>.</w:t>
      </w:r>
    </w:p>
    <w:p w:rsidR="00EC2282" w:rsidRPr="00E64246" w:rsidRDefault="00EC2282" w:rsidP="0015097E">
      <w:pPr>
        <w:widowControl w:val="0"/>
        <w:autoSpaceDE w:val="0"/>
        <w:autoSpaceDN w:val="0"/>
        <w:adjustRightInd w:val="0"/>
        <w:ind w:left="200" w:firstLine="400"/>
        <w:jc w:val="both"/>
        <w:rPr>
          <w:rFonts w:ascii="Arial" w:hAnsi="Arial" w:cs="Arial"/>
          <w:b/>
          <w:sz w:val="24"/>
          <w:szCs w:val="24"/>
        </w:rPr>
      </w:pPr>
    </w:p>
    <w:p w:rsidR="00465169" w:rsidRPr="00E64246" w:rsidRDefault="00756B54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4. Ясли – детям </w:t>
      </w:r>
      <w:r w:rsidR="0097224B" w:rsidRPr="00E64246">
        <w:rPr>
          <w:rFonts w:ascii="Arial" w:hAnsi="Arial" w:cs="Arial"/>
          <w:b/>
          <w:sz w:val="24"/>
          <w:szCs w:val="24"/>
        </w:rPr>
        <w:t xml:space="preserve">- </w:t>
      </w:r>
      <w:r w:rsidRPr="00E64246">
        <w:rPr>
          <w:rFonts w:ascii="Arial" w:hAnsi="Arial" w:cs="Arial"/>
          <w:b/>
          <w:sz w:val="24"/>
          <w:szCs w:val="24"/>
        </w:rPr>
        <w:t xml:space="preserve">Создание и развитие ясельных групп, </w:t>
      </w:r>
      <w:r w:rsidR="00465169"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756B54" w:rsidRPr="00E64246" w:rsidRDefault="00756B54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Кобщ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= К1+К2/М общ * 100, </w:t>
      </w:r>
      <w:r w:rsidR="00465169" w:rsidRPr="00E64246">
        <w:rPr>
          <w:rFonts w:ascii="Arial" w:hAnsi="Arial" w:cs="Arial"/>
          <w:sz w:val="24"/>
          <w:szCs w:val="24"/>
        </w:rPr>
        <w:t>где:</w:t>
      </w:r>
    </w:p>
    <w:p w:rsidR="00756B54" w:rsidRPr="00E64246" w:rsidRDefault="00756B54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К общ – доля общего количества мест созданных мест в группах раннего развития в муниципальных, государственных и частных образовательных организациях, реализующих образовательные программы дошкольного образования;</w:t>
      </w:r>
    </w:p>
    <w:p w:rsidR="00756B54" w:rsidRPr="00E64246" w:rsidRDefault="00756B54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К1 – количество вновь созданных мест в группах раннего развития за счет строительства ДОО и (или) пристроек, реконструкции, капитального ремонта зданий, выкупа зданий (помещений) поддержки негосударственных форм дошкольного образования;</w:t>
      </w:r>
    </w:p>
    <w:p w:rsidR="00465169" w:rsidRPr="00E64246" w:rsidRDefault="00756B54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К2 – количество созданных мест для детей до 3 лет за счет альтернативных мероприятий рассчитывается по формуле:</w:t>
      </w:r>
    </w:p>
    <w:p w:rsidR="00756B54" w:rsidRPr="00E64246" w:rsidRDefault="00756B54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К2 = </w:t>
      </w:r>
      <w:proofErr w:type="spellStart"/>
      <w:r w:rsidRPr="00E64246">
        <w:rPr>
          <w:rFonts w:ascii="Arial" w:hAnsi="Arial" w:cs="Arial"/>
          <w:sz w:val="24"/>
          <w:szCs w:val="24"/>
        </w:rPr>
        <w:t>Мп+Мгкп+Мр</w:t>
      </w:r>
      <w:proofErr w:type="spellEnd"/>
      <w:r w:rsidRPr="00E64246">
        <w:rPr>
          <w:rFonts w:ascii="Arial" w:hAnsi="Arial" w:cs="Arial"/>
          <w:sz w:val="24"/>
          <w:szCs w:val="24"/>
        </w:rPr>
        <w:t>,</w:t>
      </w:r>
      <w:r w:rsidR="00EC2282"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где</w:t>
      </w:r>
      <w:r w:rsidR="00EC2282" w:rsidRPr="00E64246">
        <w:rPr>
          <w:rFonts w:ascii="Arial" w:hAnsi="Arial" w:cs="Arial"/>
          <w:sz w:val="24"/>
          <w:szCs w:val="24"/>
        </w:rPr>
        <w:t>:</w:t>
      </w:r>
    </w:p>
    <w:p w:rsidR="00756B54" w:rsidRPr="00E64246" w:rsidRDefault="00756B54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Мп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– количество созданных мест в группах для детей до 3 лет полного дня в муниципальных, государственных и частных образовательных организациях, реализующих образовательные программы дошкольного образования;</w:t>
      </w:r>
    </w:p>
    <w:p w:rsidR="00756B54" w:rsidRPr="00E64246" w:rsidRDefault="00756B54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Мгкп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– количество созданных мест в группах кратковременного пребывания</w:t>
      </w:r>
      <w:r w:rsidR="006A5343" w:rsidRPr="00E64246">
        <w:rPr>
          <w:rFonts w:ascii="Arial" w:hAnsi="Arial" w:cs="Arial"/>
          <w:sz w:val="24"/>
          <w:szCs w:val="24"/>
        </w:rPr>
        <w:t xml:space="preserve"> для детей до 3 лет в муниципальных, государственных и частных образовательных организациях, реализующих образовательные программы дошкольного образования;</w:t>
      </w:r>
    </w:p>
    <w:p w:rsidR="006A5343" w:rsidRPr="00E64246" w:rsidRDefault="006A5343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Мр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– количество созданных мест для детей до 3 лет в разновозрастных группах в муниципальных, государственных и частных образовательных организациях, реализующих образовательные программы дошкольного образования;</w:t>
      </w:r>
    </w:p>
    <w:p w:rsidR="00270C73" w:rsidRPr="00E64246" w:rsidRDefault="006A5343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Мобщ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– общее количество запланированных к созданию на конец 2018 года мест в группах раннего возраста для детей, из числа нуждающихся в предоставлении места в дошкольной образовательной</w:t>
      </w:r>
      <w:r w:rsidR="00EC2282" w:rsidRPr="00E64246">
        <w:rPr>
          <w:rFonts w:ascii="Arial" w:hAnsi="Arial" w:cs="Arial"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 xml:space="preserve">организации по состоянию на отчетный период, в муниципальных, государственных и частных образовательных организациях, реализующих образовательные программы дошкольного образования. </w:t>
      </w:r>
    </w:p>
    <w:p w:rsidR="00265C81" w:rsidRPr="00E64246" w:rsidRDefault="00265C81" w:rsidP="0015097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65169" w:rsidRPr="00E64246" w:rsidRDefault="00716AB5" w:rsidP="0015097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5. 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образования.</w:t>
      </w:r>
    </w:p>
    <w:p w:rsidR="00716AB5" w:rsidRPr="00E64246" w:rsidRDefault="00716AB5" w:rsidP="0015097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sz w:val="24"/>
          <w:szCs w:val="24"/>
          <w:u w:color="2A6EC3"/>
        </w:rPr>
        <w:t>Основание для включения: показатель к ежегодному обращению Губернатора Московской области, Указ Президента РФ № 204</w:t>
      </w:r>
    </w:p>
    <w:p w:rsidR="00716AB5" w:rsidRPr="00E64246" w:rsidRDefault="00716AB5" w:rsidP="0015097E">
      <w:pPr>
        <w:widowControl w:val="0"/>
        <w:autoSpaceDE w:val="0"/>
        <w:autoSpaceDN w:val="0"/>
        <w:adjustRightInd w:val="0"/>
        <w:ind w:left="200" w:firstLine="400"/>
        <w:rPr>
          <w:rFonts w:ascii="Arial" w:hAnsi="Arial" w:cs="Arial"/>
          <w:sz w:val="24"/>
          <w:szCs w:val="24"/>
          <w:u w:color="2A6EC3"/>
        </w:rPr>
      </w:pPr>
    </w:p>
    <w:p w:rsidR="00716AB5" w:rsidRPr="00E64246" w:rsidRDefault="00716AB5" w:rsidP="0015097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6. Количество отремонтированных дошкольных образовательных организаций.</w:t>
      </w:r>
    </w:p>
    <w:p w:rsidR="00716AB5" w:rsidRPr="00E64246" w:rsidRDefault="00716AB5" w:rsidP="0015097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color="2A6EC3"/>
        </w:rPr>
      </w:pPr>
      <w:r w:rsidRPr="00E64246">
        <w:rPr>
          <w:rFonts w:ascii="Arial" w:hAnsi="Arial" w:cs="Arial"/>
          <w:sz w:val="24"/>
          <w:szCs w:val="24"/>
          <w:u w:color="2A6EC3"/>
        </w:rPr>
        <w:t>Основание для включения – отраслевой приоритетный показатель.</w:t>
      </w:r>
    </w:p>
    <w:p w:rsidR="00716AB5" w:rsidRPr="00E64246" w:rsidRDefault="00716AB5" w:rsidP="0015097E">
      <w:pPr>
        <w:widowControl w:val="0"/>
        <w:autoSpaceDE w:val="0"/>
        <w:autoSpaceDN w:val="0"/>
        <w:adjustRightInd w:val="0"/>
        <w:ind w:left="200" w:firstLine="400"/>
        <w:rPr>
          <w:rFonts w:ascii="Arial" w:hAnsi="Arial" w:cs="Arial"/>
          <w:sz w:val="24"/>
          <w:szCs w:val="24"/>
          <w:u w:color="2A6EC3"/>
        </w:rPr>
      </w:pPr>
    </w:p>
    <w:p w:rsidR="005B6E09" w:rsidRPr="00E64246" w:rsidRDefault="005B6E09" w:rsidP="0015097E">
      <w:pPr>
        <w:widowControl w:val="0"/>
        <w:autoSpaceDE w:val="0"/>
        <w:autoSpaceDN w:val="0"/>
        <w:adjustRightInd w:val="0"/>
        <w:ind w:left="200" w:firstLine="400"/>
        <w:jc w:val="center"/>
        <w:rPr>
          <w:rFonts w:ascii="Arial" w:hAnsi="Arial" w:cs="Arial"/>
          <w:b/>
          <w:sz w:val="24"/>
          <w:szCs w:val="24"/>
          <w:u w:color="2A6EC3"/>
        </w:rPr>
      </w:pPr>
      <w:r w:rsidRPr="00E64246">
        <w:rPr>
          <w:rFonts w:ascii="Arial" w:hAnsi="Arial" w:cs="Arial"/>
          <w:b/>
          <w:sz w:val="24"/>
          <w:szCs w:val="24"/>
          <w:u w:color="2A6EC3"/>
        </w:rPr>
        <w:t>Подпрограмма 2 «Общее образование»</w:t>
      </w:r>
    </w:p>
    <w:p w:rsidR="005B6E09" w:rsidRPr="00E64246" w:rsidRDefault="005B6E09" w:rsidP="0015097E">
      <w:pPr>
        <w:widowControl w:val="0"/>
        <w:autoSpaceDE w:val="0"/>
        <w:autoSpaceDN w:val="0"/>
        <w:adjustRightInd w:val="0"/>
        <w:ind w:left="200" w:firstLine="400"/>
        <w:jc w:val="both"/>
        <w:rPr>
          <w:rFonts w:ascii="Arial" w:hAnsi="Arial" w:cs="Arial"/>
          <w:b/>
          <w:sz w:val="24"/>
          <w:szCs w:val="24"/>
        </w:rPr>
      </w:pPr>
    </w:p>
    <w:p w:rsidR="00270C73" w:rsidRPr="00E64246" w:rsidRDefault="00465169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1. </w:t>
      </w:r>
      <w:r w:rsidR="009F73A6" w:rsidRPr="00E64246">
        <w:rPr>
          <w:rFonts w:ascii="Arial" w:hAnsi="Arial" w:cs="Arial"/>
          <w:b/>
          <w:sz w:val="24"/>
          <w:szCs w:val="24"/>
        </w:rPr>
        <w:t>О</w:t>
      </w:r>
      <w:r w:rsidR="00270C73" w:rsidRPr="00E64246">
        <w:rPr>
          <w:rFonts w:ascii="Arial" w:hAnsi="Arial" w:cs="Arial"/>
          <w:b/>
          <w:sz w:val="24"/>
          <w:szCs w:val="24"/>
        </w:rPr>
        <w:t xml:space="preserve">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деятельности, </w:t>
      </w:r>
      <w:r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270C73" w:rsidRPr="00E64246" w:rsidRDefault="00270C73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</w:t>
      </w:r>
      <w:r w:rsidR="00756B54" w:rsidRPr="00E64246">
        <w:rPr>
          <w:rFonts w:ascii="Arial" w:hAnsi="Arial" w:cs="Arial"/>
          <w:sz w:val="24"/>
          <w:szCs w:val="24"/>
        </w:rPr>
        <w:t>б</w:t>
      </w:r>
      <w:r w:rsidRPr="00E64246">
        <w:rPr>
          <w:rFonts w:ascii="Arial" w:hAnsi="Arial" w:cs="Arial"/>
          <w:sz w:val="24"/>
          <w:szCs w:val="24"/>
        </w:rPr>
        <w:t xml:space="preserve"> = ЗОО(</w:t>
      </w:r>
      <w:proofErr w:type="spellStart"/>
      <w:r w:rsidRPr="00E64246">
        <w:rPr>
          <w:rFonts w:ascii="Arial" w:hAnsi="Arial" w:cs="Arial"/>
          <w:sz w:val="24"/>
          <w:szCs w:val="24"/>
        </w:rPr>
        <w:t>мун</w:t>
      </w:r>
      <w:proofErr w:type="spellEnd"/>
      <w:r w:rsidRPr="00E64246">
        <w:rPr>
          <w:rFonts w:ascii="Arial" w:hAnsi="Arial" w:cs="Arial"/>
          <w:sz w:val="24"/>
          <w:szCs w:val="24"/>
        </w:rPr>
        <w:t>) / З(д) х 100, где:</w:t>
      </w:r>
    </w:p>
    <w:p w:rsidR="00270C73" w:rsidRPr="00E64246" w:rsidRDefault="00270C7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</w:t>
      </w:r>
      <w:r w:rsidR="00756B54" w:rsidRPr="00E64246">
        <w:rPr>
          <w:rFonts w:ascii="Arial" w:hAnsi="Arial" w:cs="Arial"/>
          <w:sz w:val="24"/>
          <w:szCs w:val="24"/>
        </w:rPr>
        <w:t>б</w:t>
      </w:r>
      <w:r w:rsidRPr="00E64246">
        <w:rPr>
          <w:rFonts w:ascii="Arial" w:hAnsi="Arial" w:cs="Arial"/>
          <w:sz w:val="24"/>
          <w:szCs w:val="24"/>
        </w:rPr>
        <w:t xml:space="preserve"> –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%;</w:t>
      </w:r>
    </w:p>
    <w:p w:rsidR="00270C73" w:rsidRPr="00E64246" w:rsidRDefault="00270C7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ЗОО(</w:t>
      </w:r>
      <w:proofErr w:type="spellStart"/>
      <w:r w:rsidRPr="00E64246">
        <w:rPr>
          <w:rFonts w:ascii="Arial" w:hAnsi="Arial" w:cs="Arial"/>
          <w:sz w:val="24"/>
          <w:szCs w:val="24"/>
        </w:rPr>
        <w:t>мун</w:t>
      </w:r>
      <w:proofErr w:type="spellEnd"/>
      <w:r w:rsidRPr="00E64246">
        <w:rPr>
          <w:rFonts w:ascii="Arial" w:hAnsi="Arial" w:cs="Arial"/>
          <w:sz w:val="24"/>
          <w:szCs w:val="24"/>
        </w:rPr>
        <w:t>) – средняя заработная плата педагогических работников муниципальных общеобразовательных организаций, руб.;</w:t>
      </w:r>
    </w:p>
    <w:p w:rsidR="00270C73" w:rsidRPr="00E64246" w:rsidRDefault="00270C7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З(д) – среднемесячный доход от трудовой деятельности по Московской области, руб.</w:t>
      </w:r>
    </w:p>
    <w:p w:rsidR="00B2464D" w:rsidRPr="00E64246" w:rsidRDefault="00B2464D" w:rsidP="0015097E">
      <w:pPr>
        <w:pStyle w:val="a4"/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B2464D" w:rsidRPr="00E64246" w:rsidRDefault="00975EE3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2</w:t>
      </w:r>
      <w:r w:rsidR="00B2464D" w:rsidRPr="00E64246">
        <w:rPr>
          <w:rFonts w:ascii="Arial" w:hAnsi="Arial" w:cs="Arial"/>
          <w:b/>
          <w:sz w:val="24"/>
          <w:szCs w:val="24"/>
        </w:rPr>
        <w:t>.</w:t>
      </w:r>
      <w:r w:rsidR="00465169" w:rsidRPr="00E64246">
        <w:rPr>
          <w:rFonts w:ascii="Arial" w:hAnsi="Arial" w:cs="Arial"/>
          <w:b/>
          <w:sz w:val="24"/>
          <w:szCs w:val="24"/>
        </w:rPr>
        <w:t xml:space="preserve"> </w:t>
      </w:r>
      <w:r w:rsidR="00B2464D" w:rsidRPr="00E64246">
        <w:rPr>
          <w:rFonts w:ascii="Arial" w:hAnsi="Arial" w:cs="Arial"/>
          <w:b/>
          <w:sz w:val="24"/>
          <w:szCs w:val="24"/>
        </w:rPr>
        <w:t xml:space="preserve">Количество новых мест в общеобразовательных организациях </w:t>
      </w:r>
      <w:r w:rsidRPr="00E64246">
        <w:rPr>
          <w:rFonts w:ascii="Arial" w:hAnsi="Arial" w:cs="Arial"/>
          <w:b/>
          <w:sz w:val="24"/>
          <w:szCs w:val="24"/>
        </w:rPr>
        <w:t>Московской области</w:t>
      </w:r>
      <w:r w:rsidR="00465169" w:rsidRPr="00E64246">
        <w:rPr>
          <w:rFonts w:ascii="Arial" w:hAnsi="Arial" w:cs="Arial"/>
          <w:b/>
          <w:sz w:val="24"/>
          <w:szCs w:val="24"/>
        </w:rPr>
        <w:t>,</w:t>
      </w:r>
      <w:r w:rsidR="00465169" w:rsidRPr="00E64246">
        <w:rPr>
          <w:rFonts w:ascii="Arial" w:hAnsi="Arial" w:cs="Arial"/>
          <w:sz w:val="24"/>
          <w:szCs w:val="24"/>
        </w:rPr>
        <w:t xml:space="preserve"> единиц.</w:t>
      </w:r>
    </w:p>
    <w:p w:rsidR="00164C73" w:rsidRPr="00E64246" w:rsidRDefault="00B2464D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По данным Министерства строительного комплекса Московской области</w:t>
      </w:r>
    </w:p>
    <w:p w:rsidR="00756B54" w:rsidRPr="00E64246" w:rsidRDefault="00756B54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6A5343" w:rsidRPr="00E64246" w:rsidRDefault="00975EE3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3</w:t>
      </w:r>
      <w:r w:rsidR="00756B54" w:rsidRPr="00E64246">
        <w:rPr>
          <w:rFonts w:ascii="Arial" w:hAnsi="Arial" w:cs="Arial"/>
          <w:b/>
          <w:sz w:val="24"/>
          <w:szCs w:val="24"/>
        </w:rPr>
        <w:t>. Современное управление школой – Качество школьного образования (соответствие стандарту качества управления общ</w:t>
      </w:r>
      <w:r w:rsidR="006A5343" w:rsidRPr="00E64246">
        <w:rPr>
          <w:rFonts w:ascii="Arial" w:hAnsi="Arial" w:cs="Arial"/>
          <w:b/>
          <w:sz w:val="24"/>
          <w:szCs w:val="24"/>
        </w:rPr>
        <w:t xml:space="preserve">еобразовательным организациями), </w:t>
      </w:r>
      <w:r w:rsidR="00465169" w:rsidRPr="00E64246">
        <w:rPr>
          <w:rFonts w:ascii="Arial" w:hAnsi="Arial" w:cs="Arial"/>
          <w:sz w:val="24"/>
          <w:szCs w:val="24"/>
        </w:rPr>
        <w:t xml:space="preserve">единица измерения - </w:t>
      </w:r>
      <w:r w:rsidR="004D4B1D" w:rsidRPr="00E64246">
        <w:rPr>
          <w:rFonts w:ascii="Arial" w:hAnsi="Arial" w:cs="Arial"/>
          <w:sz w:val="24"/>
          <w:szCs w:val="24"/>
        </w:rPr>
        <w:t>%</w:t>
      </w:r>
      <w:r w:rsidR="00465169" w:rsidRPr="00E64246">
        <w:rPr>
          <w:rFonts w:ascii="Arial" w:hAnsi="Arial" w:cs="Arial"/>
          <w:sz w:val="24"/>
          <w:szCs w:val="24"/>
        </w:rPr>
        <w:t>,</w:t>
      </w:r>
    </w:p>
    <w:p w:rsidR="00FE25B1" w:rsidRPr="00E64246" w:rsidRDefault="006A534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СТКД = СТК / ОР * 100</w:t>
      </w:r>
      <w:r w:rsidR="00FE25B1" w:rsidRPr="00E64246">
        <w:rPr>
          <w:rFonts w:ascii="Arial" w:hAnsi="Arial" w:cs="Arial"/>
          <w:sz w:val="24"/>
          <w:szCs w:val="24"/>
        </w:rPr>
        <w:t>, где</w:t>
      </w:r>
      <w:r w:rsidR="00465169" w:rsidRPr="00E64246">
        <w:rPr>
          <w:rFonts w:ascii="Arial" w:hAnsi="Arial" w:cs="Arial"/>
          <w:sz w:val="24"/>
          <w:szCs w:val="24"/>
        </w:rPr>
        <w:t>:</w:t>
      </w:r>
    </w:p>
    <w:p w:rsidR="00FE25B1" w:rsidRPr="00E64246" w:rsidRDefault="00FE25B1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СТКД – доля </w:t>
      </w:r>
      <w:r w:rsidR="00606EC2" w:rsidRPr="00E64246">
        <w:rPr>
          <w:rFonts w:ascii="Arial" w:hAnsi="Arial" w:cs="Arial"/>
          <w:sz w:val="24"/>
          <w:szCs w:val="24"/>
        </w:rPr>
        <w:t>руководителей общеобразовательных организаций, соответствующих стандарту качества,</w:t>
      </w:r>
      <w:r w:rsidR="00465169" w:rsidRPr="00E64246">
        <w:rPr>
          <w:rFonts w:ascii="Arial" w:hAnsi="Arial" w:cs="Arial"/>
          <w:sz w:val="24"/>
          <w:szCs w:val="24"/>
        </w:rPr>
        <w:t xml:space="preserve"> %;</w:t>
      </w:r>
    </w:p>
    <w:p w:rsidR="00606EC2" w:rsidRPr="00E64246" w:rsidRDefault="00606EC2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СТК – количество руководителей, соответствующих стандарту качества, участвующие в оценке качества за отчетный период; </w:t>
      </w:r>
    </w:p>
    <w:p w:rsidR="00606EC2" w:rsidRPr="00E64246" w:rsidRDefault="00606EC2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ОР – общее количество руководителей общеобразовательных организаций в муниципальном образовании, участвовавших в оценке качества за отчетный период</w:t>
      </w:r>
      <w:r w:rsidR="00465169" w:rsidRPr="00E64246">
        <w:rPr>
          <w:rFonts w:ascii="Arial" w:hAnsi="Arial" w:cs="Arial"/>
          <w:sz w:val="24"/>
          <w:szCs w:val="24"/>
        </w:rPr>
        <w:t>.</w:t>
      </w:r>
    </w:p>
    <w:p w:rsidR="00FD1831" w:rsidRPr="00E64246" w:rsidRDefault="00FD1831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FD1831" w:rsidRPr="00E64246" w:rsidRDefault="00FD1831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4. Количество отремонтированных общеобразовательных организаций, </w:t>
      </w:r>
      <w:r w:rsidRPr="00E64246">
        <w:rPr>
          <w:rFonts w:ascii="Arial" w:hAnsi="Arial" w:cs="Arial"/>
          <w:sz w:val="24"/>
          <w:szCs w:val="24"/>
        </w:rPr>
        <w:t>единица измерения – единиц.</w:t>
      </w:r>
    </w:p>
    <w:p w:rsidR="00FD1831" w:rsidRPr="00E64246" w:rsidRDefault="00A539F7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Основание для включения – отраслевой приоритетный показатель.</w:t>
      </w:r>
    </w:p>
    <w:p w:rsidR="00FD1831" w:rsidRPr="00E64246" w:rsidRDefault="00FD1831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C2229" w:rsidRPr="00E64246" w:rsidRDefault="00A539F7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5. Доля обучающихся во вторую смену, </w:t>
      </w:r>
      <w:r w:rsidRPr="00E64246">
        <w:rPr>
          <w:rFonts w:ascii="Arial" w:hAnsi="Arial" w:cs="Arial"/>
          <w:sz w:val="24"/>
          <w:szCs w:val="24"/>
        </w:rPr>
        <w:t xml:space="preserve">единица измерения – </w:t>
      </w:r>
      <w:r w:rsidR="004D4B1D" w:rsidRPr="00E64246">
        <w:rPr>
          <w:rFonts w:ascii="Arial" w:hAnsi="Arial" w:cs="Arial"/>
          <w:sz w:val="24"/>
          <w:szCs w:val="24"/>
        </w:rPr>
        <w:t>%</w:t>
      </w:r>
      <w:r w:rsidRPr="00E64246">
        <w:rPr>
          <w:rFonts w:ascii="Arial" w:hAnsi="Arial" w:cs="Arial"/>
          <w:sz w:val="24"/>
          <w:szCs w:val="24"/>
        </w:rPr>
        <w:t>.</w:t>
      </w:r>
    </w:p>
    <w:p w:rsidR="00A539F7" w:rsidRPr="00E64246" w:rsidRDefault="00A539F7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Основание для включения – показатель к ежегодному обращению Губернатора Московской области.</w:t>
      </w:r>
    </w:p>
    <w:p w:rsidR="00A539F7" w:rsidRPr="00E64246" w:rsidRDefault="00A539F7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A539F7" w:rsidRPr="00E64246" w:rsidRDefault="00A539F7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6. Доля выпускников текущего года, набравший 220 баллов и более по 3 предметам, к общему количеству выпускников текущего года, сдавших по 3 и более предметам, </w:t>
      </w:r>
      <w:r w:rsidRPr="00E64246">
        <w:rPr>
          <w:rFonts w:ascii="Arial" w:hAnsi="Arial" w:cs="Arial"/>
          <w:sz w:val="24"/>
          <w:szCs w:val="24"/>
        </w:rPr>
        <w:t xml:space="preserve">единица измерения – </w:t>
      </w:r>
      <w:r w:rsidR="004D4B1D" w:rsidRPr="00E64246">
        <w:rPr>
          <w:rFonts w:ascii="Arial" w:hAnsi="Arial" w:cs="Arial"/>
          <w:sz w:val="24"/>
          <w:szCs w:val="24"/>
        </w:rPr>
        <w:t>%</w:t>
      </w:r>
      <w:r w:rsidRPr="00E64246">
        <w:rPr>
          <w:rFonts w:ascii="Arial" w:hAnsi="Arial" w:cs="Arial"/>
          <w:sz w:val="24"/>
          <w:szCs w:val="24"/>
        </w:rPr>
        <w:t>.</w:t>
      </w:r>
    </w:p>
    <w:p w:rsidR="004D4B1D" w:rsidRPr="00E64246" w:rsidRDefault="004D4B1D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ДВ=В/ВТГх100, где:   </w:t>
      </w:r>
    </w:p>
    <w:p w:rsidR="004D4B1D" w:rsidRPr="00E64246" w:rsidRDefault="004D4B1D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ДВ – доля высокобалльников (выпускников текущего года, набравших 220 баллов и более по 3 предметам);  </w:t>
      </w:r>
    </w:p>
    <w:p w:rsidR="004D4B1D" w:rsidRPr="00E64246" w:rsidRDefault="004D4B1D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В – количество высокобалльников;     </w:t>
      </w:r>
    </w:p>
    <w:p w:rsidR="00A539F7" w:rsidRPr="00E64246" w:rsidRDefault="004D4B1D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ВТГ – количество выпускников текущего года, сдававших ЕГЭ по 3 и более предметам (в расчет не берется результат по математике базового уровня).</w:t>
      </w:r>
    </w:p>
    <w:p w:rsidR="00A539F7" w:rsidRPr="00E64246" w:rsidRDefault="00A539F7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A539F7" w:rsidRPr="00E64246" w:rsidRDefault="00A539F7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0E6490" w:rsidRPr="00E64246" w:rsidRDefault="005B6E09" w:rsidP="0015097E">
      <w:pPr>
        <w:pStyle w:val="a4"/>
        <w:widowControl w:val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Подпрограмма 3 «Дополнительное образование, воспитание и психолого-социальное сопровождение детей»</w:t>
      </w:r>
    </w:p>
    <w:p w:rsidR="005B6E09" w:rsidRPr="00E64246" w:rsidRDefault="005B6E09" w:rsidP="0015097E">
      <w:pPr>
        <w:pStyle w:val="a4"/>
        <w:widowControl w:val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465169" w:rsidRPr="00E64246" w:rsidRDefault="000E7070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1.</w:t>
      </w:r>
      <w:r w:rsidR="0097224B" w:rsidRPr="00E64246">
        <w:rPr>
          <w:rFonts w:ascii="Arial" w:hAnsi="Arial" w:cs="Arial"/>
          <w:b/>
          <w:sz w:val="24"/>
          <w:szCs w:val="24"/>
        </w:rPr>
        <w:t xml:space="preserve"> </w:t>
      </w:r>
      <w:r w:rsidR="009F73A6" w:rsidRPr="00E64246">
        <w:rPr>
          <w:rFonts w:ascii="Arial" w:hAnsi="Arial" w:cs="Arial"/>
          <w:b/>
          <w:sz w:val="24"/>
          <w:szCs w:val="24"/>
        </w:rPr>
        <w:t>О</w:t>
      </w:r>
      <w:r w:rsidRPr="00E64246">
        <w:rPr>
          <w:rFonts w:ascii="Arial" w:hAnsi="Arial" w:cs="Arial"/>
          <w:b/>
          <w:sz w:val="24"/>
          <w:szCs w:val="24"/>
        </w:rPr>
        <w:t>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</w:r>
      <w:r w:rsidR="004C6964" w:rsidRPr="00E64246">
        <w:rPr>
          <w:rFonts w:ascii="Arial" w:hAnsi="Arial" w:cs="Arial"/>
          <w:b/>
          <w:sz w:val="24"/>
          <w:szCs w:val="24"/>
        </w:rPr>
        <w:t>,</w:t>
      </w:r>
      <w:r w:rsidR="00465169" w:rsidRPr="00E64246">
        <w:rPr>
          <w:rFonts w:ascii="Arial" w:hAnsi="Arial" w:cs="Arial"/>
          <w:sz w:val="24"/>
          <w:szCs w:val="24"/>
        </w:rPr>
        <w:t xml:space="preserve"> единица измерения - %,</w:t>
      </w:r>
    </w:p>
    <w:p w:rsidR="004C6964" w:rsidRPr="00E64246" w:rsidRDefault="000E7070" w:rsidP="0015097E">
      <w:pPr>
        <w:pStyle w:val="a4"/>
        <w:widowControl w:val="0"/>
        <w:ind w:hanging="720"/>
        <w:rPr>
          <w:rFonts w:ascii="Arial" w:hAnsi="Arial" w:cs="Arial"/>
          <w:b/>
          <w:sz w:val="24"/>
          <w:szCs w:val="24"/>
        </w:rPr>
      </w:pPr>
      <w:proofErr w:type="gramStart"/>
      <w:r w:rsidRPr="00E64246">
        <w:rPr>
          <w:rFonts w:ascii="Arial" w:hAnsi="Arial" w:cs="Arial"/>
          <w:sz w:val="24"/>
          <w:szCs w:val="24"/>
        </w:rPr>
        <w:t>П</w:t>
      </w:r>
      <w:r w:rsidR="00450563" w:rsidRPr="00E64246">
        <w:rPr>
          <w:rFonts w:ascii="Arial" w:hAnsi="Arial" w:cs="Arial"/>
          <w:sz w:val="24"/>
          <w:szCs w:val="24"/>
        </w:rPr>
        <w:t>б</w:t>
      </w:r>
      <w:r w:rsidRPr="00E64246">
        <w:rPr>
          <w:rFonts w:ascii="Arial" w:hAnsi="Arial" w:cs="Arial"/>
          <w:sz w:val="24"/>
          <w:szCs w:val="24"/>
        </w:rPr>
        <w:t xml:space="preserve">  =</w:t>
      </w:r>
      <w:proofErr w:type="gramEnd"/>
      <w:r w:rsidRPr="00E64246">
        <w:rPr>
          <w:rFonts w:ascii="Arial" w:hAnsi="Arial" w:cs="Arial"/>
          <w:sz w:val="24"/>
          <w:szCs w:val="24"/>
        </w:rPr>
        <w:t xml:space="preserve"> З(</w:t>
      </w:r>
      <w:proofErr w:type="spellStart"/>
      <w:r w:rsidRPr="00E64246">
        <w:rPr>
          <w:rFonts w:ascii="Arial" w:hAnsi="Arial" w:cs="Arial"/>
          <w:sz w:val="24"/>
          <w:szCs w:val="24"/>
        </w:rPr>
        <w:t>мун</w:t>
      </w:r>
      <w:proofErr w:type="spellEnd"/>
      <w:r w:rsidRPr="00E64246">
        <w:rPr>
          <w:rFonts w:ascii="Arial" w:hAnsi="Arial" w:cs="Arial"/>
          <w:sz w:val="24"/>
          <w:szCs w:val="24"/>
        </w:rPr>
        <w:t>)/З(у) х 100</w:t>
      </w:r>
      <w:r w:rsidR="004C6964" w:rsidRPr="00E64246">
        <w:rPr>
          <w:rFonts w:ascii="Arial" w:hAnsi="Arial" w:cs="Arial"/>
          <w:sz w:val="24"/>
          <w:szCs w:val="24"/>
        </w:rPr>
        <w:t xml:space="preserve">, </w:t>
      </w:r>
      <w:r w:rsidRPr="00E64246">
        <w:rPr>
          <w:rFonts w:ascii="Arial" w:hAnsi="Arial" w:cs="Arial"/>
          <w:sz w:val="24"/>
          <w:szCs w:val="24"/>
        </w:rPr>
        <w:t>где:</w:t>
      </w:r>
    </w:p>
    <w:p w:rsidR="000E7070" w:rsidRPr="00E64246" w:rsidRDefault="000E7070" w:rsidP="0015097E">
      <w:pPr>
        <w:pStyle w:val="a4"/>
        <w:widowControl w:val="0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</w:t>
      </w:r>
      <w:r w:rsidR="00450563" w:rsidRPr="00E64246">
        <w:rPr>
          <w:rFonts w:ascii="Arial" w:hAnsi="Arial" w:cs="Arial"/>
          <w:sz w:val="24"/>
          <w:szCs w:val="24"/>
        </w:rPr>
        <w:t>б</w:t>
      </w:r>
      <w:r w:rsidRPr="00E64246">
        <w:rPr>
          <w:rFonts w:ascii="Arial" w:hAnsi="Arial" w:cs="Arial"/>
          <w:sz w:val="24"/>
          <w:szCs w:val="24"/>
        </w:rPr>
        <w:t xml:space="preserve"> – </w:t>
      </w:r>
      <w:r w:rsidR="00465169" w:rsidRPr="00E64246">
        <w:rPr>
          <w:rFonts w:ascii="Arial" w:hAnsi="Arial" w:cs="Arial"/>
          <w:sz w:val="24"/>
          <w:szCs w:val="24"/>
        </w:rPr>
        <w:t>о</w:t>
      </w:r>
      <w:r w:rsidR="004C6964" w:rsidRPr="00E64246">
        <w:rPr>
          <w:rFonts w:ascii="Arial" w:hAnsi="Arial" w:cs="Arial"/>
          <w:sz w:val="24"/>
          <w:szCs w:val="24"/>
        </w:rPr>
        <w:t>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 в сфере образования и в сфере культуры, %</w:t>
      </w:r>
      <w:r w:rsidRPr="00E64246">
        <w:rPr>
          <w:rFonts w:ascii="Arial" w:hAnsi="Arial" w:cs="Arial"/>
          <w:sz w:val="24"/>
          <w:szCs w:val="24"/>
        </w:rPr>
        <w:t>;</w:t>
      </w:r>
    </w:p>
    <w:p w:rsidR="000E7070" w:rsidRPr="00E64246" w:rsidRDefault="000E7070" w:rsidP="0015097E">
      <w:pPr>
        <w:pStyle w:val="a4"/>
        <w:widowControl w:val="0"/>
        <w:ind w:left="0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З(</w:t>
      </w:r>
      <w:proofErr w:type="spellStart"/>
      <w:r w:rsidRPr="00E64246">
        <w:rPr>
          <w:rFonts w:ascii="Arial" w:hAnsi="Arial" w:cs="Arial"/>
          <w:sz w:val="24"/>
          <w:szCs w:val="24"/>
        </w:rPr>
        <w:t>мун</w:t>
      </w:r>
      <w:proofErr w:type="spellEnd"/>
      <w:r w:rsidRPr="00E64246">
        <w:rPr>
          <w:rFonts w:ascii="Arial" w:hAnsi="Arial" w:cs="Arial"/>
          <w:sz w:val="24"/>
          <w:szCs w:val="24"/>
        </w:rPr>
        <w:t>)</w:t>
      </w:r>
      <w:r w:rsidR="00465169" w:rsidRPr="00E64246">
        <w:rPr>
          <w:rFonts w:ascii="Arial" w:hAnsi="Arial" w:cs="Arial"/>
          <w:sz w:val="24"/>
          <w:szCs w:val="24"/>
        </w:rPr>
        <w:t xml:space="preserve"> - </w:t>
      </w:r>
      <w:r w:rsidRPr="00E64246">
        <w:rPr>
          <w:rFonts w:ascii="Arial" w:hAnsi="Arial" w:cs="Arial"/>
          <w:sz w:val="24"/>
          <w:szCs w:val="24"/>
        </w:rPr>
        <w:t>среднемесячная заработная плата педагоги</w:t>
      </w:r>
      <w:r w:rsidR="004C75B4" w:rsidRPr="00E64246">
        <w:rPr>
          <w:rFonts w:ascii="Arial" w:hAnsi="Arial" w:cs="Arial"/>
          <w:sz w:val="24"/>
          <w:szCs w:val="24"/>
        </w:rPr>
        <w:t xml:space="preserve">ческих работников муниципальных </w:t>
      </w:r>
      <w:r w:rsidR="00465169" w:rsidRPr="00E64246">
        <w:rPr>
          <w:rFonts w:ascii="Arial" w:hAnsi="Arial" w:cs="Arial"/>
          <w:sz w:val="24"/>
          <w:szCs w:val="24"/>
        </w:rPr>
        <w:t>о</w:t>
      </w:r>
      <w:r w:rsidRPr="00E64246">
        <w:rPr>
          <w:rFonts w:ascii="Arial" w:hAnsi="Arial" w:cs="Arial"/>
          <w:sz w:val="24"/>
          <w:szCs w:val="24"/>
        </w:rPr>
        <w:t>рганизаций дополнительного образования детей</w:t>
      </w:r>
      <w:r w:rsidR="004C6964" w:rsidRPr="00E64246">
        <w:rPr>
          <w:rFonts w:ascii="Arial" w:hAnsi="Arial" w:cs="Arial"/>
          <w:sz w:val="24"/>
          <w:szCs w:val="24"/>
        </w:rPr>
        <w:t>, руб.</w:t>
      </w:r>
      <w:r w:rsidRPr="00E64246">
        <w:rPr>
          <w:rFonts w:ascii="Arial" w:hAnsi="Arial" w:cs="Arial"/>
          <w:sz w:val="24"/>
          <w:szCs w:val="24"/>
        </w:rPr>
        <w:t>;</w:t>
      </w:r>
    </w:p>
    <w:p w:rsidR="00164C73" w:rsidRPr="00E64246" w:rsidRDefault="000E7070" w:rsidP="0015097E">
      <w:pPr>
        <w:pStyle w:val="a4"/>
        <w:widowControl w:val="0"/>
        <w:ind w:hanging="720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З(у) – среднемесячная заработная плата учителя в Московской области</w:t>
      </w:r>
      <w:r w:rsidR="004C6964" w:rsidRPr="00E64246">
        <w:rPr>
          <w:rFonts w:ascii="Arial" w:hAnsi="Arial" w:cs="Arial"/>
          <w:sz w:val="24"/>
          <w:szCs w:val="24"/>
        </w:rPr>
        <w:t>, руб.</w:t>
      </w:r>
    </w:p>
    <w:p w:rsidR="00164C73" w:rsidRPr="00E64246" w:rsidRDefault="00164C73" w:rsidP="0015097E">
      <w:pPr>
        <w:pStyle w:val="a4"/>
        <w:widowControl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0E7070" w:rsidRPr="00E64246" w:rsidRDefault="000E7070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2.</w:t>
      </w:r>
      <w:r w:rsidR="0097224B" w:rsidRPr="00E64246">
        <w:rPr>
          <w:rFonts w:ascii="Arial" w:hAnsi="Arial" w:cs="Arial"/>
          <w:b/>
          <w:sz w:val="24"/>
          <w:szCs w:val="24"/>
        </w:rPr>
        <w:t xml:space="preserve"> </w:t>
      </w:r>
      <w:r w:rsidRPr="00E64246">
        <w:rPr>
          <w:rFonts w:ascii="Arial" w:hAnsi="Arial" w:cs="Arial"/>
          <w:b/>
          <w:sz w:val="24"/>
          <w:szCs w:val="24"/>
        </w:rPr>
        <w:t>Доля детей, привлекаемых к участию в творческих мероприятиях, от общего числа детей</w:t>
      </w:r>
      <w:r w:rsidR="004C6964" w:rsidRPr="00E64246">
        <w:rPr>
          <w:rFonts w:ascii="Arial" w:hAnsi="Arial" w:cs="Arial"/>
          <w:b/>
          <w:sz w:val="24"/>
          <w:szCs w:val="24"/>
        </w:rPr>
        <w:t>,</w:t>
      </w:r>
      <w:r w:rsidR="006F0ED3" w:rsidRPr="00E64246">
        <w:rPr>
          <w:rFonts w:ascii="Arial" w:hAnsi="Arial" w:cs="Arial"/>
          <w:b/>
          <w:sz w:val="24"/>
          <w:szCs w:val="24"/>
        </w:rPr>
        <w:t xml:space="preserve"> в сфере образования</w:t>
      </w:r>
      <w:r w:rsidR="004C6964" w:rsidRPr="00E64246">
        <w:rPr>
          <w:rFonts w:ascii="Arial" w:hAnsi="Arial" w:cs="Arial"/>
          <w:b/>
          <w:sz w:val="24"/>
          <w:szCs w:val="24"/>
        </w:rPr>
        <w:t xml:space="preserve"> </w:t>
      </w:r>
      <w:r w:rsidR="00465169"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4C6964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 = Ч(</w:t>
      </w:r>
      <w:proofErr w:type="spellStart"/>
      <w:r w:rsidRPr="00E64246">
        <w:rPr>
          <w:rFonts w:ascii="Arial" w:hAnsi="Arial" w:cs="Arial"/>
          <w:sz w:val="24"/>
          <w:szCs w:val="24"/>
        </w:rPr>
        <w:t>тм</w:t>
      </w:r>
      <w:proofErr w:type="spellEnd"/>
      <w:r w:rsidRPr="00E64246">
        <w:rPr>
          <w:rFonts w:ascii="Arial" w:hAnsi="Arial" w:cs="Arial"/>
          <w:sz w:val="24"/>
          <w:szCs w:val="24"/>
        </w:rPr>
        <w:t>) / ЧД х 100, где:</w:t>
      </w:r>
    </w:p>
    <w:p w:rsidR="000E7070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П – </w:t>
      </w:r>
      <w:r w:rsidR="004C6964" w:rsidRPr="00E64246">
        <w:rPr>
          <w:rFonts w:ascii="Arial" w:hAnsi="Arial" w:cs="Arial"/>
          <w:sz w:val="24"/>
          <w:szCs w:val="24"/>
        </w:rPr>
        <w:t>доля детей, привлекаемых к участию в творческих мероприятиях, от общего числа детей, %</w:t>
      </w:r>
      <w:r w:rsidRPr="00E64246">
        <w:rPr>
          <w:rFonts w:ascii="Arial" w:hAnsi="Arial" w:cs="Arial"/>
          <w:sz w:val="24"/>
          <w:szCs w:val="24"/>
        </w:rPr>
        <w:t>;</w:t>
      </w:r>
    </w:p>
    <w:p w:rsidR="000E7070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Ч(</w:t>
      </w:r>
      <w:proofErr w:type="spellStart"/>
      <w:r w:rsidRPr="00E64246">
        <w:rPr>
          <w:rFonts w:ascii="Arial" w:hAnsi="Arial" w:cs="Arial"/>
          <w:sz w:val="24"/>
          <w:szCs w:val="24"/>
        </w:rPr>
        <w:t>тм</w:t>
      </w:r>
      <w:proofErr w:type="spellEnd"/>
      <w:r w:rsidRPr="00E64246">
        <w:rPr>
          <w:rFonts w:ascii="Arial" w:hAnsi="Arial" w:cs="Arial"/>
          <w:sz w:val="24"/>
          <w:szCs w:val="24"/>
        </w:rPr>
        <w:t>) – численность участников творческих мероприятий</w:t>
      </w:r>
      <w:r w:rsidR="004C6964" w:rsidRPr="00E64246">
        <w:rPr>
          <w:rFonts w:ascii="Arial" w:hAnsi="Arial" w:cs="Arial"/>
          <w:sz w:val="24"/>
          <w:szCs w:val="24"/>
        </w:rPr>
        <w:t>, чел</w:t>
      </w:r>
      <w:r w:rsidRPr="00E64246">
        <w:rPr>
          <w:rFonts w:ascii="Arial" w:hAnsi="Arial" w:cs="Arial"/>
          <w:sz w:val="24"/>
          <w:szCs w:val="24"/>
        </w:rPr>
        <w:t>;</w:t>
      </w:r>
    </w:p>
    <w:p w:rsidR="00164C73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ЧД – общая численность детей</w:t>
      </w:r>
      <w:r w:rsidR="004C6964" w:rsidRPr="00E64246">
        <w:rPr>
          <w:rFonts w:ascii="Arial" w:hAnsi="Arial" w:cs="Arial"/>
          <w:sz w:val="24"/>
          <w:szCs w:val="24"/>
        </w:rPr>
        <w:t>, чел.</w:t>
      </w: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6F0ED3" w:rsidRPr="00E64246" w:rsidRDefault="006F0ED3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3. Доля детей, привлекаемых к участию в творческих мероприятиях, от общего числа детей, в сфере культуры </w:t>
      </w:r>
      <w:r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 = Ч(</w:t>
      </w:r>
      <w:proofErr w:type="spellStart"/>
      <w:r w:rsidRPr="00E64246">
        <w:rPr>
          <w:rFonts w:ascii="Arial" w:hAnsi="Arial" w:cs="Arial"/>
          <w:sz w:val="24"/>
          <w:szCs w:val="24"/>
        </w:rPr>
        <w:t>тм</w:t>
      </w:r>
      <w:proofErr w:type="spellEnd"/>
      <w:r w:rsidRPr="00E64246">
        <w:rPr>
          <w:rFonts w:ascii="Arial" w:hAnsi="Arial" w:cs="Arial"/>
          <w:sz w:val="24"/>
          <w:szCs w:val="24"/>
        </w:rPr>
        <w:t>) / ЧД х 100, где:</w:t>
      </w: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 – доля детей, привлекаемых к участию в творческих мероприятиях, от общего числа детей, %;</w:t>
      </w: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Ч(</w:t>
      </w:r>
      <w:proofErr w:type="spellStart"/>
      <w:r w:rsidRPr="00E64246">
        <w:rPr>
          <w:rFonts w:ascii="Arial" w:hAnsi="Arial" w:cs="Arial"/>
          <w:sz w:val="24"/>
          <w:szCs w:val="24"/>
        </w:rPr>
        <w:t>тм</w:t>
      </w:r>
      <w:proofErr w:type="spellEnd"/>
      <w:r w:rsidRPr="00E64246">
        <w:rPr>
          <w:rFonts w:ascii="Arial" w:hAnsi="Arial" w:cs="Arial"/>
          <w:sz w:val="24"/>
          <w:szCs w:val="24"/>
        </w:rPr>
        <w:t>) – численность участников творческих мероприятий, чел;</w:t>
      </w: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ЧД – общая численность детей, чел.</w:t>
      </w: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C6964" w:rsidRPr="00E64246" w:rsidRDefault="006F0ED3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4</w:t>
      </w:r>
      <w:r w:rsidR="000E7070" w:rsidRPr="00E64246">
        <w:rPr>
          <w:rFonts w:ascii="Arial" w:hAnsi="Arial" w:cs="Arial"/>
          <w:b/>
          <w:sz w:val="24"/>
          <w:szCs w:val="24"/>
        </w:rPr>
        <w:t>.</w:t>
      </w:r>
      <w:r w:rsidR="0097224B" w:rsidRPr="00E64246">
        <w:rPr>
          <w:rFonts w:ascii="Arial" w:hAnsi="Arial" w:cs="Arial"/>
          <w:b/>
          <w:sz w:val="24"/>
          <w:szCs w:val="24"/>
        </w:rPr>
        <w:t xml:space="preserve"> </w:t>
      </w:r>
      <w:r w:rsidR="000E7070" w:rsidRPr="00E64246">
        <w:rPr>
          <w:rFonts w:ascii="Arial" w:hAnsi="Arial" w:cs="Arial"/>
          <w:b/>
          <w:sz w:val="24"/>
          <w:szCs w:val="24"/>
        </w:rPr>
        <w:t>Доля детей в возрасте от 5 до 18 лет, обучающихся по дополнительным образовательным программам, в общей численности детей этого возраста</w:t>
      </w:r>
      <w:r w:rsidR="004C6964" w:rsidRPr="00E64246">
        <w:rPr>
          <w:rFonts w:ascii="Arial" w:hAnsi="Arial" w:cs="Arial"/>
          <w:b/>
          <w:sz w:val="24"/>
          <w:szCs w:val="24"/>
        </w:rPr>
        <w:t>,</w:t>
      </w:r>
      <w:r w:rsidRPr="00E64246">
        <w:rPr>
          <w:rFonts w:ascii="Arial" w:hAnsi="Arial" w:cs="Arial"/>
          <w:b/>
          <w:sz w:val="24"/>
          <w:szCs w:val="24"/>
        </w:rPr>
        <w:t xml:space="preserve"> в сфере образования,</w:t>
      </w:r>
      <w:r w:rsidR="004C6964" w:rsidRPr="00E64246">
        <w:rPr>
          <w:rFonts w:ascii="Arial" w:hAnsi="Arial" w:cs="Arial"/>
          <w:b/>
          <w:sz w:val="24"/>
          <w:szCs w:val="24"/>
        </w:rPr>
        <w:t xml:space="preserve"> </w:t>
      </w:r>
      <w:r w:rsidR="00465169"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15097E" w:rsidRDefault="0015097E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4C6964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E64246">
        <w:rPr>
          <w:rFonts w:ascii="Arial" w:hAnsi="Arial" w:cs="Arial"/>
          <w:sz w:val="24"/>
          <w:szCs w:val="24"/>
        </w:rPr>
        <w:t>П  =</w:t>
      </w:r>
      <w:proofErr w:type="gramEnd"/>
      <w:r w:rsidRPr="00E64246">
        <w:rPr>
          <w:rFonts w:ascii="Arial" w:hAnsi="Arial" w:cs="Arial"/>
          <w:sz w:val="24"/>
          <w:szCs w:val="24"/>
        </w:rPr>
        <w:t xml:space="preserve">   </w:t>
      </w:r>
      <w:r w:rsidRPr="00E64246">
        <w:rPr>
          <w:rFonts w:ascii="Arial" w:hAnsi="Arial" w:cs="Arial"/>
          <w:sz w:val="24"/>
          <w:szCs w:val="24"/>
          <w:u w:val="single"/>
        </w:rPr>
        <w:t>ЧДОП(5-18)</w:t>
      </w:r>
      <w:r w:rsidRPr="00E64246">
        <w:rPr>
          <w:rFonts w:ascii="Arial" w:hAnsi="Arial" w:cs="Arial"/>
          <w:sz w:val="24"/>
          <w:szCs w:val="24"/>
        </w:rPr>
        <w:t xml:space="preserve">   х 100</w:t>
      </w:r>
      <w:r w:rsidR="004C6964" w:rsidRPr="00E64246">
        <w:rPr>
          <w:rFonts w:ascii="Arial" w:hAnsi="Arial" w:cs="Arial"/>
          <w:sz w:val="24"/>
          <w:szCs w:val="24"/>
        </w:rPr>
        <w:t>, где:</w:t>
      </w:r>
    </w:p>
    <w:p w:rsidR="000E7070" w:rsidRPr="00E64246" w:rsidRDefault="004C6964" w:rsidP="0015097E">
      <w:pPr>
        <w:pStyle w:val="a4"/>
        <w:widowControl w:val="0"/>
        <w:ind w:hanging="42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0E7070" w:rsidRPr="00E64246">
        <w:rPr>
          <w:rFonts w:ascii="Arial" w:hAnsi="Arial" w:cs="Arial"/>
          <w:sz w:val="24"/>
          <w:szCs w:val="24"/>
        </w:rPr>
        <w:t>Ч(</w:t>
      </w:r>
      <w:proofErr w:type="gramEnd"/>
      <w:r w:rsidR="000E7070" w:rsidRPr="00E64246">
        <w:rPr>
          <w:rFonts w:ascii="Arial" w:hAnsi="Arial" w:cs="Arial"/>
          <w:sz w:val="24"/>
          <w:szCs w:val="24"/>
        </w:rPr>
        <w:t xml:space="preserve">5-18) </w:t>
      </w:r>
    </w:p>
    <w:p w:rsidR="004C6964" w:rsidRPr="00E64246" w:rsidRDefault="004C6964" w:rsidP="0015097E">
      <w:pPr>
        <w:pStyle w:val="a4"/>
        <w:widowControl w:val="0"/>
        <w:ind w:hanging="420"/>
        <w:jc w:val="both"/>
        <w:rPr>
          <w:rFonts w:ascii="Arial" w:hAnsi="Arial" w:cs="Arial"/>
          <w:b/>
          <w:sz w:val="24"/>
          <w:szCs w:val="24"/>
        </w:rPr>
      </w:pPr>
    </w:p>
    <w:p w:rsidR="000E7070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П – </w:t>
      </w:r>
      <w:r w:rsidR="00465169" w:rsidRPr="00E64246">
        <w:rPr>
          <w:rFonts w:ascii="Arial" w:hAnsi="Arial" w:cs="Arial"/>
          <w:sz w:val="24"/>
          <w:szCs w:val="24"/>
        </w:rPr>
        <w:t>д</w:t>
      </w:r>
      <w:r w:rsidR="004C6964" w:rsidRPr="00E64246">
        <w:rPr>
          <w:rFonts w:ascii="Arial" w:hAnsi="Arial" w:cs="Arial"/>
          <w:sz w:val="24"/>
          <w:szCs w:val="24"/>
        </w:rPr>
        <w:t>оля</w:t>
      </w:r>
      <w:r w:rsidR="004C6964" w:rsidRPr="00E64246">
        <w:rPr>
          <w:rFonts w:ascii="Arial" w:hAnsi="Arial" w:cs="Arial"/>
          <w:b/>
          <w:sz w:val="24"/>
          <w:szCs w:val="24"/>
        </w:rPr>
        <w:t xml:space="preserve"> </w:t>
      </w:r>
      <w:r w:rsidR="004C6964" w:rsidRPr="00E64246">
        <w:rPr>
          <w:rFonts w:ascii="Arial" w:hAnsi="Arial" w:cs="Arial"/>
          <w:sz w:val="24"/>
          <w:szCs w:val="24"/>
        </w:rPr>
        <w:t>детей в возрасте от 5 до 18 лет, обучающихся по дополнительным образовательным программам, в общей численности детей этого возраста, %</w:t>
      </w:r>
      <w:r w:rsidRPr="00E64246">
        <w:rPr>
          <w:rFonts w:ascii="Arial" w:hAnsi="Arial" w:cs="Arial"/>
          <w:sz w:val="24"/>
          <w:szCs w:val="24"/>
        </w:rPr>
        <w:t>;</w:t>
      </w:r>
    </w:p>
    <w:p w:rsidR="000E7070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E64246">
        <w:rPr>
          <w:rFonts w:ascii="Arial" w:hAnsi="Arial" w:cs="Arial"/>
          <w:sz w:val="24"/>
          <w:szCs w:val="24"/>
        </w:rPr>
        <w:t>ЧДОП(</w:t>
      </w:r>
      <w:proofErr w:type="gramEnd"/>
      <w:r w:rsidRPr="00E64246">
        <w:rPr>
          <w:rFonts w:ascii="Arial" w:hAnsi="Arial" w:cs="Arial"/>
          <w:sz w:val="24"/>
          <w:szCs w:val="24"/>
        </w:rPr>
        <w:t>5-18) – численность детей в возрасте от 5 до 18 лет, обучающихся по дополнительным образовательным программам</w:t>
      </w:r>
      <w:r w:rsidR="004C6964" w:rsidRPr="00E64246">
        <w:rPr>
          <w:rFonts w:ascii="Arial" w:hAnsi="Arial" w:cs="Arial"/>
          <w:sz w:val="24"/>
          <w:szCs w:val="24"/>
        </w:rPr>
        <w:t>, чел</w:t>
      </w:r>
      <w:r w:rsidRPr="00E64246">
        <w:rPr>
          <w:rFonts w:ascii="Arial" w:hAnsi="Arial" w:cs="Arial"/>
          <w:sz w:val="24"/>
          <w:szCs w:val="24"/>
        </w:rPr>
        <w:t>;</w:t>
      </w:r>
    </w:p>
    <w:p w:rsidR="00164C73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E64246">
        <w:rPr>
          <w:rFonts w:ascii="Arial" w:hAnsi="Arial" w:cs="Arial"/>
          <w:sz w:val="24"/>
          <w:szCs w:val="24"/>
        </w:rPr>
        <w:t>Ч(</w:t>
      </w:r>
      <w:proofErr w:type="gramEnd"/>
      <w:r w:rsidRPr="00E64246">
        <w:rPr>
          <w:rFonts w:ascii="Arial" w:hAnsi="Arial" w:cs="Arial"/>
          <w:sz w:val="24"/>
          <w:szCs w:val="24"/>
        </w:rPr>
        <w:t>5-18) – общая численность детей в возрасте от 5 до 18 лет</w:t>
      </w:r>
      <w:r w:rsidR="004C6964" w:rsidRPr="00E64246">
        <w:rPr>
          <w:rFonts w:ascii="Arial" w:hAnsi="Arial" w:cs="Arial"/>
          <w:sz w:val="24"/>
          <w:szCs w:val="24"/>
        </w:rPr>
        <w:t>, чел.</w:t>
      </w: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6F0ED3" w:rsidRPr="00E64246" w:rsidRDefault="006F0ED3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 xml:space="preserve">5. </w:t>
      </w:r>
      <w:r w:rsidR="00BE3106" w:rsidRPr="00E64246">
        <w:rPr>
          <w:rFonts w:ascii="Arial" w:hAnsi="Arial" w:cs="Arial"/>
          <w:b/>
          <w:sz w:val="24"/>
          <w:szCs w:val="24"/>
        </w:rPr>
        <w:t>Доля детей в возрасте от 5 до 18 лет, обучающихся по дополнительным образовательным программам, в общей численности детей этого возраста, в сфере образования</w:t>
      </w:r>
      <w:r w:rsidRPr="00E64246">
        <w:rPr>
          <w:rFonts w:ascii="Arial" w:hAnsi="Arial" w:cs="Arial"/>
          <w:b/>
          <w:sz w:val="24"/>
          <w:szCs w:val="24"/>
        </w:rPr>
        <w:t xml:space="preserve">, </w:t>
      </w:r>
      <w:r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6F0ED3" w:rsidRPr="00E64246" w:rsidRDefault="006F0ED3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E64246">
        <w:rPr>
          <w:rFonts w:ascii="Arial" w:hAnsi="Arial" w:cs="Arial"/>
          <w:sz w:val="24"/>
          <w:szCs w:val="24"/>
        </w:rPr>
        <w:t>П  =</w:t>
      </w:r>
      <w:proofErr w:type="gramEnd"/>
      <w:r w:rsidRPr="00E64246">
        <w:rPr>
          <w:rFonts w:ascii="Arial" w:hAnsi="Arial" w:cs="Arial"/>
          <w:sz w:val="24"/>
          <w:szCs w:val="24"/>
        </w:rPr>
        <w:t xml:space="preserve">   </w:t>
      </w:r>
      <w:r w:rsidRPr="00E64246">
        <w:rPr>
          <w:rFonts w:ascii="Arial" w:hAnsi="Arial" w:cs="Arial"/>
          <w:sz w:val="24"/>
          <w:szCs w:val="24"/>
          <w:u w:val="single"/>
        </w:rPr>
        <w:t>ЧДОП(5-18)</w:t>
      </w:r>
      <w:r w:rsidRPr="00E64246">
        <w:rPr>
          <w:rFonts w:ascii="Arial" w:hAnsi="Arial" w:cs="Arial"/>
          <w:sz w:val="24"/>
          <w:szCs w:val="24"/>
        </w:rPr>
        <w:t xml:space="preserve">   х 100, где:</w:t>
      </w:r>
    </w:p>
    <w:p w:rsidR="006F0ED3" w:rsidRPr="00E64246" w:rsidRDefault="006F0ED3" w:rsidP="0015097E">
      <w:pPr>
        <w:pStyle w:val="a4"/>
        <w:widowControl w:val="0"/>
        <w:ind w:hanging="42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E64246">
        <w:rPr>
          <w:rFonts w:ascii="Arial" w:hAnsi="Arial" w:cs="Arial"/>
          <w:sz w:val="24"/>
          <w:szCs w:val="24"/>
        </w:rPr>
        <w:t>Ч(</w:t>
      </w:r>
      <w:proofErr w:type="gramEnd"/>
      <w:r w:rsidRPr="00E64246">
        <w:rPr>
          <w:rFonts w:ascii="Arial" w:hAnsi="Arial" w:cs="Arial"/>
          <w:sz w:val="24"/>
          <w:szCs w:val="24"/>
        </w:rPr>
        <w:t xml:space="preserve">5-18) </w:t>
      </w:r>
    </w:p>
    <w:p w:rsidR="006F0ED3" w:rsidRPr="00E64246" w:rsidRDefault="006F0ED3" w:rsidP="0015097E">
      <w:pPr>
        <w:pStyle w:val="a4"/>
        <w:widowControl w:val="0"/>
        <w:ind w:hanging="420"/>
        <w:jc w:val="both"/>
        <w:rPr>
          <w:rFonts w:ascii="Arial" w:hAnsi="Arial" w:cs="Arial"/>
          <w:b/>
          <w:sz w:val="24"/>
          <w:szCs w:val="24"/>
        </w:rPr>
      </w:pP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П – доля</w:t>
      </w:r>
      <w:r w:rsidRPr="00E64246">
        <w:rPr>
          <w:rFonts w:ascii="Arial" w:hAnsi="Arial" w:cs="Arial"/>
          <w:b/>
          <w:sz w:val="24"/>
          <w:szCs w:val="24"/>
        </w:rPr>
        <w:t xml:space="preserve"> </w:t>
      </w:r>
      <w:r w:rsidRPr="00E64246">
        <w:rPr>
          <w:rFonts w:ascii="Arial" w:hAnsi="Arial" w:cs="Arial"/>
          <w:sz w:val="24"/>
          <w:szCs w:val="24"/>
        </w:rPr>
        <w:t>детей в возрасте от 5 до 18 лет, обучающихся по дополнительным образовательным программам, в общей численности детей этого возраста, %;</w:t>
      </w: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E64246">
        <w:rPr>
          <w:rFonts w:ascii="Arial" w:hAnsi="Arial" w:cs="Arial"/>
          <w:sz w:val="24"/>
          <w:szCs w:val="24"/>
        </w:rPr>
        <w:t>ЧДОП(</w:t>
      </w:r>
      <w:proofErr w:type="gramEnd"/>
      <w:r w:rsidRPr="00E64246">
        <w:rPr>
          <w:rFonts w:ascii="Arial" w:hAnsi="Arial" w:cs="Arial"/>
          <w:sz w:val="24"/>
          <w:szCs w:val="24"/>
        </w:rPr>
        <w:t>5-18) – численность детей в возрасте от 5 до 18 лет, обучающихся по дополнительным образовательным программам, чел;</w:t>
      </w:r>
    </w:p>
    <w:p w:rsidR="006F0ED3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E64246">
        <w:rPr>
          <w:rFonts w:ascii="Arial" w:hAnsi="Arial" w:cs="Arial"/>
          <w:sz w:val="24"/>
          <w:szCs w:val="24"/>
        </w:rPr>
        <w:t>Ч(</w:t>
      </w:r>
      <w:proofErr w:type="gramEnd"/>
      <w:r w:rsidRPr="00E64246">
        <w:rPr>
          <w:rFonts w:ascii="Arial" w:hAnsi="Arial" w:cs="Arial"/>
          <w:sz w:val="24"/>
          <w:szCs w:val="24"/>
        </w:rPr>
        <w:t>5-18) – общая численность детей в возрасте от 5 до 18 лет, чел.</w:t>
      </w:r>
    </w:p>
    <w:p w:rsidR="00403939" w:rsidRPr="00E64246" w:rsidRDefault="00403939" w:rsidP="0015097E">
      <w:pPr>
        <w:pStyle w:val="a4"/>
        <w:widowControl w:val="0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465169" w:rsidRPr="00E64246" w:rsidRDefault="006F0ED3" w:rsidP="001509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bCs/>
          <w:sz w:val="24"/>
          <w:szCs w:val="24"/>
        </w:rPr>
        <w:t>6</w:t>
      </w:r>
      <w:r w:rsidR="000E7070" w:rsidRPr="00E64246">
        <w:rPr>
          <w:rFonts w:ascii="Arial" w:hAnsi="Arial" w:cs="Arial"/>
          <w:b/>
          <w:bCs/>
          <w:sz w:val="24"/>
          <w:szCs w:val="24"/>
        </w:rPr>
        <w:t xml:space="preserve">. </w:t>
      </w:r>
      <w:r w:rsidR="000E7070" w:rsidRPr="00E64246">
        <w:rPr>
          <w:rFonts w:ascii="Arial" w:hAnsi="Arial" w:cs="Arial"/>
          <w:b/>
          <w:sz w:val="24"/>
          <w:szCs w:val="24"/>
        </w:rPr>
        <w:t>Доля детей (от 5 до 18 лет), охваченных дополнительным общеразвивающими программами технической и естественнонаучной направленности</w:t>
      </w:r>
      <w:r w:rsidR="004C6964" w:rsidRPr="00E64246">
        <w:rPr>
          <w:rFonts w:ascii="Arial" w:hAnsi="Arial" w:cs="Arial"/>
          <w:b/>
          <w:sz w:val="24"/>
          <w:szCs w:val="24"/>
        </w:rPr>
        <w:t xml:space="preserve">, </w:t>
      </w:r>
      <w:r w:rsidR="00465169"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502EB5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Ох=(1д+2д+3д+4д</w:t>
      </w:r>
      <w:proofErr w:type="gramStart"/>
      <w:r w:rsidRPr="00E64246">
        <w:rPr>
          <w:rFonts w:ascii="Arial" w:hAnsi="Arial" w:cs="Arial"/>
          <w:sz w:val="24"/>
          <w:szCs w:val="24"/>
        </w:rPr>
        <w:t>) :</w:t>
      </w:r>
      <w:proofErr w:type="gramEnd"/>
      <w:r w:rsidRPr="00E642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246">
        <w:rPr>
          <w:rFonts w:ascii="Arial" w:hAnsi="Arial" w:cs="Arial"/>
          <w:sz w:val="24"/>
          <w:szCs w:val="24"/>
        </w:rPr>
        <w:t>Чн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* 100, где:</w:t>
      </w:r>
    </w:p>
    <w:p w:rsidR="000E7070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 xml:space="preserve">Ох – </w:t>
      </w:r>
      <w:r w:rsidR="00465169" w:rsidRPr="00E64246">
        <w:rPr>
          <w:rFonts w:ascii="Arial" w:hAnsi="Arial" w:cs="Arial"/>
          <w:sz w:val="24"/>
          <w:szCs w:val="24"/>
        </w:rPr>
        <w:t>д</w:t>
      </w:r>
      <w:r w:rsidR="004C6964" w:rsidRPr="00E64246">
        <w:rPr>
          <w:rFonts w:ascii="Arial" w:hAnsi="Arial" w:cs="Arial"/>
          <w:sz w:val="24"/>
          <w:szCs w:val="24"/>
        </w:rPr>
        <w:t>оля детей (от 5 до 18 лет), охваченных дополнительным общеразвивающими программами технической и естественнонаучной направленности, %</w:t>
      </w:r>
      <w:r w:rsidRPr="00E64246">
        <w:rPr>
          <w:rFonts w:ascii="Arial" w:hAnsi="Arial" w:cs="Arial"/>
          <w:sz w:val="24"/>
          <w:szCs w:val="24"/>
        </w:rPr>
        <w:t>;</w:t>
      </w:r>
    </w:p>
    <w:p w:rsidR="00164C73" w:rsidRPr="00E64246" w:rsidRDefault="000E7070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1 д – численность детей, получающих услугу в организациях дополнительного образования</w:t>
      </w:r>
      <w:r w:rsidR="004C6964" w:rsidRPr="00E64246">
        <w:rPr>
          <w:rFonts w:ascii="Arial" w:hAnsi="Arial" w:cs="Arial"/>
          <w:sz w:val="24"/>
          <w:szCs w:val="24"/>
        </w:rPr>
        <w:t>, чел.</w:t>
      </w:r>
    </w:p>
    <w:p w:rsidR="000E7070" w:rsidRPr="00E64246" w:rsidRDefault="00502EB5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Чн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– общая численность детей</w:t>
      </w:r>
      <w:r w:rsidR="004C6964" w:rsidRPr="00E64246">
        <w:rPr>
          <w:rFonts w:ascii="Arial" w:hAnsi="Arial" w:cs="Arial"/>
          <w:sz w:val="24"/>
          <w:szCs w:val="24"/>
        </w:rPr>
        <w:t>, чел.</w:t>
      </w:r>
    </w:p>
    <w:p w:rsidR="00BC2229" w:rsidRPr="00E64246" w:rsidRDefault="00BC2229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65169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7</w:t>
      </w:r>
      <w:r w:rsidR="00450563" w:rsidRPr="00E64246">
        <w:rPr>
          <w:rFonts w:ascii="Arial" w:hAnsi="Arial" w:cs="Arial"/>
          <w:b/>
          <w:sz w:val="24"/>
          <w:szCs w:val="24"/>
        </w:rPr>
        <w:t xml:space="preserve">. Школьные спортивные соревнования </w:t>
      </w:r>
      <w:r w:rsidR="00465169" w:rsidRPr="00E64246">
        <w:rPr>
          <w:rFonts w:ascii="Arial" w:hAnsi="Arial" w:cs="Arial"/>
          <w:b/>
          <w:sz w:val="24"/>
          <w:szCs w:val="24"/>
        </w:rPr>
        <w:t xml:space="preserve">- </w:t>
      </w:r>
      <w:r w:rsidR="00450563" w:rsidRPr="00E64246">
        <w:rPr>
          <w:rFonts w:ascii="Arial" w:hAnsi="Arial" w:cs="Arial"/>
          <w:b/>
          <w:sz w:val="24"/>
          <w:szCs w:val="24"/>
        </w:rPr>
        <w:t>Организация спортивных соревнований внутри школы - определение лучших.</w:t>
      </w:r>
      <w:r w:rsidR="00465169" w:rsidRPr="00E64246">
        <w:rPr>
          <w:rFonts w:ascii="Arial" w:hAnsi="Arial" w:cs="Arial"/>
          <w:b/>
          <w:sz w:val="24"/>
          <w:szCs w:val="24"/>
        </w:rPr>
        <w:t xml:space="preserve"> </w:t>
      </w:r>
      <w:r w:rsidR="00450563" w:rsidRPr="00E64246">
        <w:rPr>
          <w:rFonts w:ascii="Arial" w:hAnsi="Arial" w:cs="Arial"/>
          <w:b/>
          <w:sz w:val="24"/>
          <w:szCs w:val="24"/>
        </w:rPr>
        <w:t xml:space="preserve">Межшкольные соревнования, окружные/районные, областные), </w:t>
      </w:r>
      <w:r w:rsidR="00465169" w:rsidRPr="00E64246">
        <w:rPr>
          <w:rFonts w:ascii="Arial" w:hAnsi="Arial" w:cs="Arial"/>
          <w:sz w:val="24"/>
          <w:szCs w:val="24"/>
        </w:rPr>
        <w:t>единица измерения - %,</w:t>
      </w:r>
    </w:p>
    <w:p w:rsidR="00450563" w:rsidRPr="00E64246" w:rsidRDefault="0045056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Сш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= (</w:t>
      </w:r>
      <w:proofErr w:type="spellStart"/>
      <w:r w:rsidRPr="00E64246">
        <w:rPr>
          <w:rFonts w:ascii="Arial" w:hAnsi="Arial" w:cs="Arial"/>
          <w:sz w:val="24"/>
          <w:szCs w:val="24"/>
        </w:rPr>
        <w:t>Чп</w:t>
      </w:r>
      <w:proofErr w:type="spellEnd"/>
      <w:r w:rsidRPr="00E64246">
        <w:rPr>
          <w:rFonts w:ascii="Arial" w:hAnsi="Arial" w:cs="Arial"/>
          <w:sz w:val="24"/>
          <w:szCs w:val="24"/>
        </w:rPr>
        <w:t>/</w:t>
      </w:r>
      <w:proofErr w:type="spellStart"/>
      <w:r w:rsidRPr="00E64246">
        <w:rPr>
          <w:rFonts w:ascii="Arial" w:hAnsi="Arial" w:cs="Arial"/>
          <w:sz w:val="24"/>
          <w:szCs w:val="24"/>
        </w:rPr>
        <w:t>Чобщ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* (С1+С2+…</w:t>
      </w:r>
      <w:proofErr w:type="spellStart"/>
      <w:r w:rsidRPr="00E64246">
        <w:rPr>
          <w:rFonts w:ascii="Arial" w:hAnsi="Arial" w:cs="Arial"/>
          <w:sz w:val="24"/>
          <w:szCs w:val="24"/>
        </w:rPr>
        <w:t>Сn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+) / 9 * </w:t>
      </w:r>
      <w:proofErr w:type="spellStart"/>
      <w:r w:rsidRPr="00E64246">
        <w:rPr>
          <w:rFonts w:ascii="Arial" w:hAnsi="Arial" w:cs="Arial"/>
          <w:sz w:val="24"/>
          <w:szCs w:val="24"/>
        </w:rPr>
        <w:t>Чобщ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) *100, </w:t>
      </w:r>
      <w:r w:rsidR="00465169" w:rsidRPr="00E64246">
        <w:rPr>
          <w:rFonts w:ascii="Arial" w:hAnsi="Arial" w:cs="Arial"/>
          <w:sz w:val="24"/>
          <w:szCs w:val="24"/>
        </w:rPr>
        <w:t>где:</w:t>
      </w:r>
    </w:p>
    <w:p w:rsidR="00450563" w:rsidRPr="00E64246" w:rsidRDefault="0045056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Сш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– доля школ, охваченных спортивными мероприятиями</w:t>
      </w:r>
      <w:r w:rsidR="00465169" w:rsidRPr="00E64246">
        <w:rPr>
          <w:rFonts w:ascii="Arial" w:hAnsi="Arial" w:cs="Arial"/>
          <w:sz w:val="24"/>
          <w:szCs w:val="24"/>
        </w:rPr>
        <w:t>, %</w:t>
      </w:r>
      <w:r w:rsidRPr="00E64246">
        <w:rPr>
          <w:rFonts w:ascii="Arial" w:hAnsi="Arial" w:cs="Arial"/>
          <w:sz w:val="24"/>
          <w:szCs w:val="24"/>
        </w:rPr>
        <w:t>;</w:t>
      </w:r>
    </w:p>
    <w:p w:rsidR="00450563" w:rsidRPr="00E64246" w:rsidRDefault="0045056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Чп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– количество общеобразовательных организаций муниципального образования, принявших участие в соревнованиях;</w:t>
      </w:r>
    </w:p>
    <w:p w:rsidR="00450563" w:rsidRPr="00E64246" w:rsidRDefault="0045056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Чобщ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– общее количество общеобразовательных организаций в муниципальном образовании;</w:t>
      </w:r>
    </w:p>
    <w:p w:rsidR="00450563" w:rsidRPr="00E64246" w:rsidRDefault="0045056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1,2…n – общеобразовательные организации муниципалитета по порядку;</w:t>
      </w:r>
    </w:p>
    <w:p w:rsidR="00450563" w:rsidRPr="00E64246" w:rsidRDefault="0045056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С – количество видов соревнований (9), в которых участвовала каждая из общеобразовательных организаций муниципального образования</w:t>
      </w:r>
    </w:p>
    <w:p w:rsidR="00450563" w:rsidRPr="00E64246" w:rsidRDefault="00450563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9 – количество видов спорта</w:t>
      </w:r>
      <w:r w:rsidR="00EE17DF" w:rsidRPr="00E64246">
        <w:rPr>
          <w:rFonts w:ascii="Arial" w:hAnsi="Arial" w:cs="Arial"/>
          <w:sz w:val="24"/>
          <w:szCs w:val="24"/>
        </w:rPr>
        <w:t>;</w:t>
      </w:r>
    </w:p>
    <w:p w:rsidR="00EE17DF" w:rsidRPr="00E64246" w:rsidRDefault="00EE17DF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Максимальное количество баллов – 100.</w:t>
      </w:r>
    </w:p>
    <w:p w:rsidR="004D4B1D" w:rsidRPr="00E64246" w:rsidRDefault="004D4B1D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:rsidR="00B51230" w:rsidRPr="00E64246" w:rsidRDefault="006F0ED3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8</w:t>
      </w:r>
      <w:r w:rsidR="00A6488C" w:rsidRPr="00E64246">
        <w:rPr>
          <w:rFonts w:ascii="Arial" w:hAnsi="Arial" w:cs="Arial"/>
          <w:b/>
          <w:sz w:val="24"/>
          <w:szCs w:val="24"/>
        </w:rPr>
        <w:t>. Выполнение работ по проведению капитального ремонта и технического переоснащения</w:t>
      </w:r>
      <w:r w:rsidR="00B51230" w:rsidRPr="00E64246">
        <w:rPr>
          <w:rFonts w:ascii="Arial" w:hAnsi="Arial" w:cs="Arial"/>
          <w:b/>
          <w:sz w:val="24"/>
          <w:szCs w:val="24"/>
        </w:rPr>
        <w:t xml:space="preserve"> муниципальных организаций дополнительного образования детей, осуществляющих деятельность в сфере культуры</w:t>
      </w:r>
      <w:r w:rsidR="00A6488C" w:rsidRPr="00E64246">
        <w:rPr>
          <w:rFonts w:ascii="Arial" w:hAnsi="Arial" w:cs="Arial"/>
          <w:b/>
          <w:sz w:val="24"/>
          <w:szCs w:val="24"/>
        </w:rPr>
        <w:t>, от запланированных работ в текущем году</w:t>
      </w:r>
      <w:r w:rsidR="00B51230" w:rsidRPr="00E64246">
        <w:rPr>
          <w:rFonts w:ascii="Arial" w:hAnsi="Arial" w:cs="Arial"/>
          <w:b/>
          <w:sz w:val="24"/>
          <w:szCs w:val="24"/>
        </w:rPr>
        <w:t>, единица измерения - %.</w:t>
      </w:r>
    </w:p>
    <w:p w:rsidR="00B51230" w:rsidRPr="00E64246" w:rsidRDefault="00265C81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КРкул</w:t>
      </w:r>
      <w:proofErr w:type="spellEnd"/>
      <w:r w:rsidR="00B51230" w:rsidRPr="00E64246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E64246">
        <w:rPr>
          <w:rFonts w:ascii="Arial" w:hAnsi="Arial" w:cs="Arial"/>
          <w:sz w:val="24"/>
          <w:szCs w:val="24"/>
        </w:rPr>
        <w:t>Фкул</w:t>
      </w:r>
      <w:proofErr w:type="spellEnd"/>
      <w:r w:rsidR="00B51230" w:rsidRPr="00E64246">
        <w:rPr>
          <w:rFonts w:ascii="Arial" w:hAnsi="Arial" w:cs="Arial"/>
          <w:sz w:val="24"/>
          <w:szCs w:val="24"/>
        </w:rPr>
        <w:t>/</w:t>
      </w:r>
      <w:proofErr w:type="spellStart"/>
      <w:r w:rsidRPr="00E64246">
        <w:rPr>
          <w:rFonts w:ascii="Arial" w:hAnsi="Arial" w:cs="Arial"/>
          <w:sz w:val="24"/>
          <w:szCs w:val="24"/>
        </w:rPr>
        <w:t>Пкул</w:t>
      </w:r>
      <w:proofErr w:type="spellEnd"/>
      <w:r w:rsidR="00B51230" w:rsidRPr="00E64246">
        <w:rPr>
          <w:rFonts w:ascii="Arial" w:hAnsi="Arial" w:cs="Arial"/>
          <w:sz w:val="24"/>
          <w:szCs w:val="24"/>
        </w:rPr>
        <w:t>, где:</w:t>
      </w:r>
    </w:p>
    <w:p w:rsidR="00B51230" w:rsidRPr="00E64246" w:rsidRDefault="00265C81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КРкул</w:t>
      </w:r>
      <w:proofErr w:type="spellEnd"/>
      <w:r w:rsidR="00B51230" w:rsidRPr="00E64246">
        <w:rPr>
          <w:rFonts w:ascii="Arial" w:hAnsi="Arial" w:cs="Arial"/>
          <w:sz w:val="24"/>
          <w:szCs w:val="24"/>
        </w:rPr>
        <w:t xml:space="preserve"> - </w:t>
      </w:r>
      <w:r w:rsidRPr="00E64246">
        <w:rPr>
          <w:rFonts w:ascii="Arial" w:hAnsi="Arial" w:cs="Arial"/>
          <w:sz w:val="24"/>
          <w:szCs w:val="24"/>
        </w:rPr>
        <w:t>Выполнение работ по проведению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культуры, от запланированных работ в текущем году</w:t>
      </w:r>
      <w:r w:rsidR="00B51230" w:rsidRPr="00E64246">
        <w:rPr>
          <w:rFonts w:ascii="Arial" w:hAnsi="Arial" w:cs="Arial"/>
          <w:sz w:val="24"/>
          <w:szCs w:val="24"/>
        </w:rPr>
        <w:t>;</w:t>
      </w:r>
    </w:p>
    <w:p w:rsidR="00B51230" w:rsidRPr="00E64246" w:rsidRDefault="00265C81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Фкул</w:t>
      </w:r>
      <w:proofErr w:type="spellEnd"/>
      <w:r w:rsidR="00B51230" w:rsidRPr="00E64246">
        <w:rPr>
          <w:rFonts w:ascii="Arial" w:hAnsi="Arial" w:cs="Arial"/>
          <w:sz w:val="24"/>
          <w:szCs w:val="24"/>
        </w:rPr>
        <w:t xml:space="preserve"> - </w:t>
      </w:r>
      <w:r w:rsidRPr="00E64246">
        <w:rPr>
          <w:rFonts w:ascii="Arial" w:hAnsi="Arial" w:cs="Arial"/>
          <w:sz w:val="24"/>
          <w:szCs w:val="24"/>
        </w:rPr>
        <w:t>проведение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 в текущем году;</w:t>
      </w:r>
    </w:p>
    <w:p w:rsidR="00B51230" w:rsidRPr="00E64246" w:rsidRDefault="00265C81" w:rsidP="0015097E">
      <w:pPr>
        <w:pStyle w:val="a4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E64246">
        <w:rPr>
          <w:rFonts w:ascii="Arial" w:hAnsi="Arial" w:cs="Arial"/>
          <w:sz w:val="24"/>
          <w:szCs w:val="24"/>
        </w:rPr>
        <w:t>Пкул</w:t>
      </w:r>
      <w:proofErr w:type="spellEnd"/>
      <w:r w:rsidRPr="00E64246">
        <w:rPr>
          <w:rFonts w:ascii="Arial" w:hAnsi="Arial" w:cs="Arial"/>
          <w:sz w:val="24"/>
          <w:szCs w:val="24"/>
        </w:rPr>
        <w:t xml:space="preserve"> – запланированные работы в текущем году.</w:t>
      </w:r>
    </w:p>
    <w:p w:rsidR="00B51230" w:rsidRPr="00E64246" w:rsidRDefault="00B51230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71DB0" w:rsidRPr="00E64246" w:rsidRDefault="00E71DB0" w:rsidP="0015097E">
      <w:pPr>
        <w:pStyle w:val="12"/>
        <w:widowControl w:val="0"/>
        <w:shd w:val="clear" w:color="auto" w:fill="auto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4246">
        <w:rPr>
          <w:rFonts w:ascii="Arial" w:hAnsi="Arial" w:cs="Arial"/>
          <w:b/>
          <w:sz w:val="24"/>
          <w:szCs w:val="24"/>
        </w:rPr>
        <w:t>9. Обеспечение детских музыкальных школ и школ искусств необходимыми музыкаль</w:t>
      </w:r>
      <w:r w:rsidR="009F73A6" w:rsidRPr="00E64246">
        <w:rPr>
          <w:rFonts w:ascii="Arial" w:hAnsi="Arial" w:cs="Arial"/>
          <w:b/>
          <w:sz w:val="24"/>
          <w:szCs w:val="24"/>
        </w:rPr>
        <w:t xml:space="preserve">ными инструментами (количество </w:t>
      </w:r>
      <w:r w:rsidRPr="00E64246">
        <w:rPr>
          <w:rFonts w:ascii="Arial" w:hAnsi="Arial" w:cs="Arial"/>
          <w:b/>
          <w:sz w:val="24"/>
          <w:szCs w:val="24"/>
        </w:rPr>
        <w:t>оснащенных необходимыми музыкальными инструментами образовательных организаций сферы культуры), единица измерения - %.</w:t>
      </w:r>
    </w:p>
    <w:p w:rsidR="00E71DB0" w:rsidRPr="00E64246" w:rsidRDefault="00E71DB0" w:rsidP="0015097E">
      <w:pPr>
        <w:pStyle w:val="12"/>
        <w:widowControl w:val="0"/>
        <w:shd w:val="clear" w:color="auto" w:fill="auto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71DB0" w:rsidRPr="00E64246" w:rsidRDefault="00E71DB0" w:rsidP="0015097E">
      <w:pPr>
        <w:pStyle w:val="12"/>
        <w:widowControl w:val="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4246">
        <w:rPr>
          <w:rFonts w:ascii="Arial" w:hAnsi="Arial" w:cs="Arial"/>
          <w:sz w:val="24"/>
          <w:szCs w:val="24"/>
        </w:rPr>
        <w:t>Отр</w:t>
      </w:r>
      <w:r w:rsidR="009F73A6" w:rsidRPr="00E64246">
        <w:rPr>
          <w:rFonts w:ascii="Arial" w:hAnsi="Arial" w:cs="Arial"/>
          <w:sz w:val="24"/>
          <w:szCs w:val="24"/>
        </w:rPr>
        <w:t xml:space="preserve">аслевой показатель. Количество </w:t>
      </w:r>
      <w:r w:rsidRPr="00E64246">
        <w:rPr>
          <w:rFonts w:ascii="Arial" w:hAnsi="Arial" w:cs="Arial"/>
          <w:sz w:val="24"/>
          <w:szCs w:val="24"/>
        </w:rPr>
        <w:t>оснащенных необходимыми музыкальными инструментами образовательных организаций сферы культуры.</w:t>
      </w:r>
    </w:p>
    <w:p w:rsidR="0015097E" w:rsidRDefault="0015097E" w:rsidP="0015097E">
      <w:pPr>
        <w:pStyle w:val="a4"/>
        <w:widowControl w:val="0"/>
        <w:ind w:left="0"/>
        <w:jc w:val="both"/>
        <w:rPr>
          <w:rFonts w:ascii="Arial" w:hAnsi="Arial" w:cs="Arial"/>
          <w:b/>
          <w:sz w:val="24"/>
          <w:szCs w:val="24"/>
        </w:rPr>
        <w:sectPr w:rsidR="0015097E" w:rsidSect="00E64246">
          <w:pgSz w:w="11906" w:h="16838"/>
          <w:pgMar w:top="1134" w:right="567" w:bottom="1134" w:left="1134" w:header="720" w:footer="720" w:gutter="0"/>
          <w:cols w:space="720"/>
          <w:noEndnote/>
          <w:docGrid w:linePitch="272"/>
        </w:sectPr>
      </w:pPr>
    </w:p>
    <w:p w:rsidR="0015097E" w:rsidRPr="0015097E" w:rsidRDefault="0015097E" w:rsidP="0015097E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15097E">
        <w:rPr>
          <w:rFonts w:ascii="Arial" w:hAnsi="Arial" w:cs="Arial"/>
          <w:sz w:val="24"/>
          <w:szCs w:val="24"/>
        </w:rPr>
        <w:t xml:space="preserve"> 1</w:t>
      </w:r>
    </w:p>
    <w:p w:rsidR="0015097E" w:rsidRPr="0015097E" w:rsidRDefault="0015097E" w:rsidP="0015097E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15097E" w:rsidRPr="0015097E" w:rsidRDefault="0015097E" w:rsidP="0015097E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15097E" w:rsidRPr="0015097E" w:rsidRDefault="0015097E" w:rsidP="0015097E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15097E" w:rsidRPr="0015097E" w:rsidRDefault="0015097E" w:rsidP="0015097E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15097E" w:rsidRPr="0015097E" w:rsidRDefault="0015097E" w:rsidP="00986352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ПЕРЕЧЕНЬ МЕРОПРИЯТИЙ МУНИЦИПАЛЬНОЙ ПРОГРАММЫ</w:t>
      </w:r>
    </w:p>
    <w:p w:rsidR="0015097E" w:rsidRPr="0015097E" w:rsidRDefault="0015097E" w:rsidP="00986352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B51230" w:rsidRPr="0015097E" w:rsidRDefault="0015097E" w:rsidP="00986352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(наименование муниципальной программы (подпрограммы))</w:t>
      </w:r>
    </w:p>
    <w:p w:rsidR="00450563" w:rsidRDefault="00450563" w:rsidP="0015097E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567"/>
        <w:gridCol w:w="1559"/>
        <w:gridCol w:w="1418"/>
        <w:gridCol w:w="1276"/>
        <w:gridCol w:w="1275"/>
        <w:gridCol w:w="1276"/>
        <w:gridCol w:w="1276"/>
        <w:gridCol w:w="1337"/>
        <w:gridCol w:w="1612"/>
        <w:gridCol w:w="1332"/>
      </w:tblGrid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Срок  исполнения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Всего  (тыс. руб.)</w:t>
            </w:r>
          </w:p>
        </w:tc>
        <w:tc>
          <w:tcPr>
            <w:tcW w:w="6440" w:type="dxa"/>
            <w:gridSpan w:val="5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2020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986352" w:rsidRPr="00986352" w:rsidTr="00A410B0">
        <w:tc>
          <w:tcPr>
            <w:tcW w:w="2438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ПОДПРОГРАММА 1                                           " Дошкольное образование"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1.1.                                        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1.2             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4163223,53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773424,37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858585,69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834383,90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847394,03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849435,54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2235031,00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442703,00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465764,00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442188,00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442188,00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442188,00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1343700,88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230731,11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263607,00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273767,00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286777,13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288818,64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584491,65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99990,26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129214,69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1.2.1                                              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2201527,00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434010,00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457774,00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 МУ "ЦБ", МДОО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2201527,00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434010,00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457774,00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436581,00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1.2.2                                            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1340660,88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230028,11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263070,00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273167,00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286177,13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288218,64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МУ "ЦБ", МДОО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1340660,88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230028,11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263070,00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273167,00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286177,13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288218,64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1.2.3                                             Обеспечение выполнения муниципальными учреждениями муниципального задания в части ухода и присмотра за детьми за счет средств родительской платы.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584491,65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99990,26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129214,69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МУ "ЦБ", МДОО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584491,65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99990,26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129214,69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118428,90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1.2.4                                             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22185,00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6583,00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5558,00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МУ "ЦБ", ЧДОО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22185,00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6583,00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5558,00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3348,00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1.2.5                                                   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14359,00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2813,00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2969,00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2859,00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2859,00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2859,00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МУ "ЦБ", ЧДОО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11319,00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2110,00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2432,00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2259,00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2259,00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2259,00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3040,00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703,00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537,00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1.3.                              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80821,87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16766,25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33570,62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8085,00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11200,00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11200,00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19489,60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654,60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18835,00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61332,27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16111,65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14735,62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8085,00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11200,00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11200,00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1.3.1                                                                      Ремонт в МДОУ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21226,74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10461,40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9265,34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МДОО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21226,74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10461,40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9265,34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1.3.2                                                 Укрепление МТБ в МДОУ. Изготовление технических паспортов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21406,13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5554,85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1351,28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МДОО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21406,13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5554,85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1351,28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1.3.3                                              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550,00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МДОО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1.3.4                                              Проведение технического обследования и капитального ремонта в муниципальных дошкольных образовательных организациях городского округа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36839,00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22754,00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МДОО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18789,60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154,60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18635,00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18049,40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45,40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4119,00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1.3.5. Дополнительные мероприятия по развитию жилищно-коммунального хозяйства и социально-культурной сферы в сфере дошкольного образования (за счет межбюджетных трансфертов)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1.4.                                                                                                                                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180127,00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31144,00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38850,00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36711,00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36711,00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36711,00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МУ "ЦБ"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180127,00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31144,00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38850,00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36711,00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36711,00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36711,00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1.5.                                                                                                                 Реализация механизмов для выявления и развития талантов детей в дошкольных организациях.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415,00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57,00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415,00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57,00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4424587,40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821391,62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931094,31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879269,90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895395,03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897436,54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2434647,60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474501,60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523449,00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478899,00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478899,00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478899,00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1405448,15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246899,76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278430,62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281942,00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298067,13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300108,64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584491,65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99990,26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129214,69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ПОДПРОГРАММА 2                                                                                                                                 "Общее образование"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2.1.                     Создание и развитие в общеобразовательных организациях Московской области условий для ликвидации второй смены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182607,47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3940,00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78705,00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99962,47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182607,47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3940,00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78705,00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99962,47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2.1.1.Строительство школы в 5 микрорайоне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182607,47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3940,00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78705,00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99962,47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182607,47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3940,00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78705,00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99962,47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2.2.                Финансовое обеспечение деятельности образовательных организаций.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4125822,70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757049,47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828819,17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844704,00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846641,27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848608,79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3491829,00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655048,00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702818,00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711321,00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711321,00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711321,00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633993,70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102001,47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126001,17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133383,00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135320,27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137287,79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2.2.1                         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3442785,00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646091,00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693805,00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3442785,00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646091,00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693805,00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700963,00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2.2.2 Финансовое обеспечение выполнения муниципальными организациями муниципального задания по реализации основных общеобразовательных программ начального общего, основного общего, среднего общего образования в муниципальных общеобразовательных организациях городского округа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633993,70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102001,47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126001,17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133383,00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135320,27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137287,79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633993,70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102001,47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126001,17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133383,00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135320,27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137287,79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2.2.3. 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49044,00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8957,00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9013,00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НОО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49044,00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8957,00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9013,00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10358,00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2.3. Обеспечение мер социальной поддержки обучающихся в образовательных организациях.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277372,53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50938,53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54246,00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256134,00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47140,00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50216,00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21238,53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3798,53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4030,00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2.3.1.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277372,53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50938,53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54246,00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57396,00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256134,00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47140,00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50216,00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52926,00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21238,53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3798,53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4030,00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4470,00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2.4.Создание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97280,00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47663,00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48927,00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1048,00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173,00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96232,00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47478,00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48754,00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2.4.1 Организация и проведение городских мероприятий для педагогов г.о.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1048,00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173,00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МУ ДПО УМЦ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1048,00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173,00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2.4.2  Гранты общеобразовательным организациям в Московской области с высоким уровнем достижений работы педагогического коллектива по образованию и воспитанию.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96232,00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47478,00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48754,00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96232,00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47478,00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48754,00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2.5.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125524,53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52473,59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15301,94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33149,00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12300,00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12300,00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35003,00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29653,00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5350,00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85521,53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20320,59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7451,94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33149,00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12300,00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12300,00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2.5.1 Ремонт в МОУ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98249,65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44273,59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4127,06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29849,00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10000,00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10000,00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26453,00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26453,00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71796,65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17820,59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4127,06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29849,00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10000,00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10000,00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2.5.2 Укрепление МТБ в МОУ. Закупка расходных материалов и услуг для проведения ЕГЭ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12424,88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3124,88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12424,88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3124,88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2.5.3  Закупка оборудования по Гранту Губернатора Московской области лучшим общеобразовательным организациям в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2.5.4 Закупка оборудования для общеобразовательных организаций муниципальных образований Московской области-победителей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2.5.5. Дополнительные мероприятия по развитию жилищно-коммунального хозяйства и социально-культурной сферы в области общего образования (за счет межбюджетных трансфертов)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4550,00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4550,00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4808607,23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908124,59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947294,11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939419,00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995272,27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1018497,26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3782966,00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731841,00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758384,00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764247,00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764247,00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764247,00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924409,23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126305,59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137656,11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175172,00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231025,27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254250,26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101232,00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49978,00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51254,00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ПОДПРОГРАММА  3                    "Дополнительное образование,  воспитание и психолого-социальное сопровождение детей"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3.1                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961154,90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187426,80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191925,00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193288,23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193933,61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194581,26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1535,00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1535,00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959619,90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185891,80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191925,00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193288,23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193933,61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194581,26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3.1.1                                            Финансовое обеспечение муниципального задания по предоставлению услуг  учреждениями дополнительного образования детям в МБУ ДО ЦЭВ, МБУ ДО ЦДТ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189125,11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36152,11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37828,00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37855,00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38381,53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38908,47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МБУ ДО ЦЭВ, МБУ ДО ЦДТ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452,11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452,11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188673,00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35700,00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37828,00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37855,00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38381,53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38908,47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3.1.2                                             Финансовое обеспечение муниципального задания по предоставлению услуг  учреждениями дополнительного образования детям в МБУДО  ЖДШИ  №1, МБУДО  ЖДШИ  №2,  МБУ ДО ШХИП им. Т.Е. Селищевой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772029,79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151274,69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154097,00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155433,23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155552,08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155672,79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МБУ ДО  ЖДШИ  №1 и  №2,  МБУ ДО ШХИП им. Т.Е. Селищевой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1082,89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1082,89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770946,90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150191,80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154097,00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155433,23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155552,08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155672,79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3.2                        Реализация " пилотных проектов" обновления содержания и технологий дополнительного образования, воспитания, психолого-педагогического сопровождения детей.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56762,00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10824,00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11001,00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11779,00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56762,00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10824,00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11001,00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11779,00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3.2.1                              Финансовое обеспечение выполнения муниципального задания по организации предоставления психолого-педагогической и медико-социальной помощи в МОУ ЦППМСП "Высота"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56562,00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10824,00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11001,00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МОУ ЦППМСП "Высота"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56562,00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10824,00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11001,00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11579,00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3.2.2                              Закупка оборудования для МОУ ЦППМСП "Высота"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МОУ ЦППМСП "Высота"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3.3                          Реализация комплекса мер, обеспечивающих развитие системы дополнительного образования.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117921,49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49507,90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67913,59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76807,00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35000,00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41807,00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41114,49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14507,90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26106,59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3.3.1                         Ремонт в учреждениях дополнительного образования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2410,00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960,00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МБУ ДО  ЖДШИ   №2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2410,00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960,00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3.3.2                         Укрепление МТБ в учреждениях дополнительного образования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1639,99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299,99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МУ "ЦБ", муниципальные учреждения дополнительного образования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1639,99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840,00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299,99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3.3.3                         Проведение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113572,50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47707,90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65864,60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МБУ ДО  ЖДШИ  №1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76508,00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35000,00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41508,00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37064,50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12707,90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24356,60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3.3.4. Дополнительные мероприятия по развитию жилищно-коммунального хозяйства и социально-культурной сферы в сфере дополнительного образования (за счет межбюджетных трансфертов)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МОО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3.4. 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13990,13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2913,13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2752,00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13990,13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2913,13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2752,00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2775,00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3.4.1 Организация олимпиад, конкурсов, конференций, праздников для обучающихся в г.о.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1727,00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370,00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322,00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МУ ДПО УМЦ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1727,00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370,00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322,00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345,00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3.4.2.  Обеспечение  участия обучающихся в различных мероприятиях муниципального, областного, регионального, федерального и международного уровней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2813,13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653,13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МУ "ЦБ"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2813,13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653,13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3.4.3.  Организация внеурочного досуга технической направленности для обучающихся школ №№2,4,8,9,10,11,15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образования, МОУ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9450,00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1890,00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3.5. Поддержка детей и молодежи, проявивших способности в области искусства, науки, физической культуры и спорта в форме премий, стипендий (грантов)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Мероприятие 3.5.1.                                       Выплата стипендии Главы г.о.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МУ "ЦБ"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3.6. Федеральный проект "Культурная среда"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49810,00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33140,00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16670,00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МБУДО "ЖДШИ №1", МБУДО "ЖДШИ №2"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24905,00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16570,00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8335,00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24905,00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16570,00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8335,00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1201138,52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250971,83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273891,59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241782,23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208587,61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225905,26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103247,00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36535,00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41807,00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16570,00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8335,00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1097891,52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214436,83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232084,59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225212,23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208587,61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217570,26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ПОДПРОГРАММА 4                      "Обеспечивающая подпрограмма"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4.1              Обеспечение выполнения муниципального задания Муниципальным учреждением "Централизованная бухгалтерия"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165573,78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22285,36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24994,82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39431,20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39431,20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39431,20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МУ "ЦБ"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4035,00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1345,00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1345,00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1345,00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161538,78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22285,36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24994,82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38086,20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38086,20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38086,20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4.2                  Обеспечение деятельности Управления образования Администрации городского округа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72216,86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12989,00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13558,74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Управление образования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72216,86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12989,00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13558,74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15223,04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4.3                 Обеспечение выполнения  муниципального задания Муниципальным учреждением дополнительного профессионального образования "Учебно-методический центр городского округа Жуковский"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55533,29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10473,20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11010,09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МУ ДПО "УМЦ"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55533,29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10473,20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11010,09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11350,00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4.4             Укрепление МТБ Муниципального учреждения "Централизованная бухгалтерия". Развит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986352">
              <w:rPr>
                <w:rFonts w:ascii="Arial" w:hAnsi="Arial" w:cs="Arial"/>
                <w:sz w:val="22"/>
                <w:szCs w:val="22"/>
              </w:rPr>
              <w:t>е информационно-коммуникационных технологий.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2352,18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852,18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МУ "ЦБ"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2352,18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852,18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Основное мероприятие 4.5             Укрепление МТБ МУ ДПО "Учебно-методический центр городского округа Жуковский"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МУ ДПО "УМЦ"</w:t>
            </w: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 МО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sz w:val="22"/>
                <w:szCs w:val="22"/>
              </w:rPr>
            </w:pPr>
            <w:r w:rsidRPr="0098635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295976,11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45747,56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50415,83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67804,24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66004,24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66004,24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4035,00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1345,00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1345,00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1345,00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291941,11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45747,56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50415,83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66459,24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64659,24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64659,24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Итого по муниципальной программе: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10730309,26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2026235,60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2202695,84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2128275,37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2165259,15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2207843,30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6324895,60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1242877,60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1323640,00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1261061,00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1244491,00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1252826,00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3719690,01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633389,74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698587,15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748785,47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802339,25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836588,40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352" w:rsidRPr="00986352" w:rsidTr="00A410B0">
        <w:tc>
          <w:tcPr>
            <w:tcW w:w="2438" w:type="dxa"/>
            <w:vMerge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86352" w:rsidRPr="00986352" w:rsidRDefault="00986352" w:rsidP="00A410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6352" w:rsidRPr="00986352" w:rsidRDefault="00986352" w:rsidP="00A41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685723,65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149968,26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180468,69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86352">
              <w:rPr>
                <w:rFonts w:ascii="Arial" w:hAnsi="Arial" w:cs="Arial"/>
                <w:bCs/>
                <w:sz w:val="22"/>
                <w:szCs w:val="22"/>
              </w:rPr>
              <w:t>118428,90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:rsidR="00986352" w:rsidRPr="00986352" w:rsidRDefault="00986352" w:rsidP="0098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6352" w:rsidRDefault="00986352" w:rsidP="0015097E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p w:rsidR="00A410B0" w:rsidRDefault="00A410B0" w:rsidP="0015097E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  <w:sectPr w:rsidR="00A410B0" w:rsidSect="0015097E">
          <w:pgSz w:w="16838" w:h="11906" w:orient="landscape"/>
          <w:pgMar w:top="1134" w:right="567" w:bottom="1134" w:left="1134" w:header="720" w:footer="720" w:gutter="0"/>
          <w:cols w:space="720"/>
          <w:noEndnote/>
          <w:docGrid w:linePitch="272"/>
        </w:sectPr>
      </w:pP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15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410B0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A410B0" w:rsidRDefault="00A410B0" w:rsidP="00A410B0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A410B0" w:rsidRDefault="00A410B0" w:rsidP="00A410B0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A410B0" w:rsidRPr="00A410B0" w:rsidRDefault="00A410B0" w:rsidP="00A410B0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A410B0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A410B0" w:rsidRPr="00A410B0" w:rsidRDefault="00A410B0" w:rsidP="00A410B0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A410B0">
        <w:rPr>
          <w:rFonts w:ascii="Arial" w:hAnsi="Arial" w:cs="Arial"/>
          <w:sz w:val="24"/>
          <w:szCs w:val="24"/>
        </w:rPr>
        <w:t>МУНИЦИПАЛЬНОЙ ПРОГРАММЫ</w:t>
      </w:r>
    </w:p>
    <w:p w:rsidR="00A410B0" w:rsidRDefault="00A410B0" w:rsidP="00A410B0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  <w:r w:rsidRPr="00A410B0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A410B0" w:rsidRDefault="00A410B0" w:rsidP="00A410B0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4260"/>
        <w:gridCol w:w="709"/>
        <w:gridCol w:w="850"/>
        <w:gridCol w:w="567"/>
        <w:gridCol w:w="851"/>
        <w:gridCol w:w="850"/>
        <w:gridCol w:w="851"/>
        <w:gridCol w:w="822"/>
      </w:tblGrid>
      <w:tr w:rsidR="00A410B0" w:rsidRPr="00A410B0" w:rsidTr="00315F6F"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60" w:type="dxa"/>
            <w:vMerge w:val="restart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Ед.  изм.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Базовое значение на начало реализации программы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A410B0" w:rsidRPr="00A410B0" w:rsidTr="00315F6F">
        <w:tc>
          <w:tcPr>
            <w:tcW w:w="588" w:type="dxa"/>
            <w:vMerge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vMerge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 "Дошкольное образование"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100,09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101,76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101,76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101,76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(на конец года), процент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учёте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75,4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76,4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78,5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Ясли - детям - Создание и развитие ясельных групп.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мест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штук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2 "Общее образование"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Современное управление школой - Качество школьного образования (соответствие стандарту качества управления общеобразовательными организациями)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штук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Доля обучающихся во вторую смену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32,1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32,2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 3   "Дополнительное образование,  воспитание и психолого-социальное сопровождение детей"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Доля детей, привлекаемых к участию в творческих мероприятиях, от общего числа детей, в сфере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Доля детей, привлекаемых к участию в творческих мероприятиях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9,6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83,1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83,2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15,1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15,2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Доля детей (от 5 до 18 лет), охваченных дополнительным общеразвивающими программами технической и естественнонаучной направленности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10,73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Школьные спортивные соревнования - Организация спортивных соревнований внутри школы - определение лучших. Межшкольные соревнования, окружные/районные, областные.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Выполнение работ по проведению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культуры, от запланированных работ в текущем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vAlign w:val="center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детских музыкальных школ и школ искусств необходимыми инструментами (количество оснащенных необходимыми музыкальными инструментами образовательных организаций сферы культуры)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410B0" w:rsidRPr="00A410B0" w:rsidTr="00315F6F">
        <w:tc>
          <w:tcPr>
            <w:tcW w:w="588" w:type="dxa"/>
            <w:shd w:val="clear" w:color="auto" w:fill="auto"/>
            <w:noWrap/>
            <w:vAlign w:val="bottom"/>
            <w:hideMark/>
          </w:tcPr>
          <w:p w:rsidR="00A410B0" w:rsidRPr="00A410B0" w:rsidRDefault="00A410B0" w:rsidP="00A410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10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6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4                      "Обеспечивающая подпрограмма"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A410B0" w:rsidRPr="00A410B0" w:rsidRDefault="00A410B0" w:rsidP="0031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410B0" w:rsidRDefault="00A410B0" w:rsidP="00A410B0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p w:rsidR="00A410B0" w:rsidRDefault="00A410B0" w:rsidP="00A410B0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p w:rsidR="00A410B0" w:rsidRDefault="00A410B0" w:rsidP="00A410B0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p w:rsidR="00A410B0" w:rsidRDefault="00A410B0" w:rsidP="00A410B0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15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410B0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A410B0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A410B0" w:rsidRPr="00A410B0" w:rsidRDefault="00A410B0" w:rsidP="00A410B0">
      <w:pPr>
        <w:pStyle w:val="a4"/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410B0">
        <w:rPr>
          <w:rFonts w:ascii="Arial" w:hAnsi="Arial" w:cs="Arial"/>
          <w:b/>
          <w:sz w:val="24"/>
          <w:szCs w:val="24"/>
        </w:rPr>
        <w:t>ПАСПОРТ ПОДПРОГРАММЫ "Дошкольное образование"</w:t>
      </w:r>
    </w:p>
    <w:p w:rsidR="00793202" w:rsidRDefault="00793202" w:rsidP="00A410B0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</w:t>
      </w:r>
    </w:p>
    <w:p w:rsidR="00A410B0" w:rsidRDefault="00A410B0" w:rsidP="00A410B0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A410B0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A410B0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1165"/>
        <w:gridCol w:w="1166"/>
        <w:gridCol w:w="1300"/>
        <w:gridCol w:w="1255"/>
        <w:gridCol w:w="1300"/>
        <w:gridCol w:w="1300"/>
      </w:tblGrid>
      <w:tr w:rsidR="00A410B0" w:rsidRPr="00A410B0" w:rsidTr="00793202"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B0" w:rsidRPr="00A410B0" w:rsidRDefault="00A410B0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A410B0" w:rsidRPr="00A410B0" w:rsidTr="00793202"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B0" w:rsidRPr="00A410B0" w:rsidRDefault="00A410B0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A410B0" w:rsidRPr="00A410B0" w:rsidTr="00793202"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0B0" w:rsidRPr="00A410B0" w:rsidRDefault="00A410B0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</w:tr>
      <w:tr w:rsidR="00A410B0" w:rsidRPr="00A410B0" w:rsidTr="00793202"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B0" w:rsidRPr="00A410B0" w:rsidRDefault="00A410B0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821391,62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931094,31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879269,90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895395,03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897436,54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4424587,40</w:t>
            </w:r>
          </w:p>
        </w:tc>
      </w:tr>
      <w:tr w:rsidR="00A410B0" w:rsidRPr="00A410B0" w:rsidTr="00793202"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B0" w:rsidRPr="00A410B0" w:rsidRDefault="00A410B0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A410B0" w:rsidRPr="00A410B0" w:rsidTr="00793202"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B0" w:rsidRPr="00A410B0" w:rsidRDefault="00A410B0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474501,60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523449,00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478899,00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478899,00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478899,00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2434647,60</w:t>
            </w:r>
          </w:p>
        </w:tc>
      </w:tr>
      <w:tr w:rsidR="00A410B0" w:rsidRPr="00A410B0" w:rsidTr="00793202"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B0" w:rsidRPr="00A410B0" w:rsidRDefault="00A410B0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246899,76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278430,62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281942,00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298067,13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300108,64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1405448,15</w:t>
            </w:r>
          </w:p>
        </w:tc>
      </w:tr>
      <w:tr w:rsidR="00A410B0" w:rsidRPr="00A410B0" w:rsidTr="00793202"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B0" w:rsidRPr="00A410B0" w:rsidRDefault="00A410B0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99990,26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129214,69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118428,90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0B0" w:rsidRPr="00A410B0" w:rsidRDefault="00A410B0" w:rsidP="00A410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B0">
              <w:rPr>
                <w:rFonts w:ascii="Arial" w:hAnsi="Arial" w:cs="Arial"/>
                <w:color w:val="000000"/>
                <w:sz w:val="22"/>
                <w:szCs w:val="22"/>
              </w:rPr>
              <w:t>584491,65</w:t>
            </w:r>
          </w:p>
        </w:tc>
      </w:tr>
    </w:tbl>
    <w:p w:rsidR="00A410B0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A410B0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15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410B0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793202" w:rsidRP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793202">
        <w:rPr>
          <w:rFonts w:ascii="Arial" w:hAnsi="Arial" w:cs="Arial"/>
          <w:sz w:val="24"/>
          <w:szCs w:val="24"/>
        </w:rPr>
        <w:t>ПАСПОРТ ПОДПРОГРАММЫ "Общее образование"</w:t>
      </w:r>
    </w:p>
    <w:p w:rsidR="00793202" w:rsidRP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</w:t>
      </w:r>
    </w:p>
    <w:p w:rsid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A410B0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276"/>
        <w:gridCol w:w="1134"/>
        <w:gridCol w:w="1134"/>
        <w:gridCol w:w="1134"/>
        <w:gridCol w:w="1275"/>
        <w:gridCol w:w="1248"/>
      </w:tblGrid>
      <w:tr w:rsidR="00793202" w:rsidRPr="00793202" w:rsidTr="00793202">
        <w:tc>
          <w:tcPr>
            <w:tcW w:w="3147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201" w:type="dxa"/>
            <w:gridSpan w:val="6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793202" w:rsidRPr="00793202" w:rsidTr="00793202">
        <w:tc>
          <w:tcPr>
            <w:tcW w:w="3147" w:type="dxa"/>
            <w:vMerge w:val="restart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201" w:type="dxa"/>
            <w:gridSpan w:val="6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793202" w:rsidRPr="00793202" w:rsidTr="00793202">
        <w:tc>
          <w:tcPr>
            <w:tcW w:w="3147" w:type="dxa"/>
            <w:vMerge/>
            <w:vAlign w:val="center"/>
            <w:hideMark/>
          </w:tcPr>
          <w:p w:rsidR="00793202" w:rsidRPr="00793202" w:rsidRDefault="00793202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</w:tr>
      <w:tr w:rsidR="00793202" w:rsidRPr="00793202" w:rsidTr="00793202">
        <w:tc>
          <w:tcPr>
            <w:tcW w:w="3147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908124,59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947294,11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939419,00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995272,27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1018497,26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4808607,23</w:t>
            </w:r>
          </w:p>
        </w:tc>
      </w:tr>
      <w:tr w:rsidR="00793202" w:rsidRPr="00793202" w:rsidTr="00793202">
        <w:tc>
          <w:tcPr>
            <w:tcW w:w="3147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793202" w:rsidRPr="00793202" w:rsidTr="00793202">
        <w:tc>
          <w:tcPr>
            <w:tcW w:w="3147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731841,00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758384,00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764247,00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764247,00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764247,00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3782966,00</w:t>
            </w:r>
          </w:p>
        </w:tc>
      </w:tr>
      <w:tr w:rsidR="00793202" w:rsidRPr="00793202" w:rsidTr="00793202">
        <w:tc>
          <w:tcPr>
            <w:tcW w:w="3147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126305,59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137656,11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175172,00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231025,27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254250,26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924409,23</w:t>
            </w:r>
          </w:p>
        </w:tc>
      </w:tr>
      <w:tr w:rsidR="00793202" w:rsidRPr="00793202" w:rsidTr="00793202">
        <w:tc>
          <w:tcPr>
            <w:tcW w:w="3147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49978,00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51254,00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793202" w:rsidRPr="00793202" w:rsidRDefault="00793202" w:rsidP="00793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202">
              <w:rPr>
                <w:rFonts w:ascii="Arial" w:hAnsi="Arial" w:cs="Arial"/>
                <w:color w:val="000000"/>
                <w:sz w:val="22"/>
                <w:szCs w:val="22"/>
              </w:rPr>
              <w:t>101232,00</w:t>
            </w:r>
          </w:p>
        </w:tc>
      </w:tr>
    </w:tbl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15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410B0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793202">
        <w:rPr>
          <w:rFonts w:ascii="Arial" w:hAnsi="Arial" w:cs="Arial"/>
          <w:sz w:val="24"/>
          <w:szCs w:val="24"/>
        </w:rPr>
        <w:t>ПАСПОРТ ПОДПРОГРАММЫ "Дополнительное образование, воспитание и психолого-социальное сопровождение детей"</w:t>
      </w:r>
    </w:p>
    <w:p w:rsid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</w:t>
      </w:r>
    </w:p>
    <w:p w:rsid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A410B0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162"/>
        <w:gridCol w:w="1162"/>
        <w:gridCol w:w="1163"/>
        <w:gridCol w:w="1162"/>
        <w:gridCol w:w="1163"/>
        <w:gridCol w:w="1389"/>
      </w:tblGrid>
      <w:tr w:rsidR="00D717F3" w:rsidRPr="00D717F3" w:rsidTr="0034423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3442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3442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D717F3" w:rsidRPr="00D717F3" w:rsidTr="0034423F">
        <w:tc>
          <w:tcPr>
            <w:tcW w:w="3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3442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D717F3" w:rsidRPr="00D717F3" w:rsidTr="0034423F"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7F3" w:rsidRPr="00D717F3" w:rsidRDefault="00D717F3" w:rsidP="003442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</w:tr>
      <w:tr w:rsidR="00D717F3" w:rsidRPr="00D717F3" w:rsidTr="0034423F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3442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250971,83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273891,59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241782,23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208587,61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225905,26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1201138,52</w:t>
            </w:r>
          </w:p>
        </w:tc>
      </w:tr>
      <w:tr w:rsidR="00D717F3" w:rsidRPr="00D717F3" w:rsidTr="0034423F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3442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717F3" w:rsidRPr="00D717F3" w:rsidTr="0034423F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3442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36535,00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41807,00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16570,00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8335,00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103247,00</w:t>
            </w:r>
          </w:p>
        </w:tc>
      </w:tr>
      <w:tr w:rsidR="00D717F3" w:rsidRPr="00D717F3" w:rsidTr="0034423F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3442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214436,83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232084,59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225212,23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208587,61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217570,26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1097891,52</w:t>
            </w:r>
          </w:p>
        </w:tc>
      </w:tr>
      <w:tr w:rsidR="00D717F3" w:rsidRPr="00D717F3" w:rsidTr="0034423F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3442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F3" w:rsidRPr="00D717F3" w:rsidRDefault="00D717F3" w:rsidP="00D717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7F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103F84" w:rsidRDefault="00103F84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15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</w:p>
    <w:p w:rsidR="00A410B0" w:rsidRPr="0015097E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410B0" w:rsidRDefault="00A410B0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  <w:r w:rsidRPr="0015097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5F0C67" w:rsidRDefault="005F0C67" w:rsidP="005F0C67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</w:p>
    <w:p w:rsidR="005F0C67" w:rsidRDefault="005F0C67" w:rsidP="005F0C67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5F0C67">
        <w:rPr>
          <w:rFonts w:ascii="Arial" w:hAnsi="Arial" w:cs="Arial"/>
          <w:sz w:val="24"/>
          <w:szCs w:val="24"/>
        </w:rPr>
        <w:t>ПАСПОРТ ПОДПРОГРАММЫ «ОБЕСПЕЧИВАЮЩАЯ ПОДПРОГРАММА»</w:t>
      </w:r>
    </w:p>
    <w:p w:rsid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</w:t>
      </w:r>
    </w:p>
    <w:p w:rsidR="00793202" w:rsidRDefault="00793202" w:rsidP="00793202">
      <w:pPr>
        <w:pStyle w:val="a4"/>
        <w:widowControl w:val="0"/>
        <w:jc w:val="center"/>
        <w:rPr>
          <w:rFonts w:ascii="Arial" w:hAnsi="Arial" w:cs="Arial"/>
          <w:sz w:val="24"/>
          <w:szCs w:val="24"/>
        </w:rPr>
      </w:pPr>
      <w:r w:rsidRPr="00A410B0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146"/>
        <w:gridCol w:w="1146"/>
        <w:gridCol w:w="1146"/>
        <w:gridCol w:w="1146"/>
        <w:gridCol w:w="1147"/>
        <w:gridCol w:w="1187"/>
      </w:tblGrid>
      <w:tr w:rsidR="005F0C67" w:rsidRPr="005F0C67" w:rsidTr="00A66558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5F0C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C67" w:rsidRPr="005F0C67" w:rsidRDefault="005F0C67" w:rsidP="005F0C67">
            <w:pPr>
              <w:rPr>
                <w:rFonts w:ascii="Arial" w:hAnsi="Arial" w:cs="Arial"/>
                <w:sz w:val="22"/>
                <w:szCs w:val="22"/>
              </w:rPr>
            </w:pPr>
            <w:r w:rsidRPr="005F0C67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5F0C67" w:rsidRPr="005F0C67" w:rsidTr="00A66558"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5F0C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5F0C67" w:rsidRPr="005F0C67" w:rsidTr="00A66558"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C67" w:rsidRPr="005F0C67" w:rsidRDefault="005F0C67" w:rsidP="005F0C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</w:tr>
      <w:tr w:rsidR="005F0C67" w:rsidRPr="005F0C67" w:rsidTr="00A66558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5F0C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45747,56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50415,83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67804,24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66004,24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66004,24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295976,11</w:t>
            </w:r>
          </w:p>
        </w:tc>
      </w:tr>
      <w:tr w:rsidR="005F0C67" w:rsidRPr="005F0C67" w:rsidTr="00A66558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5F0C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F0C67" w:rsidRPr="005F0C67" w:rsidTr="00A66558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5F0C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1345,00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1345,00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1345,00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4035,00</w:t>
            </w:r>
          </w:p>
        </w:tc>
      </w:tr>
      <w:tr w:rsidR="005F0C67" w:rsidRPr="005F0C67" w:rsidTr="00A66558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5F0C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45747,56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50415,83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66459,24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64659,24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64659,24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291941,11</w:t>
            </w:r>
          </w:p>
        </w:tc>
      </w:tr>
      <w:tr w:rsidR="005F0C67" w:rsidRPr="005F0C67" w:rsidTr="00A66558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5F0C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C67" w:rsidRPr="005F0C67" w:rsidRDefault="005F0C67" w:rsidP="00A665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0C6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793202" w:rsidRDefault="00793202" w:rsidP="00A410B0">
      <w:pPr>
        <w:pStyle w:val="a4"/>
        <w:widowControl w:val="0"/>
        <w:jc w:val="right"/>
        <w:rPr>
          <w:rFonts w:ascii="Arial" w:hAnsi="Arial" w:cs="Arial"/>
          <w:sz w:val="24"/>
          <w:szCs w:val="24"/>
        </w:rPr>
      </w:pPr>
    </w:p>
    <w:p w:rsidR="00A410B0" w:rsidRPr="0015097E" w:rsidRDefault="00A410B0" w:rsidP="00A410B0">
      <w:pPr>
        <w:pStyle w:val="a4"/>
        <w:widowControl w:val="0"/>
        <w:ind w:left="0"/>
        <w:jc w:val="center"/>
        <w:rPr>
          <w:rFonts w:ascii="Arial" w:hAnsi="Arial" w:cs="Arial"/>
          <w:sz w:val="24"/>
          <w:szCs w:val="24"/>
        </w:rPr>
      </w:pPr>
    </w:p>
    <w:sectPr w:rsidR="00A410B0" w:rsidRPr="0015097E" w:rsidSect="00A410B0">
      <w:pgSz w:w="11906" w:h="16838"/>
      <w:pgMar w:top="1134" w:right="567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BB9"/>
    <w:multiLevelType w:val="hybridMultilevel"/>
    <w:tmpl w:val="1938FB44"/>
    <w:lvl w:ilvl="0" w:tplc="0144D9BC">
      <w:start w:val="1"/>
      <w:numFmt w:val="decimal"/>
      <w:lvlText w:val="%1."/>
      <w:lvlJc w:val="left"/>
      <w:pPr>
        <w:ind w:left="5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1070529C"/>
    <w:multiLevelType w:val="hybridMultilevel"/>
    <w:tmpl w:val="254E64A8"/>
    <w:lvl w:ilvl="0" w:tplc="C338C34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0CC08B7"/>
    <w:multiLevelType w:val="hybridMultilevel"/>
    <w:tmpl w:val="2152D36E"/>
    <w:lvl w:ilvl="0" w:tplc="1E3AFD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6772"/>
    <w:multiLevelType w:val="hybridMultilevel"/>
    <w:tmpl w:val="A24CA482"/>
    <w:lvl w:ilvl="0" w:tplc="60E0E2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C0061FF"/>
    <w:multiLevelType w:val="hybridMultilevel"/>
    <w:tmpl w:val="973A3926"/>
    <w:lvl w:ilvl="0" w:tplc="60E0E2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CF34D46"/>
    <w:multiLevelType w:val="hybridMultilevel"/>
    <w:tmpl w:val="9BAEC86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E833605"/>
    <w:multiLevelType w:val="hybridMultilevel"/>
    <w:tmpl w:val="935A7A92"/>
    <w:lvl w:ilvl="0" w:tplc="8A741E34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23121383"/>
    <w:multiLevelType w:val="hybridMultilevel"/>
    <w:tmpl w:val="56F46B0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EB0BDC"/>
    <w:multiLevelType w:val="hybridMultilevel"/>
    <w:tmpl w:val="E6585722"/>
    <w:lvl w:ilvl="0" w:tplc="1E3AFDF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2C2C0C8C"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040DF4"/>
    <w:multiLevelType w:val="hybridMultilevel"/>
    <w:tmpl w:val="7C4E2E9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D3E1D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50BF4"/>
    <w:multiLevelType w:val="hybridMultilevel"/>
    <w:tmpl w:val="6A362E48"/>
    <w:lvl w:ilvl="0" w:tplc="1E3AFD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3B9F"/>
    <w:multiLevelType w:val="hybridMultilevel"/>
    <w:tmpl w:val="4A0033E4"/>
    <w:lvl w:ilvl="0" w:tplc="5810DF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186F"/>
    <w:multiLevelType w:val="hybridMultilevel"/>
    <w:tmpl w:val="ADBEEA8E"/>
    <w:lvl w:ilvl="0" w:tplc="60E0E2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4B985151"/>
    <w:multiLevelType w:val="hybridMultilevel"/>
    <w:tmpl w:val="E7741058"/>
    <w:lvl w:ilvl="0" w:tplc="8A741E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4FC4637B"/>
    <w:multiLevelType w:val="hybridMultilevel"/>
    <w:tmpl w:val="47A282D4"/>
    <w:lvl w:ilvl="0" w:tplc="1E3AFDFA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2D3E1D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AAD5C55"/>
    <w:multiLevelType w:val="hybridMultilevel"/>
    <w:tmpl w:val="E7741058"/>
    <w:lvl w:ilvl="0" w:tplc="8A741E3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5BE65E3A"/>
    <w:multiLevelType w:val="hybridMultilevel"/>
    <w:tmpl w:val="2E362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100AD"/>
    <w:multiLevelType w:val="hybridMultilevel"/>
    <w:tmpl w:val="2C7A8ED2"/>
    <w:lvl w:ilvl="0" w:tplc="2D3E1D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31C8F"/>
    <w:multiLevelType w:val="hybridMultilevel"/>
    <w:tmpl w:val="AD3A20BA"/>
    <w:lvl w:ilvl="0" w:tplc="1E3AFDFA">
      <w:start w:val="1"/>
      <w:numFmt w:val="bullet"/>
      <w:lvlText w:val="-"/>
      <w:lvlJc w:val="left"/>
      <w:pPr>
        <w:ind w:left="1360" w:hanging="360"/>
      </w:pPr>
      <w:rPr>
        <w:rFonts w:ascii="Sylfaen" w:hAnsi="Sylfaen" w:hint="default"/>
      </w:rPr>
    </w:lvl>
    <w:lvl w:ilvl="1" w:tplc="2D3E1D12">
      <w:start w:val="1"/>
      <w:numFmt w:val="bullet"/>
      <w:lvlText w:val=""/>
      <w:lvlJc w:val="left"/>
      <w:pPr>
        <w:tabs>
          <w:tab w:val="num" w:pos="1654"/>
        </w:tabs>
        <w:ind w:left="165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9" w15:restartNumberingAfterBreak="0">
    <w:nsid w:val="6ADA769C"/>
    <w:multiLevelType w:val="hybridMultilevel"/>
    <w:tmpl w:val="06AC31AC"/>
    <w:lvl w:ilvl="0" w:tplc="25C0B11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DEC4AB3"/>
    <w:multiLevelType w:val="hybridMultilevel"/>
    <w:tmpl w:val="0270E112"/>
    <w:lvl w:ilvl="0" w:tplc="1E3AFDFA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2D3E1D12">
      <w:start w:val="1"/>
      <w:numFmt w:val="bullet"/>
      <w:lvlText w:val=""/>
      <w:lvlJc w:val="left"/>
      <w:pPr>
        <w:tabs>
          <w:tab w:val="num" w:pos="1654"/>
        </w:tabs>
        <w:ind w:left="165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3EB4037"/>
    <w:multiLevelType w:val="hybridMultilevel"/>
    <w:tmpl w:val="86644E12"/>
    <w:lvl w:ilvl="0" w:tplc="3ABE007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6B413E"/>
    <w:multiLevelType w:val="hybridMultilevel"/>
    <w:tmpl w:val="4B8EE630"/>
    <w:lvl w:ilvl="0" w:tplc="9E70AAC2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9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4"/>
  </w:num>
  <w:num w:numId="6">
    <w:abstractNumId w:val="12"/>
  </w:num>
  <w:num w:numId="7">
    <w:abstractNumId w:val="21"/>
  </w:num>
  <w:num w:numId="8">
    <w:abstractNumId w:val="13"/>
  </w:num>
  <w:num w:numId="9">
    <w:abstractNumId w:val="6"/>
  </w:num>
  <w:num w:numId="10">
    <w:abstractNumId w:val="2"/>
  </w:num>
  <w:num w:numId="11">
    <w:abstractNumId w:val="19"/>
  </w:num>
  <w:num w:numId="12">
    <w:abstractNumId w:val="23"/>
  </w:num>
  <w:num w:numId="13">
    <w:abstractNumId w:val="10"/>
  </w:num>
  <w:num w:numId="14">
    <w:abstractNumId w:val="17"/>
  </w:num>
  <w:num w:numId="15">
    <w:abstractNumId w:val="14"/>
  </w:num>
  <w:num w:numId="16">
    <w:abstractNumId w:val="18"/>
  </w:num>
  <w:num w:numId="17">
    <w:abstractNumId w:val="20"/>
  </w:num>
  <w:num w:numId="18">
    <w:abstractNumId w:val="5"/>
  </w:num>
  <w:num w:numId="19">
    <w:abstractNumId w:val="16"/>
  </w:num>
  <w:num w:numId="20">
    <w:abstractNumId w:val="0"/>
  </w:num>
  <w:num w:numId="21">
    <w:abstractNumId w:val="15"/>
  </w:num>
  <w:num w:numId="22">
    <w:abstractNumId w:val="7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7C3"/>
    <w:rsid w:val="00001176"/>
    <w:rsid w:val="000067BE"/>
    <w:rsid w:val="0001407A"/>
    <w:rsid w:val="0002087A"/>
    <w:rsid w:val="00023182"/>
    <w:rsid w:val="000232CB"/>
    <w:rsid w:val="00031AFF"/>
    <w:rsid w:val="00034B3F"/>
    <w:rsid w:val="000457D2"/>
    <w:rsid w:val="000511CF"/>
    <w:rsid w:val="000526A7"/>
    <w:rsid w:val="00054DBD"/>
    <w:rsid w:val="00063435"/>
    <w:rsid w:val="0006366F"/>
    <w:rsid w:val="00065485"/>
    <w:rsid w:val="00065DC5"/>
    <w:rsid w:val="00071C41"/>
    <w:rsid w:val="00076E90"/>
    <w:rsid w:val="0008113C"/>
    <w:rsid w:val="000828D1"/>
    <w:rsid w:val="00082DE2"/>
    <w:rsid w:val="00084E98"/>
    <w:rsid w:val="00091795"/>
    <w:rsid w:val="000A3631"/>
    <w:rsid w:val="000A66C6"/>
    <w:rsid w:val="000B0294"/>
    <w:rsid w:val="000B762C"/>
    <w:rsid w:val="000C448D"/>
    <w:rsid w:val="000D0E5C"/>
    <w:rsid w:val="000D1E15"/>
    <w:rsid w:val="000D731D"/>
    <w:rsid w:val="000E07A0"/>
    <w:rsid w:val="000E18FB"/>
    <w:rsid w:val="000E3360"/>
    <w:rsid w:val="000E49BB"/>
    <w:rsid w:val="000E6490"/>
    <w:rsid w:val="000E7070"/>
    <w:rsid w:val="000F725C"/>
    <w:rsid w:val="00100D1F"/>
    <w:rsid w:val="00103F84"/>
    <w:rsid w:val="00104C3A"/>
    <w:rsid w:val="00107F68"/>
    <w:rsid w:val="00110FF8"/>
    <w:rsid w:val="00114C79"/>
    <w:rsid w:val="00117F82"/>
    <w:rsid w:val="0012090C"/>
    <w:rsid w:val="00132869"/>
    <w:rsid w:val="00132CFD"/>
    <w:rsid w:val="00133892"/>
    <w:rsid w:val="00134949"/>
    <w:rsid w:val="00140EAA"/>
    <w:rsid w:val="00143A61"/>
    <w:rsid w:val="0014592C"/>
    <w:rsid w:val="0015097E"/>
    <w:rsid w:val="0015189E"/>
    <w:rsid w:val="00155AF5"/>
    <w:rsid w:val="00156276"/>
    <w:rsid w:val="00162C9A"/>
    <w:rsid w:val="00164C73"/>
    <w:rsid w:val="0016622B"/>
    <w:rsid w:val="001827D1"/>
    <w:rsid w:val="001827EB"/>
    <w:rsid w:val="00184671"/>
    <w:rsid w:val="00186034"/>
    <w:rsid w:val="00191EA6"/>
    <w:rsid w:val="001A7D56"/>
    <w:rsid w:val="001B49DD"/>
    <w:rsid w:val="001B5A3B"/>
    <w:rsid w:val="001B6674"/>
    <w:rsid w:val="001B6F55"/>
    <w:rsid w:val="001C1F0D"/>
    <w:rsid w:val="001C2E41"/>
    <w:rsid w:val="001C4AF8"/>
    <w:rsid w:val="001D120D"/>
    <w:rsid w:val="001D1445"/>
    <w:rsid w:val="001F218C"/>
    <w:rsid w:val="001F358F"/>
    <w:rsid w:val="001F43D5"/>
    <w:rsid w:val="0020365E"/>
    <w:rsid w:val="002046D2"/>
    <w:rsid w:val="00213EA9"/>
    <w:rsid w:val="0021610C"/>
    <w:rsid w:val="00217C33"/>
    <w:rsid w:val="0022054A"/>
    <w:rsid w:val="00221E0E"/>
    <w:rsid w:val="002255D9"/>
    <w:rsid w:val="00227C10"/>
    <w:rsid w:val="0023128B"/>
    <w:rsid w:val="00241C84"/>
    <w:rsid w:val="00245982"/>
    <w:rsid w:val="00246E01"/>
    <w:rsid w:val="002614F4"/>
    <w:rsid w:val="00263914"/>
    <w:rsid w:val="00265C81"/>
    <w:rsid w:val="00266ECB"/>
    <w:rsid w:val="00270C73"/>
    <w:rsid w:val="002720B3"/>
    <w:rsid w:val="00281056"/>
    <w:rsid w:val="00294A7E"/>
    <w:rsid w:val="002970BF"/>
    <w:rsid w:val="00297582"/>
    <w:rsid w:val="002A0A15"/>
    <w:rsid w:val="002A100F"/>
    <w:rsid w:val="002A6218"/>
    <w:rsid w:val="002C6B69"/>
    <w:rsid w:val="002D05E3"/>
    <w:rsid w:val="002D1A6E"/>
    <w:rsid w:val="002D7B98"/>
    <w:rsid w:val="002E2ED9"/>
    <w:rsid w:val="002F09AD"/>
    <w:rsid w:val="002F407C"/>
    <w:rsid w:val="003029DC"/>
    <w:rsid w:val="00305355"/>
    <w:rsid w:val="003056CB"/>
    <w:rsid w:val="00305990"/>
    <w:rsid w:val="00315144"/>
    <w:rsid w:val="00315F6F"/>
    <w:rsid w:val="00321695"/>
    <w:rsid w:val="00331E98"/>
    <w:rsid w:val="003347EC"/>
    <w:rsid w:val="003359DD"/>
    <w:rsid w:val="0034423F"/>
    <w:rsid w:val="00345073"/>
    <w:rsid w:val="00357463"/>
    <w:rsid w:val="003747CB"/>
    <w:rsid w:val="00376EE3"/>
    <w:rsid w:val="0037723D"/>
    <w:rsid w:val="00385EDE"/>
    <w:rsid w:val="00386C30"/>
    <w:rsid w:val="003928CC"/>
    <w:rsid w:val="0039615A"/>
    <w:rsid w:val="003B4C3D"/>
    <w:rsid w:val="003B5AA9"/>
    <w:rsid w:val="003B63A4"/>
    <w:rsid w:val="003C0E59"/>
    <w:rsid w:val="003C336C"/>
    <w:rsid w:val="003C389D"/>
    <w:rsid w:val="003C72E7"/>
    <w:rsid w:val="003D048B"/>
    <w:rsid w:val="003E3368"/>
    <w:rsid w:val="003E5C3D"/>
    <w:rsid w:val="003F025B"/>
    <w:rsid w:val="00403939"/>
    <w:rsid w:val="00413003"/>
    <w:rsid w:val="00415A63"/>
    <w:rsid w:val="00416C49"/>
    <w:rsid w:val="00417F76"/>
    <w:rsid w:val="00421871"/>
    <w:rsid w:val="0042429F"/>
    <w:rsid w:val="00426A33"/>
    <w:rsid w:val="0043363D"/>
    <w:rsid w:val="004423A0"/>
    <w:rsid w:val="004452CE"/>
    <w:rsid w:val="00447B24"/>
    <w:rsid w:val="00450563"/>
    <w:rsid w:val="00453133"/>
    <w:rsid w:val="00454219"/>
    <w:rsid w:val="00456158"/>
    <w:rsid w:val="0045657F"/>
    <w:rsid w:val="00463A00"/>
    <w:rsid w:val="00465169"/>
    <w:rsid w:val="00466474"/>
    <w:rsid w:val="004673A5"/>
    <w:rsid w:val="00472F6D"/>
    <w:rsid w:val="00475D32"/>
    <w:rsid w:val="00492B63"/>
    <w:rsid w:val="00496A55"/>
    <w:rsid w:val="004A0A2C"/>
    <w:rsid w:val="004A72FF"/>
    <w:rsid w:val="004B47CB"/>
    <w:rsid w:val="004B5522"/>
    <w:rsid w:val="004B6510"/>
    <w:rsid w:val="004C0860"/>
    <w:rsid w:val="004C2FFA"/>
    <w:rsid w:val="004C6964"/>
    <w:rsid w:val="004C75B4"/>
    <w:rsid w:val="004D4B1D"/>
    <w:rsid w:val="004E5A51"/>
    <w:rsid w:val="004F0B15"/>
    <w:rsid w:val="004F243B"/>
    <w:rsid w:val="004F2758"/>
    <w:rsid w:val="004F6492"/>
    <w:rsid w:val="00500492"/>
    <w:rsid w:val="0050178A"/>
    <w:rsid w:val="00502EB5"/>
    <w:rsid w:val="00510799"/>
    <w:rsid w:val="00523756"/>
    <w:rsid w:val="00524198"/>
    <w:rsid w:val="00526929"/>
    <w:rsid w:val="00532749"/>
    <w:rsid w:val="005333DF"/>
    <w:rsid w:val="0053735C"/>
    <w:rsid w:val="00543CFD"/>
    <w:rsid w:val="00544CC2"/>
    <w:rsid w:val="00545042"/>
    <w:rsid w:val="00550260"/>
    <w:rsid w:val="00550549"/>
    <w:rsid w:val="00553F82"/>
    <w:rsid w:val="005542AC"/>
    <w:rsid w:val="0055436E"/>
    <w:rsid w:val="005574CA"/>
    <w:rsid w:val="00561F2A"/>
    <w:rsid w:val="005644BD"/>
    <w:rsid w:val="005677D5"/>
    <w:rsid w:val="00577437"/>
    <w:rsid w:val="00590A10"/>
    <w:rsid w:val="00591FC0"/>
    <w:rsid w:val="00592D2B"/>
    <w:rsid w:val="005938A7"/>
    <w:rsid w:val="00595294"/>
    <w:rsid w:val="00596543"/>
    <w:rsid w:val="005A0683"/>
    <w:rsid w:val="005A3BAE"/>
    <w:rsid w:val="005A6C0C"/>
    <w:rsid w:val="005B6E09"/>
    <w:rsid w:val="005D0149"/>
    <w:rsid w:val="005D13B9"/>
    <w:rsid w:val="005D47C2"/>
    <w:rsid w:val="005E0620"/>
    <w:rsid w:val="005E2381"/>
    <w:rsid w:val="005E7FE8"/>
    <w:rsid w:val="005F0707"/>
    <w:rsid w:val="005F0B3B"/>
    <w:rsid w:val="005F0C67"/>
    <w:rsid w:val="005F114D"/>
    <w:rsid w:val="005F28BA"/>
    <w:rsid w:val="00603C34"/>
    <w:rsid w:val="00605EB4"/>
    <w:rsid w:val="00606EC2"/>
    <w:rsid w:val="0061293E"/>
    <w:rsid w:val="006147A8"/>
    <w:rsid w:val="00620982"/>
    <w:rsid w:val="00621F35"/>
    <w:rsid w:val="00621FEF"/>
    <w:rsid w:val="00622D9D"/>
    <w:rsid w:val="00647FEF"/>
    <w:rsid w:val="00650607"/>
    <w:rsid w:val="00652562"/>
    <w:rsid w:val="0065678A"/>
    <w:rsid w:val="00662D32"/>
    <w:rsid w:val="00665E0B"/>
    <w:rsid w:val="006703F9"/>
    <w:rsid w:val="00673CE1"/>
    <w:rsid w:val="0068439D"/>
    <w:rsid w:val="006869E9"/>
    <w:rsid w:val="00695010"/>
    <w:rsid w:val="00697853"/>
    <w:rsid w:val="00697D2E"/>
    <w:rsid w:val="006A5343"/>
    <w:rsid w:val="006B7680"/>
    <w:rsid w:val="006C1F5A"/>
    <w:rsid w:val="006C35D1"/>
    <w:rsid w:val="006C377E"/>
    <w:rsid w:val="006C46FE"/>
    <w:rsid w:val="006C51DB"/>
    <w:rsid w:val="006C5BD3"/>
    <w:rsid w:val="006C6B29"/>
    <w:rsid w:val="006C706F"/>
    <w:rsid w:val="006C7B8D"/>
    <w:rsid w:val="006D016D"/>
    <w:rsid w:val="006D0F82"/>
    <w:rsid w:val="006D2965"/>
    <w:rsid w:val="006E3CB0"/>
    <w:rsid w:val="006E622B"/>
    <w:rsid w:val="006F0ED3"/>
    <w:rsid w:val="006F30FA"/>
    <w:rsid w:val="006F3A39"/>
    <w:rsid w:val="006F5779"/>
    <w:rsid w:val="007006B5"/>
    <w:rsid w:val="00700B74"/>
    <w:rsid w:val="007030CE"/>
    <w:rsid w:val="00714378"/>
    <w:rsid w:val="00716A64"/>
    <w:rsid w:val="00716AB5"/>
    <w:rsid w:val="007176CA"/>
    <w:rsid w:val="00717F67"/>
    <w:rsid w:val="007320C9"/>
    <w:rsid w:val="00736223"/>
    <w:rsid w:val="00741098"/>
    <w:rsid w:val="007433FE"/>
    <w:rsid w:val="007436A0"/>
    <w:rsid w:val="00753CA7"/>
    <w:rsid w:val="007564A6"/>
    <w:rsid w:val="00756B54"/>
    <w:rsid w:val="00756C26"/>
    <w:rsid w:val="00765C71"/>
    <w:rsid w:val="00773ECB"/>
    <w:rsid w:val="00773F29"/>
    <w:rsid w:val="00776602"/>
    <w:rsid w:val="007768AF"/>
    <w:rsid w:val="00777F1F"/>
    <w:rsid w:val="00781FE2"/>
    <w:rsid w:val="007820B0"/>
    <w:rsid w:val="0078694F"/>
    <w:rsid w:val="00793202"/>
    <w:rsid w:val="00794E17"/>
    <w:rsid w:val="007A1B2C"/>
    <w:rsid w:val="007B1227"/>
    <w:rsid w:val="007B64F1"/>
    <w:rsid w:val="007B7091"/>
    <w:rsid w:val="007C2120"/>
    <w:rsid w:val="007C2FB2"/>
    <w:rsid w:val="007C3590"/>
    <w:rsid w:val="007C5C7F"/>
    <w:rsid w:val="007D1DA4"/>
    <w:rsid w:val="007D4DD3"/>
    <w:rsid w:val="007E0C39"/>
    <w:rsid w:val="007E0CA5"/>
    <w:rsid w:val="007E3D7B"/>
    <w:rsid w:val="007E3EFB"/>
    <w:rsid w:val="007F0638"/>
    <w:rsid w:val="0080280E"/>
    <w:rsid w:val="00815731"/>
    <w:rsid w:val="008163E7"/>
    <w:rsid w:val="00816EDC"/>
    <w:rsid w:val="00820CEC"/>
    <w:rsid w:val="00831177"/>
    <w:rsid w:val="0083353C"/>
    <w:rsid w:val="0083631C"/>
    <w:rsid w:val="0084051E"/>
    <w:rsid w:val="008452EA"/>
    <w:rsid w:val="008511A2"/>
    <w:rsid w:val="008557F1"/>
    <w:rsid w:val="008679FB"/>
    <w:rsid w:val="008713E0"/>
    <w:rsid w:val="0087560D"/>
    <w:rsid w:val="00880173"/>
    <w:rsid w:val="0089052E"/>
    <w:rsid w:val="00892429"/>
    <w:rsid w:val="00897C72"/>
    <w:rsid w:val="008A25CC"/>
    <w:rsid w:val="008A3773"/>
    <w:rsid w:val="008A3A0A"/>
    <w:rsid w:val="008A60B4"/>
    <w:rsid w:val="008B380C"/>
    <w:rsid w:val="008B5841"/>
    <w:rsid w:val="008B5DAD"/>
    <w:rsid w:val="008B7A5F"/>
    <w:rsid w:val="008B7D35"/>
    <w:rsid w:val="008C57B1"/>
    <w:rsid w:val="008D4250"/>
    <w:rsid w:val="008E7944"/>
    <w:rsid w:val="008F57C3"/>
    <w:rsid w:val="008F70A2"/>
    <w:rsid w:val="008F78B2"/>
    <w:rsid w:val="00902294"/>
    <w:rsid w:val="00904B44"/>
    <w:rsid w:val="009111A8"/>
    <w:rsid w:val="00913608"/>
    <w:rsid w:val="00915067"/>
    <w:rsid w:val="00916D63"/>
    <w:rsid w:val="00925522"/>
    <w:rsid w:val="00925A5D"/>
    <w:rsid w:val="00936C55"/>
    <w:rsid w:val="00936F33"/>
    <w:rsid w:val="00955F94"/>
    <w:rsid w:val="00966104"/>
    <w:rsid w:val="00967449"/>
    <w:rsid w:val="0097051A"/>
    <w:rsid w:val="0097224B"/>
    <w:rsid w:val="00975EE3"/>
    <w:rsid w:val="009768FA"/>
    <w:rsid w:val="009772A4"/>
    <w:rsid w:val="009835F4"/>
    <w:rsid w:val="00984869"/>
    <w:rsid w:val="00986352"/>
    <w:rsid w:val="009A69BE"/>
    <w:rsid w:val="009C00A6"/>
    <w:rsid w:val="009C0ECC"/>
    <w:rsid w:val="009C6F47"/>
    <w:rsid w:val="009C7134"/>
    <w:rsid w:val="009C7171"/>
    <w:rsid w:val="009D6E4C"/>
    <w:rsid w:val="009E551E"/>
    <w:rsid w:val="009E5876"/>
    <w:rsid w:val="009E79FE"/>
    <w:rsid w:val="009F2927"/>
    <w:rsid w:val="009F688D"/>
    <w:rsid w:val="009F73A6"/>
    <w:rsid w:val="00A05A15"/>
    <w:rsid w:val="00A410B0"/>
    <w:rsid w:val="00A41CF7"/>
    <w:rsid w:val="00A43E0E"/>
    <w:rsid w:val="00A51B87"/>
    <w:rsid w:val="00A531B4"/>
    <w:rsid w:val="00A539F7"/>
    <w:rsid w:val="00A5498A"/>
    <w:rsid w:val="00A6488C"/>
    <w:rsid w:val="00A66558"/>
    <w:rsid w:val="00A704FC"/>
    <w:rsid w:val="00A7189B"/>
    <w:rsid w:val="00A72411"/>
    <w:rsid w:val="00A755EF"/>
    <w:rsid w:val="00A836A9"/>
    <w:rsid w:val="00A867C1"/>
    <w:rsid w:val="00A96A85"/>
    <w:rsid w:val="00AA159B"/>
    <w:rsid w:val="00AA20C5"/>
    <w:rsid w:val="00AA2D98"/>
    <w:rsid w:val="00AA6392"/>
    <w:rsid w:val="00AA783B"/>
    <w:rsid w:val="00AB0055"/>
    <w:rsid w:val="00AB17BE"/>
    <w:rsid w:val="00AB2E23"/>
    <w:rsid w:val="00AB639C"/>
    <w:rsid w:val="00AC1107"/>
    <w:rsid w:val="00AC55FE"/>
    <w:rsid w:val="00AC76AA"/>
    <w:rsid w:val="00AD0239"/>
    <w:rsid w:val="00AD3722"/>
    <w:rsid w:val="00AD7FB4"/>
    <w:rsid w:val="00AE71CD"/>
    <w:rsid w:val="00AF180A"/>
    <w:rsid w:val="00B01B59"/>
    <w:rsid w:val="00B01CB3"/>
    <w:rsid w:val="00B020D6"/>
    <w:rsid w:val="00B028A2"/>
    <w:rsid w:val="00B12837"/>
    <w:rsid w:val="00B1408B"/>
    <w:rsid w:val="00B157E2"/>
    <w:rsid w:val="00B1795E"/>
    <w:rsid w:val="00B204D8"/>
    <w:rsid w:val="00B2221A"/>
    <w:rsid w:val="00B22483"/>
    <w:rsid w:val="00B2464D"/>
    <w:rsid w:val="00B317A8"/>
    <w:rsid w:val="00B328F1"/>
    <w:rsid w:val="00B33629"/>
    <w:rsid w:val="00B4396D"/>
    <w:rsid w:val="00B44BCB"/>
    <w:rsid w:val="00B46187"/>
    <w:rsid w:val="00B46340"/>
    <w:rsid w:val="00B51230"/>
    <w:rsid w:val="00B6254F"/>
    <w:rsid w:val="00B65A16"/>
    <w:rsid w:val="00B67C02"/>
    <w:rsid w:val="00B74E13"/>
    <w:rsid w:val="00B814F8"/>
    <w:rsid w:val="00B849CF"/>
    <w:rsid w:val="00B85445"/>
    <w:rsid w:val="00B90B5F"/>
    <w:rsid w:val="00B94DD9"/>
    <w:rsid w:val="00BA1605"/>
    <w:rsid w:val="00BB0214"/>
    <w:rsid w:val="00BB036F"/>
    <w:rsid w:val="00BC2229"/>
    <w:rsid w:val="00BD5468"/>
    <w:rsid w:val="00BE3106"/>
    <w:rsid w:val="00BE41FF"/>
    <w:rsid w:val="00BF3C64"/>
    <w:rsid w:val="00C101F3"/>
    <w:rsid w:val="00C10CA1"/>
    <w:rsid w:val="00C31894"/>
    <w:rsid w:val="00C34F10"/>
    <w:rsid w:val="00C50A59"/>
    <w:rsid w:val="00C5641F"/>
    <w:rsid w:val="00C57623"/>
    <w:rsid w:val="00C72051"/>
    <w:rsid w:val="00C729BC"/>
    <w:rsid w:val="00C8139F"/>
    <w:rsid w:val="00C909DB"/>
    <w:rsid w:val="00CA212F"/>
    <w:rsid w:val="00CA4552"/>
    <w:rsid w:val="00CA5852"/>
    <w:rsid w:val="00CA6A70"/>
    <w:rsid w:val="00CB4695"/>
    <w:rsid w:val="00CC2AC4"/>
    <w:rsid w:val="00CC3D06"/>
    <w:rsid w:val="00CC3E2C"/>
    <w:rsid w:val="00CC7530"/>
    <w:rsid w:val="00CD10A0"/>
    <w:rsid w:val="00CD611A"/>
    <w:rsid w:val="00CE14E8"/>
    <w:rsid w:val="00CE2DAF"/>
    <w:rsid w:val="00CE3425"/>
    <w:rsid w:val="00CE5717"/>
    <w:rsid w:val="00CE6BFD"/>
    <w:rsid w:val="00D00CED"/>
    <w:rsid w:val="00D05E6D"/>
    <w:rsid w:val="00D07558"/>
    <w:rsid w:val="00D1731A"/>
    <w:rsid w:val="00D23B3B"/>
    <w:rsid w:val="00D27260"/>
    <w:rsid w:val="00D27502"/>
    <w:rsid w:val="00D326A3"/>
    <w:rsid w:val="00D4063A"/>
    <w:rsid w:val="00D43A65"/>
    <w:rsid w:val="00D45FBD"/>
    <w:rsid w:val="00D461F4"/>
    <w:rsid w:val="00D556F1"/>
    <w:rsid w:val="00D57C56"/>
    <w:rsid w:val="00D64601"/>
    <w:rsid w:val="00D66C6D"/>
    <w:rsid w:val="00D673A0"/>
    <w:rsid w:val="00D717F3"/>
    <w:rsid w:val="00D73992"/>
    <w:rsid w:val="00D73F64"/>
    <w:rsid w:val="00D757D5"/>
    <w:rsid w:val="00D81084"/>
    <w:rsid w:val="00D818D7"/>
    <w:rsid w:val="00D82963"/>
    <w:rsid w:val="00D909EC"/>
    <w:rsid w:val="00DD255C"/>
    <w:rsid w:val="00DD641C"/>
    <w:rsid w:val="00DE1100"/>
    <w:rsid w:val="00DE5030"/>
    <w:rsid w:val="00DE550A"/>
    <w:rsid w:val="00DE6EAE"/>
    <w:rsid w:val="00DE722C"/>
    <w:rsid w:val="00DF01E9"/>
    <w:rsid w:val="00DF29CE"/>
    <w:rsid w:val="00DF4188"/>
    <w:rsid w:val="00DF4B65"/>
    <w:rsid w:val="00DF51AD"/>
    <w:rsid w:val="00E02641"/>
    <w:rsid w:val="00E02EDE"/>
    <w:rsid w:val="00E1084F"/>
    <w:rsid w:val="00E149A1"/>
    <w:rsid w:val="00E20EE3"/>
    <w:rsid w:val="00E2374D"/>
    <w:rsid w:val="00E2383A"/>
    <w:rsid w:val="00E30507"/>
    <w:rsid w:val="00E32894"/>
    <w:rsid w:val="00E41968"/>
    <w:rsid w:val="00E42599"/>
    <w:rsid w:val="00E42E6B"/>
    <w:rsid w:val="00E445BC"/>
    <w:rsid w:val="00E45607"/>
    <w:rsid w:val="00E46E47"/>
    <w:rsid w:val="00E51BC2"/>
    <w:rsid w:val="00E525BA"/>
    <w:rsid w:val="00E52F36"/>
    <w:rsid w:val="00E56852"/>
    <w:rsid w:val="00E60C11"/>
    <w:rsid w:val="00E64246"/>
    <w:rsid w:val="00E71DB0"/>
    <w:rsid w:val="00E82310"/>
    <w:rsid w:val="00E860AF"/>
    <w:rsid w:val="00EA7B21"/>
    <w:rsid w:val="00EC2282"/>
    <w:rsid w:val="00ED25DB"/>
    <w:rsid w:val="00ED729E"/>
    <w:rsid w:val="00EE17DF"/>
    <w:rsid w:val="00EE4FD3"/>
    <w:rsid w:val="00EE6F6A"/>
    <w:rsid w:val="00F06AA9"/>
    <w:rsid w:val="00F22C33"/>
    <w:rsid w:val="00F23C0D"/>
    <w:rsid w:val="00F2760C"/>
    <w:rsid w:val="00F31790"/>
    <w:rsid w:val="00F33D9E"/>
    <w:rsid w:val="00F3517A"/>
    <w:rsid w:val="00F36823"/>
    <w:rsid w:val="00F37A9D"/>
    <w:rsid w:val="00F41E70"/>
    <w:rsid w:val="00F43CFE"/>
    <w:rsid w:val="00F44BEB"/>
    <w:rsid w:val="00F477EC"/>
    <w:rsid w:val="00F5174D"/>
    <w:rsid w:val="00F548DC"/>
    <w:rsid w:val="00F55D00"/>
    <w:rsid w:val="00F56D07"/>
    <w:rsid w:val="00F57954"/>
    <w:rsid w:val="00F64AD3"/>
    <w:rsid w:val="00F65035"/>
    <w:rsid w:val="00F65404"/>
    <w:rsid w:val="00F70C37"/>
    <w:rsid w:val="00F722D8"/>
    <w:rsid w:val="00F72FA0"/>
    <w:rsid w:val="00F83A56"/>
    <w:rsid w:val="00F867FB"/>
    <w:rsid w:val="00F86EEF"/>
    <w:rsid w:val="00FA4AF5"/>
    <w:rsid w:val="00FA6D6F"/>
    <w:rsid w:val="00FB7E93"/>
    <w:rsid w:val="00FB7F61"/>
    <w:rsid w:val="00FD1831"/>
    <w:rsid w:val="00FD4E37"/>
    <w:rsid w:val="00FD51E4"/>
    <w:rsid w:val="00FE2356"/>
    <w:rsid w:val="00FE25B1"/>
    <w:rsid w:val="00FE5A3E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6F38F"/>
  <w15:chartTrackingRefBased/>
  <w15:docId w15:val="{0F90DA1D-9F82-4CE8-94DF-3EE09DEB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A8"/>
  </w:style>
  <w:style w:type="paragraph" w:styleId="1">
    <w:name w:val="heading 1"/>
    <w:basedOn w:val="a"/>
    <w:next w:val="a"/>
    <w:link w:val="10"/>
    <w:qFormat/>
    <w:rsid w:val="009111A8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111A8"/>
    <w:rPr>
      <w:sz w:val="28"/>
      <w:lang w:val="ru-RU" w:eastAsia="ru-RU" w:bidi="ar-SA"/>
    </w:rPr>
  </w:style>
  <w:style w:type="paragraph" w:customStyle="1" w:styleId="ConsPlusNormal">
    <w:name w:val="ConsPlusNormal"/>
    <w:rsid w:val="008F57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111A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95pt0pt">
    <w:name w:val="Основной текст + 9;5 pt;Интервал 0 pt"/>
    <w:rsid w:val="00911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paragraph" w:customStyle="1" w:styleId="4">
    <w:name w:val="Основной текст4"/>
    <w:basedOn w:val="a"/>
    <w:link w:val="a3"/>
    <w:rsid w:val="009111A8"/>
    <w:pPr>
      <w:widowControl w:val="0"/>
      <w:shd w:val="clear" w:color="auto" w:fill="FFFFFF"/>
      <w:spacing w:before="180" w:line="322" w:lineRule="exact"/>
      <w:jc w:val="both"/>
    </w:pPr>
    <w:rPr>
      <w:color w:val="000000"/>
      <w:sz w:val="26"/>
      <w:szCs w:val="26"/>
    </w:rPr>
  </w:style>
  <w:style w:type="character" w:customStyle="1" w:styleId="a3">
    <w:name w:val="Основной текст_"/>
    <w:link w:val="4"/>
    <w:rsid w:val="00B317A8"/>
    <w:rPr>
      <w:color w:val="000000"/>
      <w:sz w:val="26"/>
      <w:szCs w:val="26"/>
      <w:shd w:val="clear" w:color="auto" w:fill="FFFFFF"/>
    </w:rPr>
  </w:style>
  <w:style w:type="paragraph" w:customStyle="1" w:styleId="ConsPlusCell">
    <w:name w:val="ConsPlusCell"/>
    <w:rsid w:val="00A755E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16">
    <w:name w:val="s_16"/>
    <w:basedOn w:val="a"/>
    <w:rsid w:val="00E51BC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1E98"/>
    <w:pPr>
      <w:ind w:left="720"/>
      <w:contextualSpacing/>
    </w:pPr>
  </w:style>
  <w:style w:type="paragraph" w:styleId="a5">
    <w:name w:val="Body Text"/>
    <w:aliases w:val="Основной текст Знак Знак,bt"/>
    <w:basedOn w:val="a"/>
    <w:link w:val="a6"/>
    <w:rsid w:val="00331E98"/>
    <w:pPr>
      <w:spacing w:after="120"/>
    </w:pPr>
  </w:style>
  <w:style w:type="character" w:customStyle="1" w:styleId="a6">
    <w:name w:val="Основной текст Знак"/>
    <w:aliases w:val="Основной текст Знак Знак Знак,bt Знак"/>
    <w:link w:val="a5"/>
    <w:rsid w:val="00331E98"/>
    <w:rPr>
      <w:lang w:val="ru-RU" w:eastAsia="ru-RU" w:bidi="ar-SA"/>
    </w:rPr>
  </w:style>
  <w:style w:type="paragraph" w:styleId="a7">
    <w:name w:val="Normal (Web)"/>
    <w:basedOn w:val="a"/>
    <w:rsid w:val="00331E98"/>
    <w:pPr>
      <w:spacing w:before="100" w:beforeAutospacing="1" w:after="100" w:afterAutospacing="1"/>
      <w:jc w:val="both"/>
    </w:pPr>
    <w:rPr>
      <w:rFonts w:eastAsia="SimSun"/>
      <w:sz w:val="24"/>
      <w:szCs w:val="24"/>
      <w:lang w:eastAsia="zh-CN"/>
    </w:rPr>
  </w:style>
  <w:style w:type="character" w:customStyle="1" w:styleId="6">
    <w:name w:val="Основной текст (6)_"/>
    <w:link w:val="60"/>
    <w:locked/>
    <w:rsid w:val="00331E98"/>
    <w:rPr>
      <w:sz w:val="28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331E98"/>
    <w:pPr>
      <w:shd w:val="clear" w:color="auto" w:fill="FFFFFF"/>
      <w:spacing w:before="360" w:line="379" w:lineRule="exact"/>
      <w:ind w:hanging="360"/>
      <w:jc w:val="both"/>
    </w:pPr>
    <w:rPr>
      <w:sz w:val="28"/>
      <w:shd w:val="clear" w:color="auto" w:fill="FFFFFF"/>
      <w:lang w:val="x-none" w:eastAsia="x-none"/>
    </w:rPr>
  </w:style>
  <w:style w:type="paragraph" w:customStyle="1" w:styleId="11">
    <w:name w:val="Без интервала1"/>
    <w:rsid w:val="00331E98"/>
    <w:rPr>
      <w:rFonts w:ascii="Calibri" w:hAnsi="Calibri"/>
      <w:sz w:val="22"/>
      <w:szCs w:val="22"/>
    </w:rPr>
  </w:style>
  <w:style w:type="paragraph" w:customStyle="1" w:styleId="21">
    <w:name w:val="Основной текст 21"/>
    <w:basedOn w:val="a"/>
    <w:rsid w:val="00331E98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8">
    <w:name w:val="Balloon Text"/>
    <w:basedOn w:val="a"/>
    <w:semiHidden/>
    <w:rsid w:val="00104C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5774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577437"/>
    <w:rPr>
      <w:rFonts w:ascii="Courier New" w:hAnsi="Courier New" w:cs="Courier New"/>
      <w:lang w:val="ru-RU" w:eastAsia="ru-RU" w:bidi="ar-SA"/>
    </w:rPr>
  </w:style>
  <w:style w:type="paragraph" w:styleId="a9">
    <w:name w:val="footer"/>
    <w:basedOn w:val="a"/>
    <w:link w:val="aa"/>
    <w:rsid w:val="00E02E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EDE"/>
    <w:rPr>
      <w:lang w:val="ru-RU" w:eastAsia="ru-RU" w:bidi="ar-SA"/>
    </w:rPr>
  </w:style>
  <w:style w:type="paragraph" w:styleId="ab">
    <w:name w:val="Document Map"/>
    <w:basedOn w:val="a"/>
    <w:semiHidden/>
    <w:rsid w:val="00456158"/>
    <w:pPr>
      <w:shd w:val="clear" w:color="auto" w:fill="000080"/>
    </w:pPr>
    <w:rPr>
      <w:rFonts w:ascii="Tahoma" w:hAnsi="Tahoma" w:cs="Tahoma"/>
    </w:rPr>
  </w:style>
  <w:style w:type="character" w:customStyle="1" w:styleId="2">
    <w:name w:val="Основной текст (2)_"/>
    <w:link w:val="20"/>
    <w:rsid w:val="00C34F1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4F10"/>
    <w:pPr>
      <w:widowControl w:val="0"/>
      <w:shd w:val="clear" w:color="auto" w:fill="FFFFFF"/>
      <w:spacing w:before="540" w:line="274" w:lineRule="exact"/>
      <w:ind w:hanging="360"/>
      <w:jc w:val="both"/>
    </w:pPr>
  </w:style>
  <w:style w:type="paragraph" w:styleId="ac">
    <w:name w:val="No Spacing"/>
    <w:qFormat/>
    <w:rsid w:val="00082DE2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C8139F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e">
    <w:name w:val="Верхний колонтитул Знак"/>
    <w:link w:val="ad"/>
    <w:uiPriority w:val="99"/>
    <w:rsid w:val="00C8139F"/>
    <w:rPr>
      <w:sz w:val="24"/>
      <w:szCs w:val="24"/>
      <w:lang w:val="x-none" w:eastAsia="ar-SA"/>
    </w:rPr>
  </w:style>
  <w:style w:type="paragraph" w:styleId="af">
    <w:name w:val="Body Text Indent"/>
    <w:basedOn w:val="a"/>
    <w:link w:val="af0"/>
    <w:rsid w:val="00753CA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53CA7"/>
  </w:style>
  <w:style w:type="paragraph" w:customStyle="1" w:styleId="Default">
    <w:name w:val="Default"/>
    <w:rsid w:val="00FD4E3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1">
    <w:name w:val="Hyperlink"/>
    <w:uiPriority w:val="99"/>
    <w:unhideWhenUsed/>
    <w:rsid w:val="00FD4E37"/>
    <w:rPr>
      <w:color w:val="0000FF"/>
      <w:u w:val="single"/>
    </w:rPr>
  </w:style>
  <w:style w:type="paragraph" w:customStyle="1" w:styleId="small">
    <w:name w:val="small"/>
    <w:basedOn w:val="a"/>
    <w:rsid w:val="00FA4AF5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сновной текст1"/>
    <w:basedOn w:val="a"/>
    <w:rsid w:val="00E71DB0"/>
    <w:pPr>
      <w:shd w:val="clear" w:color="auto" w:fill="FFFFFF"/>
      <w:spacing w:line="326" w:lineRule="exact"/>
    </w:pPr>
    <w:rPr>
      <w:rFonts w:ascii="Calibri" w:hAnsi="Calibri"/>
      <w:sz w:val="26"/>
      <w:szCs w:val="26"/>
    </w:rPr>
  </w:style>
  <w:style w:type="character" w:customStyle="1" w:styleId="BodyTextChar">
    <w:name w:val="Body Text Char"/>
    <w:locked/>
    <w:rsid w:val="00E71DB0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2">
    <w:name w:val="FollowedHyperlink"/>
    <w:uiPriority w:val="99"/>
    <w:unhideWhenUsed/>
    <w:rsid w:val="009863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ukcev.edumsk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uktsdt.edumsk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0115CC04AB17BC291BC2DD602081D5D1AFD8B567A830943EFF9C2315S1TDI" TargetMode="External"/><Relationship Id="rId11" Type="http://schemas.openxmlformats.org/officeDocument/2006/relationships/hyperlink" Target="consultantplus://offline/ref=C90115CC04AB17BC291BC2DD602081D5D1A4D6B060A630943EFF9C23151DCF2B0B317545DDE0036ES6T2I" TargetMode="External"/><Relationship Id="rId5" Type="http://schemas.openxmlformats.org/officeDocument/2006/relationships/hyperlink" Target="consultantplus://offline/ref=C90115CC04AB17BC291BC2DD602081D5D1AFD8B567AA30943EFF9C2315S1TDI" TargetMode="External"/><Relationship Id="rId10" Type="http://schemas.openxmlformats.org/officeDocument/2006/relationships/hyperlink" Target="consultantplus://offline/ref=C90115CC04AB17BC291BC2DD602081D5D1AFD8B567A830943EFF9C2315S1T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0115CC04AB17BC291BC2DD602081D5D1AFD8B567AA30943EFF9C2315S1T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45</Pages>
  <Words>12061</Words>
  <Characters>68751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80651</CharactersWithSpaces>
  <SharedDoc>false</SharedDoc>
  <HLinks>
    <vt:vector size="42" baseType="variant">
      <vt:variant>
        <vt:i4>2293862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consultantplus://offline/ref=C90115CC04AB17BC291BC2DD602081D5D1A4D6B060A630943EFF9C23151DCF2B0B317545DDE0036ES6T2I</vt:lpwstr>
      </vt:variant>
      <vt:variant>
        <vt:lpwstr/>
      </vt:variant>
      <vt:variant>
        <vt:i4>4456534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consultantplus://offline/ref=C90115CC04AB17BC291BC2DD602081D5D1AFD8B567A830943EFF9C2315S1TDI</vt:lpwstr>
      </vt:variant>
      <vt:variant>
        <vt:lpwstr/>
      </vt:variant>
      <vt:variant>
        <vt:i4>4456463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consultantplus://offline/ref=C90115CC04AB17BC291BC2DD602081D5D1AFD8B567AA30943EFF9C2315S1TDI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https://zhukcev.edumsko.ru/</vt:lpwstr>
      </vt:variant>
      <vt:variant>
        <vt:lpwstr/>
      </vt:variant>
      <vt:variant>
        <vt:i4>4456520</vt:i4>
      </vt:variant>
      <vt:variant>
        <vt:i4>6</vt:i4>
      </vt:variant>
      <vt:variant>
        <vt:i4>0</vt:i4>
      </vt:variant>
      <vt:variant>
        <vt:i4>5</vt:i4>
      </vt:variant>
      <vt:variant>
        <vt:lpwstr>https://zhuktsdt.edumsko.ru/</vt:lpwstr>
      </vt:variant>
      <vt:variant>
        <vt:lpwstr/>
      </vt:variant>
      <vt:variant>
        <vt:i4>4456534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consultantplus://offline/ref=C90115CC04AB17BC291BC2DD602081D5D1AFD8B567A830943EFF9C2315S1TDI</vt:lpwstr>
      </vt:variant>
      <vt:variant>
        <vt:lpwstr/>
      </vt:variant>
      <vt:variant>
        <vt:i4>4456463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consultantplus://offline/ref=C90115CC04AB17BC291BC2DD602081D5D1AFD8B567AA30943EFF9C2315S1TDI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16</cp:revision>
  <cp:lastPrinted>2019-01-22T13:29:00Z</cp:lastPrinted>
  <dcterms:created xsi:type="dcterms:W3CDTF">2019-02-05T11:12:00Z</dcterms:created>
  <dcterms:modified xsi:type="dcterms:W3CDTF">2019-02-05T12:25:00Z</dcterms:modified>
</cp:coreProperties>
</file>