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32" w:rsidRPr="00A12786" w:rsidRDefault="00AA4032" w:rsidP="00AA4032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РОССИЙСКАЯ ФЕДЕРАЦИЯ</w:t>
      </w:r>
    </w:p>
    <w:p w:rsidR="00AA4032" w:rsidRPr="00A12786" w:rsidRDefault="00AA4032" w:rsidP="00AA4032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МОСКОВСКАЯ ОБЛАСТЬ</w:t>
      </w:r>
    </w:p>
    <w:p w:rsidR="00AA4032" w:rsidRPr="00A12786" w:rsidRDefault="00AA4032" w:rsidP="00AA4032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ГОРОДСКОЙ ОКРУГ ЖУКОВСКИЙ</w:t>
      </w:r>
    </w:p>
    <w:p w:rsidR="00AA4032" w:rsidRPr="00A12786" w:rsidRDefault="00AA4032" w:rsidP="00AA4032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A4032" w:rsidRPr="00A12786" w:rsidRDefault="00AA4032" w:rsidP="00AA4032">
      <w:pPr>
        <w:jc w:val="center"/>
        <w:rPr>
          <w:rFonts w:ascii="Arial" w:hAnsi="Arial" w:cs="Arial"/>
          <w:sz w:val="24"/>
          <w:szCs w:val="24"/>
        </w:rPr>
      </w:pPr>
    </w:p>
    <w:p w:rsidR="00AA4032" w:rsidRPr="00A12786" w:rsidRDefault="00AA4032" w:rsidP="00AA4032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ПОСТАНОВЛЕНИЕ</w:t>
      </w:r>
    </w:p>
    <w:p w:rsidR="00AA4032" w:rsidRPr="00A12786" w:rsidRDefault="00AA4032" w:rsidP="00AA4032">
      <w:pPr>
        <w:rPr>
          <w:rFonts w:ascii="Arial" w:hAnsi="Arial" w:cs="Arial"/>
          <w:sz w:val="24"/>
          <w:szCs w:val="24"/>
        </w:rPr>
      </w:pPr>
    </w:p>
    <w:p w:rsidR="00AA4032" w:rsidRPr="00A12786" w:rsidRDefault="00AA4032" w:rsidP="00AA4032">
      <w:pPr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 xml:space="preserve">от </w:t>
      </w:r>
      <w:r w:rsidRPr="00A12786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50859">
        <w:rPr>
          <w:rFonts w:ascii="Arial" w:hAnsi="Arial" w:cs="Arial"/>
          <w:b/>
          <w:sz w:val="24"/>
          <w:szCs w:val="24"/>
          <w:u w:val="single"/>
        </w:rPr>
        <w:t>28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D50859">
        <w:rPr>
          <w:rFonts w:ascii="Arial" w:hAnsi="Arial" w:cs="Arial"/>
          <w:b/>
          <w:sz w:val="24"/>
          <w:szCs w:val="24"/>
          <w:u w:val="single"/>
        </w:rPr>
        <w:t>11</w:t>
      </w:r>
      <w:r w:rsidRPr="00A12786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Pr="00D50B0F">
        <w:rPr>
          <w:rFonts w:ascii="Arial" w:hAnsi="Arial" w:cs="Arial"/>
          <w:b/>
          <w:sz w:val="24"/>
          <w:szCs w:val="24"/>
          <w:u w:val="single"/>
        </w:rPr>
        <w:t>7</w:t>
      </w:r>
      <w:r w:rsidRPr="00A12786">
        <w:rPr>
          <w:rFonts w:ascii="Arial" w:hAnsi="Arial" w:cs="Arial"/>
          <w:b/>
          <w:sz w:val="24"/>
          <w:szCs w:val="24"/>
        </w:rPr>
        <w:t xml:space="preserve"> г.</w:t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</w:r>
      <w:r w:rsidRPr="00A12786">
        <w:rPr>
          <w:rFonts w:ascii="Arial" w:hAnsi="Arial" w:cs="Arial"/>
          <w:b/>
          <w:sz w:val="24"/>
          <w:szCs w:val="24"/>
        </w:rPr>
        <w:tab/>
        <w:t xml:space="preserve">№ </w:t>
      </w:r>
      <w:r w:rsidR="00D50859">
        <w:rPr>
          <w:rFonts w:ascii="Arial" w:hAnsi="Arial" w:cs="Arial"/>
          <w:b/>
          <w:sz w:val="24"/>
          <w:szCs w:val="24"/>
          <w:u w:val="single"/>
        </w:rPr>
        <w:t>1925</w:t>
      </w:r>
    </w:p>
    <w:p w:rsidR="00AA4032" w:rsidRPr="00A12786" w:rsidRDefault="00AA4032" w:rsidP="00AA4032">
      <w:pPr>
        <w:rPr>
          <w:rFonts w:ascii="Arial" w:hAnsi="Arial" w:cs="Arial"/>
          <w:sz w:val="24"/>
          <w:szCs w:val="24"/>
        </w:rPr>
      </w:pPr>
    </w:p>
    <w:p w:rsidR="00AA4032" w:rsidRPr="00A12786" w:rsidRDefault="00AA4032" w:rsidP="00AA4032">
      <w:pPr>
        <w:ind w:right="3969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</w:t>
      </w:r>
    </w:p>
    <w:p w:rsidR="00AA4032" w:rsidRPr="00A12786" w:rsidRDefault="00AA4032" w:rsidP="00AA4032">
      <w:pPr>
        <w:jc w:val="both"/>
        <w:rPr>
          <w:rFonts w:ascii="Arial" w:hAnsi="Arial" w:cs="Arial"/>
          <w:sz w:val="24"/>
          <w:szCs w:val="24"/>
        </w:rPr>
      </w:pPr>
    </w:p>
    <w:p w:rsidR="00AA4032" w:rsidRPr="00A12786" w:rsidRDefault="00D50859" w:rsidP="00AA4032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50859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07.11.2017 №1783),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постановления Администрации городского округа Жуковский от 20.11.2017 №1841), Уставом городского округа Жуковский Московской области, в целях уточнения бюджетных ассигнований на очередной 2018 год и плановый период 2019-2020 годов и целевых показателей муниципальной программы</w:t>
      </w:r>
      <w:r w:rsidR="00AA4032" w:rsidRPr="00A12786">
        <w:rPr>
          <w:rFonts w:ascii="Arial" w:hAnsi="Arial" w:cs="Arial"/>
          <w:sz w:val="24"/>
          <w:szCs w:val="24"/>
        </w:rPr>
        <w:t>,</w:t>
      </w:r>
    </w:p>
    <w:p w:rsidR="00AA4032" w:rsidRPr="00A12786" w:rsidRDefault="00AA4032" w:rsidP="00AA4032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4032" w:rsidRPr="00A12786" w:rsidRDefault="00AA4032" w:rsidP="00AA4032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A12786">
        <w:rPr>
          <w:rFonts w:ascii="Arial" w:hAnsi="Arial" w:cs="Arial"/>
          <w:bCs/>
          <w:sz w:val="24"/>
          <w:szCs w:val="24"/>
        </w:rPr>
        <w:t>ПОСТАНОВЛЯЮ:</w:t>
      </w:r>
    </w:p>
    <w:p w:rsidR="00AA4032" w:rsidRPr="00A12786" w:rsidRDefault="00AA4032" w:rsidP="00AA4032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D50859" w:rsidRPr="00D50859" w:rsidRDefault="00D50859" w:rsidP="00D5085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859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годы)», утвержденную постановлением Администрации городского округа Жуковский от 26.09.2016 №1379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(в редакции постановлений Администрации городского округа Жуковский от 05.05.2017 №573, от 27.06.2017</w:t>
      </w:r>
      <w:r>
        <w:rPr>
          <w:rFonts w:ascii="Arial" w:hAnsi="Arial" w:cs="Arial"/>
          <w:sz w:val="24"/>
          <w:szCs w:val="24"/>
        </w:rPr>
        <w:t xml:space="preserve"> </w:t>
      </w:r>
      <w:r w:rsidRPr="00D50859">
        <w:rPr>
          <w:rFonts w:ascii="Arial" w:hAnsi="Arial" w:cs="Arial"/>
          <w:sz w:val="24"/>
          <w:szCs w:val="24"/>
        </w:rPr>
        <w:t>№ 956, от 25.09.2017</w:t>
      </w:r>
      <w:r>
        <w:rPr>
          <w:rFonts w:ascii="Arial" w:hAnsi="Arial" w:cs="Arial"/>
          <w:sz w:val="24"/>
          <w:szCs w:val="24"/>
        </w:rPr>
        <w:t xml:space="preserve"> </w:t>
      </w:r>
      <w:r w:rsidRPr="00D50859">
        <w:rPr>
          <w:rFonts w:ascii="Arial" w:hAnsi="Arial" w:cs="Arial"/>
          <w:sz w:val="24"/>
          <w:szCs w:val="24"/>
        </w:rPr>
        <w:t>№1497, от 25.09.2017</w:t>
      </w:r>
      <w:r>
        <w:rPr>
          <w:rFonts w:ascii="Arial" w:hAnsi="Arial" w:cs="Arial"/>
          <w:sz w:val="24"/>
          <w:szCs w:val="24"/>
        </w:rPr>
        <w:t xml:space="preserve"> </w:t>
      </w:r>
      <w:r w:rsidRPr="00D50859">
        <w:rPr>
          <w:rFonts w:ascii="Arial" w:hAnsi="Arial" w:cs="Arial"/>
          <w:sz w:val="24"/>
          <w:szCs w:val="24"/>
        </w:rPr>
        <w:t>№1512), изменения, изложив ее в новой редакции, согласно приложению к настоящему постановлению.</w:t>
      </w:r>
    </w:p>
    <w:p w:rsidR="00D50859" w:rsidRPr="00D50859" w:rsidRDefault="00D50859" w:rsidP="00D5085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859">
        <w:rPr>
          <w:rFonts w:ascii="Arial" w:hAnsi="Arial" w:cs="Arial"/>
          <w:sz w:val="24"/>
          <w:szCs w:val="24"/>
        </w:rPr>
        <w:t>2.Настоящее постановление вступает в силу с 01.01.2018</w:t>
      </w:r>
      <w:r>
        <w:rPr>
          <w:rFonts w:ascii="Arial" w:hAnsi="Arial" w:cs="Arial"/>
          <w:sz w:val="24"/>
          <w:szCs w:val="24"/>
        </w:rPr>
        <w:t>.</w:t>
      </w:r>
    </w:p>
    <w:p w:rsidR="00D50859" w:rsidRPr="00D50859" w:rsidRDefault="00D50859" w:rsidP="00D5085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859">
        <w:rPr>
          <w:rFonts w:ascii="Arial" w:hAnsi="Arial" w:cs="Arial"/>
          <w:sz w:val="24"/>
          <w:szCs w:val="24"/>
        </w:rPr>
        <w:t>3.Распространить действие настоящего постановления на правоотношения, возникшие при формировании бюджета городского округа Жуковский на 2018 год и плановый период 2019-2020 годы.</w:t>
      </w:r>
    </w:p>
    <w:p w:rsidR="00D50859" w:rsidRPr="00D50859" w:rsidRDefault="00D50859" w:rsidP="00D5085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859">
        <w:rPr>
          <w:rFonts w:ascii="Arial" w:hAnsi="Arial" w:cs="Arial"/>
          <w:sz w:val="24"/>
          <w:szCs w:val="24"/>
        </w:rPr>
        <w:t>4. 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AA4032" w:rsidRPr="00A12786" w:rsidRDefault="00D50859" w:rsidP="00D50859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50859">
        <w:rPr>
          <w:rFonts w:ascii="Arial" w:hAnsi="Arial" w:cs="Arial"/>
          <w:sz w:val="24"/>
          <w:szCs w:val="24"/>
        </w:rPr>
        <w:t>5. 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="00AA4032" w:rsidRPr="00A12786">
        <w:rPr>
          <w:rFonts w:ascii="Arial" w:hAnsi="Arial" w:cs="Arial"/>
          <w:sz w:val="24"/>
          <w:szCs w:val="24"/>
        </w:rPr>
        <w:t>.</w:t>
      </w:r>
    </w:p>
    <w:p w:rsidR="00AA4032" w:rsidRPr="00A12786" w:rsidRDefault="00AA4032" w:rsidP="00AA4032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AA4032" w:rsidRPr="00A12786" w:rsidRDefault="00AA4032" w:rsidP="00AA4032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Руководитель Администрации</w:t>
      </w:r>
    </w:p>
    <w:p w:rsidR="00AA4032" w:rsidRPr="00A12786" w:rsidRDefault="00AA4032" w:rsidP="00AA4032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</w:r>
      <w:r w:rsidRPr="00A12786">
        <w:rPr>
          <w:rFonts w:ascii="Arial" w:hAnsi="Arial" w:cs="Arial"/>
          <w:sz w:val="24"/>
          <w:szCs w:val="24"/>
        </w:rPr>
        <w:tab/>
        <w:t>Ю.В. Прохоров</w:t>
      </w:r>
    </w:p>
    <w:p w:rsidR="00AA4032" w:rsidRPr="00A12786" w:rsidRDefault="00AA4032" w:rsidP="00AA4032">
      <w:pPr>
        <w:jc w:val="both"/>
        <w:rPr>
          <w:rFonts w:ascii="Arial" w:hAnsi="Arial" w:cs="Arial"/>
          <w:sz w:val="24"/>
          <w:szCs w:val="24"/>
        </w:rPr>
      </w:pPr>
    </w:p>
    <w:p w:rsidR="00AA4032" w:rsidRPr="00A12786" w:rsidRDefault="00AA4032" w:rsidP="00AA4032">
      <w:pPr>
        <w:jc w:val="both"/>
        <w:rPr>
          <w:rFonts w:ascii="Arial" w:hAnsi="Arial" w:cs="Arial"/>
          <w:sz w:val="24"/>
          <w:szCs w:val="24"/>
        </w:rPr>
      </w:pPr>
    </w:p>
    <w:p w:rsidR="00AA4032" w:rsidRPr="00A12786" w:rsidRDefault="00AA4032" w:rsidP="00AA4032">
      <w:pPr>
        <w:jc w:val="both"/>
        <w:rPr>
          <w:rFonts w:ascii="Arial" w:hAnsi="Arial" w:cs="Arial"/>
          <w:sz w:val="24"/>
          <w:szCs w:val="24"/>
        </w:rPr>
      </w:pPr>
    </w:p>
    <w:p w:rsidR="00AA4032" w:rsidRPr="00A12786" w:rsidRDefault="00AA4032" w:rsidP="00AA4032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</w:t>
      </w:r>
    </w:p>
    <w:p w:rsidR="00AA4032" w:rsidRPr="00A12786" w:rsidRDefault="00AA4032" w:rsidP="00AA4032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A4032" w:rsidRPr="00A12786" w:rsidRDefault="00AA4032" w:rsidP="00AA4032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A4032" w:rsidRPr="00A12786" w:rsidRDefault="0020406D" w:rsidP="00AA403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28.11.2017 № 1925</w:t>
      </w:r>
    </w:p>
    <w:p w:rsidR="00AA4032" w:rsidRPr="00A12786" w:rsidRDefault="00AA4032" w:rsidP="00AA4032">
      <w:pPr>
        <w:jc w:val="both"/>
        <w:rPr>
          <w:rFonts w:ascii="Arial" w:hAnsi="Arial" w:cs="Arial"/>
          <w:sz w:val="24"/>
          <w:szCs w:val="24"/>
        </w:rPr>
      </w:pPr>
    </w:p>
    <w:p w:rsidR="00885F25" w:rsidRPr="00AA4032" w:rsidRDefault="00885F25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885F25" w:rsidRPr="00AA4032" w:rsidRDefault="00885F25" w:rsidP="00AA4032">
      <w:pPr>
        <w:jc w:val="center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</w:t>
      </w:r>
    </w:p>
    <w:p w:rsidR="00885F25" w:rsidRPr="00AA4032" w:rsidRDefault="00ED245E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b/>
          <w:bCs/>
          <w:sz w:val="24"/>
          <w:szCs w:val="24"/>
        </w:rPr>
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4D7E5C" w:rsidRPr="00AA4032" w:rsidRDefault="004D7E5C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885F25" w:rsidRPr="0020406D" w:rsidRDefault="00885F25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0406D">
        <w:rPr>
          <w:rFonts w:ascii="Arial" w:hAnsi="Arial" w:cs="Arial"/>
          <w:sz w:val="24"/>
          <w:szCs w:val="24"/>
        </w:rPr>
        <w:t xml:space="preserve">Муниципальный заказчик: </w:t>
      </w:r>
      <w:r w:rsidR="00ED245E" w:rsidRPr="0020406D">
        <w:rPr>
          <w:rFonts w:ascii="Arial" w:hAnsi="Arial" w:cs="Arial"/>
          <w:sz w:val="24"/>
          <w:szCs w:val="24"/>
        </w:rPr>
        <w:t>отдел взаимодействия со СМИ и общественными организациями Администрации городского округа Жуковский</w:t>
      </w:r>
    </w:p>
    <w:p w:rsidR="00885F25" w:rsidRPr="00AA4032" w:rsidRDefault="00885F25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885F25" w:rsidRPr="00AA4032" w:rsidRDefault="00885F25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184A42" w:rsidRPr="0020406D" w:rsidRDefault="00885F25" w:rsidP="0020406D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0406D">
        <w:rPr>
          <w:rFonts w:ascii="Arial" w:hAnsi="Arial" w:cs="Arial"/>
          <w:sz w:val="24"/>
          <w:szCs w:val="24"/>
        </w:rPr>
        <w:t>Заместитель руководителя Администрации</w:t>
      </w:r>
      <w:r w:rsidR="0020406D">
        <w:rPr>
          <w:rFonts w:ascii="Arial" w:hAnsi="Arial" w:cs="Arial"/>
          <w:sz w:val="24"/>
          <w:szCs w:val="24"/>
        </w:rPr>
        <w:t xml:space="preserve"> </w:t>
      </w:r>
      <w:r w:rsidRPr="0020406D">
        <w:rPr>
          <w:rFonts w:ascii="Arial" w:hAnsi="Arial" w:cs="Arial"/>
          <w:sz w:val="24"/>
          <w:szCs w:val="24"/>
        </w:rPr>
        <w:t>городского округа Жуковский</w:t>
      </w:r>
      <w:r w:rsidR="0020406D">
        <w:rPr>
          <w:rFonts w:ascii="Arial" w:hAnsi="Arial" w:cs="Arial"/>
          <w:sz w:val="24"/>
          <w:szCs w:val="24"/>
        </w:rPr>
        <w:t xml:space="preserve"> </w:t>
      </w:r>
      <w:r w:rsidRPr="0020406D">
        <w:rPr>
          <w:rFonts w:ascii="Arial" w:hAnsi="Arial" w:cs="Arial"/>
          <w:sz w:val="24"/>
          <w:szCs w:val="24"/>
        </w:rPr>
        <w:t>А.В. Дунаевич</w:t>
      </w:r>
    </w:p>
    <w:p w:rsidR="0020406D" w:rsidRDefault="0020406D" w:rsidP="00AA4032">
      <w:pPr>
        <w:rPr>
          <w:rFonts w:ascii="Arial" w:hAnsi="Arial" w:cs="Arial"/>
          <w:b/>
          <w:sz w:val="24"/>
          <w:szCs w:val="24"/>
        </w:rPr>
      </w:pPr>
    </w:p>
    <w:p w:rsidR="0020406D" w:rsidRDefault="0020406D" w:rsidP="00AA4032">
      <w:pPr>
        <w:rPr>
          <w:rFonts w:ascii="Arial" w:hAnsi="Arial" w:cs="Arial"/>
          <w:b/>
          <w:sz w:val="24"/>
          <w:szCs w:val="24"/>
        </w:rPr>
      </w:pPr>
    </w:p>
    <w:p w:rsidR="00184A42" w:rsidRPr="00AA4032" w:rsidRDefault="00184A42" w:rsidP="00AA4032">
      <w:pPr>
        <w:rPr>
          <w:rFonts w:ascii="Arial" w:hAnsi="Arial" w:cs="Arial"/>
          <w:b/>
          <w:sz w:val="24"/>
          <w:szCs w:val="24"/>
        </w:rPr>
      </w:pPr>
    </w:p>
    <w:tbl>
      <w:tblPr>
        <w:tblW w:w="4973" w:type="pct"/>
        <w:tblInd w:w="80" w:type="dxa"/>
        <w:tblLook w:val="04A0" w:firstRow="1" w:lastRow="0" w:firstColumn="1" w:lastColumn="0" w:noHBand="0" w:noVBand="1"/>
      </w:tblPr>
      <w:tblGrid>
        <w:gridCol w:w="13"/>
        <w:gridCol w:w="2824"/>
        <w:gridCol w:w="1058"/>
        <w:gridCol w:w="1235"/>
        <w:gridCol w:w="1284"/>
        <w:gridCol w:w="1235"/>
        <w:gridCol w:w="1284"/>
        <w:gridCol w:w="1420"/>
        <w:gridCol w:w="12"/>
      </w:tblGrid>
      <w:tr w:rsidR="00A408D9" w:rsidRPr="00AA4032" w:rsidTr="00153A7C">
        <w:trPr>
          <w:gridBefore w:val="1"/>
          <w:gridAfter w:val="1"/>
          <w:wBefore w:w="13" w:type="dxa"/>
          <w:wAfter w:w="12" w:type="dxa"/>
          <w:trHeight w:val="315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D9" w:rsidRPr="00AA4032" w:rsidRDefault="00A408D9" w:rsidP="00AA40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</w:t>
            </w:r>
          </w:p>
        </w:tc>
      </w:tr>
      <w:tr w:rsidR="00A408D9" w:rsidRPr="00AA4032" w:rsidTr="00153A7C">
        <w:trPr>
          <w:gridBefore w:val="1"/>
          <w:gridAfter w:val="1"/>
          <w:wBefore w:w="13" w:type="dxa"/>
          <w:wAfter w:w="12" w:type="dxa"/>
          <w:trHeight w:val="315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D9" w:rsidRPr="00AA4032" w:rsidRDefault="00A408D9" w:rsidP="00AA4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40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1E2B" w:rsidRPr="00AA40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</w:t>
            </w:r>
            <w:r w:rsidRPr="00AA4032">
              <w:rPr>
                <w:rFonts w:ascii="Arial" w:hAnsi="Arial" w:cs="Arial"/>
                <w:b/>
                <w:sz w:val="24"/>
                <w:szCs w:val="24"/>
              </w:rPr>
              <w:t>городского округа Жуковский</w:t>
            </w:r>
          </w:p>
          <w:p w:rsidR="00A408D9" w:rsidRPr="00AA4032" w:rsidRDefault="00A408D9" w:rsidP="00AA4032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4032">
              <w:rPr>
                <w:rFonts w:ascii="Arial" w:hAnsi="Arial" w:cs="Arial"/>
                <w:b/>
                <w:bCs/>
                <w:sz w:val="24"/>
                <w:szCs w:val="24"/>
              </w:rPr>
      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      </w:r>
          </w:p>
          <w:p w:rsidR="00A408D9" w:rsidRPr="00AA4032" w:rsidRDefault="00A408D9" w:rsidP="00AA403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08D9" w:rsidRPr="00AA4032" w:rsidTr="00153A7C">
        <w:trPr>
          <w:gridBefore w:val="1"/>
          <w:gridAfter w:val="1"/>
          <w:wBefore w:w="13" w:type="dxa"/>
          <w:wAfter w:w="12" w:type="dxa"/>
          <w:trHeight w:val="315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08D9" w:rsidRPr="00AA4032" w:rsidRDefault="00A408D9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0740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3C17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231EC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за деятельностью органов местного самоуправления городского округа Жуковский,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2D0740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3C17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1.Подпрограмма 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      </w:r>
          </w:p>
          <w:p w:rsidR="002D0740" w:rsidRPr="00AA4032" w:rsidRDefault="002D074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2. Подпрограмма «Реализация молодежной политики»</w:t>
            </w:r>
          </w:p>
        </w:tc>
      </w:tr>
      <w:tr w:rsidR="002D0740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3C17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sz w:val="24"/>
                <w:szCs w:val="24"/>
              </w:rPr>
              <w:t>Заместитель руководителя Администрации городского округа Жуковский – А.В. Дунаевич</w:t>
            </w: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D0740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3C17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 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2D0740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3C17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231E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D0740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40" w:rsidRPr="00AA4032" w:rsidRDefault="002D0740" w:rsidP="003C17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AA40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740" w:rsidRPr="00AA4032" w:rsidRDefault="002D074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</w:tr>
      <w:tr w:rsidR="00153A7C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 w:colFirst="0" w:colLast="0"/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147901,7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27298,0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31085,0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31205,0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31326,0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26987,7</w:t>
            </w:r>
          </w:p>
        </w:tc>
      </w:tr>
      <w:tr w:rsidR="00153A7C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153A7C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153A7C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133034,7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24631,0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28085,0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28105,0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28126,0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24087,7</w:t>
            </w:r>
          </w:p>
        </w:tc>
      </w:tr>
      <w:tr w:rsidR="00153A7C" w:rsidRPr="00AA4032" w:rsidTr="00153A7C">
        <w:tblPrEx>
          <w:tblCellMar>
            <w:left w:w="28" w:type="dxa"/>
            <w:right w:w="28" w:type="dxa"/>
          </w:tblCellMar>
        </w:tblPrEx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7C" w:rsidRPr="00AA4032" w:rsidRDefault="00153A7C" w:rsidP="00153A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14867,0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2667,0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3100,0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7C" w:rsidRPr="00AA4032" w:rsidRDefault="00153A7C" w:rsidP="00153A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2900,0</w:t>
            </w:r>
          </w:p>
        </w:tc>
      </w:tr>
      <w:bookmarkEnd w:id="0"/>
    </w:tbl>
    <w:p w:rsidR="00D50273" w:rsidRPr="00AA4032" w:rsidRDefault="00D50273" w:rsidP="00AA4032">
      <w:pPr>
        <w:shd w:val="clear" w:color="auto" w:fill="FFFFFF"/>
        <w:ind w:left="-567"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D50273" w:rsidRPr="00AA4032" w:rsidRDefault="00D50273" w:rsidP="00AA4032">
      <w:pPr>
        <w:shd w:val="clear" w:color="auto" w:fill="FFFFFF"/>
        <w:ind w:left="-567" w:firstLine="720"/>
        <w:jc w:val="center"/>
        <w:rPr>
          <w:rFonts w:ascii="Arial" w:hAnsi="Arial" w:cs="Arial"/>
          <w:color w:val="000000"/>
          <w:sz w:val="24"/>
          <w:szCs w:val="24"/>
        </w:rPr>
      </w:pPr>
    </w:p>
    <w:p w:rsidR="00F45BD0" w:rsidRPr="00AA4032" w:rsidRDefault="00F45BD0" w:rsidP="00AA4032">
      <w:pPr>
        <w:shd w:val="clear" w:color="auto" w:fill="FFFFFF"/>
        <w:ind w:left="-567" w:firstLine="720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AA4032">
        <w:rPr>
          <w:rFonts w:ascii="Arial" w:hAnsi="Arial" w:cs="Arial"/>
          <w:b/>
          <w:bCs/>
          <w:spacing w:val="-4"/>
          <w:sz w:val="24"/>
          <w:szCs w:val="24"/>
          <w:lang w:val="en-US"/>
        </w:rPr>
        <w:t>I</w:t>
      </w:r>
      <w:r w:rsidRPr="00AA4032">
        <w:rPr>
          <w:rFonts w:ascii="Arial" w:hAnsi="Arial" w:cs="Arial"/>
          <w:b/>
          <w:bCs/>
          <w:spacing w:val="-4"/>
          <w:sz w:val="24"/>
          <w:szCs w:val="24"/>
        </w:rPr>
        <w:t>. Характеристика сферы реализации подпрограмм, описание основных проблем в указанной сфере</w:t>
      </w:r>
      <w:r w:rsidR="00FF532C" w:rsidRPr="00AA4032">
        <w:rPr>
          <w:rFonts w:ascii="Arial" w:hAnsi="Arial" w:cs="Arial"/>
          <w:b/>
          <w:bCs/>
          <w:spacing w:val="-4"/>
          <w:sz w:val="24"/>
          <w:szCs w:val="24"/>
        </w:rPr>
        <w:t>.</w:t>
      </w:r>
    </w:p>
    <w:p w:rsidR="00F45BD0" w:rsidRPr="00AA4032" w:rsidRDefault="00F45BD0" w:rsidP="00AA4032">
      <w:pPr>
        <w:shd w:val="clear" w:color="auto" w:fill="FFFFFF"/>
        <w:ind w:left="-567" w:firstLine="720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F45BD0" w:rsidRPr="00AA4032" w:rsidRDefault="00F45BD0" w:rsidP="00AA4032">
      <w:pPr>
        <w:shd w:val="clear" w:color="auto" w:fill="FFFFFF"/>
        <w:ind w:left="-567" w:firstLine="720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AA4032">
        <w:rPr>
          <w:rFonts w:ascii="Arial" w:hAnsi="Arial" w:cs="Arial"/>
          <w:b/>
          <w:bCs/>
          <w:spacing w:val="-4"/>
          <w:sz w:val="24"/>
          <w:szCs w:val="24"/>
        </w:rPr>
        <w:t xml:space="preserve">Средства массовой информации </w:t>
      </w:r>
    </w:p>
    <w:p w:rsidR="00F45BD0" w:rsidRPr="00AA4032" w:rsidRDefault="00F45BD0" w:rsidP="00AA4032">
      <w:pPr>
        <w:shd w:val="clear" w:color="auto" w:fill="FFFFFF"/>
        <w:ind w:left="-567" w:firstLine="720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Открытость и прозрачность деятельности органов местного самоуправления городско</w:t>
      </w:r>
      <w:r w:rsidR="002C5A60" w:rsidRPr="00AA4032">
        <w:rPr>
          <w:rFonts w:ascii="Arial" w:hAnsi="Arial" w:cs="Arial"/>
          <w:sz w:val="24"/>
          <w:szCs w:val="24"/>
        </w:rPr>
        <w:t>го</w:t>
      </w:r>
      <w:r w:rsidRPr="00AA4032">
        <w:rPr>
          <w:rFonts w:ascii="Arial" w:hAnsi="Arial" w:cs="Arial"/>
          <w:sz w:val="24"/>
          <w:szCs w:val="24"/>
        </w:rPr>
        <w:t xml:space="preserve"> округ</w:t>
      </w:r>
      <w:r w:rsidR="002C5A60" w:rsidRPr="00AA4032">
        <w:rPr>
          <w:rFonts w:ascii="Arial" w:hAnsi="Arial" w:cs="Arial"/>
          <w:sz w:val="24"/>
          <w:szCs w:val="24"/>
        </w:rPr>
        <w:t>а</w:t>
      </w:r>
      <w:r w:rsidRPr="00AA4032">
        <w:rPr>
          <w:rFonts w:ascii="Arial" w:hAnsi="Arial" w:cs="Arial"/>
          <w:sz w:val="24"/>
          <w:szCs w:val="24"/>
        </w:rPr>
        <w:t xml:space="preserve"> Жуковский Московской области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Информационная прозрачность деятельности органов местного самоуправления </w:t>
      </w:r>
      <w:r w:rsidR="002C5A60" w:rsidRPr="00AA4032">
        <w:rPr>
          <w:rFonts w:ascii="Arial" w:hAnsi="Arial" w:cs="Arial"/>
          <w:sz w:val="24"/>
          <w:szCs w:val="24"/>
        </w:rPr>
        <w:t xml:space="preserve">городского округа </w:t>
      </w:r>
      <w:r w:rsidRPr="00AA4032">
        <w:rPr>
          <w:rFonts w:ascii="Arial" w:hAnsi="Arial" w:cs="Arial"/>
          <w:sz w:val="24"/>
          <w:szCs w:val="24"/>
        </w:rPr>
        <w:t xml:space="preserve">Жуковский Московской области достигается при помощи СМИ. 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На территории </w:t>
      </w:r>
      <w:r w:rsidR="002C5A60" w:rsidRPr="00AA4032">
        <w:rPr>
          <w:rFonts w:ascii="Arial" w:hAnsi="Arial" w:cs="Arial"/>
          <w:sz w:val="24"/>
          <w:szCs w:val="24"/>
        </w:rPr>
        <w:t xml:space="preserve">городского округа </w:t>
      </w:r>
      <w:r w:rsidRPr="00AA4032">
        <w:rPr>
          <w:rFonts w:ascii="Arial" w:hAnsi="Arial" w:cs="Arial"/>
          <w:sz w:val="24"/>
          <w:szCs w:val="24"/>
        </w:rPr>
        <w:t>Жуковский осуществляет свою деятельность газета «Авиаград Жуковский».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Разовый тираж газеты на территории </w:t>
      </w:r>
      <w:r w:rsidR="002C5A60" w:rsidRPr="00AA4032">
        <w:rPr>
          <w:rFonts w:ascii="Arial" w:hAnsi="Arial" w:cs="Arial"/>
          <w:sz w:val="24"/>
          <w:szCs w:val="24"/>
        </w:rPr>
        <w:t xml:space="preserve">городского округа </w:t>
      </w:r>
      <w:r w:rsidRPr="00AA4032">
        <w:rPr>
          <w:rFonts w:ascii="Arial" w:hAnsi="Arial" w:cs="Arial"/>
          <w:sz w:val="24"/>
          <w:szCs w:val="24"/>
        </w:rPr>
        <w:t>Жуковский составляет 7 000 экземпляров в неделю.</w:t>
      </w:r>
    </w:p>
    <w:p w:rsidR="00F45BD0" w:rsidRPr="00AA4032" w:rsidRDefault="009E2E4C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В конце 2017 года произошло объединение сетей ООО </w:t>
      </w:r>
      <w:r w:rsidR="00F45BD0" w:rsidRPr="00AA4032">
        <w:rPr>
          <w:rFonts w:ascii="Arial" w:hAnsi="Arial" w:cs="Arial"/>
          <w:sz w:val="24"/>
          <w:szCs w:val="24"/>
        </w:rPr>
        <w:t xml:space="preserve">«Сфера Плюс» и </w:t>
      </w:r>
      <w:r w:rsidRPr="00AA4032">
        <w:rPr>
          <w:rFonts w:ascii="Arial" w:hAnsi="Arial" w:cs="Arial"/>
          <w:sz w:val="24"/>
          <w:szCs w:val="24"/>
        </w:rPr>
        <w:t xml:space="preserve">ООО </w:t>
      </w:r>
      <w:r w:rsidR="00F45BD0" w:rsidRPr="00AA4032">
        <w:rPr>
          <w:rFonts w:ascii="Arial" w:hAnsi="Arial" w:cs="Arial"/>
          <w:sz w:val="24"/>
          <w:szCs w:val="24"/>
        </w:rPr>
        <w:t xml:space="preserve">«Жук-ТВ» </w:t>
      </w:r>
      <w:r w:rsidRPr="00AA4032">
        <w:rPr>
          <w:rFonts w:ascii="Arial" w:hAnsi="Arial" w:cs="Arial"/>
          <w:sz w:val="24"/>
          <w:szCs w:val="24"/>
        </w:rPr>
        <w:t xml:space="preserve">- </w:t>
      </w:r>
      <w:r w:rsidR="00F45BD0" w:rsidRPr="00AA4032">
        <w:rPr>
          <w:rFonts w:ascii="Arial" w:hAnsi="Arial" w:cs="Arial"/>
          <w:sz w:val="24"/>
          <w:szCs w:val="24"/>
        </w:rPr>
        <w:t xml:space="preserve">общий технический охват аудитории </w:t>
      </w:r>
      <w:r w:rsidRPr="00AA4032">
        <w:rPr>
          <w:rFonts w:ascii="Arial" w:hAnsi="Arial" w:cs="Arial"/>
          <w:sz w:val="24"/>
          <w:szCs w:val="24"/>
        </w:rPr>
        <w:t>составляет 50</w:t>
      </w:r>
      <w:r w:rsidR="00F45BD0" w:rsidRPr="00AA4032">
        <w:rPr>
          <w:rFonts w:ascii="Arial" w:hAnsi="Arial" w:cs="Arial"/>
          <w:sz w:val="24"/>
          <w:szCs w:val="24"/>
        </w:rPr>
        <w:t xml:space="preserve"> тысяч абонентов (подключений): </w:t>
      </w:r>
      <w:r w:rsidRPr="00AA4032">
        <w:rPr>
          <w:rFonts w:ascii="Arial" w:hAnsi="Arial" w:cs="Arial"/>
          <w:sz w:val="24"/>
          <w:szCs w:val="24"/>
        </w:rPr>
        <w:t xml:space="preserve">Телеканал </w:t>
      </w:r>
      <w:r w:rsidR="00F45BD0" w:rsidRPr="00AA4032">
        <w:rPr>
          <w:rFonts w:ascii="Arial" w:hAnsi="Arial" w:cs="Arial"/>
          <w:sz w:val="24"/>
          <w:szCs w:val="24"/>
        </w:rPr>
        <w:t>«Жук-ТВ» - 600 минут в день, 3600 минут в неделю.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В области решения </w:t>
      </w:r>
      <w:r w:rsidR="00231ECD" w:rsidRPr="00AA4032">
        <w:rPr>
          <w:rFonts w:ascii="Arial" w:hAnsi="Arial" w:cs="Arial"/>
          <w:sz w:val="24"/>
          <w:szCs w:val="24"/>
        </w:rPr>
        <w:t>задач,</w:t>
      </w:r>
      <w:r w:rsidRPr="00AA4032">
        <w:rPr>
          <w:rFonts w:ascii="Arial" w:hAnsi="Arial" w:cs="Arial"/>
          <w:sz w:val="24"/>
          <w:szCs w:val="24"/>
        </w:rPr>
        <w:t xml:space="preserve"> связанных с увеличением охвата целевой аудитории печатными и электронными СМИ, а также печатной продукцией отмечаются следующие трудности: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Основным каналом распространения печатной информации (в первую очередь официального характера) на территории г.о. Жуковский является газета «Авиаград Жуковский» (Жуковское информагентство). Несмотря на высокую значимость газеты в качестве основного городского печатного органа, уже продолжительное время редакция испытывает трудности организационного характера, связанные с недостаточно развитыми каналами распространения тиража газеты. По состоянию на 2016 год газетой заключены договора на поставку печатной продукции с не более чем 50% крупных городских предприятий и организаций. 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Существующие объемы выручки покрывают лишь базовые потребности, блокируя потенциал качественного улучшения информационной работы и возможность роста тиража газеты. 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Сопутствующими проблемами, вызванными недостаточно успешной финансовой деятельностью, является незаполненность штатного расписания сотрудников редакции. 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Ожидаемым результатом реализации положений настоящей программы является развитие системы распространения газеты с последующим частичным или полным разрешением сопутствующих проблем. 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Многое из вышесказанного относится и к сфере электронных средств массовой информации – городскому телеканалу «Сфера» и жуковской редакции радиовещания.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Телеканал, несмотря на отсутствие заметных проблем с теоретически возможной базой зрителей, испытывает проблемы в области формирования реального зрительского рейтинга. Решение указанной проблемы возможно путем обновления и совершенствования материально-технической базы, так и путем совершенствования уровня знаний и умений сотрудников редакции (решение данных вопросов находится за рамками компетенции администрации г.о. Жуковский). </w:t>
      </w:r>
    </w:p>
    <w:p w:rsidR="00F45BD0" w:rsidRPr="00AA4032" w:rsidRDefault="00F45BD0" w:rsidP="00231EC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Основной проблемой городской редакции радио является практическая невозможность привлечения новых абонентов традиционного проводного вещания. Естественным решением настоящей проблемы является реализуемая в настоящий момент редакцией политика развития деятельности в рамках ранее нетрадиционных для проводного радио каналов: в сетях городского телевидения и сети интернет. </w:t>
      </w:r>
    </w:p>
    <w:p w:rsidR="00F45BD0" w:rsidRPr="00AA4032" w:rsidRDefault="00F45BD0" w:rsidP="00AA4032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F45BD0" w:rsidRPr="00AA4032" w:rsidRDefault="00F45BD0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>Реклама</w:t>
      </w:r>
    </w:p>
    <w:p w:rsidR="00F45BD0" w:rsidRPr="00AA4032" w:rsidRDefault="00F45BD0" w:rsidP="00AA4032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7F127A" w:rsidRPr="00AA4032" w:rsidRDefault="007F127A" w:rsidP="00231ECD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Реклама всегда являлась важным архитектурным и финансовым элементом в развитии и жизни города. В городском округе Жуковский в 2013 году утверждена Схема установки и эксплуатации рекламных конструкций, а также разработан проект Архитектурно-художественного облика городского округа Жуковский, в том числе главных улиц города. Ежегодный доход в бюджет города по договорам аренды от установленных рекламных конструкций превышает 5,5 млн. руб. Регулярное размещение социальной рекламы на поверхностях, согласно утвержденной Схеме, имеет свою высокую значимость в донесении актуальной и важной информации до жителей и гостей города о проводимых мероприятиях и событиях.</w:t>
      </w:r>
    </w:p>
    <w:p w:rsidR="007F127A" w:rsidRPr="00AA4032" w:rsidRDefault="007F127A" w:rsidP="00231ECD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Наружная реклама, по-прежнему остается ключевым способом распространения социально-значимой информации, однако </w:t>
      </w:r>
      <w:r w:rsidRPr="00AA4032">
        <w:rPr>
          <w:rFonts w:ascii="Arial" w:hAnsi="Arial" w:cs="Arial"/>
          <w:color w:val="000000"/>
          <w:sz w:val="24"/>
          <w:szCs w:val="24"/>
        </w:rPr>
        <w:t>выражение: «Реклама – двигатель торговли» к сожалению, не является полностью актуальным в связи с экономической ситуацией. Рынок наружной рекламы находится в не лучшем положении, рекламодатели фактически заморозили любую активность, что привело к резкому снижению спроса на утвержденные Схемой поверхности. В свою очередь количество незаконных рекламных конструкций наоборот растет, следующий год не обещает быть легче: слишком много негативных факторов действуют сейчас, и никто не может сказать, какие еще могут появиться в будущем. По самым оптимистичным оценкам, при сохранении текущего положения дел может наметиться рост спроса на утвержденные Схемой поверхности на 5-7% по сравнению с 2016 годом.</w:t>
      </w:r>
    </w:p>
    <w:p w:rsidR="007F127A" w:rsidRPr="00AA4032" w:rsidRDefault="007F127A" w:rsidP="00231E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AA4032">
        <w:rPr>
          <w:rFonts w:ascii="Arial" w:hAnsi="Arial" w:cs="Arial"/>
          <w:color w:val="000000"/>
        </w:rPr>
        <w:t>По-прежнему, рынку рекламы мешает развиваться стихийная установка незаконных рекламных и информационных конструкций. Решением данной проблемы является реализация настоящей программы по снижению численности незаконных конструкций к общему количеству утвержденных Схемой рекламных конструкций.</w:t>
      </w:r>
    </w:p>
    <w:p w:rsidR="0040246D" w:rsidRPr="00AA4032" w:rsidRDefault="0040246D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660702" w:rsidRPr="00AA4032" w:rsidRDefault="00660702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>Молодежная политика</w:t>
      </w:r>
    </w:p>
    <w:p w:rsidR="00882BA2" w:rsidRDefault="00882BA2" w:rsidP="00AA4032">
      <w:pPr>
        <w:pStyle w:val="ConsPlusNormal"/>
        <w:ind w:firstLine="851"/>
        <w:jc w:val="both"/>
        <w:rPr>
          <w:sz w:val="24"/>
          <w:szCs w:val="24"/>
        </w:rPr>
      </w:pP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В городском округе Жуковский, по данным на начало 2016 года, проживает 19654 жителей в возрасте от 14 до 30 лет, что составляет 18,1 процентов населения городского округа. В Жуковском создана разветвленная инфраструктура молодежной политики: в утверждены и реализуются целевые программы по молодежной политике, на территории города действуют 17 учреждений по работе с молодежью: «Молодая гвардия», Молодежный совет при главе городского округа, Молодежный парламент, Молодежная избирательная комиссия, волонтерские организации, городское отделение Российского союза молодежи, творческая группа «Жуковский КВН», «</w:t>
      </w:r>
      <w:proofErr w:type="spellStart"/>
      <w:r w:rsidRPr="00AA4032">
        <w:rPr>
          <w:sz w:val="24"/>
          <w:szCs w:val="24"/>
        </w:rPr>
        <w:t>Велодвижение</w:t>
      </w:r>
      <w:proofErr w:type="spellEnd"/>
      <w:r w:rsidRPr="00AA4032">
        <w:rPr>
          <w:sz w:val="24"/>
          <w:szCs w:val="24"/>
        </w:rPr>
        <w:t xml:space="preserve"> «Жуковский» и иные.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По данным доклада Федерального агентства по делам молодежи Российской Федерации (далее - ФАДМ РФ), в средне- и долгосрочной перспективе существует ряд проблем для молодежной политики, важнейшими среди которых являются: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снижение человеческого капитала молодежи и нации в целом;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усиление территориальной дифференциации человеческого капитала молодежи в стране;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рост негативного отношения молодежи более развитых регионов к молодежи слаборазвитых регионов и наоборот;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рост заболеваемости молодежи, снижение общего уровня здоровья молодого поколения;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снижение продуктивности молодежи как в экономической сфере (производительность труда), так и в воспроизводстве населения;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По данным социологического опроса жителей Московской области, проведенного в июне 2014 года, были выделены следующие наиболее актуальные проблемы: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низкая активность молодежи в общественно-политической жизни региона;</w:t>
      </w:r>
    </w:p>
    <w:p w:rsidR="00660702" w:rsidRPr="00AA4032" w:rsidRDefault="00660702" w:rsidP="00882BA2">
      <w:pPr>
        <w:pStyle w:val="ConsPlusNormal"/>
        <w:ind w:firstLine="709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FF532C" w:rsidRPr="00AA4032" w:rsidRDefault="00FF532C" w:rsidP="00882BA2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Цель программы - 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за деятельностью органов местного самоуправления городского округа Жуковский,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FF532C" w:rsidRPr="00AA4032" w:rsidRDefault="00FF532C" w:rsidP="00AA4032">
      <w:pPr>
        <w:pStyle w:val="ConsPlusNormal"/>
        <w:ind w:firstLine="851"/>
        <w:jc w:val="both"/>
        <w:rPr>
          <w:sz w:val="24"/>
          <w:szCs w:val="24"/>
        </w:rPr>
      </w:pPr>
    </w:p>
    <w:p w:rsidR="00660702" w:rsidRPr="00AA4032" w:rsidRDefault="00660702" w:rsidP="00AA4032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118AF" w:rsidRPr="00AA4032" w:rsidRDefault="00B118AF" w:rsidP="00AA4032">
      <w:pPr>
        <w:pStyle w:val="ConsPlusNormal"/>
        <w:jc w:val="center"/>
        <w:outlineLvl w:val="1"/>
        <w:rPr>
          <w:b/>
          <w:sz w:val="24"/>
          <w:szCs w:val="24"/>
        </w:rPr>
      </w:pPr>
      <w:r w:rsidRPr="00AA4032">
        <w:rPr>
          <w:b/>
          <w:sz w:val="24"/>
          <w:szCs w:val="24"/>
          <w:lang w:val="en-US"/>
        </w:rPr>
        <w:t>II</w:t>
      </w:r>
      <w:r w:rsidRPr="00AA4032">
        <w:rPr>
          <w:b/>
          <w:sz w:val="24"/>
          <w:szCs w:val="24"/>
        </w:rPr>
        <w:t xml:space="preserve">. Перечень подпрограмм </w:t>
      </w:r>
      <w:r w:rsidR="00FF532C" w:rsidRPr="00AA4032">
        <w:rPr>
          <w:b/>
          <w:sz w:val="24"/>
          <w:szCs w:val="24"/>
        </w:rPr>
        <w:t>и основных мероприятий.</w:t>
      </w:r>
    </w:p>
    <w:p w:rsidR="00290167" w:rsidRDefault="00290167" w:rsidP="00AA4032">
      <w:pPr>
        <w:pStyle w:val="ConsPlusNormal"/>
        <w:ind w:firstLine="540"/>
        <w:jc w:val="both"/>
        <w:rPr>
          <w:sz w:val="24"/>
          <w:szCs w:val="24"/>
        </w:rPr>
      </w:pPr>
    </w:p>
    <w:p w:rsidR="00B118AF" w:rsidRPr="00AA4032" w:rsidRDefault="00B118AF" w:rsidP="00AA4032">
      <w:pPr>
        <w:pStyle w:val="ConsPlusNormal"/>
        <w:ind w:firstLine="54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С учетом основных направлений, отнесенных к сфере реализации настоящей муниципальной программы, а также </w:t>
      </w:r>
      <w:r w:rsidR="005C2F23" w:rsidRPr="00AA4032">
        <w:rPr>
          <w:sz w:val="24"/>
          <w:szCs w:val="24"/>
        </w:rPr>
        <w:t>целей</w:t>
      </w:r>
      <w:r w:rsidRPr="00AA4032">
        <w:rPr>
          <w:sz w:val="24"/>
          <w:szCs w:val="24"/>
        </w:rPr>
        <w:t>, обозначенных в рамках муниципальной программы, в ее составе выделяются две подпрограммы.</w:t>
      </w:r>
    </w:p>
    <w:p w:rsidR="00B118AF" w:rsidRPr="00AA4032" w:rsidRDefault="00B118AF" w:rsidP="00AA4032">
      <w:pPr>
        <w:pStyle w:val="ConsPlusNormal"/>
        <w:ind w:firstLine="540"/>
        <w:jc w:val="both"/>
        <w:rPr>
          <w:sz w:val="24"/>
          <w:szCs w:val="24"/>
        </w:rPr>
      </w:pPr>
    </w:p>
    <w:p w:rsidR="00B118AF" w:rsidRPr="00AA4032" w:rsidRDefault="00B118AF" w:rsidP="00AA4032">
      <w:pPr>
        <w:pStyle w:val="ConsPlusNormal"/>
        <w:jc w:val="center"/>
        <w:outlineLvl w:val="2"/>
        <w:rPr>
          <w:sz w:val="24"/>
          <w:szCs w:val="24"/>
        </w:rPr>
      </w:pPr>
      <w:r w:rsidRPr="00AA4032">
        <w:rPr>
          <w:sz w:val="24"/>
          <w:szCs w:val="24"/>
        </w:rPr>
        <w:t>Подпрограммы муниципальной программы</w:t>
      </w:r>
    </w:p>
    <w:p w:rsidR="00B118AF" w:rsidRPr="00AA4032" w:rsidRDefault="00B118AF" w:rsidP="00AA4032">
      <w:pPr>
        <w:pStyle w:val="ConsPlusNormal"/>
        <w:jc w:val="center"/>
        <w:outlineLvl w:val="2"/>
        <w:rPr>
          <w:sz w:val="24"/>
          <w:szCs w:val="24"/>
        </w:rPr>
      </w:pPr>
    </w:p>
    <w:p w:rsidR="00B118AF" w:rsidRPr="00AA4032" w:rsidRDefault="00153A7C" w:rsidP="00E8700F">
      <w:pPr>
        <w:jc w:val="both"/>
        <w:rPr>
          <w:rFonts w:ascii="Arial" w:hAnsi="Arial" w:cs="Arial"/>
          <w:color w:val="000000"/>
          <w:sz w:val="24"/>
          <w:szCs w:val="24"/>
        </w:rPr>
      </w:pPr>
      <w:hyperlink w:anchor="Par3670" w:tooltip="Ссылка на текущий документ" w:history="1">
        <w:r w:rsidR="00B118AF" w:rsidRPr="00AA4032">
          <w:rPr>
            <w:rFonts w:ascii="Arial" w:hAnsi="Arial" w:cs="Arial"/>
            <w:b/>
            <w:sz w:val="24"/>
            <w:szCs w:val="24"/>
          </w:rPr>
          <w:t>Подпрограмма</w:t>
        </w:r>
      </w:hyperlink>
      <w:r w:rsidR="00B118AF" w:rsidRPr="00AA4032">
        <w:rPr>
          <w:rFonts w:ascii="Arial" w:hAnsi="Arial" w:cs="Arial"/>
          <w:b/>
          <w:sz w:val="24"/>
          <w:szCs w:val="24"/>
        </w:rPr>
        <w:t xml:space="preserve"> 1 </w:t>
      </w:r>
      <w:r w:rsidR="00B118AF" w:rsidRPr="00AA4032">
        <w:rPr>
          <w:rFonts w:ascii="Arial" w:hAnsi="Arial" w:cs="Arial"/>
          <w:color w:val="000000"/>
          <w:sz w:val="24"/>
          <w:szCs w:val="24"/>
        </w:rPr>
        <w:t>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</w:r>
    </w:p>
    <w:p w:rsidR="00B118AF" w:rsidRPr="00AA4032" w:rsidRDefault="00FF532C" w:rsidP="00E8700F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>Основные мероприятия подпрограммы:</w:t>
      </w:r>
    </w:p>
    <w:p w:rsidR="00FF532C" w:rsidRPr="00AA4032" w:rsidRDefault="00FF532C" w:rsidP="00E8700F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>- Основное мероприятие 1.1</w:t>
      </w:r>
      <w:r w:rsidRPr="00AA4032">
        <w:rPr>
          <w:rFonts w:ascii="Arial" w:hAnsi="Arial" w:cs="Arial"/>
          <w:sz w:val="24"/>
          <w:szCs w:val="24"/>
        </w:rPr>
        <w:t xml:space="preserve">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Жуковский;</w:t>
      </w:r>
    </w:p>
    <w:p w:rsidR="00FF532C" w:rsidRPr="00AA4032" w:rsidRDefault="00FF532C" w:rsidP="00E8700F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>- Основное мероприятие 1.2.</w:t>
      </w:r>
      <w:r w:rsidRPr="00AA4032">
        <w:rPr>
          <w:rFonts w:ascii="Arial" w:hAnsi="Arial" w:cs="Arial"/>
          <w:sz w:val="24"/>
          <w:szCs w:val="24"/>
        </w:rPr>
        <w:t xml:space="preserve"> 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</w:t>
      </w:r>
    </w:p>
    <w:p w:rsidR="00995EFA" w:rsidRPr="00AA4032" w:rsidRDefault="00995EFA" w:rsidP="00E8700F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118AF" w:rsidRPr="00AA4032" w:rsidRDefault="00153A7C" w:rsidP="00E8700F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hyperlink w:anchor="Par3670" w:tooltip="Ссылка на текущий документ" w:history="1">
        <w:r w:rsidR="00B118AF" w:rsidRPr="00AA4032">
          <w:rPr>
            <w:rFonts w:ascii="Arial" w:hAnsi="Arial" w:cs="Arial"/>
            <w:b/>
            <w:sz w:val="24"/>
            <w:szCs w:val="24"/>
          </w:rPr>
          <w:t>Подпрограмма</w:t>
        </w:r>
      </w:hyperlink>
      <w:r w:rsidR="00B118AF" w:rsidRPr="00AA4032">
        <w:rPr>
          <w:rFonts w:ascii="Arial" w:hAnsi="Arial" w:cs="Arial"/>
          <w:b/>
          <w:sz w:val="24"/>
          <w:szCs w:val="24"/>
        </w:rPr>
        <w:t xml:space="preserve"> 2 </w:t>
      </w:r>
      <w:r w:rsidR="00B118AF" w:rsidRPr="00AA4032">
        <w:rPr>
          <w:rFonts w:ascii="Arial" w:hAnsi="Arial" w:cs="Arial"/>
          <w:color w:val="000000"/>
          <w:sz w:val="24"/>
          <w:szCs w:val="24"/>
        </w:rPr>
        <w:t>«Реализация молодежной политики»</w:t>
      </w:r>
    </w:p>
    <w:p w:rsidR="00FF532C" w:rsidRPr="00AA4032" w:rsidRDefault="00FF532C" w:rsidP="00E8700F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>Основные мероприятия подпрограммы:</w:t>
      </w:r>
    </w:p>
    <w:p w:rsidR="00590F74" w:rsidRPr="00AA4032" w:rsidRDefault="00590F74" w:rsidP="00E8700F">
      <w:pPr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b/>
          <w:color w:val="000000"/>
          <w:sz w:val="24"/>
          <w:szCs w:val="24"/>
        </w:rPr>
        <w:t>- Основное мероприятие 2.1.</w:t>
      </w:r>
      <w:r w:rsidRPr="00AA40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4032">
        <w:rPr>
          <w:rFonts w:ascii="Arial" w:hAnsi="Arial" w:cs="Arial"/>
          <w:sz w:val="24"/>
          <w:szCs w:val="24"/>
        </w:rPr>
        <w:t>Организация и проведение мероприятий по патриотическому воспитанию, формированию российской идентичности и традиционных семейных ценностей;</w:t>
      </w:r>
    </w:p>
    <w:p w:rsidR="00590F74" w:rsidRPr="00AA4032" w:rsidRDefault="00590F74" w:rsidP="00E8700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>- Основное мероприятие 2.2</w:t>
      </w:r>
      <w:r w:rsidRPr="00AA4032">
        <w:rPr>
          <w:rFonts w:ascii="Arial" w:hAnsi="Arial" w:cs="Arial"/>
          <w:sz w:val="24"/>
          <w:szCs w:val="24"/>
        </w:rPr>
        <w:t xml:space="preserve"> Организация и проведение мероприятий по профориентации и реализации трудового и творческого потенциала молодежи;</w:t>
      </w:r>
    </w:p>
    <w:p w:rsidR="00590F74" w:rsidRPr="00AA4032" w:rsidRDefault="00590F74" w:rsidP="00E8700F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color w:val="000000"/>
          <w:sz w:val="24"/>
          <w:szCs w:val="24"/>
        </w:rPr>
        <w:t xml:space="preserve">- </w:t>
      </w:r>
      <w:r w:rsidRPr="00AA4032">
        <w:rPr>
          <w:b/>
          <w:sz w:val="24"/>
          <w:szCs w:val="24"/>
        </w:rPr>
        <w:t>Основное мероприятие 2.3.</w:t>
      </w:r>
      <w:r w:rsidRPr="00AA4032">
        <w:rPr>
          <w:sz w:val="24"/>
          <w:szCs w:val="24"/>
        </w:rPr>
        <w:t xml:space="preserve"> Организация и проведение мероприятий по развитию молодежных общественных организаций и добровольческой (волонтерской) деятельности;</w:t>
      </w:r>
    </w:p>
    <w:p w:rsidR="00590F74" w:rsidRPr="00AA4032" w:rsidRDefault="00590F74" w:rsidP="00E8700F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- </w:t>
      </w:r>
      <w:r w:rsidRPr="00AA4032">
        <w:rPr>
          <w:b/>
          <w:sz w:val="24"/>
          <w:szCs w:val="24"/>
        </w:rPr>
        <w:t>Основное мероприятие 2.4.</w:t>
      </w:r>
      <w:r w:rsidRPr="00AA4032">
        <w:rPr>
          <w:sz w:val="24"/>
          <w:szCs w:val="24"/>
        </w:rPr>
        <w:t xml:space="preserve"> Организация и проведение мероприятий по повышению профессионального уровня специалистов в сфере работы с молодежью.</w:t>
      </w:r>
    </w:p>
    <w:p w:rsidR="00037FF0" w:rsidRPr="00AA4032" w:rsidRDefault="00037FF0" w:rsidP="00AA4032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78A8" w:rsidRPr="00AA4032" w:rsidRDefault="00590F74" w:rsidP="00AA4032">
      <w:pPr>
        <w:pStyle w:val="ConsPlusNormal"/>
        <w:jc w:val="center"/>
        <w:outlineLvl w:val="1"/>
        <w:rPr>
          <w:b/>
          <w:sz w:val="24"/>
          <w:szCs w:val="24"/>
        </w:rPr>
      </w:pPr>
      <w:r w:rsidRPr="00AA4032">
        <w:rPr>
          <w:b/>
          <w:sz w:val="24"/>
          <w:szCs w:val="24"/>
          <w:lang w:val="en-US"/>
        </w:rPr>
        <w:t>III</w:t>
      </w:r>
      <w:r w:rsidR="006978A8" w:rsidRPr="00AA4032">
        <w:rPr>
          <w:b/>
          <w:sz w:val="24"/>
          <w:szCs w:val="24"/>
        </w:rPr>
        <w:t>. Характеристика основных мероприятий муниципальной программы.</w:t>
      </w:r>
    </w:p>
    <w:p w:rsidR="006978A8" w:rsidRPr="00AA4032" w:rsidRDefault="006978A8" w:rsidP="00AA4032">
      <w:pPr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                     </w:t>
      </w:r>
    </w:p>
    <w:p w:rsidR="006978A8" w:rsidRPr="00AA4032" w:rsidRDefault="006978A8" w:rsidP="00AA4032">
      <w:pPr>
        <w:pStyle w:val="ConsPlusNormal"/>
        <w:ind w:firstLine="54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Перечень мероприятий в разрезе подпрограмм приведен в Приложении №1 к муниципальной программе.</w:t>
      </w:r>
    </w:p>
    <w:p w:rsidR="006978A8" w:rsidRPr="00AA4032" w:rsidRDefault="006978A8" w:rsidP="00AA4032">
      <w:pPr>
        <w:pStyle w:val="ConsPlusNormal"/>
        <w:jc w:val="center"/>
        <w:outlineLvl w:val="1"/>
        <w:rPr>
          <w:b/>
          <w:sz w:val="24"/>
          <w:szCs w:val="24"/>
        </w:rPr>
      </w:pPr>
    </w:p>
    <w:p w:rsidR="006978A8" w:rsidRDefault="00590F74" w:rsidP="00AA4032">
      <w:pPr>
        <w:pStyle w:val="ConsPlusNormal"/>
        <w:ind w:firstLine="540"/>
        <w:jc w:val="center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I</w:t>
      </w:r>
      <w:r w:rsidR="006978A8" w:rsidRPr="00AA4032">
        <w:rPr>
          <w:b/>
          <w:sz w:val="24"/>
          <w:szCs w:val="24"/>
        </w:rPr>
        <w:t>V. Планируемые результаты реализации муниципальной программы</w:t>
      </w:r>
    </w:p>
    <w:p w:rsidR="003A5A75" w:rsidRPr="00AA4032" w:rsidRDefault="003A5A75" w:rsidP="00AA4032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6978A8" w:rsidRPr="00AA4032" w:rsidRDefault="006978A8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sz w:val="24"/>
          <w:szCs w:val="24"/>
          <w:lang w:eastAsia="en-US"/>
        </w:rPr>
        <w:t xml:space="preserve">1. </w:t>
      </w:r>
      <w:r w:rsidR="00FD1C4A" w:rsidRPr="00AA4032">
        <w:rPr>
          <w:sz w:val="24"/>
          <w:szCs w:val="24"/>
        </w:rPr>
        <w:t>Повышение уровня информированности населения муниципального образования Московской области</w:t>
      </w:r>
      <w:r w:rsidR="00FD1C4A" w:rsidRPr="00AA4032">
        <w:rPr>
          <w:sz w:val="24"/>
          <w:szCs w:val="24"/>
          <w:lang w:eastAsia="en-US"/>
        </w:rPr>
        <w:t xml:space="preserve"> </w:t>
      </w:r>
      <w:r w:rsidRPr="00AA4032">
        <w:rPr>
          <w:sz w:val="24"/>
          <w:szCs w:val="24"/>
          <w:lang w:eastAsia="en-US"/>
        </w:rPr>
        <w:t xml:space="preserve">до </w:t>
      </w:r>
      <w:r w:rsidR="00017808" w:rsidRPr="00AA4032">
        <w:rPr>
          <w:color w:val="000000"/>
          <w:sz w:val="24"/>
          <w:szCs w:val="24"/>
        </w:rPr>
        <w:t>2777,92</w:t>
      </w:r>
      <w:r w:rsidRPr="00AA4032">
        <w:rPr>
          <w:sz w:val="24"/>
          <w:szCs w:val="24"/>
          <w:lang w:eastAsia="en-US"/>
        </w:rPr>
        <w:t>%;</w:t>
      </w:r>
    </w:p>
    <w:p w:rsidR="006978A8" w:rsidRPr="00AA4032" w:rsidRDefault="00757184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sz w:val="24"/>
          <w:szCs w:val="24"/>
          <w:lang w:eastAsia="en-US"/>
        </w:rPr>
        <w:t>2.</w:t>
      </w:r>
      <w:r w:rsidR="006978A8" w:rsidRPr="00AA4032">
        <w:rPr>
          <w:sz w:val="24"/>
          <w:szCs w:val="24"/>
          <w:lang w:eastAsia="en-US"/>
        </w:rPr>
        <w:t xml:space="preserve"> Рост уровня </w:t>
      </w:r>
      <w:r w:rsidR="00E47B14" w:rsidRPr="00AA4032">
        <w:rPr>
          <w:sz w:val="24"/>
          <w:szCs w:val="24"/>
        </w:rPr>
        <w:t xml:space="preserve">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</w:t>
      </w:r>
      <w:r w:rsidR="003A5A75" w:rsidRPr="00AA4032">
        <w:rPr>
          <w:sz w:val="24"/>
          <w:szCs w:val="24"/>
        </w:rPr>
        <w:t>в печатных СМИ,</w:t>
      </w:r>
      <w:r w:rsidR="00E47B14" w:rsidRPr="00AA4032">
        <w:rPr>
          <w:sz w:val="24"/>
          <w:szCs w:val="24"/>
        </w:rPr>
        <w:t xml:space="preserve"> выходящих на территории муниципального образования </w:t>
      </w:r>
      <w:r w:rsidR="006978A8" w:rsidRPr="00AA4032">
        <w:rPr>
          <w:sz w:val="24"/>
          <w:szCs w:val="24"/>
          <w:lang w:eastAsia="en-US"/>
        </w:rPr>
        <w:t xml:space="preserve">до </w:t>
      </w:r>
      <w:r w:rsidR="00590F74" w:rsidRPr="00AA4032">
        <w:rPr>
          <w:sz w:val="24"/>
          <w:szCs w:val="24"/>
          <w:lang w:eastAsia="en-US"/>
        </w:rPr>
        <w:t>148,24</w:t>
      </w:r>
      <w:r w:rsidR="006978A8" w:rsidRPr="00AA4032">
        <w:rPr>
          <w:sz w:val="24"/>
          <w:szCs w:val="24"/>
          <w:lang w:eastAsia="en-US"/>
        </w:rPr>
        <w:t>%;</w:t>
      </w:r>
    </w:p>
    <w:p w:rsidR="006978A8" w:rsidRPr="00AA4032" w:rsidRDefault="00757184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sz w:val="24"/>
          <w:szCs w:val="24"/>
          <w:lang w:eastAsia="en-US"/>
        </w:rPr>
        <w:t>3.</w:t>
      </w:r>
      <w:r w:rsidR="006978A8" w:rsidRPr="00AA4032">
        <w:rPr>
          <w:sz w:val="24"/>
          <w:szCs w:val="24"/>
          <w:lang w:eastAsia="en-US"/>
        </w:rPr>
        <w:t xml:space="preserve"> </w:t>
      </w:r>
      <w:r w:rsidR="00A147AE" w:rsidRPr="00AA4032">
        <w:rPr>
          <w:sz w:val="24"/>
          <w:szCs w:val="24"/>
          <w:lang w:eastAsia="en-US"/>
        </w:rPr>
        <w:t xml:space="preserve">Уровень </w:t>
      </w:r>
      <w:r w:rsidR="00E47B14" w:rsidRPr="00AA4032">
        <w:rPr>
          <w:sz w:val="24"/>
          <w:szCs w:val="24"/>
        </w:rPr>
        <w:t xml:space="preserve">информирования </w:t>
      </w:r>
      <w:r w:rsidR="003A5A75" w:rsidRPr="00AA4032">
        <w:rPr>
          <w:sz w:val="24"/>
          <w:szCs w:val="24"/>
        </w:rPr>
        <w:t>жителей муниципального</w:t>
      </w:r>
      <w:r w:rsidR="00E47B14" w:rsidRPr="00AA4032">
        <w:rPr>
          <w:sz w:val="24"/>
          <w:szCs w:val="24"/>
        </w:rPr>
        <w:t xml:space="preserve">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 </w:t>
      </w:r>
      <w:r w:rsidR="00A147AE" w:rsidRPr="00AA4032">
        <w:rPr>
          <w:sz w:val="24"/>
          <w:szCs w:val="24"/>
          <w:lang w:eastAsia="en-US"/>
        </w:rPr>
        <w:t xml:space="preserve">- </w:t>
      </w:r>
      <w:r w:rsidR="006978A8" w:rsidRPr="00AA4032">
        <w:rPr>
          <w:sz w:val="24"/>
          <w:szCs w:val="24"/>
          <w:lang w:eastAsia="en-US"/>
        </w:rPr>
        <w:t>100%;</w:t>
      </w:r>
    </w:p>
    <w:p w:rsidR="006978A8" w:rsidRPr="00AA4032" w:rsidRDefault="00757184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sz w:val="24"/>
          <w:szCs w:val="24"/>
          <w:lang w:eastAsia="en-US"/>
        </w:rPr>
        <w:t>4.</w:t>
      </w:r>
      <w:r w:rsidR="006978A8" w:rsidRPr="00AA4032">
        <w:rPr>
          <w:sz w:val="24"/>
          <w:szCs w:val="24"/>
          <w:lang w:eastAsia="en-US"/>
        </w:rPr>
        <w:t xml:space="preserve"> </w:t>
      </w:r>
      <w:r w:rsidR="00A147AE" w:rsidRPr="00AA4032">
        <w:rPr>
          <w:sz w:val="24"/>
          <w:szCs w:val="24"/>
          <w:lang w:eastAsia="en-US"/>
        </w:rPr>
        <w:t xml:space="preserve">Уровень </w:t>
      </w:r>
      <w:r w:rsidR="00E47B14" w:rsidRPr="00AA4032">
        <w:rPr>
          <w:sz w:val="24"/>
          <w:szCs w:val="24"/>
        </w:rPr>
        <w:t xml:space="preserve">информирования </w:t>
      </w:r>
      <w:r w:rsidR="003A5A75" w:rsidRPr="00AA4032">
        <w:rPr>
          <w:sz w:val="24"/>
          <w:szCs w:val="24"/>
        </w:rPr>
        <w:t>жителей муниципального</w:t>
      </w:r>
      <w:r w:rsidR="00E47B14" w:rsidRPr="00AA4032">
        <w:rPr>
          <w:sz w:val="24"/>
          <w:szCs w:val="24"/>
        </w:rPr>
        <w:t xml:space="preserve">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 </w:t>
      </w:r>
      <w:r w:rsidR="00590F74" w:rsidRPr="00AA4032">
        <w:rPr>
          <w:sz w:val="24"/>
          <w:szCs w:val="24"/>
          <w:lang w:eastAsia="en-US"/>
        </w:rPr>
        <w:t>–</w:t>
      </w:r>
      <w:r w:rsidR="006978A8" w:rsidRPr="00AA4032">
        <w:rPr>
          <w:sz w:val="24"/>
          <w:szCs w:val="24"/>
          <w:lang w:eastAsia="en-US"/>
        </w:rPr>
        <w:t xml:space="preserve"> </w:t>
      </w:r>
      <w:r w:rsidR="00590F74" w:rsidRPr="00AA4032">
        <w:rPr>
          <w:sz w:val="24"/>
          <w:szCs w:val="24"/>
          <w:lang w:eastAsia="en-US"/>
        </w:rPr>
        <w:t>9285,71</w:t>
      </w:r>
      <w:r w:rsidR="006978A8" w:rsidRPr="00AA4032">
        <w:rPr>
          <w:sz w:val="24"/>
          <w:szCs w:val="24"/>
          <w:lang w:eastAsia="en-US"/>
        </w:rPr>
        <w:t>%;</w:t>
      </w:r>
    </w:p>
    <w:p w:rsidR="006978A8" w:rsidRPr="00AA4032" w:rsidRDefault="00757184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color w:val="000000"/>
          <w:sz w:val="24"/>
          <w:szCs w:val="24"/>
          <w:lang w:eastAsia="en-US"/>
        </w:rPr>
        <w:t>5.</w:t>
      </w:r>
      <w:r w:rsidR="006978A8" w:rsidRPr="00AA4032">
        <w:rPr>
          <w:color w:val="000000"/>
          <w:sz w:val="24"/>
          <w:szCs w:val="24"/>
          <w:lang w:eastAsia="en-US"/>
        </w:rPr>
        <w:t xml:space="preserve"> </w:t>
      </w:r>
      <w:r w:rsidR="006978A8" w:rsidRPr="00AA4032">
        <w:rPr>
          <w:sz w:val="24"/>
          <w:szCs w:val="24"/>
          <w:lang w:eastAsia="en-US"/>
        </w:rPr>
        <w:t xml:space="preserve">Рост уровня </w:t>
      </w:r>
      <w:r w:rsidR="00E47B14" w:rsidRPr="00AA4032">
        <w:rPr>
          <w:sz w:val="24"/>
          <w:szCs w:val="24"/>
        </w:rPr>
        <w:t xml:space="preserve">информирования </w:t>
      </w:r>
      <w:r w:rsidR="003A5A75" w:rsidRPr="00AA4032">
        <w:rPr>
          <w:sz w:val="24"/>
          <w:szCs w:val="24"/>
        </w:rPr>
        <w:t>населения муниципального</w:t>
      </w:r>
      <w:r w:rsidR="00E47B14" w:rsidRPr="00AA4032">
        <w:rPr>
          <w:sz w:val="24"/>
          <w:szCs w:val="24"/>
        </w:rPr>
        <w:t xml:space="preserve">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 Ведение информационных ресурсов и баз данных муниципального образования Московской области</w:t>
      </w:r>
      <w:r w:rsidR="00FA55F6" w:rsidRPr="00AA4032">
        <w:rPr>
          <w:sz w:val="24"/>
          <w:szCs w:val="24"/>
        </w:rPr>
        <w:t xml:space="preserve"> -</w:t>
      </w:r>
      <w:r w:rsidR="006978A8" w:rsidRPr="00AA4032">
        <w:rPr>
          <w:sz w:val="24"/>
          <w:szCs w:val="24"/>
        </w:rPr>
        <w:t xml:space="preserve"> </w:t>
      </w:r>
      <w:r w:rsidR="006978A8" w:rsidRPr="00AA4032">
        <w:rPr>
          <w:sz w:val="24"/>
          <w:szCs w:val="24"/>
          <w:lang w:eastAsia="en-US"/>
        </w:rPr>
        <w:t xml:space="preserve">до </w:t>
      </w:r>
      <w:r w:rsidR="00017808" w:rsidRPr="00AA4032">
        <w:rPr>
          <w:sz w:val="24"/>
          <w:szCs w:val="24"/>
        </w:rPr>
        <w:t>1929,23</w:t>
      </w:r>
      <w:r w:rsidR="00590F74" w:rsidRPr="00AA4032">
        <w:rPr>
          <w:sz w:val="24"/>
          <w:szCs w:val="24"/>
          <w:lang w:eastAsia="en-US"/>
        </w:rPr>
        <w:t>%</w:t>
      </w:r>
      <w:r w:rsidR="006978A8" w:rsidRPr="00AA4032">
        <w:rPr>
          <w:sz w:val="24"/>
          <w:szCs w:val="24"/>
          <w:lang w:eastAsia="en-US"/>
        </w:rPr>
        <w:t>;</w:t>
      </w:r>
    </w:p>
    <w:p w:rsidR="006978A8" w:rsidRPr="00AA4032" w:rsidRDefault="00757184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sz w:val="24"/>
          <w:szCs w:val="24"/>
          <w:lang w:eastAsia="en-US"/>
        </w:rPr>
        <w:t>6.</w:t>
      </w:r>
      <w:r w:rsidR="006978A8" w:rsidRPr="00AA4032">
        <w:rPr>
          <w:sz w:val="24"/>
          <w:szCs w:val="24"/>
          <w:lang w:eastAsia="en-US"/>
        </w:rPr>
        <w:t xml:space="preserve"> </w:t>
      </w:r>
      <w:r w:rsidR="00492FA8" w:rsidRPr="00AA4032">
        <w:rPr>
          <w:sz w:val="24"/>
          <w:szCs w:val="24"/>
          <w:lang w:eastAsia="en-US"/>
        </w:rPr>
        <w:t xml:space="preserve">Уровень </w:t>
      </w:r>
      <w:r w:rsidR="00E47B14" w:rsidRPr="00AA4032">
        <w:rPr>
          <w:sz w:val="24"/>
          <w:szCs w:val="24"/>
        </w:rPr>
        <w:t xml:space="preserve">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 </w:t>
      </w:r>
      <w:r w:rsidR="00492FA8" w:rsidRPr="00AA4032">
        <w:rPr>
          <w:sz w:val="24"/>
          <w:szCs w:val="24"/>
          <w:lang w:eastAsia="en-US"/>
        </w:rPr>
        <w:t>-</w:t>
      </w:r>
      <w:r w:rsidR="006978A8" w:rsidRPr="00AA4032">
        <w:rPr>
          <w:sz w:val="24"/>
          <w:szCs w:val="24"/>
          <w:lang w:eastAsia="en-US"/>
        </w:rPr>
        <w:t xml:space="preserve"> 100%.</w:t>
      </w:r>
    </w:p>
    <w:p w:rsidR="006978A8" w:rsidRPr="00AA4032" w:rsidRDefault="00757184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sz w:val="24"/>
          <w:szCs w:val="24"/>
          <w:lang w:eastAsia="en-US"/>
        </w:rPr>
        <w:t>7</w:t>
      </w:r>
      <w:r w:rsidR="006978A8" w:rsidRPr="00AA4032">
        <w:rPr>
          <w:sz w:val="24"/>
          <w:szCs w:val="24"/>
          <w:lang w:eastAsia="en-US"/>
        </w:rPr>
        <w:t xml:space="preserve">. </w:t>
      </w:r>
      <w:r w:rsidR="00E47B14" w:rsidRPr="00AA4032">
        <w:rPr>
          <w:sz w:val="24"/>
          <w:szCs w:val="24"/>
          <w:lang w:eastAsia="en-US"/>
        </w:rPr>
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</w:r>
      <w:r w:rsidR="00E47B14" w:rsidRPr="00AA4032">
        <w:rPr>
          <w:sz w:val="24"/>
          <w:szCs w:val="24"/>
        </w:rPr>
        <w:t xml:space="preserve"> </w:t>
      </w:r>
      <w:r w:rsidR="006978A8" w:rsidRPr="00AA4032">
        <w:rPr>
          <w:sz w:val="24"/>
          <w:szCs w:val="24"/>
        </w:rPr>
        <w:t xml:space="preserve">– </w:t>
      </w:r>
      <w:r w:rsidR="00B653A4" w:rsidRPr="00AA4032">
        <w:rPr>
          <w:sz w:val="24"/>
          <w:szCs w:val="24"/>
        </w:rPr>
        <w:t xml:space="preserve">до </w:t>
      </w:r>
      <w:r w:rsidR="00590F74" w:rsidRPr="00AA4032">
        <w:rPr>
          <w:sz w:val="24"/>
          <w:szCs w:val="24"/>
        </w:rPr>
        <w:t>11</w:t>
      </w:r>
      <w:r w:rsidR="00A970D3" w:rsidRPr="00AA4032">
        <w:rPr>
          <w:sz w:val="24"/>
          <w:szCs w:val="24"/>
        </w:rPr>
        <w:t>;</w:t>
      </w:r>
    </w:p>
    <w:p w:rsidR="006978A8" w:rsidRPr="00AA4032" w:rsidRDefault="00757184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sz w:val="24"/>
          <w:szCs w:val="24"/>
          <w:lang w:eastAsia="en-US"/>
        </w:rPr>
        <w:t>8</w:t>
      </w:r>
      <w:r w:rsidR="006978A8" w:rsidRPr="00AA4032">
        <w:rPr>
          <w:sz w:val="24"/>
          <w:szCs w:val="24"/>
          <w:lang w:eastAsia="en-US"/>
        </w:rPr>
        <w:t xml:space="preserve">. </w:t>
      </w:r>
      <w:r w:rsidR="00A970D3" w:rsidRPr="00AA4032">
        <w:rPr>
          <w:sz w:val="24"/>
          <w:szCs w:val="24"/>
          <w:lang w:eastAsia="en-US"/>
        </w:rPr>
        <w:t xml:space="preserve">Увеличение </w:t>
      </w:r>
      <w:r w:rsidR="00E47B14" w:rsidRPr="00AA4032">
        <w:rPr>
          <w:sz w:val="24"/>
          <w:szCs w:val="24"/>
          <w:lang w:eastAsia="en-US"/>
        </w:rPr>
        <w:t>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</w:r>
      <w:r w:rsidR="00E47B14" w:rsidRPr="00AA4032">
        <w:rPr>
          <w:sz w:val="24"/>
          <w:szCs w:val="24"/>
        </w:rPr>
        <w:t xml:space="preserve"> </w:t>
      </w:r>
      <w:r w:rsidR="00A970D3" w:rsidRPr="00AA4032">
        <w:rPr>
          <w:sz w:val="24"/>
          <w:szCs w:val="24"/>
        </w:rPr>
        <w:t>–</w:t>
      </w:r>
      <w:r w:rsidR="006978A8" w:rsidRPr="00AA4032">
        <w:rPr>
          <w:sz w:val="24"/>
          <w:szCs w:val="24"/>
        </w:rPr>
        <w:t xml:space="preserve"> </w:t>
      </w:r>
      <w:r w:rsidR="00A970D3" w:rsidRPr="00AA4032">
        <w:rPr>
          <w:sz w:val="24"/>
          <w:szCs w:val="24"/>
        </w:rPr>
        <w:t xml:space="preserve">до </w:t>
      </w:r>
      <w:r w:rsidR="00590F74" w:rsidRPr="00AA4032">
        <w:rPr>
          <w:sz w:val="24"/>
          <w:szCs w:val="24"/>
        </w:rPr>
        <w:t>12</w:t>
      </w:r>
      <w:r w:rsidR="00A970D3" w:rsidRPr="00AA4032">
        <w:rPr>
          <w:sz w:val="24"/>
          <w:szCs w:val="24"/>
        </w:rPr>
        <w:t>;</w:t>
      </w:r>
    </w:p>
    <w:p w:rsidR="006978A8" w:rsidRPr="00AA4032" w:rsidRDefault="00757184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sz w:val="24"/>
          <w:szCs w:val="24"/>
          <w:lang w:eastAsia="en-US"/>
        </w:rPr>
        <w:t>9</w:t>
      </w:r>
      <w:r w:rsidR="006978A8" w:rsidRPr="00AA4032">
        <w:rPr>
          <w:sz w:val="24"/>
          <w:szCs w:val="24"/>
          <w:lang w:eastAsia="en-US"/>
        </w:rPr>
        <w:t xml:space="preserve">. </w:t>
      </w:r>
      <w:r w:rsidR="00E47B14" w:rsidRPr="00AA4032">
        <w:rPr>
          <w:sz w:val="24"/>
          <w:szCs w:val="24"/>
          <w:lang w:eastAsia="en-US"/>
        </w:rPr>
        <w:t xml:space="preserve"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 </w:t>
      </w:r>
      <w:r w:rsidR="006978A8" w:rsidRPr="00AA4032">
        <w:rPr>
          <w:sz w:val="24"/>
          <w:szCs w:val="24"/>
          <w:lang w:eastAsia="en-US"/>
        </w:rPr>
        <w:t>– до 100%;</w:t>
      </w:r>
    </w:p>
    <w:p w:rsidR="006978A8" w:rsidRPr="00AA4032" w:rsidRDefault="00757184" w:rsidP="003A5A7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AA4032">
        <w:rPr>
          <w:sz w:val="24"/>
          <w:szCs w:val="24"/>
          <w:lang w:eastAsia="en-US"/>
        </w:rPr>
        <w:t>10.</w:t>
      </w:r>
      <w:r w:rsidR="006978A8" w:rsidRPr="00AA4032">
        <w:rPr>
          <w:sz w:val="24"/>
          <w:szCs w:val="24"/>
          <w:lang w:eastAsia="en-US"/>
        </w:rPr>
        <w:t xml:space="preserve"> </w:t>
      </w:r>
      <w:r w:rsidR="00D6632C" w:rsidRPr="00AA4032">
        <w:rPr>
          <w:sz w:val="24"/>
          <w:szCs w:val="24"/>
          <w:lang w:eastAsia="en-US"/>
        </w:rPr>
        <w:t>Наличие незаконных рекламных конструкций, установленных на территории муниципального образования - до 100%;</w:t>
      </w:r>
    </w:p>
    <w:p w:rsidR="006978A8" w:rsidRPr="00AA4032" w:rsidRDefault="00757184" w:rsidP="003A5A75">
      <w:pPr>
        <w:tabs>
          <w:tab w:val="num" w:pos="-2520"/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  <w:lang w:eastAsia="en-US"/>
        </w:rPr>
        <w:t>11.</w:t>
      </w:r>
      <w:r w:rsidR="006978A8" w:rsidRPr="00AA403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6632C" w:rsidRPr="00AA4032">
        <w:rPr>
          <w:rFonts w:ascii="Arial" w:hAnsi="Arial" w:cs="Arial"/>
          <w:sz w:val="24"/>
          <w:szCs w:val="24"/>
        </w:rPr>
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 – до 135,7%</w:t>
      </w:r>
      <w:r w:rsidR="00D6632C" w:rsidRPr="00AA4032">
        <w:rPr>
          <w:rFonts w:ascii="Arial" w:hAnsi="Arial" w:cs="Arial"/>
          <w:iCs/>
          <w:color w:val="000000"/>
          <w:sz w:val="24"/>
          <w:szCs w:val="24"/>
        </w:rPr>
        <w:t>;</w:t>
      </w:r>
    </w:p>
    <w:p w:rsidR="005C6610" w:rsidRPr="00AA4032" w:rsidRDefault="00757184" w:rsidP="003A5A7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12</w:t>
      </w:r>
      <w:r w:rsidR="005C6610" w:rsidRPr="00AA4032">
        <w:rPr>
          <w:rFonts w:ascii="Arial" w:hAnsi="Arial" w:cs="Arial"/>
          <w:sz w:val="24"/>
          <w:szCs w:val="24"/>
        </w:rPr>
        <w:t xml:space="preserve">. </w:t>
      </w:r>
      <w:r w:rsidR="00D6632C" w:rsidRPr="00AA4032">
        <w:rPr>
          <w:rFonts w:ascii="Arial" w:hAnsi="Arial" w:cs="Arial"/>
          <w:sz w:val="24"/>
          <w:szCs w:val="24"/>
        </w:rPr>
        <w:t xml:space="preserve">Рост </w:t>
      </w:r>
      <w:r w:rsidR="00D6632C" w:rsidRPr="00AA4032">
        <w:rPr>
          <w:rFonts w:ascii="Arial" w:hAnsi="Arial" w:cs="Arial"/>
          <w:color w:val="000000"/>
          <w:sz w:val="24"/>
          <w:szCs w:val="24"/>
          <w:lang w:eastAsia="en-US"/>
        </w:rPr>
        <w:t xml:space="preserve">доли </w:t>
      </w:r>
      <w:r w:rsidR="00D6632C" w:rsidRPr="00AA4032">
        <w:rPr>
          <w:rFonts w:ascii="Arial" w:hAnsi="Arial" w:cs="Arial"/>
          <w:sz w:val="24"/>
          <w:szCs w:val="24"/>
        </w:rPr>
        <w:t xml:space="preserve">молодых граждан, принимающих участие в мероприятиях по гражданско-патриотическому, духовно-нравственному воспитанию, к общему числу молодых граждан </w:t>
      </w:r>
      <w:r w:rsidR="00D6632C" w:rsidRPr="00AA4032">
        <w:rPr>
          <w:rFonts w:ascii="Arial" w:hAnsi="Arial" w:cs="Arial"/>
          <w:color w:val="000000"/>
          <w:sz w:val="24"/>
          <w:szCs w:val="24"/>
          <w:lang w:eastAsia="en-US"/>
        </w:rPr>
        <w:t>– до 4,8%;</w:t>
      </w:r>
    </w:p>
    <w:p w:rsidR="00660702" w:rsidRPr="00AA4032" w:rsidRDefault="005C6610" w:rsidP="003A5A7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AA4032">
        <w:rPr>
          <w:rFonts w:ascii="Arial" w:hAnsi="Arial" w:cs="Arial"/>
          <w:sz w:val="24"/>
          <w:szCs w:val="24"/>
        </w:rPr>
        <w:t>1</w:t>
      </w:r>
      <w:r w:rsidR="00757184" w:rsidRPr="00AA4032">
        <w:rPr>
          <w:rFonts w:ascii="Arial" w:hAnsi="Arial" w:cs="Arial"/>
          <w:sz w:val="24"/>
          <w:szCs w:val="24"/>
        </w:rPr>
        <w:t>3.</w:t>
      </w:r>
      <w:r w:rsidRPr="00AA4032">
        <w:rPr>
          <w:rFonts w:ascii="Arial" w:hAnsi="Arial" w:cs="Arial"/>
          <w:sz w:val="24"/>
          <w:szCs w:val="24"/>
        </w:rPr>
        <w:t xml:space="preserve"> </w:t>
      </w:r>
      <w:r w:rsidR="00D6632C" w:rsidRPr="00AA4032">
        <w:rPr>
          <w:rFonts w:ascii="Arial" w:hAnsi="Arial" w:cs="Arial"/>
          <w:sz w:val="24"/>
          <w:szCs w:val="24"/>
        </w:rPr>
        <w:t xml:space="preserve">Рост </w:t>
      </w:r>
      <w:r w:rsidR="00D6632C" w:rsidRPr="00AA4032">
        <w:rPr>
          <w:rFonts w:ascii="Arial" w:hAnsi="Arial" w:cs="Arial"/>
          <w:color w:val="000000"/>
          <w:sz w:val="24"/>
          <w:szCs w:val="24"/>
          <w:lang w:eastAsia="en-US"/>
        </w:rPr>
        <w:t>доли</w:t>
      </w:r>
      <w:r w:rsidR="00D6632C" w:rsidRPr="00AA4032">
        <w:rPr>
          <w:rFonts w:ascii="Arial" w:hAnsi="Arial" w:cs="Arial"/>
          <w:sz w:val="24"/>
          <w:szCs w:val="24"/>
        </w:rPr>
        <w:t xml:space="preserve"> мероприятий с участием молодых граждан, оказавшихся в трудной жизненной ситуации, нуждающихся в особой заботе государства, к общему числу мероприятий – до 21%;</w:t>
      </w:r>
    </w:p>
    <w:p w:rsidR="005C6610" w:rsidRPr="00AA4032" w:rsidRDefault="00757184" w:rsidP="003A5A7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14.</w:t>
      </w:r>
      <w:r w:rsidR="00622618" w:rsidRPr="00AA4032">
        <w:rPr>
          <w:rFonts w:ascii="Arial" w:hAnsi="Arial" w:cs="Arial"/>
          <w:sz w:val="24"/>
          <w:szCs w:val="24"/>
        </w:rPr>
        <w:t xml:space="preserve"> </w:t>
      </w:r>
      <w:r w:rsidR="00D6632C" w:rsidRPr="00AA4032">
        <w:rPr>
          <w:rFonts w:ascii="Arial" w:hAnsi="Arial" w:cs="Arial"/>
          <w:sz w:val="24"/>
          <w:szCs w:val="24"/>
        </w:rPr>
        <w:t>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 – до 155,6%;</w:t>
      </w:r>
    </w:p>
    <w:p w:rsidR="006B4C50" w:rsidRPr="00AA4032" w:rsidRDefault="00757184" w:rsidP="003A5A7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color w:val="000000"/>
          <w:sz w:val="24"/>
          <w:szCs w:val="24"/>
          <w:lang w:eastAsia="en-US"/>
        </w:rPr>
        <w:t>15.</w:t>
      </w:r>
      <w:r w:rsidR="00622618" w:rsidRPr="00AA403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D6632C" w:rsidRPr="00AA4032">
        <w:rPr>
          <w:rFonts w:ascii="Arial" w:hAnsi="Arial" w:cs="Arial"/>
          <w:sz w:val="24"/>
          <w:szCs w:val="24"/>
        </w:rPr>
        <w:t xml:space="preserve">Рост </w:t>
      </w:r>
      <w:r w:rsidR="00D6632C" w:rsidRPr="00AA4032">
        <w:rPr>
          <w:rFonts w:ascii="Arial" w:hAnsi="Arial" w:cs="Arial"/>
          <w:color w:val="000000"/>
          <w:sz w:val="24"/>
          <w:szCs w:val="24"/>
          <w:lang w:eastAsia="en-US"/>
        </w:rPr>
        <w:t xml:space="preserve">доли </w:t>
      </w:r>
      <w:r w:rsidR="00D6632C" w:rsidRPr="00AA4032">
        <w:rPr>
          <w:rFonts w:ascii="Arial" w:hAnsi="Arial" w:cs="Arial"/>
          <w:sz w:val="24"/>
          <w:szCs w:val="24"/>
        </w:rPr>
        <w:t>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 – до 3,6%.</w:t>
      </w:r>
    </w:p>
    <w:p w:rsidR="00660702" w:rsidRPr="00AA4032" w:rsidRDefault="00C5376E" w:rsidP="003A5A7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iCs/>
          <w:color w:val="000000"/>
          <w:sz w:val="24"/>
          <w:szCs w:val="24"/>
        </w:rPr>
        <w:t xml:space="preserve">16. </w:t>
      </w:r>
      <w:r w:rsidR="00D6632C" w:rsidRPr="00AA4032">
        <w:rPr>
          <w:rFonts w:ascii="Arial" w:hAnsi="Arial" w:cs="Arial"/>
          <w:sz w:val="24"/>
          <w:szCs w:val="24"/>
        </w:rPr>
        <w:t>Увеличение вовлеченности молодых граждан в работу молодежных общественных организаций и добровольческую (волонтерскую) деятельность – до 141,7%.</w:t>
      </w:r>
    </w:p>
    <w:p w:rsidR="006B4C50" w:rsidRPr="00AA4032" w:rsidRDefault="006B4C50" w:rsidP="003A5A7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17. </w:t>
      </w:r>
      <w:r w:rsidR="00D6632C" w:rsidRPr="00AA4032">
        <w:rPr>
          <w:rFonts w:ascii="Arial" w:hAnsi="Arial" w:cs="Arial"/>
          <w:sz w:val="24"/>
          <w:szCs w:val="24"/>
        </w:rPr>
        <w:t xml:space="preserve">Рост </w:t>
      </w:r>
      <w:r w:rsidR="00D6632C" w:rsidRPr="00AA4032">
        <w:rPr>
          <w:rFonts w:ascii="Arial" w:hAnsi="Arial" w:cs="Arial"/>
          <w:color w:val="000000"/>
          <w:sz w:val="24"/>
          <w:szCs w:val="24"/>
          <w:lang w:eastAsia="en-US"/>
        </w:rPr>
        <w:t xml:space="preserve">доли </w:t>
      </w:r>
      <w:r w:rsidR="00D6632C" w:rsidRPr="00AA4032">
        <w:rPr>
          <w:rFonts w:ascii="Arial" w:hAnsi="Arial" w:cs="Arial"/>
          <w:sz w:val="24"/>
          <w:szCs w:val="24"/>
        </w:rPr>
        <w:t>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– до</w:t>
      </w:r>
      <w:r w:rsidR="007C5751" w:rsidRPr="00AA4032">
        <w:rPr>
          <w:rFonts w:ascii="Arial" w:hAnsi="Arial" w:cs="Arial"/>
          <w:sz w:val="24"/>
          <w:szCs w:val="24"/>
        </w:rPr>
        <w:t xml:space="preserve"> </w:t>
      </w:r>
      <w:r w:rsidR="00D6632C" w:rsidRPr="00AA4032">
        <w:rPr>
          <w:rFonts w:ascii="Arial" w:hAnsi="Arial" w:cs="Arial"/>
          <w:sz w:val="24"/>
          <w:szCs w:val="24"/>
        </w:rPr>
        <w:t>5,9%.</w:t>
      </w:r>
    </w:p>
    <w:p w:rsidR="006B4C50" w:rsidRPr="00AA4032" w:rsidRDefault="006B4C50" w:rsidP="003A5A7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18. </w:t>
      </w:r>
      <w:r w:rsidR="00D6632C" w:rsidRPr="00AA4032">
        <w:rPr>
          <w:rFonts w:ascii="Arial" w:hAnsi="Arial" w:cs="Arial"/>
          <w:sz w:val="24"/>
          <w:szCs w:val="24"/>
        </w:rPr>
        <w:t xml:space="preserve">Рост </w:t>
      </w:r>
      <w:r w:rsidR="00D6632C" w:rsidRPr="00AA4032">
        <w:rPr>
          <w:rFonts w:ascii="Arial" w:hAnsi="Arial" w:cs="Arial"/>
          <w:color w:val="000000"/>
          <w:sz w:val="24"/>
          <w:szCs w:val="24"/>
          <w:lang w:eastAsia="en-US"/>
        </w:rPr>
        <w:t xml:space="preserve">доли </w:t>
      </w:r>
      <w:r w:rsidR="00D6632C" w:rsidRPr="00AA4032">
        <w:rPr>
          <w:rFonts w:ascii="Arial" w:hAnsi="Arial" w:cs="Arial"/>
          <w:sz w:val="24"/>
          <w:szCs w:val="24"/>
        </w:rPr>
        <w:t>молодых граждан, принявших участие в международных, межрегиональных и межмуниципальных молодежных мероприятиях, к общему числу молодых граждан – до 2,8%.</w:t>
      </w:r>
    </w:p>
    <w:p w:rsidR="006B4C50" w:rsidRPr="00AA4032" w:rsidRDefault="006B4C50" w:rsidP="003A5A7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19. </w:t>
      </w:r>
      <w:r w:rsidR="00D6632C" w:rsidRPr="00AA4032">
        <w:rPr>
          <w:rFonts w:ascii="Arial" w:hAnsi="Arial" w:cs="Arial"/>
          <w:sz w:val="24"/>
          <w:szCs w:val="24"/>
        </w:rPr>
        <w:t>Процент охвата специалистов, занятых в сфере молодежной политики, обучающими мероприятиями –100 %</w:t>
      </w:r>
    </w:p>
    <w:p w:rsidR="006B4C50" w:rsidRPr="00AA4032" w:rsidRDefault="006B4C50" w:rsidP="003A5A7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20. </w:t>
      </w:r>
      <w:r w:rsidR="00D6632C" w:rsidRPr="00AA4032">
        <w:rPr>
          <w:rFonts w:ascii="Arial" w:hAnsi="Arial" w:cs="Arial"/>
          <w:color w:val="000000"/>
          <w:sz w:val="24"/>
          <w:szCs w:val="24"/>
          <w:lang w:eastAsia="en-US"/>
        </w:rPr>
        <w:t xml:space="preserve">Доля </w:t>
      </w:r>
      <w:r w:rsidR="00D6632C" w:rsidRPr="00AA4032">
        <w:rPr>
          <w:rFonts w:ascii="Arial" w:hAnsi="Arial" w:cs="Arial"/>
          <w:sz w:val="24"/>
          <w:szCs w:val="24"/>
        </w:rPr>
        <w:t>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 –100%</w:t>
      </w:r>
    </w:p>
    <w:p w:rsidR="006B4C50" w:rsidRPr="00AA4032" w:rsidRDefault="006B4C50" w:rsidP="00AA4032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660702" w:rsidP="003A5A75">
      <w:pPr>
        <w:pStyle w:val="ConsPlusNormal"/>
        <w:ind w:firstLine="540"/>
        <w:jc w:val="center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 xml:space="preserve">VII. Методика расчета значений </w:t>
      </w:r>
      <w:r w:rsidR="0053680F" w:rsidRPr="00AA4032">
        <w:rPr>
          <w:b/>
          <w:sz w:val="24"/>
          <w:szCs w:val="24"/>
        </w:rPr>
        <w:t>планируемых результатов</w:t>
      </w:r>
      <w:r w:rsidRPr="00AA4032">
        <w:rPr>
          <w:b/>
          <w:sz w:val="24"/>
          <w:szCs w:val="24"/>
        </w:rPr>
        <w:t xml:space="preserve"> реализации муниципальной программы.</w:t>
      </w:r>
    </w:p>
    <w:p w:rsidR="00660702" w:rsidRPr="00AA4032" w:rsidRDefault="00660702" w:rsidP="003A5A75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660702" w:rsidRPr="00AA4032" w:rsidRDefault="0053680F" w:rsidP="003A5A75">
      <w:pPr>
        <w:pStyle w:val="ConsPlusNormal"/>
        <w:ind w:firstLine="540"/>
        <w:jc w:val="center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Целевые показатели муниципальной программы</w:t>
      </w:r>
      <w:r w:rsidR="00660702" w:rsidRPr="00AA4032">
        <w:rPr>
          <w:b/>
          <w:sz w:val="24"/>
          <w:szCs w:val="24"/>
        </w:rPr>
        <w:t>:</w:t>
      </w:r>
    </w:p>
    <w:p w:rsidR="002A7C26" w:rsidRPr="00AA4032" w:rsidRDefault="002A7C26" w:rsidP="00AA4032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660702" w:rsidRPr="00AA4032" w:rsidRDefault="00660702" w:rsidP="00AA403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 xml:space="preserve">1. </w:t>
      </w:r>
      <w:r w:rsidR="00565EA5" w:rsidRPr="00AA4032">
        <w:rPr>
          <w:rFonts w:ascii="Arial" w:hAnsi="Arial" w:cs="Arial"/>
          <w:b/>
          <w:sz w:val="24"/>
          <w:szCs w:val="24"/>
        </w:rPr>
        <w:t>Повышение уровня информированности населения муниципального образования Московской области</w:t>
      </w:r>
      <w:r w:rsidRPr="00AA4032">
        <w:rPr>
          <w:rFonts w:ascii="Arial" w:hAnsi="Arial" w:cs="Arial"/>
          <w:b/>
          <w:sz w:val="24"/>
          <w:szCs w:val="24"/>
        </w:rPr>
        <w:t>.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Значение вычисляется как соотношение средних значений объёмов информации, получаемых по всем источникам информации на одного жителя </w:t>
      </w:r>
      <w:r w:rsidR="00EF3719" w:rsidRPr="00AA4032">
        <w:rPr>
          <w:sz w:val="24"/>
          <w:szCs w:val="24"/>
        </w:rPr>
        <w:t>городского округа Жуковский</w:t>
      </w:r>
      <w:r w:rsidRPr="00AA4032">
        <w:rPr>
          <w:sz w:val="24"/>
          <w:szCs w:val="24"/>
        </w:rPr>
        <w:t xml:space="preserve"> отчётного периода к базовому году (в процентах). 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K</w:t>
      </w:r>
      <w:r w:rsidRPr="00AA4032">
        <w:rPr>
          <w:sz w:val="24"/>
          <w:szCs w:val="24"/>
        </w:rPr>
        <w:t>=</w:t>
      </w: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</w:rPr>
        <w:t>/</w:t>
      </w:r>
      <w:proofErr w:type="spellStart"/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  <w:lang w:val="en-US"/>
        </w:rPr>
        <w:t>b</w:t>
      </w:r>
      <w:proofErr w:type="spellEnd"/>
      <w:r w:rsidRPr="00AA4032">
        <w:rPr>
          <w:sz w:val="24"/>
          <w:szCs w:val="24"/>
        </w:rPr>
        <w:t>*100%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</w:rPr>
        <w:t xml:space="preserve"> – </w:t>
      </w:r>
      <w:r w:rsidRPr="00AA4032">
        <w:rPr>
          <w:sz w:val="24"/>
          <w:szCs w:val="24"/>
          <w:vertAlign w:val="superscript"/>
        </w:rPr>
        <w:t xml:space="preserve"> </w:t>
      </w:r>
      <w:r w:rsidRPr="00AA4032">
        <w:rPr>
          <w:sz w:val="24"/>
          <w:szCs w:val="24"/>
        </w:rPr>
        <w:t xml:space="preserve">среднее значение объема информации, получаемого по всем источникам информации на одного жителя </w:t>
      </w:r>
      <w:r w:rsidR="00EF3719" w:rsidRPr="00AA4032">
        <w:rPr>
          <w:sz w:val="24"/>
          <w:szCs w:val="24"/>
        </w:rPr>
        <w:t>городского округа Жуковский</w:t>
      </w:r>
      <w:r w:rsidRPr="00AA4032">
        <w:rPr>
          <w:sz w:val="24"/>
          <w:szCs w:val="24"/>
        </w:rPr>
        <w:t>, запланированное в результате реализации мероприятий муниципальной программы отчётного периода.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605"/>
      </w:tblGrid>
      <w:tr w:rsidR="00660702" w:rsidRPr="00AA4032" w:rsidTr="00CB6DBD">
        <w:trPr>
          <w:trHeight w:val="346"/>
          <w:jc w:val="center"/>
        </w:trPr>
        <w:tc>
          <w:tcPr>
            <w:tcW w:w="1119" w:type="dxa"/>
            <w:vMerge w:val="restart"/>
            <w:vAlign w:val="center"/>
            <w:hideMark/>
          </w:tcPr>
          <w:p w:rsidR="00660702" w:rsidRPr="00AA4032" w:rsidRDefault="00660702" w:rsidP="00AA4032">
            <w:pPr>
              <w:pStyle w:val="ConsPlusNormal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AA4032">
              <w:rPr>
                <w:sz w:val="24"/>
                <w:szCs w:val="24"/>
                <w:lang w:val="en-US" w:eastAsia="en-US"/>
              </w:rPr>
              <w:t>V</w:t>
            </w:r>
            <w:r w:rsidRPr="00AA4032">
              <w:rPr>
                <w:sz w:val="24"/>
                <w:szCs w:val="24"/>
                <w:vertAlign w:val="superscript"/>
                <w:lang w:val="en-US" w:eastAsia="en-US"/>
              </w:rPr>
              <w:t>1</w:t>
            </w:r>
            <w:r w:rsidRPr="00AA4032">
              <w:rPr>
                <w:sz w:val="24"/>
                <w:szCs w:val="24"/>
                <w:lang w:eastAsia="en-US"/>
              </w:rPr>
              <w:t>=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0702" w:rsidRPr="00AA4032" w:rsidRDefault="00660702" w:rsidP="00AA4032">
            <w:pPr>
              <w:pStyle w:val="ConsPlusNormal"/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AA4032">
              <w:rPr>
                <w:sz w:val="24"/>
                <w:szCs w:val="24"/>
                <w:lang w:val="en-US" w:eastAsia="en-US"/>
              </w:rPr>
              <w:t>V</w:t>
            </w:r>
            <w:r w:rsidRPr="00AA4032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AA4032">
              <w:rPr>
                <w:sz w:val="24"/>
                <w:szCs w:val="24"/>
                <w:vertAlign w:val="subscript"/>
                <w:lang w:eastAsia="en-US"/>
              </w:rPr>
              <w:t>псми</w:t>
            </w:r>
            <w:r w:rsidRPr="00AA4032">
              <w:rPr>
                <w:sz w:val="24"/>
                <w:szCs w:val="24"/>
                <w:lang w:eastAsia="en-US"/>
              </w:rPr>
              <w:t xml:space="preserve">+ </w:t>
            </w:r>
            <w:r w:rsidRPr="00AA4032">
              <w:rPr>
                <w:sz w:val="24"/>
                <w:szCs w:val="24"/>
                <w:lang w:val="en-US" w:eastAsia="en-US"/>
              </w:rPr>
              <w:t>V</w:t>
            </w:r>
            <w:r w:rsidRPr="00AA4032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AA4032">
              <w:rPr>
                <w:sz w:val="24"/>
                <w:szCs w:val="24"/>
                <w:vertAlign w:val="subscript"/>
                <w:lang w:eastAsia="en-US"/>
              </w:rPr>
              <w:t>радио</w:t>
            </w:r>
            <w:r w:rsidRPr="00AA4032">
              <w:rPr>
                <w:sz w:val="24"/>
                <w:szCs w:val="24"/>
                <w:lang w:eastAsia="en-US"/>
              </w:rPr>
              <w:t xml:space="preserve">+ </w:t>
            </w:r>
            <w:r w:rsidRPr="00AA4032">
              <w:rPr>
                <w:sz w:val="24"/>
                <w:szCs w:val="24"/>
                <w:lang w:val="en-US" w:eastAsia="en-US"/>
              </w:rPr>
              <w:t>V</w:t>
            </w:r>
            <w:r w:rsidRPr="00AA4032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AA4032">
              <w:rPr>
                <w:sz w:val="24"/>
                <w:szCs w:val="24"/>
                <w:vertAlign w:val="subscript"/>
                <w:lang w:eastAsia="en-US"/>
              </w:rPr>
              <w:t>тв</w:t>
            </w:r>
            <w:r w:rsidRPr="00AA4032">
              <w:rPr>
                <w:sz w:val="24"/>
                <w:szCs w:val="24"/>
                <w:lang w:eastAsia="en-US"/>
              </w:rPr>
              <w:t xml:space="preserve">+ </w:t>
            </w:r>
            <w:r w:rsidRPr="00AA4032">
              <w:rPr>
                <w:sz w:val="24"/>
                <w:szCs w:val="24"/>
                <w:lang w:val="en-US" w:eastAsia="en-US"/>
              </w:rPr>
              <w:t>V</w:t>
            </w:r>
            <w:r w:rsidRPr="00AA4032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AA4032">
              <w:rPr>
                <w:sz w:val="24"/>
                <w:szCs w:val="24"/>
                <w:vertAlign w:val="subscript"/>
                <w:lang w:eastAsia="en-US"/>
              </w:rPr>
              <w:t>ин</w:t>
            </w:r>
            <w:r w:rsidRPr="00AA4032">
              <w:rPr>
                <w:sz w:val="24"/>
                <w:szCs w:val="24"/>
                <w:lang w:eastAsia="en-US"/>
              </w:rPr>
              <w:t xml:space="preserve">+ </w:t>
            </w:r>
            <w:r w:rsidRPr="00AA4032">
              <w:rPr>
                <w:sz w:val="24"/>
                <w:szCs w:val="24"/>
                <w:lang w:val="en-US" w:eastAsia="en-US"/>
              </w:rPr>
              <w:t>V</w:t>
            </w:r>
            <w:r w:rsidRPr="00AA4032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AA4032">
              <w:rPr>
                <w:sz w:val="24"/>
                <w:szCs w:val="24"/>
                <w:vertAlign w:val="subscript"/>
                <w:lang w:eastAsia="en-US"/>
              </w:rPr>
              <w:t>пп</w:t>
            </w:r>
          </w:p>
        </w:tc>
      </w:tr>
      <w:tr w:rsidR="00660702" w:rsidRPr="00AA4032" w:rsidTr="00CB6DBD">
        <w:trPr>
          <w:trHeight w:val="154"/>
          <w:jc w:val="center"/>
        </w:trPr>
        <w:tc>
          <w:tcPr>
            <w:tcW w:w="1119" w:type="dxa"/>
            <w:vMerge/>
            <w:vAlign w:val="center"/>
            <w:hideMark/>
          </w:tcPr>
          <w:p w:rsidR="00660702" w:rsidRPr="00AA4032" w:rsidRDefault="00660702" w:rsidP="00AA403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60702" w:rsidRPr="00AA4032" w:rsidRDefault="00660702" w:rsidP="00AA403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AA4032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, где: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псми</w:t>
      </w:r>
      <w:r w:rsidRPr="00AA4032">
        <w:rPr>
          <w:sz w:val="24"/>
          <w:szCs w:val="24"/>
          <w:vertAlign w:val="superscript"/>
        </w:rPr>
        <w:t xml:space="preserve"> </w:t>
      </w:r>
      <w:r w:rsidRPr="00AA4032">
        <w:rPr>
          <w:sz w:val="24"/>
          <w:szCs w:val="24"/>
        </w:rPr>
        <w:t xml:space="preserve">– объём информации на одного жителя </w:t>
      </w:r>
      <w:r w:rsidR="00EF3719" w:rsidRPr="00AA4032">
        <w:rPr>
          <w:sz w:val="24"/>
          <w:szCs w:val="24"/>
        </w:rPr>
        <w:t>городского округа Жуковский</w:t>
      </w:r>
      <w:r w:rsidRPr="00AA4032">
        <w:rPr>
          <w:sz w:val="24"/>
          <w:szCs w:val="24"/>
        </w:rPr>
        <w:t>, получаемый посредством печатных СМИ;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радио</w:t>
      </w:r>
      <w:r w:rsidRPr="00AA4032">
        <w:rPr>
          <w:sz w:val="24"/>
          <w:szCs w:val="24"/>
          <w:vertAlign w:val="superscript"/>
        </w:rPr>
        <w:t xml:space="preserve"> </w:t>
      </w:r>
      <w:r w:rsidRPr="00AA4032">
        <w:rPr>
          <w:sz w:val="24"/>
          <w:szCs w:val="24"/>
        </w:rPr>
        <w:t xml:space="preserve">– объём информации на одного жителя </w:t>
      </w:r>
      <w:r w:rsidR="00EF3719" w:rsidRPr="00AA4032">
        <w:rPr>
          <w:sz w:val="24"/>
          <w:szCs w:val="24"/>
        </w:rPr>
        <w:t>городского округа Жуковский</w:t>
      </w:r>
      <w:r w:rsidRPr="00AA4032">
        <w:rPr>
          <w:sz w:val="24"/>
          <w:szCs w:val="24"/>
        </w:rPr>
        <w:t>, получаемый посредством радиопередач;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тв</w:t>
      </w:r>
      <w:r w:rsidRPr="00AA4032">
        <w:rPr>
          <w:sz w:val="24"/>
          <w:szCs w:val="24"/>
          <w:vertAlign w:val="superscript"/>
        </w:rPr>
        <w:t xml:space="preserve"> </w:t>
      </w:r>
      <w:r w:rsidRPr="00AA4032">
        <w:rPr>
          <w:sz w:val="24"/>
          <w:szCs w:val="24"/>
        </w:rPr>
        <w:t xml:space="preserve">– объём информации на одного жителя </w:t>
      </w:r>
      <w:r w:rsidR="00EF3719" w:rsidRPr="00AA4032">
        <w:rPr>
          <w:sz w:val="24"/>
          <w:szCs w:val="24"/>
        </w:rPr>
        <w:t>городского округа Жуковский</w:t>
      </w:r>
      <w:r w:rsidRPr="00AA4032">
        <w:rPr>
          <w:sz w:val="24"/>
          <w:szCs w:val="24"/>
        </w:rPr>
        <w:t>, получаемый посредством телепередач;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ин</w:t>
      </w:r>
      <w:r w:rsidRPr="00AA4032">
        <w:rPr>
          <w:sz w:val="24"/>
          <w:szCs w:val="24"/>
          <w:vertAlign w:val="superscript"/>
        </w:rPr>
        <w:t xml:space="preserve"> </w:t>
      </w:r>
      <w:r w:rsidRPr="00AA4032">
        <w:rPr>
          <w:sz w:val="24"/>
          <w:szCs w:val="24"/>
        </w:rPr>
        <w:t xml:space="preserve">– объём информации на одного жителя </w:t>
      </w:r>
      <w:r w:rsidR="00EF3719" w:rsidRPr="00AA4032">
        <w:rPr>
          <w:sz w:val="24"/>
          <w:szCs w:val="24"/>
        </w:rPr>
        <w:t>городского округа Жуковский</w:t>
      </w:r>
      <w:r w:rsidRPr="00AA4032">
        <w:rPr>
          <w:sz w:val="24"/>
          <w:szCs w:val="24"/>
        </w:rPr>
        <w:t>, получаемый посредством Интернет изданий;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пп</w:t>
      </w:r>
      <w:r w:rsidRPr="00AA4032">
        <w:rPr>
          <w:sz w:val="24"/>
          <w:szCs w:val="24"/>
          <w:vertAlign w:val="superscript"/>
        </w:rPr>
        <w:t xml:space="preserve"> </w:t>
      </w:r>
      <w:r w:rsidRPr="00AA4032">
        <w:rPr>
          <w:sz w:val="24"/>
          <w:szCs w:val="24"/>
        </w:rPr>
        <w:t xml:space="preserve">– объём информации на одного жителя </w:t>
      </w:r>
      <w:r w:rsidR="00EF3719" w:rsidRPr="00AA4032">
        <w:rPr>
          <w:sz w:val="24"/>
          <w:szCs w:val="24"/>
        </w:rPr>
        <w:t>городского округа Жуковский</w:t>
      </w:r>
      <w:r w:rsidRPr="00AA4032">
        <w:rPr>
          <w:sz w:val="24"/>
          <w:szCs w:val="24"/>
        </w:rPr>
        <w:t>, получаемый посредством полиграфической продукции;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 «5» – количество источников информации.</w:t>
      </w: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</w:p>
    <w:p w:rsidR="00660702" w:rsidRPr="00AA4032" w:rsidRDefault="00660702" w:rsidP="00AA4032">
      <w:pPr>
        <w:pStyle w:val="ConsPlusNormal"/>
        <w:jc w:val="both"/>
        <w:rPr>
          <w:sz w:val="24"/>
          <w:szCs w:val="24"/>
        </w:rPr>
      </w:pPr>
      <w:proofErr w:type="spellStart"/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  <w:lang w:val="en-US"/>
        </w:rPr>
        <w:t>b</w:t>
      </w:r>
      <w:proofErr w:type="spellEnd"/>
      <w:r w:rsidRPr="00AA4032">
        <w:rPr>
          <w:sz w:val="24"/>
          <w:szCs w:val="24"/>
          <w:vertAlign w:val="superscript"/>
        </w:rPr>
        <w:t xml:space="preserve"> </w:t>
      </w:r>
      <w:r w:rsidRPr="00AA4032">
        <w:rPr>
          <w:sz w:val="24"/>
          <w:szCs w:val="24"/>
        </w:rPr>
        <w:t xml:space="preserve">– среднее значение объема информации, получаемого по всем источникам информации на одного жителя </w:t>
      </w:r>
      <w:r w:rsidR="00EF3719" w:rsidRPr="00AA4032">
        <w:rPr>
          <w:sz w:val="24"/>
          <w:szCs w:val="24"/>
        </w:rPr>
        <w:t xml:space="preserve">городского округа Жуковский </w:t>
      </w:r>
      <w:r w:rsidRPr="00AA4032">
        <w:rPr>
          <w:sz w:val="24"/>
          <w:szCs w:val="24"/>
        </w:rPr>
        <w:t xml:space="preserve">в базовом (2016) году. </w:t>
      </w:r>
    </w:p>
    <w:p w:rsidR="00660702" w:rsidRPr="00AA4032" w:rsidRDefault="00660702" w:rsidP="00AA403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Среднее базовое значение формируется на основании фактических данных, полученных в результате реализации мероприятий муниципальной программы по информированию населения в 2016 году. Рассчитывается по методике расчета значений отчетного периода.</w:t>
      </w:r>
    </w:p>
    <w:p w:rsidR="00660702" w:rsidRPr="00AA4032" w:rsidRDefault="00660702" w:rsidP="00AA4032">
      <w:pPr>
        <w:ind w:right="-11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565EA5" w:rsidP="00AA4032">
      <w:pPr>
        <w:ind w:right="-11" w:firstLine="708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Уровень 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</w:t>
      </w:r>
      <w:r w:rsidR="003D74AE" w:rsidRPr="00AA4032">
        <w:rPr>
          <w:rFonts w:ascii="Arial" w:hAnsi="Arial" w:cs="Arial"/>
          <w:sz w:val="24"/>
          <w:szCs w:val="24"/>
        </w:rPr>
        <w:t>в печатных СМИ,</w:t>
      </w:r>
      <w:r w:rsidRPr="00AA4032">
        <w:rPr>
          <w:rFonts w:ascii="Arial" w:hAnsi="Arial" w:cs="Arial"/>
          <w:sz w:val="24"/>
          <w:szCs w:val="24"/>
        </w:rPr>
        <w:t xml:space="preserve"> выходящих на территории муниципального образования</w:t>
      </w:r>
    </w:p>
    <w:p w:rsidR="00660702" w:rsidRPr="00AA4032" w:rsidRDefault="00660702" w:rsidP="00AA4032">
      <w:pPr>
        <w:ind w:right="-11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Рассчитывается по формуле: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псми</w:t>
      </w:r>
      <w:r w:rsidRPr="00AA4032">
        <w:rPr>
          <w:sz w:val="24"/>
          <w:szCs w:val="24"/>
        </w:rPr>
        <w:t xml:space="preserve"> </w:t>
      </w:r>
      <w:proofErr w:type="gramStart"/>
      <w:r w:rsidRPr="00AA4032">
        <w:rPr>
          <w:sz w:val="24"/>
          <w:szCs w:val="24"/>
        </w:rPr>
        <w:t>=(</w:t>
      </w:r>
      <w:proofErr w:type="gramEnd"/>
      <w:r w:rsidRPr="00AA4032">
        <w:rPr>
          <w:sz w:val="24"/>
          <w:szCs w:val="24"/>
          <w:lang w:val="en-US"/>
        </w:rPr>
        <w:t>N</w:t>
      </w:r>
      <w:r w:rsidRPr="00AA4032">
        <w:rPr>
          <w:sz w:val="24"/>
          <w:szCs w:val="24"/>
        </w:rPr>
        <w:t>пол * Т)/ ЦА</w:t>
      </w:r>
      <w:r w:rsidRPr="00AA4032">
        <w:rPr>
          <w:sz w:val="24"/>
          <w:szCs w:val="24"/>
          <w:vertAlign w:val="superscript"/>
        </w:rPr>
        <w:t>1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где: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N</w:t>
      </w:r>
      <w:r w:rsidRPr="00AA4032">
        <w:rPr>
          <w:sz w:val="24"/>
          <w:szCs w:val="24"/>
          <w:vertAlign w:val="subscript"/>
        </w:rPr>
        <w:t>пол</w:t>
      </w:r>
      <w:r w:rsidRPr="00AA4032">
        <w:rPr>
          <w:sz w:val="24"/>
          <w:szCs w:val="24"/>
        </w:rPr>
        <w:t xml:space="preserve"> — количество полос формата А3, запланированных в результате проведения мероприятий;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Т — разовый тираж, как количество потенциальных потребителей информации;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ЦА</w:t>
      </w:r>
      <w:r w:rsidRPr="00AA4032">
        <w:rPr>
          <w:rFonts w:ascii="Arial" w:hAnsi="Arial" w:cs="Arial"/>
          <w:sz w:val="24"/>
          <w:szCs w:val="24"/>
          <w:vertAlign w:val="superscript"/>
        </w:rPr>
        <w:t xml:space="preserve">1 – </w:t>
      </w:r>
      <w:r w:rsidRPr="00AA4032">
        <w:rPr>
          <w:rFonts w:ascii="Arial" w:hAnsi="Arial" w:cs="Arial"/>
          <w:sz w:val="24"/>
          <w:szCs w:val="24"/>
        </w:rPr>
        <w:t xml:space="preserve">целевая аудитория (совершеннолетние жители </w:t>
      </w:r>
      <w:r w:rsidR="007C5EF2" w:rsidRPr="00AA4032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AA4032">
        <w:rPr>
          <w:rFonts w:ascii="Arial" w:hAnsi="Arial" w:cs="Arial"/>
          <w:sz w:val="24"/>
          <w:szCs w:val="24"/>
        </w:rPr>
        <w:t>+18</w:t>
      </w:r>
      <w:r w:rsidR="000C3FF9" w:rsidRPr="00AA4032">
        <w:rPr>
          <w:rFonts w:ascii="Arial" w:hAnsi="Arial" w:cs="Arial"/>
          <w:sz w:val="24"/>
          <w:szCs w:val="24"/>
        </w:rPr>
        <w:t>, по состоянию на конец базового 2016 года</w:t>
      </w:r>
      <w:r w:rsidRPr="00AA4032">
        <w:rPr>
          <w:rFonts w:ascii="Arial" w:hAnsi="Arial" w:cs="Arial"/>
          <w:sz w:val="24"/>
          <w:szCs w:val="24"/>
        </w:rPr>
        <w:t>).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757184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ab/>
      </w:r>
      <w:r w:rsidR="00565EA5" w:rsidRPr="00AA4032">
        <w:rPr>
          <w:rFonts w:ascii="Arial" w:hAnsi="Arial" w:cs="Arial"/>
          <w:sz w:val="24"/>
          <w:szCs w:val="24"/>
        </w:rPr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660702" w:rsidP="00AA4032">
      <w:pPr>
        <w:ind w:right="-11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Рассчитывается по формуле: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радио</w:t>
      </w:r>
      <w:r w:rsidRPr="00AA4032">
        <w:rPr>
          <w:sz w:val="24"/>
          <w:szCs w:val="24"/>
        </w:rPr>
        <w:t xml:space="preserve"> </w:t>
      </w:r>
      <w:proofErr w:type="gramStart"/>
      <w:r w:rsidRPr="00AA4032">
        <w:rPr>
          <w:sz w:val="24"/>
          <w:szCs w:val="24"/>
        </w:rPr>
        <w:t>=(</w:t>
      </w:r>
      <w:proofErr w:type="gramEnd"/>
      <w:r w:rsidRPr="00AA4032">
        <w:rPr>
          <w:sz w:val="24"/>
          <w:szCs w:val="24"/>
          <w:lang w:val="en-US"/>
        </w:rPr>
        <w:t>N</w:t>
      </w:r>
      <w:r w:rsidRPr="00AA4032">
        <w:rPr>
          <w:sz w:val="24"/>
          <w:szCs w:val="24"/>
          <w:vertAlign w:val="subscript"/>
        </w:rPr>
        <w:t>мин</w:t>
      </w:r>
      <w:r w:rsidRPr="00AA4032">
        <w:rPr>
          <w:sz w:val="24"/>
          <w:szCs w:val="24"/>
        </w:rPr>
        <w:t xml:space="preserve"> * С</w:t>
      </w:r>
      <w:r w:rsidRPr="00AA4032">
        <w:rPr>
          <w:sz w:val="24"/>
          <w:szCs w:val="24"/>
          <w:vertAlign w:val="subscript"/>
        </w:rPr>
        <w:t>р</w:t>
      </w:r>
      <w:r w:rsidRPr="00AA4032">
        <w:rPr>
          <w:sz w:val="24"/>
          <w:szCs w:val="24"/>
        </w:rPr>
        <w:t>)/ ЦА</w:t>
      </w:r>
      <w:r w:rsidRPr="00AA4032">
        <w:rPr>
          <w:sz w:val="24"/>
          <w:szCs w:val="24"/>
          <w:vertAlign w:val="superscript"/>
        </w:rPr>
        <w:t>1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где: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N</w:t>
      </w:r>
      <w:r w:rsidRPr="00AA4032">
        <w:rPr>
          <w:sz w:val="24"/>
          <w:szCs w:val="24"/>
          <w:vertAlign w:val="subscript"/>
        </w:rPr>
        <w:t>мин</w:t>
      </w:r>
      <w:r w:rsidRPr="00AA4032">
        <w:rPr>
          <w:sz w:val="24"/>
          <w:szCs w:val="24"/>
        </w:rPr>
        <w:t xml:space="preserve"> — количество минут вещания, запланированных в результате проведения мероприятий;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С</w:t>
      </w:r>
      <w:r w:rsidRPr="00AA4032">
        <w:rPr>
          <w:sz w:val="24"/>
          <w:szCs w:val="24"/>
          <w:vertAlign w:val="subscript"/>
        </w:rPr>
        <w:t>р</w:t>
      </w:r>
      <w:r w:rsidRPr="00AA4032">
        <w:rPr>
          <w:sz w:val="24"/>
          <w:szCs w:val="24"/>
        </w:rPr>
        <w:t xml:space="preserve"> — количество абонентов (кабельного вещания), либо охват (эфирного вещания), как количество потенциальных потребителей информации;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ЦА</w:t>
      </w:r>
      <w:r w:rsidRPr="00AA4032">
        <w:rPr>
          <w:rFonts w:ascii="Arial" w:hAnsi="Arial" w:cs="Arial"/>
          <w:sz w:val="24"/>
          <w:szCs w:val="24"/>
          <w:vertAlign w:val="superscript"/>
        </w:rPr>
        <w:t xml:space="preserve">1 – </w:t>
      </w:r>
      <w:r w:rsidRPr="00AA4032">
        <w:rPr>
          <w:rFonts w:ascii="Arial" w:hAnsi="Arial" w:cs="Arial"/>
          <w:sz w:val="24"/>
          <w:szCs w:val="24"/>
        </w:rPr>
        <w:t xml:space="preserve">целевая аудитория (совершеннолетние жители </w:t>
      </w:r>
      <w:r w:rsidR="007C5EF2" w:rsidRPr="00AA4032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AA4032">
        <w:rPr>
          <w:rFonts w:ascii="Arial" w:hAnsi="Arial" w:cs="Arial"/>
          <w:sz w:val="24"/>
          <w:szCs w:val="24"/>
        </w:rPr>
        <w:t>+18</w:t>
      </w:r>
      <w:r w:rsidR="000C3FF9" w:rsidRPr="00AA4032">
        <w:rPr>
          <w:rFonts w:ascii="Arial" w:hAnsi="Arial" w:cs="Arial"/>
          <w:sz w:val="24"/>
          <w:szCs w:val="24"/>
        </w:rPr>
        <w:t>, по состоянию на конец базового 2016 года</w:t>
      </w:r>
      <w:r w:rsidRPr="00AA4032">
        <w:rPr>
          <w:rFonts w:ascii="Arial" w:hAnsi="Arial" w:cs="Arial"/>
          <w:sz w:val="24"/>
          <w:szCs w:val="24"/>
        </w:rPr>
        <w:t>).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757184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ab/>
      </w:r>
      <w:r w:rsidR="00565EA5" w:rsidRPr="00AA4032">
        <w:rPr>
          <w:rFonts w:ascii="Arial" w:hAnsi="Arial" w:cs="Arial"/>
          <w:sz w:val="24"/>
          <w:szCs w:val="24"/>
        </w:rPr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660702" w:rsidP="00AA4032">
      <w:pPr>
        <w:ind w:right="-11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Рассчитывается по формуле: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тв</w:t>
      </w:r>
      <w:r w:rsidRPr="00AA4032">
        <w:rPr>
          <w:sz w:val="24"/>
          <w:szCs w:val="24"/>
        </w:rPr>
        <w:t xml:space="preserve"> =</w:t>
      </w:r>
      <w:r w:rsidR="003D74AE">
        <w:rPr>
          <w:sz w:val="24"/>
          <w:szCs w:val="24"/>
        </w:rPr>
        <w:t xml:space="preserve"> </w:t>
      </w:r>
      <w:r w:rsidRPr="00AA4032">
        <w:rPr>
          <w:sz w:val="24"/>
          <w:szCs w:val="24"/>
        </w:rPr>
        <w:t>(</w:t>
      </w:r>
      <w:r w:rsidRPr="00AA4032">
        <w:rPr>
          <w:sz w:val="24"/>
          <w:szCs w:val="24"/>
          <w:lang w:val="en-US"/>
        </w:rPr>
        <w:t>N</w:t>
      </w:r>
      <w:r w:rsidRPr="00AA4032">
        <w:rPr>
          <w:sz w:val="24"/>
          <w:szCs w:val="24"/>
          <w:vertAlign w:val="subscript"/>
        </w:rPr>
        <w:t>мин</w:t>
      </w:r>
      <w:r w:rsidRPr="00AA4032">
        <w:rPr>
          <w:sz w:val="24"/>
          <w:szCs w:val="24"/>
        </w:rPr>
        <w:t xml:space="preserve"> * </w:t>
      </w:r>
      <w:proofErr w:type="spellStart"/>
      <w:r w:rsidRPr="00AA4032">
        <w:rPr>
          <w:sz w:val="24"/>
          <w:szCs w:val="24"/>
        </w:rPr>
        <w:t>С</w:t>
      </w:r>
      <w:r w:rsidRPr="00AA4032">
        <w:rPr>
          <w:sz w:val="24"/>
          <w:szCs w:val="24"/>
          <w:vertAlign w:val="subscript"/>
        </w:rPr>
        <w:t>тв</w:t>
      </w:r>
      <w:proofErr w:type="spellEnd"/>
      <w:r w:rsidRPr="00AA4032">
        <w:rPr>
          <w:sz w:val="24"/>
          <w:szCs w:val="24"/>
        </w:rPr>
        <w:t>)/ ЦА</w:t>
      </w:r>
      <w:r w:rsidRPr="00AA4032">
        <w:rPr>
          <w:sz w:val="24"/>
          <w:szCs w:val="24"/>
          <w:vertAlign w:val="superscript"/>
        </w:rPr>
        <w:t>1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где: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N</w:t>
      </w:r>
      <w:r w:rsidRPr="00AA4032">
        <w:rPr>
          <w:sz w:val="24"/>
          <w:szCs w:val="24"/>
          <w:vertAlign w:val="subscript"/>
        </w:rPr>
        <w:t>мин</w:t>
      </w:r>
      <w:r w:rsidRPr="00AA4032">
        <w:rPr>
          <w:sz w:val="24"/>
          <w:szCs w:val="24"/>
        </w:rPr>
        <w:t xml:space="preserve"> — количество минут вещания, запланированных в результате проведения мероприятий;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С</w:t>
      </w:r>
      <w:r w:rsidRPr="00AA4032">
        <w:rPr>
          <w:sz w:val="24"/>
          <w:szCs w:val="24"/>
          <w:vertAlign w:val="subscript"/>
        </w:rPr>
        <w:t>тв</w:t>
      </w:r>
      <w:proofErr w:type="spellEnd"/>
      <w:r w:rsidRPr="00AA4032">
        <w:rPr>
          <w:sz w:val="24"/>
          <w:szCs w:val="24"/>
        </w:rPr>
        <w:t xml:space="preserve"> — количество абонентов (кабельного вещания), либо охват (эфирного вещания), как количество потенциальных потребителей информации;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ЦА</w:t>
      </w:r>
      <w:r w:rsidRPr="00AA4032">
        <w:rPr>
          <w:rFonts w:ascii="Arial" w:hAnsi="Arial" w:cs="Arial"/>
          <w:sz w:val="24"/>
          <w:szCs w:val="24"/>
          <w:vertAlign w:val="superscript"/>
        </w:rPr>
        <w:t xml:space="preserve">1 – </w:t>
      </w:r>
      <w:r w:rsidRPr="00AA4032">
        <w:rPr>
          <w:rFonts w:ascii="Arial" w:hAnsi="Arial" w:cs="Arial"/>
          <w:sz w:val="24"/>
          <w:szCs w:val="24"/>
        </w:rPr>
        <w:t xml:space="preserve">целевая аудитория (совершеннолетние жители </w:t>
      </w:r>
      <w:r w:rsidR="007C5EF2" w:rsidRPr="00AA4032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AA4032">
        <w:rPr>
          <w:rFonts w:ascii="Arial" w:hAnsi="Arial" w:cs="Arial"/>
          <w:sz w:val="24"/>
          <w:szCs w:val="24"/>
        </w:rPr>
        <w:t>+18</w:t>
      </w:r>
      <w:r w:rsidR="000C3FF9" w:rsidRPr="00AA4032">
        <w:rPr>
          <w:rFonts w:ascii="Arial" w:hAnsi="Arial" w:cs="Arial"/>
          <w:sz w:val="24"/>
          <w:szCs w:val="24"/>
        </w:rPr>
        <w:t>, по состоянию на конец базового 2016 года</w:t>
      </w:r>
      <w:r w:rsidRPr="00AA4032">
        <w:rPr>
          <w:rFonts w:ascii="Arial" w:hAnsi="Arial" w:cs="Arial"/>
          <w:sz w:val="24"/>
          <w:szCs w:val="24"/>
        </w:rPr>
        <w:t>).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757184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ab/>
      </w:r>
      <w:r w:rsidR="00565EA5" w:rsidRPr="00AA4032">
        <w:rPr>
          <w:rFonts w:ascii="Arial" w:hAnsi="Arial" w:cs="Arial"/>
          <w:sz w:val="24"/>
          <w:szCs w:val="24"/>
        </w:rPr>
        <w:t>Уровень 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Ведение информационных ресурсов и баз данных муниципального образования Московской области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660702" w:rsidP="00AA4032">
      <w:pPr>
        <w:ind w:right="-11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Рассчитывается по формуле: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ин</w:t>
      </w:r>
      <w:r w:rsidRPr="00AA4032">
        <w:rPr>
          <w:sz w:val="24"/>
          <w:szCs w:val="24"/>
        </w:rPr>
        <w:t xml:space="preserve"> </w:t>
      </w:r>
      <w:proofErr w:type="gramStart"/>
      <w:r w:rsidRPr="00AA4032">
        <w:rPr>
          <w:sz w:val="24"/>
          <w:szCs w:val="24"/>
        </w:rPr>
        <w:t>=(</w:t>
      </w:r>
      <w:proofErr w:type="gramEnd"/>
      <w:r w:rsidRPr="00AA4032">
        <w:rPr>
          <w:sz w:val="24"/>
          <w:szCs w:val="24"/>
          <w:lang w:val="en-US"/>
        </w:rPr>
        <w:t>N</w:t>
      </w:r>
      <w:r w:rsidRPr="00AA4032">
        <w:rPr>
          <w:sz w:val="24"/>
          <w:szCs w:val="24"/>
          <w:vertAlign w:val="subscript"/>
        </w:rPr>
        <w:t>мин</w:t>
      </w:r>
      <w:r w:rsidRPr="00AA4032">
        <w:rPr>
          <w:sz w:val="24"/>
          <w:szCs w:val="24"/>
        </w:rPr>
        <w:t xml:space="preserve"> * </w:t>
      </w:r>
      <w:proofErr w:type="spellStart"/>
      <w:r w:rsidRPr="00AA4032">
        <w:rPr>
          <w:sz w:val="24"/>
          <w:szCs w:val="24"/>
        </w:rPr>
        <w:t>С</w:t>
      </w:r>
      <w:r w:rsidRPr="00AA4032">
        <w:rPr>
          <w:sz w:val="24"/>
          <w:szCs w:val="24"/>
          <w:vertAlign w:val="subscript"/>
        </w:rPr>
        <w:t>ин</w:t>
      </w:r>
      <w:proofErr w:type="spellEnd"/>
      <w:r w:rsidRPr="00AA4032">
        <w:rPr>
          <w:sz w:val="24"/>
          <w:szCs w:val="24"/>
        </w:rPr>
        <w:t>)/ ЦА</w:t>
      </w:r>
      <w:r w:rsidRPr="00AA4032">
        <w:rPr>
          <w:sz w:val="24"/>
          <w:szCs w:val="24"/>
          <w:vertAlign w:val="superscript"/>
        </w:rPr>
        <w:t>1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где: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N</w:t>
      </w:r>
      <w:r w:rsidRPr="00AA4032">
        <w:rPr>
          <w:sz w:val="24"/>
          <w:szCs w:val="24"/>
          <w:vertAlign w:val="subscript"/>
        </w:rPr>
        <w:t>мат</w:t>
      </w:r>
      <w:r w:rsidRPr="00AA4032">
        <w:rPr>
          <w:sz w:val="24"/>
          <w:szCs w:val="24"/>
        </w:rPr>
        <w:t xml:space="preserve"> — количество материалов, запланированных к размещению в результате выполнения мероприятий;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С</w:t>
      </w:r>
      <w:r w:rsidRPr="00AA4032">
        <w:rPr>
          <w:sz w:val="24"/>
          <w:szCs w:val="24"/>
          <w:vertAlign w:val="subscript"/>
        </w:rPr>
        <w:t>ин</w:t>
      </w:r>
      <w:proofErr w:type="spellEnd"/>
      <w:r w:rsidRPr="00AA4032">
        <w:rPr>
          <w:sz w:val="24"/>
          <w:szCs w:val="24"/>
        </w:rPr>
        <w:t xml:space="preserve"> — количество посетителей интернет издания в отчетный период;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ЦА</w:t>
      </w:r>
      <w:r w:rsidRPr="00AA4032">
        <w:rPr>
          <w:rFonts w:ascii="Arial" w:hAnsi="Arial" w:cs="Arial"/>
          <w:sz w:val="24"/>
          <w:szCs w:val="24"/>
          <w:vertAlign w:val="superscript"/>
        </w:rPr>
        <w:t xml:space="preserve">1 – </w:t>
      </w:r>
      <w:r w:rsidRPr="00AA4032">
        <w:rPr>
          <w:rFonts w:ascii="Arial" w:hAnsi="Arial" w:cs="Arial"/>
          <w:sz w:val="24"/>
          <w:szCs w:val="24"/>
        </w:rPr>
        <w:t xml:space="preserve">целевая аудитория (совершеннолетние жители </w:t>
      </w:r>
      <w:r w:rsidR="007C5EF2" w:rsidRPr="00AA4032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AA4032">
        <w:rPr>
          <w:rFonts w:ascii="Arial" w:hAnsi="Arial" w:cs="Arial"/>
          <w:sz w:val="24"/>
          <w:szCs w:val="24"/>
        </w:rPr>
        <w:t>+18</w:t>
      </w:r>
      <w:r w:rsidR="000C3FF9" w:rsidRPr="00AA4032">
        <w:rPr>
          <w:rFonts w:ascii="Arial" w:hAnsi="Arial" w:cs="Arial"/>
          <w:sz w:val="24"/>
          <w:szCs w:val="24"/>
        </w:rPr>
        <w:t>, по состоянию на конец базового 2016 года</w:t>
      </w:r>
      <w:r w:rsidRPr="00AA4032">
        <w:rPr>
          <w:rFonts w:ascii="Arial" w:hAnsi="Arial" w:cs="Arial"/>
          <w:sz w:val="24"/>
          <w:szCs w:val="24"/>
        </w:rPr>
        <w:t>).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757184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ab/>
      </w:r>
      <w:r w:rsidR="00565EA5" w:rsidRPr="00AA4032">
        <w:rPr>
          <w:rFonts w:ascii="Arial" w:hAnsi="Arial" w:cs="Arial"/>
          <w:sz w:val="24"/>
          <w:szCs w:val="24"/>
        </w:rPr>
        <w:t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660702" w:rsidP="00AA4032">
      <w:pPr>
        <w:ind w:right="-11"/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Рассчитывается по формуле: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  <w:lang w:val="en-US"/>
        </w:rPr>
        <w:t>V</w:t>
      </w:r>
      <w:r w:rsidRPr="00AA4032">
        <w:rPr>
          <w:sz w:val="24"/>
          <w:szCs w:val="24"/>
          <w:vertAlign w:val="superscript"/>
        </w:rPr>
        <w:t>1</w:t>
      </w:r>
      <w:r w:rsidRPr="00AA4032">
        <w:rPr>
          <w:sz w:val="24"/>
          <w:szCs w:val="24"/>
          <w:vertAlign w:val="subscript"/>
        </w:rPr>
        <w:t>пп</w:t>
      </w:r>
      <w:r w:rsidRPr="00AA4032">
        <w:rPr>
          <w:sz w:val="24"/>
          <w:szCs w:val="24"/>
        </w:rPr>
        <w:t xml:space="preserve"> </w:t>
      </w:r>
      <w:proofErr w:type="gramStart"/>
      <w:r w:rsidRPr="00AA4032">
        <w:rPr>
          <w:sz w:val="24"/>
          <w:szCs w:val="24"/>
        </w:rPr>
        <w:t>=(</w:t>
      </w:r>
      <w:proofErr w:type="gramEnd"/>
      <w:r w:rsidRPr="00AA4032">
        <w:rPr>
          <w:sz w:val="24"/>
          <w:szCs w:val="24"/>
        </w:rPr>
        <w:t xml:space="preserve">М * </w:t>
      </w:r>
      <w:proofErr w:type="spellStart"/>
      <w:r w:rsidRPr="00AA4032">
        <w:rPr>
          <w:sz w:val="24"/>
          <w:szCs w:val="24"/>
        </w:rPr>
        <w:t>Т</w:t>
      </w:r>
      <w:r w:rsidRPr="00AA4032">
        <w:rPr>
          <w:sz w:val="24"/>
          <w:szCs w:val="24"/>
          <w:vertAlign w:val="subscript"/>
        </w:rPr>
        <w:t>пп</w:t>
      </w:r>
      <w:proofErr w:type="spellEnd"/>
      <w:r w:rsidRPr="00AA4032">
        <w:rPr>
          <w:sz w:val="24"/>
          <w:szCs w:val="24"/>
        </w:rPr>
        <w:t>)/ ЦА</w:t>
      </w:r>
      <w:r w:rsidRPr="00AA4032">
        <w:rPr>
          <w:sz w:val="24"/>
          <w:szCs w:val="24"/>
          <w:vertAlign w:val="superscript"/>
        </w:rPr>
        <w:t>1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где: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М — количество социально-значимых мероприятий, к которым запланировано информирование населения посредствам полиграфической продукции;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Т</w:t>
      </w:r>
      <w:r w:rsidRPr="00AA4032">
        <w:rPr>
          <w:sz w:val="24"/>
          <w:szCs w:val="24"/>
          <w:vertAlign w:val="subscript"/>
        </w:rPr>
        <w:t>пп</w:t>
      </w:r>
      <w:proofErr w:type="spellEnd"/>
      <w:r w:rsidRPr="00AA4032">
        <w:rPr>
          <w:sz w:val="24"/>
          <w:szCs w:val="24"/>
        </w:rPr>
        <w:t xml:space="preserve"> — разовый тираж издания, как количество потенциальных потребителей информации;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ЦА</w:t>
      </w:r>
      <w:r w:rsidRPr="00AA4032">
        <w:rPr>
          <w:sz w:val="24"/>
          <w:szCs w:val="24"/>
          <w:vertAlign w:val="superscript"/>
        </w:rPr>
        <w:t xml:space="preserve">1 – </w:t>
      </w:r>
      <w:r w:rsidRPr="00AA4032">
        <w:rPr>
          <w:sz w:val="24"/>
          <w:szCs w:val="24"/>
        </w:rPr>
        <w:t xml:space="preserve">целевая аудитория (совершеннолетние жители </w:t>
      </w:r>
      <w:r w:rsidR="000C3FF9" w:rsidRPr="00AA4032">
        <w:rPr>
          <w:sz w:val="24"/>
          <w:szCs w:val="24"/>
        </w:rPr>
        <w:t xml:space="preserve">городского округа Жуковский </w:t>
      </w:r>
      <w:r w:rsidRPr="00AA4032">
        <w:rPr>
          <w:sz w:val="24"/>
          <w:szCs w:val="24"/>
        </w:rPr>
        <w:t>+18</w:t>
      </w:r>
      <w:r w:rsidR="000C3FF9" w:rsidRPr="00AA4032">
        <w:rPr>
          <w:sz w:val="24"/>
          <w:szCs w:val="24"/>
        </w:rPr>
        <w:t>, по состоянию на конец базового 2016 года</w:t>
      </w:r>
      <w:r w:rsidRPr="00AA4032">
        <w:rPr>
          <w:sz w:val="24"/>
          <w:szCs w:val="24"/>
        </w:rPr>
        <w:t>).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757184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ab/>
      </w:r>
      <w:r w:rsidR="002426C8" w:rsidRPr="00AA4032">
        <w:rPr>
          <w:rFonts w:ascii="Arial" w:hAnsi="Arial" w:cs="Arial"/>
          <w:b/>
          <w:sz w:val="24"/>
          <w:szCs w:val="24"/>
        </w:rPr>
        <w:t>2</w:t>
      </w:r>
      <w:r w:rsidR="00660702" w:rsidRPr="00AA4032">
        <w:rPr>
          <w:rFonts w:ascii="Arial" w:hAnsi="Arial" w:cs="Arial"/>
          <w:b/>
          <w:sz w:val="24"/>
          <w:szCs w:val="24"/>
        </w:rPr>
        <w:t xml:space="preserve">. </w:t>
      </w:r>
      <w:r w:rsidR="00565EA5" w:rsidRPr="00AA4032">
        <w:rPr>
          <w:rFonts w:ascii="Arial" w:hAnsi="Arial" w:cs="Arial"/>
          <w:b/>
          <w:sz w:val="24"/>
          <w:szCs w:val="24"/>
          <w:lang w:eastAsia="en-US"/>
        </w:rPr>
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КМПТО – количество мероприятий, к которым обеспечено праздничное оформление территории </w:t>
      </w:r>
      <w:r w:rsidR="000C3FF9" w:rsidRPr="00AA4032">
        <w:rPr>
          <w:sz w:val="24"/>
          <w:szCs w:val="24"/>
        </w:rPr>
        <w:t>городского округа Жуковский</w:t>
      </w:r>
      <w:r w:rsidRPr="00AA4032">
        <w:rPr>
          <w:sz w:val="24"/>
          <w:szCs w:val="24"/>
        </w:rPr>
        <w:t>.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Показатель КМПТО формируется из количества мероприятий, к которым обеспечено праздничное/тематическое оформление территории </w:t>
      </w:r>
      <w:r w:rsidR="000C3FF9" w:rsidRPr="00AA4032">
        <w:rPr>
          <w:sz w:val="24"/>
          <w:szCs w:val="24"/>
        </w:rPr>
        <w:t xml:space="preserve">городского округа Жуковский </w:t>
      </w:r>
      <w:r w:rsidRPr="00AA4032">
        <w:rPr>
          <w:sz w:val="24"/>
          <w:szCs w:val="24"/>
        </w:rPr>
        <w:t>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757184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ab/>
      </w:r>
      <w:r w:rsidR="002426C8" w:rsidRPr="00AA4032">
        <w:rPr>
          <w:rFonts w:ascii="Arial" w:hAnsi="Arial" w:cs="Arial"/>
          <w:b/>
          <w:sz w:val="24"/>
          <w:szCs w:val="24"/>
        </w:rPr>
        <w:t>3</w:t>
      </w:r>
      <w:r w:rsidR="00660702" w:rsidRPr="00AA4032">
        <w:rPr>
          <w:rFonts w:ascii="Arial" w:hAnsi="Arial" w:cs="Arial"/>
          <w:b/>
          <w:sz w:val="24"/>
          <w:szCs w:val="24"/>
        </w:rPr>
        <w:t xml:space="preserve">. </w:t>
      </w:r>
      <w:r w:rsidR="00565EA5" w:rsidRPr="00AA4032">
        <w:rPr>
          <w:rFonts w:ascii="Arial" w:hAnsi="Arial" w:cs="Arial"/>
          <w:b/>
          <w:sz w:val="24"/>
          <w:szCs w:val="24"/>
          <w:lang w:eastAsia="en-US"/>
        </w:rPr>
        <w:t>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КПРКТ – количество тематических информационных кампаний, проведенных в текущем отчетном году, охваченных социальной рекламой на рекламных носителях наружной рекламы на территории </w:t>
      </w:r>
      <w:r w:rsidR="000C3FF9" w:rsidRPr="00AA4032">
        <w:rPr>
          <w:sz w:val="24"/>
          <w:szCs w:val="24"/>
        </w:rPr>
        <w:t>городского округа Жуковский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Показатель КПРКП формируется из перечня и количества тематических информационных кампаний, фактически проведенных в указанном периоде.</w:t>
      </w:r>
    </w:p>
    <w:p w:rsidR="00660702" w:rsidRPr="00AA4032" w:rsidRDefault="00660702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AA4032" w:rsidRDefault="00757184" w:rsidP="00AA403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ab/>
      </w:r>
      <w:r w:rsidR="002426C8" w:rsidRPr="00AA4032">
        <w:rPr>
          <w:rFonts w:ascii="Arial" w:hAnsi="Arial" w:cs="Arial"/>
          <w:b/>
          <w:sz w:val="24"/>
          <w:szCs w:val="24"/>
        </w:rPr>
        <w:t>4</w:t>
      </w:r>
      <w:r w:rsidR="00660702" w:rsidRPr="00AA4032">
        <w:rPr>
          <w:rFonts w:ascii="Arial" w:hAnsi="Arial" w:cs="Arial"/>
          <w:b/>
          <w:sz w:val="24"/>
          <w:szCs w:val="24"/>
        </w:rPr>
        <w:t xml:space="preserve">. </w:t>
      </w:r>
      <w:r w:rsidR="00565EA5" w:rsidRPr="00AA4032">
        <w:rPr>
          <w:rFonts w:ascii="Arial" w:hAnsi="Arial" w:cs="Arial"/>
          <w:b/>
          <w:sz w:val="24"/>
          <w:szCs w:val="24"/>
          <w:lang w:eastAsia="en-US"/>
        </w:rPr>
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КСООТВ – коэффициент соответствия количества и фактического расположения рекламных конструкций на территории </w:t>
      </w:r>
      <w:r w:rsidR="000C3FF9" w:rsidRPr="00AA4032">
        <w:rPr>
          <w:sz w:val="24"/>
          <w:szCs w:val="24"/>
        </w:rPr>
        <w:t xml:space="preserve">городского округа Жуковский </w:t>
      </w:r>
      <w:r w:rsidRPr="00AA4032">
        <w:rPr>
          <w:sz w:val="24"/>
          <w:szCs w:val="24"/>
        </w:rPr>
        <w:t>согласованной Правительством Московской области схеме размещения рекламных конструкций</w:t>
      </w:r>
    </w:p>
    <w:p w:rsidR="00660702" w:rsidRPr="00AA4032" w:rsidRDefault="00660702" w:rsidP="00AA4032">
      <w:pPr>
        <w:pStyle w:val="ConsPlusNormal"/>
        <w:tabs>
          <w:tab w:val="left" w:pos="1840"/>
        </w:tabs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ab/>
      </w:r>
    </w:p>
    <w:p w:rsidR="00660702" w:rsidRPr="00AA4032" w:rsidRDefault="00153A7C" w:rsidP="00AA4032">
      <w:pPr>
        <w:pStyle w:val="ConsPlusNormal"/>
        <w:ind w:firstLine="0"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соотв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А+В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*100%</m:t>
          </m:r>
        </m:oMath>
      </m:oMathPara>
    </w:p>
    <w:p w:rsidR="00660702" w:rsidRPr="00AA4032" w:rsidRDefault="00660702" w:rsidP="00AA4032">
      <w:pPr>
        <w:pStyle w:val="ConsPlusNormal"/>
        <w:tabs>
          <w:tab w:val="left" w:pos="3760"/>
        </w:tabs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где:</w:t>
      </w:r>
      <w:r w:rsidRPr="00AA4032">
        <w:rPr>
          <w:sz w:val="24"/>
          <w:szCs w:val="24"/>
        </w:rPr>
        <w:tab/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В – число незаконных рекламных конструкций;</w:t>
      </w:r>
    </w:p>
    <w:p w:rsidR="00660702" w:rsidRPr="00AA4032" w:rsidRDefault="00660702" w:rsidP="00AA4032">
      <w:pPr>
        <w:pStyle w:val="ConsPlusNormal"/>
        <w:ind w:firstLine="0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А – количество рекламных конструкций, утверждённых схемой размещения.</w:t>
      </w:r>
    </w:p>
    <w:p w:rsidR="00660702" w:rsidRPr="00AA4032" w:rsidRDefault="00660702" w:rsidP="00AA4032">
      <w:pPr>
        <w:pStyle w:val="ConsPlusNormal"/>
        <w:ind w:firstLine="540"/>
        <w:jc w:val="both"/>
        <w:rPr>
          <w:sz w:val="24"/>
          <w:szCs w:val="24"/>
        </w:rPr>
      </w:pPr>
    </w:p>
    <w:p w:rsidR="00483291" w:rsidRPr="00AA4032" w:rsidRDefault="00F81F3F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 xml:space="preserve">5. </w:t>
      </w:r>
      <w:r w:rsidR="001A629B" w:rsidRPr="00AA4032">
        <w:rPr>
          <w:b/>
          <w:sz w:val="24"/>
          <w:szCs w:val="24"/>
        </w:rPr>
        <w:t>Наличие незаконных рекламных конструкций, установленных на территории муниципального образования</w:t>
      </w:r>
    </w:p>
    <w:p w:rsidR="001A629B" w:rsidRPr="00AA4032" w:rsidRDefault="001A629B" w:rsidP="00AA4032">
      <w:pPr>
        <w:jc w:val="center"/>
        <w:rPr>
          <w:rFonts w:ascii="Arial" w:hAnsi="Arial" w:cs="Arial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A= 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 *10</m:t>
          </m:r>
          <m:r>
            <w:rPr>
              <w:rFonts w:ascii="Cambria Math" w:hAnsi="Cambria Math" w:cs="Arial"/>
              <w:sz w:val="24"/>
              <w:szCs w:val="24"/>
            </w:rPr>
            <m:t>0%</m:t>
          </m:r>
        </m:oMath>
      </m:oMathPara>
    </w:p>
    <w:p w:rsidR="001A629B" w:rsidRPr="00AA4032" w:rsidRDefault="001A629B" w:rsidP="00AA4032">
      <w:pPr>
        <w:jc w:val="center"/>
        <w:rPr>
          <w:rFonts w:ascii="Arial" w:hAnsi="Arial" w:cs="Arial"/>
          <w:sz w:val="24"/>
          <w:szCs w:val="24"/>
        </w:rPr>
      </w:pPr>
    </w:p>
    <w:p w:rsidR="001A629B" w:rsidRPr="00AA4032" w:rsidRDefault="001A629B" w:rsidP="00AA4032">
      <w:pPr>
        <w:jc w:val="center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  <w:lang w:val="en-US"/>
        </w:rPr>
        <w:t>C</w:t>
      </w:r>
      <w:r w:rsidRPr="00AA4032">
        <w:rPr>
          <w:rFonts w:ascii="Arial" w:hAnsi="Arial" w:cs="Arial"/>
          <w:sz w:val="24"/>
          <w:szCs w:val="24"/>
        </w:rPr>
        <w:t xml:space="preserve"> = </w:t>
      </w:r>
      <w:r w:rsidRPr="00AA4032">
        <w:rPr>
          <w:rFonts w:ascii="Arial" w:hAnsi="Arial" w:cs="Arial"/>
          <w:sz w:val="24"/>
          <w:szCs w:val="24"/>
          <w:lang w:val="en-US"/>
        </w:rPr>
        <w:t>X</w:t>
      </w:r>
      <w:r w:rsidRPr="00AA4032">
        <w:rPr>
          <w:rFonts w:ascii="Arial" w:hAnsi="Arial" w:cs="Arial"/>
          <w:sz w:val="24"/>
          <w:szCs w:val="24"/>
        </w:rPr>
        <w:t xml:space="preserve"> + </w:t>
      </w:r>
      <w:r w:rsidRPr="00AA4032">
        <w:rPr>
          <w:rFonts w:ascii="Arial" w:hAnsi="Arial" w:cs="Arial"/>
          <w:sz w:val="24"/>
          <w:szCs w:val="24"/>
          <w:lang w:val="en-US"/>
        </w:rPr>
        <w:t>Y</w:t>
      </w:r>
      <w:r w:rsidRPr="00AA4032">
        <w:rPr>
          <w:rFonts w:ascii="Arial" w:hAnsi="Arial" w:cs="Arial"/>
          <w:sz w:val="24"/>
          <w:szCs w:val="24"/>
        </w:rPr>
        <w:t xml:space="preserve"> + </w:t>
      </w:r>
      <w:r w:rsidRPr="00AA4032">
        <w:rPr>
          <w:rFonts w:ascii="Arial" w:hAnsi="Arial" w:cs="Arial"/>
          <w:sz w:val="24"/>
          <w:szCs w:val="24"/>
          <w:lang w:val="en-US"/>
        </w:rPr>
        <w:t>Z</w:t>
      </w:r>
    </w:p>
    <w:p w:rsidR="001A629B" w:rsidRPr="00AA4032" w:rsidRDefault="001A629B" w:rsidP="00AA4032">
      <w:pPr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где: </w:t>
      </w:r>
      <w:proofErr w:type="gramStart"/>
      <w:r w:rsidRPr="00AA4032">
        <w:rPr>
          <w:rFonts w:ascii="Arial" w:hAnsi="Arial" w:cs="Arial"/>
          <w:sz w:val="24"/>
          <w:szCs w:val="24"/>
        </w:rPr>
        <w:t>А</w:t>
      </w:r>
      <w:proofErr w:type="gramEnd"/>
      <w:r w:rsidRPr="00AA4032">
        <w:rPr>
          <w:rFonts w:ascii="Arial" w:hAnsi="Arial" w:cs="Arial"/>
          <w:sz w:val="24"/>
          <w:szCs w:val="24"/>
        </w:rPr>
        <w:t xml:space="preserve"> </w:t>
      </w:r>
      <w:r w:rsidRPr="00AA4032">
        <w:rPr>
          <w:rFonts w:ascii="Arial" w:hAnsi="Arial" w:cs="Arial"/>
          <w:sz w:val="24"/>
          <w:szCs w:val="24"/>
        </w:rPr>
        <w:noBreakHyphen/>
        <w:t xml:space="preserve"> незаконные рекламные конструкции</w:t>
      </w:r>
    </w:p>
    <w:p w:rsidR="001A629B" w:rsidRPr="00AA4032" w:rsidRDefault="001A629B" w:rsidP="00AA4032">
      <w:pPr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по отношению к общему количеству на территории, в процентах;</w:t>
      </w:r>
    </w:p>
    <w:p w:rsidR="001A629B" w:rsidRPr="00AA4032" w:rsidRDefault="001A629B" w:rsidP="00AA4032">
      <w:pPr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В </w:t>
      </w:r>
      <w:r w:rsidRPr="00AA4032">
        <w:rPr>
          <w:rFonts w:ascii="Arial" w:hAnsi="Arial" w:cs="Arial"/>
          <w:sz w:val="24"/>
          <w:szCs w:val="24"/>
        </w:rPr>
        <w:noBreakHyphen/>
        <w:t xml:space="preserve"> количество рекламных конструкций в схеме и вне схемы, фактически установленных без действующих разрешений;</w:t>
      </w:r>
    </w:p>
    <w:p w:rsidR="001A629B" w:rsidRPr="00AA4032" w:rsidRDefault="001A629B" w:rsidP="00AA4032">
      <w:pPr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С – общее количество рекламных конструкций на территории </w:t>
      </w:r>
    </w:p>
    <w:p w:rsidR="001A629B" w:rsidRPr="00AA4032" w:rsidRDefault="001A629B" w:rsidP="00AA4032">
      <w:pPr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(сумма </w:t>
      </w:r>
      <w:r w:rsidRPr="00AA4032">
        <w:rPr>
          <w:rFonts w:ascii="Arial" w:hAnsi="Arial" w:cs="Arial"/>
          <w:sz w:val="24"/>
          <w:szCs w:val="24"/>
          <w:lang w:val="en-US"/>
        </w:rPr>
        <w:t>X</w:t>
      </w:r>
      <w:r w:rsidRPr="00AA4032">
        <w:rPr>
          <w:rFonts w:ascii="Arial" w:hAnsi="Arial" w:cs="Arial"/>
          <w:sz w:val="24"/>
          <w:szCs w:val="24"/>
        </w:rPr>
        <w:t xml:space="preserve">, </w:t>
      </w:r>
      <w:r w:rsidRPr="00AA4032">
        <w:rPr>
          <w:rFonts w:ascii="Arial" w:hAnsi="Arial" w:cs="Arial"/>
          <w:sz w:val="24"/>
          <w:szCs w:val="24"/>
          <w:lang w:val="en-US"/>
        </w:rPr>
        <w:t>Y</w:t>
      </w:r>
      <w:r w:rsidRPr="00AA4032">
        <w:rPr>
          <w:rFonts w:ascii="Arial" w:hAnsi="Arial" w:cs="Arial"/>
          <w:sz w:val="24"/>
          <w:szCs w:val="24"/>
        </w:rPr>
        <w:t xml:space="preserve"> и </w:t>
      </w:r>
      <w:r w:rsidRPr="00AA4032">
        <w:rPr>
          <w:rFonts w:ascii="Arial" w:hAnsi="Arial" w:cs="Arial"/>
          <w:sz w:val="24"/>
          <w:szCs w:val="24"/>
          <w:lang w:val="en-US"/>
        </w:rPr>
        <w:t>Z</w:t>
      </w:r>
      <w:r w:rsidRPr="00AA4032">
        <w:rPr>
          <w:rFonts w:ascii="Arial" w:hAnsi="Arial" w:cs="Arial"/>
          <w:sz w:val="24"/>
          <w:szCs w:val="24"/>
        </w:rPr>
        <w:t>);</w:t>
      </w:r>
    </w:p>
    <w:p w:rsidR="001A629B" w:rsidRPr="00AA4032" w:rsidRDefault="001A629B" w:rsidP="00AA4032">
      <w:pPr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  <w:lang w:val="en-US"/>
        </w:rPr>
        <w:t>X</w:t>
      </w:r>
      <w:r w:rsidRPr="00AA4032">
        <w:rPr>
          <w:rFonts w:ascii="Arial" w:hAnsi="Arial" w:cs="Arial"/>
          <w:sz w:val="24"/>
          <w:szCs w:val="24"/>
        </w:rPr>
        <w:t xml:space="preserve"> – количество рекламных конструкций в схеме, установленных с действующими разрешениями;</w:t>
      </w:r>
    </w:p>
    <w:p w:rsidR="001A629B" w:rsidRPr="00AA4032" w:rsidRDefault="001A629B" w:rsidP="00AA4032">
      <w:pPr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  <w:lang w:val="en-US"/>
        </w:rPr>
        <w:t>Y</w:t>
      </w:r>
      <w:r w:rsidRPr="00AA4032">
        <w:rPr>
          <w:rFonts w:ascii="Arial" w:hAnsi="Arial" w:cs="Arial"/>
          <w:sz w:val="24"/>
          <w:szCs w:val="24"/>
        </w:rPr>
        <w:t xml:space="preserve"> – количество рекламных конструкций вне схемы, установленных с действующими разрешениями;</w:t>
      </w:r>
    </w:p>
    <w:p w:rsidR="001A629B" w:rsidRPr="00AA4032" w:rsidRDefault="001A629B" w:rsidP="00AA4032">
      <w:pPr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  <w:lang w:val="en-US"/>
        </w:rPr>
        <w:t>Z</w:t>
      </w:r>
      <w:r w:rsidRPr="00AA4032">
        <w:rPr>
          <w:rFonts w:ascii="Arial" w:hAnsi="Arial" w:cs="Arial"/>
          <w:sz w:val="24"/>
          <w:szCs w:val="24"/>
        </w:rPr>
        <w:t xml:space="preserve"> –количество рекламных конструкций в схеме и вне схемы, фактически установленных без действующих разрешений.</w:t>
      </w:r>
    </w:p>
    <w:p w:rsidR="00483291" w:rsidRPr="00AA4032" w:rsidRDefault="001A629B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Источник информации: данные мониторинга Государственного казённого учреждения Московской области «</w:t>
      </w:r>
      <w:proofErr w:type="spellStart"/>
      <w:r w:rsidRPr="00AA4032">
        <w:rPr>
          <w:sz w:val="24"/>
          <w:szCs w:val="24"/>
        </w:rPr>
        <w:t>Мособлреклама</w:t>
      </w:r>
      <w:proofErr w:type="spellEnd"/>
      <w:r w:rsidRPr="00AA4032">
        <w:rPr>
          <w:sz w:val="24"/>
          <w:szCs w:val="24"/>
        </w:rPr>
        <w:t>».</w:t>
      </w:r>
    </w:p>
    <w:p w:rsidR="001A629B" w:rsidRPr="00AA4032" w:rsidRDefault="001A629B" w:rsidP="00AA4032">
      <w:pPr>
        <w:pStyle w:val="ConsPlusNormal"/>
        <w:rPr>
          <w:b/>
          <w:sz w:val="24"/>
          <w:szCs w:val="24"/>
        </w:rPr>
      </w:pPr>
    </w:p>
    <w:p w:rsidR="005F73FF" w:rsidRPr="00AA4032" w:rsidRDefault="00483291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 xml:space="preserve">6. </w:t>
      </w:r>
      <w:r w:rsidR="00F81F3F" w:rsidRPr="00AA4032">
        <w:rPr>
          <w:b/>
          <w:sz w:val="24"/>
          <w:szCs w:val="24"/>
        </w:rPr>
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</w:r>
    </w:p>
    <w:p w:rsidR="00F81F3F" w:rsidRPr="00AA4032" w:rsidRDefault="00F81F3F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 xml:space="preserve">D </w:t>
      </w:r>
      <w:proofErr w:type="spellStart"/>
      <w:r w:rsidRPr="00AA4032">
        <w:rPr>
          <w:sz w:val="24"/>
          <w:szCs w:val="24"/>
        </w:rPr>
        <w:t>гп</w:t>
      </w:r>
      <w:proofErr w:type="spellEnd"/>
      <w:r w:rsidRPr="00AA4032">
        <w:rPr>
          <w:sz w:val="24"/>
          <w:szCs w:val="24"/>
        </w:rPr>
        <w:t xml:space="preserve"> = (D i-й год / D b-й-1 год - 1) x 100%, где:</w:t>
      </w:r>
    </w:p>
    <w:p w:rsidR="00F81F3F" w:rsidRPr="00AA4032" w:rsidRDefault="00F81F3F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 xml:space="preserve">D </w:t>
      </w:r>
      <w:proofErr w:type="spellStart"/>
      <w:r w:rsidRPr="00AA4032">
        <w:rPr>
          <w:sz w:val="24"/>
          <w:szCs w:val="24"/>
        </w:rPr>
        <w:t>гп</w:t>
      </w:r>
      <w:proofErr w:type="spellEnd"/>
      <w:r w:rsidRPr="00AA4032">
        <w:rPr>
          <w:sz w:val="24"/>
          <w:szCs w:val="24"/>
        </w:rPr>
        <w:t xml:space="preserve"> - увеличение количества молодых граждан, принявших участие в мероприятиях по гражданско-патриотическому, духовно-нравственному воспитанию (процент/год);</w:t>
      </w:r>
    </w:p>
    <w:p w:rsidR="00F81F3F" w:rsidRPr="00AA4032" w:rsidRDefault="00F81F3F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D i-й год - доля молодых граждан, принявших участие в мероприятиях по гражданско-патриотическому, духовно-нравственному воспитанию в текущем году (процент/год);</w:t>
      </w:r>
    </w:p>
    <w:p w:rsidR="00F81F3F" w:rsidRPr="00AA4032" w:rsidRDefault="00F81F3F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D b-й-1 год - доля молодых граждан, принявших участие в мероприятиях по гражданско-патриотическому, духовно-нравственному воспитанию в базовом году (процент/год).</w:t>
      </w:r>
    </w:p>
    <w:p w:rsidR="00F81F3F" w:rsidRPr="00AA4032" w:rsidRDefault="00F81F3F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Показатель D i-й год формируется на основе данных информационной карты городского округа Жуковский Московской области</w:t>
      </w:r>
    </w:p>
    <w:p w:rsidR="00F81F3F" w:rsidRPr="00AA4032" w:rsidRDefault="00F81F3F" w:rsidP="00AA4032">
      <w:pPr>
        <w:pStyle w:val="ConsPlusNormal"/>
        <w:jc w:val="both"/>
        <w:rPr>
          <w:sz w:val="24"/>
          <w:szCs w:val="24"/>
        </w:rPr>
      </w:pPr>
    </w:p>
    <w:p w:rsidR="00F81F3F" w:rsidRPr="00AA4032" w:rsidRDefault="001A629B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7</w:t>
      </w:r>
      <w:r w:rsidR="00F81F3F" w:rsidRPr="00AA4032">
        <w:rPr>
          <w:b/>
          <w:sz w:val="24"/>
          <w:szCs w:val="24"/>
        </w:rPr>
        <w:t xml:space="preserve">. 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 </w:t>
      </w:r>
    </w:p>
    <w:p w:rsidR="00F81F3F" w:rsidRPr="00AA4032" w:rsidRDefault="00F81F3F" w:rsidP="00AA4032">
      <w:pPr>
        <w:pStyle w:val="ConsPlusNormal"/>
        <w:jc w:val="both"/>
        <w:rPr>
          <w:sz w:val="24"/>
          <w:szCs w:val="24"/>
        </w:rPr>
      </w:pPr>
      <w:r w:rsidRPr="00AA4032">
        <w:rPr>
          <w:noProof/>
          <w:position w:val="-30"/>
          <w:sz w:val="24"/>
          <w:szCs w:val="24"/>
        </w:rPr>
        <w:drawing>
          <wp:inline distT="0" distB="0" distL="0" distR="0" wp14:anchorId="0E379BB0" wp14:editId="065C6351">
            <wp:extent cx="1822450" cy="476250"/>
            <wp:effectExtent l="0" t="0" r="6350" b="0"/>
            <wp:docPr id="2" name="Рисунок 2" descr="base_14_227584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4_227584_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3F" w:rsidRPr="00AA4032" w:rsidRDefault="00F81F3F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E - доля молодых граждан, принимающих участие в мероприятиях по гражданско-патриотическому, духовно-нравственному воспитанию;</w:t>
      </w:r>
    </w:p>
    <w:p w:rsidR="00F81F3F" w:rsidRPr="00AA4032" w:rsidRDefault="00F81F3F" w:rsidP="00AA4032">
      <w:pPr>
        <w:pStyle w:val="ConsPlusNormal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Hi</w:t>
      </w:r>
      <w:proofErr w:type="spellEnd"/>
      <w:r w:rsidRPr="00AA4032">
        <w:rPr>
          <w:sz w:val="24"/>
          <w:szCs w:val="24"/>
        </w:rPr>
        <w:t xml:space="preserve"> e - численность молодежи в возрасте от 14 до 30 лет, принимающей участие в мероприятиях по гражданско-патриотическому, духовно-нравственному воспитанию, в </w:t>
      </w:r>
      <w:r w:rsidR="00ED3852" w:rsidRPr="00AA4032">
        <w:rPr>
          <w:sz w:val="24"/>
          <w:szCs w:val="24"/>
        </w:rPr>
        <w:t>городском округе Жуковский</w:t>
      </w:r>
      <w:r w:rsidRPr="00AA4032">
        <w:rPr>
          <w:sz w:val="24"/>
          <w:szCs w:val="24"/>
        </w:rPr>
        <w:t xml:space="preserve"> Московской области;</w:t>
      </w:r>
    </w:p>
    <w:p w:rsidR="00F81F3F" w:rsidRPr="00AA4032" w:rsidRDefault="00F81F3F" w:rsidP="00AA4032">
      <w:pPr>
        <w:pStyle w:val="ConsPlusNormal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Hi</w:t>
      </w:r>
      <w:proofErr w:type="spellEnd"/>
      <w:r w:rsidRPr="00AA4032">
        <w:rPr>
          <w:sz w:val="24"/>
          <w:szCs w:val="24"/>
        </w:rPr>
        <w:t xml:space="preserve"> </w:t>
      </w:r>
      <w:proofErr w:type="spellStart"/>
      <w:r w:rsidRPr="00AA4032">
        <w:rPr>
          <w:sz w:val="24"/>
          <w:szCs w:val="24"/>
        </w:rPr>
        <w:t>мо</w:t>
      </w:r>
      <w:proofErr w:type="spellEnd"/>
      <w:r w:rsidRPr="00AA4032">
        <w:rPr>
          <w:sz w:val="24"/>
          <w:szCs w:val="24"/>
        </w:rPr>
        <w:t xml:space="preserve"> - общая численность молодежи в возрасте от 14 до 30 лет в</w:t>
      </w:r>
      <w:r w:rsidR="007C5EF2" w:rsidRPr="00AA4032">
        <w:rPr>
          <w:sz w:val="24"/>
          <w:szCs w:val="24"/>
        </w:rPr>
        <w:t xml:space="preserve"> городском округе Жуковский</w:t>
      </w:r>
      <w:r w:rsidR="00C12613" w:rsidRPr="00AA4032">
        <w:rPr>
          <w:sz w:val="24"/>
          <w:szCs w:val="24"/>
        </w:rPr>
        <w:t>, по состоянию на конец базового 2016 года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</w:p>
    <w:p w:rsidR="00ED3852" w:rsidRPr="00AA4032" w:rsidRDefault="001A629B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8</w:t>
      </w:r>
      <w:r w:rsidR="00ED3852" w:rsidRPr="00AA4032">
        <w:rPr>
          <w:b/>
          <w:sz w:val="24"/>
          <w:szCs w:val="24"/>
        </w:rPr>
        <w:t>. 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 xml:space="preserve">M = </w:t>
      </w:r>
      <w:proofErr w:type="spellStart"/>
      <w:r w:rsidRPr="00AA4032">
        <w:rPr>
          <w:sz w:val="24"/>
          <w:szCs w:val="24"/>
        </w:rPr>
        <w:t>Mt</w:t>
      </w:r>
      <w:proofErr w:type="spellEnd"/>
      <w:r w:rsidRPr="00AA4032">
        <w:rPr>
          <w:sz w:val="24"/>
          <w:szCs w:val="24"/>
        </w:rPr>
        <w:t xml:space="preserve"> / </w:t>
      </w:r>
      <w:proofErr w:type="spellStart"/>
      <w:r w:rsidRPr="00AA4032">
        <w:rPr>
          <w:sz w:val="24"/>
          <w:szCs w:val="24"/>
        </w:rPr>
        <w:t>Mo</w:t>
      </w:r>
      <w:proofErr w:type="spellEnd"/>
      <w:r w:rsidRPr="00AA4032">
        <w:rPr>
          <w:sz w:val="24"/>
          <w:szCs w:val="24"/>
        </w:rPr>
        <w:t xml:space="preserve"> x 100, где: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M - доля мероприятий с участием молодых граждан, оказавшихся в трудной жизненной ситуации, нуждающихся в особой заботе государства;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Mt</w:t>
      </w:r>
      <w:proofErr w:type="spellEnd"/>
      <w:r w:rsidRPr="00AA4032">
        <w:rPr>
          <w:sz w:val="24"/>
          <w:szCs w:val="24"/>
        </w:rPr>
        <w:t xml:space="preserve"> - количество мероприятий </w:t>
      </w:r>
      <w:r w:rsidR="00F821F8" w:rsidRPr="00AA4032">
        <w:rPr>
          <w:sz w:val="24"/>
          <w:szCs w:val="24"/>
        </w:rPr>
        <w:t xml:space="preserve">Главного управления социальных коммуникаций (ГУСК) </w:t>
      </w:r>
      <w:r w:rsidRPr="00AA4032">
        <w:rPr>
          <w:sz w:val="24"/>
          <w:szCs w:val="24"/>
        </w:rPr>
        <w:t>Московской области с участием молодых граждан, оказавшихся в трудной жизненной ситуации, нуждающихся в особой заботе государства;</w:t>
      </w:r>
    </w:p>
    <w:p w:rsidR="00ED3852" w:rsidRPr="00AA4032" w:rsidRDefault="00ED3852" w:rsidP="00AA4032">
      <w:pPr>
        <w:pStyle w:val="ConsPlusNormal"/>
        <w:tabs>
          <w:tab w:val="left" w:pos="7834"/>
        </w:tabs>
        <w:jc w:val="both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Mo</w:t>
      </w:r>
      <w:proofErr w:type="spellEnd"/>
      <w:r w:rsidRPr="00AA4032">
        <w:rPr>
          <w:sz w:val="24"/>
          <w:szCs w:val="24"/>
        </w:rPr>
        <w:t xml:space="preserve"> - общее количество мероприятий ГУСК Московской области</w:t>
      </w:r>
      <w:r w:rsidR="004E17B5" w:rsidRPr="00AA4032">
        <w:rPr>
          <w:sz w:val="24"/>
          <w:szCs w:val="24"/>
        </w:rPr>
        <w:tab/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</w:p>
    <w:p w:rsidR="00ED3852" w:rsidRPr="00AA4032" w:rsidRDefault="001A629B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9</w:t>
      </w:r>
      <w:r w:rsidR="00ED3852" w:rsidRPr="00AA4032">
        <w:rPr>
          <w:b/>
          <w:sz w:val="24"/>
          <w:szCs w:val="24"/>
        </w:rPr>
        <w:t>. Увеличение количества молодых граждан, реализующих трудовой и творческий потенциал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M </w:t>
      </w:r>
      <w:proofErr w:type="spellStart"/>
      <w:r w:rsidRPr="00AA4032">
        <w:rPr>
          <w:sz w:val="24"/>
          <w:szCs w:val="24"/>
        </w:rPr>
        <w:t>гп</w:t>
      </w:r>
      <w:proofErr w:type="spellEnd"/>
      <w:r w:rsidRPr="00AA4032">
        <w:rPr>
          <w:sz w:val="24"/>
          <w:szCs w:val="24"/>
        </w:rPr>
        <w:t xml:space="preserve"> = (M i-й год / M b-й-1 год - 1) x 100%, где: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 xml:space="preserve">M </w:t>
      </w:r>
      <w:proofErr w:type="spellStart"/>
      <w:r w:rsidRPr="00AA4032">
        <w:rPr>
          <w:sz w:val="24"/>
          <w:szCs w:val="24"/>
        </w:rPr>
        <w:t>гп</w:t>
      </w:r>
      <w:proofErr w:type="spellEnd"/>
      <w:r w:rsidRPr="00AA4032">
        <w:rPr>
          <w:sz w:val="24"/>
          <w:szCs w:val="24"/>
        </w:rPr>
        <w:t xml:space="preserve"> - увеличение количества молодых граждан, вовлеченных в реализацию трудового и творческого потенциала молодежи (процент/год);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M i-й год - доля молодых граждан, вовлеченных в реализацию трудового и творческого потенциала молодежи в текущем году (процент/год);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M b-й-1 год - доля молодых граждан, вовлеченных в реализацию трудового и творческого потенциала молодежи в базовом году (процент/год).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Показатель M i-й год формируется на основе данных информационной карты городского округа Жуковский Московской области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</w:p>
    <w:p w:rsidR="00ED3852" w:rsidRPr="00AA4032" w:rsidRDefault="001A629B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10</w:t>
      </w:r>
      <w:r w:rsidR="00ED3852" w:rsidRPr="00AA4032">
        <w:rPr>
          <w:b/>
          <w:sz w:val="24"/>
          <w:szCs w:val="24"/>
        </w:rPr>
        <w:t xml:space="preserve">.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 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  <w:r w:rsidRPr="00AA4032">
        <w:rPr>
          <w:noProof/>
          <w:position w:val="-30"/>
          <w:sz w:val="24"/>
          <w:szCs w:val="24"/>
        </w:rPr>
        <w:drawing>
          <wp:inline distT="0" distB="0" distL="0" distR="0" wp14:anchorId="1E4E068E" wp14:editId="325E35E0">
            <wp:extent cx="1822450" cy="476250"/>
            <wp:effectExtent l="0" t="0" r="6350" b="0"/>
            <wp:docPr id="3" name="Рисунок 3" descr="base_14_227584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4_227584_1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B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Hi</w:t>
      </w:r>
      <w:proofErr w:type="spellEnd"/>
      <w:r w:rsidRPr="00AA4032">
        <w:rPr>
          <w:sz w:val="24"/>
          <w:szCs w:val="24"/>
        </w:rPr>
        <w:t xml:space="preserve"> b - 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</w:t>
      </w:r>
      <w:r w:rsidR="007C5EF2" w:rsidRPr="00AA4032">
        <w:rPr>
          <w:sz w:val="24"/>
          <w:szCs w:val="24"/>
        </w:rPr>
        <w:t>городского округа Жуковский</w:t>
      </w:r>
      <w:r w:rsidRPr="00AA4032">
        <w:rPr>
          <w:sz w:val="24"/>
          <w:szCs w:val="24"/>
        </w:rPr>
        <w:t>;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Hi</w:t>
      </w:r>
      <w:proofErr w:type="spellEnd"/>
      <w:r w:rsidRPr="00AA4032">
        <w:rPr>
          <w:sz w:val="24"/>
          <w:szCs w:val="24"/>
        </w:rPr>
        <w:t xml:space="preserve"> </w:t>
      </w:r>
      <w:proofErr w:type="spellStart"/>
      <w:r w:rsidRPr="00AA4032">
        <w:rPr>
          <w:sz w:val="24"/>
          <w:szCs w:val="24"/>
        </w:rPr>
        <w:t>мо</w:t>
      </w:r>
      <w:proofErr w:type="spellEnd"/>
      <w:r w:rsidRPr="00AA4032">
        <w:rPr>
          <w:sz w:val="24"/>
          <w:szCs w:val="24"/>
        </w:rPr>
        <w:t xml:space="preserve"> - общая численность молодежи в возрасте от 14 до 30 лет в </w:t>
      </w:r>
      <w:r w:rsidR="007C5EF2" w:rsidRPr="00AA4032">
        <w:rPr>
          <w:sz w:val="24"/>
          <w:szCs w:val="24"/>
        </w:rPr>
        <w:t>городском округе Жуковский</w:t>
      </w:r>
      <w:r w:rsidR="00C12613" w:rsidRPr="00AA4032">
        <w:rPr>
          <w:sz w:val="24"/>
          <w:szCs w:val="24"/>
        </w:rPr>
        <w:t>, по состоянию на конец базового 2016 года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</w:p>
    <w:p w:rsidR="00ED3852" w:rsidRPr="00AA4032" w:rsidRDefault="001A629B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11</w:t>
      </w:r>
      <w:r w:rsidR="00ED3852" w:rsidRPr="00AA4032">
        <w:rPr>
          <w:b/>
          <w:sz w:val="24"/>
          <w:szCs w:val="24"/>
        </w:rPr>
        <w:t>. Увеличение вовлеченности молодых граждан в работу молодежных общественных организаций и добровольческую (волонтерскую) деятельность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 xml:space="preserve">I </w:t>
      </w:r>
      <w:proofErr w:type="spellStart"/>
      <w:r w:rsidRPr="00AA4032">
        <w:rPr>
          <w:sz w:val="24"/>
          <w:szCs w:val="24"/>
        </w:rPr>
        <w:t>гп</w:t>
      </w:r>
      <w:proofErr w:type="spellEnd"/>
      <w:r w:rsidRPr="00AA4032">
        <w:rPr>
          <w:sz w:val="24"/>
          <w:szCs w:val="24"/>
        </w:rPr>
        <w:t xml:space="preserve"> = (I i-й год / I b-й-1 год - 1) x 100%, где: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 xml:space="preserve">I </w:t>
      </w:r>
      <w:proofErr w:type="spellStart"/>
      <w:r w:rsidRPr="00AA4032">
        <w:rPr>
          <w:sz w:val="24"/>
          <w:szCs w:val="24"/>
        </w:rPr>
        <w:t>гп</w:t>
      </w:r>
      <w:proofErr w:type="spellEnd"/>
      <w:r w:rsidRPr="00AA4032">
        <w:rPr>
          <w:sz w:val="24"/>
          <w:szCs w:val="24"/>
        </w:rPr>
        <w:t xml:space="preserve"> - увеличение вовлеченности молодых граждан в работу молодежных общественных организаций и добровольческую (волонтерскую) деятельность (процент/год);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I i-й год - доля молодых граждан, принимающих участие в мероприятиях, направленных на поддержку и взаимодействие с молодежными общественными организациями и движениями, поддержку добровольческой деятельности в текущем году (процент/год);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I b-й-1 год - доля молодых граждан, принимающих участие в мероприятиях, направленных на поддержку и взаимодействие с молодежными общественными организациями и движениями, поддержку добровольческой деятельности в базовом году (процент/год).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</w:rPr>
        <w:t>Показатель I i-й год формируется на основе данных информационной карты городского округа Жуковский Московской области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</w:p>
    <w:p w:rsidR="00ED3852" w:rsidRPr="00AA4032" w:rsidRDefault="001A629B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12</w:t>
      </w:r>
      <w:r w:rsidR="00ED3852" w:rsidRPr="00AA4032">
        <w:rPr>
          <w:b/>
          <w:sz w:val="24"/>
          <w:szCs w:val="24"/>
        </w:rPr>
        <w:t xml:space="preserve">. 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  <w:r w:rsidRPr="00AA4032">
        <w:rPr>
          <w:noProof/>
          <w:position w:val="-30"/>
          <w:sz w:val="24"/>
          <w:szCs w:val="24"/>
        </w:rPr>
        <w:drawing>
          <wp:inline distT="0" distB="0" distL="0" distR="0" wp14:anchorId="4BBACAF9" wp14:editId="5809810E">
            <wp:extent cx="1797050" cy="476250"/>
            <wp:effectExtent l="0" t="0" r="0" b="0"/>
            <wp:docPr id="4" name="Рисунок 4" descr="base_14_227584_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4_227584_14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S - доля молодых граждан, участвующих в деятельности общественных организаций и объединений и принимающих участие в добровольческой (волонтерской) деятельности;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noProof/>
          <w:position w:val="-12"/>
          <w:sz w:val="24"/>
          <w:szCs w:val="24"/>
        </w:rPr>
        <w:drawing>
          <wp:inline distT="0" distB="0" distL="0" distR="0" wp14:anchorId="47E96F35" wp14:editId="615C285B">
            <wp:extent cx="323850" cy="247650"/>
            <wp:effectExtent l="0" t="0" r="0" b="0"/>
            <wp:docPr id="5" name="Рисунок 5" descr="base_14_227584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4_227584_1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32">
        <w:rPr>
          <w:sz w:val="24"/>
          <w:szCs w:val="24"/>
        </w:rPr>
        <w:t xml:space="preserve"> - численность молодежи в возрасте от 14 до 30 лет, принявшей участие в деятельности общественных организаций и объединений, принимающих участие в добровольческой деятельности;</w:t>
      </w:r>
    </w:p>
    <w:p w:rsidR="00ED3852" w:rsidRPr="00AA4032" w:rsidRDefault="00ED3852" w:rsidP="00AA4032">
      <w:pPr>
        <w:pStyle w:val="ConsPlusNormal"/>
        <w:rPr>
          <w:sz w:val="24"/>
          <w:szCs w:val="24"/>
        </w:rPr>
      </w:pPr>
      <w:r w:rsidRPr="00AA4032">
        <w:rPr>
          <w:noProof/>
          <w:position w:val="-12"/>
          <w:sz w:val="24"/>
          <w:szCs w:val="24"/>
        </w:rPr>
        <w:drawing>
          <wp:inline distT="0" distB="0" distL="0" distR="0" wp14:anchorId="27851EAD" wp14:editId="38F690BD">
            <wp:extent cx="444500" cy="247650"/>
            <wp:effectExtent l="0" t="0" r="0" b="0"/>
            <wp:docPr id="6" name="Рисунок 6" descr="base_14_227584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4_227584_1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32">
        <w:rPr>
          <w:sz w:val="24"/>
          <w:szCs w:val="24"/>
        </w:rPr>
        <w:t xml:space="preserve"> - общая численность молодежи в возрасте от 14 до 30 лет в</w:t>
      </w:r>
      <w:r w:rsidR="00F821F8" w:rsidRPr="00AA4032">
        <w:rPr>
          <w:sz w:val="24"/>
          <w:szCs w:val="24"/>
        </w:rPr>
        <w:t xml:space="preserve"> городском округе Жуковский</w:t>
      </w:r>
      <w:r w:rsidR="00C91A7A" w:rsidRPr="00AA4032">
        <w:rPr>
          <w:sz w:val="24"/>
          <w:szCs w:val="24"/>
        </w:rPr>
        <w:t>, по состоянию на конец базового 2016 года.</w:t>
      </w:r>
    </w:p>
    <w:p w:rsidR="00ED3852" w:rsidRPr="00AA4032" w:rsidRDefault="00ED3852" w:rsidP="00AA4032">
      <w:pPr>
        <w:pStyle w:val="ConsPlusNormal"/>
        <w:jc w:val="both"/>
        <w:rPr>
          <w:sz w:val="24"/>
          <w:szCs w:val="24"/>
        </w:rPr>
      </w:pPr>
    </w:p>
    <w:p w:rsidR="00ED3852" w:rsidRPr="00AA4032" w:rsidRDefault="001A629B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13</w:t>
      </w:r>
      <w:r w:rsidR="00ED3852" w:rsidRPr="00AA4032">
        <w:rPr>
          <w:b/>
          <w:sz w:val="24"/>
          <w:szCs w:val="24"/>
        </w:rPr>
        <w:t xml:space="preserve">. Доля молодых граждан, принявших участие в международных, межрегиональных и межмуниципальных молодежных мероприятиях, к общему числу молодых граждан </w:t>
      </w:r>
    </w:p>
    <w:p w:rsidR="00ED3852" w:rsidRPr="00AA4032" w:rsidRDefault="00684B2D" w:rsidP="00AA4032">
      <w:pPr>
        <w:pStyle w:val="ConsPlusNormal"/>
        <w:jc w:val="both"/>
        <w:rPr>
          <w:sz w:val="24"/>
          <w:szCs w:val="24"/>
        </w:rPr>
      </w:pPr>
      <w:r w:rsidRPr="00AA4032">
        <w:rPr>
          <w:noProof/>
          <w:position w:val="-30"/>
          <w:sz w:val="24"/>
          <w:szCs w:val="24"/>
        </w:rPr>
        <w:drawing>
          <wp:inline distT="0" distB="0" distL="0" distR="0" wp14:anchorId="2207B398" wp14:editId="1C819062">
            <wp:extent cx="1797050" cy="476250"/>
            <wp:effectExtent l="0" t="0" r="0" b="0"/>
            <wp:docPr id="7" name="Рисунок 7" descr="base_14_227584_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4_227584_1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T - доля молодых граждан, принявших участие в международных, межрегиональных и межмуниципальных молодежных мероприятиях;</w:t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r w:rsidRPr="00AA4032">
        <w:rPr>
          <w:noProof/>
          <w:position w:val="-12"/>
          <w:sz w:val="24"/>
          <w:szCs w:val="24"/>
        </w:rPr>
        <w:drawing>
          <wp:inline distT="0" distB="0" distL="0" distR="0" wp14:anchorId="7814680A" wp14:editId="41E84C08">
            <wp:extent cx="323850" cy="247650"/>
            <wp:effectExtent l="0" t="0" r="0" b="0"/>
            <wp:docPr id="8" name="Рисунок 8" descr="base_14_227584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4_227584_1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32">
        <w:rPr>
          <w:sz w:val="24"/>
          <w:szCs w:val="24"/>
        </w:rPr>
        <w:t xml:space="preserve"> - численность молодежи в возрасте от 14 до 30 лет, принявшей участие в международных, межрегиональных и межмуниципальных молодежных мероприятиях, в </w:t>
      </w:r>
      <w:r w:rsidR="00F821F8" w:rsidRPr="00AA4032">
        <w:rPr>
          <w:sz w:val="24"/>
          <w:szCs w:val="24"/>
        </w:rPr>
        <w:t>городском округе Жуковский</w:t>
      </w:r>
      <w:r w:rsidRPr="00AA4032">
        <w:rPr>
          <w:sz w:val="24"/>
          <w:szCs w:val="24"/>
        </w:rPr>
        <w:t>;</w:t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r w:rsidRPr="00AA4032">
        <w:rPr>
          <w:noProof/>
          <w:position w:val="-12"/>
          <w:sz w:val="24"/>
          <w:szCs w:val="24"/>
        </w:rPr>
        <w:drawing>
          <wp:inline distT="0" distB="0" distL="0" distR="0" wp14:anchorId="07B9A740" wp14:editId="7851FBA4">
            <wp:extent cx="444500" cy="247650"/>
            <wp:effectExtent l="0" t="0" r="0" b="0"/>
            <wp:docPr id="9" name="Рисунок 9" descr="base_14_227584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4_227584_1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032">
        <w:rPr>
          <w:sz w:val="24"/>
          <w:szCs w:val="24"/>
        </w:rPr>
        <w:t xml:space="preserve"> - общая численность молодежи в возрасте от 14 до 30 лет в</w:t>
      </w:r>
      <w:r w:rsidR="00F821F8" w:rsidRPr="00AA4032">
        <w:rPr>
          <w:sz w:val="24"/>
          <w:szCs w:val="24"/>
        </w:rPr>
        <w:t xml:space="preserve"> городском округе Жуковский</w:t>
      </w:r>
      <w:r w:rsidR="00C91A7A" w:rsidRPr="00AA4032">
        <w:rPr>
          <w:sz w:val="24"/>
          <w:szCs w:val="24"/>
        </w:rPr>
        <w:t>, по состоянию на конец базового 2016 года.</w:t>
      </w:r>
    </w:p>
    <w:p w:rsidR="00684B2D" w:rsidRPr="00AA4032" w:rsidRDefault="00684B2D" w:rsidP="00AA4032">
      <w:pPr>
        <w:pStyle w:val="ConsPlusNormal"/>
        <w:jc w:val="both"/>
        <w:rPr>
          <w:sz w:val="24"/>
          <w:szCs w:val="24"/>
        </w:rPr>
      </w:pPr>
    </w:p>
    <w:p w:rsidR="00684B2D" w:rsidRPr="00AA4032" w:rsidRDefault="001A629B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14</w:t>
      </w:r>
      <w:r w:rsidR="00684B2D" w:rsidRPr="00AA4032">
        <w:rPr>
          <w:b/>
          <w:sz w:val="24"/>
          <w:szCs w:val="24"/>
        </w:rPr>
        <w:t>. Увеличение процента охвата специалистов, занятых в сфере молодежной политики, обучающими мероприятиями</w:t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 xml:space="preserve">K </w:t>
      </w:r>
      <w:proofErr w:type="spellStart"/>
      <w:r w:rsidRPr="00AA4032">
        <w:rPr>
          <w:sz w:val="24"/>
          <w:szCs w:val="24"/>
        </w:rPr>
        <w:t>гп</w:t>
      </w:r>
      <w:proofErr w:type="spellEnd"/>
      <w:r w:rsidRPr="00AA4032">
        <w:rPr>
          <w:sz w:val="24"/>
          <w:szCs w:val="24"/>
        </w:rPr>
        <w:t xml:space="preserve"> = (K i-й год / K b-й-1 год - 1) x 100%, где:</w:t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 xml:space="preserve">K </w:t>
      </w:r>
      <w:proofErr w:type="spellStart"/>
      <w:r w:rsidRPr="00AA4032">
        <w:rPr>
          <w:sz w:val="24"/>
          <w:szCs w:val="24"/>
        </w:rPr>
        <w:t>гп</w:t>
      </w:r>
      <w:proofErr w:type="spellEnd"/>
      <w:r w:rsidRPr="00AA4032">
        <w:rPr>
          <w:sz w:val="24"/>
          <w:szCs w:val="24"/>
        </w:rPr>
        <w:t xml:space="preserve"> - увеличение процента охвата специалистов, занятых в сфере молодежной политики, обучающими мероприятиями (процент/год);</w:t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K i-й год - доля специалистов, прошедших подготовку и переподготовку в сфере молодежной политики в текущем году (процент/год);</w:t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K b-й-1 год - доля специалистов, прошедших подготовку и переподготовку в сфере молодежной политики в базовом году (процент/год).</w:t>
      </w:r>
    </w:p>
    <w:p w:rsidR="00684B2D" w:rsidRPr="00AA4032" w:rsidRDefault="00684B2D" w:rsidP="00AA4032">
      <w:pPr>
        <w:pStyle w:val="ConsPlusNormal"/>
        <w:jc w:val="both"/>
        <w:rPr>
          <w:sz w:val="24"/>
          <w:szCs w:val="24"/>
        </w:rPr>
      </w:pPr>
      <w:r w:rsidRPr="00AA4032">
        <w:rPr>
          <w:sz w:val="24"/>
          <w:szCs w:val="24"/>
        </w:rPr>
        <w:t xml:space="preserve">Показатель K i-й год </w:t>
      </w:r>
      <w:r w:rsidR="00577AB8" w:rsidRPr="00AA4032">
        <w:rPr>
          <w:sz w:val="24"/>
          <w:szCs w:val="24"/>
        </w:rPr>
        <w:t>формируется на основе данных информационной карты городского округа Жуковский Московской области</w:t>
      </w:r>
    </w:p>
    <w:p w:rsidR="00684B2D" w:rsidRPr="00AA4032" w:rsidRDefault="00684B2D" w:rsidP="00AA4032">
      <w:pPr>
        <w:pStyle w:val="ConsPlusNormal"/>
        <w:jc w:val="both"/>
        <w:rPr>
          <w:sz w:val="24"/>
          <w:szCs w:val="24"/>
        </w:rPr>
      </w:pPr>
    </w:p>
    <w:p w:rsidR="00684B2D" w:rsidRPr="00AA4032" w:rsidRDefault="001A629B" w:rsidP="00AA4032">
      <w:pPr>
        <w:pStyle w:val="ConsPlusNormal"/>
        <w:jc w:val="both"/>
        <w:rPr>
          <w:b/>
          <w:sz w:val="24"/>
          <w:szCs w:val="24"/>
        </w:rPr>
      </w:pPr>
      <w:r w:rsidRPr="00AA4032">
        <w:rPr>
          <w:b/>
          <w:sz w:val="24"/>
          <w:szCs w:val="24"/>
        </w:rPr>
        <w:t>15</w:t>
      </w:r>
      <w:r w:rsidR="00684B2D" w:rsidRPr="00AA4032">
        <w:rPr>
          <w:b/>
          <w:sz w:val="24"/>
          <w:szCs w:val="24"/>
        </w:rPr>
        <w:t>.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 xml:space="preserve">Y = </w:t>
      </w:r>
      <w:proofErr w:type="spellStart"/>
      <w:r w:rsidRPr="00AA4032">
        <w:rPr>
          <w:sz w:val="24"/>
          <w:szCs w:val="24"/>
        </w:rPr>
        <w:t>Hвкс</w:t>
      </w:r>
      <w:proofErr w:type="spellEnd"/>
      <w:r w:rsidRPr="00AA4032">
        <w:rPr>
          <w:sz w:val="24"/>
          <w:szCs w:val="24"/>
        </w:rPr>
        <w:t xml:space="preserve"> / </w:t>
      </w:r>
      <w:proofErr w:type="spellStart"/>
      <w:r w:rsidRPr="00AA4032">
        <w:rPr>
          <w:sz w:val="24"/>
          <w:szCs w:val="24"/>
        </w:rPr>
        <w:t>Hспец</w:t>
      </w:r>
      <w:proofErr w:type="spellEnd"/>
      <w:r w:rsidRPr="00AA4032">
        <w:rPr>
          <w:sz w:val="24"/>
          <w:szCs w:val="24"/>
        </w:rPr>
        <w:t xml:space="preserve"> x 100, где:</w:t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r w:rsidRPr="00AA4032">
        <w:rPr>
          <w:sz w:val="24"/>
          <w:szCs w:val="24"/>
        </w:rPr>
        <w:t>Y -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684B2D" w:rsidRPr="00AA4032" w:rsidRDefault="00684B2D" w:rsidP="00AA4032">
      <w:pPr>
        <w:pStyle w:val="ConsPlusNormal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Hвкс</w:t>
      </w:r>
      <w:proofErr w:type="spellEnd"/>
      <w:r w:rsidRPr="00AA4032">
        <w:rPr>
          <w:sz w:val="24"/>
          <w:szCs w:val="24"/>
        </w:rPr>
        <w:t xml:space="preserve"> - число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684B2D" w:rsidRPr="00AA4032" w:rsidRDefault="00684B2D" w:rsidP="00AA4032">
      <w:pPr>
        <w:pStyle w:val="ConsPlusNormal"/>
        <w:jc w:val="both"/>
        <w:rPr>
          <w:sz w:val="24"/>
          <w:szCs w:val="24"/>
        </w:rPr>
      </w:pPr>
      <w:proofErr w:type="spellStart"/>
      <w:r w:rsidRPr="00AA4032">
        <w:rPr>
          <w:sz w:val="24"/>
          <w:szCs w:val="24"/>
        </w:rPr>
        <w:t>Hспец</w:t>
      </w:r>
      <w:proofErr w:type="spellEnd"/>
      <w:r w:rsidRPr="00AA4032">
        <w:rPr>
          <w:sz w:val="24"/>
          <w:szCs w:val="24"/>
        </w:rPr>
        <w:t xml:space="preserve"> - общее число специалистов сферы работы с молодежью</w:t>
      </w:r>
      <w:r w:rsidR="00C91A7A" w:rsidRPr="00AA4032">
        <w:rPr>
          <w:sz w:val="24"/>
          <w:szCs w:val="24"/>
        </w:rPr>
        <w:t xml:space="preserve"> (по состоянию на конец текущего года)</w:t>
      </w:r>
    </w:p>
    <w:p w:rsidR="00684B2D" w:rsidRPr="00AA4032" w:rsidRDefault="00684B2D" w:rsidP="00AA4032">
      <w:pPr>
        <w:pStyle w:val="ConsPlusNormal"/>
        <w:jc w:val="both"/>
        <w:rPr>
          <w:sz w:val="24"/>
          <w:szCs w:val="24"/>
        </w:rPr>
      </w:pPr>
    </w:p>
    <w:p w:rsidR="00A80367" w:rsidRPr="00AA4032" w:rsidRDefault="00916505" w:rsidP="00AA4032">
      <w:pPr>
        <w:jc w:val="both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        Сведения о целевых показателях муниципальной программы, подпрограмм муниципальной программы и их значениях приводится в Приложении №2 к муниципальной программе.</w:t>
      </w:r>
    </w:p>
    <w:p w:rsidR="003D74AE" w:rsidRDefault="003D74AE" w:rsidP="00AA4032">
      <w:pPr>
        <w:jc w:val="right"/>
        <w:rPr>
          <w:rFonts w:ascii="Arial" w:hAnsi="Arial" w:cs="Arial"/>
          <w:sz w:val="24"/>
          <w:szCs w:val="24"/>
        </w:rPr>
        <w:sectPr w:rsidR="003D74AE" w:rsidSect="00AA4032">
          <w:pgSz w:w="11906" w:h="16838"/>
          <w:pgMar w:top="1134" w:right="567" w:bottom="1134" w:left="1134" w:header="720" w:footer="720" w:gutter="0"/>
          <w:cols w:space="720"/>
        </w:sectPr>
      </w:pPr>
    </w:p>
    <w:p w:rsidR="003D74AE" w:rsidRPr="003D74AE" w:rsidRDefault="003D74AE" w:rsidP="003D74AE">
      <w:pPr>
        <w:jc w:val="right"/>
        <w:rPr>
          <w:rFonts w:ascii="Arial" w:hAnsi="Arial" w:cs="Arial"/>
          <w:sz w:val="24"/>
          <w:szCs w:val="24"/>
        </w:rPr>
      </w:pPr>
      <w:r w:rsidRPr="003D74AE">
        <w:rPr>
          <w:rFonts w:ascii="Arial" w:hAnsi="Arial" w:cs="Arial"/>
          <w:sz w:val="24"/>
          <w:szCs w:val="24"/>
        </w:rPr>
        <w:t>Приложение № 1</w:t>
      </w:r>
    </w:p>
    <w:p w:rsidR="003D74AE" w:rsidRPr="003D74AE" w:rsidRDefault="003D74AE" w:rsidP="003D74AE">
      <w:pPr>
        <w:jc w:val="right"/>
        <w:rPr>
          <w:rFonts w:ascii="Arial" w:hAnsi="Arial" w:cs="Arial"/>
          <w:sz w:val="24"/>
          <w:szCs w:val="24"/>
        </w:rPr>
      </w:pPr>
      <w:r w:rsidRPr="003D74A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3D74AE" w:rsidRPr="003D74AE" w:rsidRDefault="003D74AE" w:rsidP="003D74AE">
      <w:pPr>
        <w:jc w:val="right"/>
        <w:rPr>
          <w:rFonts w:ascii="Arial" w:hAnsi="Arial" w:cs="Arial"/>
          <w:sz w:val="24"/>
          <w:szCs w:val="24"/>
        </w:rPr>
      </w:pPr>
      <w:r w:rsidRPr="003D74AE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3D74AE" w:rsidRPr="003D74AE" w:rsidRDefault="003D74AE" w:rsidP="003D74AE">
      <w:pPr>
        <w:jc w:val="right"/>
        <w:rPr>
          <w:rFonts w:ascii="Arial" w:hAnsi="Arial" w:cs="Arial"/>
          <w:sz w:val="24"/>
          <w:szCs w:val="24"/>
        </w:rPr>
      </w:pPr>
      <w:r w:rsidRPr="003D74AE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3D74AE" w:rsidRPr="003D74AE" w:rsidRDefault="003D74AE" w:rsidP="003D74AE">
      <w:pPr>
        <w:jc w:val="right"/>
        <w:rPr>
          <w:rFonts w:ascii="Arial" w:hAnsi="Arial" w:cs="Arial"/>
          <w:sz w:val="24"/>
          <w:szCs w:val="24"/>
        </w:rPr>
      </w:pPr>
    </w:p>
    <w:p w:rsidR="003D74AE" w:rsidRPr="003D74AE" w:rsidRDefault="003D74AE" w:rsidP="003D74AE">
      <w:pPr>
        <w:jc w:val="center"/>
        <w:rPr>
          <w:rFonts w:ascii="Arial" w:hAnsi="Arial" w:cs="Arial"/>
          <w:sz w:val="24"/>
          <w:szCs w:val="24"/>
        </w:rPr>
      </w:pPr>
      <w:r w:rsidRPr="003D74AE">
        <w:rPr>
          <w:rFonts w:ascii="Arial" w:hAnsi="Arial" w:cs="Arial"/>
          <w:sz w:val="24"/>
          <w:szCs w:val="24"/>
        </w:rPr>
        <w:t>Перечень мероприятий</w:t>
      </w:r>
    </w:p>
    <w:p w:rsidR="003D74AE" w:rsidRPr="003D74AE" w:rsidRDefault="003D74AE" w:rsidP="003D74AE">
      <w:pPr>
        <w:jc w:val="center"/>
        <w:rPr>
          <w:rFonts w:ascii="Arial" w:hAnsi="Arial" w:cs="Arial"/>
          <w:sz w:val="24"/>
          <w:szCs w:val="24"/>
        </w:rPr>
      </w:pPr>
      <w:r w:rsidRPr="003D74AE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3D74AE" w:rsidRPr="003D74AE" w:rsidRDefault="003D74AE" w:rsidP="003D74AE">
      <w:pPr>
        <w:jc w:val="center"/>
        <w:rPr>
          <w:rFonts w:ascii="Arial" w:hAnsi="Arial" w:cs="Arial"/>
          <w:sz w:val="24"/>
          <w:szCs w:val="24"/>
        </w:rPr>
      </w:pPr>
      <w:r w:rsidRPr="003D74AE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3D74AE" w:rsidRDefault="003D74AE" w:rsidP="003D74AE">
      <w:pPr>
        <w:jc w:val="center"/>
        <w:rPr>
          <w:rFonts w:ascii="Arial" w:hAnsi="Arial" w:cs="Arial"/>
          <w:sz w:val="24"/>
          <w:szCs w:val="24"/>
        </w:rPr>
      </w:pPr>
      <w:r w:rsidRPr="003D74AE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3D74AE" w:rsidRDefault="003D74AE" w:rsidP="003D74A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3"/>
        <w:gridCol w:w="8"/>
        <w:gridCol w:w="1354"/>
        <w:gridCol w:w="2025"/>
        <w:gridCol w:w="1034"/>
        <w:gridCol w:w="6"/>
        <w:gridCol w:w="933"/>
        <w:gridCol w:w="8"/>
        <w:gridCol w:w="6"/>
        <w:gridCol w:w="946"/>
        <w:gridCol w:w="8"/>
        <w:gridCol w:w="928"/>
        <w:gridCol w:w="14"/>
        <w:gridCol w:w="948"/>
        <w:gridCol w:w="953"/>
        <w:gridCol w:w="7"/>
        <w:gridCol w:w="1874"/>
        <w:gridCol w:w="9"/>
        <w:gridCol w:w="1852"/>
      </w:tblGrid>
      <w:tr w:rsidR="003D74AE" w:rsidRPr="003D74AE" w:rsidTr="003D74AE">
        <w:tc>
          <w:tcPr>
            <w:tcW w:w="2453" w:type="dxa"/>
            <w:vMerge w:val="restart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Срок  исполнения</w:t>
            </w:r>
          </w:p>
        </w:tc>
        <w:tc>
          <w:tcPr>
            <w:tcW w:w="2025" w:type="dxa"/>
            <w:vMerge w:val="restart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34" w:type="dxa"/>
            <w:vMerge w:val="restart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4750" w:type="dxa"/>
            <w:gridSpan w:val="10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3D74AE" w:rsidRPr="003D74AE" w:rsidTr="003D74AE">
        <w:tc>
          <w:tcPr>
            <w:tcW w:w="2453" w:type="dxa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68" w:type="dxa"/>
            <w:gridSpan w:val="4"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8" w:type="dxa"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53" w:type="dxa"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dxa"/>
            <w:gridSpan w:val="2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4" w:type="dxa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7" w:type="dxa"/>
            <w:gridSpan w:val="3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  <w:gridSpan w:val="2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0" w:type="dxa"/>
            <w:gridSpan w:val="3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8" w:type="dxa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3" w:type="dxa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81" w:type="dxa"/>
            <w:gridSpan w:val="2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61" w:type="dxa"/>
            <w:gridSpan w:val="2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3D74AE" w:rsidRPr="003D74AE" w:rsidTr="003D74AE">
        <w:tc>
          <w:tcPr>
            <w:tcW w:w="24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1 </w:t>
            </w:r>
            <w:r w:rsidRPr="003D74AE">
              <w:rPr>
                <w:rFonts w:ascii="Arial" w:hAnsi="Arial" w:cs="Arial"/>
                <w:sz w:val="22"/>
                <w:szCs w:val="22"/>
              </w:rPr>
              <w:t>Развитие системы информирования населения городского округа Жуковский о деятельности органов местного самоуправления городского округа Жуковский</w:t>
            </w: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gridSpan w:val="2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sz w:val="22"/>
                <w:szCs w:val="22"/>
              </w:rPr>
              <w:t>Основное мероприятие 1.1</w:t>
            </w:r>
            <w:r w:rsidRPr="003D74AE">
              <w:rPr>
                <w:rFonts w:ascii="Arial" w:hAnsi="Arial" w:cs="Arial"/>
                <w:sz w:val="22"/>
                <w:szCs w:val="22"/>
              </w:rPr>
              <w:t xml:space="preserve">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35301,7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6604,5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7300,0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7400,0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6797,2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20434,7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3937,5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4200,0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4200,0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3897,2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14867,0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2667,0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1.1.1 </w:t>
            </w:r>
            <w:r w:rsidRPr="003D74AE">
              <w:rPr>
                <w:rFonts w:ascii="Arial" w:hAnsi="Arial" w:cs="Arial"/>
                <w:sz w:val="22"/>
                <w:szCs w:val="22"/>
                <w:u w:val="single"/>
              </w:rPr>
              <w:t>Информирование</w:t>
            </w:r>
            <w:r w:rsidRPr="003D74AE">
              <w:rPr>
                <w:rFonts w:ascii="Arial" w:hAnsi="Arial" w:cs="Arial"/>
                <w:sz w:val="22"/>
                <w:szCs w:val="22"/>
              </w:rPr>
              <w:t xml:space="preserve"> населения городского округа Жуковский об основных событиях социально-экономического развития, общественно-политической жизни, </w:t>
            </w:r>
            <w:r w:rsidRPr="003D74AE">
              <w:rPr>
                <w:rFonts w:ascii="Arial" w:hAnsi="Arial" w:cs="Arial"/>
                <w:sz w:val="22"/>
                <w:szCs w:val="22"/>
                <w:u w:val="single"/>
              </w:rPr>
              <w:t>освещение</w:t>
            </w:r>
            <w:r w:rsidRPr="003D74AE">
              <w:rPr>
                <w:rFonts w:ascii="Arial" w:hAnsi="Arial" w:cs="Arial"/>
                <w:sz w:val="22"/>
                <w:szCs w:val="22"/>
              </w:rPr>
              <w:t xml:space="preserve"> деятельности органов местного самоуправления городского округа Жуковский в </w:t>
            </w:r>
            <w:r w:rsidRPr="003D74AE">
              <w:rPr>
                <w:rFonts w:ascii="Arial" w:hAnsi="Arial" w:cs="Arial"/>
                <w:sz w:val="22"/>
                <w:szCs w:val="22"/>
                <w:u w:val="single"/>
              </w:rPr>
              <w:t>печатных СМИ</w:t>
            </w:r>
            <w:r w:rsidRPr="003D74AE">
              <w:rPr>
                <w:rFonts w:ascii="Arial" w:hAnsi="Arial" w:cs="Arial"/>
                <w:sz w:val="22"/>
                <w:szCs w:val="22"/>
              </w:rPr>
              <w:t xml:space="preserve"> выходящих на территории городского округа Жуковский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12200,0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12200,0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2400,0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1.1.2 </w:t>
            </w:r>
            <w:r w:rsidRPr="003D74AE">
              <w:rPr>
                <w:rFonts w:ascii="Arial" w:hAnsi="Arial" w:cs="Arial"/>
                <w:sz w:val="22"/>
                <w:szCs w:val="22"/>
              </w:rPr>
              <w:t>Информирование жителей  городского округа Жуковский о деятельности органов местного самоуправления путем изготовления и распространения (</w:t>
            </w:r>
            <w:r w:rsidRPr="003D74AE">
              <w:rPr>
                <w:rFonts w:ascii="Arial" w:hAnsi="Arial" w:cs="Arial"/>
                <w:sz w:val="22"/>
                <w:szCs w:val="22"/>
                <w:u w:val="single"/>
              </w:rPr>
              <w:t>вещания</w:t>
            </w:r>
            <w:r w:rsidRPr="003D74AE">
              <w:rPr>
                <w:rFonts w:ascii="Arial" w:hAnsi="Arial" w:cs="Arial"/>
                <w:sz w:val="22"/>
                <w:szCs w:val="22"/>
              </w:rPr>
              <w:t xml:space="preserve">) на территории городского округа Жуковский </w:t>
            </w:r>
            <w:r w:rsidRPr="003D74AE">
              <w:rPr>
                <w:rFonts w:ascii="Arial" w:hAnsi="Arial" w:cs="Arial"/>
                <w:sz w:val="22"/>
                <w:szCs w:val="22"/>
                <w:u w:val="single"/>
              </w:rPr>
              <w:t>радиопрограммы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1.1.3 </w:t>
            </w:r>
            <w:r w:rsidRPr="003D74AE">
              <w:rPr>
                <w:rFonts w:ascii="Arial" w:hAnsi="Arial" w:cs="Arial"/>
                <w:sz w:val="22"/>
                <w:szCs w:val="22"/>
              </w:rPr>
              <w:t xml:space="preserve">Информирование жителей 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</w:t>
            </w:r>
            <w:r w:rsidRPr="003D74AE">
              <w:rPr>
                <w:rFonts w:ascii="Arial" w:hAnsi="Arial" w:cs="Arial"/>
                <w:sz w:val="22"/>
                <w:szCs w:val="22"/>
                <w:u w:val="single"/>
              </w:rPr>
              <w:t>телепередач</w:t>
            </w:r>
            <w:r w:rsidRPr="003D74A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1.1.4 </w:t>
            </w:r>
            <w:r w:rsidRPr="003D74AE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 Ведение информационных ресурсов и баз данных городского округа Жуковский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2387,5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237,5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2387,5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237,5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1.1.5 </w:t>
            </w:r>
            <w:r w:rsidRPr="003D74AE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1.1.6 </w:t>
            </w:r>
            <w:r w:rsidRPr="003D74AE">
              <w:rPr>
                <w:rFonts w:ascii="Arial" w:hAnsi="Arial" w:cs="Arial"/>
                <w:sz w:val="22"/>
                <w:szCs w:val="22"/>
              </w:rPr>
              <w:t xml:space="preserve">Организация мониторинга печатных и электронных СМИ, </w:t>
            </w:r>
            <w:proofErr w:type="spellStart"/>
            <w:r w:rsidRPr="003D74AE">
              <w:rPr>
                <w:rFonts w:ascii="Arial" w:hAnsi="Arial" w:cs="Arial"/>
                <w:sz w:val="22"/>
                <w:szCs w:val="22"/>
              </w:rPr>
              <w:t>блогосферы</w:t>
            </w:r>
            <w:proofErr w:type="spellEnd"/>
            <w:r w:rsidRPr="003D74AE">
              <w:rPr>
                <w:rFonts w:ascii="Arial" w:hAnsi="Arial" w:cs="Arial"/>
                <w:sz w:val="22"/>
                <w:szCs w:val="22"/>
              </w:rPr>
              <w:t>, проведение медиа-исследований аудитории СМИ на территории  городского округа Жуковский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1.1.7 </w:t>
            </w:r>
            <w:r w:rsidRPr="003D74AE">
              <w:rPr>
                <w:rFonts w:ascii="Arial" w:hAnsi="Arial" w:cs="Arial"/>
                <w:sz w:val="22"/>
                <w:szCs w:val="22"/>
              </w:rPr>
              <w:t>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</w:tcPr>
          <w:p w:rsidR="003D74AE" w:rsidRPr="003D74AE" w:rsidRDefault="003D74AE" w:rsidP="003D74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3D74AE">
              <w:rPr>
                <w:color w:val="000000"/>
                <w:sz w:val="22"/>
                <w:szCs w:val="22"/>
              </w:rPr>
              <w:t xml:space="preserve">Мероприятие 1.1.8 </w:t>
            </w:r>
            <w:r w:rsidRPr="003D74AE">
              <w:rPr>
                <w:sz w:val="22"/>
                <w:szCs w:val="22"/>
              </w:rPr>
              <w:t>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1362" w:type="dxa"/>
            <w:gridSpan w:val="2"/>
            <w:vMerge w:val="restart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1611,2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702,8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908,4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 xml:space="preserve">Мероприятие 1.1.9. 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1362" w:type="dxa"/>
            <w:gridSpan w:val="2"/>
            <w:vMerge w:val="restart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14153,0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2764,2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2997,2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194,4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881" w:type="dxa"/>
            <w:gridSpan w:val="2"/>
            <w:vMerge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13958,6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2667,0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</w:tcPr>
          <w:p w:rsidR="003D74AE" w:rsidRPr="003D74AE" w:rsidRDefault="003D74AE" w:rsidP="003D74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3D74AE">
              <w:rPr>
                <w:b/>
                <w:sz w:val="22"/>
                <w:szCs w:val="22"/>
              </w:rPr>
              <w:t>Основное мероприятие 1.2.</w:t>
            </w:r>
            <w:r w:rsidRPr="003D74AE">
              <w:rPr>
                <w:sz w:val="22"/>
                <w:szCs w:val="22"/>
              </w:rPr>
              <w:t xml:space="preserve"> 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 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4262,0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МБУ «Центр дорожного хозяйства, благоустройства и озеленения»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</w:t>
            </w: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4262,0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 w:val="restart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1362" w:type="dxa"/>
            <w:gridSpan w:val="2"/>
            <w:vMerge w:val="restart"/>
            <w:shd w:val="clear" w:color="auto" w:fill="auto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39563,7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7604,5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7954,0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8054,0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8154,0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7797,2</w:t>
            </w:r>
          </w:p>
        </w:tc>
        <w:tc>
          <w:tcPr>
            <w:tcW w:w="1881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24696,7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4937,5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4954,0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4954,0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4954,0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4897,2</w:t>
            </w:r>
          </w:p>
        </w:tc>
        <w:tc>
          <w:tcPr>
            <w:tcW w:w="188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53" w:type="dxa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vMerge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14867,0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2667,0</w:t>
            </w:r>
          </w:p>
        </w:tc>
        <w:tc>
          <w:tcPr>
            <w:tcW w:w="952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88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  <w:noWrap/>
            <w:vAlign w:val="bottom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ПОДПРОГРАММА 2 «</w:t>
            </w:r>
            <w:r w:rsidRPr="003D74AE">
              <w:rPr>
                <w:rFonts w:ascii="Arial" w:hAnsi="Arial" w:cs="Arial"/>
                <w:sz w:val="22"/>
                <w:szCs w:val="22"/>
              </w:rPr>
              <w:t>Реализация молодежной политики»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gridSpan w:val="2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Основное мероприятие 2.1.</w:t>
            </w: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D74AE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патриотическому воспитанию, формированию российской идентичности и традиционных семейных ценностей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38129,5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7651,0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7771,0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7789,0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7808,0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7110,5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Отдел взаимодействия со СМИ и общественными организациями 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МАУ ОЛ «Восток 2» 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38129,5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7651,0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7771,0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7789,0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7808,0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7110,5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проведения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2.1.1.1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празднования "Дня защитников Отечества" (поздравление солдат срочной службы, их родителей, праздничные мероприятия в в/ч города)»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2.1.1.2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мероприятия "Юный защитник Отечества"»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здоровый образ жизни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2310,0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FFFF00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FFFF00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FFFF00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FFFF00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FFFF00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FFFF00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FFFF00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2310,0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883" w:type="dxa"/>
            <w:gridSpan w:val="2"/>
            <w:vMerge/>
            <w:shd w:val="clear" w:color="auto" w:fill="FFFF00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FFFF00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FFFF00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FFFF00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FFFF00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Мероприятие2.1.2.1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и проведение спортивного фестиваля людей с ограниченными возможностями "Открытой </w:t>
            </w:r>
            <w:proofErr w:type="spellStart"/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парафестиваль</w:t>
            </w:r>
            <w:proofErr w:type="spellEnd"/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" города»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br w:type="page"/>
            </w: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2.1.2.2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спортивного мероприятия для людей с ограниченными возможностями Жуковской </w:t>
            </w:r>
            <w:proofErr w:type="spellStart"/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хендбайк</w:t>
            </w:r>
            <w:proofErr w:type="spellEnd"/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команды»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2.1.2.3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этнического фестиваля "Русская зима"»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2.1.2.4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мероприятия «Жуковская </w:t>
            </w:r>
            <w:proofErr w:type="spellStart"/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велоночь</w:t>
            </w:r>
            <w:proofErr w:type="spellEnd"/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br w:type="page"/>
            </w: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2.1.2.5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спортивных фестивалей, праздников, чемпионатов, первенств и кубка города по различным видам спорта»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760,0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 xml:space="preserve">Мероприятие </w:t>
            </w:r>
            <w:r w:rsidRPr="003D74AE">
              <w:rPr>
                <w:color w:val="000000"/>
                <w:sz w:val="22"/>
                <w:szCs w:val="22"/>
              </w:rPr>
              <w:t>2.1.3</w:t>
            </w:r>
            <w:r w:rsidRPr="003D74AE">
              <w:rPr>
                <w:b/>
                <w:sz w:val="22"/>
                <w:szCs w:val="22"/>
              </w:rPr>
              <w:t xml:space="preserve"> </w:t>
            </w:r>
            <w:r w:rsidRPr="003D74AE">
              <w:rPr>
                <w:color w:val="000000"/>
                <w:sz w:val="22"/>
                <w:szCs w:val="22"/>
              </w:rPr>
              <w:t>Обеспечение выполнения муниципального задания МАУ ОЛ «Восток-2»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35169,5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7131,0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7131,0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7149,0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7168,0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6590,5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МАУ ОЛ «Восток-2»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35169,5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7131,0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7131,0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7149,0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7168,0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6590,5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sz w:val="22"/>
                <w:szCs w:val="22"/>
              </w:rPr>
              <w:t>Основное мероприятие 2.2</w:t>
            </w:r>
            <w:r w:rsidRPr="003D74AE">
              <w:rPr>
                <w:rFonts w:ascii="Arial" w:hAnsi="Arial" w:cs="Arial"/>
                <w:sz w:val="22"/>
                <w:szCs w:val="22"/>
              </w:rPr>
              <w:t xml:space="preserve"> Организация и проведение мероприятий по профориентации и реализации трудового и творческого потенциала молодежи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69196,0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15150,0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15152,0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15154,0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 МУ МЦ «Дружба»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69196,0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15150,0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15152,0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15154,0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Мероприятие 2.2.1</w:t>
            </w:r>
            <w:r w:rsidRPr="003D74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D74AE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инновационную деятельность и научно-техническое творчество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Мероприятие 2.2.1.1.</w:t>
            </w:r>
            <w:r w:rsidRPr="003D74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D74AE">
              <w:rPr>
                <w:rFonts w:ascii="Arial" w:hAnsi="Arial" w:cs="Arial"/>
                <w:sz w:val="22"/>
                <w:szCs w:val="22"/>
              </w:rPr>
              <w:t>Организация и проведение фестиваля «Твой творческий город»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2.2.2</w:t>
            </w:r>
            <w:r w:rsidRPr="003D74AE">
              <w:rPr>
                <w:b/>
                <w:sz w:val="22"/>
                <w:szCs w:val="22"/>
              </w:rPr>
              <w:t xml:space="preserve"> </w:t>
            </w:r>
            <w:r w:rsidRPr="003D74AE">
              <w:rPr>
                <w:sz w:val="22"/>
                <w:szCs w:val="22"/>
              </w:rPr>
              <w:t>Организация и проведение мероприятий по поддержке молодежных творческих инициатив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4190,0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4190,0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2.2.2.1</w:t>
            </w:r>
          </w:p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«Организация и проведение областного фестиваля «Театральная завалинка» (в том числе участие творческих коллективов г. о. Жуковский)»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2.2.2.2</w:t>
            </w:r>
          </w:p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 xml:space="preserve">«Организация и проведение кубка КВН» 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2.2.2.3</w:t>
            </w:r>
          </w:p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Организация и проведение выездного "лагеря КВН", с участием городской команды КВН в Международном фестивале команд КВН в г. Сочи "</w:t>
            </w:r>
            <w:proofErr w:type="spellStart"/>
            <w:r w:rsidRPr="003D74AE">
              <w:rPr>
                <w:sz w:val="22"/>
                <w:szCs w:val="22"/>
              </w:rPr>
              <w:t>КиВиН</w:t>
            </w:r>
            <w:proofErr w:type="spellEnd"/>
            <w:r w:rsidRPr="003D74AE">
              <w:rPr>
                <w:sz w:val="22"/>
                <w:szCs w:val="22"/>
              </w:rPr>
              <w:t>"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1340,0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2017-2018г. г. МУ МЦ «Дружба»</w:t>
            </w:r>
          </w:p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2019-2021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1340,0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2.2.2.4</w:t>
            </w:r>
          </w:p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«Организация и проведение "Дня молодежи" в городе»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2.2.3</w:t>
            </w:r>
            <w:r w:rsidRPr="003D74AE">
              <w:rPr>
                <w:b/>
                <w:sz w:val="22"/>
                <w:szCs w:val="22"/>
              </w:rPr>
              <w:t xml:space="preserve"> </w:t>
            </w:r>
            <w:r w:rsidRPr="003D74AE">
              <w:rPr>
                <w:sz w:val="22"/>
                <w:szCs w:val="22"/>
              </w:rPr>
              <w:t>Организация и проведение мероприятий по поддержке молодежного предпринимательства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64006,0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64006,0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2.2.3.1</w:t>
            </w:r>
            <w:r w:rsidRPr="003D74AE">
              <w:rPr>
                <w:b/>
                <w:sz w:val="22"/>
                <w:szCs w:val="22"/>
              </w:rPr>
              <w:t xml:space="preserve"> </w:t>
            </w:r>
            <w:r w:rsidRPr="003D74AE">
              <w:rPr>
                <w:color w:val="000000"/>
                <w:sz w:val="22"/>
                <w:szCs w:val="22"/>
              </w:rPr>
              <w:t>«Обеспечение выполнения муниципального задания муниципальным учреждением «Комплексный подростково-молодежный центр имени Н.Н. Киселева «Дружба»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64006,0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64006,0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b/>
                <w:sz w:val="22"/>
                <w:szCs w:val="22"/>
              </w:rPr>
              <w:t>Основное мероприятие 2.3.</w:t>
            </w:r>
            <w:r w:rsidRPr="003D74AE">
              <w:rPr>
                <w:sz w:val="22"/>
                <w:szCs w:val="22"/>
              </w:rPr>
              <w:t xml:space="preserve"> Организация и проведение мероприятий по развитию молодежных общественных организаций и добровольческой (волонтерской) деятельности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2.3.1 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2.3.1.1</w:t>
            </w:r>
          </w:p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«Организация праздника "День Российского студенчества" ("Татьянин день")»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2.3.2 Организация и проведение мероприятий по вовлечению молодежи в добровольческую (волонтерскую) деятельность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2.3.2.1</w:t>
            </w:r>
          </w:p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«День молодого донора - Акция «Подари другому жизнь»»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2.3.2.2</w:t>
            </w:r>
          </w:p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«Организация волонтерской службы на акции "Посадим лес вместе"»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2.3.3 Обеспечение участия делегаций в мероприятиях Центрального федерального округа, Федерального агентства по делам молодежи, государственной 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b/>
                <w:sz w:val="22"/>
                <w:szCs w:val="22"/>
              </w:rPr>
              <w:t>Основное мероприятие 2.4.</w:t>
            </w:r>
            <w:r w:rsidRPr="003D74AE">
              <w:rPr>
                <w:sz w:val="22"/>
                <w:szCs w:val="22"/>
              </w:rPr>
              <w:t xml:space="preserve"> Организация и проведение мероприятий по повышению профессионального уровня специалистов в сфере работы с молодежью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Мероприятие 2.4.1</w:t>
            </w:r>
          </w:p>
          <w:p w:rsidR="003D74AE" w:rsidRPr="003D74AE" w:rsidRDefault="003D74AE" w:rsidP="003D74AE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3D74AE">
              <w:rPr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3D74AE" w:rsidRPr="003D74AE" w:rsidRDefault="003D74AE" w:rsidP="003D74A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3D7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sz w:val="22"/>
                <w:szCs w:val="22"/>
              </w:rPr>
              <w:br w:type="page"/>
            </w: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108338,0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19693,5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23131,0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23151,0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23172,0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19190,5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108338,0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19693,5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23131,0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23151,0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23172,0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19190,5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программе :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147901,7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27298,0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31085,0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31205,0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31326,0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26987,7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 w:val="restart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133034,7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24631,0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28085,0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28105,0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28126,0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24087,7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74AE" w:rsidRPr="003D74AE" w:rsidTr="003D74AE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  <w:hideMark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hideMark/>
          </w:tcPr>
          <w:p w:rsidR="003D74AE" w:rsidRPr="003D74AE" w:rsidRDefault="003D74AE" w:rsidP="003D7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14867,0</w:t>
            </w:r>
          </w:p>
        </w:tc>
        <w:tc>
          <w:tcPr>
            <w:tcW w:w="947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2667,0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950" w:type="dxa"/>
            <w:gridSpan w:val="3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74AE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883" w:type="dxa"/>
            <w:gridSpan w:val="2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vMerge/>
            <w:shd w:val="clear" w:color="auto" w:fill="auto"/>
            <w:noWrap/>
            <w:vAlign w:val="center"/>
          </w:tcPr>
          <w:p w:rsidR="003D74AE" w:rsidRPr="003D74AE" w:rsidRDefault="003D74AE" w:rsidP="003D7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D74AE" w:rsidRDefault="003D74AE" w:rsidP="003D74AE">
      <w:pPr>
        <w:jc w:val="center"/>
        <w:rPr>
          <w:rFonts w:ascii="Arial" w:hAnsi="Arial" w:cs="Arial"/>
          <w:sz w:val="24"/>
          <w:szCs w:val="24"/>
        </w:rPr>
      </w:pPr>
    </w:p>
    <w:p w:rsidR="003D74AE" w:rsidRDefault="003D74AE" w:rsidP="003D74AE">
      <w:pPr>
        <w:jc w:val="both"/>
        <w:rPr>
          <w:rFonts w:ascii="Arial" w:hAnsi="Arial" w:cs="Arial"/>
          <w:sz w:val="24"/>
          <w:szCs w:val="24"/>
        </w:rPr>
      </w:pPr>
    </w:p>
    <w:p w:rsidR="003D74AE" w:rsidRDefault="003D74AE" w:rsidP="003D74AE">
      <w:pPr>
        <w:jc w:val="both"/>
        <w:rPr>
          <w:rFonts w:ascii="Arial" w:hAnsi="Arial" w:cs="Arial"/>
          <w:sz w:val="24"/>
          <w:szCs w:val="24"/>
        </w:rPr>
      </w:pPr>
    </w:p>
    <w:p w:rsidR="00366537" w:rsidRPr="00366537" w:rsidRDefault="00366537" w:rsidP="00366537">
      <w:pPr>
        <w:jc w:val="right"/>
        <w:rPr>
          <w:rFonts w:ascii="Arial" w:hAnsi="Arial" w:cs="Arial"/>
          <w:sz w:val="24"/>
          <w:szCs w:val="24"/>
        </w:rPr>
      </w:pPr>
      <w:r w:rsidRPr="00366537">
        <w:rPr>
          <w:rFonts w:ascii="Arial" w:hAnsi="Arial" w:cs="Arial"/>
          <w:sz w:val="24"/>
          <w:szCs w:val="24"/>
        </w:rPr>
        <w:t xml:space="preserve">Приложение № 2 </w:t>
      </w:r>
    </w:p>
    <w:p w:rsidR="00366537" w:rsidRPr="00366537" w:rsidRDefault="00366537" w:rsidP="00366537">
      <w:pPr>
        <w:jc w:val="right"/>
        <w:rPr>
          <w:rFonts w:ascii="Arial" w:hAnsi="Arial" w:cs="Arial"/>
          <w:sz w:val="24"/>
          <w:szCs w:val="24"/>
        </w:rPr>
      </w:pPr>
      <w:r w:rsidRPr="00366537">
        <w:rPr>
          <w:rFonts w:ascii="Arial" w:hAnsi="Arial" w:cs="Arial"/>
          <w:sz w:val="24"/>
          <w:szCs w:val="24"/>
        </w:rPr>
        <w:t xml:space="preserve">к муниципальной программе городского округа Жуковский </w:t>
      </w:r>
    </w:p>
    <w:p w:rsidR="00366537" w:rsidRPr="00366537" w:rsidRDefault="00366537" w:rsidP="00366537">
      <w:pPr>
        <w:jc w:val="right"/>
        <w:rPr>
          <w:rFonts w:ascii="Arial" w:hAnsi="Arial" w:cs="Arial"/>
          <w:sz w:val="24"/>
          <w:szCs w:val="24"/>
        </w:rPr>
      </w:pPr>
      <w:r w:rsidRPr="00366537">
        <w:rPr>
          <w:rFonts w:ascii="Arial" w:hAnsi="Arial" w:cs="Arial"/>
          <w:sz w:val="24"/>
          <w:szCs w:val="24"/>
        </w:rPr>
        <w:t xml:space="preserve">"Развитие институтов гражданского общества, повышение эффективности </w:t>
      </w:r>
    </w:p>
    <w:p w:rsidR="003D74AE" w:rsidRDefault="00366537" w:rsidP="00366537">
      <w:pPr>
        <w:jc w:val="right"/>
        <w:rPr>
          <w:rFonts w:ascii="Arial" w:hAnsi="Arial" w:cs="Arial"/>
          <w:sz w:val="24"/>
          <w:szCs w:val="24"/>
        </w:rPr>
      </w:pPr>
      <w:r w:rsidRPr="00366537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C822D2" w:rsidRDefault="00C822D2" w:rsidP="00366537">
      <w:pPr>
        <w:jc w:val="right"/>
        <w:rPr>
          <w:rFonts w:ascii="Arial" w:hAnsi="Arial" w:cs="Arial"/>
          <w:sz w:val="24"/>
          <w:szCs w:val="24"/>
        </w:rPr>
      </w:pPr>
    </w:p>
    <w:p w:rsidR="005E5E82" w:rsidRPr="00A12786" w:rsidRDefault="005E5E82" w:rsidP="005E5E82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(ПОДПРОГРАММЫ)</w:t>
      </w:r>
    </w:p>
    <w:p w:rsidR="005E5E82" w:rsidRPr="00A12786" w:rsidRDefault="005E5E82" w:rsidP="005E5E82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"Развитие институтов гражданского общества, повышение эффективности местного самоуправления</w:t>
      </w:r>
    </w:p>
    <w:p w:rsidR="005E5E82" w:rsidRPr="00A83898" w:rsidRDefault="005E5E82" w:rsidP="005E5E82">
      <w:pPr>
        <w:jc w:val="center"/>
        <w:rPr>
          <w:rFonts w:ascii="Arial" w:hAnsi="Arial" w:cs="Arial"/>
          <w:b/>
          <w:sz w:val="24"/>
          <w:szCs w:val="24"/>
        </w:rPr>
      </w:pPr>
      <w:r w:rsidRPr="00A83898">
        <w:rPr>
          <w:rFonts w:ascii="Arial" w:hAnsi="Arial" w:cs="Arial"/>
          <w:b/>
          <w:sz w:val="24"/>
          <w:szCs w:val="24"/>
        </w:rPr>
        <w:t>и реализации молодежной политики (2017-2021 годы)"</w:t>
      </w:r>
    </w:p>
    <w:p w:rsidR="005E5E82" w:rsidRPr="00A12786" w:rsidRDefault="005E5E82" w:rsidP="005E5E82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(наименование муниципальной программы (подпрограммы)</w:t>
      </w:r>
    </w:p>
    <w:p w:rsidR="005E5E82" w:rsidRDefault="005E5E82" w:rsidP="00366537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439"/>
        <w:gridCol w:w="708"/>
        <w:gridCol w:w="1843"/>
        <w:gridCol w:w="1418"/>
        <w:gridCol w:w="1275"/>
        <w:gridCol w:w="1276"/>
        <w:gridCol w:w="1418"/>
        <w:gridCol w:w="1304"/>
      </w:tblGrid>
      <w:tr w:rsidR="005E5E82" w:rsidRPr="005E5E82" w:rsidTr="005E5E82"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 xml:space="preserve">№   п/п </w:t>
            </w:r>
          </w:p>
        </w:tc>
        <w:tc>
          <w:tcPr>
            <w:tcW w:w="5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 на начало реализации подпрограммы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Планируемое значение  по годам реализации</w:t>
            </w:r>
          </w:p>
        </w:tc>
      </w:tr>
      <w:tr w:rsidR="005E5E82" w:rsidRPr="005E5E82" w:rsidTr="005E5E82"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Подпрограмма 1 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976,37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2 677,11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2 710,71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2 744,31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2 777,92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 xml:space="preserve">Уровень 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в печатных СМИ выходящих на территории муниципального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115,30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123,53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131,77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140,01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148,24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 xml:space="preserve">Уровень информирования жителей 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 xml:space="preserve">Уровень информирования жителей 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9 285,71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9 285,71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9 285,71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9 285,71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 xml:space="preserve">Уровень 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 Ведение информационных ресурсов и баз данных муниципального образования Московской области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1888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1 827,23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1 861,23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1 895,23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1 929,23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 xml:space="preserve"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  <w:lang w:eastAsia="en-US"/>
              </w:rPr>
      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  <w:lang w:eastAsia="en-US"/>
              </w:rPr>
              <w:t>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  <w:lang w:eastAsia="en-US"/>
              </w:rPr>
      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 w:rsidRPr="005E5E82">
              <w:rPr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Подпрограмма 2 «Реализация молодежной политики»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128,6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135,7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 xml:space="preserve"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4,8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>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>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144,4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155,6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 xml:space="preserve">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>Увеличение вовлеченности молодых граждан в работу молодежных общественных организаций и добровольческую (волонтерскую)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108,3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141,7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 xml:space="preserve"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 xml:space="preserve">Доля молодых граждан, принявших участие в международных, межрегиональных и межмуниципальных молодежных мероприятиях, к общему числу молодых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82" w:rsidRPr="005E5E82" w:rsidRDefault="005E5E82" w:rsidP="005E5E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>Увеличение процента охвата специалистов, занятых в сфере молодежной политики, обучающими мероприятиями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E5E82" w:rsidRPr="005E5E82" w:rsidTr="005E5E82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E82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E5E82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82" w:rsidRPr="005E5E82" w:rsidRDefault="005E5E82" w:rsidP="005E5E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E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C822D2" w:rsidRDefault="00C822D2" w:rsidP="005E5E82">
      <w:pPr>
        <w:jc w:val="center"/>
        <w:rPr>
          <w:rFonts w:ascii="Arial" w:hAnsi="Arial" w:cs="Arial"/>
          <w:sz w:val="24"/>
          <w:szCs w:val="24"/>
        </w:rPr>
      </w:pPr>
    </w:p>
    <w:p w:rsidR="003D74AE" w:rsidRDefault="00A80367" w:rsidP="003D74AE">
      <w:pPr>
        <w:jc w:val="right"/>
        <w:rPr>
          <w:rFonts w:ascii="Arial" w:hAnsi="Arial" w:cs="Arial"/>
          <w:sz w:val="24"/>
          <w:szCs w:val="24"/>
        </w:rPr>
        <w:sectPr w:rsidR="003D74AE" w:rsidSect="003D74AE">
          <w:pgSz w:w="16838" w:h="11906" w:orient="landscape"/>
          <w:pgMar w:top="1134" w:right="567" w:bottom="1134" w:left="1134" w:header="720" w:footer="720" w:gutter="0"/>
          <w:cols w:space="720"/>
        </w:sectPr>
      </w:pPr>
      <w:r w:rsidRPr="00AA4032">
        <w:rPr>
          <w:rFonts w:ascii="Arial" w:hAnsi="Arial" w:cs="Arial"/>
          <w:sz w:val="24"/>
          <w:szCs w:val="24"/>
        </w:rPr>
        <w:br w:type="page"/>
      </w:r>
    </w:p>
    <w:p w:rsidR="00D762FD" w:rsidRPr="00AA4032" w:rsidRDefault="00D762FD" w:rsidP="00AA4032">
      <w:pPr>
        <w:jc w:val="right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Приложение № 3 </w:t>
      </w:r>
    </w:p>
    <w:p w:rsidR="00D762FD" w:rsidRPr="00AA4032" w:rsidRDefault="00D762FD" w:rsidP="00AA4032">
      <w:pPr>
        <w:jc w:val="right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к муниципальной программе городского округа Жуковский </w:t>
      </w:r>
    </w:p>
    <w:p w:rsidR="00D762FD" w:rsidRPr="00AA4032" w:rsidRDefault="00D762FD" w:rsidP="00AA4032">
      <w:pPr>
        <w:jc w:val="right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"Развитие институтов гражданского общества, повышение эффективности </w:t>
      </w:r>
    </w:p>
    <w:p w:rsidR="00D762FD" w:rsidRPr="00AA4032" w:rsidRDefault="00D762FD" w:rsidP="00AA4032">
      <w:pPr>
        <w:jc w:val="right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A80367" w:rsidRPr="00AA4032" w:rsidRDefault="00A80367" w:rsidP="00AA4032">
      <w:pPr>
        <w:jc w:val="right"/>
        <w:rPr>
          <w:rFonts w:ascii="Arial" w:hAnsi="Arial" w:cs="Arial"/>
          <w:sz w:val="24"/>
          <w:szCs w:val="24"/>
        </w:rPr>
      </w:pPr>
    </w:p>
    <w:p w:rsidR="00A80367" w:rsidRPr="00AA4032" w:rsidRDefault="00A80367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2B604E" w:rsidRPr="00AA4032">
        <w:rPr>
          <w:rFonts w:ascii="Arial" w:hAnsi="Arial" w:cs="Arial"/>
          <w:b/>
          <w:sz w:val="24"/>
          <w:szCs w:val="24"/>
        </w:rPr>
        <w:t>1</w:t>
      </w:r>
    </w:p>
    <w:p w:rsidR="00A80367" w:rsidRPr="00AA4032" w:rsidRDefault="00A80367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</w:r>
    </w:p>
    <w:p w:rsidR="00A80367" w:rsidRPr="00AA4032" w:rsidRDefault="00A80367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муниципальной программы городского округа Жуковский </w:t>
      </w:r>
    </w:p>
    <w:p w:rsidR="00A80367" w:rsidRPr="00AA4032" w:rsidRDefault="00A80367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bCs/>
          <w:sz w:val="24"/>
          <w:szCs w:val="24"/>
        </w:rPr>
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A80367" w:rsidRPr="00AA4032" w:rsidRDefault="00A80367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134"/>
        <w:gridCol w:w="1134"/>
        <w:gridCol w:w="1134"/>
        <w:gridCol w:w="1276"/>
        <w:gridCol w:w="1134"/>
        <w:gridCol w:w="1106"/>
      </w:tblGrid>
      <w:tr w:rsidR="00C7353D" w:rsidRPr="00AA4032" w:rsidTr="00D17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53D" w:rsidRPr="00AA4032" w:rsidRDefault="00C7353D" w:rsidP="00D178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353D" w:rsidRPr="00AA4032" w:rsidRDefault="00C7353D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 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C7353D" w:rsidRPr="00AA4032" w:rsidTr="00D1782E"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53D" w:rsidRPr="00AA4032" w:rsidRDefault="00C7353D" w:rsidP="00D178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53D" w:rsidRPr="00AA4032" w:rsidRDefault="00C7353D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C7353D" w:rsidRPr="00AA4032" w:rsidTr="00D1782E"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53D" w:rsidRPr="00AA4032" w:rsidRDefault="00C7353D" w:rsidP="00D178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53D" w:rsidRPr="00AA4032" w:rsidRDefault="00C7353D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53D" w:rsidRPr="00AA4032" w:rsidRDefault="00C7353D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53D" w:rsidRPr="00AA4032" w:rsidRDefault="00C7353D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53D" w:rsidRPr="00AA4032" w:rsidRDefault="00C7353D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53D" w:rsidRPr="00AA4032" w:rsidRDefault="00C7353D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3D" w:rsidRPr="00AA4032" w:rsidRDefault="00C7353D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877737" w:rsidRPr="00AA4032" w:rsidTr="00D1782E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7" w:rsidRPr="00AA4032" w:rsidRDefault="00877737" w:rsidP="00D178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7604,5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7954,0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8054,0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8154,0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7797,2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39563,7</w:t>
            </w:r>
          </w:p>
        </w:tc>
      </w:tr>
      <w:tr w:rsidR="00877737" w:rsidRPr="00AA4032" w:rsidTr="00D1782E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7" w:rsidRPr="00AA4032" w:rsidRDefault="00877737" w:rsidP="00D178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877737" w:rsidRPr="00AA4032" w:rsidTr="00D1782E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7" w:rsidRPr="00AA4032" w:rsidRDefault="00877737" w:rsidP="00D178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877737" w:rsidRPr="00AA4032" w:rsidTr="00D1782E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7" w:rsidRPr="00AA4032" w:rsidRDefault="00877737" w:rsidP="00D178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4937,5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4954,0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4954,0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4954,0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4897,2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24696,7</w:t>
            </w:r>
          </w:p>
        </w:tc>
      </w:tr>
      <w:tr w:rsidR="00877737" w:rsidRPr="00AA4032" w:rsidTr="00D1782E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37" w:rsidRPr="00AA4032" w:rsidRDefault="00877737" w:rsidP="00D178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2900,0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37" w:rsidRPr="00AA4032" w:rsidRDefault="00877737" w:rsidP="00D178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4032">
              <w:rPr>
                <w:rFonts w:ascii="Arial" w:hAnsi="Arial" w:cs="Arial"/>
                <w:color w:val="000000"/>
                <w:sz w:val="24"/>
                <w:szCs w:val="24"/>
              </w:rPr>
              <w:t>14867,0</w:t>
            </w:r>
          </w:p>
        </w:tc>
      </w:tr>
    </w:tbl>
    <w:p w:rsidR="00A80367" w:rsidRPr="00AA4032" w:rsidRDefault="00A80367" w:rsidP="00AA4032">
      <w:pPr>
        <w:rPr>
          <w:rFonts w:ascii="Arial" w:hAnsi="Arial" w:cs="Arial"/>
          <w:sz w:val="24"/>
          <w:szCs w:val="24"/>
        </w:rPr>
      </w:pPr>
    </w:p>
    <w:p w:rsidR="00916505" w:rsidRPr="00AA4032" w:rsidRDefault="00916505" w:rsidP="00AA4032">
      <w:pPr>
        <w:rPr>
          <w:rFonts w:ascii="Arial" w:hAnsi="Arial" w:cs="Arial"/>
          <w:sz w:val="24"/>
          <w:szCs w:val="24"/>
        </w:rPr>
      </w:pPr>
    </w:p>
    <w:p w:rsidR="00D762FD" w:rsidRPr="00AA4032" w:rsidRDefault="00D762FD" w:rsidP="00AA4032">
      <w:pPr>
        <w:jc w:val="right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Приложение № 4 </w:t>
      </w:r>
    </w:p>
    <w:p w:rsidR="00D762FD" w:rsidRPr="00AA4032" w:rsidRDefault="00D762FD" w:rsidP="00AA4032">
      <w:pPr>
        <w:jc w:val="right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к муниципальной программе городского округа Жуковский </w:t>
      </w:r>
    </w:p>
    <w:p w:rsidR="00D762FD" w:rsidRPr="00AA4032" w:rsidRDefault="00D762FD" w:rsidP="00AA4032">
      <w:pPr>
        <w:jc w:val="right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"Развитие институтов гражданского общества, повышение эффективности </w:t>
      </w:r>
    </w:p>
    <w:p w:rsidR="00D762FD" w:rsidRPr="00AA4032" w:rsidRDefault="00D762FD" w:rsidP="00AA4032">
      <w:pPr>
        <w:jc w:val="right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D762FD" w:rsidRPr="00AA4032" w:rsidRDefault="00D762FD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A80367" w:rsidRPr="00AA4032" w:rsidRDefault="00A80367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A4032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2B604E" w:rsidRPr="00AA4032">
        <w:rPr>
          <w:rFonts w:ascii="Arial" w:hAnsi="Arial" w:cs="Arial"/>
          <w:b/>
          <w:sz w:val="24"/>
          <w:szCs w:val="24"/>
        </w:rPr>
        <w:t>2</w:t>
      </w:r>
    </w:p>
    <w:p w:rsidR="00A80367" w:rsidRPr="00AA4032" w:rsidRDefault="00A80367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>«Реализация молодежной политики»</w:t>
      </w:r>
    </w:p>
    <w:p w:rsidR="00A80367" w:rsidRPr="00AA4032" w:rsidRDefault="00A80367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sz w:val="24"/>
          <w:szCs w:val="24"/>
        </w:rPr>
        <w:t xml:space="preserve">муниципальной программы городского округа Жуковский </w:t>
      </w:r>
    </w:p>
    <w:p w:rsidR="00A80367" w:rsidRPr="00AA4032" w:rsidRDefault="00A80367" w:rsidP="00AA4032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A4032">
        <w:rPr>
          <w:rFonts w:ascii="Arial" w:hAnsi="Arial" w:cs="Arial"/>
          <w:bCs/>
          <w:sz w:val="24"/>
          <w:szCs w:val="24"/>
        </w:rPr>
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A80367" w:rsidRPr="00AA4032" w:rsidRDefault="00A80367" w:rsidP="00AA4032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4"/>
        <w:gridCol w:w="1154"/>
        <w:gridCol w:w="1154"/>
        <w:gridCol w:w="1154"/>
        <w:gridCol w:w="1154"/>
        <w:gridCol w:w="1154"/>
        <w:gridCol w:w="1154"/>
      </w:tblGrid>
      <w:tr w:rsidR="005D20C0" w:rsidRPr="00990ED2" w:rsidTr="00990ED2">
        <w:tc>
          <w:tcPr>
            <w:tcW w:w="3424" w:type="dxa"/>
            <w:shd w:val="clear" w:color="auto" w:fill="auto"/>
            <w:vAlign w:val="center"/>
            <w:hideMark/>
          </w:tcPr>
          <w:p w:rsidR="005D20C0" w:rsidRPr="00990ED2" w:rsidRDefault="005D20C0" w:rsidP="00990E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24" w:type="dxa"/>
            <w:gridSpan w:val="6"/>
            <w:shd w:val="clear" w:color="auto" w:fill="auto"/>
            <w:noWrap/>
            <w:vAlign w:val="center"/>
            <w:hideMark/>
          </w:tcPr>
          <w:p w:rsidR="005D20C0" w:rsidRPr="00990ED2" w:rsidRDefault="005D20C0" w:rsidP="00AA40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 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5D20C0" w:rsidRPr="00990ED2" w:rsidTr="00990ED2">
        <w:tc>
          <w:tcPr>
            <w:tcW w:w="3424" w:type="dxa"/>
            <w:vMerge w:val="restart"/>
            <w:shd w:val="clear" w:color="auto" w:fill="auto"/>
            <w:vAlign w:val="center"/>
            <w:hideMark/>
          </w:tcPr>
          <w:p w:rsidR="005D20C0" w:rsidRPr="00990ED2" w:rsidRDefault="005D20C0" w:rsidP="00990E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924" w:type="dxa"/>
            <w:gridSpan w:val="6"/>
            <w:shd w:val="clear" w:color="auto" w:fill="auto"/>
            <w:vAlign w:val="center"/>
            <w:hideMark/>
          </w:tcPr>
          <w:p w:rsidR="005D20C0" w:rsidRPr="00990ED2" w:rsidRDefault="005D20C0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D20C0" w:rsidRPr="00990ED2" w:rsidTr="00990ED2">
        <w:tc>
          <w:tcPr>
            <w:tcW w:w="3424" w:type="dxa"/>
            <w:vMerge/>
            <w:vAlign w:val="center"/>
            <w:hideMark/>
          </w:tcPr>
          <w:p w:rsidR="005D20C0" w:rsidRPr="00990ED2" w:rsidRDefault="005D20C0" w:rsidP="00990E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5D20C0" w:rsidRPr="00990ED2" w:rsidRDefault="005D20C0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5D20C0" w:rsidRPr="00990ED2" w:rsidRDefault="005D20C0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5D20C0" w:rsidRPr="00990ED2" w:rsidRDefault="005D20C0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5D20C0" w:rsidRPr="00990ED2" w:rsidRDefault="005D20C0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5D20C0" w:rsidRPr="00990ED2" w:rsidRDefault="005D20C0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5D20C0" w:rsidRPr="00990ED2" w:rsidRDefault="005D20C0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877737" w:rsidRPr="00990ED2" w:rsidTr="00990ED2">
        <w:tc>
          <w:tcPr>
            <w:tcW w:w="3424" w:type="dxa"/>
            <w:shd w:val="clear" w:color="auto" w:fill="auto"/>
            <w:vAlign w:val="center"/>
            <w:hideMark/>
          </w:tcPr>
          <w:p w:rsidR="00877737" w:rsidRPr="00990ED2" w:rsidRDefault="00877737" w:rsidP="00990E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19693,5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23131,0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23151,0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23172,0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19190,5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108338,0</w:t>
            </w:r>
          </w:p>
        </w:tc>
      </w:tr>
      <w:tr w:rsidR="00877737" w:rsidRPr="00990ED2" w:rsidTr="00990ED2">
        <w:tc>
          <w:tcPr>
            <w:tcW w:w="3424" w:type="dxa"/>
            <w:shd w:val="clear" w:color="auto" w:fill="auto"/>
            <w:vAlign w:val="center"/>
            <w:hideMark/>
          </w:tcPr>
          <w:p w:rsidR="00877737" w:rsidRPr="00990ED2" w:rsidRDefault="00877737" w:rsidP="00990E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877737" w:rsidRPr="00990ED2" w:rsidTr="00990ED2">
        <w:tc>
          <w:tcPr>
            <w:tcW w:w="3424" w:type="dxa"/>
            <w:shd w:val="clear" w:color="auto" w:fill="auto"/>
            <w:vAlign w:val="center"/>
            <w:hideMark/>
          </w:tcPr>
          <w:p w:rsidR="00877737" w:rsidRPr="00990ED2" w:rsidRDefault="00877737" w:rsidP="00990E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877737" w:rsidRPr="00990ED2" w:rsidTr="00990ED2">
        <w:tc>
          <w:tcPr>
            <w:tcW w:w="3424" w:type="dxa"/>
            <w:shd w:val="clear" w:color="auto" w:fill="auto"/>
            <w:vAlign w:val="center"/>
            <w:hideMark/>
          </w:tcPr>
          <w:p w:rsidR="00877737" w:rsidRPr="00990ED2" w:rsidRDefault="00877737" w:rsidP="00990E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19693,5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23131,0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23151,0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23172,0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19190,5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108338,0</w:t>
            </w:r>
          </w:p>
        </w:tc>
      </w:tr>
      <w:tr w:rsidR="00877737" w:rsidRPr="00990ED2" w:rsidTr="00990ED2">
        <w:tc>
          <w:tcPr>
            <w:tcW w:w="3424" w:type="dxa"/>
            <w:shd w:val="clear" w:color="auto" w:fill="auto"/>
            <w:vAlign w:val="center"/>
            <w:hideMark/>
          </w:tcPr>
          <w:p w:rsidR="00877737" w:rsidRPr="00990ED2" w:rsidRDefault="00877737" w:rsidP="00990E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77737" w:rsidRPr="00990ED2" w:rsidRDefault="00877737" w:rsidP="00990E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ED2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:rsidR="005D20C0" w:rsidRPr="00AA4032" w:rsidRDefault="005D20C0" w:rsidP="003629B5">
      <w:pPr>
        <w:shd w:val="clear" w:color="auto" w:fill="FFFFFF" w:themeFill="background1"/>
        <w:ind w:firstLine="708"/>
        <w:rPr>
          <w:rFonts w:ascii="Arial" w:hAnsi="Arial" w:cs="Arial"/>
          <w:sz w:val="24"/>
          <w:szCs w:val="24"/>
        </w:rPr>
      </w:pPr>
    </w:p>
    <w:sectPr w:rsidR="005D20C0" w:rsidRPr="00AA4032" w:rsidSect="00AA4032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7D"/>
    <w:rsid w:val="000110D3"/>
    <w:rsid w:val="0001347A"/>
    <w:rsid w:val="00017808"/>
    <w:rsid w:val="00036534"/>
    <w:rsid w:val="00037FF0"/>
    <w:rsid w:val="00044A66"/>
    <w:rsid w:val="0004644D"/>
    <w:rsid w:val="000514A0"/>
    <w:rsid w:val="00072699"/>
    <w:rsid w:val="000855A1"/>
    <w:rsid w:val="0009541B"/>
    <w:rsid w:val="000A1AF7"/>
    <w:rsid w:val="000A3D7E"/>
    <w:rsid w:val="000B085F"/>
    <w:rsid w:val="000B39E9"/>
    <w:rsid w:val="000C38D5"/>
    <w:rsid w:val="000C3FF9"/>
    <w:rsid w:val="000E4879"/>
    <w:rsid w:val="000E4FF0"/>
    <w:rsid w:val="000E5E62"/>
    <w:rsid w:val="000F47A0"/>
    <w:rsid w:val="000F5CC4"/>
    <w:rsid w:val="000F657D"/>
    <w:rsid w:val="00107CFF"/>
    <w:rsid w:val="00116BF0"/>
    <w:rsid w:val="00125484"/>
    <w:rsid w:val="00150AB2"/>
    <w:rsid w:val="00153A7C"/>
    <w:rsid w:val="00155927"/>
    <w:rsid w:val="00156EF5"/>
    <w:rsid w:val="00171482"/>
    <w:rsid w:val="0017273A"/>
    <w:rsid w:val="00173F8E"/>
    <w:rsid w:val="00180192"/>
    <w:rsid w:val="00182068"/>
    <w:rsid w:val="00184A42"/>
    <w:rsid w:val="001A003F"/>
    <w:rsid w:val="001A5FD2"/>
    <w:rsid w:val="001A629B"/>
    <w:rsid w:val="001A7D96"/>
    <w:rsid w:val="001B7D32"/>
    <w:rsid w:val="001D4601"/>
    <w:rsid w:val="001D50AF"/>
    <w:rsid w:val="001E30DA"/>
    <w:rsid w:val="001E37CC"/>
    <w:rsid w:val="001E6380"/>
    <w:rsid w:val="001F59B7"/>
    <w:rsid w:val="001F59E4"/>
    <w:rsid w:val="0020406D"/>
    <w:rsid w:val="0020611E"/>
    <w:rsid w:val="00206CAE"/>
    <w:rsid w:val="0021783A"/>
    <w:rsid w:val="00217FFD"/>
    <w:rsid w:val="00231ECD"/>
    <w:rsid w:val="00237B95"/>
    <w:rsid w:val="002426C8"/>
    <w:rsid w:val="002572E3"/>
    <w:rsid w:val="00266857"/>
    <w:rsid w:val="00266D18"/>
    <w:rsid w:val="0026726C"/>
    <w:rsid w:val="002845FF"/>
    <w:rsid w:val="00286EEC"/>
    <w:rsid w:val="00287411"/>
    <w:rsid w:val="00290167"/>
    <w:rsid w:val="00295261"/>
    <w:rsid w:val="00295DE0"/>
    <w:rsid w:val="0029618E"/>
    <w:rsid w:val="002A7C26"/>
    <w:rsid w:val="002B604E"/>
    <w:rsid w:val="002C5A60"/>
    <w:rsid w:val="002D038E"/>
    <w:rsid w:val="002D0740"/>
    <w:rsid w:val="002D0F83"/>
    <w:rsid w:val="002E21E0"/>
    <w:rsid w:val="002E7C3E"/>
    <w:rsid w:val="002F7EE2"/>
    <w:rsid w:val="003020C1"/>
    <w:rsid w:val="003053A1"/>
    <w:rsid w:val="003158A3"/>
    <w:rsid w:val="00321EB9"/>
    <w:rsid w:val="003341D7"/>
    <w:rsid w:val="00346AAB"/>
    <w:rsid w:val="003629B5"/>
    <w:rsid w:val="00366537"/>
    <w:rsid w:val="00375019"/>
    <w:rsid w:val="003869B0"/>
    <w:rsid w:val="00393EC2"/>
    <w:rsid w:val="003A05FB"/>
    <w:rsid w:val="003A0BE4"/>
    <w:rsid w:val="003A5A75"/>
    <w:rsid w:val="003A66A7"/>
    <w:rsid w:val="003C11D4"/>
    <w:rsid w:val="003C1773"/>
    <w:rsid w:val="003D74AE"/>
    <w:rsid w:val="003D7F3C"/>
    <w:rsid w:val="003F0F73"/>
    <w:rsid w:val="0040246D"/>
    <w:rsid w:val="004263A8"/>
    <w:rsid w:val="004674C7"/>
    <w:rsid w:val="00475330"/>
    <w:rsid w:val="004819EF"/>
    <w:rsid w:val="00483291"/>
    <w:rsid w:val="0048469D"/>
    <w:rsid w:val="00487A94"/>
    <w:rsid w:val="00492FA8"/>
    <w:rsid w:val="004968CF"/>
    <w:rsid w:val="004A0AAA"/>
    <w:rsid w:val="004B177A"/>
    <w:rsid w:val="004C0E83"/>
    <w:rsid w:val="004C1E2B"/>
    <w:rsid w:val="004D7E5C"/>
    <w:rsid w:val="004E17B5"/>
    <w:rsid w:val="004E49E0"/>
    <w:rsid w:val="004E6DC0"/>
    <w:rsid w:val="004F1676"/>
    <w:rsid w:val="00504AB3"/>
    <w:rsid w:val="005110D1"/>
    <w:rsid w:val="00516470"/>
    <w:rsid w:val="00516DC3"/>
    <w:rsid w:val="00520798"/>
    <w:rsid w:val="0053680F"/>
    <w:rsid w:val="00552D6D"/>
    <w:rsid w:val="00565EA5"/>
    <w:rsid w:val="0057597D"/>
    <w:rsid w:val="00577AB8"/>
    <w:rsid w:val="00590F74"/>
    <w:rsid w:val="005914C4"/>
    <w:rsid w:val="005B0E7D"/>
    <w:rsid w:val="005C231B"/>
    <w:rsid w:val="005C2F23"/>
    <w:rsid w:val="005C6610"/>
    <w:rsid w:val="005D20C0"/>
    <w:rsid w:val="005D2B55"/>
    <w:rsid w:val="005E5E82"/>
    <w:rsid w:val="005F3424"/>
    <w:rsid w:val="005F73FF"/>
    <w:rsid w:val="00612402"/>
    <w:rsid w:val="00621D00"/>
    <w:rsid w:val="00622618"/>
    <w:rsid w:val="00636A96"/>
    <w:rsid w:val="0065371B"/>
    <w:rsid w:val="00660702"/>
    <w:rsid w:val="0067093E"/>
    <w:rsid w:val="00677CDB"/>
    <w:rsid w:val="00677FE6"/>
    <w:rsid w:val="00684B2D"/>
    <w:rsid w:val="006978A8"/>
    <w:rsid w:val="006A5EC0"/>
    <w:rsid w:val="006B1170"/>
    <w:rsid w:val="006B4C50"/>
    <w:rsid w:val="006B6D61"/>
    <w:rsid w:val="006D2B39"/>
    <w:rsid w:val="006E30BC"/>
    <w:rsid w:val="006E36E8"/>
    <w:rsid w:val="006E58D7"/>
    <w:rsid w:val="006F3213"/>
    <w:rsid w:val="006F5877"/>
    <w:rsid w:val="006F7E7F"/>
    <w:rsid w:val="00716D40"/>
    <w:rsid w:val="0072791E"/>
    <w:rsid w:val="00730BD7"/>
    <w:rsid w:val="00732105"/>
    <w:rsid w:val="00742386"/>
    <w:rsid w:val="007444FE"/>
    <w:rsid w:val="007466EB"/>
    <w:rsid w:val="007553E6"/>
    <w:rsid w:val="00756229"/>
    <w:rsid w:val="00757184"/>
    <w:rsid w:val="00771796"/>
    <w:rsid w:val="00792A7F"/>
    <w:rsid w:val="007961DB"/>
    <w:rsid w:val="007A2E91"/>
    <w:rsid w:val="007A2E9B"/>
    <w:rsid w:val="007A5885"/>
    <w:rsid w:val="007A5ED4"/>
    <w:rsid w:val="007C01E2"/>
    <w:rsid w:val="007C159F"/>
    <w:rsid w:val="007C5751"/>
    <w:rsid w:val="007C5EF2"/>
    <w:rsid w:val="007D2E4E"/>
    <w:rsid w:val="007E3987"/>
    <w:rsid w:val="007E39AF"/>
    <w:rsid w:val="007E66CF"/>
    <w:rsid w:val="007F0705"/>
    <w:rsid w:val="007F127A"/>
    <w:rsid w:val="0080017A"/>
    <w:rsid w:val="00807C50"/>
    <w:rsid w:val="00823A00"/>
    <w:rsid w:val="0082459C"/>
    <w:rsid w:val="00845566"/>
    <w:rsid w:val="00845DBC"/>
    <w:rsid w:val="00860027"/>
    <w:rsid w:val="008619C1"/>
    <w:rsid w:val="00876A97"/>
    <w:rsid w:val="00877737"/>
    <w:rsid w:val="00882BA2"/>
    <w:rsid w:val="00885F25"/>
    <w:rsid w:val="00892658"/>
    <w:rsid w:val="008A5587"/>
    <w:rsid w:val="008A5CAB"/>
    <w:rsid w:val="008B029B"/>
    <w:rsid w:val="008C1E72"/>
    <w:rsid w:val="008C777B"/>
    <w:rsid w:val="008E0605"/>
    <w:rsid w:val="008E64AC"/>
    <w:rsid w:val="008F41CF"/>
    <w:rsid w:val="00903F68"/>
    <w:rsid w:val="00905D3D"/>
    <w:rsid w:val="00906F68"/>
    <w:rsid w:val="00912DA1"/>
    <w:rsid w:val="00914261"/>
    <w:rsid w:val="00916505"/>
    <w:rsid w:val="00933FD9"/>
    <w:rsid w:val="00955A8A"/>
    <w:rsid w:val="009561B8"/>
    <w:rsid w:val="00960B00"/>
    <w:rsid w:val="009625AE"/>
    <w:rsid w:val="00964D5E"/>
    <w:rsid w:val="009663BA"/>
    <w:rsid w:val="009720E1"/>
    <w:rsid w:val="00990ED2"/>
    <w:rsid w:val="00995EFA"/>
    <w:rsid w:val="00995F94"/>
    <w:rsid w:val="009974DA"/>
    <w:rsid w:val="009A2663"/>
    <w:rsid w:val="009A3008"/>
    <w:rsid w:val="009B76B4"/>
    <w:rsid w:val="009D01C6"/>
    <w:rsid w:val="009D4FA2"/>
    <w:rsid w:val="009D5A4A"/>
    <w:rsid w:val="009E2E4C"/>
    <w:rsid w:val="009E4825"/>
    <w:rsid w:val="009E7FCC"/>
    <w:rsid w:val="009F1CDC"/>
    <w:rsid w:val="009F56B3"/>
    <w:rsid w:val="009F6DD2"/>
    <w:rsid w:val="00A00EFC"/>
    <w:rsid w:val="00A054D7"/>
    <w:rsid w:val="00A147AE"/>
    <w:rsid w:val="00A15E40"/>
    <w:rsid w:val="00A20CD3"/>
    <w:rsid w:val="00A241E3"/>
    <w:rsid w:val="00A408D9"/>
    <w:rsid w:val="00A4368F"/>
    <w:rsid w:val="00A46DC2"/>
    <w:rsid w:val="00A505AA"/>
    <w:rsid w:val="00A53632"/>
    <w:rsid w:val="00A80367"/>
    <w:rsid w:val="00A83732"/>
    <w:rsid w:val="00A91D3C"/>
    <w:rsid w:val="00A93EDD"/>
    <w:rsid w:val="00A970D3"/>
    <w:rsid w:val="00AA4032"/>
    <w:rsid w:val="00AA6F77"/>
    <w:rsid w:val="00AA7E0C"/>
    <w:rsid w:val="00AB26C3"/>
    <w:rsid w:val="00AB37C5"/>
    <w:rsid w:val="00AC6A24"/>
    <w:rsid w:val="00AD771B"/>
    <w:rsid w:val="00AF1726"/>
    <w:rsid w:val="00B0060F"/>
    <w:rsid w:val="00B06362"/>
    <w:rsid w:val="00B07FBF"/>
    <w:rsid w:val="00B10EDD"/>
    <w:rsid w:val="00B118AF"/>
    <w:rsid w:val="00B21510"/>
    <w:rsid w:val="00B21E03"/>
    <w:rsid w:val="00B23FEC"/>
    <w:rsid w:val="00B27B59"/>
    <w:rsid w:val="00B350C5"/>
    <w:rsid w:val="00B40675"/>
    <w:rsid w:val="00B4457D"/>
    <w:rsid w:val="00B51E4E"/>
    <w:rsid w:val="00B54101"/>
    <w:rsid w:val="00B64DB4"/>
    <w:rsid w:val="00B653A4"/>
    <w:rsid w:val="00B748EE"/>
    <w:rsid w:val="00B90891"/>
    <w:rsid w:val="00BA53DB"/>
    <w:rsid w:val="00BE7693"/>
    <w:rsid w:val="00BF0754"/>
    <w:rsid w:val="00BF222B"/>
    <w:rsid w:val="00BF4B37"/>
    <w:rsid w:val="00C12613"/>
    <w:rsid w:val="00C247FF"/>
    <w:rsid w:val="00C24BC1"/>
    <w:rsid w:val="00C376AB"/>
    <w:rsid w:val="00C45DAA"/>
    <w:rsid w:val="00C465A1"/>
    <w:rsid w:val="00C47A5B"/>
    <w:rsid w:val="00C5376E"/>
    <w:rsid w:val="00C71082"/>
    <w:rsid w:val="00C7353D"/>
    <w:rsid w:val="00C76240"/>
    <w:rsid w:val="00C81787"/>
    <w:rsid w:val="00C822D2"/>
    <w:rsid w:val="00C874F5"/>
    <w:rsid w:val="00C91A7A"/>
    <w:rsid w:val="00CA3AFD"/>
    <w:rsid w:val="00CB382E"/>
    <w:rsid w:val="00CB6DBD"/>
    <w:rsid w:val="00CC32C3"/>
    <w:rsid w:val="00CD5BF0"/>
    <w:rsid w:val="00CE5BED"/>
    <w:rsid w:val="00CF5814"/>
    <w:rsid w:val="00D171CA"/>
    <w:rsid w:val="00D1782E"/>
    <w:rsid w:val="00D205D9"/>
    <w:rsid w:val="00D32C0C"/>
    <w:rsid w:val="00D34F3E"/>
    <w:rsid w:val="00D35993"/>
    <w:rsid w:val="00D50273"/>
    <w:rsid w:val="00D50859"/>
    <w:rsid w:val="00D6632C"/>
    <w:rsid w:val="00D718E8"/>
    <w:rsid w:val="00D762FD"/>
    <w:rsid w:val="00DA1F3B"/>
    <w:rsid w:val="00DB2A91"/>
    <w:rsid w:val="00DB57B3"/>
    <w:rsid w:val="00DB5C14"/>
    <w:rsid w:val="00DB7BD8"/>
    <w:rsid w:val="00DC0541"/>
    <w:rsid w:val="00DC6744"/>
    <w:rsid w:val="00DE6476"/>
    <w:rsid w:val="00DF2307"/>
    <w:rsid w:val="00E04363"/>
    <w:rsid w:val="00E121CC"/>
    <w:rsid w:val="00E26668"/>
    <w:rsid w:val="00E41509"/>
    <w:rsid w:val="00E42DBA"/>
    <w:rsid w:val="00E47B14"/>
    <w:rsid w:val="00E47CA9"/>
    <w:rsid w:val="00E538AD"/>
    <w:rsid w:val="00E75D55"/>
    <w:rsid w:val="00E83F32"/>
    <w:rsid w:val="00E8700F"/>
    <w:rsid w:val="00E976FA"/>
    <w:rsid w:val="00EB381E"/>
    <w:rsid w:val="00ED245E"/>
    <w:rsid w:val="00ED30B5"/>
    <w:rsid w:val="00ED3852"/>
    <w:rsid w:val="00EE3335"/>
    <w:rsid w:val="00EE386A"/>
    <w:rsid w:val="00EF12E0"/>
    <w:rsid w:val="00EF2885"/>
    <w:rsid w:val="00EF3719"/>
    <w:rsid w:val="00EF754A"/>
    <w:rsid w:val="00EF7AB9"/>
    <w:rsid w:val="00F0617B"/>
    <w:rsid w:val="00F12B7C"/>
    <w:rsid w:val="00F1376E"/>
    <w:rsid w:val="00F15D61"/>
    <w:rsid w:val="00F33736"/>
    <w:rsid w:val="00F45BD0"/>
    <w:rsid w:val="00F500F8"/>
    <w:rsid w:val="00F50125"/>
    <w:rsid w:val="00F67BA4"/>
    <w:rsid w:val="00F81F3F"/>
    <w:rsid w:val="00F821F8"/>
    <w:rsid w:val="00F84D55"/>
    <w:rsid w:val="00F8592C"/>
    <w:rsid w:val="00F909CD"/>
    <w:rsid w:val="00F96EB9"/>
    <w:rsid w:val="00FA55F6"/>
    <w:rsid w:val="00FA6EEE"/>
    <w:rsid w:val="00FD1C4A"/>
    <w:rsid w:val="00FD305A"/>
    <w:rsid w:val="00FE2D0E"/>
    <w:rsid w:val="00FF0E18"/>
    <w:rsid w:val="00FF20F0"/>
    <w:rsid w:val="00FF532C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A9B202-4C83-48B7-B779-EB139449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57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445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 Знак15 Знак Знак"/>
    <w:basedOn w:val="a"/>
    <w:rsid w:val="00621D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List Paragraph"/>
    <w:basedOn w:val="a"/>
    <w:uiPriority w:val="34"/>
    <w:qFormat/>
    <w:rsid w:val="006E58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86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6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CB382E"/>
    <w:rPr>
      <w:color w:val="0000FF" w:themeColor="hyperlink"/>
      <w:u w:val="single"/>
    </w:rPr>
  </w:style>
  <w:style w:type="paragraph" w:customStyle="1" w:styleId="ConsPlusNonformat">
    <w:name w:val="ConsPlusNonformat"/>
    <w:rsid w:val="00FF5F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74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74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D74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74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3">
    <w:name w:val="Body Text Indent 3"/>
    <w:basedOn w:val="a"/>
    <w:link w:val="30"/>
    <w:rsid w:val="003D74A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74A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C0C63-5DA4-482B-B485-EFC0C999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35</Pages>
  <Words>10125</Words>
  <Characters>57716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</dc:creator>
  <cp:lastModifiedBy>Спиридонкина Н.Н.</cp:lastModifiedBy>
  <cp:revision>21</cp:revision>
  <cp:lastPrinted>2017-05-12T10:53:00Z</cp:lastPrinted>
  <dcterms:created xsi:type="dcterms:W3CDTF">2018-10-17T06:42:00Z</dcterms:created>
  <dcterms:modified xsi:type="dcterms:W3CDTF">2018-10-17T07:27:00Z</dcterms:modified>
</cp:coreProperties>
</file>