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РОССИЙСКАЯ ФЕДЕРАЦИЯ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МОСКОВСКАЯ ОБЛАСТЬ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ГОРОДСКОЙ ОКРУГ ЖУКОВСКИЙ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ПОСТАНОВЛЕНИЕ</w:t>
      </w:r>
    </w:p>
    <w:p w:rsidR="00FC0F2D" w:rsidRPr="00654DB4" w:rsidRDefault="00FC0F2D" w:rsidP="000B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54DB4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B32C7">
        <w:rPr>
          <w:rFonts w:ascii="Arial" w:hAnsi="Arial" w:cs="Arial"/>
          <w:b/>
          <w:sz w:val="24"/>
          <w:szCs w:val="24"/>
          <w:u w:val="single"/>
        </w:rPr>
        <w:t>0</w:t>
      </w:r>
      <w:r w:rsidR="00221C52">
        <w:rPr>
          <w:rFonts w:ascii="Arial" w:hAnsi="Arial" w:cs="Arial"/>
          <w:b/>
          <w:sz w:val="24"/>
          <w:szCs w:val="24"/>
          <w:u w:val="single"/>
        </w:rPr>
        <w:t>6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221C52">
        <w:rPr>
          <w:rFonts w:ascii="Arial" w:hAnsi="Arial" w:cs="Arial"/>
          <w:b/>
          <w:sz w:val="24"/>
          <w:szCs w:val="24"/>
          <w:u w:val="single"/>
        </w:rPr>
        <w:t>12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04F4E">
        <w:rPr>
          <w:rFonts w:ascii="Arial" w:hAnsi="Arial" w:cs="Arial"/>
          <w:b/>
          <w:sz w:val="24"/>
          <w:szCs w:val="24"/>
          <w:u w:val="single"/>
        </w:rPr>
        <w:t>8</w:t>
      </w:r>
      <w:r w:rsidRPr="00654DB4">
        <w:rPr>
          <w:rFonts w:ascii="Arial" w:hAnsi="Arial" w:cs="Arial"/>
          <w:b/>
          <w:sz w:val="24"/>
          <w:szCs w:val="24"/>
        </w:rPr>
        <w:t xml:space="preserve"> г.</w:t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  <w:t xml:space="preserve">№ </w:t>
      </w:r>
      <w:r w:rsidR="00221C52">
        <w:rPr>
          <w:rFonts w:ascii="Arial" w:hAnsi="Arial" w:cs="Arial"/>
          <w:b/>
          <w:sz w:val="24"/>
          <w:szCs w:val="24"/>
          <w:u w:val="single"/>
        </w:rPr>
        <w:t>1788</w:t>
      </w:r>
    </w:p>
    <w:p w:rsidR="00FC0F2D" w:rsidRPr="00654DB4" w:rsidRDefault="00FC0F2D" w:rsidP="000B4C8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221C52" w:rsidP="000B4C83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221C52">
        <w:rPr>
          <w:rFonts w:ascii="Arial" w:hAnsi="Arial" w:cs="Arial"/>
          <w:b w:val="0"/>
          <w:sz w:val="24"/>
          <w:szCs w:val="24"/>
        </w:rPr>
        <w:t>«О внесении изменений в Положение об оплате труда работников муниципальных учреждений культуры городского округа Жуковский, утвержденное постановлением Администрации городского округа Жуковский от 18.06.2013 №977 «Об оплате труда работников муниципальных учреждений культуры городского округа Жуковский»»</w:t>
      </w:r>
    </w:p>
    <w:p w:rsidR="00FC0F2D" w:rsidRPr="00654DB4" w:rsidRDefault="00FC0F2D" w:rsidP="000B4C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C0F2D" w:rsidRPr="00654DB4" w:rsidRDefault="00221C52" w:rsidP="000B4C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1C52">
        <w:rPr>
          <w:rFonts w:ascii="Arial" w:hAnsi="Arial" w:cs="Arial"/>
          <w:sz w:val="24"/>
          <w:szCs w:val="24"/>
        </w:rPr>
        <w:t>В соответствии с распоряжением Губернатора Московской области от 02.08.2018 №259-РГ «О повышении в 2018 году заработной платы работников государственных и муниципальных учреждений Московской области социальной сферы»</w:t>
      </w:r>
      <w:r w:rsidR="000B4C83">
        <w:rPr>
          <w:rFonts w:ascii="Arial" w:hAnsi="Arial" w:cs="Arial"/>
          <w:sz w:val="24"/>
          <w:szCs w:val="24"/>
        </w:rPr>
        <w:t>,</w:t>
      </w:r>
    </w:p>
    <w:p w:rsidR="000B4C83" w:rsidRDefault="000B4C83" w:rsidP="000B4C8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ПОСТАНОВЛЯЮ:</w:t>
      </w:r>
    </w:p>
    <w:p w:rsidR="00FC0F2D" w:rsidRPr="00654DB4" w:rsidRDefault="00FC0F2D" w:rsidP="000B4C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21C52" w:rsidRPr="00221C52" w:rsidRDefault="00221C52" w:rsidP="00221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21C52">
        <w:rPr>
          <w:rFonts w:ascii="Arial" w:hAnsi="Arial" w:cs="Arial"/>
          <w:sz w:val="24"/>
          <w:szCs w:val="24"/>
          <w:lang w:eastAsia="ru-RU"/>
        </w:rPr>
        <w:t>1.</w:t>
      </w:r>
      <w:r w:rsidRPr="00221C52">
        <w:rPr>
          <w:rFonts w:ascii="Arial" w:hAnsi="Arial" w:cs="Arial"/>
          <w:sz w:val="24"/>
          <w:szCs w:val="24"/>
          <w:lang w:eastAsia="ru-RU"/>
        </w:rPr>
        <w:tab/>
        <w:t>Внести в Положение об оплате труда работников муниципальных учреждений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культуры городского округа Жуковский, утвержденное постановлением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Администрации городского округа Жуковский от 18.06.2013 №977 «Об оплате труда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работников муниципальных учреждений культуры городского округа Жуковский» (в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редакции постановлений Администрации городского округа Жуковский от 09.06.2014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№952, от 29.09.2014 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1649, от 31.08.2016 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1258, от 24.10.2016 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1524, от 07.09.2017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№1419, от 07.09.2018 №1173) (далее - Положение) следующие изменения:</w:t>
      </w:r>
    </w:p>
    <w:p w:rsidR="00221C52" w:rsidRPr="00221C52" w:rsidRDefault="00221C52" w:rsidP="00221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21C52">
        <w:rPr>
          <w:rFonts w:ascii="Arial" w:hAnsi="Arial" w:cs="Arial"/>
          <w:sz w:val="24"/>
          <w:szCs w:val="24"/>
          <w:lang w:eastAsia="ru-RU"/>
        </w:rPr>
        <w:t>1.1. абзац третий пункта 11 Положения читать в следующей редакции: «Доплата работникам учреждений, предоставляющих услуги и выполняющих работы в сфере культуры, устанавливается в размере до 70 процентов должностного оклада (тарифной ставки). Доплата устанавливается в процентах от должностного оклада (тарифной ставки) без учета повышений, предусмотренных пунктом 9 настоящего Положения.».</w:t>
      </w:r>
    </w:p>
    <w:p w:rsidR="00221C52" w:rsidRPr="00221C52" w:rsidRDefault="00221C52" w:rsidP="00221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21C52">
        <w:rPr>
          <w:rFonts w:ascii="Arial" w:hAnsi="Arial" w:cs="Arial"/>
          <w:sz w:val="24"/>
          <w:szCs w:val="24"/>
          <w:lang w:eastAsia="ru-RU"/>
        </w:rPr>
        <w:t>2.</w:t>
      </w:r>
      <w:r w:rsidRPr="00221C52">
        <w:rPr>
          <w:rFonts w:ascii="Arial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разместить на официальном сайте городского округа Жуковский www.zhukovskiy.ru 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42532" w:rsidRDefault="00221C52" w:rsidP="00221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52">
        <w:rPr>
          <w:rFonts w:ascii="Arial" w:hAnsi="Arial" w:cs="Arial"/>
          <w:sz w:val="24"/>
          <w:szCs w:val="24"/>
          <w:lang w:eastAsia="ru-RU"/>
        </w:rPr>
        <w:t>3.</w:t>
      </w:r>
      <w:r w:rsidRPr="00221C52">
        <w:rPr>
          <w:rFonts w:ascii="Arial" w:hAnsi="Arial" w:cs="Arial"/>
          <w:sz w:val="24"/>
          <w:szCs w:val="24"/>
          <w:lang w:eastAsia="ru-RU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Заместителя руководителя Администрации городского округа Жуковский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21C52">
        <w:rPr>
          <w:rFonts w:ascii="Arial" w:hAnsi="Arial" w:cs="Arial"/>
          <w:sz w:val="24"/>
          <w:szCs w:val="24"/>
          <w:lang w:eastAsia="ru-RU"/>
        </w:rPr>
        <w:t>А.В. Дунаевич</w:t>
      </w:r>
      <w:bookmarkStart w:id="0" w:name="_GoBack"/>
      <w:bookmarkEnd w:id="0"/>
      <w:r w:rsidR="000B4C83" w:rsidRPr="000B4C83">
        <w:rPr>
          <w:rFonts w:ascii="Arial" w:hAnsi="Arial" w:cs="Arial"/>
          <w:sz w:val="24"/>
          <w:szCs w:val="24"/>
          <w:lang w:eastAsia="ru-RU"/>
        </w:rPr>
        <w:t>.</w:t>
      </w:r>
    </w:p>
    <w:p w:rsidR="000B4C83" w:rsidRDefault="000B4C83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4DE" w:rsidRDefault="00244DB0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244DB0" w:rsidRDefault="00244DB0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Ю.В. Прохоров</w:t>
      </w:r>
    </w:p>
    <w:p w:rsidR="003074DE" w:rsidRDefault="003074DE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4DE" w:rsidRPr="00FC0F2D" w:rsidRDefault="003074DE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74DE" w:rsidRPr="00FC0F2D" w:rsidSect="00307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88"/>
    <w:rsid w:val="000B4C83"/>
    <w:rsid w:val="000D5E27"/>
    <w:rsid w:val="0013593E"/>
    <w:rsid w:val="00221C52"/>
    <w:rsid w:val="00244DB0"/>
    <w:rsid w:val="002C0CA0"/>
    <w:rsid w:val="002C4988"/>
    <w:rsid w:val="003074DE"/>
    <w:rsid w:val="003A49DF"/>
    <w:rsid w:val="003E6B4B"/>
    <w:rsid w:val="004C40D4"/>
    <w:rsid w:val="004F7AD2"/>
    <w:rsid w:val="00704F4E"/>
    <w:rsid w:val="007F3D58"/>
    <w:rsid w:val="009C2DB2"/>
    <w:rsid w:val="009C7955"/>
    <w:rsid w:val="00AB32C7"/>
    <w:rsid w:val="00AD716C"/>
    <w:rsid w:val="00BC4BC0"/>
    <w:rsid w:val="00C93268"/>
    <w:rsid w:val="00C96C17"/>
    <w:rsid w:val="00CA67FC"/>
    <w:rsid w:val="00D260F7"/>
    <w:rsid w:val="00F65B93"/>
    <w:rsid w:val="00FC0F2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EA8"/>
  <w15:chartTrackingRefBased/>
  <w15:docId w15:val="{D42055E3-7D21-4741-B710-767C6558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C0F2D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FC0F2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FC0F2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</cp:revision>
  <dcterms:created xsi:type="dcterms:W3CDTF">2018-12-19T12:50:00Z</dcterms:created>
  <dcterms:modified xsi:type="dcterms:W3CDTF">2018-12-19T12:53:00Z</dcterms:modified>
</cp:coreProperties>
</file>