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DB" w:rsidRPr="00BF50DB" w:rsidRDefault="00BF50DB" w:rsidP="00BF50DB">
      <w:pPr>
        <w:jc w:val="center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МОСКОВСКАЯ ОБЛАСТЬ</w:t>
      </w:r>
    </w:p>
    <w:p w:rsidR="00BF50DB" w:rsidRPr="00BF50DB" w:rsidRDefault="00BF50DB" w:rsidP="00BF50DB">
      <w:pPr>
        <w:jc w:val="center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ГОРОДСКОЙ ОКРУГ ЖУКОВСКИЙ</w:t>
      </w:r>
    </w:p>
    <w:p w:rsidR="00BF50DB" w:rsidRPr="00BF50DB" w:rsidRDefault="00BF50DB" w:rsidP="00BF50DB">
      <w:pPr>
        <w:jc w:val="center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BF50DB" w:rsidRPr="00BF50DB" w:rsidRDefault="00BF50DB" w:rsidP="00BF50DB">
      <w:pPr>
        <w:jc w:val="center"/>
        <w:rPr>
          <w:rFonts w:ascii="Arial" w:hAnsi="Arial" w:cs="Arial"/>
          <w:sz w:val="24"/>
          <w:szCs w:val="24"/>
        </w:rPr>
      </w:pPr>
    </w:p>
    <w:p w:rsidR="00BF50DB" w:rsidRPr="00BF50DB" w:rsidRDefault="00BF50DB" w:rsidP="00BF50DB">
      <w:pPr>
        <w:jc w:val="center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ПОСТАНОВЛЕНИЕ</w:t>
      </w:r>
    </w:p>
    <w:p w:rsidR="00BF50DB" w:rsidRPr="00BF50DB" w:rsidRDefault="00BF50DB" w:rsidP="00BF50DB">
      <w:pPr>
        <w:rPr>
          <w:rFonts w:ascii="Arial" w:hAnsi="Arial" w:cs="Arial"/>
          <w:sz w:val="24"/>
          <w:szCs w:val="24"/>
        </w:rPr>
      </w:pPr>
    </w:p>
    <w:p w:rsidR="00BF50DB" w:rsidRPr="00BF50DB" w:rsidRDefault="00BF50DB" w:rsidP="00BF50DB">
      <w:pPr>
        <w:rPr>
          <w:rFonts w:ascii="Arial" w:hAnsi="Arial" w:cs="Arial"/>
          <w:b/>
          <w:sz w:val="24"/>
          <w:szCs w:val="24"/>
        </w:rPr>
      </w:pPr>
      <w:r w:rsidRPr="00BF50DB">
        <w:rPr>
          <w:rFonts w:ascii="Arial" w:hAnsi="Arial" w:cs="Arial"/>
          <w:b/>
          <w:sz w:val="24"/>
          <w:szCs w:val="24"/>
        </w:rPr>
        <w:t xml:space="preserve">от </w:t>
      </w:r>
      <w:r w:rsidRPr="00BF50DB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08</w:t>
      </w:r>
      <w:r w:rsidRPr="00BF50DB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BF50DB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BF50DB">
        <w:rPr>
          <w:rFonts w:ascii="Arial" w:hAnsi="Arial" w:cs="Arial"/>
          <w:b/>
          <w:sz w:val="24"/>
          <w:szCs w:val="24"/>
          <w:u w:val="single"/>
        </w:rPr>
        <w:t xml:space="preserve">   2019 </w:t>
      </w:r>
      <w:r w:rsidRPr="00BF50DB">
        <w:rPr>
          <w:rFonts w:ascii="Arial" w:hAnsi="Arial" w:cs="Arial"/>
          <w:b/>
          <w:sz w:val="24"/>
          <w:szCs w:val="24"/>
        </w:rPr>
        <w:t>г.</w:t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</w:r>
      <w:r w:rsidRPr="00BF50DB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134</w:t>
      </w:r>
    </w:p>
    <w:p w:rsidR="00BF50DB" w:rsidRPr="00BF50DB" w:rsidRDefault="00BF50DB" w:rsidP="00BF50DB">
      <w:pPr>
        <w:rPr>
          <w:rFonts w:ascii="Arial" w:hAnsi="Arial" w:cs="Arial"/>
          <w:sz w:val="24"/>
          <w:szCs w:val="24"/>
        </w:rPr>
      </w:pPr>
    </w:p>
    <w:p w:rsidR="0025163D" w:rsidRPr="00BF50DB" w:rsidRDefault="0025163D" w:rsidP="00BF50DB">
      <w:pPr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«О внесении изменений в муниципальную</w:t>
      </w:r>
    </w:p>
    <w:p w:rsidR="0025163D" w:rsidRPr="00BF50DB" w:rsidRDefault="0025163D" w:rsidP="00BF50DB">
      <w:pPr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программу городского округа Жуковский</w:t>
      </w:r>
    </w:p>
    <w:p w:rsidR="0025163D" w:rsidRPr="00BF50DB" w:rsidRDefault="0025163D" w:rsidP="00BF50DB">
      <w:pPr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 xml:space="preserve">«Муниципальное управление (2017-2021 годы)» 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BF50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постановления Администрации городского округа Жуковский от 29.12.2017 № 2254),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775, от 01.11.2017 № 1764, от 20.11.2017 № 1841, от 02.07.2018 № 820)</w:t>
      </w:r>
      <w:r w:rsidR="00E50997" w:rsidRPr="00BF50DB">
        <w:rPr>
          <w:rFonts w:ascii="Arial" w:hAnsi="Arial" w:cs="Arial"/>
          <w:sz w:val="24"/>
          <w:szCs w:val="24"/>
        </w:rPr>
        <w:t>,</w:t>
      </w:r>
      <w:r w:rsidRPr="00BF50DB">
        <w:rPr>
          <w:rFonts w:ascii="Arial" w:hAnsi="Arial" w:cs="Arial"/>
          <w:sz w:val="24"/>
          <w:szCs w:val="24"/>
        </w:rPr>
        <w:t xml:space="preserve"> в связи с уточнением бюджетных ассигнований и перечня целевых показателей на 2019 – 2021 годы,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/>
        <w:jc w:val="center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ПОСТАНОВЛЯЮ: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«Муниципальное управление (2017-2021 годы)» (далее – Программа), утвержденную постановлением Администрации городского округа Жуковский от 23.09.2016 № 1372 «Об утверждении муниципальной программы городского округа Жуковский «Муниципальное управление (2017-2021 годы)» (в редакции постановлений Администрации городского округа Жуковский от 30.12.2016 № 2255, от 20.02.2017 № 204, от 16.05.2017 № 617, от 20.06.2017 № 862, от 05.09.2017 № 1388, от 25.09.2017 № 1493, от 27.09.2017 № 1531, от 31.10.2017 № 1758, от 15.11.2017 № 1815, от 24.11.2017 № 1884, от 18.12.2017 № 2038, от 29.12.2017 № 2193, от 22.01.2018 № 38, от 28.02.2018 № 218, от 26.03.2018 № 306, от 21.06.2018 № 763, от 24.08.2018 № 1064, от 25.09.2018 № 1282, от 17.10.2018 № 1458, от 26.11.2018 № 1706, от 19.12.2018 № 1920, от 28.12.2018 № 2037, от 29.12.2018 № 2061) следующие изменения: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 xml:space="preserve">1.1. Паспорт муниципальной программы городского округа Жуковский «Муниципальное управление (2017-2021 годы)» изложить в новой редакции (Приложение №1); 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1.2. Приложение №1 к Программе «Перечень мероприятий муниципальной программы городского округа Жуковский «Муниципальное управление (2017-2021 годы)» изложить в новой редакции (Приложение №2);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1.3. Приложение №2 к Программе «Планируемые результаты реализации муниципальной программы городского округа Жуковский «Муниципальное управление (2017-2021 годы)» изложить в новой редакции (Приложение №3);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1.</w:t>
      </w:r>
      <w:r w:rsidR="00227C66" w:rsidRPr="00BF50DB">
        <w:rPr>
          <w:rFonts w:ascii="Arial" w:hAnsi="Arial" w:cs="Arial"/>
          <w:sz w:val="24"/>
          <w:szCs w:val="24"/>
        </w:rPr>
        <w:t>4</w:t>
      </w:r>
      <w:r w:rsidRPr="00BF50DB">
        <w:rPr>
          <w:rFonts w:ascii="Arial" w:hAnsi="Arial" w:cs="Arial"/>
          <w:sz w:val="24"/>
          <w:szCs w:val="24"/>
        </w:rPr>
        <w:t>. Приложение №4 к Программе «Паспорт подпрограммы 2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изложить в новой редакции (Приложение №</w:t>
      </w:r>
      <w:r w:rsidR="000569CB" w:rsidRPr="00BF50DB">
        <w:rPr>
          <w:rFonts w:ascii="Arial" w:hAnsi="Arial" w:cs="Arial"/>
          <w:sz w:val="24"/>
          <w:szCs w:val="24"/>
        </w:rPr>
        <w:t>4</w:t>
      </w:r>
      <w:r w:rsidRPr="00BF50DB">
        <w:rPr>
          <w:rFonts w:ascii="Arial" w:hAnsi="Arial" w:cs="Arial"/>
          <w:sz w:val="24"/>
          <w:szCs w:val="24"/>
        </w:rPr>
        <w:t>).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lastRenderedPageBreak/>
        <w:t xml:space="preserve">3. Разместить настоящее постановление на официальном сайте </w:t>
      </w:r>
      <w:r w:rsidR="00651A23" w:rsidRPr="00BF50DB">
        <w:rPr>
          <w:rFonts w:ascii="Arial" w:hAnsi="Arial" w:cs="Arial"/>
          <w:sz w:val="24"/>
          <w:szCs w:val="24"/>
        </w:rPr>
        <w:t xml:space="preserve">Администрации </w:t>
      </w:r>
      <w:r w:rsidRPr="00BF50DB">
        <w:rPr>
          <w:rFonts w:ascii="Arial" w:hAnsi="Arial" w:cs="Arial"/>
          <w:sz w:val="24"/>
          <w:szCs w:val="24"/>
        </w:rPr>
        <w:t>городского округа Жуковский в информационно-телекоммуникационной сети «Интернет» (</w:t>
      </w:r>
      <w:hyperlink r:id="rId4" w:history="1">
        <w:r w:rsidRPr="00BF50DB">
          <w:rPr>
            <w:rFonts w:ascii="Arial" w:hAnsi="Arial" w:cs="Arial"/>
            <w:sz w:val="24"/>
            <w:szCs w:val="24"/>
          </w:rPr>
          <w:t>www.zhukovskiy.ru</w:t>
        </w:r>
      </w:hyperlink>
      <w:r w:rsidRPr="00BF50DB">
        <w:rPr>
          <w:rFonts w:ascii="Arial" w:hAnsi="Arial" w:cs="Arial"/>
          <w:sz w:val="24"/>
          <w:szCs w:val="24"/>
        </w:rPr>
        <w:t>) в разделе «Муниципальные программы».</w:t>
      </w:r>
    </w:p>
    <w:p w:rsidR="0025163D" w:rsidRPr="00BF50DB" w:rsidRDefault="0025163D" w:rsidP="0025163D">
      <w:pPr>
        <w:ind w:left="-284" w:firstLine="992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городского округа Жуковский О.А. Захарову. 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  <w:r w:rsidRPr="00BF50DB">
        <w:rPr>
          <w:rFonts w:ascii="Arial" w:hAnsi="Arial" w:cs="Arial"/>
          <w:sz w:val="24"/>
          <w:szCs w:val="24"/>
        </w:rPr>
        <w:t xml:space="preserve">Глава городского округа Жуковский              </w:t>
      </w:r>
      <w:r w:rsidR="006F1600" w:rsidRPr="00BF50DB">
        <w:rPr>
          <w:rFonts w:ascii="Arial" w:hAnsi="Arial" w:cs="Arial"/>
          <w:sz w:val="24"/>
          <w:szCs w:val="24"/>
        </w:rPr>
        <w:t xml:space="preserve">          </w:t>
      </w:r>
      <w:r w:rsidRPr="00BF50DB">
        <w:rPr>
          <w:rFonts w:ascii="Arial" w:hAnsi="Arial" w:cs="Arial"/>
          <w:sz w:val="24"/>
          <w:szCs w:val="24"/>
        </w:rPr>
        <w:t xml:space="preserve"> </w:t>
      </w:r>
      <w:r w:rsidRPr="00BF50DB">
        <w:rPr>
          <w:rFonts w:ascii="Arial" w:hAnsi="Arial" w:cs="Arial"/>
          <w:sz w:val="24"/>
          <w:szCs w:val="24"/>
        </w:rPr>
        <w:tab/>
        <w:t xml:space="preserve">    </w:t>
      </w:r>
      <w:r w:rsidR="00865611">
        <w:rPr>
          <w:rFonts w:ascii="Arial" w:hAnsi="Arial" w:cs="Arial"/>
          <w:sz w:val="24"/>
          <w:szCs w:val="24"/>
        </w:rPr>
        <w:t xml:space="preserve">         </w:t>
      </w:r>
      <w:r w:rsidRPr="00BF50DB">
        <w:rPr>
          <w:rFonts w:ascii="Arial" w:hAnsi="Arial" w:cs="Arial"/>
          <w:sz w:val="24"/>
          <w:szCs w:val="24"/>
        </w:rPr>
        <w:t xml:space="preserve">                      </w:t>
      </w:r>
      <w:r w:rsidR="006F1600" w:rsidRPr="00BF50DB">
        <w:rPr>
          <w:rFonts w:ascii="Arial" w:hAnsi="Arial" w:cs="Arial"/>
          <w:sz w:val="24"/>
          <w:szCs w:val="24"/>
        </w:rPr>
        <w:t xml:space="preserve">    </w:t>
      </w:r>
      <w:r w:rsidRPr="00BF50DB">
        <w:rPr>
          <w:rFonts w:ascii="Arial" w:hAnsi="Arial" w:cs="Arial"/>
          <w:sz w:val="24"/>
          <w:szCs w:val="24"/>
        </w:rPr>
        <w:t xml:space="preserve">   Ю.В. Прохоров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/>
        <w:jc w:val="both"/>
        <w:rPr>
          <w:rFonts w:ascii="Arial" w:hAnsi="Arial" w:cs="Arial"/>
          <w:sz w:val="24"/>
          <w:szCs w:val="24"/>
        </w:rPr>
      </w:pPr>
    </w:p>
    <w:p w:rsidR="0025163D" w:rsidRDefault="0025163D" w:rsidP="004553A2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4553A2" w:rsidRPr="00BF50DB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4553A2" w:rsidRPr="004553A2" w:rsidRDefault="004553A2" w:rsidP="004553A2">
      <w:pPr>
        <w:ind w:left="-284"/>
        <w:jc w:val="right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4553A2" w:rsidRPr="004553A2" w:rsidRDefault="004553A2" w:rsidP="004553A2">
      <w:pPr>
        <w:ind w:left="-284"/>
        <w:jc w:val="right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4553A2" w:rsidRPr="004553A2" w:rsidRDefault="004553A2" w:rsidP="004553A2">
      <w:pPr>
        <w:ind w:lef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08.02.2019 № 134</w:t>
      </w:r>
    </w:p>
    <w:p w:rsidR="004553A2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4553A2" w:rsidRPr="004553A2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ПАСПОРТ</w:t>
      </w:r>
    </w:p>
    <w:p w:rsidR="004553A2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4553A2" w:rsidRPr="004553A2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25163D" w:rsidRPr="00BF50DB" w:rsidRDefault="004553A2" w:rsidP="004553A2">
      <w:pPr>
        <w:ind w:left="-284"/>
        <w:jc w:val="center"/>
        <w:rPr>
          <w:rFonts w:ascii="Arial" w:hAnsi="Arial" w:cs="Arial"/>
          <w:sz w:val="24"/>
          <w:szCs w:val="24"/>
        </w:rPr>
      </w:pPr>
      <w:r w:rsidRPr="004553A2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25163D" w:rsidRPr="00BF50DB" w:rsidRDefault="0025163D" w:rsidP="004553A2">
      <w:pPr>
        <w:ind w:left="-284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1283"/>
        <w:gridCol w:w="1373"/>
        <w:gridCol w:w="1358"/>
        <w:gridCol w:w="1388"/>
        <w:gridCol w:w="1358"/>
        <w:gridCol w:w="1358"/>
      </w:tblGrid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Цели муниципальной    программы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Повышение эффективности деятельности исполнительного органа местного самоуправления, снижение административных барьеров.</w:t>
            </w:r>
          </w:p>
        </w:tc>
      </w:tr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1. «Обеспечение реализации полномочий Администрации городского округа Жуковский»,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2.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3. «Управление муниципальными финансами»,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4. «Развитие муниципальной службы»,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5. «Развитие архивного дела»,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6. «Развитие информационной и технической инфраструктуры экосистемы цифровой экономики городского округа Жуковский Московской области»,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7. «Архитектура и градостроительство городского округа Жуковский»,</w:t>
            </w:r>
          </w:p>
          <w:p w:rsid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8. «Управление муниципальным имуществом и земельными ресурсами»,</w:t>
            </w:r>
          </w:p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Подпрограмма 9. «Обеспечение подготовки и проведения муниципальных выборов».</w:t>
            </w:r>
          </w:p>
        </w:tc>
      </w:tr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Заместитель Главы Администрации городского округа Жуковский 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Захарова Ольга Александровна.</w:t>
            </w:r>
          </w:p>
        </w:tc>
      </w:tr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Муниципальный заказчик  муниципальной программы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 xml:space="preserve">Административное управление Администрации городского округа Жуковский </w:t>
            </w:r>
          </w:p>
        </w:tc>
      </w:tr>
      <w:tr w:rsidR="00ED59B6" w:rsidRPr="00ED59B6" w:rsidTr="0025493C">
        <w:tc>
          <w:tcPr>
            <w:tcW w:w="2940" w:type="dxa"/>
            <w:vMerge w:val="restart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25493C" w:rsidRPr="00ED59B6" w:rsidTr="0025493C">
        <w:tc>
          <w:tcPr>
            <w:tcW w:w="2940" w:type="dxa"/>
            <w:vMerge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34338,00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7190,00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6951,00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7038,00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7291,00</w:t>
            </w:r>
          </w:p>
        </w:tc>
      </w:tr>
      <w:tr w:rsidR="0025493C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93156,00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27490,00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31542,00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14955,00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10267,00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8902,00</w:t>
            </w:r>
          </w:p>
        </w:tc>
      </w:tr>
      <w:tr w:rsidR="00ED59B6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1549413,19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256351,63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277257,61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350943,41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332449,79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332410,75</w:t>
            </w:r>
          </w:p>
        </w:tc>
      </w:tr>
      <w:tr w:rsidR="0025493C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25493C" w:rsidRPr="00ED59B6" w:rsidTr="0025493C">
        <w:tc>
          <w:tcPr>
            <w:tcW w:w="294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1710539,49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323341,93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sz w:val="22"/>
                <w:szCs w:val="22"/>
              </w:rPr>
              <w:t>315989,61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372849,41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349754,79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D59B6" w:rsidRPr="00ED59B6" w:rsidRDefault="00ED59B6" w:rsidP="00ED59B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D59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348603,75</w:t>
            </w:r>
          </w:p>
        </w:tc>
      </w:tr>
    </w:tbl>
    <w:p w:rsidR="0025163D" w:rsidRPr="00BF50DB" w:rsidRDefault="0025163D" w:rsidP="004553A2">
      <w:pPr>
        <w:ind w:left="-284"/>
        <w:jc w:val="center"/>
        <w:rPr>
          <w:rFonts w:ascii="Arial" w:hAnsi="Arial" w:cs="Arial"/>
          <w:sz w:val="24"/>
          <w:szCs w:val="24"/>
        </w:rPr>
      </w:pPr>
    </w:p>
    <w:p w:rsidR="0025163D" w:rsidRPr="00BF50DB" w:rsidRDefault="0025163D" w:rsidP="0025163D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25493C" w:rsidRDefault="0025493C" w:rsidP="0025163D">
      <w:pPr>
        <w:ind w:left="-284"/>
        <w:jc w:val="both"/>
        <w:rPr>
          <w:rFonts w:ascii="Arial" w:hAnsi="Arial" w:cs="Arial"/>
          <w:b/>
          <w:sz w:val="24"/>
          <w:szCs w:val="24"/>
        </w:rPr>
        <w:sectPr w:rsidR="0025493C" w:rsidSect="00BF50DB">
          <w:pgSz w:w="11907" w:h="16840"/>
          <w:pgMar w:top="1134" w:right="567" w:bottom="1134" w:left="1134" w:header="720" w:footer="720" w:gutter="0"/>
          <w:cols w:space="720"/>
        </w:sectPr>
      </w:pP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Приложение № 2 к постановлению</w:t>
      </w: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08.02.2019 № 134</w:t>
      </w: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</w:p>
    <w:p w:rsidR="002F61CA" w:rsidRPr="002F61CA" w:rsidRDefault="004E33E2" w:rsidP="002F61CA">
      <w:pPr>
        <w:ind w:left="-28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2F61CA" w:rsidRPr="002F61CA">
        <w:rPr>
          <w:rFonts w:ascii="Arial" w:hAnsi="Arial" w:cs="Arial"/>
          <w:sz w:val="24"/>
          <w:szCs w:val="24"/>
        </w:rPr>
        <w:t>Приложение № 1 к Муниципальной программе городского округа Жуковский</w:t>
      </w: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2F61CA" w:rsidRPr="002F61CA" w:rsidRDefault="002F61CA" w:rsidP="002F61CA">
      <w:pPr>
        <w:ind w:left="-284"/>
        <w:jc w:val="right"/>
        <w:rPr>
          <w:rFonts w:ascii="Arial" w:hAnsi="Arial" w:cs="Arial"/>
          <w:sz w:val="24"/>
          <w:szCs w:val="24"/>
        </w:rPr>
      </w:pPr>
    </w:p>
    <w:p w:rsidR="00502FA6" w:rsidRDefault="002F61CA" w:rsidP="002F61CA">
      <w:pPr>
        <w:ind w:left="-284"/>
        <w:jc w:val="center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ПЕРЕЧЕНЬ МЕРОПРИЯТИЙ МУНИЦИПАЛЬНОЙ ПРОГРАММЫ городского округа Жуковский</w:t>
      </w:r>
    </w:p>
    <w:p w:rsidR="002F61CA" w:rsidRPr="002F61CA" w:rsidRDefault="002F61CA" w:rsidP="002F61CA">
      <w:pPr>
        <w:ind w:left="-284"/>
        <w:jc w:val="center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25163D" w:rsidRPr="002F61CA" w:rsidRDefault="002F61CA" w:rsidP="00DD753D">
      <w:pPr>
        <w:ind w:left="-284"/>
        <w:jc w:val="center"/>
        <w:rPr>
          <w:rFonts w:ascii="Arial" w:hAnsi="Arial" w:cs="Arial"/>
          <w:sz w:val="24"/>
          <w:szCs w:val="24"/>
        </w:rPr>
      </w:pPr>
      <w:r w:rsidRPr="002F61CA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  <w:r w:rsidR="00DD753D" w:rsidRPr="002F61CA">
        <w:rPr>
          <w:rFonts w:ascii="Arial" w:hAnsi="Arial" w:cs="Arial"/>
          <w:sz w:val="24"/>
          <w:szCs w:val="24"/>
        </w:rPr>
        <w:t xml:space="preserve"> </w:t>
      </w:r>
    </w:p>
    <w:p w:rsidR="0025163D" w:rsidRPr="00BF50DB" w:rsidRDefault="0025163D" w:rsidP="0025163D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3"/>
        <w:gridCol w:w="764"/>
        <w:gridCol w:w="1512"/>
        <w:gridCol w:w="1281"/>
        <w:gridCol w:w="1158"/>
        <w:gridCol w:w="1158"/>
        <w:gridCol w:w="1158"/>
        <w:gridCol w:w="1158"/>
        <w:gridCol w:w="1144"/>
        <w:gridCol w:w="1529"/>
        <w:gridCol w:w="1668"/>
      </w:tblGrid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Срок    исполнения </w:t>
            </w:r>
          </w:p>
        </w:tc>
        <w:tc>
          <w:tcPr>
            <w:tcW w:w="1512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81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Всего             </w:t>
            </w:r>
            <w:proofErr w:type="gramStart"/>
            <w:r w:rsidRPr="004E33E2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4E33E2">
              <w:rPr>
                <w:rFonts w:ascii="Arial" w:hAnsi="Arial" w:cs="Arial"/>
                <w:sz w:val="22"/>
                <w:szCs w:val="22"/>
              </w:rPr>
              <w:t xml:space="preserve">тыс. руб.)        </w:t>
            </w:r>
          </w:p>
        </w:tc>
        <w:tc>
          <w:tcPr>
            <w:tcW w:w="5776" w:type="dxa"/>
            <w:gridSpan w:val="5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2020 год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1                 "Обеспечение реализации полномочий Администрации городского округа Жуковский"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1.1</w:t>
            </w:r>
            <w:r w:rsidRPr="004E33E2">
              <w:rPr>
                <w:rFonts w:ascii="Arial" w:hAnsi="Arial" w:cs="Arial"/>
                <w:sz w:val="22"/>
                <w:szCs w:val="22"/>
              </w:rPr>
              <w:t>. Обеспечение деятельности Администрации городского округа Жуковский.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754627,98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139766,50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137073,06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163666,14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156928,14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157194,14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754627,98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139766,50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137073,06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163666,14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156928,14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157194,14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1.2</w:t>
            </w:r>
            <w:r w:rsidRPr="004E33E2">
              <w:rPr>
                <w:rFonts w:ascii="Arial" w:hAnsi="Arial" w:cs="Arial"/>
                <w:sz w:val="22"/>
                <w:szCs w:val="22"/>
              </w:rPr>
              <w:t>. Обеспечение реализации переданных  государственных полномочий в области первичного воинского учета, переданных городскому округу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33469,00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6321,00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Военно-учетный стол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33469,00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6321,00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1.3.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Обеспечение реализации переданных  государственных полномочий  в сфере образования и организации деятельности комиссий по делам  несовершеннолетних и защите их прав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19705,00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3925,00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 Отдел по делам несовершенно- летних Администрации городского округа Жуковский                           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19705,00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3925,00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3950,00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1.4.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Обеспечение деятельности Муниципального учреждения "Управление муниципальной статистики городского округа Жуковский"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11349,29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2156,00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2353,43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2353,43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2353,43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Муниципальное учреждение "Управление муниципальной статистики городского округа Жуковский"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11349,29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2156,00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2353,43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2353,43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2353,43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1.5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.  Обеспечение деятельности отдела субсидий Администрации городского округа Жуковский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13893,00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2720,00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2748,00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2777,00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2808,00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2840,00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субсидий Администрации городского округа Жуковский.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13893,00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2777,00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2808,00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2840,00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1.6.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Ежемесячные денежные выплаты почетным гражданам города Жуковский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1.7</w:t>
            </w:r>
            <w:r w:rsidRPr="004E33E2">
              <w:rPr>
                <w:rFonts w:ascii="Arial" w:hAnsi="Arial" w:cs="Arial"/>
                <w:sz w:val="22"/>
                <w:szCs w:val="22"/>
              </w:rPr>
              <w:t>. Общественные организации (Членские взносы)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2210,61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447,61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2210,61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413,00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447,61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1.8</w:t>
            </w:r>
            <w:r w:rsidRPr="004E33E2">
              <w:rPr>
                <w:rFonts w:ascii="Arial" w:hAnsi="Arial" w:cs="Arial"/>
                <w:sz w:val="22"/>
                <w:szCs w:val="22"/>
              </w:rPr>
              <w:t>. Резервный фонд Администрации городского округа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1.9. </w:t>
            </w:r>
            <w:r w:rsidRPr="004E33E2">
              <w:rPr>
                <w:rFonts w:ascii="Arial" w:hAnsi="Arial" w:cs="Arial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Мобилизационный отдел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1.10</w:t>
            </w:r>
            <w:r w:rsidRPr="004E33E2">
              <w:rPr>
                <w:rFonts w:ascii="Arial" w:hAnsi="Arial" w:cs="Arial"/>
                <w:sz w:val="22"/>
                <w:szCs w:val="22"/>
              </w:rPr>
              <w:t>.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обеспечения муниципальных учреждений сметной документацией на работы по капитальному ремонту и проведению строительного контроля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1.11.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организации и осуществления транспортного обслуживания должностных лиц органов местного самоуправления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36348,20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7278,20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9690,00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9690,00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9690,00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36348,20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7278,20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9690,00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9690,00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9690,00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1.12. 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Создание административных комиссий, уполномоченных рассматривать дела об административных правонарушениях в сфере благоустройства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1.13.  </w:t>
            </w:r>
            <w:r w:rsidRPr="004E33E2">
              <w:rPr>
                <w:rFonts w:ascii="Arial" w:hAnsi="Arial" w:cs="Arial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Административное управление Администрации городского округа Жуковский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869,00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897282,08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157675,50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165562,87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195577,57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188957,57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189508,57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34338,00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7190,00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35758,00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6645,00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7218,00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7267,00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7298,00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7330,00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827186,08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145162,50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151154,87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181359,57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174621,57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174887,57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4E33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Подпрограмма 2.                        «Снижение административных барьеров, повышение качества и доступности предоставления</w:t>
            </w:r>
            <w:r w:rsid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государственных и муниципальных услуг, в том числе на базе многофункциональных</w:t>
            </w:r>
            <w:r w:rsid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центров предоставления государственных и муниципальных услуг»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Административ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 xml:space="preserve">-   </w:t>
            </w: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ное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 xml:space="preserve"> управление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2.1.           </w:t>
            </w:r>
            <w:r w:rsidRPr="004E33E2">
              <w:rPr>
                <w:rFonts w:ascii="Arial" w:hAnsi="Arial" w:cs="Arial"/>
                <w:sz w:val="22"/>
                <w:szCs w:val="22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260048,28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49607,34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54536,04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260048,28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49607,34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54536,04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2.1.1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выполнения муниципального задания на предоставление муниципальных услуг в сфере предоставления государственных и муниципальных услуг в многофункциональных центрах предоставляющих государственные и муниципальные услуги, оказываемые Муниципальным бюджетным учреждением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260048,28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49607,34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54536,04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городского округа Жуковский "</w:t>
            </w: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Многофункциональ-ный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 xml:space="preserve">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260048,28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46720,10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49607,34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54536,04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2.2.  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                               Организация деятельности  МФЦ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7287,00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5360,00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5230,00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2.2.1.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Софинансирование расходов на организацию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1927,00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1903,00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3637,00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1807,00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2.2.2.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Организация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комиссии.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3457,00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3457,00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2.3.  </w:t>
            </w:r>
            <w:r w:rsidRPr="004E33E2">
              <w:rPr>
                <w:rFonts w:ascii="Arial" w:hAnsi="Arial" w:cs="Arial"/>
                <w:sz w:val="22"/>
                <w:szCs w:val="22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3077,00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298,00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2460,00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617,00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2.3.1.                                                 Дооснащение материально-техническими средствами -приобретение программно-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 городского округа Жуковский  "Многофункциональный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2.3.2.                        Создание дополнительных окон доступа к услугам МФЦ, в том числе дополнительных окон для приема и выдачи документов для юридических лиц и индивидуальных предпринимателей в Муниципальном бюджетном учреждении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1179,00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2.3.3.                        Дооснащение материально-техническими средствами многофункциональных центров предоставления государственных и муниципальных услуг, действующих на территории Московской области, для организации предоставления государственных услуг по регистрации рождения и смерти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298,00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298,00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Муниципальное бюджетное учреждение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270412,28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49826,10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56567,34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54834,04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9520,00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2741,00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6540,00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260892,28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47085,10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50027,34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54595,04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54573,42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54611,38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3                    "Управление муниципальными финансами"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3.1.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Мониторинг и анализ поступлений в бюджет городского округа Жуковский по видам налоговых и не налоговых доходов.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3.2.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Мониторинг кредиторской задолженности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3.3.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Разработка критериев по введению новых (изменению  действующих) расходных обязательств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3.4.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Проведение оценки действующих долговых обязательств и мониторинга условий предоставления  кредитных ресурсов коммерческими банками. Составление графика платежей.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245900,00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30100,00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62500,00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62500,00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62500,00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245900,00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30100,00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3.5</w:t>
            </w:r>
            <w:r w:rsidRPr="004E33E2">
              <w:rPr>
                <w:rFonts w:ascii="Arial" w:hAnsi="Arial" w:cs="Arial"/>
                <w:sz w:val="22"/>
                <w:szCs w:val="22"/>
              </w:rPr>
              <w:t>. Обеспечение реализации полномочий Финансового управления Администрации городского округа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89499,92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16286,37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17236,55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18859,00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18559,00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18559,00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89499,92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16286,37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17236,55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18859,00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18559,00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18559,00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335399,92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44586,37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47336,55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81359,00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81059,00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81059,00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335399,92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44586,37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47336,55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81359,00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81059,00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81059,00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 4                         "Развитие муниципальной службы"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4.1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Организация выплаты пенсии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56363,90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10203,90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56363,90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10160,00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10203,90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4.2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Организация работы по повышению квалификации работников Администрации городского округа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419,32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220,80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198,52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419,32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198,52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56783,22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10380,80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10402,42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56783,22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10380,80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10402,42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5.                                           "Развитие архивного дела"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5.1</w:t>
            </w:r>
            <w:r w:rsidRPr="004E33E2">
              <w:rPr>
                <w:rFonts w:ascii="Arial" w:hAnsi="Arial" w:cs="Arial"/>
                <w:sz w:val="22"/>
                <w:szCs w:val="22"/>
              </w:rPr>
              <w:t>.                               Хранение, комплектование, учет и использование документов Архивного фонда Московской области и других архивных документов в муниципальном архиве.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5: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7648,00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1388,00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1573,00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1572,00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6.                            "Развитие информационной и технической инфраструктуры экосистемы цифровой экономики городского округа Жуковский Московской области"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информационных ресурсов </w:t>
            </w: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Административ-ного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 xml:space="preserve">  управления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Развитие и обеспечение функционирования базовой информационно-технологической инфраструктуры ОМСУ муниципального образования Московской области        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18586,27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2993,47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3227,80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4455,00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3955,00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18586,27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2993,47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3227,80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4455,00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3955,00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6.1.2                    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        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4275,00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855,00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4275,00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6.1.3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Централизованное приобретение компьютерного оборудования с предустановленным общесистемным программным обеспечением и организационной техники            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13261,27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1988,47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2222,80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2850,00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13261,27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1988,47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2222,80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6.2.1                     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     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6.2.2                          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области 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           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6.2.3                     Обеспечение ОМСУ муниципального образования   Московской области телефонной связью и доступом к сети Интернет.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1784,15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284,15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6.3.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6.3.1                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3229,22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229,22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6.4 </w:t>
            </w:r>
            <w:r w:rsidRPr="004E33E2">
              <w:rPr>
                <w:rFonts w:ascii="Arial" w:hAnsi="Arial" w:cs="Arial"/>
                <w:sz w:val="22"/>
                <w:szCs w:val="22"/>
              </w:rPr>
              <w:t>Обеспечение подключения к региональным межведомственным информационным системам и сопровождение пользователей ОМСУ муниципального образования 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5784,59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476,63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1899,80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2056,80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3057,00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2727,59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85,63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629,80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660,80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6.4.1                            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 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6.4.2                        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муниципального образования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6.4.3                       Развитие и сопровождение муниципальных информационных систем обеспечения деятельности ОМСУ муниципального образования  Московской области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1986,96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317,80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317,80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1986,96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1033,56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317,80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317,80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317,80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bottom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6.4.4                       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собственников, а также отраслевого сервиса мониторинга выполнения 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 и инженерной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"Интернет"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3797,63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476,63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1582,00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1739,00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3057,00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391,00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740,63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85,63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312,00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343,00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6.5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Внедрение информационных технологий для повышения качества и доступности образовательных услуг населению Московской области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33005,00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16621,00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16384,00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25144,00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13003,00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12141,00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7861,00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3618,00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4243,00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6.5.1                     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Управление образования Администрации городского округа Жуковский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680,00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6.5.2                   Приобретение современных аппаратно-программных комплексов для общеобразовательных организаций в муниципальном образовании Московской области, с учетом субсидии из бюджета Московской области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31714,00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15941,00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15773,00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23964,00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12323,00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11641,00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7750,00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3618,00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4132,00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6.5.3                   Приобретение современных аппаратно-программных комплексов со средствами криптографической защиты информации для организаций в муниципальном образовании Московской области, с учетом субсидии из бюджета Московской области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611,00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611,00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000000" w:fill="FFFFFF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167,00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167,00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37,00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83,00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по физической культуре и спорту Управления развитием отраслей социальной сферы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19,00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по развитию культуры и туризму Управления развитием отраслей социальной сферы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6.6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Развитие телекоммуникационной инфраструктуры в области подвижной радиотелефонной связи на территории муниципального образования Московской области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6.6.1                          Создание условий для размещения радиоэлектронных средств на земельных участках в границах муниципального образования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6.6.2                             Создание условий для размещения радиоэлектронных средств на зданиях и сооружениях в границах муниципального образования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6.7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 мобильного доступа в информационно-телекоммуникационную сеть Интернет не менее чем 2 операторами связи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6.7.1                   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6.7.2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условий доступа операторам связи в многоквартирные дома и подключение подъездного видеонаблюдения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6.7.3                  Формирование реестра операторов связи, оказывающих услуги по предоставлению широкополосного доступа в информационно-телекоммуникационную сеть Интернет на территории Московской области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6.8  </w:t>
            </w:r>
            <w:r w:rsidRPr="004E33E2">
              <w:rPr>
                <w:rFonts w:ascii="Arial" w:hAnsi="Arial" w:cs="Arial"/>
                <w:sz w:val="22"/>
                <w:szCs w:val="22"/>
              </w:rPr>
              <w:t>Внедрение информационных технологий  для повышения качества и доступности услуг населению в сфере культуры Московской области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6.8.1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муниципальных учреждений культуры доступом в информационно-телекоммуникационную сеть Интернет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6: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62389,23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21161,40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20988,43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7554,80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7211,80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5472,80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28201,00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13003,00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12532,00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1270,00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1396,00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34188,23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8158,40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8456,43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6284,80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5815,80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5472,80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7.            «Архитектура и градостроительство городского округа  Жуковский»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 Администрации 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7. 1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внесения изменений в Правила землепользования и застройки городского округа Жуковский, утверждение внесения изменений в Правила землепользования и застройки городского округа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7.2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7.3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строительства.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7.4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Реализация государственных полномочий в сфере градостроительной деятельности в соответствии  с Законом Московской области № 107/2014 ОЗ "О наделении органов местного самоуправления муниципальных образований  Московской области отдельными  государственными полномочиями  Московской области"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7. 5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Реализация концепции архитектурно-художественного облика и благоустройства городского округа Жуковский             </w:t>
            </w:r>
          </w:p>
        </w:tc>
        <w:tc>
          <w:tcPr>
            <w:tcW w:w="764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деятельностью, Управление </w:t>
            </w: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жилишно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>-коммунального хозяйства и транспорта Администрации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Основное мероприятие 7. 6 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Разработка "дорожной карты" и реализация комплекса мероприятий по ликвидации (дострою или сносу) объектов незавершенного строительства в жилищной сфере             </w:t>
            </w: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7: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34942,30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33850,30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874,00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8.                    «Управление муниципальным имуществом и земельными ресурсами»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Управление земельно-имущественных отношений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8.1.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 Организация торгов по продаже земельных участков и права аренды земельных участков, государственная собственность на которые не разграничена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Управления земельно-имущественных отношений             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8.2.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Взыскание задолженности арендной платы в установленном законом порядке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8.2.1.                            Взыскание задолженности арендной платы с действующих должников с активами, в отношении которых должна быть проведена претензионно-исковая работа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                  отдел распоряжения имуществом    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8.2.2.                  Взыскание задолженности арендной платы  с действующих должников без активов, в отношении которых должна быть проведена претензионно-исковая работа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отдел распоряжения имуществом 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8.2.3.                            Взыскание задолженности арендной платы с должников, в отношении которых возбуждено (будет возбуждено) исполнительное производство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 отдел распоряжения имуществом    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8.2.4.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Взыскание задолженности арендной платы с должников, находящихся в процедуре банкротства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отдел распоряжения имуществом        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8.3.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Обеспечение государственной регистрации права собственности городского округа Жуковский на земельные участки и объекты недвижимого имущества    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      отдел формирования муниципальной собственности Управления земельно-имущественных отношений    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8.4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Оценка объектов недвижимого имущества и земельных участков, государственная собственность на которые не разграничена   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2575,75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500,00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отдел формирования муниципальной собственности, отдел распоряжения имуществом Управления  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75,75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8.5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.    Подготовка и утверждение Схемы расположения земельного участка или земельных участков на кадастровом плане территории,              </w:t>
            </w:r>
            <w:r w:rsidRPr="004E33E2">
              <w:rPr>
                <w:rFonts w:ascii="Arial" w:hAnsi="Arial" w:cs="Arial"/>
                <w:sz w:val="22"/>
                <w:szCs w:val="22"/>
              </w:rPr>
              <w:br/>
              <w:t>проведение межевания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11094,00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214,00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3845,00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2345,00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2345,00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 Управления земельно-имущественных отношений        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11094,00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214,00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3845,00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8.6.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Управление и распоряжение земельными участками, находящимися в собственности городского округа Жуковский и земельными участками, государственная собственность на которые не разграничена, расположенных в границах территории городского округа Жуковский   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Управления земельно-имущественных отношений           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8.7.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Подготовка технических планов объектов недвижимости, постановка на государственный кадастровый учет объектов недвижимого имущества и земельных участков            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14196,71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591,71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5535,00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5000,00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1535,00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1535,00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отдел формирования муниципальной собственности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14196,71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591,71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5535,00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8.8.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      Обеспечение деятельности Управления земельно-имущественных отношений Администрации городского округа Жуковский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000000" w:fill="FFFFFF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 Управления земельно-имущественных отношений 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8: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38682,46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4473,46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13375,00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12074,00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4380,00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4380,00</w:t>
            </w:r>
          </w:p>
        </w:tc>
        <w:tc>
          <w:tcPr>
            <w:tcW w:w="1529" w:type="dxa"/>
            <w:vMerge w:val="restart"/>
            <w:shd w:val="clear" w:color="000000" w:fill="FFFFFF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10719,00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3729,00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27963,46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978,46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9880,00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8345,00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4380,00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4380,00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000000" w:fill="FFFFFF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Программа 9.                        "Обеспечение  подготовки и проведения муниципальных выборов»</w:t>
            </w:r>
          </w:p>
        </w:tc>
        <w:tc>
          <w:tcPr>
            <w:tcW w:w="76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33E2">
              <w:rPr>
                <w:rFonts w:ascii="Arial" w:hAnsi="Arial" w:cs="Arial"/>
                <w:sz w:val="22"/>
                <w:szCs w:val="22"/>
              </w:rPr>
              <w:t>Административ-ное</w:t>
            </w:r>
            <w:proofErr w:type="spellEnd"/>
            <w:r w:rsidRPr="004E33E2">
              <w:rPr>
                <w:rFonts w:ascii="Arial" w:hAnsi="Arial" w:cs="Arial"/>
                <w:sz w:val="22"/>
                <w:szCs w:val="22"/>
              </w:rPr>
              <w:t xml:space="preserve"> управление Администрации городского округа Жуковский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9.1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Материально-техническое обеспечение подготовки и проведения муниципальных выборов, местных референдумов, голосований.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Мероприятие 9.1.1                     </w:t>
            </w:r>
            <w:r w:rsidR="004E33E2" w:rsidRPr="004E33E2">
              <w:rPr>
                <w:rFonts w:ascii="Arial" w:hAnsi="Arial" w:cs="Arial"/>
                <w:sz w:val="22"/>
                <w:szCs w:val="22"/>
              </w:rPr>
              <w:t>Оборудование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и содержание помещений и избирательных участков.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9.1.2                    Изготовление печатной продукции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2019-2021</w:t>
            </w: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Мероприятие 9.1.3                     Обеспечение деятельности избирательных комиссий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2019-2021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Основное мероприятие 9.2</w:t>
            </w:r>
            <w:r w:rsidRPr="004E33E2">
              <w:rPr>
                <w:rFonts w:ascii="Arial" w:hAnsi="Arial" w:cs="Arial"/>
                <w:sz w:val="22"/>
                <w:szCs w:val="22"/>
              </w:rPr>
              <w:t xml:space="preserve"> Вознаграждение членам избирательных комиссий (территориальных и участковых).</w:t>
            </w:r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Подпрограмме 9:</w:t>
            </w:r>
          </w:p>
        </w:tc>
        <w:tc>
          <w:tcPr>
            <w:tcW w:w="764" w:type="dxa"/>
            <w:vMerge w:val="restart"/>
            <w:shd w:val="clear" w:color="auto" w:fill="auto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7000,00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 по муниципальной программе городского округа Жуковский "Муниципальное управление (2017-2021 годы)"</w:t>
            </w:r>
            <w:bookmarkStart w:id="0" w:name="_GoBack"/>
            <w:bookmarkEnd w:id="0"/>
          </w:p>
        </w:tc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1710539,49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323341,93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315989,61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372849,41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349754,79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348603,75</w:t>
            </w:r>
          </w:p>
        </w:tc>
        <w:tc>
          <w:tcPr>
            <w:tcW w:w="1529" w:type="dxa"/>
            <w:vMerge w:val="restart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68" w:type="dxa"/>
            <w:vMerge w:val="restart"/>
            <w:shd w:val="clear" w:color="auto" w:fill="auto"/>
            <w:noWrap/>
            <w:vAlign w:val="bottom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34338,00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7190,00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6951,00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7038,00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7291,00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 xml:space="preserve">Средства бюджета Московской области          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93156,00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27490,00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31542,00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14955,00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10267,00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8902,00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1549413,19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256351,63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277257,61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350943,41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332449,79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332410,75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33E2" w:rsidRPr="004E33E2" w:rsidTr="004E33E2">
        <w:tc>
          <w:tcPr>
            <w:tcW w:w="2633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33E2">
              <w:rPr>
                <w:rFonts w:ascii="Arial" w:hAnsi="Arial" w:cs="Arial"/>
                <w:b/>
                <w:bCs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A4618A" w:rsidRPr="004E33E2" w:rsidRDefault="00A4618A" w:rsidP="00A4618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33E2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29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A4618A" w:rsidRPr="004E33E2" w:rsidRDefault="00A4618A" w:rsidP="00A461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163D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».</w:t>
      </w:r>
    </w:p>
    <w:p w:rsidR="0025163D" w:rsidRPr="00BF50DB" w:rsidRDefault="0025163D" w:rsidP="004E33E2">
      <w:pPr>
        <w:jc w:val="both"/>
        <w:rPr>
          <w:rFonts w:ascii="Arial" w:hAnsi="Arial" w:cs="Arial"/>
          <w:b/>
          <w:sz w:val="24"/>
          <w:szCs w:val="24"/>
        </w:rPr>
      </w:pPr>
    </w:p>
    <w:p w:rsidR="00515EB0" w:rsidRDefault="00515EB0" w:rsidP="004E33E2">
      <w:pPr>
        <w:jc w:val="both"/>
        <w:rPr>
          <w:rFonts w:ascii="Arial" w:hAnsi="Arial" w:cs="Arial"/>
          <w:b/>
          <w:sz w:val="24"/>
          <w:szCs w:val="24"/>
        </w:rPr>
        <w:sectPr w:rsidR="00515EB0" w:rsidSect="0025493C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Приложение № 3 к постановлению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08.02.2019 № 134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</w:p>
    <w:p w:rsidR="00515EB0" w:rsidRPr="00515EB0" w:rsidRDefault="00AE0D74" w:rsidP="00515E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515EB0" w:rsidRPr="00515EB0">
        <w:rPr>
          <w:rFonts w:ascii="Arial" w:hAnsi="Arial" w:cs="Arial"/>
          <w:sz w:val="24"/>
          <w:szCs w:val="24"/>
        </w:rPr>
        <w:t>Приложение № 2 к Муниципальной программе городского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округа Жуковский "Муниципальное управление (2017-2021 годы)"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</w:p>
    <w:p w:rsidR="00515EB0" w:rsidRPr="00515EB0" w:rsidRDefault="00515EB0" w:rsidP="00AE0D74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</w:t>
      </w:r>
    </w:p>
    <w:p w:rsidR="00515EB0" w:rsidRPr="00515EB0" w:rsidRDefault="00515EB0" w:rsidP="00AE0D74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городского округа Жуковский "Муниципальное управление (2017-2021 годы)"</w:t>
      </w:r>
    </w:p>
    <w:p w:rsidR="00515EB0" w:rsidRDefault="00515EB0" w:rsidP="00AE0D74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AE0D74" w:rsidRDefault="00AE0D74" w:rsidP="00AE0D7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455"/>
        <w:gridCol w:w="887"/>
        <w:gridCol w:w="924"/>
        <w:gridCol w:w="924"/>
        <w:gridCol w:w="1015"/>
        <w:gridCol w:w="887"/>
        <w:gridCol w:w="887"/>
        <w:gridCol w:w="887"/>
      </w:tblGrid>
      <w:tr w:rsidR="00AE0D74" w:rsidRPr="00AE0D74" w:rsidTr="00AE0D74"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№  п/п 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Ед.  изм.     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Базовое значение  на начало реализации подпрограммы</w:t>
            </w:r>
          </w:p>
        </w:tc>
        <w:tc>
          <w:tcPr>
            <w:tcW w:w="4980" w:type="dxa"/>
            <w:gridSpan w:val="5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Планируемое значение  по годам реализации </w:t>
            </w:r>
          </w:p>
        </w:tc>
      </w:tr>
      <w:tr w:rsidR="00AE0D74" w:rsidRPr="00AE0D74" w:rsidTr="00AE0D74">
        <w:tc>
          <w:tcPr>
            <w:tcW w:w="520" w:type="dxa"/>
            <w:vMerge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2021 год  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2 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МФЦ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представления государственных  и муниципальных услуг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94,2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94,4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94,6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94,8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Среднее время ожидания в очереди для получения государственных (муниципальных) услуг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12,0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11,5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11,0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Быстрые услуги - Доля заявителей МФЦ, ожидающих в очереди более 12.5 минут.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3 "Управление муниципальными финансами"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96,5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Отсутствие просроченной кредиторской задолженности в расходах бюджета</w:t>
            </w:r>
          </w:p>
        </w:tc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Отношение объема расходов на обслуживание муниципального долга к общему объему расходов бюджета городского округа Жуковский (за исключением расходов, которые осуществляются за счет субвенций из бюджетов другого уровня) 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≤5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≤5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Использование автоматизированной системы управления бюджетным процессом органов местного самоуправления  (ОМСУ) Московской области в части исполнения местного бюджета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Мобилизация доходов - Снижение задолженности в бюджет: налоговой, неналоговой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0D74">
              <w:rPr>
                <w:rFonts w:ascii="Arial" w:hAnsi="Arial" w:cs="Arial"/>
                <w:sz w:val="24"/>
                <w:szCs w:val="24"/>
              </w:rPr>
              <w:t>коэфф</w:t>
            </w:r>
            <w:proofErr w:type="spellEnd"/>
            <w:r w:rsidRPr="00AE0D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60,5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55,0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50,1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45,6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Новые налогоплательщики - приглашаем к регистрации/перерегистрации новых юридических и физических лиц.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103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4 "Развитие муниципальной службы"    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жалоб граждан, поступивших в органы местного самоуправления по расчету пенсии за выслугу лет лицам, замещавшим должности муниципальной службы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единиц    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5  «Развитие  архивного  дела» 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 архиве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архивных фондов муниципального архива, внесенных в общеотраслевую базу данных «Архивный  фонд», от общего количества архивных фондов, хранящихся в муниципальном архиве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архивных  документов, переведенных в электронно-цифровую форму,  от общего количества документов, находящихся на  хранении в муниципальном  архиве муниципального образования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2,2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6 "Развитие информационной и технической инфраструктуры экосистемы цифровой экономики городского округа Жуковский Московской области"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 соответствии с требованиями нормативных правовых актов Московской области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Качественные услуги - Доля муниципальных (государственных) услуг, по которым нарушены регламентные сроки.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2,3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Удобные услуги -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Ответь вовремя - Доля жалоб, поступивших на портал "Добродел", по которым нарушен срок подготовки ответа.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Обратная связь - Доля зарегистрированных обращений граждан, требующих устранение проблемы, по которым в регламентные сроки предоставлены ответы, подтверждающие их решение.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ОМСУ муниципального образования 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 деятельности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муниципальных учреждений образования, обеспеченных доступом в информационно-телекоммуникационную сеть Интернет на скорости: для организаций дошкольного образования – не менее 2 Мбит/с; для общеобразовательных организаций, расположенных в городских населенных пунктах, – не менее 100 Мбит/с; для общеобразовательных организаций, расположенных в сельских населенных пунктах, – не менее 10 Мбит/с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13,6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13,8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14,2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14,4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Увеличение доли положительно рассмотренных заявлений на размещение антенно-мачтовых сооружений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79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домашних хозяйств в муниципальном образовании Московской области, имеющих широкополосный доступ в сети Интернет.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97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обеспеченных доступом в информационно-телекоммуникационную сеть Интернет на скорости: для учреждений культуры, расположенных в городских населенных пунктах, - не менее 50 Мбит/с, для учреждений культуры, расположенных в сельских населенных пунктах, - не менее 10 Мбит/с.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7  «Архитектура и градостроительство городского округа Жуковский»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Наличие утвержденного генерального плана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Наличие утвержденных правил землепользования и застройки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да/нет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да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проведенных публичных слушаний по проекту генерального плана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проведенных публичных слушаний по проекту правил землепользования и застройки городского округа Жуковский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Запрет на долгострой - Улучшение архитектурного облика (ликвидация долгостроев, самовольного строительства).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штук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700" w:type="dxa"/>
            <w:gridSpan w:val="8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8  «Управление муниципальным имуществом и земельными ресурсами»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Сумма поступления от арендной платы за земельные участки, включая средства от продажи права аренды и поступления от взыскания задолженности по арендной плате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167593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167593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Собираемость от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Сумма поступлений от продажи земельных участков, государственная собственность на которые не разграничена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Погашение задолженности прошлых лет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Сумма максимально допустимой задолженности    по арендной плате, государственная собственность на которые не разграничена                      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16280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16280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Сумма поступлений от приватизации недвижимого имущества    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8551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35467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56900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56900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Собираемость от арендной платы за муниципальное имущество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Сумма поступлений от земельного налога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147970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147970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Прирост земельного налога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Снижение задолженности по арендной плате за имущество в консолидированный бюджет Московской области (за исключением земельных участков)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0D74">
              <w:rPr>
                <w:rFonts w:ascii="Arial" w:hAnsi="Arial" w:cs="Arial"/>
                <w:sz w:val="24"/>
                <w:szCs w:val="24"/>
              </w:rPr>
              <w:t>коэфф</w:t>
            </w:r>
            <w:proofErr w:type="spellEnd"/>
            <w:r w:rsidRPr="00AE0D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земельных участков, подготовленных органом местного самоуправления для реализации на торгах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Предоставление земельных участков многодетным семьям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Проверка использования земель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Законность принимаемых решений органом самоуправления в области земельных отношений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 xml:space="preserve">Соблюдение регламентного срока оказания государственных и муниципальных услуг в области земельных отношений   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Повышение положительных результатов предоставления государственных и муниципальных услуг в области земельных отношений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Увеличивай налоги - Доля объектов недвижимого имущества, поставленных на кадастровый учет от выявленных земельных участков с объектами без прав.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реализации бюджета, в части доходов от арендной платы и продажи муниципального имущества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государственных и муниципальных услуг в области земельных отношений, заявления на предоставление которых поступили в электронном виде посредством РПГУ, к общему числу заявлений на предоставление государственных и муниципальных услуг в области земельных отношений, поступивших в ОМСУ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100</w:t>
            </w:r>
          </w:p>
        </w:tc>
      </w:tr>
      <w:tr w:rsidR="00AE0D74" w:rsidRPr="00AE0D74" w:rsidTr="00AE0D74">
        <w:tc>
          <w:tcPr>
            <w:tcW w:w="52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760" w:type="dxa"/>
            <w:shd w:val="clear" w:color="auto" w:fill="auto"/>
            <w:vAlign w:val="bottom"/>
            <w:hideMark/>
          </w:tcPr>
          <w:p w:rsidR="00AE0D74" w:rsidRPr="00AE0D74" w:rsidRDefault="00AE0D74" w:rsidP="00AE0D74">
            <w:pPr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Доля объектов недвижимого имущества, поставленных на кадастровый учет от выявленных земельных участков с объектами без прав.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D74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AE0D74" w:rsidRPr="00AE0D74" w:rsidRDefault="00AE0D74" w:rsidP="00AE0D7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0D74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</w:p>
        </w:tc>
      </w:tr>
    </w:tbl>
    <w:p w:rsidR="00AE0D74" w:rsidRDefault="00627BE7" w:rsidP="00627BE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E0D74" w:rsidRDefault="00AE0D74" w:rsidP="00515EB0">
      <w:pPr>
        <w:jc w:val="right"/>
        <w:rPr>
          <w:rFonts w:ascii="Arial" w:hAnsi="Arial" w:cs="Arial"/>
          <w:sz w:val="24"/>
          <w:szCs w:val="24"/>
        </w:rPr>
      </w:pPr>
    </w:p>
    <w:p w:rsid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Приложение № 4 к постановлению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08.02.2019 № 134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515EB0">
        <w:rPr>
          <w:rFonts w:ascii="Arial" w:hAnsi="Arial" w:cs="Arial"/>
          <w:sz w:val="24"/>
          <w:szCs w:val="24"/>
        </w:rPr>
        <w:t>Приложение № 4 к Муниципальной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515EB0" w:rsidRPr="00515EB0" w:rsidRDefault="00515EB0" w:rsidP="00515EB0">
      <w:pPr>
        <w:jc w:val="right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515EB0" w:rsidRP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</w:p>
    <w:p w:rsidR="00515EB0" w:rsidRP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ПАСПОРТ ПОДПРОГРАММЫ 2</w:t>
      </w:r>
      <w:r>
        <w:rPr>
          <w:rFonts w:ascii="Arial" w:hAnsi="Arial" w:cs="Arial"/>
          <w:sz w:val="24"/>
          <w:szCs w:val="24"/>
        </w:rPr>
        <w:t xml:space="preserve"> </w:t>
      </w:r>
      <w:r w:rsidRPr="00515EB0">
        <w:rPr>
          <w:rFonts w:ascii="Arial" w:hAnsi="Arial" w:cs="Arial"/>
          <w:sz w:val="24"/>
          <w:szCs w:val="24"/>
        </w:rPr>
        <w:t>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</w:r>
    </w:p>
    <w:p w:rsidR="00515EB0" w:rsidRP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(наименование подпрограммы)</w:t>
      </w:r>
    </w:p>
    <w:p w:rsid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515EB0" w:rsidRP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25163D" w:rsidRPr="00515EB0" w:rsidRDefault="00515EB0" w:rsidP="00515EB0">
      <w:pPr>
        <w:jc w:val="center"/>
        <w:rPr>
          <w:rFonts w:ascii="Arial" w:hAnsi="Arial" w:cs="Arial"/>
          <w:sz w:val="24"/>
          <w:szCs w:val="24"/>
        </w:rPr>
      </w:pPr>
      <w:r w:rsidRPr="00515EB0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25163D" w:rsidRPr="00BF50DB" w:rsidRDefault="0025163D" w:rsidP="00515EB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5"/>
        <w:gridCol w:w="1228"/>
        <w:gridCol w:w="1229"/>
        <w:gridCol w:w="1229"/>
        <w:gridCol w:w="1229"/>
        <w:gridCol w:w="1229"/>
        <w:gridCol w:w="1229"/>
      </w:tblGrid>
      <w:tr w:rsidR="00515EB0" w:rsidRPr="00515EB0" w:rsidTr="00515EB0"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Административное управление Администрации городского округа Жуковский.</w:t>
            </w:r>
          </w:p>
        </w:tc>
      </w:tr>
      <w:tr w:rsidR="00515EB0" w:rsidRPr="00515EB0" w:rsidTr="00515EB0"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9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515EB0" w:rsidRPr="00515EB0" w:rsidTr="00515EB0"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2017 год  реализации муниципальной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2020 год реализации муниципальной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2021 год реализации муниципальной программы</w:t>
            </w:r>
          </w:p>
        </w:tc>
      </w:tr>
      <w:tr w:rsidR="00515EB0" w:rsidRPr="00515EB0" w:rsidTr="00515EB0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15EB0" w:rsidRPr="00515EB0" w:rsidTr="00515EB0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9520,00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2741,00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6540,00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239,00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15EB0" w:rsidRPr="00515EB0" w:rsidTr="00515EB0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260892,28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47085,10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50027,34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54595,04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54573,42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54611,38</w:t>
            </w:r>
          </w:p>
        </w:tc>
      </w:tr>
      <w:tr w:rsidR="00515EB0" w:rsidRPr="00515EB0" w:rsidTr="00515EB0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15EB0" w:rsidRPr="00515EB0" w:rsidTr="00515EB0"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270412,28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49826,10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sz w:val="22"/>
                <w:szCs w:val="22"/>
              </w:rPr>
              <w:t>56567,34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54834,04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54573,42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B0" w:rsidRPr="00515EB0" w:rsidRDefault="00515EB0" w:rsidP="00515EB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15EB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54611,38</w:t>
            </w:r>
          </w:p>
        </w:tc>
      </w:tr>
    </w:tbl>
    <w:p w:rsidR="0025163D" w:rsidRPr="00515EB0" w:rsidRDefault="00627BE7" w:rsidP="00627BE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sectPr w:rsidR="0025163D" w:rsidRPr="00515EB0" w:rsidSect="00515EB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2D70"/>
    <w:rsid w:val="000569CB"/>
    <w:rsid w:val="00076E4B"/>
    <w:rsid w:val="000C4756"/>
    <w:rsid w:val="00101FE5"/>
    <w:rsid w:val="00224ADD"/>
    <w:rsid w:val="00227C66"/>
    <w:rsid w:val="0025163D"/>
    <w:rsid w:val="0025493C"/>
    <w:rsid w:val="002F61CA"/>
    <w:rsid w:val="00300F75"/>
    <w:rsid w:val="00382455"/>
    <w:rsid w:val="004553A2"/>
    <w:rsid w:val="004E33E2"/>
    <w:rsid w:val="00502FA6"/>
    <w:rsid w:val="00515EB0"/>
    <w:rsid w:val="00591FFA"/>
    <w:rsid w:val="005A2DDB"/>
    <w:rsid w:val="00627BE7"/>
    <w:rsid w:val="00651A23"/>
    <w:rsid w:val="006D1C5F"/>
    <w:rsid w:val="006F1600"/>
    <w:rsid w:val="007D494B"/>
    <w:rsid w:val="007F0CB5"/>
    <w:rsid w:val="00815C52"/>
    <w:rsid w:val="00865611"/>
    <w:rsid w:val="00904F99"/>
    <w:rsid w:val="00994DD5"/>
    <w:rsid w:val="009F63BC"/>
    <w:rsid w:val="00A4618A"/>
    <w:rsid w:val="00AE0D74"/>
    <w:rsid w:val="00B072D0"/>
    <w:rsid w:val="00BA17E4"/>
    <w:rsid w:val="00BB25D4"/>
    <w:rsid w:val="00BE31F7"/>
    <w:rsid w:val="00BF50DB"/>
    <w:rsid w:val="00CE2166"/>
    <w:rsid w:val="00D27C1A"/>
    <w:rsid w:val="00DA55C6"/>
    <w:rsid w:val="00DD753D"/>
    <w:rsid w:val="00DE2286"/>
    <w:rsid w:val="00E50997"/>
    <w:rsid w:val="00ED59B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2DAB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58</Pages>
  <Words>12319</Words>
  <Characters>70221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14</cp:revision>
  <cp:lastPrinted>2019-02-08T06:18:00Z</cp:lastPrinted>
  <dcterms:created xsi:type="dcterms:W3CDTF">2019-02-15T06:57:00Z</dcterms:created>
  <dcterms:modified xsi:type="dcterms:W3CDTF">2019-02-15T07:35:00Z</dcterms:modified>
</cp:coreProperties>
</file>