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8F5AB8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8F5AB8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8F5AB8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8F5AB8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8F5AB8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8F5AB8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ПОСТАНОВЛЕНИЕ</w:t>
      </w:r>
    </w:p>
    <w:p w:rsidR="00061614" w:rsidRPr="008F5AB8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8F5AB8" w:rsidRDefault="00061614" w:rsidP="00061614">
      <w:pPr>
        <w:rPr>
          <w:rFonts w:ascii="Arial" w:hAnsi="Arial" w:cs="Arial"/>
          <w:b/>
          <w:sz w:val="24"/>
          <w:szCs w:val="24"/>
        </w:rPr>
      </w:pPr>
      <w:r w:rsidRPr="008F5AB8">
        <w:rPr>
          <w:rFonts w:ascii="Arial" w:hAnsi="Arial" w:cs="Arial"/>
          <w:b/>
          <w:sz w:val="24"/>
          <w:szCs w:val="24"/>
        </w:rPr>
        <w:t xml:space="preserve">от </w:t>
      </w:r>
      <w:r w:rsidR="001C2CF1" w:rsidRPr="008F5AB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52F01" w:rsidRPr="008F5AB8">
        <w:rPr>
          <w:rFonts w:ascii="Arial" w:hAnsi="Arial" w:cs="Arial"/>
          <w:b/>
          <w:sz w:val="24"/>
          <w:szCs w:val="24"/>
          <w:u w:val="single"/>
        </w:rPr>
        <w:t>30</w:t>
      </w:r>
      <w:r w:rsidRPr="008F5AB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8F5AB8">
        <w:rPr>
          <w:rFonts w:ascii="Arial" w:hAnsi="Arial" w:cs="Arial"/>
          <w:b/>
          <w:sz w:val="24"/>
          <w:szCs w:val="24"/>
          <w:u w:val="single"/>
        </w:rPr>
        <w:t>0</w:t>
      </w:r>
      <w:r w:rsidR="00552F01" w:rsidRPr="008F5AB8">
        <w:rPr>
          <w:rFonts w:ascii="Arial" w:hAnsi="Arial" w:cs="Arial"/>
          <w:b/>
          <w:sz w:val="24"/>
          <w:szCs w:val="24"/>
          <w:u w:val="single"/>
        </w:rPr>
        <w:t>8</w:t>
      </w:r>
      <w:r w:rsidRPr="008F5AB8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8F5AB8">
        <w:rPr>
          <w:rFonts w:ascii="Arial" w:hAnsi="Arial" w:cs="Arial"/>
          <w:b/>
          <w:sz w:val="24"/>
          <w:szCs w:val="24"/>
        </w:rPr>
        <w:t xml:space="preserve"> г.</w:t>
      </w:r>
      <w:r w:rsidRPr="008F5AB8">
        <w:rPr>
          <w:rFonts w:ascii="Arial" w:hAnsi="Arial" w:cs="Arial"/>
          <w:b/>
          <w:sz w:val="24"/>
          <w:szCs w:val="24"/>
        </w:rPr>
        <w:tab/>
      </w:r>
      <w:r w:rsidRPr="008F5AB8">
        <w:rPr>
          <w:rFonts w:ascii="Arial" w:hAnsi="Arial" w:cs="Arial"/>
          <w:b/>
          <w:sz w:val="24"/>
          <w:szCs w:val="24"/>
        </w:rPr>
        <w:tab/>
      </w:r>
      <w:r w:rsidRPr="008F5AB8">
        <w:rPr>
          <w:rFonts w:ascii="Arial" w:hAnsi="Arial" w:cs="Arial"/>
          <w:b/>
          <w:sz w:val="24"/>
          <w:szCs w:val="24"/>
        </w:rPr>
        <w:tab/>
      </w:r>
      <w:r w:rsidRPr="008F5AB8">
        <w:rPr>
          <w:rFonts w:ascii="Arial" w:hAnsi="Arial" w:cs="Arial"/>
          <w:b/>
          <w:sz w:val="24"/>
          <w:szCs w:val="24"/>
        </w:rPr>
        <w:tab/>
      </w:r>
      <w:r w:rsidRPr="008F5AB8">
        <w:rPr>
          <w:rFonts w:ascii="Arial" w:hAnsi="Arial" w:cs="Arial"/>
          <w:b/>
          <w:sz w:val="24"/>
          <w:szCs w:val="24"/>
        </w:rPr>
        <w:tab/>
      </w:r>
      <w:r w:rsidRPr="008F5AB8">
        <w:rPr>
          <w:rFonts w:ascii="Arial" w:hAnsi="Arial" w:cs="Arial"/>
          <w:b/>
          <w:sz w:val="24"/>
          <w:szCs w:val="24"/>
        </w:rPr>
        <w:tab/>
      </w:r>
      <w:r w:rsidRPr="008F5AB8">
        <w:rPr>
          <w:rFonts w:ascii="Arial" w:hAnsi="Arial" w:cs="Arial"/>
          <w:b/>
          <w:sz w:val="24"/>
          <w:szCs w:val="24"/>
        </w:rPr>
        <w:tab/>
      </w:r>
      <w:r w:rsidRPr="008F5AB8">
        <w:rPr>
          <w:rFonts w:ascii="Arial" w:hAnsi="Arial" w:cs="Arial"/>
          <w:b/>
          <w:sz w:val="24"/>
          <w:szCs w:val="24"/>
        </w:rPr>
        <w:tab/>
      </w:r>
      <w:r w:rsidRPr="008F5AB8">
        <w:rPr>
          <w:rFonts w:ascii="Arial" w:hAnsi="Arial" w:cs="Arial"/>
          <w:b/>
          <w:sz w:val="24"/>
          <w:szCs w:val="24"/>
        </w:rPr>
        <w:tab/>
      </w:r>
      <w:r w:rsidRPr="008F5AB8">
        <w:rPr>
          <w:rFonts w:ascii="Arial" w:hAnsi="Arial" w:cs="Arial"/>
          <w:b/>
          <w:sz w:val="24"/>
          <w:szCs w:val="24"/>
        </w:rPr>
        <w:tab/>
        <w:t xml:space="preserve">№ </w:t>
      </w:r>
      <w:r w:rsidR="001241A1" w:rsidRPr="008F5AB8">
        <w:rPr>
          <w:rFonts w:ascii="Arial" w:hAnsi="Arial" w:cs="Arial"/>
          <w:b/>
          <w:sz w:val="24"/>
          <w:szCs w:val="24"/>
          <w:u w:val="single"/>
        </w:rPr>
        <w:t>1</w:t>
      </w:r>
      <w:r w:rsidR="00552F01" w:rsidRPr="008F5AB8">
        <w:rPr>
          <w:rFonts w:ascii="Arial" w:hAnsi="Arial" w:cs="Arial"/>
          <w:b/>
          <w:sz w:val="24"/>
          <w:szCs w:val="24"/>
          <w:u w:val="single"/>
        </w:rPr>
        <w:t>091</w:t>
      </w:r>
    </w:p>
    <w:p w:rsidR="00061614" w:rsidRPr="008F5AB8" w:rsidRDefault="00061614" w:rsidP="00061614">
      <w:pPr>
        <w:rPr>
          <w:rFonts w:ascii="Arial" w:hAnsi="Arial" w:cs="Arial"/>
          <w:sz w:val="24"/>
          <w:szCs w:val="24"/>
        </w:rPr>
      </w:pPr>
    </w:p>
    <w:p w:rsidR="00552F01" w:rsidRPr="008F5AB8" w:rsidRDefault="00552F01" w:rsidP="00552F01">
      <w:pPr>
        <w:ind w:right="4536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«О внесении изменений в Перечень и</w:t>
      </w:r>
    </w:p>
    <w:p w:rsidR="00552F01" w:rsidRPr="008F5AB8" w:rsidRDefault="00552F01" w:rsidP="00552F01">
      <w:pPr>
        <w:ind w:right="4536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цены на платные услуги, оказываемые</w:t>
      </w:r>
    </w:p>
    <w:p w:rsidR="00552F01" w:rsidRPr="008F5AB8" w:rsidRDefault="00552F01" w:rsidP="00552F01">
      <w:pPr>
        <w:ind w:right="4536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Муниципальным бюджетным учреждением</w:t>
      </w:r>
    </w:p>
    <w:p w:rsidR="00061614" w:rsidRPr="008F5AB8" w:rsidRDefault="00552F01" w:rsidP="00552F01">
      <w:pPr>
        <w:ind w:right="4536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«Спортивная школа-Центр спорта «Метеор</w:t>
      </w:r>
      <w:r w:rsidR="00061614" w:rsidRPr="008F5AB8">
        <w:rPr>
          <w:rFonts w:ascii="Arial" w:hAnsi="Arial" w:cs="Arial"/>
          <w:sz w:val="24"/>
          <w:szCs w:val="24"/>
        </w:rPr>
        <w:t>»</w:t>
      </w:r>
    </w:p>
    <w:p w:rsidR="00061614" w:rsidRPr="008F5AB8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8F5AB8" w:rsidRDefault="00552F01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основе», постановлением Администрации городского округа Жуковский от 24.08.2018 № 1066 «Об утверждении Порядка предоставления доступа к объектам спорта Муниципального бюджетного учреждения «Спортивная школа – Центр спорта «Метеор»</w:t>
      </w:r>
      <w:r w:rsidR="006F5C0D" w:rsidRPr="008F5AB8">
        <w:rPr>
          <w:rFonts w:ascii="Arial" w:hAnsi="Arial" w:cs="Arial"/>
          <w:sz w:val="24"/>
          <w:szCs w:val="24"/>
        </w:rPr>
        <w:t>,</w:t>
      </w:r>
    </w:p>
    <w:p w:rsidR="00061614" w:rsidRPr="008F5AB8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Pr="008F5AB8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8F5AB8">
        <w:rPr>
          <w:rFonts w:ascii="Arial" w:hAnsi="Arial" w:cs="Arial"/>
          <w:bCs/>
          <w:sz w:val="24"/>
          <w:szCs w:val="24"/>
        </w:rPr>
        <w:t>ПОСТАНОВЛЯЮ:</w:t>
      </w:r>
    </w:p>
    <w:p w:rsidR="001C2CF1" w:rsidRPr="008F5AB8" w:rsidRDefault="001C2CF1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552F01" w:rsidRPr="008F5AB8" w:rsidRDefault="00552F01" w:rsidP="00552F0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1.</w:t>
      </w:r>
      <w:r w:rsidRPr="008F5AB8">
        <w:rPr>
          <w:rFonts w:ascii="Arial" w:hAnsi="Arial" w:cs="Arial"/>
          <w:sz w:val="24"/>
          <w:szCs w:val="24"/>
        </w:rPr>
        <w:tab/>
        <w:t>Внести изменения в Перечень и цены на платные услуги, оказываемые Муниципальным бюджетным учреждением «Спортивная школа – Центр спорта «Метеор», утвержденные постановлением Администрации городского округа Жуковский от 31.01.2017 №79 «О ценах на платные услуги, оказываемые МБУ «Спортивная школа - Центр спорта «Метеор» (в редакции постановлений Администрации городского округа Жуковский от 17.03.2017 №336, от 25.05.2017 №677, от 07.07.2017 №1086, от 09.08.2017 №1279, от 10.11.2017 №1795, от 29.12.2017 № 2192, от 09.02.2018 № 140, от 29.03.2018 №389, от 27.04.2018 №548), изложив его в новой редакции, согласно приложению к настоящему Постановлению.</w:t>
      </w:r>
    </w:p>
    <w:p w:rsidR="00552F01" w:rsidRPr="008F5AB8" w:rsidRDefault="00552F01" w:rsidP="00552F0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2.</w:t>
      </w:r>
      <w:r w:rsidRPr="008F5AB8">
        <w:rPr>
          <w:rFonts w:ascii="Arial" w:hAnsi="Arial" w:cs="Arial"/>
          <w:sz w:val="24"/>
          <w:szCs w:val="24"/>
        </w:rPr>
        <w:tab/>
        <w:t>Настоящее постановление вступает в силу с 01.09.2018 года.</w:t>
      </w:r>
    </w:p>
    <w:p w:rsidR="00552F01" w:rsidRPr="008F5AB8" w:rsidRDefault="00552F01" w:rsidP="00552F0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3.</w:t>
      </w:r>
      <w:r w:rsidRPr="008F5AB8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городского округа Жуковский в информационно-телекоммуникационной сети «Интернет» www.zhukovskiy.ru.</w:t>
      </w:r>
    </w:p>
    <w:p w:rsidR="00061614" w:rsidRPr="008F5AB8" w:rsidRDefault="00552F01" w:rsidP="00552F0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4.</w:t>
      </w:r>
      <w:r w:rsidRPr="008F5AB8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1F04DC" w:rsidRPr="008F5AB8">
        <w:rPr>
          <w:rFonts w:ascii="Arial" w:hAnsi="Arial" w:cs="Arial"/>
          <w:sz w:val="24"/>
          <w:szCs w:val="24"/>
        </w:rPr>
        <w:t>.</w:t>
      </w:r>
    </w:p>
    <w:p w:rsidR="00061614" w:rsidRPr="008F5AB8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8F5AB8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61614" w:rsidRPr="008F5AB8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Руководитель Администрации</w:t>
      </w:r>
    </w:p>
    <w:p w:rsidR="00061614" w:rsidRPr="008F5AB8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городского округа Жуковский</w:t>
      </w:r>
      <w:r w:rsidRPr="008F5AB8">
        <w:rPr>
          <w:rFonts w:ascii="Arial" w:hAnsi="Arial" w:cs="Arial"/>
          <w:sz w:val="24"/>
          <w:szCs w:val="24"/>
        </w:rPr>
        <w:tab/>
      </w:r>
      <w:r w:rsidRPr="008F5AB8">
        <w:rPr>
          <w:rFonts w:ascii="Arial" w:hAnsi="Arial" w:cs="Arial"/>
          <w:sz w:val="24"/>
          <w:szCs w:val="24"/>
        </w:rPr>
        <w:tab/>
      </w:r>
      <w:r w:rsidRPr="008F5AB8">
        <w:rPr>
          <w:rFonts w:ascii="Arial" w:hAnsi="Arial" w:cs="Arial"/>
          <w:sz w:val="24"/>
          <w:szCs w:val="24"/>
        </w:rPr>
        <w:tab/>
      </w:r>
      <w:r w:rsidRPr="008F5AB8">
        <w:rPr>
          <w:rFonts w:ascii="Arial" w:hAnsi="Arial" w:cs="Arial"/>
          <w:sz w:val="24"/>
          <w:szCs w:val="24"/>
        </w:rPr>
        <w:tab/>
      </w:r>
      <w:r w:rsidRPr="008F5AB8">
        <w:rPr>
          <w:rFonts w:ascii="Arial" w:hAnsi="Arial" w:cs="Arial"/>
          <w:sz w:val="24"/>
          <w:szCs w:val="24"/>
        </w:rPr>
        <w:tab/>
      </w:r>
      <w:r w:rsidRPr="008F5AB8">
        <w:rPr>
          <w:rFonts w:ascii="Arial" w:hAnsi="Arial" w:cs="Arial"/>
          <w:sz w:val="24"/>
          <w:szCs w:val="24"/>
        </w:rPr>
        <w:tab/>
      </w:r>
      <w:r w:rsidR="00DA29AC" w:rsidRPr="008F5AB8">
        <w:rPr>
          <w:rFonts w:ascii="Arial" w:hAnsi="Arial" w:cs="Arial"/>
          <w:sz w:val="24"/>
          <w:szCs w:val="24"/>
        </w:rPr>
        <w:tab/>
      </w:r>
      <w:r w:rsidRPr="008F5AB8">
        <w:rPr>
          <w:rFonts w:ascii="Arial" w:hAnsi="Arial" w:cs="Arial"/>
          <w:sz w:val="24"/>
          <w:szCs w:val="24"/>
        </w:rPr>
        <w:tab/>
        <w:t>Ю.В. Прохоров</w:t>
      </w:r>
    </w:p>
    <w:p w:rsidR="00061614" w:rsidRPr="008F5AB8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DA29AC" w:rsidRPr="008F5AB8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p w:rsidR="006F5C0D" w:rsidRPr="008F5AB8" w:rsidRDefault="006F5C0D" w:rsidP="00061614">
      <w:pPr>
        <w:jc w:val="both"/>
        <w:rPr>
          <w:rFonts w:ascii="Arial" w:hAnsi="Arial" w:cs="Arial"/>
          <w:sz w:val="24"/>
          <w:szCs w:val="24"/>
        </w:rPr>
      </w:pPr>
    </w:p>
    <w:p w:rsidR="00954EB5" w:rsidRPr="008F5AB8" w:rsidRDefault="00954EB5" w:rsidP="00954EB5">
      <w:pPr>
        <w:jc w:val="right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Приложение</w:t>
      </w:r>
    </w:p>
    <w:p w:rsidR="00954EB5" w:rsidRPr="008F5AB8" w:rsidRDefault="00954EB5" w:rsidP="00954EB5">
      <w:pPr>
        <w:jc w:val="right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54EB5" w:rsidRPr="008F5AB8" w:rsidRDefault="00954EB5" w:rsidP="00954EB5">
      <w:pPr>
        <w:jc w:val="right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F5C0D" w:rsidRPr="008F5AB8" w:rsidRDefault="00954EB5" w:rsidP="00954EB5">
      <w:pPr>
        <w:jc w:val="right"/>
        <w:rPr>
          <w:rFonts w:ascii="Arial" w:hAnsi="Arial" w:cs="Arial"/>
          <w:sz w:val="24"/>
          <w:szCs w:val="24"/>
        </w:rPr>
      </w:pPr>
      <w:r w:rsidRPr="008F5AB8">
        <w:rPr>
          <w:rFonts w:ascii="Arial" w:hAnsi="Arial" w:cs="Arial"/>
          <w:sz w:val="24"/>
          <w:szCs w:val="24"/>
        </w:rPr>
        <w:t xml:space="preserve">от </w:t>
      </w:r>
      <w:r w:rsidR="00552F01" w:rsidRPr="008F5AB8">
        <w:rPr>
          <w:rFonts w:ascii="Arial" w:hAnsi="Arial" w:cs="Arial"/>
          <w:sz w:val="24"/>
          <w:szCs w:val="24"/>
        </w:rPr>
        <w:t>30</w:t>
      </w:r>
      <w:r w:rsidRPr="008F5AB8">
        <w:rPr>
          <w:rFonts w:ascii="Arial" w:hAnsi="Arial" w:cs="Arial"/>
          <w:sz w:val="24"/>
          <w:szCs w:val="24"/>
        </w:rPr>
        <w:t>.0</w:t>
      </w:r>
      <w:r w:rsidR="00552F01" w:rsidRPr="008F5AB8">
        <w:rPr>
          <w:rFonts w:ascii="Arial" w:hAnsi="Arial" w:cs="Arial"/>
          <w:sz w:val="24"/>
          <w:szCs w:val="24"/>
        </w:rPr>
        <w:t>8</w:t>
      </w:r>
      <w:r w:rsidRPr="008F5AB8">
        <w:rPr>
          <w:rFonts w:ascii="Arial" w:hAnsi="Arial" w:cs="Arial"/>
          <w:sz w:val="24"/>
          <w:szCs w:val="24"/>
        </w:rPr>
        <w:t>.2018 № 1</w:t>
      </w:r>
      <w:r w:rsidR="00552F01" w:rsidRPr="008F5AB8">
        <w:rPr>
          <w:rFonts w:ascii="Arial" w:hAnsi="Arial" w:cs="Arial"/>
          <w:sz w:val="24"/>
          <w:szCs w:val="24"/>
        </w:rPr>
        <w:t>091</w:t>
      </w:r>
    </w:p>
    <w:p w:rsidR="006F5C0D" w:rsidRPr="008F5AB8" w:rsidRDefault="006F5C0D" w:rsidP="00061614">
      <w:pPr>
        <w:jc w:val="both"/>
        <w:rPr>
          <w:rFonts w:ascii="Arial" w:hAnsi="Arial" w:cs="Arial"/>
          <w:sz w:val="24"/>
          <w:szCs w:val="24"/>
        </w:rPr>
      </w:pPr>
    </w:p>
    <w:p w:rsidR="006F5C0D" w:rsidRPr="008F5AB8" w:rsidRDefault="00552F01" w:rsidP="00552F01">
      <w:pPr>
        <w:jc w:val="center"/>
        <w:rPr>
          <w:rFonts w:ascii="Arial" w:hAnsi="Arial" w:cs="Arial"/>
          <w:b/>
          <w:sz w:val="24"/>
          <w:szCs w:val="24"/>
        </w:rPr>
      </w:pPr>
      <w:r w:rsidRPr="008F5AB8">
        <w:rPr>
          <w:rFonts w:ascii="Arial" w:hAnsi="Arial" w:cs="Arial"/>
          <w:b/>
          <w:sz w:val="24"/>
          <w:szCs w:val="24"/>
        </w:rPr>
        <w:lastRenderedPageBreak/>
        <w:t>Перечень и цены на платные услуги, оказываемые Муниципальным бюджетным учреждением "Спортивная школа - Центр спорта "Метеор"</w:t>
      </w:r>
    </w:p>
    <w:p w:rsidR="00552F01" w:rsidRPr="008F5AB8" w:rsidRDefault="00552F01" w:rsidP="00552F0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2693"/>
        <w:gridCol w:w="1843"/>
        <w:gridCol w:w="992"/>
        <w:gridCol w:w="997"/>
      </w:tblGrid>
      <w:tr w:rsidR="008F5AB8" w:rsidRPr="008F5AB8" w:rsidTr="008F5AB8">
        <w:trPr>
          <w:trHeight w:val="1114"/>
        </w:trPr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  услуги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Адрес объекта, по которому оказывается  услуга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Единица  измерения услуги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Продолжительность услуги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Цена услуги без НДС, руб.</w:t>
            </w:r>
          </w:p>
        </w:tc>
      </w:tr>
      <w:tr w:rsidR="008F5AB8" w:rsidRPr="008F5AB8" w:rsidTr="008F5AB8">
        <w:tc>
          <w:tcPr>
            <w:tcW w:w="10348" w:type="dxa"/>
            <w:gridSpan w:val="6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1. Проведение занятий с несовершеннолетними детьми по физической культуре спорту в группах</w:t>
            </w:r>
          </w:p>
        </w:tc>
      </w:tr>
      <w:tr w:rsidR="008F5AB8" w:rsidRPr="008F5AB8" w:rsidTr="008F5AB8">
        <w:tc>
          <w:tcPr>
            <w:tcW w:w="10348" w:type="dxa"/>
            <w:gridSpan w:val="6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Спортивно-оздоровительный этап спортивной подготовки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Легкая атлетика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д.9,                           ул. Пушкина д.3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Фигурное катание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д.9,                              ул. Молодежная д.9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Хоккей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д.9,                              ул. Молодежная д.9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Футбол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д.9,</w:t>
            </w:r>
          </w:p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Молодежная д.9,</w:t>
            </w:r>
          </w:p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Бадминтон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Аэробика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Теннис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Настольный теннис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Пушкина, д.3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Единоборства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Баскетбол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Пушкина, д.3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Пулевая стрельба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Пушкина, д.3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</w:tr>
      <w:tr w:rsidR="008F5AB8" w:rsidRPr="008F5AB8" w:rsidTr="008F5AB8">
        <w:tc>
          <w:tcPr>
            <w:tcW w:w="10348" w:type="dxa"/>
            <w:gridSpan w:val="6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Прочие направления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Общая физическая подготовка</w:t>
            </w:r>
          </w:p>
        </w:tc>
        <w:tc>
          <w:tcPr>
            <w:tcW w:w="269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д.9,      ул. Пушкина, д.3,                  ул. Пушкина д.3а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Эстрадно-спортивные танцы:</w:t>
            </w:r>
          </w:p>
        </w:tc>
        <w:tc>
          <w:tcPr>
            <w:tcW w:w="2693" w:type="dxa"/>
            <w:vMerge w:val="restart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Пушкина, д.3,</w:t>
            </w:r>
          </w:p>
        </w:tc>
        <w:tc>
          <w:tcPr>
            <w:tcW w:w="1843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 занятий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1.5 часа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1600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12 занятий / 1человек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1.5 часа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16 занятий /1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1.5 часа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</w:tr>
      <w:tr w:rsidR="008F5AB8" w:rsidRPr="008F5AB8" w:rsidTr="008F5AB8">
        <w:tc>
          <w:tcPr>
            <w:tcW w:w="704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Обучение плаванию детей с 7 до 18 лет: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д.3а, ФОК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 занятия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 занятий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12 занятий / 1человек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Совершенствование навыков плавания: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д.3а, ФОК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 занятий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12 занятий / 1человек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8F5AB8" w:rsidRPr="008F5AB8" w:rsidTr="008F5AB8">
        <w:tc>
          <w:tcPr>
            <w:tcW w:w="704" w:type="dxa"/>
            <w:vMerge w:val="restart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Спортивная группа по плаванию:</w:t>
            </w:r>
          </w:p>
        </w:tc>
        <w:tc>
          <w:tcPr>
            <w:tcW w:w="2693" w:type="dxa"/>
            <w:vMerge w:val="restart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д.3а, ФОК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24 занятия / 1человек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vMerge w:val="restart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</w:tr>
      <w:tr w:rsidR="008F5AB8" w:rsidRPr="008F5AB8" w:rsidTr="008F5AB8">
        <w:tc>
          <w:tcPr>
            <w:tcW w:w="704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10348" w:type="dxa"/>
            <w:gridSpan w:val="6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2. Проведение занятий по физической культуре и спорту в группах для взрослых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Фитнес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ул. Пушкина д.3а, ФОК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 занятия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1240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 занятий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Обучение плаванию взрослых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д.3а, ФОК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 занятия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1080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 занятий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2160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Аквааэробика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д.3а, ФОК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 занятия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месячный абонемент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 занятий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</w:tr>
      <w:tr w:rsidR="008F5AB8" w:rsidRPr="008F5AB8" w:rsidTr="008F5AB8">
        <w:tc>
          <w:tcPr>
            <w:tcW w:w="10348" w:type="dxa"/>
            <w:gridSpan w:val="6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3. Проведение индивидуальных занятий по физической культуре и спорту для всех категорий граждан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Индивидуальное занятие с инструктором по легкой атлетике, бадминтону, теннису, гимнастике, аэробике, единоборствам, футболу, настольному теннису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д.9,     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Индивидуальное занятие с инструктором по фигурному катанию, хоккею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д.9,      ул. Молодежная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Индивидуальное занятие с инструктором в тренажерном зале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Серова  д.4а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1.5 часа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750</w:t>
            </w:r>
          </w:p>
        </w:tc>
      </w:tr>
      <w:tr w:rsidR="008F5AB8" w:rsidRPr="008F5AB8" w:rsidTr="008F5AB8"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Индивидуальное занятие с инструктором в тренажерном зале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1.5 часа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950</w:t>
            </w:r>
          </w:p>
        </w:tc>
      </w:tr>
      <w:tr w:rsidR="008F5AB8" w:rsidRPr="008F5AB8" w:rsidTr="008F5AB8">
        <w:tc>
          <w:tcPr>
            <w:tcW w:w="704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 человека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1.5 часа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</w:tr>
      <w:tr w:rsidR="008F5AB8" w:rsidRPr="008F5AB8" w:rsidTr="008F5AB8">
        <w:tc>
          <w:tcPr>
            <w:tcW w:w="704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Абонемент на 1 человека (5 занятий)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1.5 часа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Индивидуальное занятие с инструктором по  плаванию без выделения дорожки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д.3а, ФОК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 xml:space="preserve">45 </w:t>
            </w:r>
            <w:r w:rsidR="008F5AB8" w:rsidRPr="008F5AB8">
              <w:rPr>
                <w:rFonts w:ascii="Arial" w:hAnsi="Arial" w:cs="Arial"/>
                <w:sz w:val="22"/>
                <w:szCs w:val="22"/>
              </w:rPr>
              <w:t>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</w:tr>
      <w:tr w:rsidR="008F5AB8" w:rsidRPr="008F5AB8" w:rsidTr="008F5AB8">
        <w:tc>
          <w:tcPr>
            <w:tcW w:w="10348" w:type="dxa"/>
            <w:gridSpan w:val="6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4. Предоставление объектов по физической культуре и спорту для подготовки и проведения спортивных мероприятий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Проведение  спортивных мероприятий на всей территории стадиона "Метеор"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 xml:space="preserve">Футбольное поле с </w:t>
            </w:r>
            <w:r w:rsidR="008F5AB8" w:rsidRPr="008F5AB8">
              <w:rPr>
                <w:rFonts w:ascii="Arial" w:hAnsi="Arial" w:cs="Arial"/>
                <w:sz w:val="22"/>
                <w:szCs w:val="22"/>
              </w:rPr>
              <w:t>искусственным</w:t>
            </w:r>
            <w:r w:rsidRPr="008F5AB8">
              <w:rPr>
                <w:rFonts w:ascii="Arial" w:hAnsi="Arial" w:cs="Arial"/>
                <w:sz w:val="22"/>
                <w:szCs w:val="22"/>
              </w:rPr>
              <w:t xml:space="preserve"> покрытием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Молодежная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 xml:space="preserve">Футбольное поле с </w:t>
            </w:r>
            <w:r w:rsidR="008F5AB8" w:rsidRPr="008F5AB8">
              <w:rPr>
                <w:rFonts w:ascii="Arial" w:hAnsi="Arial" w:cs="Arial"/>
                <w:sz w:val="22"/>
                <w:szCs w:val="22"/>
              </w:rPr>
              <w:t>искусственным</w:t>
            </w:r>
            <w:r w:rsidRPr="008F5AB8">
              <w:rPr>
                <w:rFonts w:ascii="Arial" w:hAnsi="Arial" w:cs="Arial"/>
                <w:sz w:val="22"/>
                <w:szCs w:val="22"/>
              </w:rPr>
              <w:t xml:space="preserve"> покрытием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2550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Игровой зал для тенниса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Манеж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Теннисный корт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        ул. Гарнаева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Поле для мини-гольфа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1800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Кордодром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Открытая  баскетбольная площадка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          ул. Гарнаева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2700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Открытая волейбольная площадка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      ул. Гарнаева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2700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Открытая беговая дорожка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Закрытая беговая дорожка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    ул. Комсомольская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8F5AB8" w:rsidRPr="008F5AB8" w:rsidTr="008F5AB8">
        <w:tc>
          <w:tcPr>
            <w:tcW w:w="10348" w:type="dxa"/>
            <w:gridSpan w:val="6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5. Медицинские услуги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Медицинский осмотр с выдачей справки для посещения бассейна (без лабораторных исследований)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осмотр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Медицинское сопровождение спортивных и физкультурно-массовых мероприятий врачом и медицинской сестрой в рабочие дни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 месту проведения мероприятия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Медицинское сопровождение спортивных и физкультурно-массовых мероприятий врачом и медицинской сестрой в выходные и праздничные дни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 месту проведения мероприятия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1900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Медицинское сопровождение спортивных и физкультурно-массовых мероприятий медицинской сестрой в рабочие дни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 месту проведения мероприятия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Медицинское сопровождение спортивных и физкультурно-массовых мероприятий медицинской сестрой в  выходные и праздничные дни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 месту проведения мероприятия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900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Участие медицинских работников  учреждения в работе  мандатной комиссии в рабочие дни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 месту проведения мероприятия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900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Участие медицинских работников  учреждения в работе  мандатной комиссии в  выходные и праздничные дни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 месту проведения мероприятия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1800</w:t>
            </w:r>
          </w:p>
        </w:tc>
      </w:tr>
      <w:tr w:rsidR="008F5AB8" w:rsidRPr="008F5AB8" w:rsidTr="008F5AB8">
        <w:tc>
          <w:tcPr>
            <w:tcW w:w="10348" w:type="dxa"/>
            <w:gridSpan w:val="6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6. Предоставление объектов по физической культуре и спорту и спортивного оборудования для спортивно-оздоровительных и прочих мероприятий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Проведение спортивно-оздоровительных и прочих мероприятий на всей территории стадиона "Метеор"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5310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Футбольное поле с искусственным покрытием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Молодежная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Футбольное поле с искусственным покрытием (1/2 часть)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Молодежная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1800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Футбольное поле с искусственным покрытием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Футбольное поле с искусственным покрытием (1/2 часть)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Футбольное поле с натуральным травяным газоном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Футбольное поле с натуральным травяным газоном (1/2 часть)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Хоккейная коробка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Игровой зал для тенниса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Манеж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Универсальная открытая спортивная площадка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Молодежная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Открытая баскетбольная площадка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         ул. Гарнаева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Открытая волейбольная  площадка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       ул. Гарнаева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Спортивный зал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Зал для игры в настольный теннис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Зал единоборств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Зал хореографии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Комсомольская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Тренажерный зал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Серова д.4а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Теннисный корт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     ул. Гарнаева.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140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Поле для мини-гольфа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Кордодром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140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Открытая беговая дорожка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Открытая беговая дорожка (с предоставлением раздевалок и душевых)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Открытая беговая дорожка с использованием секторов, оборудования, инвентаря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Закрытая беговая дорожка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           ул. Комсомольская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Закрытая беговая дорожка  (с предоставлением раздевалок и душевых)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Закрытая беговая дорожка  с использованием секторов, оборудования, инвентаря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</w:tr>
      <w:tr w:rsidR="008F5AB8" w:rsidRPr="008F5AB8" w:rsidTr="008F5AB8">
        <w:tc>
          <w:tcPr>
            <w:tcW w:w="704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Каток для массового катания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входной билет взрослый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разовое посещение без ограничения времени с одного человека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8F5AB8" w:rsidRPr="008F5AB8" w:rsidTr="008F5AB8">
        <w:tc>
          <w:tcPr>
            <w:tcW w:w="704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входной билет детский (дети с 7 до 14 лет)</w:t>
            </w:r>
          </w:p>
        </w:tc>
        <w:tc>
          <w:tcPr>
            <w:tcW w:w="992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F5AB8" w:rsidRPr="008F5AB8" w:rsidTr="008F5AB8">
        <w:tc>
          <w:tcPr>
            <w:tcW w:w="704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дети до 7 лет</w:t>
            </w:r>
          </w:p>
        </w:tc>
        <w:tc>
          <w:tcPr>
            <w:tcW w:w="992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9644" w:type="dxa"/>
            <w:gridSpan w:val="5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Пользование спортивным оборудованием (тренажерами, снарядами, инвентарем)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29.1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Разовое посещение тренажерного зала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Серова. д.4а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29.2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Разовое посещение тренажерного зала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занятие / 1 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29.3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Месячный абонемент в тренажерный зал        (понедельник - пятница c 10.00 до 17.00)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28 занятий / 1человек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29.4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Месячный абонемент в тренажерный зал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28 занятий / 1человек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</w:tr>
      <w:tr w:rsidR="008F5AB8" w:rsidRPr="008F5AB8" w:rsidTr="008F5AB8">
        <w:tc>
          <w:tcPr>
            <w:tcW w:w="10348" w:type="dxa"/>
            <w:gridSpan w:val="6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Услуги бассейна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Оздоровительное плавание: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д.3а, ФОК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30.1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Для всех категорий граждан           (понедельник-пятница с 09.00 до 15.00)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посещение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30.2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Для детей с 7 до 18 лет, умеющих плавать   (понедельник-пятница с 15.00 до 21.00, выходные и праздничные дни с 09.00 до 21.00)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посещение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30.3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Абонементы для детей с 7 до 18 лет, умеющих плавать: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в месяц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понедельник-пятница с 15.00 до 21.00, суббота - воскресенье с 09.00 до 21.00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 посещения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760</w:t>
            </w:r>
          </w:p>
        </w:tc>
      </w:tr>
      <w:tr w:rsidR="008F5AB8" w:rsidRPr="008F5AB8" w:rsidTr="008F5AB8">
        <w:tc>
          <w:tcPr>
            <w:tcW w:w="704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 посещений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1430</w:t>
            </w:r>
          </w:p>
        </w:tc>
      </w:tr>
      <w:tr w:rsidR="008F5AB8" w:rsidRPr="008F5AB8" w:rsidTr="008F5AB8">
        <w:tc>
          <w:tcPr>
            <w:tcW w:w="704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12 посещений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2090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30.4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Для взрослых (понедельник-пятница с 07.00 до 09.00, с 15.00 до 22.00, выходные и праздничные дни с 07.00 до 22.00)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посещение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30.5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Абонементы для взрослых: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в месяц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понедельник-пятница с 07.00 до 09.00, с 15.00 до 22.00, выходные и праздничные дни с 07.00 до 22.00)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 посещения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880</w:t>
            </w:r>
          </w:p>
        </w:tc>
      </w:tr>
      <w:tr w:rsidR="008F5AB8" w:rsidRPr="008F5AB8" w:rsidTr="008F5AB8">
        <w:tc>
          <w:tcPr>
            <w:tcW w:w="704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 посещений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1650</w:t>
            </w:r>
          </w:p>
        </w:tc>
      </w:tr>
      <w:tr w:rsidR="008F5AB8" w:rsidRPr="008F5AB8" w:rsidTr="008F5AB8">
        <w:tc>
          <w:tcPr>
            <w:tcW w:w="704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12 посещений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2420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30.6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Семейное плавание: 1 взрослый + 1 ребенок, умеющий плавать с 7 до 18 лет.                                                    (понедельник-пятница с 15.00 до 21.00, суббота - воскресенье с 09.00 до 21.00)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посещение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каждый последующий ребенок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посещение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Индивидуальная плавательная дорожка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д.3а, ФОК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дорожка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45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Предоставление видеоэкрана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Предоставление измерительного оборудования для беговых видов легкой атлетики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Предоставление измерительного оборудования для технических видов легкой атлетики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3119" w:type="dxa"/>
            <w:shd w:val="clear" w:color="000000" w:fill="FFFFFF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Предоставление измерительного оборудования для соревнований по легкой атлетики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4" w:type="dxa"/>
            <w:gridSpan w:val="5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7. Прочие спортивные услуги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Прокат коньков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пара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1,5 часа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Прокат поддержки для обучения катанию на коньках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штука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Заточка индивидуальных коньков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пара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разовая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Прокат инвентаря для мини-гольфа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Обеспечение стоянки транспортного средства потребителей услуг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         ул. Комсомольская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машино - место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1,5 часа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Составление индивидуальной программы тренировок в тренажерном зале и плана питания на 7 дней.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программа тренировок,           план питания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4" w:type="dxa"/>
            <w:gridSpan w:val="5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AB8">
              <w:rPr>
                <w:rFonts w:ascii="Arial" w:hAnsi="Arial" w:cs="Arial"/>
                <w:b/>
                <w:bCs/>
                <w:sz w:val="22"/>
                <w:szCs w:val="22"/>
              </w:rPr>
              <w:t>8. Прочие сопутствующие услуги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Услуги сауны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 ул. Комсомольская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сеанс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650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Инфракрасная кабина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минут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Аренда автобуса с водителем: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для участников физкультурных и спортивных мероприятий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для иных лиц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Автостоянка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машино - место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месяц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Проживание в двухместных номерах гостиницы: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для участников физкультурных и спортивных мероприятий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место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сутки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8F5AB8" w:rsidRPr="008F5AB8" w:rsidTr="008F5AB8">
        <w:tc>
          <w:tcPr>
            <w:tcW w:w="704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дополнительное  место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сутки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для иных лиц:</w:t>
            </w:r>
          </w:p>
        </w:tc>
        <w:tc>
          <w:tcPr>
            <w:tcW w:w="6525" w:type="dxa"/>
            <w:gridSpan w:val="4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одноместное размещение:</w:t>
            </w:r>
          </w:p>
        </w:tc>
        <w:tc>
          <w:tcPr>
            <w:tcW w:w="6525" w:type="dxa"/>
            <w:gridSpan w:val="4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Тариф Стандартный (без питания)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номер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сутки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2200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Тариф Удобный (включая одноразовое питание*)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номер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сутки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2600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Тариф Выгодный (включая двухразовое питание*)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номер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сутки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Тариф Домашний (включая трехразовое питание*)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номер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сутки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3400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- двухместное размещение:</w:t>
            </w:r>
          </w:p>
        </w:tc>
        <w:tc>
          <w:tcPr>
            <w:tcW w:w="6525" w:type="dxa"/>
            <w:gridSpan w:val="4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Тариф Стандартный (без питания)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место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сутки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Тариф Удобный (включая одноразовое питание*)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место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сутки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1800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Тариф Выгодный (включая двухразовое питание*)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место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сутки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2200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Тариф Домашний (включая трехразовое питание*)</w:t>
            </w:r>
          </w:p>
        </w:tc>
        <w:tc>
          <w:tcPr>
            <w:tcW w:w="2693" w:type="dxa"/>
            <w:vMerge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место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сутки</w:t>
            </w: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2600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4" w:type="dxa"/>
            <w:gridSpan w:val="5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*  Проживающему предоставляется питание на его выбор, согласно меню, утвержденному Приказом руководителя.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Пользование стиральной машиной, проживающими гостиницы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 стирка (до 5 кг)</w:t>
            </w: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Размещение различных видов рекламы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Пушкина д.3а ФОК,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Комсомольская д.9,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Молодежная д.9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Реализация сопутствующих товаров (принадлежности для плавания, полотенца, резиновая обувь, средства гигиены и т.д.)</w:t>
            </w:r>
          </w:p>
        </w:tc>
        <w:tc>
          <w:tcPr>
            <w:tcW w:w="269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ул. Пушкина д.3а, ФОК</w:t>
            </w:r>
          </w:p>
        </w:tc>
        <w:tc>
          <w:tcPr>
            <w:tcW w:w="1843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8F5AB8" w:rsidRPr="008F5AB8" w:rsidTr="008F5AB8">
        <w:tc>
          <w:tcPr>
            <w:tcW w:w="704" w:type="dxa"/>
            <w:shd w:val="clear" w:color="auto" w:fill="auto"/>
            <w:noWrap/>
            <w:hideMark/>
          </w:tcPr>
          <w:p w:rsidR="00552F01" w:rsidRPr="008F5AB8" w:rsidRDefault="00552F01" w:rsidP="008F5AB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4" w:type="dxa"/>
            <w:gridSpan w:val="5"/>
            <w:shd w:val="clear" w:color="auto" w:fill="auto"/>
            <w:hideMark/>
          </w:tcPr>
          <w:p w:rsidR="00552F01" w:rsidRPr="008F5AB8" w:rsidRDefault="008F5AB8" w:rsidP="008F5A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AB8">
              <w:rPr>
                <w:rFonts w:ascii="Arial" w:hAnsi="Arial" w:cs="Arial"/>
                <w:sz w:val="22"/>
                <w:szCs w:val="22"/>
              </w:rPr>
              <w:t xml:space="preserve">** </w:t>
            </w:r>
            <w:r w:rsidR="00552F01" w:rsidRPr="008F5AB8">
              <w:rPr>
                <w:rFonts w:ascii="Arial" w:hAnsi="Arial" w:cs="Arial"/>
                <w:sz w:val="22"/>
                <w:szCs w:val="22"/>
              </w:rPr>
              <w:t>Цены на сопутствующие товары (принадлежности для плавания, полотенца, резиновая обувь, средства гигиены и т.д.)  и на услуги по размещению различных видов рекламы устанавливаются МБУ "CШ  - Центр спорта "Метеор" самостоятельно.</w:t>
            </w:r>
          </w:p>
        </w:tc>
      </w:tr>
    </w:tbl>
    <w:p w:rsidR="00552F01" w:rsidRPr="008F5AB8" w:rsidRDefault="00552F01" w:rsidP="00552F01">
      <w:pPr>
        <w:jc w:val="center"/>
        <w:rPr>
          <w:rFonts w:ascii="Arial" w:hAnsi="Arial" w:cs="Arial"/>
          <w:sz w:val="24"/>
          <w:szCs w:val="24"/>
        </w:rPr>
      </w:pPr>
    </w:p>
    <w:sectPr w:rsidR="00552F01" w:rsidRPr="008F5AB8" w:rsidSect="00DA2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1ED63A1"/>
    <w:multiLevelType w:val="multilevel"/>
    <w:tmpl w:val="F426E27C"/>
    <w:lvl w:ilvl="0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7" w:hanging="180"/>
      </w:pPr>
      <w:rPr>
        <w:rFonts w:hint="default"/>
      </w:rPr>
    </w:lvl>
  </w:abstractNum>
  <w:abstractNum w:abstractNumId="3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6C99"/>
    <w:multiLevelType w:val="hybridMultilevel"/>
    <w:tmpl w:val="E2B61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33620"/>
    <w:multiLevelType w:val="hybridMultilevel"/>
    <w:tmpl w:val="26D8B574"/>
    <w:lvl w:ilvl="0" w:tplc="1D186CAA">
      <w:start w:val="1"/>
      <w:numFmt w:val="decimal"/>
      <w:lvlText w:val="3.%1.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66CBD"/>
    <w:multiLevelType w:val="hybridMultilevel"/>
    <w:tmpl w:val="AF8E5812"/>
    <w:lvl w:ilvl="0" w:tplc="8EACC9C8">
      <w:start w:val="1"/>
      <w:numFmt w:val="decimal"/>
      <w:lvlText w:val="3.2.%1.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6F6415AB"/>
    <w:multiLevelType w:val="hybridMultilevel"/>
    <w:tmpl w:val="959063CC"/>
    <w:lvl w:ilvl="0" w:tplc="3F12E346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9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6"/>
  </w:num>
  <w:num w:numId="17">
    <w:abstractNumId w:val="0"/>
  </w:num>
  <w:num w:numId="18">
    <w:abstractNumId w:val="3"/>
  </w:num>
  <w:num w:numId="19">
    <w:abstractNumId w:val="9"/>
  </w:num>
  <w:num w:numId="20">
    <w:abstractNumId w:val="9"/>
  </w:num>
  <w:num w:numId="21">
    <w:abstractNumId w:val="2"/>
  </w:num>
  <w:num w:numId="22">
    <w:abstractNumId w:val="5"/>
  </w:num>
  <w:num w:numId="23">
    <w:abstractNumId w:val="7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0A0172"/>
    <w:rsid w:val="00115777"/>
    <w:rsid w:val="001241A1"/>
    <w:rsid w:val="0013593E"/>
    <w:rsid w:val="0018131B"/>
    <w:rsid w:val="001C2CF1"/>
    <w:rsid w:val="001F04DC"/>
    <w:rsid w:val="002C0CA0"/>
    <w:rsid w:val="003E6B4B"/>
    <w:rsid w:val="004C40D4"/>
    <w:rsid w:val="004F7AD2"/>
    <w:rsid w:val="00552F01"/>
    <w:rsid w:val="006F5C0D"/>
    <w:rsid w:val="007A1253"/>
    <w:rsid w:val="007F3D58"/>
    <w:rsid w:val="008F5AB8"/>
    <w:rsid w:val="009065B7"/>
    <w:rsid w:val="00954EB5"/>
    <w:rsid w:val="009C2DB2"/>
    <w:rsid w:val="009C7955"/>
    <w:rsid w:val="00AD716C"/>
    <w:rsid w:val="00C96C17"/>
    <w:rsid w:val="00DA29AC"/>
    <w:rsid w:val="00E87254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A90C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954EB5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</cp:revision>
  <dcterms:created xsi:type="dcterms:W3CDTF">2018-10-01T13:28:00Z</dcterms:created>
  <dcterms:modified xsi:type="dcterms:W3CDTF">2018-10-01T13:46:00Z</dcterms:modified>
</cp:coreProperties>
</file>