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РОССИЙСКАЯ ФЕДЕРАЦИЯ</w:t>
      </w:r>
    </w:p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МОСКОВСКАЯ ОБЛАСТЬ</w:t>
      </w:r>
    </w:p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ГОРОДСКОЙ ОКРУГ ЖУКОВСКИЙ</w:t>
      </w:r>
    </w:p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ПОСТАНОВЛЕНИЕ</w:t>
      </w:r>
    </w:p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17466C" w:rsidRDefault="00DF65CE" w:rsidP="00DF65C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7466C">
        <w:rPr>
          <w:rFonts w:ascii="Arial" w:hAnsi="Arial" w:cs="Arial"/>
          <w:b/>
          <w:sz w:val="24"/>
          <w:szCs w:val="24"/>
        </w:rPr>
        <w:t xml:space="preserve">от </w:t>
      </w:r>
      <w:r w:rsidRPr="0017466C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87455" w:rsidRPr="0017466C">
        <w:rPr>
          <w:rFonts w:ascii="Arial" w:hAnsi="Arial" w:cs="Arial"/>
          <w:b/>
          <w:sz w:val="24"/>
          <w:szCs w:val="24"/>
          <w:u w:val="single"/>
        </w:rPr>
        <w:t>27</w:t>
      </w:r>
      <w:r w:rsidRPr="0017466C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587455" w:rsidRPr="0017466C">
        <w:rPr>
          <w:rFonts w:ascii="Arial" w:hAnsi="Arial" w:cs="Arial"/>
          <w:b/>
          <w:sz w:val="24"/>
          <w:szCs w:val="24"/>
          <w:u w:val="single"/>
        </w:rPr>
        <w:t>08</w:t>
      </w:r>
      <w:r w:rsidRPr="0017466C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587455" w:rsidRPr="0017466C">
        <w:rPr>
          <w:rFonts w:ascii="Arial" w:hAnsi="Arial" w:cs="Arial"/>
          <w:b/>
          <w:sz w:val="24"/>
          <w:szCs w:val="24"/>
          <w:u w:val="single"/>
        </w:rPr>
        <w:t>8</w:t>
      </w:r>
      <w:r w:rsidRPr="0017466C">
        <w:rPr>
          <w:rFonts w:ascii="Arial" w:hAnsi="Arial" w:cs="Arial"/>
          <w:b/>
          <w:sz w:val="24"/>
          <w:szCs w:val="24"/>
        </w:rPr>
        <w:t xml:space="preserve"> г.</w:t>
      </w:r>
      <w:r w:rsidRPr="0017466C">
        <w:rPr>
          <w:rFonts w:ascii="Arial" w:hAnsi="Arial" w:cs="Arial"/>
          <w:b/>
          <w:sz w:val="24"/>
          <w:szCs w:val="24"/>
        </w:rPr>
        <w:tab/>
      </w:r>
      <w:r w:rsidRPr="0017466C">
        <w:rPr>
          <w:rFonts w:ascii="Arial" w:hAnsi="Arial" w:cs="Arial"/>
          <w:b/>
          <w:sz w:val="24"/>
          <w:szCs w:val="24"/>
        </w:rPr>
        <w:tab/>
      </w:r>
      <w:r w:rsidRPr="0017466C">
        <w:rPr>
          <w:rFonts w:ascii="Arial" w:hAnsi="Arial" w:cs="Arial"/>
          <w:b/>
          <w:sz w:val="24"/>
          <w:szCs w:val="24"/>
        </w:rPr>
        <w:tab/>
      </w:r>
      <w:r w:rsidRPr="0017466C">
        <w:rPr>
          <w:rFonts w:ascii="Arial" w:hAnsi="Arial" w:cs="Arial"/>
          <w:b/>
          <w:sz w:val="24"/>
          <w:szCs w:val="24"/>
        </w:rPr>
        <w:tab/>
      </w:r>
      <w:r w:rsidRPr="0017466C">
        <w:rPr>
          <w:rFonts w:ascii="Arial" w:hAnsi="Arial" w:cs="Arial"/>
          <w:b/>
          <w:sz w:val="24"/>
          <w:szCs w:val="24"/>
        </w:rPr>
        <w:tab/>
      </w:r>
      <w:r w:rsidRPr="0017466C">
        <w:rPr>
          <w:rFonts w:ascii="Arial" w:hAnsi="Arial" w:cs="Arial"/>
          <w:b/>
          <w:sz w:val="24"/>
          <w:szCs w:val="24"/>
        </w:rPr>
        <w:tab/>
      </w:r>
      <w:r w:rsidRPr="0017466C">
        <w:rPr>
          <w:rFonts w:ascii="Arial" w:hAnsi="Arial" w:cs="Arial"/>
          <w:b/>
          <w:sz w:val="24"/>
          <w:szCs w:val="24"/>
        </w:rPr>
        <w:tab/>
      </w:r>
      <w:r w:rsidRPr="0017466C">
        <w:rPr>
          <w:rFonts w:ascii="Arial" w:hAnsi="Arial" w:cs="Arial"/>
          <w:b/>
          <w:sz w:val="24"/>
          <w:szCs w:val="24"/>
        </w:rPr>
        <w:tab/>
      </w:r>
      <w:r w:rsidRPr="0017466C">
        <w:rPr>
          <w:rFonts w:ascii="Arial" w:hAnsi="Arial" w:cs="Arial"/>
          <w:b/>
          <w:sz w:val="24"/>
          <w:szCs w:val="24"/>
        </w:rPr>
        <w:tab/>
        <w:t xml:space="preserve">№ </w:t>
      </w:r>
      <w:r w:rsidR="00587455" w:rsidRPr="0017466C">
        <w:rPr>
          <w:rFonts w:ascii="Arial" w:hAnsi="Arial" w:cs="Arial"/>
          <w:b/>
          <w:sz w:val="24"/>
          <w:szCs w:val="24"/>
          <w:u w:val="single"/>
        </w:rPr>
        <w:t>1077</w:t>
      </w:r>
    </w:p>
    <w:p w:rsidR="00DF65CE" w:rsidRPr="0017466C" w:rsidRDefault="00DF65CE" w:rsidP="00DF65C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DF65CE" w:rsidRPr="0017466C" w:rsidRDefault="00CE4429" w:rsidP="00DF65CE">
      <w:pPr>
        <w:spacing w:after="0" w:line="240" w:lineRule="auto"/>
        <w:ind w:right="3969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«О внесении изменений в Положение 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озеленения», утвержденное постановлением Администрации городского округа Жуковский от 10.01.2014 №71»</w:t>
      </w:r>
    </w:p>
    <w:p w:rsidR="00DF65CE" w:rsidRPr="0017466C" w:rsidRDefault="00DF65CE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F65CE" w:rsidRPr="0017466C" w:rsidRDefault="00975CCF" w:rsidP="00DF65C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В соответствии со статьями 143, 144 Трудового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Совета Депутатов от 20.06.2007 № 30/СД «Об оплате труда работников муниципальных учреждений города Жуковского Московской области»</w:t>
      </w:r>
      <w:r w:rsidR="00DF65CE" w:rsidRPr="0017466C">
        <w:rPr>
          <w:rFonts w:ascii="Arial" w:hAnsi="Arial" w:cs="Arial"/>
          <w:sz w:val="24"/>
          <w:szCs w:val="24"/>
        </w:rPr>
        <w:t>,</w:t>
      </w:r>
    </w:p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ПОСТАНОВЛЯЮ:</w:t>
      </w:r>
    </w:p>
    <w:p w:rsidR="00DF65CE" w:rsidRPr="0017466C" w:rsidRDefault="00DF65CE" w:rsidP="00DF65C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7455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1. Внести в Положение 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озеленения», утвержденное постановлением Администрации городского округа Жуковский от 10.01.2014 №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71 «Об условиях оплаты труда работников Муниципального бюджетного учреждения городского округа Жуковский «Центр дорожного хозяйства, благоустройства и озеленения» (в редакции постановлений Администрации городского округа Жуковский от 01.04.2014 №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416, от 31.12.2014 №2480, от 25.02.2015 №236, от 12.08.2015 №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1088, от 18.08.2016 №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1210, от 01.02.2017 №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81, от 11.04.2017 №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416, от 29.12.2017 №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2196), следующие изменения:</w:t>
      </w:r>
    </w:p>
    <w:p w:rsidR="00587455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1.1.</w:t>
      </w:r>
      <w:r w:rsidRPr="0017466C">
        <w:rPr>
          <w:rFonts w:ascii="Arial" w:hAnsi="Arial" w:cs="Arial"/>
          <w:sz w:val="24"/>
          <w:szCs w:val="24"/>
        </w:rPr>
        <w:tab/>
        <w:t>в пункте 6.1 слова «по согласованию с Управлением жилищно-коммунального хозяйства Администрации городского округа Жуковский»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заменить словами «по согласованию с Администрацией городского округа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Жуковский».</w:t>
      </w:r>
    </w:p>
    <w:p w:rsidR="00587455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1.2.</w:t>
      </w:r>
      <w:r w:rsidRPr="0017466C">
        <w:rPr>
          <w:rFonts w:ascii="Arial" w:hAnsi="Arial" w:cs="Arial"/>
          <w:sz w:val="24"/>
          <w:szCs w:val="24"/>
        </w:rPr>
        <w:tab/>
        <w:t>абзац третий пункта 7 изложить в следующей редакции:</w:t>
      </w:r>
    </w:p>
    <w:p w:rsidR="00587455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«Работникам Учреждения устанавливаются премии по результатам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работы за месяц, в размере:</w:t>
      </w:r>
    </w:p>
    <w:p w:rsidR="00587455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-</w:t>
      </w:r>
      <w:r w:rsidRPr="0017466C">
        <w:rPr>
          <w:rFonts w:ascii="Arial" w:hAnsi="Arial" w:cs="Arial"/>
          <w:sz w:val="24"/>
          <w:szCs w:val="24"/>
        </w:rPr>
        <w:tab/>
        <w:t>руководителям, специалистам и служащим Учреждения до 100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процентов от должностного оклада;</w:t>
      </w:r>
    </w:p>
    <w:p w:rsidR="00587455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-</w:t>
      </w:r>
      <w:r w:rsidRPr="0017466C">
        <w:rPr>
          <w:rFonts w:ascii="Arial" w:hAnsi="Arial" w:cs="Arial"/>
          <w:sz w:val="24"/>
          <w:szCs w:val="24"/>
        </w:rPr>
        <w:tab/>
        <w:t>рабочим Учреждения до 150 процентов от тарифной ставки.».</w:t>
      </w:r>
    </w:p>
    <w:p w:rsidR="00587455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1.3. пункт 8 изложить в следующей редакции:</w:t>
      </w:r>
    </w:p>
    <w:p w:rsidR="00587455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 xml:space="preserve">«8. </w:t>
      </w:r>
      <w:bookmarkStart w:id="0" w:name="_GoBack"/>
      <w:r w:rsidRPr="0017466C">
        <w:rPr>
          <w:rFonts w:ascii="Arial" w:hAnsi="Arial" w:cs="Arial"/>
          <w:sz w:val="24"/>
          <w:szCs w:val="24"/>
        </w:rPr>
        <w:t>Работникам Учреждения могут выплачиваться премии по результатам работы за квартал, год и премии за выполнение отдельных особо важных и сложных заданий в размерах, определяемых приказом директора Учреждения на основании положения, утвержденного приказом директора Учреждения за счет экономии фонда оплаты труда.</w:t>
      </w:r>
      <w:bookmarkEnd w:id="0"/>
      <w:r w:rsidRPr="0017466C">
        <w:rPr>
          <w:rFonts w:ascii="Arial" w:hAnsi="Arial" w:cs="Arial"/>
          <w:sz w:val="24"/>
          <w:szCs w:val="24"/>
        </w:rPr>
        <w:t>».</w:t>
      </w:r>
    </w:p>
    <w:p w:rsidR="00587455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2.</w:t>
      </w:r>
      <w:r w:rsidRPr="0017466C">
        <w:rPr>
          <w:rFonts w:ascii="Arial" w:hAnsi="Arial" w:cs="Arial"/>
          <w:sz w:val="24"/>
          <w:szCs w:val="24"/>
        </w:rPr>
        <w:tab/>
        <w:t>Настоящее постановление вступает в силу с 1 ноября 2018 года.</w:t>
      </w:r>
    </w:p>
    <w:p w:rsidR="00DF65CE" w:rsidRPr="0017466C" w:rsidRDefault="00587455" w:rsidP="0058745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3.</w:t>
      </w:r>
      <w:r w:rsidRPr="0017466C">
        <w:rPr>
          <w:rFonts w:ascii="Arial" w:hAnsi="Arial" w:cs="Arial"/>
          <w:sz w:val="24"/>
          <w:szCs w:val="24"/>
        </w:rPr>
        <w:tab/>
        <w:t>Контроль за выполнением настоящего постановления возложить на заместителя руководителя Администрации городского округа Жуковский В.В.</w:t>
      </w:r>
      <w:r w:rsidRPr="0017466C">
        <w:rPr>
          <w:rFonts w:ascii="Arial" w:hAnsi="Arial" w:cs="Arial"/>
          <w:sz w:val="24"/>
          <w:szCs w:val="24"/>
        </w:rPr>
        <w:t xml:space="preserve"> </w:t>
      </w:r>
      <w:r w:rsidRPr="0017466C">
        <w:rPr>
          <w:rFonts w:ascii="Arial" w:hAnsi="Arial" w:cs="Arial"/>
          <w:sz w:val="24"/>
          <w:szCs w:val="24"/>
        </w:rPr>
        <w:t>Жирова.</w:t>
      </w:r>
    </w:p>
    <w:p w:rsidR="00DF65CE" w:rsidRPr="0017466C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CE" w:rsidRPr="0017466C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5CE" w:rsidRPr="0017466C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lastRenderedPageBreak/>
        <w:t>Руководитель Администрации</w:t>
      </w:r>
    </w:p>
    <w:p w:rsidR="00DF65CE" w:rsidRPr="0017466C" w:rsidRDefault="00DF65CE" w:rsidP="00DF65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66C">
        <w:rPr>
          <w:rFonts w:ascii="Arial" w:hAnsi="Arial" w:cs="Arial"/>
          <w:sz w:val="24"/>
          <w:szCs w:val="24"/>
        </w:rPr>
        <w:t>городского округа Жуковский</w:t>
      </w:r>
      <w:r w:rsidRPr="0017466C">
        <w:rPr>
          <w:rFonts w:ascii="Arial" w:hAnsi="Arial" w:cs="Arial"/>
          <w:sz w:val="24"/>
          <w:szCs w:val="24"/>
        </w:rPr>
        <w:tab/>
      </w:r>
      <w:r w:rsidRPr="0017466C">
        <w:rPr>
          <w:rFonts w:ascii="Arial" w:hAnsi="Arial" w:cs="Arial"/>
          <w:sz w:val="24"/>
          <w:szCs w:val="24"/>
        </w:rPr>
        <w:tab/>
      </w:r>
      <w:r w:rsidRPr="0017466C">
        <w:rPr>
          <w:rFonts w:ascii="Arial" w:hAnsi="Arial" w:cs="Arial"/>
          <w:sz w:val="24"/>
          <w:szCs w:val="24"/>
        </w:rPr>
        <w:tab/>
      </w:r>
      <w:r w:rsidRPr="0017466C">
        <w:rPr>
          <w:rFonts w:ascii="Arial" w:hAnsi="Arial" w:cs="Arial"/>
          <w:sz w:val="24"/>
          <w:szCs w:val="24"/>
        </w:rPr>
        <w:tab/>
      </w:r>
      <w:r w:rsidRPr="0017466C">
        <w:rPr>
          <w:rFonts w:ascii="Arial" w:hAnsi="Arial" w:cs="Arial"/>
          <w:sz w:val="24"/>
          <w:szCs w:val="24"/>
        </w:rPr>
        <w:tab/>
      </w:r>
      <w:r w:rsidRPr="0017466C">
        <w:rPr>
          <w:rFonts w:ascii="Arial" w:hAnsi="Arial" w:cs="Arial"/>
          <w:sz w:val="24"/>
          <w:szCs w:val="24"/>
        </w:rPr>
        <w:tab/>
      </w:r>
      <w:r w:rsidRPr="0017466C">
        <w:rPr>
          <w:rFonts w:ascii="Arial" w:hAnsi="Arial" w:cs="Arial"/>
          <w:sz w:val="24"/>
          <w:szCs w:val="24"/>
        </w:rPr>
        <w:tab/>
      </w:r>
      <w:r w:rsidRPr="0017466C">
        <w:rPr>
          <w:rFonts w:ascii="Arial" w:hAnsi="Arial" w:cs="Arial"/>
          <w:sz w:val="24"/>
          <w:szCs w:val="24"/>
        </w:rPr>
        <w:tab/>
        <w:t>Ю.В. Прохоров</w:t>
      </w:r>
    </w:p>
    <w:p w:rsidR="00DF65CE" w:rsidRPr="0017466C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</w:p>
    <w:p w:rsidR="00DF65CE" w:rsidRPr="0017466C" w:rsidRDefault="00DF65CE" w:rsidP="00DF65CE">
      <w:pPr>
        <w:pStyle w:val="ConsPlusNormal"/>
        <w:tabs>
          <w:tab w:val="left" w:pos="5245"/>
        </w:tabs>
        <w:ind w:firstLine="540"/>
        <w:jc w:val="right"/>
        <w:rPr>
          <w:sz w:val="24"/>
          <w:szCs w:val="24"/>
        </w:rPr>
      </w:pPr>
    </w:p>
    <w:p w:rsidR="00DF65CE" w:rsidRPr="0017466C" w:rsidRDefault="00DF65CE" w:rsidP="00DF65CE">
      <w:pPr>
        <w:spacing w:after="0" w:line="240" w:lineRule="auto"/>
        <w:jc w:val="right"/>
        <w:rPr>
          <w:rFonts w:ascii="Arial" w:hAnsi="Arial" w:cs="Arial"/>
          <w:noProof/>
          <w:sz w:val="24"/>
          <w:szCs w:val="24"/>
        </w:rPr>
      </w:pPr>
    </w:p>
    <w:sectPr w:rsidR="00DF65CE" w:rsidRPr="0017466C" w:rsidSect="00DF65C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EC"/>
    <w:rsid w:val="00093F92"/>
    <w:rsid w:val="000D226A"/>
    <w:rsid w:val="0013593E"/>
    <w:rsid w:val="0017466C"/>
    <w:rsid w:val="002C0CA0"/>
    <w:rsid w:val="002C6309"/>
    <w:rsid w:val="00312866"/>
    <w:rsid w:val="003148EC"/>
    <w:rsid w:val="00325F8C"/>
    <w:rsid w:val="003E6B4B"/>
    <w:rsid w:val="00405BB3"/>
    <w:rsid w:val="004B25D6"/>
    <w:rsid w:val="004C40D4"/>
    <w:rsid w:val="004F7AD2"/>
    <w:rsid w:val="00587455"/>
    <w:rsid w:val="005B22E8"/>
    <w:rsid w:val="00711949"/>
    <w:rsid w:val="007F3D58"/>
    <w:rsid w:val="00975CCF"/>
    <w:rsid w:val="009C2DB2"/>
    <w:rsid w:val="009C7955"/>
    <w:rsid w:val="009F584F"/>
    <w:rsid w:val="009F6B29"/>
    <w:rsid w:val="00A076C2"/>
    <w:rsid w:val="00A27FEC"/>
    <w:rsid w:val="00AA4F56"/>
    <w:rsid w:val="00AD716C"/>
    <w:rsid w:val="00C96C17"/>
    <w:rsid w:val="00CE4429"/>
    <w:rsid w:val="00D162BE"/>
    <w:rsid w:val="00D62623"/>
    <w:rsid w:val="00D63F5D"/>
    <w:rsid w:val="00DF65CE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745A1"/>
  <w15:chartTrackingRefBased/>
  <w15:docId w15:val="{DBC91595-70CD-4D23-89F8-17105735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DF65CE"/>
    <w:pPr>
      <w:spacing w:after="160" w:line="259" w:lineRule="auto"/>
    </w:pPr>
    <w:rPr>
      <w:rFonts w:asciiTheme="minorHAnsi" w:eastAsiaTheme="minorEastAsia" w:hAnsiTheme="minorHAnsi" w:cstheme="minorBidi"/>
      <w:sz w:val="21"/>
      <w:szCs w:val="21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ascii="Calibri" w:eastAsia="Times New Roman" w:hAnsi="Calibri" w:cs="Times New Roman"/>
      <w:sz w:val="22"/>
      <w:szCs w:val="22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  <w:rPr>
      <w:rFonts w:ascii="Calibri" w:eastAsia="Calibri" w:hAnsi="Calibri" w:cs="Times New Roman"/>
      <w:sz w:val="22"/>
      <w:szCs w:val="22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eastAsia="Calibri" w:hAnsi="Times New Roman" w:cs="Times New Roman"/>
      <w:b/>
      <w:sz w:val="22"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link w:val="ConsPlusNormal0"/>
    <w:rsid w:val="00DF65CE"/>
    <w:pPr>
      <w:autoSpaceDE w:val="0"/>
      <w:autoSpaceDN w:val="0"/>
      <w:adjustRightInd w:val="0"/>
      <w:spacing w:after="0"/>
    </w:pPr>
    <w:rPr>
      <w:rFonts w:ascii="Arial" w:hAnsi="Arial" w:cs="Arial"/>
      <w:sz w:val="21"/>
      <w:szCs w:val="21"/>
    </w:rPr>
  </w:style>
  <w:style w:type="character" w:customStyle="1" w:styleId="ConsPlusNormal0">
    <w:name w:val="ConsPlusNormal Знак"/>
    <w:link w:val="ConsPlusNormal"/>
    <w:locked/>
    <w:rsid w:val="00DF65CE"/>
    <w:rPr>
      <w:rFonts w:ascii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28</cp:revision>
  <dcterms:created xsi:type="dcterms:W3CDTF">2018-11-13T12:15:00Z</dcterms:created>
  <dcterms:modified xsi:type="dcterms:W3CDTF">2018-11-13T14:21:00Z</dcterms:modified>
</cp:coreProperties>
</file>