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031" w:rsidRPr="00DE3554" w:rsidRDefault="00965031" w:rsidP="005D31B4">
      <w:pPr>
        <w:spacing w:after="0"/>
        <w:jc w:val="center"/>
        <w:rPr>
          <w:rFonts w:ascii="Arial" w:hAnsi="Arial" w:cs="Arial"/>
          <w:sz w:val="24"/>
          <w:szCs w:val="24"/>
        </w:rPr>
      </w:pPr>
      <w:r w:rsidRPr="00DE3554">
        <w:rPr>
          <w:rFonts w:ascii="Arial" w:hAnsi="Arial" w:cs="Arial"/>
          <w:sz w:val="24"/>
          <w:szCs w:val="24"/>
        </w:rPr>
        <w:t>РОССИЙСКАЯ ФЕДЕРАЦИЯ</w:t>
      </w:r>
    </w:p>
    <w:p w:rsidR="00965031" w:rsidRPr="00DE3554" w:rsidRDefault="00965031" w:rsidP="005D31B4">
      <w:pPr>
        <w:spacing w:after="0"/>
        <w:jc w:val="center"/>
        <w:rPr>
          <w:rFonts w:ascii="Arial" w:hAnsi="Arial" w:cs="Arial"/>
          <w:sz w:val="24"/>
          <w:szCs w:val="24"/>
        </w:rPr>
      </w:pPr>
      <w:r w:rsidRPr="00DE3554">
        <w:rPr>
          <w:rFonts w:ascii="Arial" w:hAnsi="Arial" w:cs="Arial"/>
          <w:sz w:val="24"/>
          <w:szCs w:val="24"/>
        </w:rPr>
        <w:t>МОСКОВСКАЯ ОБЛАСТЬ</w:t>
      </w:r>
    </w:p>
    <w:p w:rsidR="00965031" w:rsidRPr="00DE3554" w:rsidRDefault="00965031" w:rsidP="005D31B4">
      <w:pPr>
        <w:spacing w:after="0"/>
        <w:jc w:val="center"/>
        <w:rPr>
          <w:rFonts w:ascii="Arial" w:hAnsi="Arial" w:cs="Arial"/>
          <w:sz w:val="24"/>
          <w:szCs w:val="24"/>
        </w:rPr>
      </w:pPr>
      <w:r w:rsidRPr="00DE3554">
        <w:rPr>
          <w:rFonts w:ascii="Arial" w:hAnsi="Arial" w:cs="Arial"/>
          <w:sz w:val="24"/>
          <w:szCs w:val="24"/>
        </w:rPr>
        <w:t>ГОРОДСКОЙ ОКРУГ ЖУКОВСКИЙ</w:t>
      </w:r>
    </w:p>
    <w:p w:rsidR="00965031" w:rsidRPr="00DE3554" w:rsidRDefault="00965031" w:rsidP="005D31B4">
      <w:pPr>
        <w:spacing w:after="0"/>
        <w:jc w:val="center"/>
        <w:rPr>
          <w:rFonts w:ascii="Arial" w:hAnsi="Arial" w:cs="Arial"/>
          <w:sz w:val="24"/>
          <w:szCs w:val="24"/>
        </w:rPr>
      </w:pPr>
      <w:r w:rsidRPr="00DE3554">
        <w:rPr>
          <w:rFonts w:ascii="Arial" w:hAnsi="Arial" w:cs="Arial"/>
          <w:sz w:val="24"/>
          <w:szCs w:val="24"/>
        </w:rPr>
        <w:t>АДМИНИСТРАЦИЯ ГОРОДСКОГО ОКРУГА</w:t>
      </w:r>
    </w:p>
    <w:p w:rsidR="00965031" w:rsidRPr="00DE3554" w:rsidRDefault="00965031" w:rsidP="005D31B4">
      <w:pPr>
        <w:spacing w:after="0"/>
        <w:jc w:val="center"/>
        <w:rPr>
          <w:rFonts w:ascii="Arial" w:hAnsi="Arial" w:cs="Arial"/>
          <w:sz w:val="24"/>
          <w:szCs w:val="24"/>
        </w:rPr>
      </w:pPr>
    </w:p>
    <w:p w:rsidR="00965031" w:rsidRPr="00DE3554" w:rsidRDefault="00965031" w:rsidP="005D31B4">
      <w:pPr>
        <w:spacing w:after="0"/>
        <w:jc w:val="center"/>
        <w:rPr>
          <w:rFonts w:ascii="Arial" w:hAnsi="Arial" w:cs="Arial"/>
          <w:sz w:val="24"/>
          <w:szCs w:val="24"/>
        </w:rPr>
      </w:pPr>
      <w:r w:rsidRPr="00DE3554">
        <w:rPr>
          <w:rFonts w:ascii="Arial" w:hAnsi="Arial" w:cs="Arial"/>
          <w:sz w:val="24"/>
          <w:szCs w:val="24"/>
        </w:rPr>
        <w:t>ПОСТАНОВЛЕНИЕ</w:t>
      </w:r>
    </w:p>
    <w:p w:rsidR="00965031" w:rsidRPr="00DE3554" w:rsidRDefault="00965031" w:rsidP="005D31B4">
      <w:pPr>
        <w:spacing w:after="0"/>
        <w:rPr>
          <w:rFonts w:ascii="Arial" w:hAnsi="Arial" w:cs="Arial"/>
          <w:sz w:val="24"/>
          <w:szCs w:val="24"/>
        </w:rPr>
      </w:pPr>
    </w:p>
    <w:p w:rsidR="00965031" w:rsidRPr="00DE3554" w:rsidRDefault="00965031" w:rsidP="005D31B4">
      <w:pPr>
        <w:spacing w:after="0"/>
        <w:rPr>
          <w:rFonts w:ascii="Arial" w:hAnsi="Arial" w:cs="Arial"/>
          <w:b/>
          <w:sz w:val="24"/>
          <w:szCs w:val="24"/>
          <w:u w:val="single"/>
        </w:rPr>
      </w:pPr>
      <w:r w:rsidRPr="00DE3554">
        <w:rPr>
          <w:rFonts w:ascii="Arial" w:hAnsi="Arial" w:cs="Arial"/>
          <w:b/>
          <w:sz w:val="24"/>
          <w:szCs w:val="24"/>
        </w:rPr>
        <w:t xml:space="preserve">от </w:t>
      </w:r>
      <w:r w:rsidR="00891021" w:rsidRPr="00DE3554">
        <w:rPr>
          <w:rFonts w:ascii="Arial" w:hAnsi="Arial" w:cs="Arial"/>
          <w:b/>
          <w:sz w:val="24"/>
          <w:szCs w:val="24"/>
          <w:u w:val="single"/>
        </w:rPr>
        <w:t>«</w:t>
      </w:r>
      <w:proofErr w:type="gramStart"/>
      <w:r w:rsidR="00891021" w:rsidRPr="00DE3554">
        <w:rPr>
          <w:rFonts w:ascii="Arial" w:hAnsi="Arial" w:cs="Arial"/>
          <w:b/>
          <w:sz w:val="24"/>
          <w:szCs w:val="24"/>
          <w:u w:val="single"/>
        </w:rPr>
        <w:t>2</w:t>
      </w:r>
      <w:r w:rsidR="0011586C" w:rsidRPr="00DE3554">
        <w:rPr>
          <w:rFonts w:ascii="Arial" w:hAnsi="Arial" w:cs="Arial"/>
          <w:b/>
          <w:sz w:val="24"/>
          <w:szCs w:val="24"/>
          <w:u w:val="single"/>
        </w:rPr>
        <w:t>4</w:t>
      </w:r>
      <w:r w:rsidR="00430AA3" w:rsidRPr="00DE3554">
        <w:rPr>
          <w:rFonts w:ascii="Arial" w:hAnsi="Arial" w:cs="Arial"/>
          <w:b/>
          <w:sz w:val="24"/>
          <w:szCs w:val="24"/>
          <w:u w:val="single"/>
        </w:rPr>
        <w:t xml:space="preserve">»   </w:t>
      </w:r>
      <w:proofErr w:type="gramEnd"/>
      <w:r w:rsidR="0011586C" w:rsidRPr="00DE3554">
        <w:rPr>
          <w:rFonts w:ascii="Arial" w:hAnsi="Arial" w:cs="Arial"/>
          <w:b/>
          <w:sz w:val="24"/>
          <w:szCs w:val="24"/>
          <w:u w:val="single"/>
        </w:rPr>
        <w:t>11</w:t>
      </w:r>
      <w:r w:rsidRPr="00DE3554">
        <w:rPr>
          <w:rFonts w:ascii="Arial" w:hAnsi="Arial" w:cs="Arial"/>
          <w:b/>
          <w:sz w:val="24"/>
          <w:szCs w:val="24"/>
          <w:u w:val="single"/>
        </w:rPr>
        <w:t xml:space="preserve">   201</w:t>
      </w:r>
      <w:r w:rsidR="00430AA3" w:rsidRPr="00DE3554">
        <w:rPr>
          <w:rFonts w:ascii="Arial" w:hAnsi="Arial" w:cs="Arial"/>
          <w:b/>
          <w:sz w:val="24"/>
          <w:szCs w:val="24"/>
          <w:u w:val="single"/>
        </w:rPr>
        <w:t>7</w:t>
      </w:r>
      <w:r w:rsidRPr="00DE3554">
        <w:rPr>
          <w:rFonts w:ascii="Arial" w:hAnsi="Arial" w:cs="Arial"/>
          <w:b/>
          <w:sz w:val="24"/>
          <w:szCs w:val="24"/>
        </w:rPr>
        <w:t xml:space="preserve"> г.</w:t>
      </w:r>
      <w:r w:rsidRPr="00DE3554">
        <w:rPr>
          <w:rFonts w:ascii="Arial" w:hAnsi="Arial" w:cs="Arial"/>
          <w:b/>
          <w:sz w:val="24"/>
          <w:szCs w:val="24"/>
        </w:rPr>
        <w:tab/>
      </w:r>
      <w:r w:rsidRPr="00DE3554">
        <w:rPr>
          <w:rFonts w:ascii="Arial" w:hAnsi="Arial" w:cs="Arial"/>
          <w:b/>
          <w:sz w:val="24"/>
          <w:szCs w:val="24"/>
        </w:rPr>
        <w:tab/>
      </w:r>
      <w:r w:rsidRPr="00DE3554">
        <w:rPr>
          <w:rFonts w:ascii="Arial" w:hAnsi="Arial" w:cs="Arial"/>
          <w:b/>
          <w:sz w:val="24"/>
          <w:szCs w:val="24"/>
        </w:rPr>
        <w:tab/>
      </w:r>
      <w:r w:rsidRPr="00DE3554">
        <w:rPr>
          <w:rFonts w:ascii="Arial" w:hAnsi="Arial" w:cs="Arial"/>
          <w:b/>
          <w:sz w:val="24"/>
          <w:szCs w:val="24"/>
        </w:rPr>
        <w:tab/>
      </w:r>
      <w:r w:rsidRPr="00DE3554">
        <w:rPr>
          <w:rFonts w:ascii="Arial" w:hAnsi="Arial" w:cs="Arial"/>
          <w:b/>
          <w:sz w:val="24"/>
          <w:szCs w:val="24"/>
        </w:rPr>
        <w:tab/>
      </w:r>
      <w:r w:rsidRPr="00DE3554">
        <w:rPr>
          <w:rFonts w:ascii="Arial" w:hAnsi="Arial" w:cs="Arial"/>
          <w:b/>
          <w:sz w:val="24"/>
          <w:szCs w:val="24"/>
        </w:rPr>
        <w:tab/>
      </w:r>
      <w:r w:rsidRPr="00DE3554">
        <w:rPr>
          <w:rFonts w:ascii="Arial" w:hAnsi="Arial" w:cs="Arial"/>
          <w:b/>
          <w:sz w:val="24"/>
          <w:szCs w:val="24"/>
        </w:rPr>
        <w:tab/>
      </w:r>
      <w:r w:rsidRPr="00DE3554">
        <w:rPr>
          <w:rFonts w:ascii="Arial" w:hAnsi="Arial" w:cs="Arial"/>
          <w:b/>
          <w:sz w:val="24"/>
          <w:szCs w:val="24"/>
        </w:rPr>
        <w:tab/>
      </w:r>
      <w:r w:rsidRPr="00DE3554">
        <w:rPr>
          <w:rFonts w:ascii="Arial" w:hAnsi="Arial" w:cs="Arial"/>
          <w:b/>
          <w:sz w:val="24"/>
          <w:szCs w:val="24"/>
        </w:rPr>
        <w:tab/>
        <w:t xml:space="preserve">№ </w:t>
      </w:r>
      <w:r w:rsidR="00777059" w:rsidRPr="00DE3554">
        <w:rPr>
          <w:rFonts w:ascii="Arial" w:hAnsi="Arial" w:cs="Arial"/>
          <w:b/>
          <w:sz w:val="24"/>
          <w:szCs w:val="24"/>
          <w:u w:val="single"/>
        </w:rPr>
        <w:t>1</w:t>
      </w:r>
      <w:r w:rsidR="0011586C" w:rsidRPr="00DE3554">
        <w:rPr>
          <w:rFonts w:ascii="Arial" w:hAnsi="Arial" w:cs="Arial"/>
          <w:b/>
          <w:sz w:val="24"/>
          <w:szCs w:val="24"/>
          <w:u w:val="single"/>
        </w:rPr>
        <w:t>89</w:t>
      </w:r>
      <w:r w:rsidR="00675DBF" w:rsidRPr="00DE3554">
        <w:rPr>
          <w:rFonts w:ascii="Arial" w:hAnsi="Arial" w:cs="Arial"/>
          <w:b/>
          <w:sz w:val="24"/>
          <w:szCs w:val="24"/>
          <w:u w:val="single"/>
        </w:rPr>
        <w:t>1</w:t>
      </w:r>
    </w:p>
    <w:p w:rsidR="00965031" w:rsidRPr="00DE3554" w:rsidRDefault="00965031" w:rsidP="005D31B4">
      <w:pPr>
        <w:spacing w:after="0"/>
        <w:rPr>
          <w:rFonts w:ascii="Arial" w:hAnsi="Arial" w:cs="Arial"/>
          <w:sz w:val="24"/>
          <w:szCs w:val="24"/>
          <w:u w:val="single"/>
        </w:rPr>
      </w:pPr>
    </w:p>
    <w:p w:rsidR="00965031" w:rsidRPr="00DE3554" w:rsidRDefault="00417632" w:rsidP="00BF45F3">
      <w:pPr>
        <w:pStyle w:val="ConsPlusTitle"/>
        <w:ind w:right="3969"/>
        <w:rPr>
          <w:rFonts w:ascii="Arial" w:hAnsi="Arial" w:cs="Arial"/>
          <w:b w:val="0"/>
          <w:sz w:val="24"/>
          <w:szCs w:val="24"/>
        </w:rPr>
      </w:pPr>
      <w:bookmarkStart w:id="0" w:name="_GoBack"/>
      <w:r w:rsidRPr="00DE3554">
        <w:rPr>
          <w:rFonts w:ascii="Arial" w:hAnsi="Arial" w:cs="Arial"/>
          <w:b w:val="0"/>
          <w:sz w:val="24"/>
          <w:szCs w:val="24"/>
        </w:rPr>
        <w:t>«О внесении изменений в муниципальную программу городского округа Жуковский «Образование городского округа Жуковский (2017-2021 годы)»</w:t>
      </w:r>
    </w:p>
    <w:bookmarkEnd w:id="0"/>
    <w:p w:rsidR="00965031" w:rsidRPr="00DE3554" w:rsidRDefault="00965031" w:rsidP="005D31B4">
      <w:pPr>
        <w:pStyle w:val="ConsPlusNormal"/>
        <w:jc w:val="both"/>
        <w:rPr>
          <w:rFonts w:ascii="Arial" w:hAnsi="Arial" w:cs="Arial"/>
          <w:sz w:val="24"/>
          <w:szCs w:val="24"/>
        </w:rPr>
      </w:pPr>
    </w:p>
    <w:p w:rsidR="006D3AE4" w:rsidRPr="00DE3554" w:rsidRDefault="004E370A" w:rsidP="005D31B4">
      <w:pPr>
        <w:pStyle w:val="ConsPlusNormal"/>
        <w:ind w:firstLine="709"/>
        <w:jc w:val="both"/>
        <w:rPr>
          <w:rFonts w:ascii="Arial" w:hAnsi="Arial" w:cs="Arial"/>
          <w:sz w:val="24"/>
          <w:szCs w:val="24"/>
        </w:rPr>
      </w:pPr>
      <w:r w:rsidRPr="00DE3554">
        <w:rPr>
          <w:rFonts w:ascii="Arial" w:hAnsi="Arial" w:cs="Arial"/>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Жуковский от 20.08.2013 № 1352 «О разработке муниципальных программ» (в редакции постановления Администрации городского округа Жуковский от 25.09.2017 №1484, от 07.11.2017 № 1783), постановлением Администрации городского округа Жуковский от 14.09.2016 № 1317 «Об утверждении Перечня муниципальных программ городского округа Жуковский на 2017-2021 годы» (в редакции постановлений Администрации городского округа Жуковский от 14.04.2017 № 450, от 13.06.2017 № 775, от 01.11.2017 № 1764, от 20.11.2017 № 1841), в целях уточнения бюджетных ассигнований на 2018 год и плановый период 2019 и 2020 годы и в связи с уточнением показателей муниципальной программы на 2018-2021 годы,</w:t>
      </w:r>
    </w:p>
    <w:p w:rsidR="00A658B6" w:rsidRPr="00DE3554" w:rsidRDefault="00A658B6" w:rsidP="005D31B4">
      <w:pPr>
        <w:pStyle w:val="ConsPlusNormal"/>
        <w:ind w:firstLine="709"/>
        <w:jc w:val="both"/>
        <w:rPr>
          <w:rFonts w:ascii="Arial" w:hAnsi="Arial" w:cs="Arial"/>
          <w:sz w:val="24"/>
          <w:szCs w:val="24"/>
        </w:rPr>
      </w:pPr>
    </w:p>
    <w:p w:rsidR="00965031" w:rsidRPr="00DE3554" w:rsidRDefault="00965031" w:rsidP="005D31B4">
      <w:pPr>
        <w:pStyle w:val="ConsPlusNormal"/>
        <w:jc w:val="center"/>
        <w:rPr>
          <w:rFonts w:ascii="Arial" w:hAnsi="Arial" w:cs="Arial"/>
          <w:sz w:val="24"/>
          <w:szCs w:val="24"/>
        </w:rPr>
      </w:pPr>
      <w:r w:rsidRPr="00DE3554">
        <w:rPr>
          <w:rFonts w:ascii="Arial" w:hAnsi="Arial" w:cs="Arial"/>
          <w:sz w:val="24"/>
          <w:szCs w:val="24"/>
        </w:rPr>
        <w:t>ПОСТАНОВЛЯЮ:</w:t>
      </w:r>
    </w:p>
    <w:p w:rsidR="00EC5A56" w:rsidRPr="00DE3554" w:rsidRDefault="00EC5A56" w:rsidP="005D31B4">
      <w:pPr>
        <w:pStyle w:val="ConsPlusNormal"/>
        <w:jc w:val="center"/>
        <w:rPr>
          <w:rFonts w:ascii="Arial" w:hAnsi="Arial" w:cs="Arial"/>
          <w:sz w:val="24"/>
          <w:szCs w:val="24"/>
        </w:rPr>
      </w:pPr>
    </w:p>
    <w:p w:rsidR="004E370A" w:rsidRPr="00DE3554" w:rsidRDefault="004E370A" w:rsidP="005D31B4">
      <w:pPr>
        <w:pStyle w:val="ConsPlusNormal"/>
        <w:ind w:firstLine="709"/>
        <w:jc w:val="both"/>
        <w:rPr>
          <w:rFonts w:ascii="Arial" w:hAnsi="Arial" w:cs="Arial"/>
          <w:sz w:val="24"/>
          <w:szCs w:val="24"/>
        </w:rPr>
      </w:pPr>
      <w:r w:rsidRPr="00DE3554">
        <w:rPr>
          <w:rFonts w:ascii="Arial" w:hAnsi="Arial" w:cs="Arial"/>
          <w:sz w:val="24"/>
          <w:szCs w:val="24"/>
        </w:rPr>
        <w:t>1.</w:t>
      </w:r>
      <w:r w:rsidRPr="00DE3554">
        <w:rPr>
          <w:rFonts w:ascii="Arial" w:hAnsi="Arial" w:cs="Arial"/>
          <w:sz w:val="24"/>
          <w:szCs w:val="24"/>
        </w:rPr>
        <w:tab/>
        <w:t>Внести изменения в муниципальную программу городского округа Жуковский «Образование городского округа Жуковский (2017-2021 годы)», утвержденную постановлением Администрации городского округа Жуковский от 22.09.2016 № 1362 (в редакции постановлений Администрации городского округа Жуковский от 30.12.2016 № 2152, от 15.03.2017 № 321, от 16.05,2017 № 615, от 30.06.2017</w:t>
      </w:r>
      <w:r w:rsidRPr="00DE3554">
        <w:rPr>
          <w:rFonts w:ascii="Arial" w:hAnsi="Arial" w:cs="Arial"/>
          <w:sz w:val="24"/>
          <w:szCs w:val="24"/>
        </w:rPr>
        <w:tab/>
        <w:t>№ 992, от 25.09.2017 № 1489, от 28.09.2017 № 1541) (далее - Программа), изложив Программу в новой редакции, согласно Приложения к настоящему постановлению.</w:t>
      </w:r>
    </w:p>
    <w:p w:rsidR="004E370A" w:rsidRPr="00DE3554" w:rsidRDefault="004E370A" w:rsidP="005D31B4">
      <w:pPr>
        <w:pStyle w:val="ConsPlusNormal"/>
        <w:ind w:firstLine="709"/>
        <w:jc w:val="both"/>
        <w:rPr>
          <w:rFonts w:ascii="Arial" w:hAnsi="Arial" w:cs="Arial"/>
          <w:sz w:val="24"/>
          <w:szCs w:val="24"/>
        </w:rPr>
      </w:pPr>
      <w:r w:rsidRPr="00DE3554">
        <w:rPr>
          <w:rFonts w:ascii="Arial" w:hAnsi="Arial" w:cs="Arial"/>
          <w:sz w:val="24"/>
          <w:szCs w:val="24"/>
        </w:rPr>
        <w:t>2.</w:t>
      </w:r>
      <w:r w:rsidRPr="00DE3554">
        <w:rPr>
          <w:rFonts w:ascii="Arial" w:hAnsi="Arial" w:cs="Arial"/>
          <w:sz w:val="24"/>
          <w:szCs w:val="24"/>
        </w:rPr>
        <w:tab/>
        <w:t>Настоящее постановление вступает в силу 01.01.2018 года.</w:t>
      </w:r>
    </w:p>
    <w:p w:rsidR="004E370A" w:rsidRPr="00DE3554" w:rsidRDefault="004E370A" w:rsidP="005D31B4">
      <w:pPr>
        <w:pStyle w:val="ConsPlusNormal"/>
        <w:ind w:firstLine="709"/>
        <w:jc w:val="both"/>
        <w:rPr>
          <w:rFonts w:ascii="Arial" w:hAnsi="Arial" w:cs="Arial"/>
          <w:sz w:val="24"/>
          <w:szCs w:val="24"/>
        </w:rPr>
      </w:pPr>
      <w:r w:rsidRPr="00DE3554">
        <w:rPr>
          <w:rFonts w:ascii="Arial" w:hAnsi="Arial" w:cs="Arial"/>
          <w:sz w:val="24"/>
          <w:szCs w:val="24"/>
        </w:rPr>
        <w:t>3.</w:t>
      </w:r>
      <w:r w:rsidRPr="00DE3554">
        <w:rPr>
          <w:rFonts w:ascii="Arial" w:hAnsi="Arial" w:cs="Arial"/>
          <w:sz w:val="24"/>
          <w:szCs w:val="24"/>
        </w:rPr>
        <w:tab/>
        <w:t>Действие настоящего постановления распространить на правоотношения, возникшие при формировании бюджета на 2018 год и плановый период 2019 и 2020 годы.</w:t>
      </w:r>
    </w:p>
    <w:p w:rsidR="004E370A" w:rsidRPr="00DE3554" w:rsidRDefault="004E370A" w:rsidP="005D31B4">
      <w:pPr>
        <w:pStyle w:val="ConsPlusNormal"/>
        <w:ind w:firstLine="709"/>
        <w:jc w:val="both"/>
        <w:rPr>
          <w:rFonts w:ascii="Arial" w:hAnsi="Arial" w:cs="Arial"/>
          <w:sz w:val="24"/>
          <w:szCs w:val="24"/>
        </w:rPr>
      </w:pPr>
      <w:r w:rsidRPr="00DE3554">
        <w:rPr>
          <w:rFonts w:ascii="Arial" w:hAnsi="Arial" w:cs="Arial"/>
          <w:sz w:val="24"/>
          <w:szCs w:val="24"/>
        </w:rPr>
        <w:t>4.</w:t>
      </w:r>
      <w:r w:rsidRPr="00DE3554">
        <w:rPr>
          <w:rFonts w:ascii="Arial" w:hAnsi="Arial" w:cs="Arial"/>
          <w:sz w:val="24"/>
          <w:szCs w:val="24"/>
        </w:rPr>
        <w:tab/>
        <w:t>Разместить настоящее постановление на официальном сайте городского округа Жуковский в информационно-телекоммуникационной сети Интернет (www.zhukovskiy.ru) в разделе «Муниципальные программы».</w:t>
      </w:r>
    </w:p>
    <w:p w:rsidR="00965031" w:rsidRPr="00DE3554" w:rsidRDefault="004E370A" w:rsidP="005D31B4">
      <w:pPr>
        <w:pStyle w:val="ConsPlusNormal"/>
        <w:ind w:firstLine="709"/>
        <w:jc w:val="both"/>
        <w:rPr>
          <w:rFonts w:ascii="Arial" w:hAnsi="Arial" w:cs="Arial"/>
          <w:sz w:val="24"/>
          <w:szCs w:val="24"/>
        </w:rPr>
      </w:pPr>
      <w:r w:rsidRPr="00DE3554">
        <w:rPr>
          <w:rFonts w:ascii="Arial" w:hAnsi="Arial" w:cs="Arial"/>
          <w:sz w:val="24"/>
          <w:szCs w:val="24"/>
        </w:rPr>
        <w:t>5</w:t>
      </w:r>
      <w:r w:rsidR="00A658B6" w:rsidRPr="00DE3554">
        <w:rPr>
          <w:rFonts w:ascii="Arial" w:hAnsi="Arial" w:cs="Arial"/>
          <w:sz w:val="24"/>
          <w:szCs w:val="24"/>
        </w:rPr>
        <w:t>.</w:t>
      </w:r>
      <w:r w:rsidR="00A658B6" w:rsidRPr="00DE3554">
        <w:rPr>
          <w:rFonts w:ascii="Arial" w:hAnsi="Arial" w:cs="Arial"/>
          <w:sz w:val="24"/>
          <w:szCs w:val="24"/>
        </w:rPr>
        <w:tab/>
      </w:r>
      <w:r w:rsidR="006D3AE4" w:rsidRPr="00DE3554">
        <w:rPr>
          <w:rFonts w:ascii="Arial" w:hAnsi="Arial" w:cs="Arial"/>
          <w:sz w:val="24"/>
          <w:szCs w:val="24"/>
        </w:rPr>
        <w:t>Контроль за исполнением настоящего постановления возложить на заместителя руководителя Администрации - начальника Управления образования Администрации городского округа Жуковский Рыбалову В.В.</w:t>
      </w:r>
    </w:p>
    <w:p w:rsidR="00965031" w:rsidRPr="00DE3554" w:rsidRDefault="00965031" w:rsidP="005D31B4">
      <w:pPr>
        <w:pStyle w:val="ConsPlusNormal"/>
        <w:jc w:val="both"/>
        <w:rPr>
          <w:rFonts w:ascii="Arial" w:hAnsi="Arial" w:cs="Arial"/>
          <w:sz w:val="24"/>
          <w:szCs w:val="24"/>
        </w:rPr>
      </w:pPr>
    </w:p>
    <w:p w:rsidR="003470CE" w:rsidRPr="00DE3554" w:rsidRDefault="003470CE" w:rsidP="005D31B4">
      <w:pPr>
        <w:pStyle w:val="ConsPlusNormal"/>
        <w:jc w:val="both"/>
        <w:rPr>
          <w:rFonts w:ascii="Arial" w:hAnsi="Arial" w:cs="Arial"/>
          <w:sz w:val="24"/>
          <w:szCs w:val="24"/>
        </w:rPr>
      </w:pPr>
    </w:p>
    <w:p w:rsidR="00965031" w:rsidRPr="00DE3554" w:rsidRDefault="006D3AE4" w:rsidP="005D31B4">
      <w:pPr>
        <w:pStyle w:val="ConsPlusNormal"/>
        <w:rPr>
          <w:rFonts w:ascii="Arial" w:hAnsi="Arial" w:cs="Arial"/>
          <w:sz w:val="24"/>
          <w:szCs w:val="24"/>
        </w:rPr>
      </w:pPr>
      <w:r w:rsidRPr="00DE3554">
        <w:rPr>
          <w:rFonts w:ascii="Arial" w:hAnsi="Arial" w:cs="Arial"/>
          <w:sz w:val="24"/>
          <w:szCs w:val="24"/>
        </w:rPr>
        <w:t>Р</w:t>
      </w:r>
      <w:r w:rsidR="00EC5A56" w:rsidRPr="00DE3554">
        <w:rPr>
          <w:rFonts w:ascii="Arial" w:hAnsi="Arial" w:cs="Arial"/>
          <w:sz w:val="24"/>
          <w:szCs w:val="24"/>
        </w:rPr>
        <w:t>уководител</w:t>
      </w:r>
      <w:r w:rsidRPr="00DE3554">
        <w:rPr>
          <w:rFonts w:ascii="Arial" w:hAnsi="Arial" w:cs="Arial"/>
          <w:sz w:val="24"/>
          <w:szCs w:val="24"/>
        </w:rPr>
        <w:t>ь</w:t>
      </w:r>
      <w:r w:rsidR="00965031" w:rsidRPr="00DE3554">
        <w:rPr>
          <w:rFonts w:ascii="Arial" w:hAnsi="Arial" w:cs="Arial"/>
          <w:sz w:val="24"/>
          <w:szCs w:val="24"/>
        </w:rPr>
        <w:t xml:space="preserve"> Администрации</w:t>
      </w:r>
    </w:p>
    <w:p w:rsidR="00965031" w:rsidRPr="00DE3554" w:rsidRDefault="00965031" w:rsidP="005D31B4">
      <w:pPr>
        <w:pStyle w:val="ConsPlusNormal"/>
        <w:rPr>
          <w:rFonts w:ascii="Arial" w:hAnsi="Arial" w:cs="Arial"/>
          <w:sz w:val="24"/>
          <w:szCs w:val="24"/>
        </w:rPr>
      </w:pPr>
      <w:r w:rsidRPr="00DE3554">
        <w:rPr>
          <w:rFonts w:ascii="Arial" w:hAnsi="Arial" w:cs="Arial"/>
          <w:sz w:val="24"/>
          <w:szCs w:val="24"/>
        </w:rPr>
        <w:t>городского округа Жуковский</w:t>
      </w:r>
      <w:r w:rsidR="003470CE" w:rsidRPr="00DE3554">
        <w:rPr>
          <w:rFonts w:ascii="Arial" w:hAnsi="Arial" w:cs="Arial"/>
          <w:sz w:val="24"/>
          <w:szCs w:val="24"/>
        </w:rPr>
        <w:tab/>
      </w:r>
      <w:r w:rsidR="003470CE" w:rsidRPr="00DE3554">
        <w:rPr>
          <w:rFonts w:ascii="Arial" w:hAnsi="Arial" w:cs="Arial"/>
          <w:sz w:val="24"/>
          <w:szCs w:val="24"/>
        </w:rPr>
        <w:tab/>
      </w:r>
      <w:r w:rsidR="003470CE" w:rsidRPr="00DE3554">
        <w:rPr>
          <w:rFonts w:ascii="Arial" w:hAnsi="Arial" w:cs="Arial"/>
          <w:sz w:val="24"/>
          <w:szCs w:val="24"/>
        </w:rPr>
        <w:tab/>
      </w:r>
      <w:r w:rsidR="003470CE" w:rsidRPr="00DE3554">
        <w:rPr>
          <w:rFonts w:ascii="Arial" w:hAnsi="Arial" w:cs="Arial"/>
          <w:sz w:val="24"/>
          <w:szCs w:val="24"/>
        </w:rPr>
        <w:tab/>
      </w:r>
      <w:r w:rsidR="003470CE" w:rsidRPr="00DE3554">
        <w:rPr>
          <w:rFonts w:ascii="Arial" w:hAnsi="Arial" w:cs="Arial"/>
          <w:sz w:val="24"/>
          <w:szCs w:val="24"/>
        </w:rPr>
        <w:tab/>
      </w:r>
      <w:r w:rsidR="003470CE" w:rsidRPr="00DE3554">
        <w:rPr>
          <w:rFonts w:ascii="Arial" w:hAnsi="Arial" w:cs="Arial"/>
          <w:sz w:val="24"/>
          <w:szCs w:val="24"/>
        </w:rPr>
        <w:tab/>
      </w:r>
      <w:r w:rsidR="003470CE" w:rsidRPr="00DE3554">
        <w:rPr>
          <w:rFonts w:ascii="Arial" w:hAnsi="Arial" w:cs="Arial"/>
          <w:sz w:val="24"/>
          <w:szCs w:val="24"/>
        </w:rPr>
        <w:tab/>
        <w:t xml:space="preserve">      </w:t>
      </w:r>
      <w:r w:rsidR="006D3AE4" w:rsidRPr="00DE3554">
        <w:rPr>
          <w:rFonts w:ascii="Arial" w:hAnsi="Arial" w:cs="Arial"/>
          <w:sz w:val="24"/>
          <w:szCs w:val="24"/>
        </w:rPr>
        <w:t>Ю.В. Прохоров</w:t>
      </w:r>
    </w:p>
    <w:p w:rsidR="00E15E84" w:rsidRPr="00DE3554" w:rsidRDefault="00E15E84" w:rsidP="005D31B4">
      <w:pPr>
        <w:pStyle w:val="ConsPlusNormal"/>
        <w:rPr>
          <w:rFonts w:ascii="Arial" w:hAnsi="Arial" w:cs="Arial"/>
          <w:sz w:val="24"/>
          <w:szCs w:val="24"/>
        </w:rPr>
      </w:pPr>
    </w:p>
    <w:p w:rsidR="00E15E84" w:rsidRPr="00DE3554" w:rsidRDefault="00E15E84" w:rsidP="005D31B4">
      <w:pPr>
        <w:pStyle w:val="ConsPlusNormal"/>
        <w:rPr>
          <w:rFonts w:ascii="Arial" w:hAnsi="Arial" w:cs="Arial"/>
          <w:sz w:val="24"/>
          <w:szCs w:val="24"/>
        </w:rPr>
      </w:pPr>
    </w:p>
    <w:p w:rsidR="00C23346" w:rsidRPr="00DE3554" w:rsidRDefault="00C23346" w:rsidP="005D31B4">
      <w:pPr>
        <w:pStyle w:val="ConsPlusNormal"/>
        <w:jc w:val="right"/>
        <w:rPr>
          <w:rFonts w:ascii="Arial" w:hAnsi="Arial" w:cs="Arial"/>
          <w:sz w:val="24"/>
          <w:szCs w:val="24"/>
        </w:rPr>
      </w:pPr>
    </w:p>
    <w:p w:rsidR="00E15E84" w:rsidRPr="00DE3554" w:rsidRDefault="00E15E84" w:rsidP="005D31B4">
      <w:pPr>
        <w:pStyle w:val="ConsPlusNormal"/>
        <w:jc w:val="right"/>
        <w:rPr>
          <w:rFonts w:ascii="Arial" w:hAnsi="Arial" w:cs="Arial"/>
          <w:sz w:val="24"/>
          <w:szCs w:val="24"/>
        </w:rPr>
      </w:pPr>
      <w:r w:rsidRPr="00DE3554">
        <w:rPr>
          <w:rFonts w:ascii="Arial" w:hAnsi="Arial" w:cs="Arial"/>
          <w:sz w:val="24"/>
          <w:szCs w:val="24"/>
        </w:rPr>
        <w:t>Приложение</w:t>
      </w:r>
    </w:p>
    <w:p w:rsidR="00E15E84" w:rsidRPr="00DE3554" w:rsidRDefault="00E15E84" w:rsidP="005D31B4">
      <w:pPr>
        <w:pStyle w:val="ConsPlusNormal"/>
        <w:jc w:val="right"/>
        <w:rPr>
          <w:rFonts w:ascii="Arial" w:hAnsi="Arial" w:cs="Arial"/>
          <w:sz w:val="24"/>
          <w:szCs w:val="24"/>
        </w:rPr>
      </w:pPr>
      <w:r w:rsidRPr="00DE3554">
        <w:rPr>
          <w:rFonts w:ascii="Arial" w:hAnsi="Arial" w:cs="Arial"/>
          <w:sz w:val="24"/>
          <w:szCs w:val="24"/>
        </w:rPr>
        <w:lastRenderedPageBreak/>
        <w:t>к постановлению Администрации</w:t>
      </w:r>
    </w:p>
    <w:p w:rsidR="00E15E84" w:rsidRPr="00DE3554" w:rsidRDefault="00E15E84" w:rsidP="005D31B4">
      <w:pPr>
        <w:pStyle w:val="ConsPlusNormal"/>
        <w:jc w:val="right"/>
        <w:rPr>
          <w:rFonts w:ascii="Arial" w:hAnsi="Arial" w:cs="Arial"/>
          <w:sz w:val="24"/>
          <w:szCs w:val="24"/>
        </w:rPr>
      </w:pPr>
      <w:r w:rsidRPr="00DE3554">
        <w:rPr>
          <w:rFonts w:ascii="Arial" w:hAnsi="Arial" w:cs="Arial"/>
          <w:sz w:val="24"/>
          <w:szCs w:val="24"/>
        </w:rPr>
        <w:t>городского округа Жуковский</w:t>
      </w:r>
    </w:p>
    <w:p w:rsidR="00E15E84" w:rsidRPr="00DE3554" w:rsidRDefault="00E15E84" w:rsidP="005D31B4">
      <w:pPr>
        <w:pStyle w:val="ConsPlusNormal"/>
        <w:jc w:val="right"/>
        <w:rPr>
          <w:rFonts w:ascii="Arial" w:hAnsi="Arial" w:cs="Arial"/>
          <w:sz w:val="24"/>
          <w:szCs w:val="24"/>
        </w:rPr>
      </w:pPr>
      <w:r w:rsidRPr="00DE3554">
        <w:rPr>
          <w:rFonts w:ascii="Arial" w:hAnsi="Arial" w:cs="Arial"/>
          <w:sz w:val="24"/>
          <w:szCs w:val="24"/>
        </w:rPr>
        <w:t>от 24.11.2017 № 1891</w:t>
      </w:r>
    </w:p>
    <w:p w:rsidR="00965031" w:rsidRPr="00DE3554" w:rsidRDefault="00965031" w:rsidP="005D31B4">
      <w:pPr>
        <w:pStyle w:val="ConsPlusNormal"/>
        <w:jc w:val="both"/>
        <w:rPr>
          <w:rFonts w:ascii="Arial" w:hAnsi="Arial" w:cs="Arial"/>
          <w:sz w:val="24"/>
          <w:szCs w:val="24"/>
        </w:rPr>
      </w:pPr>
    </w:p>
    <w:p w:rsidR="00C23346" w:rsidRPr="00DE3554" w:rsidRDefault="00C23346" w:rsidP="005D31B4">
      <w:pPr>
        <w:pStyle w:val="ConsPlusNormal"/>
        <w:jc w:val="both"/>
        <w:rPr>
          <w:rFonts w:ascii="Arial" w:hAnsi="Arial" w:cs="Arial"/>
          <w:sz w:val="24"/>
          <w:szCs w:val="24"/>
        </w:rPr>
      </w:pPr>
    </w:p>
    <w:p w:rsidR="00C23346" w:rsidRPr="00DE3554" w:rsidRDefault="00C23346" w:rsidP="005D31B4">
      <w:pPr>
        <w:pStyle w:val="ConsPlusNormal"/>
        <w:jc w:val="center"/>
        <w:rPr>
          <w:rFonts w:ascii="Arial" w:hAnsi="Arial" w:cs="Arial"/>
          <w:sz w:val="24"/>
          <w:szCs w:val="24"/>
        </w:rPr>
      </w:pPr>
      <w:r w:rsidRPr="00DE3554">
        <w:rPr>
          <w:rFonts w:ascii="Arial" w:hAnsi="Arial" w:cs="Arial"/>
          <w:sz w:val="24"/>
          <w:szCs w:val="24"/>
        </w:rPr>
        <w:t>МУНИЦИПАЛЬНАЯ ПРОГРАММА ГОРОДСКОГО ОКРУГА ЖУКОВСКИЙ</w:t>
      </w:r>
    </w:p>
    <w:p w:rsidR="00C23346" w:rsidRPr="00DE3554" w:rsidRDefault="00C23346" w:rsidP="005D31B4">
      <w:pPr>
        <w:pStyle w:val="ConsPlusNormal"/>
        <w:jc w:val="center"/>
        <w:rPr>
          <w:rFonts w:ascii="Arial" w:hAnsi="Arial" w:cs="Arial"/>
          <w:sz w:val="24"/>
          <w:szCs w:val="24"/>
        </w:rPr>
      </w:pPr>
      <w:r w:rsidRPr="00DE3554">
        <w:rPr>
          <w:rFonts w:ascii="Arial" w:hAnsi="Arial" w:cs="Arial"/>
          <w:sz w:val="24"/>
          <w:szCs w:val="24"/>
        </w:rPr>
        <w:t>«Образование городского округа Жуковский (2017-2021 годы)»</w:t>
      </w:r>
    </w:p>
    <w:p w:rsidR="00C23346" w:rsidRPr="00DE3554" w:rsidRDefault="00C23346" w:rsidP="005D31B4">
      <w:pPr>
        <w:pStyle w:val="ConsPlusNormal"/>
        <w:jc w:val="center"/>
        <w:rPr>
          <w:rFonts w:ascii="Arial" w:hAnsi="Arial" w:cs="Arial"/>
          <w:sz w:val="24"/>
          <w:szCs w:val="24"/>
        </w:rPr>
      </w:pPr>
    </w:p>
    <w:p w:rsidR="00C23346" w:rsidRPr="00DE3554" w:rsidRDefault="00C23346" w:rsidP="005D31B4">
      <w:pPr>
        <w:pStyle w:val="ConsPlusNormal"/>
        <w:jc w:val="center"/>
        <w:rPr>
          <w:rFonts w:ascii="Arial" w:hAnsi="Arial" w:cs="Arial"/>
          <w:sz w:val="24"/>
          <w:szCs w:val="24"/>
        </w:rPr>
      </w:pPr>
      <w:r w:rsidRPr="00DE3554">
        <w:rPr>
          <w:rFonts w:ascii="Arial" w:hAnsi="Arial" w:cs="Arial"/>
          <w:sz w:val="24"/>
          <w:szCs w:val="24"/>
        </w:rPr>
        <w:t>Муниципальный заказчик: Управление образования Администрации городского округа Жуковский</w:t>
      </w:r>
    </w:p>
    <w:p w:rsidR="00C23346" w:rsidRPr="00DE3554" w:rsidRDefault="00C23346" w:rsidP="005D31B4">
      <w:pPr>
        <w:pStyle w:val="ConsPlusNormal"/>
        <w:rPr>
          <w:rFonts w:ascii="Arial" w:hAnsi="Arial" w:cs="Arial"/>
          <w:sz w:val="24"/>
          <w:szCs w:val="24"/>
        </w:rPr>
      </w:pPr>
    </w:p>
    <w:p w:rsidR="00965031" w:rsidRPr="00DE3554" w:rsidRDefault="00965031" w:rsidP="005D31B4">
      <w:pPr>
        <w:pStyle w:val="ConsPlusNormal"/>
        <w:jc w:val="both"/>
        <w:rPr>
          <w:rFonts w:ascii="Arial" w:hAnsi="Arial" w:cs="Arial"/>
          <w:sz w:val="24"/>
          <w:szCs w:val="24"/>
        </w:rPr>
      </w:pPr>
    </w:p>
    <w:p w:rsidR="00965031" w:rsidRPr="00DE3554" w:rsidRDefault="00C23346" w:rsidP="005D31B4">
      <w:pPr>
        <w:pStyle w:val="ConsPlusNormal"/>
        <w:jc w:val="center"/>
        <w:rPr>
          <w:rFonts w:ascii="Arial" w:hAnsi="Arial" w:cs="Arial"/>
          <w:sz w:val="24"/>
          <w:szCs w:val="24"/>
        </w:rPr>
      </w:pPr>
      <w:r w:rsidRPr="00DE3554">
        <w:rPr>
          <w:rFonts w:ascii="Arial" w:hAnsi="Arial" w:cs="Arial"/>
          <w:sz w:val="24"/>
          <w:szCs w:val="24"/>
        </w:rPr>
        <w:t>Начальник Управления образования Администрации – Рыбалова В.В.</w:t>
      </w:r>
    </w:p>
    <w:p w:rsidR="00C23346" w:rsidRPr="00DE3554" w:rsidRDefault="00C23346" w:rsidP="005D31B4">
      <w:pPr>
        <w:pStyle w:val="ConsPlusNormal"/>
        <w:jc w:val="both"/>
        <w:rPr>
          <w:rFonts w:ascii="Arial" w:hAnsi="Arial" w:cs="Arial"/>
          <w:sz w:val="24"/>
          <w:szCs w:val="24"/>
        </w:rPr>
      </w:pPr>
    </w:p>
    <w:p w:rsidR="00C23346" w:rsidRPr="00DE3554" w:rsidRDefault="00C23346" w:rsidP="005D31B4">
      <w:pPr>
        <w:pStyle w:val="ConsPlusNormal"/>
        <w:jc w:val="both"/>
        <w:rPr>
          <w:rFonts w:ascii="Arial" w:hAnsi="Arial" w:cs="Arial"/>
          <w:sz w:val="24"/>
          <w:szCs w:val="24"/>
        </w:rPr>
      </w:pPr>
    </w:p>
    <w:p w:rsidR="00965031" w:rsidRPr="00DE3554" w:rsidRDefault="00965031" w:rsidP="005D31B4">
      <w:pPr>
        <w:spacing w:after="0"/>
        <w:rPr>
          <w:rFonts w:ascii="Arial" w:hAnsi="Arial" w:cs="Arial"/>
          <w:sz w:val="24"/>
          <w:szCs w:val="24"/>
        </w:rPr>
      </w:pPr>
    </w:p>
    <w:p w:rsidR="00DF54F5" w:rsidRPr="00DE3554" w:rsidRDefault="00DF54F5" w:rsidP="005D31B4">
      <w:pPr>
        <w:pStyle w:val="ConsPlusNormal"/>
        <w:jc w:val="center"/>
        <w:outlineLvl w:val="1"/>
        <w:rPr>
          <w:rFonts w:ascii="Arial" w:hAnsi="Arial" w:cs="Arial"/>
          <w:sz w:val="24"/>
          <w:szCs w:val="24"/>
        </w:rPr>
      </w:pPr>
      <w:r w:rsidRPr="00DE3554">
        <w:rPr>
          <w:rFonts w:ascii="Arial" w:hAnsi="Arial" w:cs="Arial"/>
          <w:sz w:val="24"/>
          <w:szCs w:val="24"/>
        </w:rPr>
        <w:t>ПАСПОРТ МУНИЦИПАЛЬНОЙ ПРОГРАММЫ</w:t>
      </w:r>
    </w:p>
    <w:p w:rsidR="003B1B44" w:rsidRPr="00DE3554" w:rsidRDefault="003B1B44" w:rsidP="005D31B4">
      <w:pPr>
        <w:pStyle w:val="ConsPlusNormal"/>
        <w:jc w:val="center"/>
        <w:outlineLvl w:val="1"/>
        <w:rPr>
          <w:rFonts w:ascii="Arial" w:hAnsi="Arial" w:cs="Arial"/>
          <w:sz w:val="24"/>
          <w:szCs w:val="24"/>
        </w:rPr>
      </w:pPr>
      <w:r w:rsidRPr="00DE3554">
        <w:rPr>
          <w:rFonts w:ascii="Arial" w:hAnsi="Arial" w:cs="Arial"/>
          <w:sz w:val="24"/>
          <w:szCs w:val="24"/>
        </w:rPr>
        <w:t>«Образование городского округа Жуковский (2017-2021 годы)»</w:t>
      </w:r>
    </w:p>
    <w:p w:rsidR="00965031" w:rsidRPr="00DE3554" w:rsidRDefault="00965031" w:rsidP="005D31B4">
      <w:pPr>
        <w:pStyle w:val="ConsPlusNormal"/>
        <w:jc w:val="both"/>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
        <w:gridCol w:w="2539"/>
        <w:gridCol w:w="1299"/>
        <w:gridCol w:w="1299"/>
        <w:gridCol w:w="1300"/>
        <w:gridCol w:w="1299"/>
        <w:gridCol w:w="1299"/>
        <w:gridCol w:w="1300"/>
      </w:tblGrid>
      <w:tr w:rsidR="003B1B44" w:rsidRPr="00DE3554" w:rsidTr="003B1B44">
        <w:trPr>
          <w:gridBefore w:val="1"/>
          <w:wBefore w:w="8" w:type="dxa"/>
        </w:trPr>
        <w:tc>
          <w:tcPr>
            <w:tcW w:w="2539" w:type="dxa"/>
            <w:shd w:val="clear" w:color="auto" w:fill="FFFFFF"/>
            <w:hideMark/>
          </w:tcPr>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sz w:val="24"/>
                <w:szCs w:val="24"/>
              </w:rPr>
              <w:t>Цели муниципальной программы</w:t>
            </w:r>
          </w:p>
        </w:tc>
        <w:tc>
          <w:tcPr>
            <w:tcW w:w="7796" w:type="dxa"/>
            <w:gridSpan w:val="6"/>
            <w:shd w:val="clear" w:color="auto" w:fill="FFFFFF"/>
            <w:hideMark/>
          </w:tcPr>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sz w:val="24"/>
                <w:szCs w:val="24"/>
              </w:rPr>
              <w:t>Рост доступности и качества дошкольного, общего и дополнительного образования</w:t>
            </w:r>
          </w:p>
        </w:tc>
      </w:tr>
      <w:tr w:rsidR="003B1B44" w:rsidRPr="00DE3554" w:rsidTr="003B1B44">
        <w:trPr>
          <w:gridBefore w:val="1"/>
          <w:wBefore w:w="8" w:type="dxa"/>
        </w:trPr>
        <w:tc>
          <w:tcPr>
            <w:tcW w:w="2539" w:type="dxa"/>
            <w:shd w:val="clear" w:color="auto" w:fill="FFFFFF"/>
            <w:hideMark/>
          </w:tcPr>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sz w:val="24"/>
                <w:szCs w:val="24"/>
              </w:rPr>
              <w:t>Перечень подпрограмм</w:t>
            </w:r>
          </w:p>
        </w:tc>
        <w:tc>
          <w:tcPr>
            <w:tcW w:w="7796" w:type="dxa"/>
            <w:gridSpan w:val="6"/>
            <w:shd w:val="clear" w:color="auto" w:fill="FFFFFF"/>
            <w:hideMark/>
          </w:tcPr>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sz w:val="24"/>
                <w:szCs w:val="24"/>
              </w:rPr>
              <w:t>Подпрограмма 1 «Дошкольное образование».</w:t>
            </w:r>
          </w:p>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sz w:val="24"/>
                <w:szCs w:val="24"/>
              </w:rPr>
              <w:t>Подпрограмма 2 «Общее образование».</w:t>
            </w:r>
          </w:p>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sz w:val="24"/>
                <w:szCs w:val="24"/>
              </w:rPr>
              <w:t>Подпрограмма 3 «Дополнительное образование, воспитание и психолого-социальное сопровождение детей».</w:t>
            </w:r>
          </w:p>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sz w:val="24"/>
                <w:szCs w:val="24"/>
              </w:rPr>
              <w:t>Подпрограмма 4 «Обеспечивающая подпрограмма».</w:t>
            </w:r>
          </w:p>
        </w:tc>
      </w:tr>
      <w:tr w:rsidR="003B1B44" w:rsidRPr="00DE3554" w:rsidTr="003B1B44">
        <w:trPr>
          <w:gridBefore w:val="1"/>
          <w:wBefore w:w="8" w:type="dxa"/>
        </w:trPr>
        <w:tc>
          <w:tcPr>
            <w:tcW w:w="2539" w:type="dxa"/>
            <w:shd w:val="clear" w:color="auto" w:fill="FFFFFF"/>
            <w:hideMark/>
          </w:tcPr>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sz w:val="24"/>
                <w:szCs w:val="24"/>
              </w:rPr>
              <w:t>Координатор муниципальной программы</w:t>
            </w:r>
          </w:p>
        </w:tc>
        <w:tc>
          <w:tcPr>
            <w:tcW w:w="7796" w:type="dxa"/>
            <w:gridSpan w:val="6"/>
            <w:shd w:val="clear" w:color="auto" w:fill="FFFFFF"/>
            <w:hideMark/>
          </w:tcPr>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sz w:val="24"/>
                <w:szCs w:val="24"/>
              </w:rPr>
              <w:t>Заместитель руководителя Администрации городского округа Жуковский, курирующий вопросы образования</w:t>
            </w:r>
          </w:p>
        </w:tc>
      </w:tr>
      <w:tr w:rsidR="003B1B44" w:rsidRPr="00DE3554" w:rsidTr="003B1B44">
        <w:trPr>
          <w:gridBefore w:val="1"/>
          <w:wBefore w:w="8" w:type="dxa"/>
        </w:trPr>
        <w:tc>
          <w:tcPr>
            <w:tcW w:w="2539" w:type="dxa"/>
            <w:shd w:val="clear" w:color="auto" w:fill="FFFFFF"/>
            <w:hideMark/>
          </w:tcPr>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sz w:val="24"/>
                <w:szCs w:val="24"/>
              </w:rPr>
              <w:t>Муниципальный заказчик муниципальной программы</w:t>
            </w:r>
          </w:p>
        </w:tc>
        <w:tc>
          <w:tcPr>
            <w:tcW w:w="7796" w:type="dxa"/>
            <w:gridSpan w:val="6"/>
            <w:shd w:val="clear" w:color="auto" w:fill="FFFFFF"/>
            <w:hideMark/>
          </w:tcPr>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sz w:val="24"/>
                <w:szCs w:val="24"/>
              </w:rPr>
              <w:t>Управление образования Администрации городского округа Жуковский</w:t>
            </w:r>
          </w:p>
        </w:tc>
      </w:tr>
      <w:tr w:rsidR="003B1B44" w:rsidRPr="00DE3554" w:rsidTr="003B1B44">
        <w:tc>
          <w:tcPr>
            <w:tcW w:w="2547" w:type="dxa"/>
            <w:gridSpan w:val="2"/>
            <w:vMerge w:val="restart"/>
            <w:shd w:val="clear" w:color="auto" w:fill="FFFFFF"/>
            <w:hideMark/>
          </w:tcPr>
          <w:p w:rsidR="003B1B44" w:rsidRPr="00DE3554" w:rsidRDefault="003B1B44" w:rsidP="005D31B4">
            <w:pPr>
              <w:shd w:val="clear" w:color="auto" w:fill="FFFFFF"/>
              <w:spacing w:after="0"/>
              <w:rPr>
                <w:rFonts w:ascii="Arial" w:hAnsi="Arial" w:cs="Arial"/>
                <w:sz w:val="24"/>
                <w:szCs w:val="24"/>
              </w:rPr>
            </w:pPr>
            <w:r w:rsidRPr="00DE3554">
              <w:rPr>
                <w:rFonts w:ascii="Arial" w:eastAsia="Times New Roman" w:hAnsi="Arial" w:cs="Arial"/>
                <w:bCs/>
                <w:sz w:val="24"/>
                <w:szCs w:val="24"/>
              </w:rPr>
              <w:t>Источники финансирования муниципальной программы, в том числе по годам:</w:t>
            </w:r>
          </w:p>
        </w:tc>
        <w:tc>
          <w:tcPr>
            <w:tcW w:w="7796" w:type="dxa"/>
            <w:gridSpan w:val="6"/>
            <w:shd w:val="clear" w:color="auto" w:fill="FFFFFF"/>
            <w:hideMark/>
          </w:tcPr>
          <w:p w:rsidR="003B1B44" w:rsidRPr="00DE3554" w:rsidRDefault="003B1B44" w:rsidP="005D31B4">
            <w:pPr>
              <w:shd w:val="clear" w:color="auto" w:fill="FFFFFF"/>
              <w:spacing w:after="0"/>
              <w:jc w:val="center"/>
              <w:rPr>
                <w:rFonts w:ascii="Arial" w:hAnsi="Arial" w:cs="Arial"/>
                <w:sz w:val="24"/>
                <w:szCs w:val="24"/>
              </w:rPr>
            </w:pPr>
            <w:r w:rsidRPr="00DE3554">
              <w:rPr>
                <w:rFonts w:ascii="Arial" w:eastAsia="Times New Roman" w:hAnsi="Arial" w:cs="Arial"/>
                <w:sz w:val="24"/>
                <w:szCs w:val="24"/>
              </w:rPr>
              <w:t>Расходы (тыс. рублей)</w:t>
            </w:r>
          </w:p>
        </w:tc>
      </w:tr>
      <w:tr w:rsidR="003B1B44" w:rsidRPr="00DE3554" w:rsidTr="00335E68">
        <w:tc>
          <w:tcPr>
            <w:tcW w:w="2547" w:type="dxa"/>
            <w:gridSpan w:val="2"/>
            <w:vMerge/>
            <w:vAlign w:val="center"/>
            <w:hideMark/>
          </w:tcPr>
          <w:p w:rsidR="003B1B44" w:rsidRPr="00DE3554" w:rsidRDefault="003B1B44" w:rsidP="005D31B4">
            <w:pPr>
              <w:spacing w:after="0"/>
              <w:rPr>
                <w:rFonts w:ascii="Arial" w:hAnsi="Arial" w:cs="Arial"/>
                <w:sz w:val="24"/>
                <w:szCs w:val="24"/>
              </w:rPr>
            </w:pPr>
          </w:p>
        </w:tc>
        <w:tc>
          <w:tcPr>
            <w:tcW w:w="1299" w:type="dxa"/>
            <w:shd w:val="clear" w:color="auto" w:fill="FFFFFF"/>
            <w:vAlign w:val="center"/>
          </w:tcPr>
          <w:p w:rsidR="003B1B44" w:rsidRPr="00DE3554" w:rsidRDefault="003B1B44" w:rsidP="005D31B4">
            <w:pPr>
              <w:shd w:val="clear" w:color="auto" w:fill="FFFFFF"/>
              <w:spacing w:after="0"/>
              <w:jc w:val="center"/>
              <w:rPr>
                <w:rFonts w:ascii="Arial" w:hAnsi="Arial" w:cs="Arial"/>
                <w:sz w:val="24"/>
                <w:szCs w:val="24"/>
              </w:rPr>
            </w:pPr>
            <w:r w:rsidRPr="00DE3554">
              <w:rPr>
                <w:rFonts w:ascii="Arial" w:eastAsia="Times New Roman" w:hAnsi="Arial" w:cs="Arial"/>
                <w:bCs/>
                <w:sz w:val="24"/>
                <w:szCs w:val="24"/>
              </w:rPr>
              <w:t>Всего</w:t>
            </w:r>
          </w:p>
        </w:tc>
        <w:tc>
          <w:tcPr>
            <w:tcW w:w="1299" w:type="dxa"/>
            <w:shd w:val="clear" w:color="auto" w:fill="FFFFFF"/>
            <w:vAlign w:val="center"/>
            <w:hideMark/>
          </w:tcPr>
          <w:p w:rsidR="003B1B44" w:rsidRPr="00DE3554" w:rsidRDefault="003B1B44" w:rsidP="005D31B4">
            <w:pPr>
              <w:shd w:val="clear" w:color="auto" w:fill="FFFFFF"/>
              <w:spacing w:after="0"/>
              <w:jc w:val="center"/>
              <w:rPr>
                <w:rFonts w:ascii="Arial" w:hAnsi="Arial" w:cs="Arial"/>
                <w:sz w:val="24"/>
                <w:szCs w:val="24"/>
              </w:rPr>
            </w:pPr>
            <w:r w:rsidRPr="00DE3554">
              <w:rPr>
                <w:rFonts w:ascii="Arial" w:hAnsi="Arial" w:cs="Arial"/>
                <w:bCs/>
                <w:sz w:val="24"/>
                <w:szCs w:val="24"/>
              </w:rPr>
              <w:t xml:space="preserve">2017 </w:t>
            </w:r>
            <w:r w:rsidRPr="00DE3554">
              <w:rPr>
                <w:rFonts w:ascii="Arial" w:eastAsia="Times New Roman" w:hAnsi="Arial" w:cs="Arial"/>
                <w:bCs/>
                <w:sz w:val="24"/>
                <w:szCs w:val="24"/>
              </w:rPr>
              <w:t>год</w:t>
            </w:r>
          </w:p>
        </w:tc>
        <w:tc>
          <w:tcPr>
            <w:tcW w:w="1300" w:type="dxa"/>
            <w:shd w:val="clear" w:color="auto" w:fill="FFFFFF"/>
            <w:vAlign w:val="center"/>
            <w:hideMark/>
          </w:tcPr>
          <w:p w:rsidR="003B1B44" w:rsidRPr="00DE3554" w:rsidRDefault="003B1B44" w:rsidP="005D31B4">
            <w:pPr>
              <w:shd w:val="clear" w:color="auto" w:fill="FFFFFF"/>
              <w:spacing w:after="0"/>
              <w:jc w:val="center"/>
              <w:rPr>
                <w:rFonts w:ascii="Arial" w:hAnsi="Arial" w:cs="Arial"/>
                <w:sz w:val="24"/>
                <w:szCs w:val="24"/>
              </w:rPr>
            </w:pPr>
            <w:r w:rsidRPr="00DE3554">
              <w:rPr>
                <w:rFonts w:ascii="Arial" w:hAnsi="Arial" w:cs="Arial"/>
                <w:bCs/>
                <w:sz w:val="24"/>
                <w:szCs w:val="24"/>
              </w:rPr>
              <w:t xml:space="preserve">2018 </w:t>
            </w:r>
            <w:r w:rsidRPr="00DE3554">
              <w:rPr>
                <w:rFonts w:ascii="Arial" w:eastAsia="Times New Roman" w:hAnsi="Arial" w:cs="Arial"/>
                <w:bCs/>
                <w:sz w:val="24"/>
                <w:szCs w:val="24"/>
              </w:rPr>
              <w:t>год</w:t>
            </w:r>
          </w:p>
        </w:tc>
        <w:tc>
          <w:tcPr>
            <w:tcW w:w="1299" w:type="dxa"/>
            <w:shd w:val="clear" w:color="auto" w:fill="FFFFFF"/>
            <w:vAlign w:val="center"/>
            <w:hideMark/>
          </w:tcPr>
          <w:p w:rsidR="003B1B44" w:rsidRPr="00DE3554" w:rsidRDefault="003B1B44" w:rsidP="005D31B4">
            <w:pPr>
              <w:shd w:val="clear" w:color="auto" w:fill="FFFFFF"/>
              <w:spacing w:after="0"/>
              <w:jc w:val="center"/>
              <w:rPr>
                <w:rFonts w:ascii="Arial" w:hAnsi="Arial" w:cs="Arial"/>
                <w:sz w:val="24"/>
                <w:szCs w:val="24"/>
              </w:rPr>
            </w:pPr>
            <w:r w:rsidRPr="00DE3554">
              <w:rPr>
                <w:rFonts w:ascii="Arial" w:hAnsi="Arial" w:cs="Arial"/>
                <w:bCs/>
                <w:sz w:val="24"/>
                <w:szCs w:val="24"/>
              </w:rPr>
              <w:t xml:space="preserve">2019 </w:t>
            </w:r>
            <w:r w:rsidRPr="00DE3554">
              <w:rPr>
                <w:rFonts w:ascii="Arial" w:eastAsia="Times New Roman" w:hAnsi="Arial" w:cs="Arial"/>
                <w:bCs/>
                <w:sz w:val="24"/>
                <w:szCs w:val="24"/>
              </w:rPr>
              <w:t>год</w:t>
            </w:r>
          </w:p>
        </w:tc>
        <w:tc>
          <w:tcPr>
            <w:tcW w:w="1299" w:type="dxa"/>
            <w:shd w:val="clear" w:color="auto" w:fill="FFFFFF"/>
            <w:vAlign w:val="center"/>
            <w:hideMark/>
          </w:tcPr>
          <w:p w:rsidR="003B1B44" w:rsidRPr="00DE3554" w:rsidRDefault="003B1B44" w:rsidP="005D31B4">
            <w:pPr>
              <w:shd w:val="clear" w:color="auto" w:fill="FFFFFF"/>
              <w:spacing w:after="0"/>
              <w:jc w:val="center"/>
              <w:rPr>
                <w:rFonts w:ascii="Arial" w:hAnsi="Arial" w:cs="Arial"/>
                <w:sz w:val="24"/>
                <w:szCs w:val="24"/>
              </w:rPr>
            </w:pPr>
            <w:r w:rsidRPr="00DE3554">
              <w:rPr>
                <w:rFonts w:ascii="Arial" w:hAnsi="Arial" w:cs="Arial"/>
                <w:bCs/>
                <w:sz w:val="24"/>
                <w:szCs w:val="24"/>
              </w:rPr>
              <w:t xml:space="preserve">2020 </w:t>
            </w:r>
            <w:r w:rsidRPr="00DE3554">
              <w:rPr>
                <w:rFonts w:ascii="Arial" w:eastAsia="Times New Roman" w:hAnsi="Arial" w:cs="Arial"/>
                <w:bCs/>
                <w:sz w:val="24"/>
                <w:szCs w:val="24"/>
              </w:rPr>
              <w:t>год</w:t>
            </w:r>
          </w:p>
        </w:tc>
        <w:tc>
          <w:tcPr>
            <w:tcW w:w="1300" w:type="dxa"/>
            <w:shd w:val="clear" w:color="auto" w:fill="FFFFFF"/>
            <w:vAlign w:val="center"/>
            <w:hideMark/>
          </w:tcPr>
          <w:p w:rsidR="003B1B44" w:rsidRPr="00DE3554" w:rsidRDefault="003B1B44" w:rsidP="005D31B4">
            <w:pPr>
              <w:shd w:val="clear" w:color="auto" w:fill="FFFFFF"/>
              <w:spacing w:after="0"/>
              <w:jc w:val="center"/>
              <w:rPr>
                <w:rFonts w:ascii="Arial" w:hAnsi="Arial" w:cs="Arial"/>
                <w:sz w:val="24"/>
                <w:szCs w:val="24"/>
              </w:rPr>
            </w:pPr>
            <w:r w:rsidRPr="00DE3554">
              <w:rPr>
                <w:rFonts w:ascii="Arial" w:hAnsi="Arial" w:cs="Arial"/>
                <w:bCs/>
                <w:sz w:val="24"/>
                <w:szCs w:val="24"/>
              </w:rPr>
              <w:t xml:space="preserve">2021 </w:t>
            </w:r>
            <w:r w:rsidRPr="00DE3554">
              <w:rPr>
                <w:rFonts w:ascii="Arial" w:eastAsia="Times New Roman" w:hAnsi="Arial" w:cs="Arial"/>
                <w:bCs/>
                <w:sz w:val="24"/>
                <w:szCs w:val="24"/>
              </w:rPr>
              <w:t>год</w:t>
            </w:r>
          </w:p>
        </w:tc>
      </w:tr>
      <w:tr w:rsidR="005978EB" w:rsidRPr="00DE3554" w:rsidTr="005978EB">
        <w:tc>
          <w:tcPr>
            <w:tcW w:w="2547" w:type="dxa"/>
            <w:gridSpan w:val="2"/>
            <w:shd w:val="clear" w:color="auto" w:fill="FFFFFF"/>
            <w:hideMark/>
          </w:tcPr>
          <w:p w:rsidR="005978EB" w:rsidRPr="00DE3554" w:rsidRDefault="005978EB" w:rsidP="005D31B4">
            <w:pPr>
              <w:shd w:val="clear" w:color="auto" w:fill="FFFFFF"/>
              <w:spacing w:after="0"/>
              <w:rPr>
                <w:rFonts w:ascii="Arial" w:hAnsi="Arial" w:cs="Arial"/>
                <w:sz w:val="24"/>
                <w:szCs w:val="24"/>
              </w:rPr>
            </w:pPr>
            <w:r w:rsidRPr="00DE3554">
              <w:rPr>
                <w:rFonts w:ascii="Arial" w:eastAsia="Times New Roman" w:hAnsi="Arial" w:cs="Arial"/>
                <w:bCs/>
                <w:sz w:val="24"/>
                <w:szCs w:val="24"/>
              </w:rPr>
              <w:t>Средства Федерального бюджета</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0,00</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0,00</w:t>
            </w:r>
          </w:p>
        </w:tc>
        <w:tc>
          <w:tcPr>
            <w:tcW w:w="1300"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0,00</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0,00</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0,00</w:t>
            </w:r>
          </w:p>
        </w:tc>
        <w:tc>
          <w:tcPr>
            <w:tcW w:w="1300"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0,00</w:t>
            </w:r>
          </w:p>
        </w:tc>
      </w:tr>
      <w:tr w:rsidR="005978EB" w:rsidRPr="00DE3554" w:rsidTr="005978EB">
        <w:tc>
          <w:tcPr>
            <w:tcW w:w="2547" w:type="dxa"/>
            <w:gridSpan w:val="2"/>
            <w:shd w:val="clear" w:color="auto" w:fill="FFFFFF"/>
            <w:hideMark/>
          </w:tcPr>
          <w:p w:rsidR="005978EB" w:rsidRPr="00DE3554" w:rsidRDefault="005978EB" w:rsidP="005D31B4">
            <w:pPr>
              <w:shd w:val="clear" w:color="auto" w:fill="FFFFFF"/>
              <w:spacing w:after="0"/>
              <w:rPr>
                <w:rFonts w:ascii="Arial" w:hAnsi="Arial" w:cs="Arial"/>
                <w:sz w:val="24"/>
                <w:szCs w:val="24"/>
              </w:rPr>
            </w:pPr>
            <w:r w:rsidRPr="00DE3554">
              <w:rPr>
                <w:rFonts w:ascii="Arial" w:eastAsia="Times New Roman" w:hAnsi="Arial" w:cs="Arial"/>
                <w:bCs/>
                <w:sz w:val="24"/>
                <w:szCs w:val="24"/>
              </w:rPr>
              <w:t>Средства бюджета Московской области</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5952139,60</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1242877,60</w:t>
            </w:r>
          </w:p>
        </w:tc>
        <w:tc>
          <w:tcPr>
            <w:tcW w:w="1300"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1199307,00</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1169985,00</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1169985,00</w:t>
            </w:r>
          </w:p>
        </w:tc>
        <w:tc>
          <w:tcPr>
            <w:tcW w:w="1300"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1169985,00</w:t>
            </w:r>
          </w:p>
        </w:tc>
      </w:tr>
      <w:tr w:rsidR="005978EB" w:rsidRPr="00DE3554" w:rsidTr="005978EB">
        <w:tc>
          <w:tcPr>
            <w:tcW w:w="2547" w:type="dxa"/>
            <w:gridSpan w:val="2"/>
            <w:shd w:val="clear" w:color="auto" w:fill="FFFFFF"/>
            <w:hideMark/>
          </w:tcPr>
          <w:p w:rsidR="005978EB" w:rsidRPr="00DE3554" w:rsidRDefault="005978EB" w:rsidP="005D31B4">
            <w:pPr>
              <w:shd w:val="clear" w:color="auto" w:fill="FFFFFF"/>
              <w:spacing w:after="0"/>
              <w:rPr>
                <w:rFonts w:ascii="Arial" w:hAnsi="Arial" w:cs="Arial"/>
                <w:sz w:val="24"/>
                <w:szCs w:val="24"/>
              </w:rPr>
            </w:pPr>
            <w:r w:rsidRPr="00DE3554">
              <w:rPr>
                <w:rFonts w:ascii="Arial" w:eastAsia="Times New Roman" w:hAnsi="Arial" w:cs="Arial"/>
                <w:bCs/>
                <w:sz w:val="24"/>
                <w:szCs w:val="24"/>
              </w:rPr>
              <w:t>Средства бюджета городского округа Жуковский</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3375812,32</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629391,29</w:t>
            </w:r>
          </w:p>
        </w:tc>
        <w:tc>
          <w:tcPr>
            <w:tcW w:w="1300"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684771,03</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684480,00</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688585,00</w:t>
            </w:r>
          </w:p>
        </w:tc>
        <w:tc>
          <w:tcPr>
            <w:tcW w:w="1300"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688585,00</w:t>
            </w:r>
          </w:p>
        </w:tc>
      </w:tr>
      <w:tr w:rsidR="005978EB" w:rsidRPr="00DE3554" w:rsidTr="005978EB">
        <w:tc>
          <w:tcPr>
            <w:tcW w:w="2547" w:type="dxa"/>
            <w:gridSpan w:val="2"/>
            <w:shd w:val="clear" w:color="auto" w:fill="FFFFFF"/>
            <w:hideMark/>
          </w:tcPr>
          <w:p w:rsidR="005978EB" w:rsidRPr="00DE3554" w:rsidRDefault="005978EB" w:rsidP="005D31B4">
            <w:pPr>
              <w:shd w:val="clear" w:color="auto" w:fill="FFFFFF"/>
              <w:spacing w:after="0"/>
              <w:rPr>
                <w:rFonts w:ascii="Arial" w:hAnsi="Arial" w:cs="Arial"/>
                <w:sz w:val="24"/>
                <w:szCs w:val="24"/>
              </w:rPr>
            </w:pPr>
            <w:r w:rsidRPr="00DE3554">
              <w:rPr>
                <w:rFonts w:ascii="Arial" w:eastAsia="Times New Roman" w:hAnsi="Arial" w:cs="Arial"/>
                <w:bCs/>
                <w:sz w:val="24"/>
                <w:szCs w:val="24"/>
              </w:rPr>
              <w:t>Внебюджетные источники</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716892,02</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200520,02</w:t>
            </w:r>
          </w:p>
        </w:tc>
        <w:tc>
          <w:tcPr>
            <w:tcW w:w="1300"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129093,00</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129093,00</w:t>
            </w:r>
          </w:p>
        </w:tc>
        <w:tc>
          <w:tcPr>
            <w:tcW w:w="1299"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129093,00</w:t>
            </w:r>
          </w:p>
        </w:tc>
        <w:tc>
          <w:tcPr>
            <w:tcW w:w="1300" w:type="dxa"/>
            <w:shd w:val="clear" w:color="auto" w:fill="FFFFFF"/>
            <w:hideMark/>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129093,00</w:t>
            </w:r>
          </w:p>
        </w:tc>
      </w:tr>
      <w:tr w:rsidR="005978EB" w:rsidRPr="00DE3554" w:rsidTr="005978EB">
        <w:tc>
          <w:tcPr>
            <w:tcW w:w="2547" w:type="dxa"/>
            <w:gridSpan w:val="2"/>
            <w:shd w:val="clear" w:color="auto" w:fill="FFFFFF"/>
          </w:tcPr>
          <w:p w:rsidR="005978EB" w:rsidRPr="00DE3554" w:rsidRDefault="005978EB" w:rsidP="005D31B4">
            <w:pPr>
              <w:shd w:val="clear" w:color="auto" w:fill="FFFFFF"/>
              <w:spacing w:after="0"/>
              <w:rPr>
                <w:rFonts w:ascii="Arial" w:eastAsia="Times New Roman" w:hAnsi="Arial" w:cs="Arial"/>
                <w:bCs/>
                <w:sz w:val="24"/>
                <w:szCs w:val="24"/>
              </w:rPr>
            </w:pPr>
            <w:r w:rsidRPr="00DE3554">
              <w:rPr>
                <w:rFonts w:ascii="Arial" w:eastAsia="Times New Roman" w:hAnsi="Arial" w:cs="Arial"/>
                <w:bCs/>
                <w:sz w:val="24"/>
                <w:szCs w:val="24"/>
              </w:rPr>
              <w:t>Всего, в том числе по годам:</w:t>
            </w:r>
          </w:p>
        </w:tc>
        <w:tc>
          <w:tcPr>
            <w:tcW w:w="1299" w:type="dxa"/>
            <w:shd w:val="clear" w:color="auto" w:fill="FFFFFF"/>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10044843,94</w:t>
            </w:r>
          </w:p>
        </w:tc>
        <w:tc>
          <w:tcPr>
            <w:tcW w:w="1299" w:type="dxa"/>
            <w:shd w:val="clear" w:color="auto" w:fill="FFFFFF"/>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2072788,91</w:t>
            </w:r>
          </w:p>
        </w:tc>
        <w:tc>
          <w:tcPr>
            <w:tcW w:w="1300" w:type="dxa"/>
            <w:shd w:val="clear" w:color="auto" w:fill="FFFFFF"/>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2013171,03</w:t>
            </w:r>
          </w:p>
        </w:tc>
        <w:tc>
          <w:tcPr>
            <w:tcW w:w="1299" w:type="dxa"/>
            <w:shd w:val="clear" w:color="auto" w:fill="FFFFFF"/>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1983558,00</w:t>
            </w:r>
          </w:p>
        </w:tc>
        <w:tc>
          <w:tcPr>
            <w:tcW w:w="1299" w:type="dxa"/>
            <w:shd w:val="clear" w:color="auto" w:fill="FFFFFF"/>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1987663,00</w:t>
            </w:r>
          </w:p>
        </w:tc>
        <w:tc>
          <w:tcPr>
            <w:tcW w:w="1300" w:type="dxa"/>
            <w:shd w:val="clear" w:color="auto" w:fill="FFFFFF"/>
          </w:tcPr>
          <w:p w:rsidR="005978EB" w:rsidRPr="00DE3554" w:rsidRDefault="005978EB" w:rsidP="005D31B4">
            <w:pPr>
              <w:spacing w:after="0"/>
              <w:jc w:val="center"/>
              <w:rPr>
                <w:rFonts w:ascii="Arial" w:hAnsi="Arial" w:cs="Arial"/>
                <w:color w:val="000000"/>
                <w:sz w:val="20"/>
                <w:szCs w:val="20"/>
              </w:rPr>
            </w:pPr>
            <w:r w:rsidRPr="00DE3554">
              <w:rPr>
                <w:rFonts w:ascii="Arial" w:hAnsi="Arial" w:cs="Arial"/>
                <w:color w:val="000000"/>
                <w:sz w:val="20"/>
                <w:szCs w:val="20"/>
              </w:rPr>
              <w:t>1987663,00</w:t>
            </w:r>
          </w:p>
        </w:tc>
      </w:tr>
    </w:tbl>
    <w:p w:rsidR="00965031" w:rsidRPr="00DE3554" w:rsidRDefault="00965031" w:rsidP="005D31B4">
      <w:pPr>
        <w:spacing w:after="0"/>
        <w:rPr>
          <w:rFonts w:ascii="Arial" w:hAnsi="Arial" w:cs="Arial"/>
          <w:sz w:val="24"/>
          <w:szCs w:val="24"/>
        </w:rPr>
      </w:pPr>
    </w:p>
    <w:p w:rsidR="00A47DAD" w:rsidRPr="00DE3554" w:rsidRDefault="00A47DAD" w:rsidP="005D31B4">
      <w:pPr>
        <w:spacing w:after="0"/>
        <w:rPr>
          <w:rFonts w:ascii="Arial" w:hAnsi="Arial" w:cs="Arial"/>
          <w:sz w:val="24"/>
          <w:szCs w:val="24"/>
        </w:rPr>
      </w:pPr>
    </w:p>
    <w:p w:rsidR="00A47DAD" w:rsidRPr="00DE3554" w:rsidRDefault="00A47DAD" w:rsidP="005D31B4">
      <w:pPr>
        <w:spacing w:after="0"/>
        <w:jc w:val="center"/>
        <w:rPr>
          <w:rFonts w:ascii="Arial" w:hAnsi="Arial" w:cs="Arial"/>
          <w:sz w:val="24"/>
          <w:szCs w:val="24"/>
        </w:rPr>
      </w:pPr>
      <w:r w:rsidRPr="00DE3554">
        <w:rPr>
          <w:rFonts w:ascii="Arial" w:hAnsi="Arial" w:cs="Arial"/>
          <w:sz w:val="24"/>
          <w:szCs w:val="24"/>
        </w:rPr>
        <w:t>1. Общая характеристика сферы реализации муниципальной</w:t>
      </w:r>
    </w:p>
    <w:p w:rsidR="00A47DAD" w:rsidRPr="00DE3554" w:rsidRDefault="00A47DAD" w:rsidP="005D31B4">
      <w:pPr>
        <w:spacing w:after="0"/>
        <w:jc w:val="center"/>
        <w:rPr>
          <w:rFonts w:ascii="Arial" w:hAnsi="Arial" w:cs="Arial"/>
          <w:sz w:val="24"/>
          <w:szCs w:val="24"/>
        </w:rPr>
      </w:pPr>
      <w:r w:rsidRPr="00DE3554">
        <w:rPr>
          <w:rFonts w:ascii="Arial" w:hAnsi="Arial" w:cs="Arial"/>
          <w:sz w:val="24"/>
          <w:szCs w:val="24"/>
        </w:rPr>
        <w:t>программы, описание цели муниципальной программы.</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Программа является организационной основой муниципальной политики в сфере общего образования города Жуковский Московской области.</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Программа определяет цели, направления и предполагаемые результаты развития системы общего образования на период 2017-2021 гг. В содержании Программы предусмотрены мероприятия: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1)</w:t>
      </w:r>
      <w:r w:rsidRPr="00DE3554">
        <w:rPr>
          <w:rFonts w:ascii="Arial" w:hAnsi="Arial" w:cs="Arial"/>
          <w:sz w:val="24"/>
          <w:szCs w:val="24"/>
        </w:rPr>
        <w:tab/>
        <w:t>реализуемые в рамках Указов Президента Российской Федерации от 17.05.2012 № 597 «О мероприятиях по реализации государственной социальной политики», от 07.05.2012 № 599 «О мерах по реализации государственной политики в области образования и науки», от 01.06.2012 № 761 «О Национальной стратегии действий в интересах детей на 2012-2017 годы», утвержденной Президентом Российской Федерации 03.04.2012 Концепции общенациональной системы выявления и развития молодых талантов;</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2)</w:t>
      </w:r>
      <w:r w:rsidRPr="00DE3554">
        <w:rPr>
          <w:rFonts w:ascii="Arial" w:hAnsi="Arial" w:cs="Arial"/>
          <w:sz w:val="24"/>
          <w:szCs w:val="24"/>
        </w:rPr>
        <w:tab/>
        <w:t>отвечающие задачам и планам государственной программы Московской области «Образование Подмосковья на 2017-2025 годы», утвержденной постановлением Правительства Московской области от 25.10.2016 №784/39.</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Система образования города Жуковский представляет собой гибкую, многофункциональную сеть учреждений, реализующих основные общеобразовательные программы начального общего образования, основного общего образования, среднего общего образования, а также дополнительные общеобразовательные программы, обеспечивая высокое качество образовательных результатов. В текущем учебном году в городском округе Жуковский продолжили работать 47 образовательных организаций различных типов:</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1)</w:t>
      </w:r>
      <w:r w:rsidRPr="00DE3554">
        <w:rPr>
          <w:rFonts w:ascii="Arial" w:hAnsi="Arial" w:cs="Arial"/>
          <w:sz w:val="24"/>
          <w:szCs w:val="24"/>
        </w:rPr>
        <w:tab/>
        <w:t>26 дошкольных образовательных организаций;</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2)</w:t>
      </w:r>
      <w:r w:rsidRPr="00DE3554">
        <w:rPr>
          <w:rFonts w:ascii="Arial" w:hAnsi="Arial" w:cs="Arial"/>
          <w:sz w:val="24"/>
          <w:szCs w:val="24"/>
        </w:rPr>
        <w:tab/>
        <w:t>16 муниципальных общеобразовательных организаций (далее - МОО), из них:</w:t>
      </w:r>
    </w:p>
    <w:p w:rsidR="00A47DAD" w:rsidRPr="00DE3554" w:rsidRDefault="00A47DAD" w:rsidP="005D31B4">
      <w:pPr>
        <w:spacing w:after="0"/>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1 гимназия;</w:t>
      </w:r>
    </w:p>
    <w:p w:rsidR="00A47DAD" w:rsidRPr="00DE3554" w:rsidRDefault="00A47DAD" w:rsidP="005D31B4">
      <w:pPr>
        <w:spacing w:after="0"/>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1 лицей;</w:t>
      </w:r>
    </w:p>
    <w:p w:rsidR="00A47DAD" w:rsidRPr="00DE3554" w:rsidRDefault="00A47DAD" w:rsidP="005D31B4">
      <w:pPr>
        <w:spacing w:after="0"/>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7 средних общеобразовательных школ с углубленным изучением отдельных предметов;</w:t>
      </w:r>
    </w:p>
    <w:p w:rsidR="00A47DAD" w:rsidRPr="00DE3554" w:rsidRDefault="00A47DAD" w:rsidP="005D31B4">
      <w:pPr>
        <w:spacing w:after="0"/>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1 средняя общеобразовательная школа с русским этнокультурным компонентом;</w:t>
      </w:r>
    </w:p>
    <w:p w:rsidR="00A47DAD" w:rsidRPr="00DE3554" w:rsidRDefault="00A47DAD" w:rsidP="005D31B4">
      <w:pPr>
        <w:spacing w:after="0"/>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5 средних общеобразовательных школ;</w:t>
      </w:r>
    </w:p>
    <w:p w:rsidR="00A47DAD" w:rsidRPr="00DE3554" w:rsidRDefault="00A47DAD" w:rsidP="005D31B4">
      <w:pPr>
        <w:spacing w:after="0"/>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1 общеобразовательная школа-интернат основного общего образования;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3)</w:t>
      </w:r>
      <w:r w:rsidRPr="00DE3554">
        <w:rPr>
          <w:rFonts w:ascii="Arial" w:hAnsi="Arial" w:cs="Arial"/>
          <w:sz w:val="24"/>
          <w:szCs w:val="24"/>
        </w:rPr>
        <w:tab/>
        <w:t>1 негосударственная общеобразовательная школа.</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4)</w:t>
      </w:r>
      <w:r w:rsidRPr="00DE3554">
        <w:rPr>
          <w:rFonts w:ascii="Arial" w:hAnsi="Arial" w:cs="Arial"/>
          <w:sz w:val="24"/>
          <w:szCs w:val="24"/>
        </w:rPr>
        <w:tab/>
        <w:t>2 муниципальные образовательные организации дополнительного образования детей, из них:</w:t>
      </w:r>
    </w:p>
    <w:p w:rsidR="00A47DAD" w:rsidRPr="00DE3554" w:rsidRDefault="00A47DAD" w:rsidP="005D31B4">
      <w:pPr>
        <w:spacing w:after="0"/>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Муниципальное бюджетное учреждение дополнительного образования Центр детского творчества (далее - ЦДТ);</w:t>
      </w:r>
    </w:p>
    <w:p w:rsidR="00A47DAD" w:rsidRPr="00DE3554" w:rsidRDefault="00A47DAD" w:rsidP="005D31B4">
      <w:pPr>
        <w:spacing w:after="0"/>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Муниципальное бюджетное учреждение дополнительного образования «Центр эстетического воспитания» (далее - ЦЭВ).</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5)</w:t>
      </w:r>
      <w:r w:rsidRPr="00DE3554">
        <w:rPr>
          <w:rFonts w:ascii="Arial" w:hAnsi="Arial" w:cs="Arial"/>
          <w:sz w:val="24"/>
          <w:szCs w:val="24"/>
        </w:rPr>
        <w:tab/>
        <w:t>Муниципальное</w:t>
      </w:r>
      <w:r w:rsidR="004904A3" w:rsidRPr="00DE3554">
        <w:rPr>
          <w:rFonts w:ascii="Arial" w:hAnsi="Arial" w:cs="Arial"/>
          <w:sz w:val="24"/>
          <w:szCs w:val="24"/>
        </w:rPr>
        <w:t xml:space="preserve"> </w:t>
      </w:r>
      <w:r w:rsidRPr="00DE3554">
        <w:rPr>
          <w:rFonts w:ascii="Arial" w:hAnsi="Arial" w:cs="Arial"/>
          <w:sz w:val="24"/>
          <w:szCs w:val="24"/>
        </w:rPr>
        <w:t>учреждение дополнительного профессионального образования «Учебно-методический центр городского округа Жуковский» (далее - УМЦ).</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6)</w:t>
      </w:r>
      <w:r w:rsidRPr="00DE3554">
        <w:rPr>
          <w:rFonts w:ascii="Arial" w:hAnsi="Arial" w:cs="Arial"/>
          <w:sz w:val="24"/>
          <w:szCs w:val="24"/>
        </w:rPr>
        <w:tab/>
        <w:t>Муниципальное образовательное учреждение Центр психолого-педагогической, медицинской и социальной помощи «Высота» (далее - ЦППМСП «Высота»).</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Система дошкольного образования города округа Жуковский Московской области представляет собой гибкую, многофункциональную сеть учреждений, реализующих общеобразовательную программу дошкольного образования. Видовое разнообразие дошкольных образовательных учреждений сформировано с учетом образовательных, социокультурных запросов родителей, особенностей развития и здоровья детей. На базе дошкольных учреждений работают логопедические группы, группы для детей с нарушениями органа зрения.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Основными задачами дошкольного образовательного учреждения являются: охрана жизни и укрепление здоровья детей, обеспечение интеллектуального, личностного и физического здоровья ребенка, осуществление необходимой коррекции отклонений в развитии ребенка, приобщение детей к общечеловеческим ценностям, взаимодействие с семьей для полноценного развития ребенка.</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Ликвидации очередности в дошкольных образовательных организациях для детей от 3-х до 7 лет - одно из направлений Указа Президента Российской Федерации от 07.05.2012 № 599, главная программа Губернатора Московской области. Для решения доступности дошкольного образования проводился целый комплекс мероприятий, направленных на снижение очередности в детские сады города. Услугами дошкольного образования охвачено к 01.01.2017 100% детей в возрасте от 3 до 7 лет.</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В городе работают 2 частных дошкольных образовательных учреждения - частное дошкольное образовательное учреждение Детский сад общеразвивающего вида №20 "Березка" и автономная некоммерческая образовательная организация дошкольного образования "Центр развития ребенка "Совенок". Численность воспитанников на 01.09.2017</w:t>
      </w:r>
      <w:r w:rsidR="004904A3" w:rsidRPr="00DE3554">
        <w:rPr>
          <w:rFonts w:ascii="Arial" w:hAnsi="Arial" w:cs="Arial"/>
          <w:sz w:val="24"/>
          <w:szCs w:val="24"/>
        </w:rPr>
        <w:t xml:space="preserve"> </w:t>
      </w:r>
      <w:r w:rsidRPr="00DE3554">
        <w:rPr>
          <w:rFonts w:ascii="Arial" w:hAnsi="Arial" w:cs="Arial"/>
          <w:sz w:val="24"/>
          <w:szCs w:val="24"/>
        </w:rPr>
        <w:t xml:space="preserve">составляет 80 детей, </w:t>
      </w:r>
      <w:r w:rsidR="004904A3" w:rsidRPr="00DE3554">
        <w:rPr>
          <w:rFonts w:ascii="Arial" w:hAnsi="Arial" w:cs="Arial"/>
          <w:sz w:val="24"/>
          <w:szCs w:val="24"/>
        </w:rPr>
        <w:t>и</w:t>
      </w:r>
      <w:r w:rsidRPr="00DE3554">
        <w:rPr>
          <w:rFonts w:ascii="Arial" w:hAnsi="Arial" w:cs="Arial"/>
          <w:sz w:val="24"/>
          <w:szCs w:val="24"/>
        </w:rPr>
        <w:t>з них 36 детей из общей очереди.</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В городе существует острая необходимость в строительстве школы в 5-м микрорайоне. Численность населения микрорайона более 7 тысяч человек и продолжает увеличиваться. Дети вынуждены посещать школы, расположенные на расстоянии от 1,3 до 2,5 км. от места их проживания, что угрожает их жизни и безопасности, так как школьникам приходится переходить оживленные автодороги.</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В соответствии с федеральным законом «Об образовании в Российской Федерации» жителям города предоставлена возможность получать образование в различных формах: очная, заочная, самообразование, семейное образование, индивидуальный учебный план, кроме того в городе созданы условия для получения образования различными категориями обучающихся.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Муниципальная система общего образования демонстрирует достаточно высокий уровень качества общего образования и удовлетворяет основные потребности населения, экономики и социальной сферы городского округа Жуковский.</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В 2017 году 4 городские школы вошли в число лучших в Московской области. Это Гимназия № 1, школа № 3, школа № 9, лицей № 14. Им предоставлены гранты Губернатора Московской области в размере 2,5 млн. руб. Данные средства направлены на укрепление материально - технической базы для организации исследовательской и проектной деятельности, научно - технического творчества и личного развития обучающихся. 47,5 млн.</w:t>
      </w:r>
      <w:r w:rsidR="004904A3" w:rsidRPr="00DE3554">
        <w:rPr>
          <w:rFonts w:ascii="Arial" w:hAnsi="Arial" w:cs="Arial"/>
          <w:sz w:val="24"/>
          <w:szCs w:val="24"/>
        </w:rPr>
        <w:t xml:space="preserve"> </w:t>
      </w:r>
      <w:r w:rsidRPr="00DE3554">
        <w:rPr>
          <w:rFonts w:ascii="Arial" w:hAnsi="Arial" w:cs="Arial"/>
          <w:sz w:val="24"/>
          <w:szCs w:val="24"/>
        </w:rPr>
        <w:t>руб</w:t>
      </w:r>
      <w:r w:rsidR="004904A3" w:rsidRPr="00DE3554">
        <w:rPr>
          <w:rFonts w:ascii="Arial" w:hAnsi="Arial" w:cs="Arial"/>
          <w:sz w:val="24"/>
          <w:szCs w:val="24"/>
        </w:rPr>
        <w:t>.</w:t>
      </w:r>
      <w:r w:rsidRPr="00DE3554">
        <w:rPr>
          <w:rFonts w:ascii="Arial" w:hAnsi="Arial" w:cs="Arial"/>
          <w:sz w:val="24"/>
          <w:szCs w:val="24"/>
        </w:rPr>
        <w:t xml:space="preserve"> выделено в виде грантов муниципальным общеобразовательным организациям (гимназия № 1, школа 13, лицей № 14) с высоким уровнем достижений работы педагогического коллектива по образованию и воспитанию. Выделенные средства направлены на выплату стимулирующих выплат работникам данных общеобразовательных организаций в 2017 году.</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Статус Региональной инновационной площадки Московской области в 2017 году получили школа №9 и школа № 10, а также датский сад № 6. Каждое образовательное учреждение получило соответствующую финансовую поддержку.</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В 2017 учебном году количество участников ЕГЭ, получивших 100 баллов - 10 человек.</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На старшей ступени образования созданы условия для получения профильного обучения,</w:t>
      </w:r>
      <w:r w:rsidR="004904A3" w:rsidRPr="00DE3554">
        <w:rPr>
          <w:rFonts w:ascii="Arial" w:hAnsi="Arial" w:cs="Arial"/>
          <w:sz w:val="24"/>
          <w:szCs w:val="24"/>
        </w:rPr>
        <w:t xml:space="preserve"> </w:t>
      </w:r>
      <w:r w:rsidRPr="00DE3554">
        <w:rPr>
          <w:rFonts w:ascii="Arial" w:hAnsi="Arial" w:cs="Arial"/>
          <w:sz w:val="24"/>
          <w:szCs w:val="24"/>
        </w:rPr>
        <w:t>ведь важным направлением деятельности системы образования является не только раскрытие</w:t>
      </w:r>
      <w:r w:rsidR="004904A3" w:rsidRPr="00DE3554">
        <w:rPr>
          <w:rFonts w:ascii="Arial" w:hAnsi="Arial" w:cs="Arial"/>
          <w:sz w:val="24"/>
          <w:szCs w:val="24"/>
        </w:rPr>
        <w:t xml:space="preserve"> </w:t>
      </w:r>
      <w:r w:rsidRPr="00DE3554">
        <w:rPr>
          <w:rFonts w:ascii="Arial" w:hAnsi="Arial" w:cs="Arial"/>
          <w:sz w:val="24"/>
          <w:szCs w:val="24"/>
        </w:rPr>
        <w:t>потенциала каждого ребенка, но и обеспечение его личностной, социальной самореализации и</w:t>
      </w:r>
      <w:r w:rsidR="004904A3" w:rsidRPr="00DE3554">
        <w:rPr>
          <w:rFonts w:ascii="Arial" w:hAnsi="Arial" w:cs="Arial"/>
          <w:sz w:val="24"/>
          <w:szCs w:val="24"/>
        </w:rPr>
        <w:t xml:space="preserve"> </w:t>
      </w:r>
      <w:r w:rsidRPr="00DE3554">
        <w:rPr>
          <w:rFonts w:ascii="Arial" w:hAnsi="Arial" w:cs="Arial"/>
          <w:sz w:val="24"/>
          <w:szCs w:val="24"/>
        </w:rPr>
        <w:t>профессионального самоопределения. В городе ведется следующая профориентационная работа:</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На базе центров дополнительного образования функционируют лаборатории по работе с одаренными детьми: экспериментальная физика и робототехника.</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В городе работают секции авиамодельного спорта. Ежегодно Лицеем № 14 проводится летная практика на аэродроме «</w:t>
      </w:r>
      <w:proofErr w:type="spellStart"/>
      <w:r w:rsidRPr="00DE3554">
        <w:rPr>
          <w:rFonts w:ascii="Arial" w:hAnsi="Arial" w:cs="Arial"/>
          <w:sz w:val="24"/>
          <w:szCs w:val="24"/>
        </w:rPr>
        <w:t>Алферьево</w:t>
      </w:r>
      <w:proofErr w:type="spellEnd"/>
      <w:r w:rsidRPr="00DE3554">
        <w:rPr>
          <w:rFonts w:ascii="Arial" w:hAnsi="Arial" w:cs="Arial"/>
          <w:sz w:val="24"/>
          <w:szCs w:val="24"/>
        </w:rPr>
        <w:t>».</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004904A3" w:rsidRPr="00DE3554">
        <w:rPr>
          <w:rFonts w:ascii="Arial" w:hAnsi="Arial" w:cs="Arial"/>
          <w:sz w:val="24"/>
          <w:szCs w:val="24"/>
        </w:rPr>
        <w:tab/>
      </w:r>
      <w:r w:rsidRPr="00DE3554">
        <w:rPr>
          <w:rFonts w:ascii="Arial" w:hAnsi="Arial" w:cs="Arial"/>
          <w:sz w:val="24"/>
          <w:szCs w:val="24"/>
        </w:rPr>
        <w:t>Открыт и успешно функционирует астрономический кружок. Воспитанники которого ежегодно занимают призовые места на международной астрономической олимпиаде, заключительном и региональном этапах Всероссийской олимпиады школьников. В 2015 г. приобретено оборудование для переносного планетария.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004904A3" w:rsidRPr="00DE3554">
        <w:rPr>
          <w:rFonts w:ascii="Arial" w:hAnsi="Arial" w:cs="Arial"/>
          <w:sz w:val="24"/>
          <w:szCs w:val="24"/>
        </w:rPr>
        <w:tab/>
      </w:r>
      <w:r w:rsidRPr="00DE3554">
        <w:rPr>
          <w:rFonts w:ascii="Arial" w:hAnsi="Arial" w:cs="Arial"/>
          <w:sz w:val="24"/>
          <w:szCs w:val="24"/>
        </w:rPr>
        <w:t>На базе школ открыты кадетские классы: лицей № 14 - с первоначальной летной подготовкой, школа № 15 - совместно с Авиационно-спасательным центром МЧС России.</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004904A3" w:rsidRPr="00DE3554">
        <w:rPr>
          <w:rFonts w:ascii="Arial" w:hAnsi="Arial" w:cs="Arial"/>
          <w:sz w:val="24"/>
          <w:szCs w:val="24"/>
        </w:rPr>
        <w:tab/>
      </w:r>
      <w:r w:rsidRPr="00DE3554">
        <w:rPr>
          <w:rFonts w:ascii="Arial" w:hAnsi="Arial" w:cs="Arial"/>
          <w:sz w:val="24"/>
          <w:szCs w:val="24"/>
        </w:rPr>
        <w:t>На базе 12 общеобразовательных организаций открыты профильные классы: информационно-технологические, физико-математические, социально-экономические, химико-биологические, социально-гуманитарные, оборонно-спортивные и филологические с охватом 78% старшеклассников.</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Традиционно проводятся экскурсии для школьников на градообразующие предприятия</w:t>
      </w:r>
      <w:r w:rsidR="004904A3" w:rsidRPr="00DE3554">
        <w:rPr>
          <w:rFonts w:ascii="Arial" w:hAnsi="Arial" w:cs="Arial"/>
          <w:sz w:val="24"/>
          <w:szCs w:val="24"/>
        </w:rPr>
        <w:t xml:space="preserve"> </w:t>
      </w:r>
      <w:r w:rsidRPr="00DE3554">
        <w:rPr>
          <w:rFonts w:ascii="Arial" w:hAnsi="Arial" w:cs="Arial"/>
          <w:sz w:val="24"/>
          <w:szCs w:val="24"/>
        </w:rPr>
        <w:t>города, встречи с представителями различных профессий, дни открытых дверей в учреждениях</w:t>
      </w:r>
      <w:r w:rsidR="004904A3" w:rsidRPr="00DE3554">
        <w:rPr>
          <w:rFonts w:ascii="Arial" w:hAnsi="Arial" w:cs="Arial"/>
          <w:sz w:val="24"/>
          <w:szCs w:val="24"/>
        </w:rPr>
        <w:t xml:space="preserve"> </w:t>
      </w:r>
      <w:r w:rsidRPr="00DE3554">
        <w:rPr>
          <w:rFonts w:ascii="Arial" w:hAnsi="Arial" w:cs="Arial"/>
          <w:sz w:val="24"/>
          <w:szCs w:val="24"/>
        </w:rPr>
        <w:t>среднего и высшего профессионально образования.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В качестве развития дополнительного направления профориентационной работы и с целью привлечения в школы города молодых специалистов целесообразно открыть на базе одного их общеобразовательных учреждений города педагогические классы.</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Понятие «качество образования» включает учебные результаты, уровень социализации и культурного развития личности. Механизмом, направленным на поиск и содействие развитию одаренных детей и молодежи, в городе является не только всероссийская олимпиада школьников, но и такие мероприятия как:</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Научно-практическая конференция школьников и студентов «Интеллектуальное будущее наукограда», им. Н.Е. Жуковского;</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Ежегодный физический турнир;</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Олимпиада «</w:t>
      </w:r>
      <w:proofErr w:type="spellStart"/>
      <w:r w:rsidRPr="00DE3554">
        <w:rPr>
          <w:rFonts w:ascii="Arial" w:hAnsi="Arial" w:cs="Arial"/>
          <w:sz w:val="24"/>
          <w:szCs w:val="24"/>
        </w:rPr>
        <w:t>Знаниемания</w:t>
      </w:r>
      <w:proofErr w:type="spellEnd"/>
      <w:r w:rsidRPr="00DE3554">
        <w:rPr>
          <w:rFonts w:ascii="Arial" w:hAnsi="Arial" w:cs="Arial"/>
          <w:sz w:val="24"/>
          <w:szCs w:val="24"/>
        </w:rPr>
        <w:t>»;</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 xml:space="preserve">Соревнования по </w:t>
      </w:r>
      <w:proofErr w:type="spellStart"/>
      <w:r w:rsidRPr="00DE3554">
        <w:rPr>
          <w:rFonts w:ascii="Arial" w:hAnsi="Arial" w:cs="Arial"/>
          <w:sz w:val="24"/>
          <w:szCs w:val="24"/>
        </w:rPr>
        <w:t>авиамоделированию</w:t>
      </w:r>
      <w:proofErr w:type="spellEnd"/>
      <w:r w:rsidRPr="00DE3554">
        <w:rPr>
          <w:rFonts w:ascii="Arial" w:hAnsi="Arial" w:cs="Arial"/>
          <w:sz w:val="24"/>
          <w:szCs w:val="24"/>
        </w:rPr>
        <w:t>;</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Функционирование очно-заочного лицея на базе школы № 13 и т.д.</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 количеству победителей и призеров всероссийской олимпиады школьников г.о.</w:t>
      </w:r>
      <w:r w:rsidR="004904A3" w:rsidRPr="00DE3554">
        <w:rPr>
          <w:rFonts w:ascii="Arial" w:hAnsi="Arial" w:cs="Arial"/>
          <w:sz w:val="24"/>
          <w:szCs w:val="24"/>
        </w:rPr>
        <w:t xml:space="preserve"> </w:t>
      </w:r>
      <w:r w:rsidRPr="00DE3554">
        <w:rPr>
          <w:rFonts w:ascii="Arial" w:hAnsi="Arial" w:cs="Arial"/>
          <w:sz w:val="24"/>
          <w:szCs w:val="24"/>
        </w:rPr>
        <w:t>Жуковский входит в тройку территорий-лидеров. Вместе с тем, для обеспечения устойчивости лидирующих позиций города в этом направлении и увеличения числа призёров олимпиады требуются меры по совершенствованию и дальнейшему развитию мер поддержки одарённых детей, образовательных организаций с высоким уровнем достижений педагогических коллективов по образованию и воспитанию обучающихся.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Для всех школьников города созданы современные условия обучения. Во всех школах имеются мультимедийные проекторы и интерактивные доски, собственные сайты, доступ к Интернету (не менее 15 Мб/с), что позволяет использовать в образовательном процессе электронные ресурсы, в т.ч. своевременно заполнять электронный журнал.</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Особого внимания требует вопрос обеспечения в образовательных учреждениях универсальной безбарьерной среды для детей-инвалидов и лиц с ограниченными возможностями здоровья. В настоящее время 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 определены базовые школы, педагоги прошли курсы повышения квалификации. В 2016-2017 уч.</w:t>
      </w:r>
      <w:r w:rsidR="004904A3" w:rsidRPr="00DE3554">
        <w:rPr>
          <w:rFonts w:ascii="Arial" w:hAnsi="Arial" w:cs="Arial"/>
          <w:sz w:val="24"/>
          <w:szCs w:val="24"/>
        </w:rPr>
        <w:t xml:space="preserve"> </w:t>
      </w:r>
      <w:r w:rsidRPr="00DE3554">
        <w:rPr>
          <w:rFonts w:ascii="Arial" w:hAnsi="Arial" w:cs="Arial"/>
          <w:sz w:val="24"/>
          <w:szCs w:val="24"/>
        </w:rPr>
        <w:t>г. системой были охвачены 100 процентов школьников от общего числа детей, которым это показано.</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В муниципальной системе образования дополнительное образование всегда рассматривалось как важнейшая составляющая образовательного пространства. Дети и молодежь имеют возможность получать дополнительное образование непосредственно в школе и в образовательных организациях дополнительного образования детей. Развитие сети дополнительного образования детей и сохранение бюджетного финансирования этой системы является ключевым условием для разностороннего развития учащихся и важным звеном в вопросах профилактики безнадзорности и правонарушений несовершеннолетних.</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На базе образовательных организаций осуществляют работу кружки, объединения и секции различной направленности: художественной, спортивной, технической (авиамодельные, физический, робототехники и др.) танцевальной, театральной, научной, лингвистической и многих других.</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Результаты деятельности системы дополнительного образования подтверждаются итогами всероссийских и международных конкурсов, олимпиад, спортивных соревнований. Приоритетным направлением развития муниципальной системы образования стало усиление воспитательного потенциала образовательных организаций.</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Одним из приоритетов муниципальной политики в области образования является организация оздоровительной кампании.</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В системе образования сложились эффективные формы организации оздоровления и отдыха обучающихся, в числе основных: детские оздоровительные лагеря с дневным пребыванием, профильные лагеря с дневным пребыванием.</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Большое внимание в системе образования города уделяется профилактике асоциального поведения детей. Целенаправленная системная профилактическая работа в рамках</w:t>
      </w:r>
      <w:r w:rsidR="004904A3" w:rsidRPr="00DE3554">
        <w:rPr>
          <w:rFonts w:ascii="Arial" w:hAnsi="Arial" w:cs="Arial"/>
          <w:sz w:val="24"/>
          <w:szCs w:val="24"/>
        </w:rPr>
        <w:t xml:space="preserve"> </w:t>
      </w:r>
      <w:r w:rsidRPr="00DE3554">
        <w:rPr>
          <w:rFonts w:ascii="Arial" w:hAnsi="Arial" w:cs="Arial"/>
          <w:sz w:val="24"/>
          <w:szCs w:val="24"/>
        </w:rPr>
        <w:t>межведомственного взаимодействия обеспечивает стабильность и снижение показателей на протяжении последних лет. Ежегодно для школьников проводится школа волонтерского актива, формирующая активную жизненную позицию, ежегодный конкурс агитбригад «Новое поколение выбирает здоровый образ жизни», ежегодный конкурс социальной рекламы. Ежегодно проводятся мероприятия патриотической направленности: конкурс патриотической песни и конкурс творческих работ, посвященный Дню героя.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Численность педагогических работников дошкольного, общего и дополнительного образования детей составляет:</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педагогических работников в дошкольных организациях - 455 человека;</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учителей в общеобразовательных организациях - 767 человек;</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педагогов в организациях дополнительного образования детей - 66 человек.</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Цель Программы сформулирована с учетом требований Указов Президента Российской Федерации №№ 597, 599, направленных на совершенствование государственной политики в области образования и науки, социальной сфере, Государственной программы «Образование Подмосковья на 2017-2025 годы».</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Цель Программы - рост доступности и качества дошкольного, общего и дополнительного образования. Данная цель Программы достигаются в т</w:t>
      </w:r>
      <w:r w:rsidR="004904A3" w:rsidRPr="00DE3554">
        <w:rPr>
          <w:rFonts w:ascii="Arial" w:hAnsi="Arial" w:cs="Arial"/>
          <w:sz w:val="24"/>
          <w:szCs w:val="24"/>
        </w:rPr>
        <w:t>ечение 2017-2021 годов путем вып</w:t>
      </w:r>
      <w:r w:rsidRPr="00DE3554">
        <w:rPr>
          <w:rFonts w:ascii="Arial" w:hAnsi="Arial" w:cs="Arial"/>
          <w:sz w:val="24"/>
          <w:szCs w:val="24"/>
        </w:rPr>
        <w:t>олнения мероприятий, предусмотренных в подпрограммах, входящих в состав Программы.</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Мероприятия Программы также направлены на развитие традиционно сильных сторон системы образования городского округа Жуковский и на решение проблем, связанных с обеспечением доступности качественного образования, повышением эффективности использования имеющихся ресурсов.</w:t>
      </w:r>
    </w:p>
    <w:p w:rsidR="004904A3" w:rsidRPr="00DE3554" w:rsidRDefault="004904A3" w:rsidP="005D31B4">
      <w:pPr>
        <w:spacing w:after="0"/>
        <w:ind w:firstLine="709"/>
        <w:jc w:val="both"/>
        <w:rPr>
          <w:rFonts w:ascii="Arial" w:hAnsi="Arial" w:cs="Arial"/>
          <w:sz w:val="24"/>
          <w:szCs w:val="24"/>
        </w:rPr>
      </w:pPr>
    </w:p>
    <w:p w:rsidR="00A47DAD" w:rsidRPr="00DE3554" w:rsidRDefault="00A47DAD" w:rsidP="005D31B4">
      <w:pPr>
        <w:spacing w:after="0"/>
        <w:jc w:val="center"/>
        <w:rPr>
          <w:rFonts w:ascii="Arial" w:hAnsi="Arial" w:cs="Arial"/>
          <w:sz w:val="24"/>
          <w:szCs w:val="24"/>
        </w:rPr>
      </w:pPr>
      <w:r w:rsidRPr="00DE3554">
        <w:rPr>
          <w:rFonts w:ascii="Arial" w:hAnsi="Arial" w:cs="Arial"/>
          <w:sz w:val="24"/>
          <w:szCs w:val="24"/>
        </w:rPr>
        <w:t>2. Перечень подпрограмм и основных мероприятий.</w:t>
      </w:r>
    </w:p>
    <w:p w:rsidR="004904A3" w:rsidRPr="00DE3554" w:rsidRDefault="004904A3"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Подпрограмма 1 «Дошкольное образование».</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1.1. Создание и развитие объектов дошкольного образования (включая реконструкцию со строительством пристроек). Необходимо поддерживать достигнутую стопроцентную доступность дошкольного образования для детей в возрасте от трех до семи лет и развивать сектор сопровождения раннего развития детей от 1 года до 3 лет с использованием механизмов частно-государственного партнерства и развития вариативных форм дошкольного образования (частные, семейные детские сады).</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 xml:space="preserve">Основное мероприятие 1.2. Финансовое обеспечение реализации прав граждан на получение общедоступного и бесплатного дошкольного образования. В рамках этого основного мероприятия осуществляется финансовое обеспечение </w:t>
      </w:r>
      <w:r w:rsidR="004904A3" w:rsidRPr="00DE3554">
        <w:rPr>
          <w:rFonts w:ascii="Arial" w:hAnsi="Arial" w:cs="Arial"/>
          <w:sz w:val="24"/>
          <w:szCs w:val="24"/>
        </w:rPr>
        <w:t>выполнения</w:t>
      </w:r>
      <w:r w:rsidRPr="00DE3554">
        <w:rPr>
          <w:rFonts w:ascii="Arial" w:hAnsi="Arial" w:cs="Arial"/>
          <w:sz w:val="24"/>
          <w:szCs w:val="24"/>
        </w:rPr>
        <w:t xml:space="preserve">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организациях (далее- МДОО), а также части затрат по уходу и присмотру за детьми за счет средств родительской платы. Кроме того, осуществляется обеспечение получения гражданами дошкольного образования в частных дошкольных образовательных организациях (далее - ЧДОО) в городском округе Жуковский («Березка» и «Совенок») в части расходов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а также осуществить государственную поддержку частной дошкольной образовательной организации «Совенок» с целью возмещения части расходов на присмотр и уход, содержание имущества и арендную плату за использование помещений.</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 xml:space="preserve">Основное мероприятие 1.3.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 В рамках реализации основного мероприятия будет проведен капитальный и аварийный ремонт в дошкольных образовательных организациях, созданы условия для безопасного пребывания воспитанников в дошкольных образовательных организациях, а также приобретено учебное, медицинское оборудование и прочие основные средства для дошкольных образовательных организаций (в том </w:t>
      </w:r>
      <w:r w:rsidR="004904A3" w:rsidRPr="00DE3554">
        <w:rPr>
          <w:rFonts w:ascii="Arial" w:hAnsi="Arial" w:cs="Arial"/>
          <w:sz w:val="24"/>
          <w:szCs w:val="24"/>
        </w:rPr>
        <w:t xml:space="preserve">числе </w:t>
      </w:r>
      <w:r w:rsidRPr="00DE3554">
        <w:rPr>
          <w:rFonts w:ascii="Arial" w:hAnsi="Arial" w:cs="Arial"/>
          <w:sz w:val="24"/>
          <w:szCs w:val="24"/>
        </w:rPr>
        <w:t>для победителей</w:t>
      </w:r>
      <w:r w:rsidR="004904A3" w:rsidRPr="00DE3554">
        <w:rPr>
          <w:rFonts w:ascii="Arial" w:hAnsi="Arial" w:cs="Arial"/>
          <w:sz w:val="24"/>
          <w:szCs w:val="24"/>
        </w:rPr>
        <w:t xml:space="preserve"> </w:t>
      </w:r>
      <w:r w:rsidRPr="00DE3554">
        <w:rPr>
          <w:rFonts w:ascii="Arial" w:hAnsi="Arial" w:cs="Arial"/>
          <w:sz w:val="24"/>
          <w:szCs w:val="24"/>
        </w:rPr>
        <w:t>областного конкурса на присвоение статуса региональной инновационной площадки Московской области).</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1.4. 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3 целях материальной поддержки воспитания и обучения детей, посещающих МДОО городского округ</w:t>
      </w:r>
      <w:r w:rsidR="004904A3" w:rsidRPr="00DE3554">
        <w:rPr>
          <w:rFonts w:ascii="Arial" w:hAnsi="Arial" w:cs="Arial"/>
          <w:sz w:val="24"/>
          <w:szCs w:val="24"/>
        </w:rPr>
        <w:t>а Жуковский, родителям будет вып</w:t>
      </w:r>
      <w:r w:rsidRPr="00DE3554">
        <w:rPr>
          <w:rFonts w:ascii="Arial" w:hAnsi="Arial" w:cs="Arial"/>
          <w:sz w:val="24"/>
          <w:szCs w:val="24"/>
        </w:rPr>
        <w:t>лачена компенсация части родительской платы в соответствии со статьей 65 Федерального закона «Об образовании в Российской Федерации».</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1.5. Реализация механизмов для выявления и развития талантов детей в дошкольных организациях. В рамках основного мероприятия будут проведены для детей дошкольного возраста: спортивный праздник «Здоровый малыш», фестиваль «Один из дней счастливого детства», конференция «Маленький исследователь».</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Паспорт подпрограммы «Дошкольное образование» приведен в приложение 3 к муниципальной программе «Образование городского округа Жуковский (2017-2021 годы)».</w:t>
      </w:r>
    </w:p>
    <w:p w:rsidR="004904A3" w:rsidRPr="00DE3554" w:rsidRDefault="004904A3"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Подпрограмма 2 «Общее образование».</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2.1. Создание и развитие в общеобразовательных организациях Московской области условий для ликвидации второй смены. Существует потребность в строительстве новой школы в 5-м микрорайоне.</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2.2. Финансовое обеспечение деятельности образовательных организаций. В рамках этого основного мероприятия осуществляется финансовое обеспечение выполнения муниципальными общеобразовательными организациями (далее -МОО) г. Жуковского муниципального задания по организации предоставления общедоступного и бесплатного начального общего, основного общего, среднего общего, а также дополнительного образования. Кроме того, осуществляется обеспечение получения гражданами дошкольного, начального общего, основного общего, среднего общего образования в негосударственной общеобразовательной организации (далее - НОО) г. Жуковского - Свободной школе в части расходов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2.3. Обеспечение мер социальной поддержки обучающихся в образовательных организациях. Это мероприятие включает обеспечение горячим питанием отдельных категорий обучающихся, перечень которых установлен постановлением Администрации г.о. Жуковский.</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2.4.</w:t>
      </w:r>
      <w:r w:rsidR="004904A3" w:rsidRPr="00DE3554">
        <w:rPr>
          <w:rFonts w:ascii="Arial" w:hAnsi="Arial" w:cs="Arial"/>
          <w:sz w:val="24"/>
          <w:szCs w:val="24"/>
        </w:rPr>
        <w:t xml:space="preserve"> </w:t>
      </w:r>
      <w:r w:rsidRPr="00DE3554">
        <w:rPr>
          <w:rFonts w:ascii="Arial" w:hAnsi="Arial" w:cs="Arial"/>
          <w:sz w:val="24"/>
          <w:szCs w:val="24"/>
        </w:rPr>
        <w:t>Создание механизмов мотивации педагогов к повышению качества работы и непрерывному профессиональному развитию. В рамках этого мероприятия для педагогов города Жуковского будут проведены: городской конкурс «Педагогические таланты», августовская конференция, праздник, посвященный Дню Учителя, а также выплачены Гранты муниципальным общеобразовательным организациям с высоким уровнем достижений работы педагогического коллектива по образованию и воспитанию, что позволит мотивировать педагогов на профессиональный рост и стремление к саморазвитию.</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2.5.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 В результате выполнения этого мероприятия будет проведен капитальный и аварийный ремонт объектов общего образования; созданы комфортные, безопасные условия для осуществления образовательного процесса, выполнены требования органов Роспотребнадзора, Госпожнадзора, охраны труда. Будет приобретено оборудование для проведения государственной (итоговой) аттестации выпускников 9-11-х классов, а также оборудование, мебель и прочие основные средства для общеобразовательных организаций (в том числе для победителей областных конкурсов).</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Паспорт подпрограммы «Общее образование» приведен в приложение 4 к муниципальной программе «Образование городского округа Жуковский (2017-2021 годы)».</w:t>
      </w:r>
    </w:p>
    <w:p w:rsidR="00A47DAD" w:rsidRPr="00DE3554" w:rsidRDefault="00A47DAD"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Подпрограмма 3 «Дополнительное образование, воспитание и психолого-социальное сопровождение детей».</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 xml:space="preserve">Основное мероприятие 3.1. 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 В рамках указанного основного мероприятия осуществляется финансовое обеспечение </w:t>
      </w:r>
      <w:r w:rsidR="004904A3" w:rsidRPr="00DE3554">
        <w:rPr>
          <w:rFonts w:ascii="Arial" w:hAnsi="Arial" w:cs="Arial"/>
          <w:sz w:val="24"/>
          <w:szCs w:val="24"/>
        </w:rPr>
        <w:t>выполнения</w:t>
      </w:r>
      <w:r w:rsidRPr="00DE3554">
        <w:rPr>
          <w:rFonts w:ascii="Arial" w:hAnsi="Arial" w:cs="Arial"/>
          <w:sz w:val="24"/>
          <w:szCs w:val="24"/>
        </w:rPr>
        <w:t xml:space="preserve"> муниципального задания по предоставлению услуг дополнительного образования детям в МБУ ДО ЦЭВ, МБУ ДО ЦДТ, МБУ ДО ЖДШИ №1 и №2, МБУ ДО ШХИП им. Т.Е. Селищевой.</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3.2.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 Указанное основное мероприятие позволит осуществить финансовое обеспечение выполнения муниципального задания по организации предоставления психолого-педагогической и медико-социальной помощи в МОУ ЦППМСП «Высота».</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 xml:space="preserve">Основное мероприятие 3.3. Реализация комплекса мер, обеспечивающих развитие системы дополнительного образования. В результате </w:t>
      </w:r>
      <w:r w:rsidR="004904A3" w:rsidRPr="00DE3554">
        <w:rPr>
          <w:rFonts w:ascii="Arial" w:hAnsi="Arial" w:cs="Arial"/>
          <w:sz w:val="24"/>
          <w:szCs w:val="24"/>
        </w:rPr>
        <w:t>выполнения</w:t>
      </w:r>
      <w:r w:rsidRPr="00DE3554">
        <w:rPr>
          <w:rFonts w:ascii="Arial" w:hAnsi="Arial" w:cs="Arial"/>
          <w:sz w:val="24"/>
          <w:szCs w:val="24"/>
        </w:rPr>
        <w:t xml:space="preserve"> этого основного мероприятия будет проведен капитальный и аварийный ремонт объектов дополнительного образования; созданы комфортные, безопасные условия для осуществления образовательного процесса, выполнены требования органов Роспотребнадзора, Госпожнадзора, охраны труда, а также приобретено оборудование, мебель и прочие основные средства для муниципальных организаций дополнительного образования.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3.4. Развитие системы конкурсных мероприятий, направленных на выявление и поддержку талантливых детей и молодежи. Будут проведены следующие мероприятия для обучающихся города Жуковского: городские олимпиады, конкурсы, научно-практическая конференция «Интеллектуальное будущее Наукограда», праздник для первоклассников, бал медалистов. Будет обеспечено транспортное обслуживание участия обучающихся в различных мероприятиях муниципального, областного, регионального уровня.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3.5. Поддержка детей и молодежи, проявивших способности в области искусства, науки, физической культуры и спорта в форме премий, стипендий (грантов). Одаренным школьникам будет выплачена стипендия Главы городского округа Жуковский.</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Паспорт подпрограммы «Дополнительное образование, воспитание и психолого-социальное сопровождение детей» приведен в приложение 5 к муниципальной программе «Образование городского округа Жуковский (2017-2021 годы)».</w:t>
      </w:r>
    </w:p>
    <w:p w:rsidR="00E15020" w:rsidRPr="00DE3554" w:rsidRDefault="00E15020"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Подпрограмма 4 «Обеспечивающая подпрограмма». Основные мероприятия: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4.1. Обеспечение выполнения муниципального задания Муниципальным учреждением "Централизованная бухгалтерия" Реализация основного мероприятия предусматривает финансирование деятельности МУ "Централизованная бухгалтерия» (далее - МУ ЦБ) за счет средств местного бюджета, повышение финансовой устойчивости и предотвращение кредиторской и дебиторской задолженностей образовательных организаций, подведомственных Управлению образования, обеспечение своевременного и эффективного расходования выделяемых в рамках Программы бюджетных ассигнований, оказание практической помощи организациям образования по устранению недостатков в финансово-хозяйственной деятельности, правильному применению законодательных и иных нормативных правовых актов Российской Федерации по вопросам внутреннего финансового контроля.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4.2 Обеспечение деятельности Управления образования Администрации городского округа Жуковский. В рамках данного мероприятия осуществляется: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финансовое обеспечение деятельности и выполнение функций Управления образования;</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организация взаимодействия Управления образования как муниципального заказчика и исполнителя Программы с ответственными за выполнение мероприятий Программы;</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 xml:space="preserve"> </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взаимодействие с Министерством образования Московской области по вопросам софинансирования мероприятий Программы за счет средств регионального и федерального бюджетов;</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обеспечение бесперебойного функционирования сайта Управления образования и ежемесячной актуализации информации о системе образования на сайте;</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подготовка ежегодного публичного доклада о состоянии и перспективах развития системы образования в городском округе Жуковский Московской области.</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4.3. Обеспечение выполнения муниципального задания Муниципальным учреждением дополнительного профессионального образования "Учебно-методический центр городского округа Жуковский". Указанное основное мероприятие предусматривает выполнение муниципального задания в рамках уставной деятельности Муниципального учреждения дополнительного профессионального образования «Учебно-методический центр городского округа Жуковский» (далее - МУ ДПО УМЦ). В процессе реализации основного мероприятия также осуществляется организация и финансирование повышения квалификации кадров сферы образования города.</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Основное мероприятие 4.4 Укрепление МТБ Муниципального учреждения "Централизованная бухгалтерия". Развит</w:t>
      </w:r>
      <w:r w:rsidR="00E15020" w:rsidRPr="00DE3554">
        <w:rPr>
          <w:rFonts w:ascii="Arial" w:hAnsi="Arial" w:cs="Arial"/>
          <w:sz w:val="24"/>
          <w:szCs w:val="24"/>
        </w:rPr>
        <w:t>и</w:t>
      </w:r>
      <w:r w:rsidRPr="00DE3554">
        <w:rPr>
          <w:rFonts w:ascii="Arial" w:hAnsi="Arial" w:cs="Arial"/>
          <w:sz w:val="24"/>
          <w:szCs w:val="24"/>
        </w:rPr>
        <w:t xml:space="preserve">е информационно-коммуникационных технологий. Основное мероприятие предусматривает приобретение информационно-коммуникационных технологий для МУ «Централизованная </w:t>
      </w:r>
      <w:r w:rsidR="00E15020" w:rsidRPr="00DE3554">
        <w:rPr>
          <w:rFonts w:ascii="Arial" w:hAnsi="Arial" w:cs="Arial"/>
          <w:sz w:val="24"/>
          <w:szCs w:val="24"/>
        </w:rPr>
        <w:t>бухгалтерия</w:t>
      </w:r>
      <w:r w:rsidRPr="00DE3554">
        <w:rPr>
          <w:rFonts w:ascii="Arial" w:hAnsi="Arial" w:cs="Arial"/>
          <w:sz w:val="24"/>
          <w:szCs w:val="24"/>
        </w:rPr>
        <w:t>».</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Паспорт подпрограммы «Обеспечивающая подпрограмма» приведен в приложение 6 к муниципальной программе «Образование городского округа Жуковский (2017-2021 годы)».</w:t>
      </w:r>
    </w:p>
    <w:p w:rsidR="009B33B1" w:rsidRPr="00DE3554" w:rsidRDefault="009B33B1"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Перечень мероприятий муниципальной программы приведен в Приложении № 1 к муниципальной программе «Образование городского округа Жуковский (2017-2921 годы)».</w:t>
      </w:r>
    </w:p>
    <w:p w:rsidR="009B33B1" w:rsidRPr="00DE3554" w:rsidRDefault="009B33B1" w:rsidP="005D31B4">
      <w:pPr>
        <w:spacing w:after="0"/>
        <w:ind w:firstLine="709"/>
        <w:jc w:val="both"/>
        <w:rPr>
          <w:rFonts w:ascii="Arial" w:hAnsi="Arial" w:cs="Arial"/>
          <w:sz w:val="24"/>
          <w:szCs w:val="24"/>
        </w:rPr>
      </w:pPr>
    </w:p>
    <w:p w:rsidR="00A47DAD" w:rsidRPr="00DE3554" w:rsidRDefault="00A47DAD" w:rsidP="005D31B4">
      <w:pPr>
        <w:spacing w:after="0"/>
        <w:jc w:val="center"/>
        <w:rPr>
          <w:rFonts w:ascii="Arial" w:hAnsi="Arial" w:cs="Arial"/>
          <w:sz w:val="24"/>
          <w:szCs w:val="24"/>
        </w:rPr>
      </w:pPr>
      <w:r w:rsidRPr="00DE3554">
        <w:rPr>
          <w:rFonts w:ascii="Arial" w:hAnsi="Arial" w:cs="Arial"/>
          <w:sz w:val="24"/>
          <w:szCs w:val="24"/>
        </w:rPr>
        <w:t>3. Планируемые результаты реализации муниципальной программы.</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Подпрограмма 1 «Дошкольное образование»</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1.</w:t>
      </w:r>
      <w:r w:rsidRPr="00DE3554">
        <w:rPr>
          <w:rFonts w:ascii="Arial" w:hAnsi="Arial" w:cs="Arial"/>
          <w:sz w:val="24"/>
          <w:szCs w:val="24"/>
        </w:rPr>
        <w:tab/>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конец года) составит 100%.</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2.</w:t>
      </w:r>
      <w:r w:rsidRPr="00DE3554">
        <w:rPr>
          <w:rFonts w:ascii="Arial" w:hAnsi="Arial" w:cs="Arial"/>
          <w:sz w:val="24"/>
          <w:szCs w:val="24"/>
        </w:rPr>
        <w:tab/>
        <w:t>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в Московской области составит 109,5%.</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3.</w:t>
      </w:r>
      <w:r w:rsidRPr="00DE3554">
        <w:rPr>
          <w:rFonts w:ascii="Arial" w:hAnsi="Arial" w:cs="Arial"/>
          <w:sz w:val="24"/>
          <w:szCs w:val="24"/>
        </w:rPr>
        <w:tab/>
        <w:t>Отношение численности детей в возрасте от 1,5 до 3 лет, осваивающих образовательные программы дошкольного образования, к сумме численности детей в возрасте от 1,5 до 3 лет, осваивающих образовательные программы дошкольного образования, и численности детей в возрасте от 1,5 до 3 лет, состоящих на учете для предоставления места в дошкольном образовательном учреждении с предпочтительной датой приема в текущем году, 78,5 %:</w:t>
      </w:r>
    </w:p>
    <w:p w:rsidR="009B33B1" w:rsidRPr="00DE3554" w:rsidRDefault="009B33B1"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Подпрограмма 2 «Общее образование»</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1.</w:t>
      </w:r>
      <w:r w:rsidRPr="00DE3554">
        <w:rPr>
          <w:rFonts w:ascii="Arial" w:hAnsi="Arial" w:cs="Arial"/>
          <w:sz w:val="24"/>
          <w:szCs w:val="24"/>
        </w:rPr>
        <w:tab/>
        <w:t>Отношение средней заработной платы педагогических</w:t>
      </w:r>
      <w:r w:rsidR="009B33B1" w:rsidRPr="00DE3554">
        <w:rPr>
          <w:rFonts w:ascii="Arial" w:hAnsi="Arial" w:cs="Arial"/>
          <w:sz w:val="24"/>
          <w:szCs w:val="24"/>
        </w:rPr>
        <w:t xml:space="preserve"> </w:t>
      </w:r>
      <w:r w:rsidRPr="00DE3554">
        <w:rPr>
          <w:rFonts w:ascii="Arial" w:hAnsi="Arial" w:cs="Arial"/>
          <w:sz w:val="24"/>
          <w:szCs w:val="24"/>
        </w:rPr>
        <w:t>работников</w:t>
      </w:r>
      <w:r w:rsidR="009B33B1" w:rsidRPr="00DE3554">
        <w:rPr>
          <w:rFonts w:ascii="Arial" w:hAnsi="Arial" w:cs="Arial"/>
          <w:sz w:val="24"/>
          <w:szCs w:val="24"/>
        </w:rPr>
        <w:t xml:space="preserve"> </w:t>
      </w:r>
      <w:r w:rsidRPr="00DE3554">
        <w:rPr>
          <w:rFonts w:ascii="Arial" w:hAnsi="Arial" w:cs="Arial"/>
          <w:sz w:val="24"/>
          <w:szCs w:val="24"/>
        </w:rPr>
        <w:t>общеобразовательных организаций общего образования к среднемесячному доходу от трудовой деятельности составит 115,77%.</w:t>
      </w:r>
    </w:p>
    <w:p w:rsidR="009B33B1" w:rsidRPr="00DE3554" w:rsidRDefault="009B33B1" w:rsidP="005D31B4">
      <w:pPr>
        <w:spacing w:after="0"/>
        <w:ind w:firstLine="709"/>
        <w:jc w:val="both"/>
        <w:rPr>
          <w:rFonts w:ascii="Arial" w:hAnsi="Arial" w:cs="Arial"/>
          <w:sz w:val="24"/>
          <w:szCs w:val="24"/>
        </w:rPr>
      </w:pPr>
    </w:p>
    <w:p w:rsidR="00A47DAD" w:rsidRPr="00DE3554" w:rsidRDefault="009B33B1" w:rsidP="005D31B4">
      <w:pPr>
        <w:spacing w:after="0"/>
        <w:ind w:firstLine="709"/>
        <w:jc w:val="both"/>
        <w:rPr>
          <w:rFonts w:ascii="Arial" w:hAnsi="Arial" w:cs="Arial"/>
          <w:sz w:val="24"/>
          <w:szCs w:val="24"/>
        </w:rPr>
      </w:pPr>
      <w:r w:rsidRPr="00DE3554">
        <w:rPr>
          <w:rFonts w:ascii="Arial" w:hAnsi="Arial" w:cs="Arial"/>
          <w:sz w:val="24"/>
          <w:szCs w:val="24"/>
        </w:rPr>
        <w:t>Подпрограмма</w:t>
      </w:r>
      <w:r w:rsidR="00A47DAD" w:rsidRPr="00DE3554">
        <w:rPr>
          <w:rFonts w:ascii="Arial" w:hAnsi="Arial" w:cs="Arial"/>
          <w:sz w:val="24"/>
          <w:szCs w:val="24"/>
        </w:rPr>
        <w:t xml:space="preserve"> 3 «Дополнительное образование, воспитание и психолого-социальное сопровождение детей»</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1.</w:t>
      </w:r>
      <w:r w:rsidRPr="00DE3554">
        <w:rPr>
          <w:rFonts w:ascii="Arial" w:hAnsi="Arial" w:cs="Arial"/>
          <w:sz w:val="24"/>
          <w:szCs w:val="24"/>
        </w:rPr>
        <w:tab/>
        <w:t>Доля детей, привлекаемых к участию в творческих мероприятиях, от общего</w:t>
      </w:r>
      <w:r w:rsidR="009B33B1" w:rsidRPr="00DE3554">
        <w:rPr>
          <w:rFonts w:ascii="Arial" w:hAnsi="Arial" w:cs="Arial"/>
          <w:sz w:val="24"/>
          <w:szCs w:val="24"/>
        </w:rPr>
        <w:t xml:space="preserve"> </w:t>
      </w:r>
      <w:r w:rsidRPr="00DE3554">
        <w:rPr>
          <w:rFonts w:ascii="Arial" w:hAnsi="Arial" w:cs="Arial"/>
          <w:sz w:val="24"/>
          <w:szCs w:val="24"/>
        </w:rPr>
        <w:t>числа детей - 57 %.</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2.</w:t>
      </w:r>
      <w:r w:rsidRPr="00DE3554">
        <w:rPr>
          <w:rFonts w:ascii="Arial" w:hAnsi="Arial" w:cs="Arial"/>
          <w:sz w:val="24"/>
          <w:szCs w:val="24"/>
        </w:rPr>
        <w:tab/>
        <w:t>Отношение средней заработной платы педагогических работников организаций</w:t>
      </w:r>
      <w:r w:rsidR="009B33B1" w:rsidRPr="00DE3554">
        <w:rPr>
          <w:rFonts w:ascii="Arial" w:hAnsi="Arial" w:cs="Arial"/>
          <w:sz w:val="24"/>
          <w:szCs w:val="24"/>
        </w:rPr>
        <w:t xml:space="preserve"> </w:t>
      </w:r>
      <w:r w:rsidRPr="00DE3554">
        <w:rPr>
          <w:rFonts w:ascii="Arial" w:hAnsi="Arial" w:cs="Arial"/>
          <w:sz w:val="24"/>
          <w:szCs w:val="24"/>
        </w:rPr>
        <w:t>дополнительного образования детей к средней заработной плате учителей в Московской</w:t>
      </w:r>
      <w:r w:rsidR="009B33B1" w:rsidRPr="00DE3554">
        <w:rPr>
          <w:rFonts w:ascii="Arial" w:hAnsi="Arial" w:cs="Arial"/>
          <w:sz w:val="24"/>
          <w:szCs w:val="24"/>
        </w:rPr>
        <w:t xml:space="preserve"> </w:t>
      </w:r>
      <w:r w:rsidRPr="00DE3554">
        <w:rPr>
          <w:rFonts w:ascii="Arial" w:hAnsi="Arial" w:cs="Arial"/>
          <w:sz w:val="24"/>
          <w:szCs w:val="24"/>
        </w:rPr>
        <w:t>области составит</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в сфере образования -100 %,</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w:t>
      </w:r>
      <w:r w:rsidRPr="00DE3554">
        <w:rPr>
          <w:rFonts w:ascii="Arial" w:hAnsi="Arial" w:cs="Arial"/>
          <w:sz w:val="24"/>
          <w:szCs w:val="24"/>
        </w:rPr>
        <w:tab/>
        <w:t>в сфере культуры -100 %.</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3.</w:t>
      </w:r>
      <w:r w:rsidRPr="00DE3554">
        <w:rPr>
          <w:rFonts w:ascii="Arial" w:hAnsi="Arial" w:cs="Arial"/>
          <w:sz w:val="24"/>
          <w:szCs w:val="24"/>
        </w:rPr>
        <w:tab/>
        <w:t>Доля детей в возрасте от 5 до 18 лет, обучающихся по дополнительным</w:t>
      </w:r>
      <w:r w:rsidR="009B33B1" w:rsidRPr="00DE3554">
        <w:rPr>
          <w:rFonts w:ascii="Arial" w:hAnsi="Arial" w:cs="Arial"/>
          <w:sz w:val="24"/>
          <w:szCs w:val="24"/>
        </w:rPr>
        <w:t xml:space="preserve"> </w:t>
      </w:r>
      <w:r w:rsidRPr="00DE3554">
        <w:rPr>
          <w:rFonts w:ascii="Arial" w:hAnsi="Arial" w:cs="Arial"/>
          <w:sz w:val="24"/>
          <w:szCs w:val="24"/>
        </w:rPr>
        <w:t>образовательным программам, в общей численности детей этого возраста составит - 83,0 %.</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4.</w:t>
      </w:r>
      <w:r w:rsidRPr="00DE3554">
        <w:rPr>
          <w:rFonts w:ascii="Arial" w:hAnsi="Arial" w:cs="Arial"/>
          <w:sz w:val="24"/>
          <w:szCs w:val="24"/>
        </w:rPr>
        <w:tab/>
        <w:t>Доля детей (от 5 до 18 лет), охваченных дополнительным образованием</w:t>
      </w:r>
      <w:r w:rsidR="009B33B1" w:rsidRPr="00DE3554">
        <w:rPr>
          <w:rFonts w:ascii="Arial" w:hAnsi="Arial" w:cs="Arial"/>
          <w:sz w:val="24"/>
          <w:szCs w:val="24"/>
        </w:rPr>
        <w:t xml:space="preserve"> </w:t>
      </w:r>
      <w:r w:rsidRPr="00DE3554">
        <w:rPr>
          <w:rFonts w:ascii="Arial" w:hAnsi="Arial" w:cs="Arial"/>
          <w:sz w:val="24"/>
          <w:szCs w:val="24"/>
        </w:rPr>
        <w:t>технической направленности, составит 11,5 %.</w:t>
      </w:r>
    </w:p>
    <w:p w:rsidR="009B33B1" w:rsidRPr="00DE3554" w:rsidRDefault="009B33B1"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Планируемые результаты реализации муниципальной программы приведен в Приложении № 1 к муниципальной программе «Образование городского округа Жуковский (2017-2021 годы)».</w:t>
      </w:r>
    </w:p>
    <w:p w:rsidR="009B33B1" w:rsidRPr="00DE3554" w:rsidRDefault="009B33B1" w:rsidP="005D31B4">
      <w:pPr>
        <w:spacing w:after="0"/>
        <w:ind w:firstLine="709"/>
        <w:jc w:val="both"/>
        <w:rPr>
          <w:rFonts w:ascii="Arial" w:hAnsi="Arial" w:cs="Arial"/>
          <w:sz w:val="24"/>
          <w:szCs w:val="24"/>
        </w:rPr>
      </w:pPr>
    </w:p>
    <w:p w:rsidR="009B33B1" w:rsidRPr="00DE3554" w:rsidRDefault="009B33B1" w:rsidP="005D31B4">
      <w:pPr>
        <w:spacing w:after="0"/>
        <w:ind w:firstLine="709"/>
        <w:jc w:val="both"/>
        <w:rPr>
          <w:rFonts w:ascii="Arial" w:hAnsi="Arial" w:cs="Arial"/>
          <w:sz w:val="24"/>
          <w:szCs w:val="24"/>
        </w:rPr>
      </w:pPr>
    </w:p>
    <w:p w:rsidR="00A47DAD" w:rsidRPr="00DE3554" w:rsidRDefault="00A47DAD" w:rsidP="005D31B4">
      <w:pPr>
        <w:spacing w:after="0"/>
        <w:jc w:val="center"/>
        <w:rPr>
          <w:rFonts w:ascii="Arial" w:hAnsi="Arial" w:cs="Arial"/>
          <w:sz w:val="24"/>
          <w:szCs w:val="24"/>
        </w:rPr>
      </w:pPr>
      <w:r w:rsidRPr="00DE3554">
        <w:rPr>
          <w:rFonts w:ascii="Arial" w:hAnsi="Arial" w:cs="Arial"/>
          <w:sz w:val="24"/>
          <w:szCs w:val="24"/>
        </w:rPr>
        <w:t>4. Методика расчета значений планируемых результатов реализации</w:t>
      </w:r>
      <w:r w:rsidR="009B33B1" w:rsidRPr="00DE3554">
        <w:rPr>
          <w:rFonts w:ascii="Arial" w:hAnsi="Arial" w:cs="Arial"/>
          <w:sz w:val="24"/>
          <w:szCs w:val="24"/>
        </w:rPr>
        <w:t xml:space="preserve"> </w:t>
      </w:r>
      <w:r w:rsidRPr="00DE3554">
        <w:rPr>
          <w:rFonts w:ascii="Arial" w:hAnsi="Arial" w:cs="Arial"/>
          <w:sz w:val="24"/>
          <w:szCs w:val="24"/>
        </w:rPr>
        <w:t>муниципальной программы.</w:t>
      </w:r>
    </w:p>
    <w:p w:rsidR="009B33B1" w:rsidRPr="00DE3554" w:rsidRDefault="009B33B1"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Подпрограмма 1 «Дошкольное образование»</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1.</w:t>
      </w:r>
      <w:r w:rsidRPr="00DE3554">
        <w:rPr>
          <w:rFonts w:ascii="Arial" w:hAnsi="Arial" w:cs="Arial"/>
          <w:sz w:val="24"/>
          <w:szCs w:val="24"/>
        </w:rPr>
        <w:tab/>
        <w:t>Отношение численности детей в возрасте от 3 до 7 лет, получающих</w:t>
      </w:r>
      <w:r w:rsidR="00BD0248" w:rsidRPr="00DE3554">
        <w:rPr>
          <w:rFonts w:ascii="Arial" w:hAnsi="Arial" w:cs="Arial"/>
          <w:sz w:val="24"/>
          <w:szCs w:val="24"/>
        </w:rPr>
        <w:t xml:space="preserve"> </w:t>
      </w:r>
      <w:r w:rsidRPr="00DE3554">
        <w:rPr>
          <w:rFonts w:ascii="Arial" w:hAnsi="Arial" w:cs="Arial"/>
          <w:sz w:val="24"/>
          <w:szCs w:val="24"/>
        </w:rPr>
        <w:t>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конец года), %:</w:t>
      </w:r>
    </w:p>
    <w:p w:rsidR="00BD0248" w:rsidRPr="00DE3554" w:rsidRDefault="00BD0248"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 xml:space="preserve">П= </w:t>
      </w:r>
      <w:proofErr w:type="gramStart"/>
      <w:r w:rsidR="00BD0248" w:rsidRPr="00DE3554">
        <w:rPr>
          <w:rFonts w:ascii="Arial" w:hAnsi="Arial" w:cs="Arial"/>
          <w:sz w:val="24"/>
          <w:szCs w:val="24"/>
        </w:rPr>
        <w:t>Ч(</w:t>
      </w:r>
      <w:proofErr w:type="gramEnd"/>
      <w:r w:rsidR="00BD0248" w:rsidRPr="00DE3554">
        <w:rPr>
          <w:rFonts w:ascii="Arial" w:hAnsi="Arial" w:cs="Arial"/>
          <w:sz w:val="24"/>
          <w:szCs w:val="24"/>
        </w:rPr>
        <w:t>3-7) / (Ч</w:t>
      </w:r>
      <w:r w:rsidRPr="00DE3554">
        <w:rPr>
          <w:rFonts w:ascii="Arial" w:hAnsi="Arial" w:cs="Arial"/>
          <w:sz w:val="24"/>
          <w:szCs w:val="24"/>
        </w:rPr>
        <w:t>(3-7) + Ч(очередь)) х 100, где:</w:t>
      </w:r>
    </w:p>
    <w:p w:rsidR="00BD0248" w:rsidRPr="00DE3554" w:rsidRDefault="00BD0248"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 -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конец года), %;</w:t>
      </w:r>
    </w:p>
    <w:p w:rsidR="00A47DAD" w:rsidRPr="00DE3554" w:rsidRDefault="00BD0248" w:rsidP="005D31B4">
      <w:pPr>
        <w:spacing w:after="0"/>
        <w:ind w:firstLine="709"/>
        <w:jc w:val="both"/>
        <w:rPr>
          <w:rFonts w:ascii="Arial" w:hAnsi="Arial" w:cs="Arial"/>
          <w:sz w:val="24"/>
          <w:szCs w:val="24"/>
        </w:rPr>
      </w:pPr>
      <w:proofErr w:type="gramStart"/>
      <w:r w:rsidRPr="00DE3554">
        <w:rPr>
          <w:rFonts w:ascii="Arial" w:hAnsi="Arial" w:cs="Arial"/>
          <w:sz w:val="24"/>
          <w:szCs w:val="24"/>
        </w:rPr>
        <w:t>Ч</w:t>
      </w:r>
      <w:r w:rsidR="00A47DAD" w:rsidRPr="00DE3554">
        <w:rPr>
          <w:rFonts w:ascii="Arial" w:hAnsi="Arial" w:cs="Arial"/>
          <w:sz w:val="24"/>
          <w:szCs w:val="24"/>
        </w:rPr>
        <w:t>(</w:t>
      </w:r>
      <w:proofErr w:type="gramEnd"/>
      <w:r w:rsidR="00A47DAD" w:rsidRPr="00DE3554">
        <w:rPr>
          <w:rFonts w:ascii="Arial" w:hAnsi="Arial" w:cs="Arial"/>
          <w:sz w:val="24"/>
          <w:szCs w:val="24"/>
        </w:rPr>
        <w:t>3-7) - численность детей в возрасте от 3 до 7 лет, получающих дошкольное</w:t>
      </w:r>
      <w:r w:rsidRPr="00DE3554">
        <w:rPr>
          <w:rFonts w:ascii="Arial" w:hAnsi="Arial" w:cs="Arial"/>
          <w:sz w:val="24"/>
          <w:szCs w:val="24"/>
        </w:rPr>
        <w:t xml:space="preserve"> </w:t>
      </w:r>
      <w:r w:rsidR="00A47DAD" w:rsidRPr="00DE3554">
        <w:rPr>
          <w:rFonts w:ascii="Arial" w:hAnsi="Arial" w:cs="Arial"/>
          <w:sz w:val="24"/>
          <w:szCs w:val="24"/>
        </w:rPr>
        <w:t>образование в текущем году, чел.;</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Ч(очередь) - численность детей в возрасте от 3 до 7 лет, находящихся в очереди на получение в текущем году дошкольного образования, чел.</w:t>
      </w:r>
    </w:p>
    <w:p w:rsidR="00BD0248" w:rsidRPr="00DE3554" w:rsidRDefault="00BD0248"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2.</w:t>
      </w:r>
      <w:r w:rsidRPr="00DE3554">
        <w:rPr>
          <w:rFonts w:ascii="Arial" w:hAnsi="Arial" w:cs="Arial"/>
          <w:sz w:val="24"/>
          <w:szCs w:val="24"/>
        </w:rPr>
        <w:tab/>
        <w:t>Отношение численности детей в возрасте от 1,5 до 3 лет, осваивающих</w:t>
      </w:r>
      <w:r w:rsidR="00BD0248" w:rsidRPr="00DE3554">
        <w:rPr>
          <w:rFonts w:ascii="Arial" w:hAnsi="Arial" w:cs="Arial"/>
          <w:sz w:val="24"/>
          <w:szCs w:val="24"/>
        </w:rPr>
        <w:t xml:space="preserve"> </w:t>
      </w:r>
      <w:r w:rsidRPr="00DE3554">
        <w:rPr>
          <w:rFonts w:ascii="Arial" w:hAnsi="Arial" w:cs="Arial"/>
          <w:sz w:val="24"/>
          <w:szCs w:val="24"/>
        </w:rPr>
        <w:t>образовательные программы дошкольного образования, к сумме численности детей в возрасте от 1,5 до 3 лет, осваивающих образовательные программы дошкольного образования, и численности детей в возрасте от 1,5 до 3 лет, состоящих на учете для предоставления места в дошкольном образовательном учреждении с предпочтительной датой приема в текущем году, %:</w:t>
      </w:r>
    </w:p>
    <w:p w:rsidR="00BD0248" w:rsidRPr="00DE3554" w:rsidRDefault="00BD0248"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 Ч(2м-3л) / (Ч(2м-3л) + Ч(учет)) х 100, где:</w:t>
      </w:r>
    </w:p>
    <w:p w:rsidR="00BD0248" w:rsidRPr="00DE3554" w:rsidRDefault="00BD0248"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 - Отношение численности детей в возрасте от 1,5 до 3 лет, осваивающих образовательные программы дошкольного образования, к сумме численности детей в возрасте от 1,5 до 3 ле</w:t>
      </w:r>
      <w:r w:rsidR="00BD0248" w:rsidRPr="00DE3554">
        <w:rPr>
          <w:rFonts w:ascii="Arial" w:hAnsi="Arial" w:cs="Arial"/>
          <w:sz w:val="24"/>
          <w:szCs w:val="24"/>
        </w:rPr>
        <w:t>т</w:t>
      </w:r>
      <w:r w:rsidRPr="00DE3554">
        <w:rPr>
          <w:rFonts w:ascii="Arial" w:hAnsi="Arial" w:cs="Arial"/>
          <w:sz w:val="24"/>
          <w:szCs w:val="24"/>
        </w:rPr>
        <w:t>, осваивающих образовательные программы дошкольного образования, и численности детей в возрасте от 1,5 до 3 лет, состоящих на учете для предоставления места в дошкольном образовательном учреждении с предпочтительной датой приема в текущем году, %:</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 xml:space="preserve">Ч(2м-3л) - численность детей в </w:t>
      </w:r>
      <w:r w:rsidR="00BD0248" w:rsidRPr="00DE3554">
        <w:rPr>
          <w:rFonts w:ascii="Arial" w:hAnsi="Arial" w:cs="Arial"/>
          <w:sz w:val="24"/>
          <w:szCs w:val="24"/>
        </w:rPr>
        <w:t>возрасте от 1,5 до 3 лет, которы</w:t>
      </w:r>
      <w:r w:rsidRPr="00DE3554">
        <w:rPr>
          <w:rFonts w:ascii="Arial" w:hAnsi="Arial" w:cs="Arial"/>
          <w:sz w:val="24"/>
          <w:szCs w:val="24"/>
        </w:rPr>
        <w:t>м предоставлена возможность получать услугу дошкольного образования, чел.;</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Ч(учет) - численность детей в возрасте от 1,5 до</w:t>
      </w:r>
      <w:r w:rsidR="00BD0248" w:rsidRPr="00DE3554">
        <w:rPr>
          <w:rFonts w:ascii="Arial" w:hAnsi="Arial" w:cs="Arial"/>
          <w:sz w:val="24"/>
          <w:szCs w:val="24"/>
        </w:rPr>
        <w:t xml:space="preserve"> </w:t>
      </w:r>
      <w:r w:rsidRPr="00DE3554">
        <w:rPr>
          <w:rFonts w:ascii="Arial" w:hAnsi="Arial" w:cs="Arial"/>
          <w:sz w:val="24"/>
          <w:szCs w:val="24"/>
        </w:rPr>
        <w:t>3 лет, состоящих на учете для</w:t>
      </w:r>
      <w:r w:rsidR="00BD0248" w:rsidRPr="00DE3554">
        <w:rPr>
          <w:rFonts w:ascii="Arial" w:hAnsi="Arial" w:cs="Arial"/>
          <w:sz w:val="24"/>
          <w:szCs w:val="24"/>
        </w:rPr>
        <w:t xml:space="preserve"> </w:t>
      </w:r>
      <w:r w:rsidRPr="00DE3554">
        <w:rPr>
          <w:rFonts w:ascii="Arial" w:hAnsi="Arial" w:cs="Arial"/>
          <w:sz w:val="24"/>
          <w:szCs w:val="24"/>
        </w:rPr>
        <w:t>предоставления места в дошкольном образовательном</w:t>
      </w:r>
      <w:r w:rsidRPr="00DE3554">
        <w:rPr>
          <w:rFonts w:ascii="Arial" w:hAnsi="Arial" w:cs="Arial"/>
          <w:sz w:val="24"/>
          <w:szCs w:val="24"/>
        </w:rPr>
        <w:tab/>
        <w:t>учреждении с предпочтительной</w:t>
      </w:r>
      <w:r w:rsidR="00BD0248" w:rsidRPr="00DE3554">
        <w:rPr>
          <w:rFonts w:ascii="Arial" w:hAnsi="Arial" w:cs="Arial"/>
          <w:sz w:val="24"/>
          <w:szCs w:val="24"/>
        </w:rPr>
        <w:t xml:space="preserve"> </w:t>
      </w:r>
      <w:r w:rsidRPr="00DE3554">
        <w:rPr>
          <w:rFonts w:ascii="Arial" w:hAnsi="Arial" w:cs="Arial"/>
          <w:sz w:val="24"/>
          <w:szCs w:val="24"/>
        </w:rPr>
        <w:t>датой приема в текущем году (актуальный спрос)</w:t>
      </w:r>
      <w:r w:rsidR="00BD0248" w:rsidRPr="00DE3554">
        <w:rPr>
          <w:rFonts w:ascii="Arial" w:hAnsi="Arial" w:cs="Arial"/>
          <w:sz w:val="24"/>
          <w:szCs w:val="24"/>
        </w:rPr>
        <w:t xml:space="preserve"> </w:t>
      </w:r>
      <w:r w:rsidRPr="00DE3554">
        <w:rPr>
          <w:rFonts w:ascii="Arial" w:hAnsi="Arial" w:cs="Arial"/>
          <w:sz w:val="24"/>
          <w:szCs w:val="24"/>
        </w:rPr>
        <w:t>с учетом прироста по данной</w:t>
      </w:r>
      <w:r w:rsidR="00BD0248" w:rsidRPr="00DE3554">
        <w:rPr>
          <w:rFonts w:ascii="Arial" w:hAnsi="Arial" w:cs="Arial"/>
          <w:sz w:val="24"/>
          <w:szCs w:val="24"/>
        </w:rPr>
        <w:t xml:space="preserve"> </w:t>
      </w:r>
      <w:r w:rsidRPr="00DE3554">
        <w:rPr>
          <w:rFonts w:ascii="Arial" w:hAnsi="Arial" w:cs="Arial"/>
          <w:sz w:val="24"/>
          <w:szCs w:val="24"/>
        </w:rPr>
        <w:t>государственной статистики.</w:t>
      </w:r>
    </w:p>
    <w:p w:rsidR="00BD0248" w:rsidRPr="00DE3554" w:rsidRDefault="00BD0248"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3.</w:t>
      </w:r>
      <w:r w:rsidRPr="00DE3554">
        <w:rPr>
          <w:rFonts w:ascii="Arial" w:hAnsi="Arial" w:cs="Arial"/>
          <w:sz w:val="24"/>
          <w:szCs w:val="24"/>
        </w:rPr>
        <w:tab/>
        <w:t>Отношение средней</w:t>
      </w:r>
      <w:r w:rsidR="00BD0248" w:rsidRPr="00DE3554">
        <w:rPr>
          <w:rFonts w:ascii="Arial" w:hAnsi="Arial" w:cs="Arial"/>
          <w:sz w:val="24"/>
          <w:szCs w:val="24"/>
        </w:rPr>
        <w:t xml:space="preserve"> заработной </w:t>
      </w:r>
      <w:r w:rsidRPr="00DE3554">
        <w:rPr>
          <w:rFonts w:ascii="Arial" w:hAnsi="Arial" w:cs="Arial"/>
          <w:sz w:val="24"/>
          <w:szCs w:val="24"/>
        </w:rPr>
        <w:t>платы педагогических работников</w:t>
      </w:r>
      <w:r w:rsidR="00BD0248" w:rsidRPr="00DE3554">
        <w:rPr>
          <w:rFonts w:ascii="Arial" w:hAnsi="Arial" w:cs="Arial"/>
          <w:sz w:val="24"/>
          <w:szCs w:val="24"/>
        </w:rPr>
        <w:t xml:space="preserve"> </w:t>
      </w:r>
      <w:r w:rsidRPr="00DE3554">
        <w:rPr>
          <w:rFonts w:ascii="Arial" w:hAnsi="Arial" w:cs="Arial"/>
          <w:sz w:val="24"/>
          <w:szCs w:val="24"/>
        </w:rPr>
        <w:t>дошкольных образовательных организаций к средней заработной плате в общеобразовательных организациях в Московской области, %</w:t>
      </w:r>
    </w:p>
    <w:p w:rsidR="00BD0248" w:rsidRPr="00DE3554" w:rsidRDefault="00BD0248"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 xml:space="preserve">П = </w:t>
      </w:r>
      <w:r w:rsidR="00BD0248" w:rsidRPr="00DE3554">
        <w:rPr>
          <w:rFonts w:ascii="Arial" w:hAnsi="Arial" w:cs="Arial"/>
          <w:sz w:val="24"/>
          <w:szCs w:val="24"/>
        </w:rPr>
        <w:t>З</w:t>
      </w:r>
      <w:r w:rsidRPr="00DE3554">
        <w:rPr>
          <w:rFonts w:ascii="Arial" w:hAnsi="Arial" w:cs="Arial"/>
          <w:sz w:val="24"/>
          <w:szCs w:val="24"/>
        </w:rPr>
        <w:t>(</w:t>
      </w:r>
      <w:proofErr w:type="spellStart"/>
      <w:r w:rsidRPr="00DE3554">
        <w:rPr>
          <w:rFonts w:ascii="Arial" w:hAnsi="Arial" w:cs="Arial"/>
          <w:sz w:val="24"/>
          <w:szCs w:val="24"/>
        </w:rPr>
        <w:t>мун</w:t>
      </w:r>
      <w:proofErr w:type="spellEnd"/>
      <w:r w:rsidRPr="00DE3554">
        <w:rPr>
          <w:rFonts w:ascii="Arial" w:hAnsi="Arial" w:cs="Arial"/>
          <w:sz w:val="24"/>
          <w:szCs w:val="24"/>
        </w:rPr>
        <w:t xml:space="preserve">) / </w:t>
      </w:r>
      <w:r w:rsidR="00BD0248" w:rsidRPr="00DE3554">
        <w:rPr>
          <w:rFonts w:ascii="Arial" w:hAnsi="Arial" w:cs="Arial"/>
          <w:sz w:val="24"/>
          <w:szCs w:val="24"/>
        </w:rPr>
        <w:t>З</w:t>
      </w:r>
      <w:r w:rsidRPr="00DE3554">
        <w:rPr>
          <w:rFonts w:ascii="Arial" w:hAnsi="Arial" w:cs="Arial"/>
          <w:sz w:val="24"/>
          <w:szCs w:val="24"/>
        </w:rPr>
        <w:t>(о) х 100, где:</w:t>
      </w:r>
    </w:p>
    <w:p w:rsidR="00BD0248" w:rsidRPr="00DE3554" w:rsidRDefault="00BD0248"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 -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w:t>
      </w:r>
    </w:p>
    <w:p w:rsidR="00A47DAD" w:rsidRPr="00DE3554" w:rsidRDefault="00BD0248" w:rsidP="005D31B4">
      <w:pPr>
        <w:spacing w:after="0"/>
        <w:ind w:firstLine="709"/>
        <w:jc w:val="both"/>
        <w:rPr>
          <w:rFonts w:ascii="Arial" w:hAnsi="Arial" w:cs="Arial"/>
          <w:sz w:val="24"/>
          <w:szCs w:val="24"/>
        </w:rPr>
      </w:pPr>
      <w:r w:rsidRPr="00DE3554">
        <w:rPr>
          <w:rFonts w:ascii="Arial" w:hAnsi="Arial" w:cs="Arial"/>
          <w:sz w:val="24"/>
          <w:szCs w:val="24"/>
        </w:rPr>
        <w:t>З</w:t>
      </w:r>
      <w:r w:rsidR="00A47DAD" w:rsidRPr="00DE3554">
        <w:rPr>
          <w:rFonts w:ascii="Arial" w:hAnsi="Arial" w:cs="Arial"/>
          <w:sz w:val="24"/>
          <w:szCs w:val="24"/>
        </w:rPr>
        <w:t>(</w:t>
      </w:r>
      <w:proofErr w:type="spellStart"/>
      <w:r w:rsidR="00A47DAD" w:rsidRPr="00DE3554">
        <w:rPr>
          <w:rFonts w:ascii="Arial" w:hAnsi="Arial" w:cs="Arial"/>
          <w:sz w:val="24"/>
          <w:szCs w:val="24"/>
        </w:rPr>
        <w:t>мун</w:t>
      </w:r>
      <w:proofErr w:type="spellEnd"/>
      <w:r w:rsidR="00A47DAD" w:rsidRPr="00DE3554">
        <w:rPr>
          <w:rFonts w:ascii="Arial" w:hAnsi="Arial" w:cs="Arial"/>
          <w:sz w:val="24"/>
          <w:szCs w:val="24"/>
        </w:rPr>
        <w:t>) - среднемесячная заработная плата педагогических работников муниципальных дошкольных образовательных организаций, руб.;</w:t>
      </w:r>
    </w:p>
    <w:p w:rsidR="00A47DAD" w:rsidRPr="00DE3554" w:rsidRDefault="00BD0248" w:rsidP="005D31B4">
      <w:pPr>
        <w:spacing w:after="0"/>
        <w:ind w:firstLine="709"/>
        <w:jc w:val="both"/>
        <w:rPr>
          <w:rFonts w:ascii="Arial" w:hAnsi="Arial" w:cs="Arial"/>
          <w:sz w:val="24"/>
          <w:szCs w:val="24"/>
        </w:rPr>
      </w:pPr>
      <w:r w:rsidRPr="00DE3554">
        <w:rPr>
          <w:rFonts w:ascii="Arial" w:hAnsi="Arial" w:cs="Arial"/>
          <w:sz w:val="24"/>
          <w:szCs w:val="24"/>
        </w:rPr>
        <w:t>З</w:t>
      </w:r>
      <w:r w:rsidR="00A47DAD" w:rsidRPr="00DE3554">
        <w:rPr>
          <w:rFonts w:ascii="Arial" w:hAnsi="Arial" w:cs="Arial"/>
          <w:sz w:val="24"/>
          <w:szCs w:val="24"/>
        </w:rPr>
        <w:t>(о)- среднемесячная заработная плата в сфере общего образования в Московской области,</w:t>
      </w:r>
      <w:r w:rsidR="009B1D44" w:rsidRPr="00DE3554">
        <w:rPr>
          <w:rFonts w:ascii="Arial" w:hAnsi="Arial" w:cs="Arial"/>
          <w:sz w:val="24"/>
          <w:szCs w:val="24"/>
        </w:rPr>
        <w:t xml:space="preserve"> </w:t>
      </w:r>
      <w:r w:rsidR="00A47DAD" w:rsidRPr="00DE3554">
        <w:rPr>
          <w:rFonts w:ascii="Arial" w:hAnsi="Arial" w:cs="Arial"/>
          <w:sz w:val="24"/>
          <w:szCs w:val="24"/>
        </w:rPr>
        <w:t>руб.</w:t>
      </w:r>
    </w:p>
    <w:p w:rsidR="009B1D44" w:rsidRPr="00DE3554" w:rsidRDefault="009B1D44"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Подпрограмма 2 «Общее образование»</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1.</w:t>
      </w:r>
      <w:r w:rsidRPr="00DE3554">
        <w:rPr>
          <w:rFonts w:ascii="Arial" w:hAnsi="Arial" w:cs="Arial"/>
          <w:sz w:val="24"/>
          <w:szCs w:val="24"/>
        </w:rPr>
        <w:tab/>
        <w:t>Отношение средней заработной платы педагогических работников</w:t>
      </w:r>
      <w:r w:rsidR="009B1D44" w:rsidRPr="00DE3554">
        <w:rPr>
          <w:rFonts w:ascii="Arial" w:hAnsi="Arial" w:cs="Arial"/>
          <w:sz w:val="24"/>
          <w:szCs w:val="24"/>
        </w:rPr>
        <w:t xml:space="preserve"> </w:t>
      </w:r>
      <w:r w:rsidRPr="00DE3554">
        <w:rPr>
          <w:rFonts w:ascii="Arial" w:hAnsi="Arial" w:cs="Arial"/>
          <w:sz w:val="24"/>
          <w:szCs w:val="24"/>
        </w:rPr>
        <w:t>общеобразовательных организаций общего образования к среднемесячному доходу от</w:t>
      </w:r>
      <w:r w:rsidR="009B1D44" w:rsidRPr="00DE3554">
        <w:rPr>
          <w:rFonts w:ascii="Arial" w:hAnsi="Arial" w:cs="Arial"/>
          <w:sz w:val="24"/>
          <w:szCs w:val="24"/>
        </w:rPr>
        <w:t xml:space="preserve"> </w:t>
      </w:r>
      <w:r w:rsidRPr="00DE3554">
        <w:rPr>
          <w:rFonts w:ascii="Arial" w:hAnsi="Arial" w:cs="Arial"/>
          <w:sz w:val="24"/>
          <w:szCs w:val="24"/>
        </w:rPr>
        <w:t>трудовой деятельности, %</w:t>
      </w:r>
    </w:p>
    <w:p w:rsidR="009B1D44" w:rsidRPr="00DE3554" w:rsidRDefault="009B1D44"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 = ЗОО(</w:t>
      </w:r>
      <w:proofErr w:type="spellStart"/>
      <w:r w:rsidRPr="00DE3554">
        <w:rPr>
          <w:rFonts w:ascii="Arial" w:hAnsi="Arial" w:cs="Arial"/>
          <w:sz w:val="24"/>
          <w:szCs w:val="24"/>
        </w:rPr>
        <w:t>мун</w:t>
      </w:r>
      <w:proofErr w:type="spellEnd"/>
      <w:r w:rsidRPr="00DE3554">
        <w:rPr>
          <w:rFonts w:ascii="Arial" w:hAnsi="Arial" w:cs="Arial"/>
          <w:sz w:val="24"/>
          <w:szCs w:val="24"/>
        </w:rPr>
        <w:t xml:space="preserve">) / </w:t>
      </w:r>
      <w:r w:rsidR="00BD0248" w:rsidRPr="00DE3554">
        <w:rPr>
          <w:rFonts w:ascii="Arial" w:hAnsi="Arial" w:cs="Arial"/>
          <w:sz w:val="24"/>
          <w:szCs w:val="24"/>
        </w:rPr>
        <w:t>З</w:t>
      </w:r>
      <w:r w:rsidRPr="00DE3554">
        <w:rPr>
          <w:rFonts w:ascii="Arial" w:hAnsi="Arial" w:cs="Arial"/>
          <w:sz w:val="24"/>
          <w:szCs w:val="24"/>
        </w:rPr>
        <w:t>(д) х 100, где:</w:t>
      </w:r>
    </w:p>
    <w:p w:rsidR="009B1D44" w:rsidRPr="00DE3554" w:rsidRDefault="009B1D44"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 - отношение средней заработной платы педагогических работников</w:t>
      </w:r>
      <w:r w:rsidR="009B1D44" w:rsidRPr="00DE3554">
        <w:rPr>
          <w:rFonts w:ascii="Arial" w:hAnsi="Arial" w:cs="Arial"/>
          <w:sz w:val="24"/>
          <w:szCs w:val="24"/>
        </w:rPr>
        <w:t xml:space="preserve"> </w:t>
      </w:r>
      <w:r w:rsidRPr="00DE3554">
        <w:rPr>
          <w:rFonts w:ascii="Arial" w:hAnsi="Arial" w:cs="Arial"/>
          <w:sz w:val="24"/>
          <w:szCs w:val="24"/>
        </w:rPr>
        <w:t>общеобразовательных организаций общего образования к среднемесячному доходу от</w:t>
      </w:r>
      <w:r w:rsidR="009B1D44" w:rsidRPr="00DE3554">
        <w:rPr>
          <w:rFonts w:ascii="Arial" w:hAnsi="Arial" w:cs="Arial"/>
          <w:sz w:val="24"/>
          <w:szCs w:val="24"/>
        </w:rPr>
        <w:t xml:space="preserve"> </w:t>
      </w:r>
      <w:r w:rsidRPr="00DE3554">
        <w:rPr>
          <w:rFonts w:ascii="Arial" w:hAnsi="Arial" w:cs="Arial"/>
          <w:sz w:val="24"/>
          <w:szCs w:val="24"/>
        </w:rPr>
        <w:t>трудовой деятельности, %;</w:t>
      </w:r>
    </w:p>
    <w:p w:rsidR="00A47DAD" w:rsidRPr="00DE3554" w:rsidRDefault="00BD0248" w:rsidP="005D31B4">
      <w:pPr>
        <w:spacing w:after="0"/>
        <w:ind w:firstLine="709"/>
        <w:jc w:val="both"/>
        <w:rPr>
          <w:rFonts w:ascii="Arial" w:hAnsi="Arial" w:cs="Arial"/>
          <w:sz w:val="24"/>
          <w:szCs w:val="24"/>
        </w:rPr>
      </w:pPr>
      <w:r w:rsidRPr="00DE3554">
        <w:rPr>
          <w:rFonts w:ascii="Arial" w:hAnsi="Arial" w:cs="Arial"/>
          <w:sz w:val="24"/>
          <w:szCs w:val="24"/>
        </w:rPr>
        <w:t>ЗОО</w:t>
      </w:r>
      <w:r w:rsidR="00A47DAD" w:rsidRPr="00DE3554">
        <w:rPr>
          <w:rFonts w:ascii="Arial" w:hAnsi="Arial" w:cs="Arial"/>
          <w:sz w:val="24"/>
          <w:szCs w:val="24"/>
        </w:rPr>
        <w:t>(</w:t>
      </w:r>
      <w:proofErr w:type="spellStart"/>
      <w:r w:rsidR="00A47DAD" w:rsidRPr="00DE3554">
        <w:rPr>
          <w:rFonts w:ascii="Arial" w:hAnsi="Arial" w:cs="Arial"/>
          <w:sz w:val="24"/>
          <w:szCs w:val="24"/>
        </w:rPr>
        <w:t>мун</w:t>
      </w:r>
      <w:proofErr w:type="spellEnd"/>
      <w:r w:rsidR="00A47DAD" w:rsidRPr="00DE3554">
        <w:rPr>
          <w:rFonts w:ascii="Arial" w:hAnsi="Arial" w:cs="Arial"/>
          <w:sz w:val="24"/>
          <w:szCs w:val="24"/>
        </w:rPr>
        <w:t>) - средняя заработная плата педагогических работников муниципальных</w:t>
      </w:r>
      <w:r w:rsidR="009B1D44" w:rsidRPr="00DE3554">
        <w:rPr>
          <w:rFonts w:ascii="Arial" w:hAnsi="Arial" w:cs="Arial"/>
          <w:sz w:val="24"/>
          <w:szCs w:val="24"/>
        </w:rPr>
        <w:t xml:space="preserve"> </w:t>
      </w:r>
      <w:r w:rsidR="00A47DAD" w:rsidRPr="00DE3554">
        <w:rPr>
          <w:rFonts w:ascii="Arial" w:hAnsi="Arial" w:cs="Arial"/>
          <w:sz w:val="24"/>
          <w:szCs w:val="24"/>
        </w:rPr>
        <w:t>общеобразовательных организаций, руб.;</w:t>
      </w:r>
    </w:p>
    <w:p w:rsidR="00A47DAD" w:rsidRPr="00DE3554" w:rsidRDefault="00BD0248" w:rsidP="005D31B4">
      <w:pPr>
        <w:spacing w:after="0"/>
        <w:ind w:firstLine="709"/>
        <w:jc w:val="both"/>
        <w:rPr>
          <w:rFonts w:ascii="Arial" w:hAnsi="Arial" w:cs="Arial"/>
          <w:sz w:val="24"/>
          <w:szCs w:val="24"/>
        </w:rPr>
      </w:pPr>
      <w:r w:rsidRPr="00DE3554">
        <w:rPr>
          <w:rFonts w:ascii="Arial" w:hAnsi="Arial" w:cs="Arial"/>
          <w:sz w:val="24"/>
          <w:szCs w:val="24"/>
        </w:rPr>
        <w:t>З</w:t>
      </w:r>
      <w:r w:rsidR="00A47DAD" w:rsidRPr="00DE3554">
        <w:rPr>
          <w:rFonts w:ascii="Arial" w:hAnsi="Arial" w:cs="Arial"/>
          <w:sz w:val="24"/>
          <w:szCs w:val="24"/>
        </w:rPr>
        <w:t>(д) - среднемесячный доход от трудовой деятельности по Московской области, руб.</w:t>
      </w:r>
    </w:p>
    <w:p w:rsidR="009B1D44" w:rsidRPr="00DE3554" w:rsidRDefault="009B1D44" w:rsidP="005D31B4">
      <w:pPr>
        <w:spacing w:after="0"/>
        <w:ind w:firstLine="709"/>
        <w:jc w:val="both"/>
        <w:rPr>
          <w:rFonts w:ascii="Arial" w:hAnsi="Arial" w:cs="Arial"/>
          <w:sz w:val="24"/>
          <w:szCs w:val="24"/>
        </w:rPr>
      </w:pPr>
    </w:p>
    <w:p w:rsidR="00A47DAD" w:rsidRPr="00DE3554" w:rsidRDefault="009B1D44" w:rsidP="005D31B4">
      <w:pPr>
        <w:spacing w:after="0"/>
        <w:ind w:firstLine="709"/>
        <w:jc w:val="both"/>
        <w:rPr>
          <w:rFonts w:ascii="Arial" w:hAnsi="Arial" w:cs="Arial"/>
          <w:sz w:val="24"/>
          <w:szCs w:val="24"/>
        </w:rPr>
      </w:pPr>
      <w:r w:rsidRPr="00DE3554">
        <w:rPr>
          <w:rFonts w:ascii="Arial" w:hAnsi="Arial" w:cs="Arial"/>
          <w:sz w:val="24"/>
          <w:szCs w:val="24"/>
        </w:rPr>
        <w:t>2.</w:t>
      </w:r>
      <w:r w:rsidR="00A47DAD" w:rsidRPr="00DE3554">
        <w:rPr>
          <w:rFonts w:ascii="Arial" w:hAnsi="Arial" w:cs="Arial"/>
          <w:sz w:val="24"/>
          <w:szCs w:val="24"/>
        </w:rPr>
        <w:t xml:space="preserve"> Количество новых мест в общеобразовательных организациях Московской области</w:t>
      </w:r>
      <w:r w:rsidRPr="00DE3554">
        <w:rPr>
          <w:rFonts w:ascii="Arial" w:hAnsi="Arial" w:cs="Arial"/>
          <w:sz w:val="24"/>
          <w:szCs w:val="24"/>
        </w:rPr>
        <w:t>.</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 данным Министерства строительного комплекса Московской области</w:t>
      </w:r>
      <w:r w:rsidR="009B1D44" w:rsidRPr="00DE3554">
        <w:rPr>
          <w:rFonts w:ascii="Arial" w:hAnsi="Arial" w:cs="Arial"/>
          <w:sz w:val="24"/>
          <w:szCs w:val="24"/>
        </w:rPr>
        <w:t>.</w:t>
      </w:r>
    </w:p>
    <w:p w:rsidR="009B1D44" w:rsidRPr="00DE3554" w:rsidRDefault="009B1D44"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Подпрограмма 3 «Дополнительное образование, воспитание и психолого-социальное сопровождение детей»</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1.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в сфере образования и в сфере культуры, %</w:t>
      </w:r>
    </w:p>
    <w:p w:rsidR="009B1D44" w:rsidRPr="00DE3554" w:rsidRDefault="009B1D44"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 =</w:t>
      </w:r>
      <w:r w:rsidR="00BD0248" w:rsidRPr="00DE3554">
        <w:rPr>
          <w:rFonts w:ascii="Arial" w:hAnsi="Arial" w:cs="Arial"/>
          <w:sz w:val="24"/>
          <w:szCs w:val="24"/>
        </w:rPr>
        <w:t>З</w:t>
      </w:r>
      <w:r w:rsidRPr="00DE3554">
        <w:rPr>
          <w:rFonts w:ascii="Arial" w:hAnsi="Arial" w:cs="Arial"/>
          <w:sz w:val="24"/>
          <w:szCs w:val="24"/>
        </w:rPr>
        <w:t>(</w:t>
      </w:r>
      <w:proofErr w:type="spellStart"/>
      <w:r w:rsidRPr="00DE3554">
        <w:rPr>
          <w:rFonts w:ascii="Arial" w:hAnsi="Arial" w:cs="Arial"/>
          <w:sz w:val="24"/>
          <w:szCs w:val="24"/>
        </w:rPr>
        <w:t>мун</w:t>
      </w:r>
      <w:proofErr w:type="spellEnd"/>
      <w:r w:rsidRPr="00DE3554">
        <w:rPr>
          <w:rFonts w:ascii="Arial" w:hAnsi="Arial" w:cs="Arial"/>
          <w:sz w:val="24"/>
          <w:szCs w:val="24"/>
        </w:rPr>
        <w:t>)</w:t>
      </w:r>
      <w:r w:rsidR="009B1D44" w:rsidRPr="00DE3554">
        <w:rPr>
          <w:rFonts w:ascii="Arial" w:hAnsi="Arial" w:cs="Arial"/>
          <w:sz w:val="24"/>
          <w:szCs w:val="24"/>
        </w:rPr>
        <w:t xml:space="preserve"> </w:t>
      </w:r>
      <w:r w:rsidRPr="00DE3554">
        <w:rPr>
          <w:rFonts w:ascii="Arial" w:hAnsi="Arial" w:cs="Arial"/>
          <w:sz w:val="24"/>
          <w:szCs w:val="24"/>
        </w:rPr>
        <w:t>/</w:t>
      </w:r>
      <w:r w:rsidR="009B1D44" w:rsidRPr="00DE3554">
        <w:rPr>
          <w:rFonts w:ascii="Arial" w:hAnsi="Arial" w:cs="Arial"/>
          <w:sz w:val="24"/>
          <w:szCs w:val="24"/>
        </w:rPr>
        <w:t xml:space="preserve"> З</w:t>
      </w:r>
      <w:r w:rsidRPr="00DE3554">
        <w:rPr>
          <w:rFonts w:ascii="Arial" w:hAnsi="Arial" w:cs="Arial"/>
          <w:sz w:val="24"/>
          <w:szCs w:val="24"/>
        </w:rPr>
        <w:t>(у)</w:t>
      </w:r>
      <w:r w:rsidR="009B1D44" w:rsidRPr="00DE3554">
        <w:rPr>
          <w:rFonts w:ascii="Arial" w:hAnsi="Arial" w:cs="Arial"/>
          <w:sz w:val="24"/>
          <w:szCs w:val="24"/>
        </w:rPr>
        <w:t xml:space="preserve"> </w:t>
      </w:r>
      <w:r w:rsidRPr="00DE3554">
        <w:rPr>
          <w:rFonts w:ascii="Arial" w:hAnsi="Arial" w:cs="Arial"/>
          <w:sz w:val="24"/>
          <w:szCs w:val="24"/>
        </w:rPr>
        <w:t>х</w:t>
      </w:r>
      <w:r w:rsidR="009B1D44" w:rsidRPr="00DE3554">
        <w:rPr>
          <w:rFonts w:ascii="Arial" w:hAnsi="Arial" w:cs="Arial"/>
          <w:sz w:val="24"/>
          <w:szCs w:val="24"/>
        </w:rPr>
        <w:t xml:space="preserve"> </w:t>
      </w:r>
      <w:r w:rsidRPr="00DE3554">
        <w:rPr>
          <w:rFonts w:ascii="Arial" w:hAnsi="Arial" w:cs="Arial"/>
          <w:sz w:val="24"/>
          <w:szCs w:val="24"/>
        </w:rPr>
        <w:t>100,</w:t>
      </w:r>
      <w:r w:rsidR="009B1D44" w:rsidRPr="00DE3554">
        <w:rPr>
          <w:rFonts w:ascii="Arial" w:hAnsi="Arial" w:cs="Arial"/>
          <w:sz w:val="24"/>
          <w:szCs w:val="24"/>
        </w:rPr>
        <w:t xml:space="preserve"> </w:t>
      </w:r>
      <w:r w:rsidRPr="00DE3554">
        <w:rPr>
          <w:rFonts w:ascii="Arial" w:hAnsi="Arial" w:cs="Arial"/>
          <w:sz w:val="24"/>
          <w:szCs w:val="24"/>
        </w:rPr>
        <w:t>где:</w:t>
      </w:r>
    </w:p>
    <w:p w:rsidR="009B1D44" w:rsidRPr="00DE3554" w:rsidRDefault="009B1D44" w:rsidP="005D31B4">
      <w:pPr>
        <w:spacing w:after="0"/>
        <w:ind w:firstLine="709"/>
        <w:jc w:val="both"/>
        <w:rPr>
          <w:rFonts w:ascii="Arial" w:hAnsi="Arial" w:cs="Arial"/>
          <w:sz w:val="24"/>
          <w:szCs w:val="24"/>
        </w:rPr>
      </w:pPr>
    </w:p>
    <w:p w:rsidR="009B1D44"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 -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в сфере образов</w:t>
      </w:r>
      <w:r w:rsidR="009B1D44" w:rsidRPr="00DE3554">
        <w:rPr>
          <w:rFonts w:ascii="Arial" w:hAnsi="Arial" w:cs="Arial"/>
          <w:sz w:val="24"/>
          <w:szCs w:val="24"/>
        </w:rPr>
        <w:t>ания и в сфере культуры, %;</w:t>
      </w:r>
    </w:p>
    <w:p w:rsidR="009B1D44" w:rsidRPr="00DE3554" w:rsidRDefault="009B1D44" w:rsidP="005D31B4">
      <w:pPr>
        <w:spacing w:after="0"/>
        <w:ind w:firstLine="709"/>
        <w:jc w:val="both"/>
        <w:rPr>
          <w:rFonts w:ascii="Arial" w:hAnsi="Arial" w:cs="Arial"/>
          <w:sz w:val="24"/>
          <w:szCs w:val="24"/>
        </w:rPr>
      </w:pPr>
      <w:r w:rsidRPr="00DE3554">
        <w:rPr>
          <w:rFonts w:ascii="Arial" w:hAnsi="Arial" w:cs="Arial"/>
          <w:sz w:val="24"/>
          <w:szCs w:val="24"/>
        </w:rPr>
        <w:t>З</w:t>
      </w:r>
      <w:r w:rsidR="00A47DAD" w:rsidRPr="00DE3554">
        <w:rPr>
          <w:rFonts w:ascii="Arial" w:hAnsi="Arial" w:cs="Arial"/>
          <w:sz w:val="24"/>
          <w:szCs w:val="24"/>
        </w:rPr>
        <w:t>(</w:t>
      </w:r>
      <w:proofErr w:type="spellStart"/>
      <w:r w:rsidR="00A47DAD" w:rsidRPr="00DE3554">
        <w:rPr>
          <w:rFonts w:ascii="Arial" w:hAnsi="Arial" w:cs="Arial"/>
          <w:sz w:val="24"/>
          <w:szCs w:val="24"/>
        </w:rPr>
        <w:t>мун</w:t>
      </w:r>
      <w:proofErr w:type="spellEnd"/>
      <w:r w:rsidR="00A47DAD" w:rsidRPr="00DE3554">
        <w:rPr>
          <w:rFonts w:ascii="Arial" w:hAnsi="Arial" w:cs="Arial"/>
          <w:sz w:val="24"/>
          <w:szCs w:val="24"/>
        </w:rPr>
        <w:t>) - среднемесячная заработная плата педагогических работников муниципальных</w:t>
      </w:r>
      <w:r w:rsidRPr="00DE3554">
        <w:rPr>
          <w:rFonts w:ascii="Arial" w:hAnsi="Arial" w:cs="Arial"/>
          <w:sz w:val="24"/>
          <w:szCs w:val="24"/>
        </w:rPr>
        <w:t xml:space="preserve"> </w:t>
      </w:r>
      <w:r w:rsidR="00A47DAD" w:rsidRPr="00DE3554">
        <w:rPr>
          <w:rFonts w:ascii="Arial" w:hAnsi="Arial" w:cs="Arial"/>
          <w:sz w:val="24"/>
          <w:szCs w:val="24"/>
        </w:rPr>
        <w:t>организаций дополнительного образования детей, руб.;</w:t>
      </w:r>
    </w:p>
    <w:p w:rsidR="00A47DAD" w:rsidRPr="00DE3554" w:rsidRDefault="009B1D44" w:rsidP="005D31B4">
      <w:pPr>
        <w:spacing w:after="0"/>
        <w:ind w:firstLine="709"/>
        <w:jc w:val="both"/>
        <w:rPr>
          <w:rFonts w:ascii="Arial" w:hAnsi="Arial" w:cs="Arial"/>
          <w:sz w:val="24"/>
          <w:szCs w:val="24"/>
        </w:rPr>
      </w:pPr>
      <w:r w:rsidRPr="00DE3554">
        <w:rPr>
          <w:rFonts w:ascii="Arial" w:hAnsi="Arial" w:cs="Arial"/>
          <w:sz w:val="24"/>
          <w:szCs w:val="24"/>
        </w:rPr>
        <w:t>З</w:t>
      </w:r>
      <w:r w:rsidR="00A47DAD" w:rsidRPr="00DE3554">
        <w:rPr>
          <w:rFonts w:ascii="Arial" w:hAnsi="Arial" w:cs="Arial"/>
          <w:sz w:val="24"/>
          <w:szCs w:val="24"/>
        </w:rPr>
        <w:t>(у) - среднемесячная заработная плата учителя в Московской области, руб.</w:t>
      </w:r>
    </w:p>
    <w:p w:rsidR="00A47DAD" w:rsidRPr="00DE3554" w:rsidRDefault="00A47DAD"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2.</w:t>
      </w:r>
      <w:r w:rsidRPr="00DE3554">
        <w:rPr>
          <w:rFonts w:ascii="Arial" w:hAnsi="Arial" w:cs="Arial"/>
          <w:sz w:val="24"/>
          <w:szCs w:val="24"/>
        </w:rPr>
        <w:tab/>
        <w:t>Доля детей, привлекаемых к участию в творческих мероприятиях, от общего числа</w:t>
      </w:r>
      <w:r w:rsidR="009B1D44" w:rsidRPr="00DE3554">
        <w:rPr>
          <w:rFonts w:ascii="Arial" w:hAnsi="Arial" w:cs="Arial"/>
          <w:sz w:val="24"/>
          <w:szCs w:val="24"/>
        </w:rPr>
        <w:t xml:space="preserve"> </w:t>
      </w:r>
      <w:r w:rsidRPr="00DE3554">
        <w:rPr>
          <w:rFonts w:ascii="Arial" w:hAnsi="Arial" w:cs="Arial"/>
          <w:sz w:val="24"/>
          <w:szCs w:val="24"/>
        </w:rPr>
        <w:t>детей, %:</w:t>
      </w:r>
    </w:p>
    <w:p w:rsidR="009B1D44" w:rsidRPr="00DE3554" w:rsidRDefault="009B1D44"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 = Ч(</w:t>
      </w:r>
      <w:proofErr w:type="spellStart"/>
      <w:r w:rsidRPr="00DE3554">
        <w:rPr>
          <w:rFonts w:ascii="Arial" w:hAnsi="Arial" w:cs="Arial"/>
          <w:sz w:val="24"/>
          <w:szCs w:val="24"/>
        </w:rPr>
        <w:t>тм</w:t>
      </w:r>
      <w:proofErr w:type="spellEnd"/>
      <w:r w:rsidRPr="00DE3554">
        <w:rPr>
          <w:rFonts w:ascii="Arial" w:hAnsi="Arial" w:cs="Arial"/>
          <w:sz w:val="24"/>
          <w:szCs w:val="24"/>
        </w:rPr>
        <w:t>)/ЧД</w:t>
      </w:r>
      <w:r w:rsidR="009B1D44" w:rsidRPr="00DE3554">
        <w:rPr>
          <w:rFonts w:ascii="Arial" w:hAnsi="Arial" w:cs="Arial"/>
          <w:sz w:val="24"/>
          <w:szCs w:val="24"/>
        </w:rPr>
        <w:t xml:space="preserve"> </w:t>
      </w:r>
      <w:r w:rsidRPr="00DE3554">
        <w:rPr>
          <w:rFonts w:ascii="Arial" w:hAnsi="Arial" w:cs="Arial"/>
          <w:sz w:val="24"/>
          <w:szCs w:val="24"/>
        </w:rPr>
        <w:t>х</w:t>
      </w:r>
      <w:r w:rsidR="009B1D44" w:rsidRPr="00DE3554">
        <w:rPr>
          <w:rFonts w:ascii="Arial" w:hAnsi="Arial" w:cs="Arial"/>
          <w:sz w:val="24"/>
          <w:szCs w:val="24"/>
        </w:rPr>
        <w:t xml:space="preserve"> 100</w:t>
      </w:r>
      <w:r w:rsidRPr="00DE3554">
        <w:rPr>
          <w:rFonts w:ascii="Arial" w:hAnsi="Arial" w:cs="Arial"/>
          <w:sz w:val="24"/>
          <w:szCs w:val="24"/>
        </w:rPr>
        <w:t>,</w:t>
      </w:r>
      <w:r w:rsidR="009B1D44" w:rsidRPr="00DE3554">
        <w:rPr>
          <w:rFonts w:ascii="Arial" w:hAnsi="Arial" w:cs="Arial"/>
          <w:sz w:val="24"/>
          <w:szCs w:val="24"/>
        </w:rPr>
        <w:t xml:space="preserve"> </w:t>
      </w:r>
      <w:r w:rsidRPr="00DE3554">
        <w:rPr>
          <w:rFonts w:ascii="Arial" w:hAnsi="Arial" w:cs="Arial"/>
          <w:sz w:val="24"/>
          <w:szCs w:val="24"/>
        </w:rPr>
        <w:t>где:</w:t>
      </w:r>
    </w:p>
    <w:p w:rsidR="009B1D44" w:rsidRPr="00DE3554" w:rsidRDefault="009B1D44"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 - доля детей, привлекаемых к участию в творческих мероприятиях, от общего числа</w:t>
      </w:r>
      <w:r w:rsidR="009B1D44" w:rsidRPr="00DE3554">
        <w:rPr>
          <w:rFonts w:ascii="Arial" w:hAnsi="Arial" w:cs="Arial"/>
          <w:sz w:val="24"/>
          <w:szCs w:val="24"/>
        </w:rPr>
        <w:t xml:space="preserve"> </w:t>
      </w:r>
      <w:r w:rsidRPr="00DE3554">
        <w:rPr>
          <w:rFonts w:ascii="Arial" w:hAnsi="Arial" w:cs="Arial"/>
          <w:sz w:val="24"/>
          <w:szCs w:val="24"/>
        </w:rPr>
        <w:t>детей, %;</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Ч(</w:t>
      </w:r>
      <w:proofErr w:type="spellStart"/>
      <w:r w:rsidRPr="00DE3554">
        <w:rPr>
          <w:rFonts w:ascii="Arial" w:hAnsi="Arial" w:cs="Arial"/>
          <w:sz w:val="24"/>
          <w:szCs w:val="24"/>
        </w:rPr>
        <w:t>тм</w:t>
      </w:r>
      <w:proofErr w:type="spellEnd"/>
      <w:r w:rsidRPr="00DE3554">
        <w:rPr>
          <w:rFonts w:ascii="Arial" w:hAnsi="Arial" w:cs="Arial"/>
          <w:sz w:val="24"/>
          <w:szCs w:val="24"/>
        </w:rPr>
        <w:t>) - численность участников творческих мероприятий, чел;</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ЧД - общая численность детей, чел.</w:t>
      </w:r>
    </w:p>
    <w:p w:rsidR="009B1D44" w:rsidRPr="00DE3554" w:rsidRDefault="009B1D44"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3.</w:t>
      </w:r>
      <w:r w:rsidRPr="00DE3554">
        <w:rPr>
          <w:rFonts w:ascii="Arial" w:hAnsi="Arial" w:cs="Arial"/>
          <w:sz w:val="24"/>
          <w:szCs w:val="24"/>
        </w:rPr>
        <w:tab/>
        <w:t>Доля детей в возрасте от 5 до 18 лет, обучающихся по дополнительным</w:t>
      </w:r>
      <w:r w:rsidR="007F0EBF" w:rsidRPr="00DE3554">
        <w:rPr>
          <w:rFonts w:ascii="Arial" w:hAnsi="Arial" w:cs="Arial"/>
          <w:sz w:val="24"/>
          <w:szCs w:val="24"/>
        </w:rPr>
        <w:t xml:space="preserve"> </w:t>
      </w:r>
      <w:r w:rsidRPr="00DE3554">
        <w:rPr>
          <w:rFonts w:ascii="Arial" w:hAnsi="Arial" w:cs="Arial"/>
          <w:sz w:val="24"/>
          <w:szCs w:val="24"/>
        </w:rPr>
        <w:t>образовательным программам, в общей численности детей этого возраста, %:</w:t>
      </w:r>
    </w:p>
    <w:p w:rsidR="007F0EBF" w:rsidRPr="00DE3554" w:rsidRDefault="007F0EBF" w:rsidP="005D31B4">
      <w:pPr>
        <w:spacing w:after="0"/>
        <w:ind w:firstLine="709"/>
        <w:jc w:val="both"/>
        <w:rPr>
          <w:rFonts w:ascii="Arial" w:hAnsi="Arial" w:cs="Arial"/>
          <w:sz w:val="24"/>
          <w:szCs w:val="24"/>
        </w:rPr>
      </w:pPr>
    </w:p>
    <w:p w:rsidR="007F0EBF" w:rsidRPr="00DE3554" w:rsidRDefault="007F0EBF" w:rsidP="005D31B4">
      <w:pPr>
        <w:spacing w:after="0"/>
        <w:ind w:firstLine="709"/>
        <w:jc w:val="center"/>
        <w:rPr>
          <w:rFonts w:ascii="Arial" w:hAnsi="Arial" w:cs="Arial"/>
          <w:sz w:val="24"/>
          <w:szCs w:val="24"/>
        </w:rPr>
      </w:pPr>
      <w:r w:rsidRPr="00DE3554">
        <w:rPr>
          <w:rFonts w:ascii="Arial" w:hAnsi="Arial" w:cs="Arial"/>
          <w:noProof/>
          <w:sz w:val="24"/>
          <w:szCs w:val="24"/>
          <w:lang w:eastAsia="ru-RU"/>
        </w:rPr>
        <w:drawing>
          <wp:inline distT="0" distB="0" distL="0" distR="0">
            <wp:extent cx="1717675" cy="612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7675" cy="612140"/>
                    </a:xfrm>
                    <a:prstGeom prst="rect">
                      <a:avLst/>
                    </a:prstGeom>
                    <a:noFill/>
                    <a:ln>
                      <a:noFill/>
                    </a:ln>
                  </pic:spPr>
                </pic:pic>
              </a:graphicData>
            </a:graphic>
          </wp:inline>
        </w:drawing>
      </w:r>
    </w:p>
    <w:p w:rsidR="007F0EBF" w:rsidRPr="00DE3554" w:rsidRDefault="007F0EBF"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где:</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П - Доля детей в возрасте от 5 до 18 лет, обучающихся по дополнительным образовательным программам, в общей численности детей этого возраста, %;</w:t>
      </w:r>
    </w:p>
    <w:p w:rsidR="00A47DAD" w:rsidRPr="00DE3554" w:rsidRDefault="007F0EBF" w:rsidP="005D31B4">
      <w:pPr>
        <w:spacing w:after="0"/>
        <w:ind w:firstLine="709"/>
        <w:jc w:val="both"/>
        <w:rPr>
          <w:rFonts w:ascii="Arial" w:hAnsi="Arial" w:cs="Arial"/>
          <w:sz w:val="24"/>
          <w:szCs w:val="24"/>
        </w:rPr>
      </w:pPr>
      <w:r w:rsidRPr="00DE3554">
        <w:rPr>
          <w:rFonts w:ascii="Arial" w:hAnsi="Arial" w:cs="Arial"/>
          <w:noProof/>
          <w:sz w:val="24"/>
          <w:szCs w:val="24"/>
          <w:lang w:eastAsia="ru-RU"/>
        </w:rPr>
        <w:drawing>
          <wp:inline distT="0" distB="0" distL="0" distR="0">
            <wp:extent cx="866775" cy="302260"/>
            <wp:effectExtent l="0" t="0" r="952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302260"/>
                    </a:xfrm>
                    <a:prstGeom prst="rect">
                      <a:avLst/>
                    </a:prstGeom>
                    <a:noFill/>
                    <a:ln>
                      <a:noFill/>
                    </a:ln>
                  </pic:spPr>
                </pic:pic>
              </a:graphicData>
            </a:graphic>
          </wp:inline>
        </w:drawing>
      </w:r>
      <w:r w:rsidRPr="00DE3554">
        <w:rPr>
          <w:rFonts w:ascii="Arial" w:hAnsi="Arial" w:cs="Arial"/>
          <w:sz w:val="24"/>
          <w:szCs w:val="24"/>
        </w:rPr>
        <w:t xml:space="preserve"> </w:t>
      </w:r>
      <w:r w:rsidR="00A47DAD" w:rsidRPr="00DE3554">
        <w:rPr>
          <w:rFonts w:ascii="Arial" w:hAnsi="Arial" w:cs="Arial"/>
          <w:sz w:val="24"/>
          <w:szCs w:val="24"/>
        </w:rPr>
        <w:t>- численность детей в возрасте от 5 до 18 лет, обучающихся по дополнительным образовательным программам, чел;</w:t>
      </w:r>
    </w:p>
    <w:p w:rsidR="00A47DAD" w:rsidRPr="00DE3554" w:rsidRDefault="007F0EBF" w:rsidP="005D31B4">
      <w:pPr>
        <w:spacing w:after="0"/>
        <w:ind w:firstLine="709"/>
        <w:jc w:val="both"/>
        <w:rPr>
          <w:rFonts w:ascii="Arial" w:hAnsi="Arial" w:cs="Arial"/>
          <w:sz w:val="24"/>
          <w:szCs w:val="24"/>
        </w:rPr>
      </w:pPr>
      <w:r w:rsidRPr="00DE3554">
        <w:rPr>
          <w:rFonts w:ascii="Arial" w:hAnsi="Arial" w:cs="Arial"/>
          <w:noProof/>
          <w:sz w:val="24"/>
          <w:szCs w:val="24"/>
          <w:lang w:eastAsia="ru-RU"/>
        </w:rPr>
        <w:drawing>
          <wp:inline distT="0" distB="0" distL="0" distR="0">
            <wp:extent cx="485140" cy="30226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140" cy="302260"/>
                    </a:xfrm>
                    <a:prstGeom prst="rect">
                      <a:avLst/>
                    </a:prstGeom>
                    <a:noFill/>
                    <a:ln>
                      <a:noFill/>
                    </a:ln>
                  </pic:spPr>
                </pic:pic>
              </a:graphicData>
            </a:graphic>
          </wp:inline>
        </w:drawing>
      </w:r>
      <w:r w:rsidR="00A47DAD" w:rsidRPr="00DE3554">
        <w:rPr>
          <w:rFonts w:ascii="Arial" w:hAnsi="Arial" w:cs="Arial"/>
          <w:sz w:val="24"/>
          <w:szCs w:val="24"/>
        </w:rPr>
        <w:t xml:space="preserve"> - общая численность детей в возрасте от 5 до 18 лет, чел.</w:t>
      </w:r>
    </w:p>
    <w:p w:rsidR="007F0EBF" w:rsidRPr="00DE3554" w:rsidRDefault="007F0EBF"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4. Доля детей (от 5 до 18 лет), охваченных дополнительным общеразвивающими программами технической и естественнонаучной направленности, %:</w:t>
      </w:r>
    </w:p>
    <w:p w:rsidR="000838CB" w:rsidRPr="00DE3554" w:rsidRDefault="000838CB"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Ох=(1д+2д+Зд+4д</w:t>
      </w:r>
      <w:proofErr w:type="gramStart"/>
      <w:r w:rsidRPr="00DE3554">
        <w:rPr>
          <w:rFonts w:ascii="Arial" w:hAnsi="Arial" w:cs="Arial"/>
          <w:sz w:val="24"/>
          <w:szCs w:val="24"/>
        </w:rPr>
        <w:t>)</w:t>
      </w:r>
      <w:r w:rsidR="000838CB" w:rsidRPr="00DE3554">
        <w:rPr>
          <w:rFonts w:ascii="Arial" w:hAnsi="Arial" w:cs="Arial"/>
          <w:sz w:val="24"/>
          <w:szCs w:val="24"/>
        </w:rPr>
        <w:t xml:space="preserve"> :</w:t>
      </w:r>
      <w:proofErr w:type="gramEnd"/>
      <w:r w:rsidR="000838CB" w:rsidRPr="00DE3554">
        <w:rPr>
          <w:rFonts w:ascii="Arial" w:hAnsi="Arial" w:cs="Arial"/>
          <w:sz w:val="24"/>
          <w:szCs w:val="24"/>
        </w:rPr>
        <w:t xml:space="preserve"> </w:t>
      </w:r>
      <w:proofErr w:type="spellStart"/>
      <w:r w:rsidR="000838CB" w:rsidRPr="00DE3554">
        <w:rPr>
          <w:rFonts w:ascii="Arial" w:hAnsi="Arial" w:cs="Arial"/>
          <w:sz w:val="24"/>
          <w:szCs w:val="24"/>
        </w:rPr>
        <w:t>Чн</w:t>
      </w:r>
      <w:proofErr w:type="spellEnd"/>
      <w:r w:rsidR="000838CB" w:rsidRPr="00DE3554">
        <w:rPr>
          <w:rFonts w:ascii="Arial" w:hAnsi="Arial" w:cs="Arial"/>
          <w:sz w:val="24"/>
          <w:szCs w:val="24"/>
        </w:rPr>
        <w:t xml:space="preserve"> х</w:t>
      </w:r>
      <w:r w:rsidRPr="00DE3554">
        <w:rPr>
          <w:rFonts w:ascii="Arial" w:hAnsi="Arial" w:cs="Arial"/>
          <w:sz w:val="24"/>
          <w:szCs w:val="24"/>
        </w:rPr>
        <w:t xml:space="preserve"> 100, где:</w:t>
      </w:r>
    </w:p>
    <w:p w:rsidR="000838CB" w:rsidRPr="00DE3554" w:rsidRDefault="000838CB" w:rsidP="005D31B4">
      <w:pPr>
        <w:spacing w:after="0"/>
        <w:ind w:firstLine="709"/>
        <w:jc w:val="both"/>
        <w:rPr>
          <w:rFonts w:ascii="Arial" w:hAnsi="Arial" w:cs="Arial"/>
          <w:sz w:val="24"/>
          <w:szCs w:val="24"/>
        </w:rPr>
      </w:pP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Ох - Доля детей (от 5 до 18 лет), охваченных дополнительным общеразвивающими программами технической и естественнонаучной направленности, %;</w:t>
      </w:r>
    </w:p>
    <w:p w:rsidR="00A47DAD" w:rsidRPr="00DE3554" w:rsidRDefault="00A47DAD" w:rsidP="005D31B4">
      <w:pPr>
        <w:spacing w:after="0"/>
        <w:ind w:firstLine="709"/>
        <w:jc w:val="both"/>
        <w:rPr>
          <w:rFonts w:ascii="Arial" w:hAnsi="Arial" w:cs="Arial"/>
          <w:sz w:val="24"/>
          <w:szCs w:val="24"/>
        </w:rPr>
      </w:pPr>
      <w:r w:rsidRPr="00DE3554">
        <w:rPr>
          <w:rFonts w:ascii="Arial" w:hAnsi="Arial" w:cs="Arial"/>
          <w:sz w:val="24"/>
          <w:szCs w:val="24"/>
        </w:rPr>
        <w:t>1д - численность детей, получающих услугу в организациях дополнительного образования,</w:t>
      </w:r>
      <w:r w:rsidR="000838CB" w:rsidRPr="00DE3554">
        <w:rPr>
          <w:rFonts w:ascii="Arial" w:hAnsi="Arial" w:cs="Arial"/>
          <w:sz w:val="24"/>
          <w:szCs w:val="24"/>
        </w:rPr>
        <w:t xml:space="preserve"> </w:t>
      </w:r>
      <w:r w:rsidRPr="00DE3554">
        <w:rPr>
          <w:rFonts w:ascii="Arial" w:hAnsi="Arial" w:cs="Arial"/>
          <w:sz w:val="24"/>
          <w:szCs w:val="24"/>
        </w:rPr>
        <w:t>чел.</w:t>
      </w:r>
    </w:p>
    <w:p w:rsidR="00A47DAD" w:rsidRPr="00DE3554" w:rsidRDefault="00A47DAD" w:rsidP="005D31B4">
      <w:pPr>
        <w:spacing w:after="0"/>
        <w:ind w:firstLine="709"/>
        <w:jc w:val="both"/>
        <w:rPr>
          <w:rFonts w:ascii="Arial" w:hAnsi="Arial" w:cs="Arial"/>
          <w:sz w:val="24"/>
          <w:szCs w:val="24"/>
        </w:rPr>
      </w:pPr>
      <w:proofErr w:type="spellStart"/>
      <w:r w:rsidRPr="00DE3554">
        <w:rPr>
          <w:rFonts w:ascii="Arial" w:hAnsi="Arial" w:cs="Arial"/>
          <w:sz w:val="24"/>
          <w:szCs w:val="24"/>
        </w:rPr>
        <w:t>Чн</w:t>
      </w:r>
      <w:proofErr w:type="spellEnd"/>
      <w:r w:rsidRPr="00DE3554">
        <w:rPr>
          <w:rFonts w:ascii="Arial" w:hAnsi="Arial" w:cs="Arial"/>
          <w:sz w:val="24"/>
          <w:szCs w:val="24"/>
        </w:rPr>
        <w:t xml:space="preserve"> - общая численность детей, чел.</w:t>
      </w:r>
    </w:p>
    <w:p w:rsidR="00A47DAD" w:rsidRPr="00DE3554" w:rsidRDefault="00A47DAD" w:rsidP="005D31B4">
      <w:pPr>
        <w:spacing w:after="0"/>
        <w:rPr>
          <w:rFonts w:ascii="Arial" w:hAnsi="Arial" w:cs="Arial"/>
          <w:sz w:val="24"/>
          <w:szCs w:val="24"/>
        </w:rPr>
      </w:pPr>
    </w:p>
    <w:p w:rsidR="00965031" w:rsidRPr="00DE3554" w:rsidRDefault="00965031" w:rsidP="005D31B4">
      <w:pPr>
        <w:pStyle w:val="ConsPlusNormal"/>
        <w:jc w:val="both"/>
        <w:rPr>
          <w:rFonts w:ascii="Arial" w:hAnsi="Arial" w:cs="Arial"/>
          <w:sz w:val="24"/>
          <w:szCs w:val="24"/>
        </w:rPr>
      </w:pPr>
    </w:p>
    <w:p w:rsidR="00965031" w:rsidRPr="00DE3554" w:rsidRDefault="00965031" w:rsidP="005D31B4">
      <w:pPr>
        <w:spacing w:after="0"/>
        <w:rPr>
          <w:rFonts w:ascii="Arial" w:hAnsi="Arial" w:cs="Arial"/>
          <w:sz w:val="24"/>
          <w:szCs w:val="24"/>
        </w:rPr>
        <w:sectPr w:rsidR="00965031" w:rsidRPr="00DE3554" w:rsidSect="00965031">
          <w:pgSz w:w="11905" w:h="16838"/>
          <w:pgMar w:top="1134" w:right="567" w:bottom="1134" w:left="1134" w:header="0" w:footer="0" w:gutter="0"/>
          <w:cols w:space="720"/>
        </w:sectPr>
      </w:pPr>
    </w:p>
    <w:p w:rsidR="009F651A" w:rsidRPr="00DE3554" w:rsidRDefault="009F651A" w:rsidP="005D31B4">
      <w:pPr>
        <w:pStyle w:val="ConsPlusNormal"/>
        <w:jc w:val="right"/>
        <w:outlineLvl w:val="1"/>
        <w:rPr>
          <w:rFonts w:ascii="Arial" w:hAnsi="Arial" w:cs="Arial"/>
          <w:sz w:val="24"/>
          <w:szCs w:val="24"/>
        </w:rPr>
      </w:pPr>
      <w:r w:rsidRPr="00DE3554">
        <w:rPr>
          <w:rFonts w:ascii="Arial" w:hAnsi="Arial" w:cs="Arial"/>
          <w:sz w:val="24"/>
          <w:szCs w:val="24"/>
        </w:rPr>
        <w:t>Приложение 1</w:t>
      </w:r>
    </w:p>
    <w:p w:rsidR="007F3DAF" w:rsidRPr="00DE3554" w:rsidRDefault="007F3DAF" w:rsidP="005D31B4">
      <w:pPr>
        <w:pStyle w:val="ConsPlusNormal"/>
        <w:jc w:val="right"/>
        <w:rPr>
          <w:rFonts w:ascii="Arial" w:hAnsi="Arial" w:cs="Arial"/>
          <w:sz w:val="24"/>
          <w:szCs w:val="24"/>
        </w:rPr>
      </w:pPr>
      <w:r w:rsidRPr="00DE3554">
        <w:rPr>
          <w:rFonts w:ascii="Arial" w:hAnsi="Arial" w:cs="Arial"/>
          <w:sz w:val="24"/>
          <w:szCs w:val="24"/>
        </w:rPr>
        <w:t>к муниципальной программе</w:t>
      </w:r>
    </w:p>
    <w:p w:rsidR="00EE6C99" w:rsidRPr="00DE3554" w:rsidRDefault="00EE6C99" w:rsidP="005D31B4">
      <w:pPr>
        <w:pStyle w:val="ConsPlusNormal"/>
        <w:jc w:val="right"/>
        <w:rPr>
          <w:rFonts w:ascii="Arial" w:hAnsi="Arial" w:cs="Arial"/>
          <w:sz w:val="24"/>
          <w:szCs w:val="24"/>
        </w:rPr>
      </w:pPr>
      <w:r w:rsidRPr="00DE3554">
        <w:rPr>
          <w:rFonts w:ascii="Arial" w:hAnsi="Arial" w:cs="Arial"/>
          <w:sz w:val="24"/>
          <w:szCs w:val="24"/>
        </w:rPr>
        <w:t>«Образование городского округа Жуковский</w:t>
      </w:r>
      <w:r w:rsidR="00BD4DE6" w:rsidRPr="00DE3554">
        <w:rPr>
          <w:rFonts w:ascii="Arial" w:hAnsi="Arial" w:cs="Arial"/>
          <w:sz w:val="24"/>
          <w:szCs w:val="24"/>
        </w:rPr>
        <w:t xml:space="preserve"> </w:t>
      </w:r>
      <w:r w:rsidRPr="00DE3554">
        <w:rPr>
          <w:rFonts w:ascii="Arial" w:hAnsi="Arial" w:cs="Arial"/>
          <w:sz w:val="24"/>
          <w:szCs w:val="24"/>
        </w:rPr>
        <w:t>(2017-2021 годы)»</w:t>
      </w:r>
    </w:p>
    <w:p w:rsidR="009F651A" w:rsidRPr="00DE3554" w:rsidRDefault="009F651A" w:rsidP="005D31B4">
      <w:pPr>
        <w:pStyle w:val="ConsPlusNormal"/>
        <w:jc w:val="right"/>
        <w:rPr>
          <w:rFonts w:ascii="Arial" w:hAnsi="Arial" w:cs="Arial"/>
          <w:sz w:val="24"/>
          <w:szCs w:val="24"/>
        </w:rPr>
      </w:pPr>
    </w:p>
    <w:p w:rsidR="00965031" w:rsidRPr="00DE3554" w:rsidRDefault="00965031" w:rsidP="005D31B4">
      <w:pPr>
        <w:pStyle w:val="ConsPlusNormal"/>
        <w:jc w:val="right"/>
        <w:rPr>
          <w:rFonts w:ascii="Arial" w:hAnsi="Arial" w:cs="Arial"/>
          <w:sz w:val="24"/>
          <w:szCs w:val="24"/>
        </w:rPr>
      </w:pPr>
    </w:p>
    <w:p w:rsidR="00BD4DE6" w:rsidRPr="00DE3554" w:rsidRDefault="00896232" w:rsidP="005D31B4">
      <w:pPr>
        <w:pStyle w:val="ConsPlusNormal"/>
        <w:jc w:val="center"/>
        <w:rPr>
          <w:rFonts w:ascii="Arial" w:hAnsi="Arial" w:cs="Arial"/>
          <w:sz w:val="24"/>
          <w:szCs w:val="24"/>
        </w:rPr>
      </w:pPr>
      <w:r w:rsidRPr="00DE3554">
        <w:rPr>
          <w:rFonts w:ascii="Arial" w:hAnsi="Arial" w:cs="Arial"/>
          <w:sz w:val="24"/>
          <w:szCs w:val="24"/>
        </w:rPr>
        <w:t>ПЕРЕЧЕНЬ МЕРОПРИЯТИЙ МУНИЦИПАЛ</w:t>
      </w:r>
      <w:r w:rsidR="00BD4DE6" w:rsidRPr="00DE3554">
        <w:rPr>
          <w:rFonts w:ascii="Arial" w:hAnsi="Arial" w:cs="Arial"/>
          <w:sz w:val="24"/>
          <w:szCs w:val="24"/>
        </w:rPr>
        <w:t>ЬНОЙ ПРОГРАММЫ</w:t>
      </w:r>
    </w:p>
    <w:p w:rsidR="00896232" w:rsidRPr="00DE3554" w:rsidRDefault="00BD4DE6" w:rsidP="005D31B4">
      <w:pPr>
        <w:pStyle w:val="ConsPlusNormal"/>
        <w:jc w:val="center"/>
        <w:rPr>
          <w:rFonts w:ascii="Arial" w:hAnsi="Arial" w:cs="Arial"/>
          <w:sz w:val="24"/>
          <w:szCs w:val="24"/>
        </w:rPr>
      </w:pPr>
      <w:r w:rsidRPr="00DE3554">
        <w:rPr>
          <w:rFonts w:ascii="Arial" w:hAnsi="Arial" w:cs="Arial"/>
          <w:sz w:val="24"/>
          <w:szCs w:val="24"/>
        </w:rPr>
        <w:t>«Образование городского округа Жуковский (2017-2021 годы)»</w:t>
      </w:r>
    </w:p>
    <w:p w:rsidR="00965031" w:rsidRPr="00DE3554" w:rsidRDefault="002E5767" w:rsidP="005D31B4">
      <w:pPr>
        <w:pStyle w:val="ConsPlusNormal"/>
        <w:jc w:val="center"/>
        <w:rPr>
          <w:rFonts w:ascii="Arial" w:hAnsi="Arial" w:cs="Arial"/>
          <w:sz w:val="24"/>
          <w:szCs w:val="24"/>
        </w:rPr>
      </w:pPr>
      <w:r w:rsidRPr="00DE3554">
        <w:rPr>
          <w:rFonts w:ascii="Arial" w:hAnsi="Arial" w:cs="Arial"/>
          <w:sz w:val="24"/>
          <w:szCs w:val="24"/>
        </w:rPr>
        <w:t>(наименование муниципальной программы (подпрограммы))</w:t>
      </w:r>
      <w:bookmarkStart w:id="1" w:name="P422"/>
      <w:bookmarkEnd w:id="1"/>
    </w:p>
    <w:tbl>
      <w:tblPr>
        <w:tblW w:w="153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2"/>
        <w:gridCol w:w="1157"/>
        <w:gridCol w:w="1647"/>
        <w:gridCol w:w="1224"/>
        <w:gridCol w:w="1113"/>
        <w:gridCol w:w="1201"/>
        <w:gridCol w:w="1175"/>
        <w:gridCol w:w="1185"/>
        <w:gridCol w:w="1159"/>
        <w:gridCol w:w="1556"/>
        <w:gridCol w:w="1707"/>
      </w:tblGrid>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Мероприятия по реализации муниципальной программы/ подпрограммы</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Срок исполнения</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Источники финансирования</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Всего (тыс. руб.)</w:t>
            </w:r>
          </w:p>
        </w:tc>
        <w:tc>
          <w:tcPr>
            <w:tcW w:w="6780" w:type="dxa"/>
            <w:gridSpan w:val="5"/>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Объем финансирования по годам (тыс. руб.)</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Ответственный исполнитель</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Ответственный за выполнение мероприятий подпрограммы</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2017</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2018</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2019</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2020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2021</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11</w:t>
            </w:r>
          </w:p>
        </w:tc>
      </w:tr>
      <w:tr w:rsidR="005C7F59" w:rsidRPr="00DE3554" w:rsidTr="005C7F59">
        <w:tc>
          <w:tcPr>
            <w:tcW w:w="7980" w:type="dxa"/>
            <w:gridSpan w:val="9"/>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ПОДПРОГРАММА 1" Дошкольное образование"</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МУ ЦБ, МДОО</w:t>
            </w: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1.1. Создание и развитие объектов дошкольного образования (включая реконструкцию со строительством пристроек)</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1.2 Финансовое обеспечение реализации прав граждан на получение общедоступного и бесплатного дошкольного образования</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4178410,13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818976,13</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837259,00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839427,00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841374,00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841374,00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МДОО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2223051,00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442703,00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445087,00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445087,00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445087,00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445087,00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1288445,11</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225731,11</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263079,00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265247,00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267194,00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267194,00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666914,02</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150542,02</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1.2.1.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2171862,00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434010,00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434463,00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434463,00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434463,00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434463,00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МУ ЦБ, МДОО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2171862,00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434010,00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434463,00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434463,00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434463,00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434463,00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Мероприятие 1.2.2.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организациях </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1284523,11</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225028,11</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262500,00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264367,00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266314,00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266314,00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МУ ЦБ, МДОО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1284523,11</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225028,11</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262500,00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264367,00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266314,00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266314,00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1.2.3 Обеспечение выполнения муниципальными учреждениями муниципального задания в части ухода и присмотра за детьми за счет средств родительской платы.</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666914,02</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150542,02</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МУ ЦБ, МДОО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666914,02</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150542,02</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1.2.4 Финансовое обеспечение получения гражданами дошкольного образования в частных дошкольных образовательных организациях в городском округе Жуковский в части расходов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38583,00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6583,00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8000,00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8000,00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МУ ЦБ, ЧДОО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38583,00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6583,00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8000,00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8000,00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1.2.5 Государственная поддержка частных дошкольных образовательных организаций в городском округе Жуковский с целью возмещения части расходов на присмотр я уход, содержание имущества и арендную плату за использование помещений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16528,00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2813,00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3203,00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3504,00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3504,00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3504,00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МУ ЦБ, ЧДОО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12606,00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2110,00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2624,00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2624,00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2624,00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2624,00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3922,00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703,00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579,00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1.3.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78007,93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16500,00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13507,93</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16000,00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16000,00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16000,00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МДОО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654,60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654,60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77353,33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15845,40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13507,93</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16000,00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16000,00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16000,00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1.3.1 Ремонт в МДОУ</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48518,00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10200,00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8318,00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МДОО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48518,00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10200,00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8318,00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Мероприятие 1.3.2. Укрепление МТБ в МДОУ. Изготовление технических паспортов </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23800,00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5550,00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250,00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6000,00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МДОО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23800,00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5550,00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250,00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6000,00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1.3.3. Закупка оборудования для дошкольных образовательных организаций г.о. Жуковский - победителей областного конкурса на присвоение статуса Региональной инновационной площадки Московской области</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650,00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550,00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МДОО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1.3.4. Проведение технического обследования и капитального ремонта в муниципальных дошкольных образовательных организациях городского округа Жуковский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5039,93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4839,93</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МДОО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154,60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154,60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4885,33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45,40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4839,93</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1.4. 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186544,00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31144,00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38850,00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38850,00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38850,00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38850,00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МУ ЦБ</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186544,00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31144,00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38850,00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38850,00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38850,00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38850,00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1.5. Реализация механизмов для выявления и развития талантов детей в дошкольных организациях.</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409,00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57,00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409,00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57,00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 по Подпрограмме 1:</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4443371,06</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866677,13</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889704,93</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894365,00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896312,00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896312,00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МУ ЦБ, МДОО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2410249,60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474501,60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483937,00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483937,00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483937,00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483937,00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1366207,44</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241633,51</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276674,93</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281335,00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283282,00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283282,00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666914,02</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150542,02</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7980" w:type="dxa"/>
            <w:gridSpan w:val="9"/>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ПОДПРОГРАММА 2 " Общее образование"</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2.1. Создание и развитие в общеобразовательных организациях Московской области условий для ликвидации второй смены</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Администрация г.о. Жуковский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Мероприятие 2.1.1. Строительство школы в 5 микрорайоне </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Администрация г.о. Жуковский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2.2. Финансовое обеспечение деятельности образовательных организаций.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3831686,47</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756749,47</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766302,00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768215,00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770210,00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770210,00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3198376,00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655048,00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635832,00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635832,00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635832,00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635832,00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633310,47</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101701,47</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130470,00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132383,00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134378,00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134378,00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2.2.1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3152967,00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646091,00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626719,00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626719,00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626719,00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626719,00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3152967,00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646091,00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626719,00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626719,00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626719,00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626719,00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2.2.2 Финансовое обеспечение выполнения муниципальными организациями муниципального задания по реализации основных общеобразовательных программ начального, основного, среднего общего образования в муниципальных общеобразовательных организациях городского округа Жуковский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633310,47</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101701,47</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130470,00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132383,00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134378,00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134378,00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633310,47</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101701,47</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130470,00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132383,00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134378,00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134378,00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2.2.3.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45409,00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8957,00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9113,00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9113,00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9113,00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9113,00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НОО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45409,00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8957,00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9113,00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9113,00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9113,00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9113,00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2.3. Обеспечение мер социальной поддержки обучающихся в образовательных организациях.</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267922,53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50938,53</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54246,00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54246,00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54246,00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54246,00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248004,00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47140,00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50216,00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50216,00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50216,00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50216,00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19918,53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3798,53</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4030,00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4030,00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4030,00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4030,00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2.3.1.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267922,53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50938,53</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54246,00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54246,00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54246,00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54246,00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248004,00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47140,00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50216,00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50216,00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50216,00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50216,00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19918,53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3798,53</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4030,00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4030,00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4030,00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4030,00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2.4. Создание механизмов мотивации педагогов к повышению качества работы и непрерывному профессиональному развитию</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48423,00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47663,00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МУ ДПО УМЦ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945,00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185,00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47478,00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47478,00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2.4.1 Организация и проведение городских мероприятий для педагогов г.о. Жуковский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945,00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185,00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МУ ДПО УМЦ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945,00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185,00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2.4.2 Гранты муниципальным общеобразовательным организациям с высоким уровнем достижений работы педагогического коллектива по образованию и воспитанию.</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47478,00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47478,00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47478,00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47478,00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2.5.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94853,00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52653,00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12000,00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МУ ЦБ</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29653,00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29653,00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62700,00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20500,00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12000,00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2500,00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2.5.1 Ремонт в МОУ</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76553,00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44453,00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2100,00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26453,00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26453,00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50100,00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18000,00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2100,00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10000,00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2.5.2 Укрепление МТБ в МОУ. Закупка услуг для проведения ЕГЭ</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12100,00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2300,00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2000,00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МОО</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12100,00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2300,00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3800,00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2000,00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2.5.3 Закупка оборудования гранты Губернатора Московской области лучшим общеобразовательным организациям в Московской области</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2500,00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МОО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2500,00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2.5.4 Закупка оборудования для общеобразовательных организаций г.о. Жуковский-победителей областного конкурса на присвоение статуса Региональной инновационной площадки Московской области в МОУ</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2200,00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МОО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2.5.5. Дополнительные мероприятия по развитию жилищно-коммунального хозяйства и социально-культурной сферы в области общего образования (за счет межбюджетных трансфертов) (п.859)</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МОО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 по Подпрограмме 2:</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4243385,00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908504,00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826938,00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834651,00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836646,00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836646,00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3476033,00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731841,00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686048,00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686048,00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686048,00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686048,00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717374,00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126685,00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140890,00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148603,00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150598,00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150598,00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49978,00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49978,00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7980" w:type="dxa"/>
            <w:gridSpan w:val="9"/>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ПОДПРОГРАММА 3 "Дополнительное образование, воспитание и психолого-социальное сопровождение детей"</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муниципальные учреждения дополнительного образования</w:t>
            </w: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3.1 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953513,80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185276,80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191110,00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192267,00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192430,00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192430,00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МУ ЦБ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1535,00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1535,00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951978,80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183741,80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191110,00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192267,00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192430,00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192430,00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3.1.1 Финансовое обеспечение муниципального задания по предоставлению услуг учреждениями дополнительного образования детям в МБУ ДО ЦЭВ, МБУ ДО ЦЦТ</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187601,11</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36152,11</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37828,00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37855,00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37883,00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37883,00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МБУ ДО ЦЭВ, МБУ ДО ЦДТ</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452,11</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452,11</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187149,00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35700,00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37828,00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37855,00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37883,00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37883,00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 том числе на повышение зарплаты с 01.09.2017</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452,11</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452,11</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 том числе на повышение зарплаты с 01.09.2017</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228,02</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228,02</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3.1.2 Финансовое обеспечение муниципального задания по предоставлению услуг учреждениями • дополнительного образования детям в МБУДО ЖДШИ №1, МБУДО ЖДШИ №2, МБУ ДО ШХИП им. Т.Е. Селищевой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765912,69</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149124,69</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153282,00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154412,00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154547,00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154547,00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МБУДО ЖДШИ №1, МБУДО ЖДШИ №2, МБУ ДО ШХИП им. Т.Е. Селищевой</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1082,89</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1082,89</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764829,80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148041,80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153282,00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154412,00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154547,00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154547,00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 том числе на повышение зарплаты с 01.09.2017</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1082,89</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1082,89</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 том числе на повышение зарплаты с 01.09.2017</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541,80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541,80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3.2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53258,00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10134,00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МОУ ЦППМСП «Высота»</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53258,00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10134,00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3.2.1. Финансовое обеспечение выполнения муниципального задания по организации предоставления психолого-педагогической и медико-социальной помощи в МОУ ЦППМСП "Высота"</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53258,00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10134,00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МОУ ЦППМСП «Высота»</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53258,00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10134,00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10781,00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3.3 Реализация комплекса мер, обеспечивающих развитие системы дополнительного образования.</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94047,45</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52159,45</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41888,00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МУ ЦБ, муниципальные учреждения дополнительного образования</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64322,00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35000,00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29322,00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29725,45</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17159,45</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12566,00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3.3.1. Ремонт в учреждениях дополнительного образования</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960,00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960,00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МУ ЦБ, муниципальные учреждения дополнительного образования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960,00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960,00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3.3.2 Укрепление МТБ в учреждениях дополнительного образования</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840,00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840,00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МУ ЦБ, муниципальные учреждения дополнительного образования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840,00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840,00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3.3.3. Проведение капитального ремонта и технического переоснащения муниципальных организаций дополнительного образования детей, осуществляющих деятельность в сфере культуры</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92247,45</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50359,45</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41888,00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МУ ЦБ, муниципальные учреждения дополнительного образования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64322,00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35000,00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29322,00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27925,45</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15359,45</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12566,00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3.4. Развитие системы конкурсных мероприятий, направленных на выявление и поддержку талантливых детей и молодежи</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13862,33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2854,33</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2752,00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2752,00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2752,00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2752,00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13862,33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2854,33</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2752,00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2752,00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2752,00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2752,00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3.4.1 Организация олимпиад, конкурсов, конференций, праздников для обучающихся в г.о. Жуковский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1550,00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262,00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322,00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322,00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322,00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322,00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МУ ДПО УМЦ</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1550,00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262,00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322,00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322,00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322,00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322,00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3.4.2. Обеспечение участия обучающихся в различных мероприятиях муниципального, областного, регионального, федерального и международного уровней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2862,33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702,33</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МУ ЦБ</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2862,33</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702,33</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540,00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3.4.3. Организация внеурочного досуга технической направленности для обучающихся школ №№ 2,4,8,9,10,11,15</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9450,00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1890,00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1890,00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1890,00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1890,00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1890,00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Управление образования, МОУ</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9450,00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1890,00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1890,00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1890,00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1890,00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1890,00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3.5. Поддержка детей и молодежи, проявивших способности в области искусства, науки, физической культуры и спорта в форме премий, стипендий (грантов)</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МУ ЦБ</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3.5.1. Выплата стипендии Главы г.о. Жуковский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МУ ЦБ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1500,00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300,00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Мероприятие 3.6. Развитие кадрового потенциала образовательных организаций системы дополнительного образования, воспитания, психолого-педагогического сопровождения детей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МУ ЦБ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 по Подпрограмме 3:</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1116181,58</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250724,58</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246831,00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206100,00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206263,00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206263,00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65857,00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36535,00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29322,00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1050324,58</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214189,58</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217509,00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206100,00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206263,00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206263,00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5C7F59" w:rsidTr="005C7F59">
        <w:tc>
          <w:tcPr>
            <w:tcW w:w="11860" w:type="dxa"/>
            <w:gridSpan w:val="11"/>
            <w:shd w:val="clear" w:color="auto" w:fill="auto"/>
            <w:vAlign w:val="center"/>
            <w:hideMark/>
          </w:tcPr>
          <w:p w:rsidR="005C7F59" w:rsidRPr="005C7F59" w:rsidRDefault="005C7F59" w:rsidP="005D31B4">
            <w:pPr>
              <w:spacing w:after="0"/>
              <w:jc w:val="center"/>
              <w:rPr>
                <w:rFonts w:ascii="Arial" w:eastAsia="Times New Roman" w:hAnsi="Arial" w:cs="Arial"/>
                <w:sz w:val="20"/>
                <w:szCs w:val="20"/>
                <w:lang w:eastAsia="ru-RU"/>
              </w:rPr>
            </w:pPr>
            <w:r w:rsidRPr="005C7F59">
              <w:rPr>
                <w:rFonts w:ascii="Arial" w:eastAsia="Times New Roman" w:hAnsi="Arial" w:cs="Arial"/>
                <w:sz w:val="20"/>
                <w:szCs w:val="20"/>
                <w:lang w:eastAsia="ru-RU"/>
              </w:rPr>
              <w:t>ПОДПРОГРАММА 4 "Обеспечивающая подпрограмма"</w:t>
            </w: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4.1 Обеспечение выполнения муниципального задания Муниципальным учреждением "Централизованная бухгалтерия"</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123885,00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24347,00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24997,00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24847,00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24847,00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24847,00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МУ ЦБ</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123885,00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24347,00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24997,00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24847,00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24847,00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24847,00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4.2 Обеспечение деятельности Управления образования Администрации городского округа Жуковский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64610,00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12850,00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13090,00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12890,00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12890,00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12890,00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МУ ЦБ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64610,00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12850,00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13090,00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12890,00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12890,00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12890,00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4.3 Обеспечение выполнения муниципального задания Муниципальным учреждением дополнительного профессионального образования "Учебно-методический центр городского округа Жуковский"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52561,30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9686,20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10760,10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10705,00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10705,00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10705,00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МУ ДПО «УМЦ»</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52561,30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9686,20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10760,10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10705,00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10705,00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10705,00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Основное мероприятие 4.4. Укрепление МТБ Муниципального учреждения "Централизованная бухгалтерия". Развитие информационно-коммуникационных технологий.</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2017-2021 </w:t>
            </w:r>
            <w:proofErr w:type="spellStart"/>
            <w:r w:rsidRPr="005C7F59">
              <w:rPr>
                <w:rFonts w:ascii="Arial" w:eastAsia="Times New Roman" w:hAnsi="Arial" w:cs="Arial"/>
                <w:color w:val="000000"/>
                <w:sz w:val="20"/>
                <w:szCs w:val="20"/>
                <w:lang w:eastAsia="ru-RU"/>
              </w:rPr>
              <w:t>гг</w:t>
            </w:r>
            <w:proofErr w:type="spellEnd"/>
            <w:r w:rsidRPr="005C7F59">
              <w:rPr>
                <w:rFonts w:ascii="Arial" w:eastAsia="Times New Roman" w:hAnsi="Arial" w:cs="Arial"/>
                <w:color w:val="000000"/>
                <w:sz w:val="20"/>
                <w:szCs w:val="20"/>
                <w:lang w:eastAsia="ru-RU"/>
              </w:rPr>
              <w:t xml:space="preserve">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850,00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850,00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Управление образования </w:t>
            </w:r>
          </w:p>
        </w:tc>
        <w:tc>
          <w:tcPr>
            <w:tcW w:w="194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xml:space="preserve">МУ ЦБ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850,00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850,00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194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 по Подпрограмме 4:</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241906,30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46883,20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49697,10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48442,00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48442,00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48442,00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241906,30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46883,20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49697,10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48442,00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48442,00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48442,00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val="restart"/>
            <w:shd w:val="clear" w:color="auto" w:fill="auto"/>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 по муниципальной программе:</w:t>
            </w:r>
          </w:p>
        </w:tc>
        <w:tc>
          <w:tcPr>
            <w:tcW w:w="300" w:type="dxa"/>
            <w:vMerge w:val="restart"/>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Итого</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10044843,94</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2072788,91</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2013171,03</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1983558,00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1987663,00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1987663,00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Федерального бюджета</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0,00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Московской области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5952139,60</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1242877,60</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1199307,00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1169985,00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1169985,00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1169985,00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Средства бюджета городского округа Жуковский</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3375812,32</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629391,29</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684771,03</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684480,00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688585,00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688585,00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r w:rsidR="005C7F59" w:rsidRPr="00DE3554" w:rsidTr="005C7F59">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vMerge/>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p>
        </w:tc>
        <w:tc>
          <w:tcPr>
            <w:tcW w:w="300" w:type="dxa"/>
            <w:shd w:val="clear" w:color="auto" w:fill="auto"/>
            <w:vAlign w:val="center"/>
            <w:hideMark/>
          </w:tcPr>
          <w:p w:rsidR="005C7F59" w:rsidRPr="005C7F59" w:rsidRDefault="005C7F59" w:rsidP="005D31B4">
            <w:pPr>
              <w:spacing w:after="0"/>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Внебюджетные источники</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716892,02</w:t>
            </w:r>
          </w:p>
        </w:tc>
        <w:tc>
          <w:tcPr>
            <w:tcW w:w="30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200520,02</w:t>
            </w:r>
          </w:p>
        </w:tc>
        <w:tc>
          <w:tcPr>
            <w:tcW w:w="17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58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6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46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129093,00</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c>
          <w:tcPr>
            <w:tcW w:w="1940" w:type="dxa"/>
            <w:shd w:val="clear" w:color="auto" w:fill="auto"/>
            <w:vAlign w:val="center"/>
            <w:hideMark/>
          </w:tcPr>
          <w:p w:rsidR="005C7F59" w:rsidRPr="005C7F59" w:rsidRDefault="005C7F59" w:rsidP="005D31B4">
            <w:pPr>
              <w:spacing w:after="0"/>
              <w:jc w:val="center"/>
              <w:rPr>
                <w:rFonts w:ascii="Arial" w:eastAsia="Times New Roman" w:hAnsi="Arial" w:cs="Arial"/>
                <w:color w:val="000000"/>
                <w:sz w:val="20"/>
                <w:szCs w:val="20"/>
                <w:lang w:eastAsia="ru-RU"/>
              </w:rPr>
            </w:pPr>
            <w:r w:rsidRPr="005C7F59">
              <w:rPr>
                <w:rFonts w:ascii="Arial" w:eastAsia="Times New Roman" w:hAnsi="Arial" w:cs="Arial"/>
                <w:color w:val="000000"/>
                <w:sz w:val="20"/>
                <w:szCs w:val="20"/>
                <w:lang w:eastAsia="ru-RU"/>
              </w:rPr>
              <w:t> </w:t>
            </w:r>
          </w:p>
        </w:tc>
      </w:tr>
    </w:tbl>
    <w:p w:rsidR="00965031" w:rsidRPr="00DE3554" w:rsidRDefault="00965031" w:rsidP="005D31B4">
      <w:pPr>
        <w:pStyle w:val="ConsPlusNormal"/>
        <w:jc w:val="both"/>
        <w:rPr>
          <w:rFonts w:ascii="Arial" w:hAnsi="Arial" w:cs="Arial"/>
          <w:sz w:val="24"/>
          <w:szCs w:val="24"/>
        </w:rPr>
      </w:pPr>
    </w:p>
    <w:p w:rsidR="00594A45" w:rsidRDefault="00594A45" w:rsidP="005D31B4">
      <w:pPr>
        <w:pStyle w:val="ConsPlusNormal"/>
        <w:jc w:val="both"/>
        <w:rPr>
          <w:rFonts w:ascii="Arial" w:hAnsi="Arial" w:cs="Arial"/>
          <w:sz w:val="24"/>
          <w:szCs w:val="24"/>
        </w:rPr>
        <w:sectPr w:rsidR="00594A45" w:rsidSect="00B655FB">
          <w:pgSz w:w="16838" w:h="11905" w:orient="landscape"/>
          <w:pgMar w:top="1134" w:right="567" w:bottom="1134" w:left="1134" w:header="0" w:footer="0" w:gutter="0"/>
          <w:cols w:space="720"/>
        </w:sectPr>
      </w:pPr>
    </w:p>
    <w:p w:rsidR="00027A71" w:rsidRPr="00DE3554" w:rsidRDefault="00027A71" w:rsidP="005D31B4">
      <w:pPr>
        <w:pStyle w:val="ConsPlusNormal"/>
        <w:jc w:val="right"/>
        <w:rPr>
          <w:rFonts w:ascii="Arial" w:hAnsi="Arial" w:cs="Arial"/>
          <w:sz w:val="24"/>
          <w:szCs w:val="24"/>
        </w:rPr>
      </w:pPr>
      <w:r w:rsidRPr="00DE3554">
        <w:rPr>
          <w:rFonts w:ascii="Arial" w:hAnsi="Arial" w:cs="Arial"/>
          <w:sz w:val="24"/>
          <w:szCs w:val="24"/>
        </w:rPr>
        <w:t>Приложение № 2</w:t>
      </w:r>
    </w:p>
    <w:p w:rsidR="00A1490A" w:rsidRPr="00DE3554" w:rsidRDefault="00A1490A" w:rsidP="005D31B4">
      <w:pPr>
        <w:pStyle w:val="ConsPlusNormal"/>
        <w:jc w:val="right"/>
        <w:rPr>
          <w:rFonts w:ascii="Arial" w:hAnsi="Arial" w:cs="Arial"/>
          <w:sz w:val="24"/>
          <w:szCs w:val="24"/>
        </w:rPr>
      </w:pPr>
      <w:r w:rsidRPr="00DE3554">
        <w:rPr>
          <w:rFonts w:ascii="Arial" w:hAnsi="Arial" w:cs="Arial"/>
          <w:sz w:val="24"/>
          <w:szCs w:val="24"/>
        </w:rPr>
        <w:t>к муниципальной программе городского округа Жуковский</w:t>
      </w:r>
    </w:p>
    <w:p w:rsidR="00A1490A" w:rsidRPr="00DE3554" w:rsidRDefault="00A1490A" w:rsidP="005D31B4">
      <w:pPr>
        <w:pStyle w:val="ConsPlusNormal"/>
        <w:jc w:val="right"/>
        <w:rPr>
          <w:rFonts w:ascii="Arial" w:hAnsi="Arial" w:cs="Arial"/>
          <w:sz w:val="24"/>
          <w:szCs w:val="24"/>
        </w:rPr>
      </w:pPr>
      <w:r w:rsidRPr="00DE3554">
        <w:rPr>
          <w:rFonts w:ascii="Arial" w:hAnsi="Arial" w:cs="Arial"/>
          <w:sz w:val="24"/>
          <w:szCs w:val="24"/>
        </w:rPr>
        <w:t>«Образование городского округа Жуковский (2017-2021 годы)»</w:t>
      </w:r>
    </w:p>
    <w:p w:rsidR="00A1490A" w:rsidRPr="00DE3554" w:rsidRDefault="00A1490A" w:rsidP="005D31B4">
      <w:pPr>
        <w:pStyle w:val="ConsPlusNormal"/>
        <w:jc w:val="right"/>
        <w:rPr>
          <w:rFonts w:ascii="Arial" w:hAnsi="Arial" w:cs="Arial"/>
          <w:sz w:val="24"/>
          <w:szCs w:val="24"/>
        </w:rPr>
      </w:pPr>
    </w:p>
    <w:p w:rsidR="003074F2" w:rsidRPr="00DE3554" w:rsidRDefault="003074F2" w:rsidP="005D31B4">
      <w:pPr>
        <w:pStyle w:val="ConsPlusNormal"/>
        <w:jc w:val="right"/>
        <w:outlineLvl w:val="1"/>
        <w:rPr>
          <w:rFonts w:ascii="Arial" w:hAnsi="Arial" w:cs="Arial"/>
          <w:sz w:val="24"/>
          <w:szCs w:val="24"/>
        </w:rPr>
      </w:pPr>
    </w:p>
    <w:p w:rsidR="006C3168" w:rsidRPr="00DE3554" w:rsidRDefault="006C3168" w:rsidP="005D31B4">
      <w:pPr>
        <w:pStyle w:val="ConsPlusNormal"/>
        <w:jc w:val="center"/>
        <w:rPr>
          <w:rFonts w:ascii="Arial" w:hAnsi="Arial" w:cs="Arial"/>
          <w:sz w:val="24"/>
          <w:szCs w:val="24"/>
        </w:rPr>
      </w:pPr>
      <w:r w:rsidRPr="00DE3554">
        <w:rPr>
          <w:rFonts w:ascii="Arial" w:hAnsi="Arial" w:cs="Arial"/>
          <w:sz w:val="24"/>
          <w:szCs w:val="24"/>
        </w:rPr>
        <w:t>ПЛАНИРУЕМЫЕ РЕЗУЛЬТАТЫ РЕАЛИЗАЦИИ</w:t>
      </w:r>
      <w:r w:rsidR="00A1490A" w:rsidRPr="00DE3554">
        <w:rPr>
          <w:rFonts w:ascii="Arial" w:hAnsi="Arial" w:cs="Arial"/>
          <w:sz w:val="24"/>
          <w:szCs w:val="24"/>
        </w:rPr>
        <w:t xml:space="preserve"> МУНИЦИПАЛЬНОЙ ПРОГРАММЫ</w:t>
      </w:r>
    </w:p>
    <w:p w:rsidR="00A1490A" w:rsidRPr="00DE3554" w:rsidRDefault="00A1490A" w:rsidP="005D31B4">
      <w:pPr>
        <w:pStyle w:val="ConsPlusNormal"/>
        <w:jc w:val="center"/>
        <w:rPr>
          <w:rFonts w:ascii="Arial" w:hAnsi="Arial" w:cs="Arial"/>
          <w:sz w:val="24"/>
          <w:szCs w:val="24"/>
        </w:rPr>
      </w:pPr>
      <w:r w:rsidRPr="00DE3554">
        <w:rPr>
          <w:rFonts w:ascii="Arial" w:hAnsi="Arial" w:cs="Arial"/>
          <w:sz w:val="24"/>
          <w:szCs w:val="24"/>
        </w:rPr>
        <w:t>«Образование городского округа Жуковский (2017-2021 годы)»</w:t>
      </w:r>
    </w:p>
    <w:p w:rsidR="00813BB0" w:rsidRDefault="00813BB0" w:rsidP="005D31B4">
      <w:pPr>
        <w:pStyle w:val="ConsPlusNormal"/>
        <w:jc w:val="center"/>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88"/>
        <w:gridCol w:w="3860"/>
        <w:gridCol w:w="567"/>
        <w:gridCol w:w="992"/>
        <w:gridCol w:w="908"/>
        <w:gridCol w:w="908"/>
        <w:gridCol w:w="908"/>
        <w:gridCol w:w="908"/>
        <w:gridCol w:w="909"/>
      </w:tblGrid>
      <w:tr w:rsidR="00594A45" w:rsidRPr="00594A45" w:rsidTr="00594A45">
        <w:tc>
          <w:tcPr>
            <w:tcW w:w="388" w:type="dxa"/>
            <w:vMerge w:val="restart"/>
            <w:shd w:val="clear" w:color="auto" w:fill="FFFFFF"/>
            <w:hideMark/>
          </w:tcPr>
          <w:p w:rsidR="00594A45" w:rsidRPr="00594A45" w:rsidRDefault="00594A45" w:rsidP="005D31B4">
            <w:pPr>
              <w:shd w:val="clear" w:color="auto" w:fill="FFFFFF"/>
              <w:spacing w:after="0"/>
              <w:jc w:val="center"/>
              <w:rPr>
                <w:rFonts w:ascii="Arial" w:hAnsi="Arial" w:cs="Arial"/>
                <w:sz w:val="24"/>
                <w:szCs w:val="24"/>
              </w:rPr>
            </w:pPr>
            <w:r w:rsidRPr="00594A45">
              <w:rPr>
                <w:rFonts w:ascii="Arial" w:hAnsi="Arial" w:cs="Arial"/>
                <w:sz w:val="24"/>
                <w:szCs w:val="24"/>
              </w:rPr>
              <w:t xml:space="preserve">№ </w:t>
            </w:r>
            <w:r w:rsidRPr="00594A45">
              <w:rPr>
                <w:rFonts w:ascii="Arial" w:eastAsia="Times New Roman" w:hAnsi="Arial" w:cs="Arial"/>
                <w:sz w:val="24"/>
                <w:szCs w:val="24"/>
              </w:rPr>
              <w:t>п/ п</w:t>
            </w:r>
          </w:p>
        </w:tc>
        <w:tc>
          <w:tcPr>
            <w:tcW w:w="3860" w:type="dxa"/>
            <w:vMerge w:val="restart"/>
            <w:shd w:val="clear" w:color="auto" w:fill="FFFFFF"/>
            <w:hideMark/>
          </w:tcPr>
          <w:p w:rsidR="00594A45" w:rsidRPr="00594A45" w:rsidRDefault="00594A45" w:rsidP="005D31B4">
            <w:pPr>
              <w:shd w:val="clear" w:color="auto" w:fill="FFFFFF"/>
              <w:spacing w:after="0"/>
              <w:jc w:val="center"/>
              <w:rPr>
                <w:rFonts w:ascii="Arial" w:hAnsi="Arial" w:cs="Arial"/>
                <w:sz w:val="24"/>
                <w:szCs w:val="24"/>
              </w:rPr>
            </w:pPr>
            <w:r w:rsidRPr="00594A45">
              <w:rPr>
                <w:rFonts w:ascii="Arial" w:eastAsia="Times New Roman" w:hAnsi="Arial" w:cs="Arial"/>
                <w:sz w:val="24"/>
                <w:szCs w:val="24"/>
              </w:rPr>
              <w:t>Планируемые результаты реализации муниципальной программы</w:t>
            </w:r>
          </w:p>
        </w:tc>
        <w:tc>
          <w:tcPr>
            <w:tcW w:w="567" w:type="dxa"/>
            <w:vMerge w:val="restart"/>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eastAsia="Times New Roman" w:hAnsi="Arial" w:cs="Arial"/>
              </w:rPr>
              <w:t>Ед. изм.</w:t>
            </w:r>
          </w:p>
        </w:tc>
        <w:tc>
          <w:tcPr>
            <w:tcW w:w="992" w:type="dxa"/>
            <w:vMerge w:val="restart"/>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eastAsia="Times New Roman" w:hAnsi="Arial" w:cs="Arial"/>
              </w:rPr>
              <w:t>Базовое значение на начало реализации</w:t>
            </w:r>
          </w:p>
        </w:tc>
        <w:tc>
          <w:tcPr>
            <w:tcW w:w="4541" w:type="dxa"/>
            <w:gridSpan w:val="5"/>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eastAsia="Times New Roman" w:hAnsi="Arial" w:cs="Arial"/>
              </w:rPr>
              <w:t>Планируемое значение показателя по годам реализации</w:t>
            </w:r>
          </w:p>
        </w:tc>
      </w:tr>
      <w:tr w:rsidR="00594A45" w:rsidRPr="00594A45" w:rsidTr="00594A45">
        <w:tc>
          <w:tcPr>
            <w:tcW w:w="388" w:type="dxa"/>
            <w:vMerge/>
            <w:hideMark/>
          </w:tcPr>
          <w:p w:rsidR="00594A45" w:rsidRPr="00594A45" w:rsidRDefault="00594A45" w:rsidP="005D31B4">
            <w:pPr>
              <w:spacing w:after="0"/>
              <w:jc w:val="center"/>
              <w:rPr>
                <w:rFonts w:ascii="Arial" w:hAnsi="Arial" w:cs="Arial"/>
                <w:sz w:val="24"/>
                <w:szCs w:val="24"/>
              </w:rPr>
            </w:pPr>
          </w:p>
        </w:tc>
        <w:tc>
          <w:tcPr>
            <w:tcW w:w="3860" w:type="dxa"/>
            <w:vMerge/>
            <w:hideMark/>
          </w:tcPr>
          <w:p w:rsidR="00594A45" w:rsidRPr="00594A45" w:rsidRDefault="00594A45" w:rsidP="005D31B4">
            <w:pPr>
              <w:spacing w:after="0"/>
              <w:jc w:val="center"/>
              <w:rPr>
                <w:rFonts w:ascii="Arial" w:hAnsi="Arial" w:cs="Arial"/>
                <w:sz w:val="24"/>
                <w:szCs w:val="24"/>
              </w:rPr>
            </w:pPr>
          </w:p>
        </w:tc>
        <w:tc>
          <w:tcPr>
            <w:tcW w:w="567" w:type="dxa"/>
            <w:vMerge/>
            <w:hideMark/>
          </w:tcPr>
          <w:p w:rsidR="00594A45" w:rsidRPr="00594A45" w:rsidRDefault="00594A45" w:rsidP="005D31B4">
            <w:pPr>
              <w:spacing w:after="0"/>
              <w:jc w:val="center"/>
              <w:rPr>
                <w:rFonts w:ascii="Arial" w:hAnsi="Arial" w:cs="Arial"/>
              </w:rPr>
            </w:pPr>
          </w:p>
        </w:tc>
        <w:tc>
          <w:tcPr>
            <w:tcW w:w="992" w:type="dxa"/>
            <w:vMerge/>
            <w:hideMark/>
          </w:tcPr>
          <w:p w:rsidR="00594A45" w:rsidRPr="00594A45" w:rsidRDefault="00594A45" w:rsidP="005D31B4">
            <w:pPr>
              <w:spacing w:after="0"/>
              <w:jc w:val="center"/>
              <w:rPr>
                <w:rFonts w:ascii="Arial" w:hAnsi="Arial" w:cs="Arial"/>
              </w:rPr>
            </w:pPr>
          </w:p>
        </w:tc>
        <w:tc>
          <w:tcPr>
            <w:tcW w:w="908"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2017</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2018</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2019</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2020</w:t>
            </w:r>
          </w:p>
        </w:tc>
        <w:tc>
          <w:tcPr>
            <w:tcW w:w="909"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2021</w:t>
            </w:r>
          </w:p>
        </w:tc>
      </w:tr>
      <w:tr w:rsidR="00594A45" w:rsidRPr="00594A45" w:rsidTr="00594A45">
        <w:tc>
          <w:tcPr>
            <w:tcW w:w="388" w:type="dxa"/>
            <w:shd w:val="clear" w:color="auto" w:fill="FFFFFF"/>
            <w:hideMark/>
          </w:tcPr>
          <w:p w:rsidR="00594A45" w:rsidRPr="00594A45" w:rsidRDefault="00594A45" w:rsidP="005D31B4">
            <w:pPr>
              <w:shd w:val="clear" w:color="auto" w:fill="FFFFFF"/>
              <w:spacing w:after="0"/>
              <w:jc w:val="center"/>
              <w:rPr>
                <w:rFonts w:ascii="Arial" w:hAnsi="Arial" w:cs="Arial"/>
                <w:sz w:val="24"/>
                <w:szCs w:val="24"/>
              </w:rPr>
            </w:pPr>
            <w:r w:rsidRPr="00594A45">
              <w:rPr>
                <w:rFonts w:ascii="Arial" w:hAnsi="Arial" w:cs="Arial"/>
                <w:sz w:val="24"/>
                <w:szCs w:val="24"/>
              </w:rPr>
              <w:t>1</w:t>
            </w:r>
          </w:p>
        </w:tc>
        <w:tc>
          <w:tcPr>
            <w:tcW w:w="3860" w:type="dxa"/>
            <w:shd w:val="clear" w:color="auto" w:fill="FFFFFF"/>
            <w:hideMark/>
          </w:tcPr>
          <w:p w:rsidR="00594A45" w:rsidRPr="00594A45" w:rsidRDefault="00594A45" w:rsidP="005D31B4">
            <w:pPr>
              <w:shd w:val="clear" w:color="auto" w:fill="FFFFFF"/>
              <w:spacing w:after="0"/>
              <w:jc w:val="center"/>
              <w:rPr>
                <w:rFonts w:ascii="Arial" w:hAnsi="Arial" w:cs="Arial"/>
                <w:sz w:val="24"/>
                <w:szCs w:val="24"/>
              </w:rPr>
            </w:pPr>
            <w:r w:rsidRPr="00594A45">
              <w:rPr>
                <w:rFonts w:ascii="Arial" w:hAnsi="Arial" w:cs="Arial"/>
                <w:sz w:val="24"/>
                <w:szCs w:val="24"/>
              </w:rPr>
              <w:t>2</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3</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4</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6</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7</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8</w:t>
            </w:r>
          </w:p>
        </w:tc>
        <w:tc>
          <w:tcPr>
            <w:tcW w:w="909"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9</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hideMark/>
          </w:tcPr>
          <w:p w:rsidR="00594A45" w:rsidRPr="00594A45" w:rsidRDefault="00594A45" w:rsidP="005D31B4">
            <w:pPr>
              <w:shd w:val="clear" w:color="auto" w:fill="FFFFFF"/>
              <w:spacing w:after="0"/>
              <w:rPr>
                <w:rFonts w:ascii="Arial" w:hAnsi="Arial" w:cs="Arial"/>
                <w:sz w:val="24"/>
                <w:szCs w:val="24"/>
              </w:rPr>
            </w:pPr>
            <w:r w:rsidRPr="00594A45">
              <w:rPr>
                <w:rFonts w:ascii="Arial" w:eastAsia="Times New Roman" w:hAnsi="Arial" w:cs="Arial"/>
                <w:sz w:val="24"/>
                <w:szCs w:val="24"/>
              </w:rPr>
              <w:t>Подпрограмма 1 "Дошкольное образование"</w:t>
            </w:r>
          </w:p>
        </w:tc>
        <w:tc>
          <w:tcPr>
            <w:tcW w:w="567"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92"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hideMark/>
          </w:tcPr>
          <w:p w:rsidR="00594A45" w:rsidRPr="00594A45" w:rsidRDefault="00594A45" w:rsidP="005D31B4">
            <w:pPr>
              <w:shd w:val="clear" w:color="auto" w:fill="FFFFFF"/>
              <w:spacing w:after="0"/>
              <w:rPr>
                <w:rFonts w:ascii="Arial" w:hAnsi="Arial" w:cs="Arial"/>
                <w:sz w:val="24"/>
                <w:szCs w:val="24"/>
              </w:rPr>
            </w:pPr>
            <w:r w:rsidRPr="00594A45">
              <w:rPr>
                <w:rFonts w:ascii="Arial" w:eastAsia="Times New Roman" w:hAnsi="Arial" w:cs="Arial"/>
                <w:sz w:val="24"/>
                <w:szCs w:val="24"/>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109,5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109,5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101,99</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101,99</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101,99</w:t>
            </w:r>
          </w:p>
        </w:tc>
        <w:tc>
          <w:tcPr>
            <w:tcW w:w="909"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101,99</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hideMark/>
          </w:tcPr>
          <w:p w:rsidR="00594A45" w:rsidRPr="00594A45" w:rsidRDefault="00594A45" w:rsidP="005D31B4">
            <w:pPr>
              <w:shd w:val="clear" w:color="auto" w:fill="FFFFFF"/>
              <w:spacing w:after="0"/>
              <w:rPr>
                <w:rFonts w:ascii="Arial" w:hAnsi="Arial" w:cs="Arial"/>
                <w:sz w:val="24"/>
                <w:szCs w:val="24"/>
              </w:rPr>
            </w:pPr>
            <w:r w:rsidRPr="00594A45">
              <w:rPr>
                <w:rFonts w:ascii="Arial" w:eastAsia="Times New Roman" w:hAnsi="Arial" w:cs="Arial"/>
                <w:sz w:val="24"/>
                <w:szCs w:val="24"/>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конец года), процент</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9"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hideMark/>
          </w:tcPr>
          <w:p w:rsidR="00594A45" w:rsidRPr="00594A45" w:rsidRDefault="00594A45" w:rsidP="005D31B4">
            <w:pPr>
              <w:shd w:val="clear" w:color="auto" w:fill="FFFFFF"/>
              <w:spacing w:after="0"/>
              <w:rPr>
                <w:rFonts w:ascii="Arial" w:hAnsi="Arial" w:cs="Arial"/>
                <w:sz w:val="24"/>
                <w:szCs w:val="24"/>
              </w:rPr>
            </w:pPr>
            <w:r w:rsidRPr="00594A45">
              <w:rPr>
                <w:rFonts w:ascii="Arial" w:eastAsia="Times New Roman" w:hAnsi="Arial" w:cs="Arial"/>
                <w:sz w:val="24"/>
                <w:szCs w:val="24"/>
              </w:rPr>
              <w:t>Отношение численности детей в возрасте от 1,5 до 3 лет, осваивающих образовательные программы дошкольного образования, к сумме численности детей в возрасте от 1,5 до 3 лет, осваивающих образовательные программы дошкольного образования, и численности детей в возрасте от 1,5 до 3 лет, состоящих на учёте для предоставления места в дошкольном образовательном учреждении с предпочтительной датой приема в текущем году</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75,4</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76,4</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78,5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81</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9"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hideMark/>
          </w:tcPr>
          <w:p w:rsidR="00594A45" w:rsidRPr="00594A45" w:rsidRDefault="00594A45" w:rsidP="005D31B4">
            <w:pPr>
              <w:shd w:val="clear" w:color="auto" w:fill="FFFFFF"/>
              <w:spacing w:after="0"/>
              <w:rPr>
                <w:rFonts w:ascii="Arial" w:hAnsi="Arial" w:cs="Arial"/>
                <w:sz w:val="24"/>
                <w:szCs w:val="24"/>
              </w:rPr>
            </w:pPr>
            <w:r w:rsidRPr="00594A45">
              <w:rPr>
                <w:rFonts w:ascii="Arial" w:eastAsia="Times New Roman" w:hAnsi="Arial" w:cs="Arial"/>
                <w:sz w:val="24"/>
                <w:szCs w:val="24"/>
              </w:rPr>
              <w:t>Количество построенных дошкольных образовательных организаций по годам реализации программы, в том числе за счет внебюджетных источников</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proofErr w:type="spellStart"/>
            <w:r w:rsidRPr="00594A45">
              <w:rPr>
                <w:rFonts w:ascii="Arial" w:eastAsia="Times New Roman" w:hAnsi="Arial" w:cs="Arial"/>
              </w:rPr>
              <w:t>шт</w:t>
            </w:r>
            <w:proofErr w:type="spellEnd"/>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bCs/>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9"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hideMark/>
          </w:tcPr>
          <w:p w:rsidR="00594A45" w:rsidRPr="00594A45" w:rsidRDefault="00594A45" w:rsidP="005D31B4">
            <w:pPr>
              <w:shd w:val="clear" w:color="auto" w:fill="FFFFFF"/>
              <w:spacing w:after="0"/>
              <w:rPr>
                <w:rFonts w:ascii="Arial" w:hAnsi="Arial" w:cs="Arial"/>
                <w:sz w:val="24"/>
                <w:szCs w:val="24"/>
              </w:rPr>
            </w:pPr>
            <w:r w:rsidRPr="00594A45">
              <w:rPr>
                <w:rFonts w:ascii="Arial" w:eastAsia="Times New Roman" w:hAnsi="Arial" w:cs="Arial"/>
                <w:sz w:val="24"/>
                <w:szCs w:val="24"/>
              </w:rPr>
              <w:t>Повышение доли педагогических и руководящих работников государственных (муниципальных) дошкольных образовательных организаций, прошедших в течение последних 3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до 100 процентов</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30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35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9"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hideMark/>
          </w:tcPr>
          <w:p w:rsidR="00594A45" w:rsidRPr="00594A45" w:rsidRDefault="00594A45" w:rsidP="005D31B4">
            <w:pPr>
              <w:shd w:val="clear" w:color="auto" w:fill="FFFFFF"/>
              <w:spacing w:after="0"/>
              <w:rPr>
                <w:rFonts w:ascii="Arial" w:hAnsi="Arial" w:cs="Arial"/>
                <w:sz w:val="24"/>
                <w:szCs w:val="24"/>
              </w:rPr>
            </w:pPr>
            <w:r w:rsidRPr="00594A45">
              <w:rPr>
                <w:rFonts w:ascii="Arial" w:eastAsia="Times New Roman" w:hAnsi="Arial" w:cs="Arial"/>
                <w:sz w:val="24"/>
                <w:szCs w:val="24"/>
              </w:rPr>
              <w:t>Подпрограмма 2 "Общее образование"</w:t>
            </w:r>
          </w:p>
        </w:tc>
        <w:tc>
          <w:tcPr>
            <w:tcW w:w="567"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92"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tcPr>
          <w:p w:rsidR="00594A45" w:rsidRPr="00594A45" w:rsidRDefault="00594A45" w:rsidP="005D31B4">
            <w:pPr>
              <w:shd w:val="clear" w:color="auto" w:fill="FFFFFF"/>
              <w:spacing w:after="0"/>
              <w:jc w:val="center"/>
              <w:rPr>
                <w:rFonts w:ascii="Arial" w:hAnsi="Arial" w:cs="Arial"/>
              </w:rPr>
            </w:pP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hideMark/>
          </w:tcPr>
          <w:p w:rsidR="00594A45" w:rsidRPr="00594A45" w:rsidRDefault="00594A45" w:rsidP="005D31B4">
            <w:pPr>
              <w:shd w:val="clear" w:color="auto" w:fill="FFFFFF"/>
              <w:spacing w:after="0"/>
              <w:rPr>
                <w:rFonts w:ascii="Arial" w:hAnsi="Arial" w:cs="Arial"/>
                <w:sz w:val="24"/>
                <w:szCs w:val="24"/>
              </w:rPr>
            </w:pPr>
            <w:r w:rsidRPr="00594A45">
              <w:rPr>
                <w:rFonts w:ascii="Arial" w:eastAsia="Times New Roman" w:hAnsi="Arial" w:cs="Arial"/>
                <w:sz w:val="24"/>
                <w:szCs w:val="24"/>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116,2</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110,2</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115,77</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109,52</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9"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hAnsi="Arial" w:cs="Arial"/>
                <w:sz w:val="24"/>
                <w:szCs w:val="24"/>
              </w:rPr>
            </w:pPr>
            <w:r w:rsidRPr="00594A45">
              <w:rPr>
                <w:rFonts w:ascii="Arial" w:eastAsia="Times New Roman" w:hAnsi="Arial" w:cs="Arial"/>
                <w:sz w:val="24"/>
                <w:szCs w:val="24"/>
              </w:rPr>
              <w:t>Количество новых мест в общеобразовательных организациях Московской области</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proofErr w:type="spellStart"/>
            <w:r w:rsidRPr="00594A45">
              <w:rPr>
                <w:rFonts w:ascii="Arial" w:eastAsia="Times New Roman" w:hAnsi="Arial" w:cs="Arial"/>
              </w:rPr>
              <w:t>шт</w:t>
            </w:r>
            <w:proofErr w:type="spellEnd"/>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c>
          <w:tcPr>
            <w:tcW w:w="909"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hAnsi="Arial" w:cs="Arial"/>
                <w:sz w:val="24"/>
                <w:szCs w:val="24"/>
              </w:rPr>
            </w:pPr>
            <w:r w:rsidRPr="00594A45">
              <w:rPr>
                <w:rFonts w:ascii="Arial" w:eastAsia="Times New Roman" w:hAnsi="Arial" w:cs="Arial"/>
                <w:sz w:val="24"/>
                <w:szCs w:val="24"/>
              </w:rPr>
              <w:t xml:space="preserve">Удельный вес численности обучающихся, занимающихся </w:t>
            </w:r>
            <w:r>
              <w:rPr>
                <w:rFonts w:ascii="Arial" w:eastAsia="Times New Roman" w:hAnsi="Arial" w:cs="Arial"/>
                <w:sz w:val="24"/>
                <w:szCs w:val="24"/>
              </w:rPr>
              <w:t>в п</w:t>
            </w:r>
            <w:r w:rsidRPr="00594A45">
              <w:rPr>
                <w:rFonts w:ascii="Arial" w:eastAsia="Times New Roman" w:hAnsi="Arial" w:cs="Arial"/>
                <w:sz w:val="24"/>
                <w:szCs w:val="24"/>
              </w:rPr>
              <w:t xml:space="preserve">ервую смену, в общей численности </w:t>
            </w:r>
            <w:r>
              <w:rPr>
                <w:rFonts w:ascii="Arial" w:eastAsia="Times New Roman" w:hAnsi="Arial" w:cs="Arial"/>
                <w:sz w:val="24"/>
                <w:szCs w:val="24"/>
              </w:rPr>
              <w:t>обучающихся о</w:t>
            </w:r>
            <w:r w:rsidRPr="00594A45">
              <w:rPr>
                <w:rFonts w:ascii="Arial" w:eastAsia="Times New Roman" w:hAnsi="Arial" w:cs="Arial"/>
                <w:sz w:val="24"/>
                <w:szCs w:val="24"/>
              </w:rPr>
              <w:t>бщеобразовательных организаций</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Доля обучающихся во вторую смену</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Количество построенных общеобразовательных организаций по годам реализации программы, в том числе за счет внебюджетных источников</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proofErr w:type="spellStart"/>
            <w:r w:rsidRPr="00594A45">
              <w:rPr>
                <w:rFonts w:ascii="Arial" w:hAnsi="Arial" w:cs="Arial"/>
              </w:rPr>
              <w:t>шт</w:t>
            </w:r>
            <w:proofErr w:type="spellEnd"/>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Количество новых мест в общеобразовательных организациях субъектов Российской Федерации, из них количество созданных мест в построенном или приобретенном (выкупленном) здании общеобразовательной организации</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мест</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Удельный вес численности обучающихся в образовательных организациях общего образования в соответствии с федеральн</w:t>
            </w:r>
            <w:r>
              <w:rPr>
                <w:rFonts w:ascii="Arial" w:eastAsia="Times New Roman" w:hAnsi="Arial" w:cs="Arial"/>
                <w:sz w:val="24"/>
                <w:szCs w:val="24"/>
              </w:rPr>
              <w:t>ыми</w:t>
            </w:r>
            <w:r w:rsidRPr="00594A45">
              <w:rPr>
                <w:rFonts w:ascii="Arial" w:eastAsia="Times New Roman" w:hAnsi="Arial" w:cs="Arial"/>
                <w:sz w:val="24"/>
                <w:szCs w:val="24"/>
              </w:rPr>
              <w:t xml:space="preserve"> государственными образовательными стандартами в общей численности обучающихся в образовательных организациях общего образования</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72,4</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80,7</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Доля обучающихся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94,4</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94,4</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124,8</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116,2</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ПОДПРОГРАММА 3</w:t>
            </w:r>
            <w:r>
              <w:rPr>
                <w:rFonts w:ascii="Arial" w:eastAsia="Times New Roman" w:hAnsi="Arial" w:cs="Arial"/>
                <w:sz w:val="24"/>
                <w:szCs w:val="24"/>
              </w:rPr>
              <w:t xml:space="preserve"> </w:t>
            </w:r>
            <w:r w:rsidRPr="00594A45">
              <w:rPr>
                <w:rFonts w:ascii="Arial" w:eastAsia="Times New Roman" w:hAnsi="Arial" w:cs="Arial"/>
                <w:sz w:val="24"/>
                <w:szCs w:val="24"/>
              </w:rPr>
              <w:t>"Дополнительное образование, воспитание и психолого-социальное сопровождение детей"</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в сфере образования</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91,5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104,6</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в сфере культуры</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91,5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104,6</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100</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Доля детей, привлекаемых к участию в творческих мероприятиях, от общего числа детей:</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в сфере образования</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30,9</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31</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31,1</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31,2</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31,3</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31,4</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в сфере культуры</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8,5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9,5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10,5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11</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11,5</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Доля детей в возрасте от 5 до 18 лет, обучающихся по дополнительным образовательным программам, в обшей численности детей этого возраста:</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в сфере образования</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82,8</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82,9</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83</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83,1</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83,1</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83,1</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в сфере культуры</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18,4</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18,4</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16167A" w:rsidP="005D31B4">
            <w:pPr>
              <w:shd w:val="clear" w:color="auto" w:fill="FFFFFF"/>
              <w:spacing w:after="0"/>
              <w:jc w:val="center"/>
              <w:rPr>
                <w:rFonts w:ascii="Arial" w:hAnsi="Arial" w:cs="Arial"/>
              </w:rPr>
            </w:pPr>
            <w:r>
              <w:rPr>
                <w:rFonts w:ascii="Arial" w:hAnsi="Arial" w:cs="Arial"/>
              </w:rPr>
              <w:t>-</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Доля детей (от 5 до 18 лет), охваченных дополнительным общеразвивающими программами технической и естественнонаучной направленности</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11</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11,5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11,5</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12</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12</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12</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Удельный вес численности детей и молодежи в возрасте от 5 до 18 лет, проживающих на территории Московской области и получающих услуги в сфере дополнительного образования в частных организациях, осуществляющих образовательную деятельность по дополнительным общеобразовательным программам</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1</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r w:rsidRPr="00594A45">
              <w:rPr>
                <w:rFonts w:ascii="Arial" w:hAnsi="Arial" w:cs="Arial"/>
                <w:sz w:val="24"/>
                <w:szCs w:val="24"/>
              </w:rPr>
              <w:t>1</w:t>
            </w:r>
          </w:p>
        </w:tc>
        <w:tc>
          <w:tcPr>
            <w:tcW w:w="3860" w:type="dxa"/>
            <w:shd w:val="clear" w:color="auto" w:fill="FFFFFF"/>
            <w:vAlign w:val="center"/>
            <w:hideMark/>
          </w:tcPr>
          <w:p w:rsidR="00594A45" w:rsidRPr="00594A45" w:rsidRDefault="0016167A" w:rsidP="005D31B4">
            <w:pPr>
              <w:shd w:val="clear" w:color="auto" w:fill="FFFFFF"/>
              <w:spacing w:after="0"/>
              <w:rPr>
                <w:rFonts w:ascii="Arial" w:eastAsia="Times New Roman" w:hAnsi="Arial" w:cs="Arial"/>
                <w:sz w:val="24"/>
                <w:szCs w:val="24"/>
              </w:rPr>
            </w:pPr>
            <w:r>
              <w:rPr>
                <w:rFonts w:ascii="Arial" w:eastAsia="Times New Roman" w:hAnsi="Arial" w:cs="Arial"/>
                <w:sz w:val="24"/>
                <w:szCs w:val="24"/>
              </w:rPr>
              <w:t>Д</w:t>
            </w:r>
            <w:r w:rsidR="00594A45" w:rsidRPr="00594A45">
              <w:rPr>
                <w:rFonts w:ascii="Arial" w:eastAsia="Times New Roman" w:hAnsi="Arial" w:cs="Arial"/>
                <w:sz w:val="24"/>
                <w:szCs w:val="24"/>
              </w:rPr>
              <w:t xml:space="preserve">оля победителей и призеров творческих олимпиад, конкурсов и фестивалей межрегионального, федерального и международного </w:t>
            </w:r>
            <w:r>
              <w:rPr>
                <w:rFonts w:ascii="Arial" w:eastAsia="Times New Roman" w:hAnsi="Arial" w:cs="Arial"/>
                <w:sz w:val="24"/>
                <w:szCs w:val="24"/>
              </w:rPr>
              <w:t>уро</w:t>
            </w:r>
            <w:r w:rsidR="00594A45" w:rsidRPr="00594A45">
              <w:rPr>
                <w:rFonts w:ascii="Arial" w:eastAsia="Times New Roman" w:hAnsi="Arial" w:cs="Arial"/>
                <w:sz w:val="24"/>
                <w:szCs w:val="24"/>
              </w:rPr>
              <w:t>вня</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2</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2</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r w:rsidRPr="00594A45">
              <w:rPr>
                <w:rFonts w:ascii="Arial" w:hAnsi="Arial" w:cs="Arial"/>
              </w:rPr>
              <w:t>-</w:t>
            </w:r>
          </w:p>
        </w:tc>
      </w:tr>
      <w:tr w:rsidR="00594A45" w:rsidRPr="00594A45" w:rsidTr="00594A45">
        <w:tc>
          <w:tcPr>
            <w:tcW w:w="388" w:type="dxa"/>
            <w:shd w:val="clear" w:color="auto" w:fill="FFFFFF"/>
          </w:tcPr>
          <w:p w:rsidR="00594A45" w:rsidRPr="00594A45" w:rsidRDefault="00594A45" w:rsidP="005D31B4">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594A45" w:rsidRDefault="00594A45" w:rsidP="005D31B4">
            <w:pPr>
              <w:shd w:val="clear" w:color="auto" w:fill="FFFFFF"/>
              <w:spacing w:after="0"/>
              <w:rPr>
                <w:rFonts w:ascii="Arial" w:eastAsia="Times New Roman" w:hAnsi="Arial" w:cs="Arial"/>
                <w:sz w:val="24"/>
                <w:szCs w:val="24"/>
              </w:rPr>
            </w:pPr>
            <w:r w:rsidRPr="00594A45">
              <w:rPr>
                <w:rFonts w:ascii="Arial" w:eastAsia="Times New Roman" w:hAnsi="Arial" w:cs="Arial"/>
                <w:sz w:val="24"/>
                <w:szCs w:val="24"/>
              </w:rPr>
              <w:t>ПОДПРОГРАММА 4 "Обеспечивающая подпрограмма"</w:t>
            </w:r>
          </w:p>
        </w:tc>
        <w:tc>
          <w:tcPr>
            <w:tcW w:w="567"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92"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8" w:type="dxa"/>
            <w:shd w:val="clear" w:color="auto" w:fill="FFFFFF"/>
            <w:hideMark/>
          </w:tcPr>
          <w:p w:rsidR="00594A45" w:rsidRPr="00594A45" w:rsidRDefault="00594A45" w:rsidP="005D31B4">
            <w:pPr>
              <w:shd w:val="clear" w:color="auto" w:fill="FFFFFF"/>
              <w:spacing w:after="0"/>
              <w:jc w:val="center"/>
              <w:rPr>
                <w:rFonts w:ascii="Arial" w:hAnsi="Arial" w:cs="Arial"/>
              </w:rPr>
            </w:pPr>
          </w:p>
        </w:tc>
        <w:tc>
          <w:tcPr>
            <w:tcW w:w="909" w:type="dxa"/>
            <w:shd w:val="clear" w:color="auto" w:fill="FFFFFF"/>
          </w:tcPr>
          <w:p w:rsidR="00594A45" w:rsidRPr="00594A45" w:rsidRDefault="00594A45" w:rsidP="005D31B4">
            <w:pPr>
              <w:shd w:val="clear" w:color="auto" w:fill="FFFFFF"/>
              <w:spacing w:after="0"/>
              <w:jc w:val="center"/>
              <w:rPr>
                <w:rFonts w:ascii="Arial" w:hAnsi="Arial" w:cs="Arial"/>
              </w:rPr>
            </w:pPr>
          </w:p>
        </w:tc>
      </w:tr>
    </w:tbl>
    <w:p w:rsidR="00965031" w:rsidRDefault="00965031" w:rsidP="005D31B4">
      <w:pPr>
        <w:pStyle w:val="ConsPlusNormal"/>
        <w:jc w:val="both"/>
        <w:rPr>
          <w:rFonts w:ascii="Arial" w:hAnsi="Arial" w:cs="Arial"/>
          <w:sz w:val="24"/>
          <w:szCs w:val="24"/>
        </w:rPr>
      </w:pPr>
      <w:bookmarkStart w:id="2" w:name="P533"/>
      <w:bookmarkEnd w:id="2"/>
    </w:p>
    <w:p w:rsidR="00594A45" w:rsidRDefault="00594A45" w:rsidP="005D31B4">
      <w:pPr>
        <w:pStyle w:val="ConsPlusNormal"/>
        <w:jc w:val="both"/>
        <w:rPr>
          <w:rFonts w:ascii="Arial" w:hAnsi="Arial" w:cs="Arial"/>
          <w:sz w:val="24"/>
          <w:szCs w:val="24"/>
        </w:rPr>
        <w:sectPr w:rsidR="00594A45" w:rsidSect="00594A45">
          <w:pgSz w:w="11905" w:h="16838"/>
          <w:pgMar w:top="1134" w:right="567" w:bottom="1134" w:left="1134" w:header="0" w:footer="0" w:gutter="0"/>
          <w:cols w:space="720"/>
        </w:sectPr>
      </w:pPr>
    </w:p>
    <w:p w:rsidR="00A1490A" w:rsidRPr="00DE3554" w:rsidRDefault="00A1490A" w:rsidP="005D31B4">
      <w:pPr>
        <w:pStyle w:val="ConsPlusNormal"/>
        <w:jc w:val="right"/>
        <w:rPr>
          <w:rFonts w:ascii="Arial" w:hAnsi="Arial" w:cs="Arial"/>
          <w:sz w:val="24"/>
          <w:szCs w:val="24"/>
        </w:rPr>
      </w:pPr>
      <w:r w:rsidRPr="00DE3554">
        <w:rPr>
          <w:rFonts w:ascii="Arial" w:hAnsi="Arial" w:cs="Arial"/>
          <w:sz w:val="24"/>
          <w:szCs w:val="24"/>
        </w:rPr>
        <w:t>Приложение № 3</w:t>
      </w:r>
    </w:p>
    <w:p w:rsidR="00A1490A" w:rsidRPr="00DE3554" w:rsidRDefault="00AF0B44" w:rsidP="005D31B4">
      <w:pPr>
        <w:pStyle w:val="ConsPlusNormal"/>
        <w:jc w:val="right"/>
        <w:rPr>
          <w:rFonts w:ascii="Arial" w:hAnsi="Arial" w:cs="Arial"/>
          <w:sz w:val="24"/>
          <w:szCs w:val="24"/>
        </w:rPr>
      </w:pPr>
      <w:r w:rsidRPr="00DE3554">
        <w:rPr>
          <w:rFonts w:ascii="Arial" w:hAnsi="Arial" w:cs="Arial"/>
          <w:sz w:val="24"/>
          <w:szCs w:val="24"/>
        </w:rPr>
        <w:t>к муниципальной программе</w:t>
      </w:r>
    </w:p>
    <w:p w:rsidR="00A1490A" w:rsidRPr="00DE3554" w:rsidRDefault="00A1490A" w:rsidP="005D31B4">
      <w:pPr>
        <w:pStyle w:val="ConsPlusNormal"/>
        <w:jc w:val="right"/>
        <w:rPr>
          <w:rFonts w:ascii="Arial" w:hAnsi="Arial" w:cs="Arial"/>
          <w:sz w:val="24"/>
          <w:szCs w:val="24"/>
        </w:rPr>
      </w:pPr>
      <w:r w:rsidRPr="00DE3554">
        <w:rPr>
          <w:rFonts w:ascii="Arial" w:hAnsi="Arial" w:cs="Arial"/>
          <w:sz w:val="24"/>
          <w:szCs w:val="24"/>
        </w:rPr>
        <w:t>«Образование городского округа Жуковский (2017-2021 годы)»</w:t>
      </w:r>
    </w:p>
    <w:p w:rsidR="00BF5251" w:rsidRPr="00DE3554" w:rsidRDefault="00BF5251" w:rsidP="005D31B4">
      <w:pPr>
        <w:pStyle w:val="ConsPlusNormal"/>
        <w:jc w:val="right"/>
        <w:rPr>
          <w:rFonts w:ascii="Arial" w:hAnsi="Arial" w:cs="Arial"/>
          <w:sz w:val="24"/>
          <w:szCs w:val="24"/>
        </w:rPr>
      </w:pPr>
    </w:p>
    <w:p w:rsidR="00965031" w:rsidRPr="00DE3554" w:rsidRDefault="00965031" w:rsidP="005D31B4">
      <w:pPr>
        <w:pStyle w:val="ConsPlusNormal"/>
        <w:jc w:val="right"/>
        <w:rPr>
          <w:rFonts w:ascii="Arial" w:hAnsi="Arial" w:cs="Arial"/>
          <w:sz w:val="24"/>
          <w:szCs w:val="24"/>
        </w:rPr>
      </w:pPr>
    </w:p>
    <w:p w:rsidR="00965031" w:rsidRPr="00DE3554" w:rsidRDefault="00965031" w:rsidP="005D31B4">
      <w:pPr>
        <w:pStyle w:val="ConsPlusNormal"/>
        <w:jc w:val="both"/>
        <w:rPr>
          <w:rFonts w:ascii="Arial" w:hAnsi="Arial" w:cs="Arial"/>
          <w:sz w:val="24"/>
          <w:szCs w:val="24"/>
        </w:rPr>
      </w:pPr>
    </w:p>
    <w:p w:rsidR="00A44E40" w:rsidRPr="00DE3554" w:rsidRDefault="00A44E40" w:rsidP="005D31B4">
      <w:pPr>
        <w:pStyle w:val="ConsPlusNormal"/>
        <w:jc w:val="center"/>
        <w:outlineLvl w:val="2"/>
        <w:rPr>
          <w:rFonts w:ascii="Arial" w:hAnsi="Arial" w:cs="Arial"/>
          <w:sz w:val="24"/>
          <w:szCs w:val="24"/>
        </w:rPr>
      </w:pPr>
      <w:r w:rsidRPr="00DE3554">
        <w:rPr>
          <w:rFonts w:ascii="Arial" w:hAnsi="Arial" w:cs="Arial"/>
          <w:sz w:val="24"/>
          <w:szCs w:val="24"/>
        </w:rPr>
        <w:t>ПАСПОРТ ПОДПРОГРАММЫ «Дошкольное образование»</w:t>
      </w:r>
    </w:p>
    <w:p w:rsidR="00A44E40" w:rsidRPr="00DE3554" w:rsidRDefault="00A44E40" w:rsidP="005D31B4">
      <w:pPr>
        <w:pStyle w:val="ConsPlusNormal"/>
        <w:jc w:val="center"/>
        <w:outlineLvl w:val="2"/>
        <w:rPr>
          <w:rFonts w:ascii="Arial" w:hAnsi="Arial" w:cs="Arial"/>
          <w:sz w:val="24"/>
          <w:szCs w:val="24"/>
        </w:rPr>
      </w:pPr>
      <w:r w:rsidRPr="00DE3554">
        <w:rPr>
          <w:rFonts w:ascii="Arial" w:hAnsi="Arial" w:cs="Arial"/>
          <w:sz w:val="24"/>
          <w:szCs w:val="24"/>
        </w:rPr>
        <w:t>МУНИЦИПАЛЬНОЙ ПРОГРАММЫ «Образование городского округа Жуковский (2017-2021 годы»</w:t>
      </w:r>
    </w:p>
    <w:tbl>
      <w:tblPr>
        <w:tblW w:w="15366" w:type="dxa"/>
        <w:tblLayout w:type="fixed"/>
        <w:tblCellMar>
          <w:left w:w="40" w:type="dxa"/>
          <w:right w:w="40" w:type="dxa"/>
        </w:tblCellMar>
        <w:tblLook w:val="0000" w:firstRow="0" w:lastRow="0" w:firstColumn="0" w:lastColumn="0" w:noHBand="0" w:noVBand="0"/>
      </w:tblPr>
      <w:tblGrid>
        <w:gridCol w:w="5286"/>
        <w:gridCol w:w="1680"/>
        <w:gridCol w:w="1680"/>
        <w:gridCol w:w="1680"/>
        <w:gridCol w:w="1680"/>
        <w:gridCol w:w="1680"/>
        <w:gridCol w:w="1680"/>
      </w:tblGrid>
      <w:tr w:rsidR="00457AD9" w:rsidRPr="00DE3554" w:rsidTr="00457AD9">
        <w:tc>
          <w:tcPr>
            <w:tcW w:w="5286" w:type="dxa"/>
            <w:tcBorders>
              <w:top w:val="single" w:sz="6" w:space="0" w:color="auto"/>
              <w:left w:val="single" w:sz="6" w:space="0" w:color="auto"/>
              <w:bottom w:val="single" w:sz="6" w:space="0" w:color="auto"/>
              <w:right w:val="single" w:sz="6" w:space="0" w:color="auto"/>
            </w:tcBorders>
            <w:shd w:val="clear" w:color="auto" w:fill="FFFFFF"/>
          </w:tcPr>
          <w:p w:rsidR="00457AD9" w:rsidRPr="00DE3554" w:rsidRDefault="00457AD9" w:rsidP="005D31B4">
            <w:pPr>
              <w:shd w:val="clear" w:color="auto" w:fill="FFFFFF"/>
              <w:spacing w:after="0"/>
              <w:rPr>
                <w:rFonts w:ascii="Arial" w:hAnsi="Arial" w:cs="Arial"/>
                <w:sz w:val="24"/>
                <w:szCs w:val="24"/>
              </w:rPr>
            </w:pPr>
            <w:r w:rsidRPr="00DE3554">
              <w:rPr>
                <w:rFonts w:ascii="Arial" w:hAnsi="Arial" w:cs="Arial"/>
                <w:sz w:val="24"/>
                <w:szCs w:val="24"/>
              </w:rPr>
              <w:t>Ответственный исполнитель подпрограммы</w:t>
            </w:r>
          </w:p>
        </w:tc>
        <w:tc>
          <w:tcPr>
            <w:tcW w:w="10080" w:type="dxa"/>
            <w:gridSpan w:val="6"/>
            <w:tcBorders>
              <w:top w:val="single" w:sz="6" w:space="0" w:color="auto"/>
              <w:left w:val="single" w:sz="6" w:space="0" w:color="auto"/>
              <w:bottom w:val="single" w:sz="6" w:space="0" w:color="auto"/>
              <w:right w:val="single" w:sz="6" w:space="0" w:color="auto"/>
            </w:tcBorders>
            <w:shd w:val="clear" w:color="auto" w:fill="FFFFFF"/>
          </w:tcPr>
          <w:p w:rsidR="00457AD9" w:rsidRPr="00DE3554" w:rsidRDefault="00457AD9" w:rsidP="005D31B4">
            <w:pPr>
              <w:shd w:val="clear" w:color="auto" w:fill="FFFFFF"/>
              <w:spacing w:after="0"/>
              <w:rPr>
                <w:rFonts w:ascii="Arial" w:hAnsi="Arial" w:cs="Arial"/>
                <w:sz w:val="24"/>
                <w:szCs w:val="24"/>
              </w:rPr>
            </w:pPr>
            <w:r w:rsidRPr="00DE3554">
              <w:rPr>
                <w:rFonts w:ascii="Arial" w:hAnsi="Arial" w:cs="Arial"/>
                <w:sz w:val="24"/>
                <w:szCs w:val="24"/>
              </w:rPr>
              <w:t>Управление образования Администрации городского округа Жуковский</w:t>
            </w:r>
          </w:p>
        </w:tc>
      </w:tr>
      <w:tr w:rsidR="00457AD9" w:rsidRPr="00DE3554" w:rsidTr="00457AD9">
        <w:tc>
          <w:tcPr>
            <w:tcW w:w="5286" w:type="dxa"/>
            <w:vMerge w:val="restart"/>
            <w:tcBorders>
              <w:top w:val="single" w:sz="6" w:space="0" w:color="auto"/>
              <w:left w:val="single" w:sz="6" w:space="0" w:color="auto"/>
              <w:bottom w:val="nil"/>
              <w:right w:val="single" w:sz="6" w:space="0" w:color="auto"/>
            </w:tcBorders>
            <w:shd w:val="clear" w:color="auto" w:fill="FFFFFF"/>
          </w:tcPr>
          <w:p w:rsidR="00457AD9" w:rsidRPr="00DE3554" w:rsidRDefault="00457AD9" w:rsidP="005D31B4">
            <w:pPr>
              <w:shd w:val="clear" w:color="auto" w:fill="FFFFFF"/>
              <w:spacing w:after="0"/>
              <w:rPr>
                <w:rFonts w:ascii="Arial" w:hAnsi="Arial" w:cs="Arial"/>
                <w:sz w:val="24"/>
                <w:szCs w:val="24"/>
              </w:rPr>
            </w:pPr>
            <w:r w:rsidRPr="00DE3554">
              <w:rPr>
                <w:rFonts w:ascii="Arial" w:hAnsi="Arial" w:cs="Arial"/>
                <w:sz w:val="24"/>
                <w:szCs w:val="24"/>
              </w:rPr>
              <w:t>Источники финансирования муниципальной программы, в том числе по годам:</w:t>
            </w:r>
          </w:p>
        </w:tc>
        <w:tc>
          <w:tcPr>
            <w:tcW w:w="10080" w:type="dxa"/>
            <w:gridSpan w:val="6"/>
            <w:tcBorders>
              <w:top w:val="single" w:sz="6" w:space="0" w:color="auto"/>
              <w:left w:val="single" w:sz="6" w:space="0" w:color="auto"/>
              <w:bottom w:val="single" w:sz="6" w:space="0" w:color="auto"/>
              <w:right w:val="single" w:sz="6" w:space="0" w:color="auto"/>
            </w:tcBorders>
            <w:shd w:val="clear" w:color="auto" w:fill="FFFFFF"/>
          </w:tcPr>
          <w:p w:rsidR="00457AD9" w:rsidRPr="00DE3554" w:rsidRDefault="00457AD9" w:rsidP="005D31B4">
            <w:pPr>
              <w:shd w:val="clear" w:color="auto" w:fill="FFFFFF"/>
              <w:spacing w:after="0"/>
              <w:rPr>
                <w:rFonts w:ascii="Arial" w:hAnsi="Arial" w:cs="Arial"/>
                <w:sz w:val="24"/>
                <w:szCs w:val="24"/>
              </w:rPr>
            </w:pPr>
            <w:r w:rsidRPr="00DE3554">
              <w:rPr>
                <w:rFonts w:ascii="Arial" w:hAnsi="Arial" w:cs="Arial"/>
                <w:sz w:val="24"/>
                <w:szCs w:val="24"/>
              </w:rPr>
              <w:t>Расходы (тыс. рублей)</w:t>
            </w:r>
          </w:p>
        </w:tc>
      </w:tr>
      <w:tr w:rsidR="00B6341F" w:rsidRPr="00DE3554" w:rsidTr="007248A8">
        <w:tc>
          <w:tcPr>
            <w:tcW w:w="5286" w:type="dxa"/>
            <w:vMerge/>
            <w:tcBorders>
              <w:top w:val="nil"/>
              <w:left w:val="single" w:sz="6" w:space="0" w:color="auto"/>
              <w:bottom w:val="single" w:sz="6" w:space="0" w:color="auto"/>
              <w:right w:val="single" w:sz="6" w:space="0" w:color="auto"/>
            </w:tcBorders>
            <w:shd w:val="clear" w:color="auto" w:fill="FFFFFF"/>
          </w:tcPr>
          <w:p w:rsidR="00B6341F" w:rsidRPr="00DE3554" w:rsidRDefault="00B6341F" w:rsidP="005D31B4">
            <w:pPr>
              <w:spacing w:after="0"/>
              <w:rPr>
                <w:rFonts w:ascii="Arial" w:hAnsi="Arial" w:cs="Arial"/>
                <w:sz w:val="24"/>
                <w:szCs w:val="24"/>
              </w:rPr>
            </w:pPr>
          </w:p>
          <w:p w:rsidR="00B6341F" w:rsidRPr="00DE3554" w:rsidRDefault="00B6341F" w:rsidP="005D31B4">
            <w:pPr>
              <w:spacing w:after="0"/>
              <w:rPr>
                <w:rFonts w:ascii="Arial" w:hAnsi="Arial" w:cs="Arial"/>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DE3554" w:rsidRDefault="00B6341F" w:rsidP="005D31B4">
            <w:pPr>
              <w:spacing w:after="0"/>
              <w:jc w:val="center"/>
              <w:rPr>
                <w:rFonts w:ascii="Arial" w:hAnsi="Arial" w:cs="Arial"/>
                <w:color w:val="000000"/>
                <w:sz w:val="24"/>
                <w:szCs w:val="24"/>
              </w:rPr>
            </w:pPr>
            <w:r w:rsidRPr="00DE3554">
              <w:rPr>
                <w:rFonts w:ascii="Arial" w:hAnsi="Arial" w:cs="Arial"/>
                <w:color w:val="000000"/>
                <w:sz w:val="24"/>
                <w:szCs w:val="24"/>
              </w:rPr>
              <w:t>2017 год</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DE3554" w:rsidRDefault="00B6341F" w:rsidP="005D31B4">
            <w:pPr>
              <w:spacing w:after="0"/>
              <w:jc w:val="center"/>
              <w:rPr>
                <w:rFonts w:ascii="Arial" w:hAnsi="Arial" w:cs="Arial"/>
                <w:color w:val="000000"/>
                <w:sz w:val="24"/>
                <w:szCs w:val="24"/>
              </w:rPr>
            </w:pPr>
            <w:r w:rsidRPr="00DE3554">
              <w:rPr>
                <w:rFonts w:ascii="Arial" w:hAnsi="Arial" w:cs="Arial"/>
                <w:color w:val="000000"/>
                <w:sz w:val="24"/>
                <w:szCs w:val="24"/>
              </w:rPr>
              <w:t>2018 год</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DE3554" w:rsidRDefault="00B6341F" w:rsidP="005D31B4">
            <w:pPr>
              <w:spacing w:after="0"/>
              <w:jc w:val="center"/>
              <w:rPr>
                <w:rFonts w:ascii="Arial" w:hAnsi="Arial" w:cs="Arial"/>
                <w:color w:val="000000"/>
                <w:sz w:val="24"/>
                <w:szCs w:val="24"/>
              </w:rPr>
            </w:pPr>
            <w:r w:rsidRPr="00DE3554">
              <w:rPr>
                <w:rFonts w:ascii="Arial" w:hAnsi="Arial" w:cs="Arial"/>
                <w:color w:val="000000"/>
                <w:sz w:val="24"/>
                <w:szCs w:val="24"/>
              </w:rPr>
              <w:t>2019 год</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DE3554" w:rsidRDefault="00B6341F" w:rsidP="005D31B4">
            <w:pPr>
              <w:spacing w:after="0"/>
              <w:jc w:val="center"/>
              <w:rPr>
                <w:rFonts w:ascii="Arial" w:hAnsi="Arial" w:cs="Arial"/>
                <w:color w:val="000000"/>
                <w:sz w:val="24"/>
                <w:szCs w:val="24"/>
              </w:rPr>
            </w:pPr>
            <w:r w:rsidRPr="00DE3554">
              <w:rPr>
                <w:rFonts w:ascii="Arial" w:hAnsi="Arial" w:cs="Arial"/>
                <w:color w:val="000000"/>
                <w:sz w:val="24"/>
                <w:szCs w:val="24"/>
              </w:rPr>
              <w:t>2020 год</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DE3554" w:rsidRDefault="00B6341F" w:rsidP="005D31B4">
            <w:pPr>
              <w:spacing w:after="0"/>
              <w:jc w:val="center"/>
              <w:rPr>
                <w:rFonts w:ascii="Arial" w:hAnsi="Arial" w:cs="Arial"/>
                <w:color w:val="000000"/>
                <w:sz w:val="24"/>
                <w:szCs w:val="24"/>
              </w:rPr>
            </w:pPr>
            <w:r w:rsidRPr="00DE3554">
              <w:rPr>
                <w:rFonts w:ascii="Arial" w:hAnsi="Arial" w:cs="Arial"/>
                <w:color w:val="000000"/>
                <w:sz w:val="24"/>
                <w:szCs w:val="24"/>
              </w:rPr>
              <w:t>2021 год</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DE3554" w:rsidRDefault="00B6341F" w:rsidP="005D31B4">
            <w:pPr>
              <w:spacing w:after="0"/>
              <w:jc w:val="center"/>
              <w:rPr>
                <w:rFonts w:ascii="Arial" w:hAnsi="Arial" w:cs="Arial"/>
                <w:color w:val="000000"/>
                <w:sz w:val="24"/>
                <w:szCs w:val="24"/>
              </w:rPr>
            </w:pPr>
            <w:r>
              <w:rPr>
                <w:rFonts w:ascii="Arial" w:hAnsi="Arial" w:cs="Arial"/>
                <w:color w:val="000000"/>
                <w:sz w:val="24"/>
                <w:szCs w:val="24"/>
              </w:rPr>
              <w:t>ИТОГО</w:t>
            </w:r>
          </w:p>
        </w:tc>
      </w:tr>
      <w:tr w:rsidR="00B6341F" w:rsidRPr="00DE3554" w:rsidTr="00607775">
        <w:tc>
          <w:tcPr>
            <w:tcW w:w="5286" w:type="dxa"/>
            <w:tcBorders>
              <w:top w:val="single" w:sz="6" w:space="0" w:color="auto"/>
              <w:left w:val="single" w:sz="6" w:space="0" w:color="auto"/>
              <w:bottom w:val="single" w:sz="6" w:space="0" w:color="auto"/>
              <w:right w:val="single" w:sz="6" w:space="0" w:color="auto"/>
            </w:tcBorders>
            <w:shd w:val="clear" w:color="auto" w:fill="FFFFFF"/>
          </w:tcPr>
          <w:p w:rsidR="00B6341F" w:rsidRPr="00DE3554" w:rsidRDefault="00B6341F" w:rsidP="005D31B4">
            <w:pPr>
              <w:shd w:val="clear" w:color="auto" w:fill="FFFFFF"/>
              <w:spacing w:after="0"/>
              <w:rPr>
                <w:rFonts w:ascii="Arial" w:hAnsi="Arial" w:cs="Arial"/>
                <w:sz w:val="24"/>
                <w:szCs w:val="24"/>
              </w:rPr>
            </w:pPr>
            <w:r>
              <w:rPr>
                <w:rFonts w:ascii="Arial" w:hAnsi="Arial" w:cs="Arial"/>
                <w:sz w:val="24"/>
                <w:szCs w:val="24"/>
              </w:rPr>
              <w:t>Всего, в том числе</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866677,13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889704,93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894365,00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896312,00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896312,00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4443371,06</w:t>
            </w:r>
          </w:p>
        </w:tc>
      </w:tr>
      <w:tr w:rsidR="00B6341F" w:rsidRPr="00DE3554" w:rsidTr="00607775">
        <w:tc>
          <w:tcPr>
            <w:tcW w:w="5286" w:type="dxa"/>
            <w:tcBorders>
              <w:top w:val="single" w:sz="6" w:space="0" w:color="auto"/>
              <w:left w:val="single" w:sz="6" w:space="0" w:color="auto"/>
              <w:bottom w:val="single" w:sz="6" w:space="0" w:color="auto"/>
              <w:right w:val="single" w:sz="6" w:space="0" w:color="auto"/>
            </w:tcBorders>
            <w:shd w:val="clear" w:color="auto" w:fill="FFFFFF"/>
          </w:tcPr>
          <w:p w:rsidR="00B6341F" w:rsidRPr="00DE3554" w:rsidRDefault="00B6341F" w:rsidP="005D31B4">
            <w:pPr>
              <w:shd w:val="clear" w:color="auto" w:fill="FFFFFF"/>
              <w:spacing w:after="0"/>
              <w:rPr>
                <w:rFonts w:ascii="Arial" w:hAnsi="Arial" w:cs="Arial"/>
                <w:sz w:val="24"/>
                <w:szCs w:val="24"/>
              </w:rPr>
            </w:pPr>
            <w:r w:rsidRPr="00DE3554">
              <w:rPr>
                <w:rFonts w:ascii="Arial" w:hAnsi="Arial" w:cs="Arial"/>
                <w:sz w:val="24"/>
                <w:szCs w:val="24"/>
              </w:rPr>
              <w:t>Средства Федерального бюджета</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0,00</w:t>
            </w:r>
          </w:p>
        </w:tc>
      </w:tr>
      <w:tr w:rsidR="00B6341F" w:rsidRPr="00DE3554" w:rsidTr="00607775">
        <w:tc>
          <w:tcPr>
            <w:tcW w:w="5286" w:type="dxa"/>
            <w:tcBorders>
              <w:top w:val="single" w:sz="6" w:space="0" w:color="auto"/>
              <w:left w:val="single" w:sz="6" w:space="0" w:color="auto"/>
              <w:bottom w:val="single" w:sz="6" w:space="0" w:color="auto"/>
              <w:right w:val="single" w:sz="6" w:space="0" w:color="auto"/>
            </w:tcBorders>
            <w:shd w:val="clear" w:color="auto" w:fill="FFFFFF"/>
          </w:tcPr>
          <w:p w:rsidR="00B6341F" w:rsidRPr="00DE3554" w:rsidRDefault="00B6341F" w:rsidP="005D31B4">
            <w:pPr>
              <w:shd w:val="clear" w:color="auto" w:fill="FFFFFF"/>
              <w:spacing w:after="0"/>
              <w:rPr>
                <w:rFonts w:ascii="Arial" w:hAnsi="Arial" w:cs="Arial"/>
                <w:sz w:val="24"/>
                <w:szCs w:val="24"/>
              </w:rPr>
            </w:pPr>
            <w:r w:rsidRPr="00DE3554">
              <w:rPr>
                <w:rFonts w:ascii="Arial" w:hAnsi="Arial" w:cs="Arial"/>
                <w:sz w:val="24"/>
                <w:szCs w:val="24"/>
              </w:rPr>
              <w:t>Средства бюджета Московской области</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474501,60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483937,00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483937,00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483937,00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483937,00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2410249,60</w:t>
            </w:r>
          </w:p>
        </w:tc>
      </w:tr>
      <w:tr w:rsidR="00B6341F" w:rsidRPr="00DE3554" w:rsidTr="00607775">
        <w:tc>
          <w:tcPr>
            <w:tcW w:w="5286" w:type="dxa"/>
            <w:tcBorders>
              <w:top w:val="single" w:sz="6" w:space="0" w:color="auto"/>
              <w:left w:val="single" w:sz="6" w:space="0" w:color="auto"/>
              <w:bottom w:val="single" w:sz="6" w:space="0" w:color="auto"/>
              <w:right w:val="single" w:sz="6" w:space="0" w:color="auto"/>
            </w:tcBorders>
            <w:shd w:val="clear" w:color="auto" w:fill="FFFFFF"/>
          </w:tcPr>
          <w:p w:rsidR="00B6341F" w:rsidRPr="00DE3554" w:rsidRDefault="00B6341F" w:rsidP="005D31B4">
            <w:pPr>
              <w:shd w:val="clear" w:color="auto" w:fill="FFFFFF"/>
              <w:spacing w:after="0"/>
              <w:rPr>
                <w:rFonts w:ascii="Arial" w:hAnsi="Arial" w:cs="Arial"/>
                <w:sz w:val="24"/>
                <w:szCs w:val="24"/>
              </w:rPr>
            </w:pPr>
            <w:r w:rsidRPr="00DE3554">
              <w:rPr>
                <w:rFonts w:ascii="Arial" w:hAnsi="Arial" w:cs="Arial"/>
                <w:sz w:val="24"/>
                <w:szCs w:val="24"/>
              </w:rPr>
              <w:t>Средства бюджета городского округа Жуковский</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241633,51</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276674,93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281335,00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283282,00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283282,00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1366207,44</w:t>
            </w:r>
          </w:p>
        </w:tc>
      </w:tr>
      <w:tr w:rsidR="00B6341F" w:rsidRPr="00DE3554" w:rsidTr="00607775">
        <w:tc>
          <w:tcPr>
            <w:tcW w:w="5286" w:type="dxa"/>
            <w:tcBorders>
              <w:top w:val="single" w:sz="6" w:space="0" w:color="auto"/>
              <w:left w:val="single" w:sz="6" w:space="0" w:color="auto"/>
              <w:bottom w:val="single" w:sz="6" w:space="0" w:color="auto"/>
              <w:right w:val="single" w:sz="6" w:space="0" w:color="auto"/>
            </w:tcBorders>
            <w:shd w:val="clear" w:color="auto" w:fill="FFFFFF"/>
          </w:tcPr>
          <w:p w:rsidR="00B6341F" w:rsidRPr="00DE3554" w:rsidRDefault="00B6341F" w:rsidP="005D31B4">
            <w:pPr>
              <w:shd w:val="clear" w:color="auto" w:fill="FFFFFF"/>
              <w:spacing w:after="0"/>
              <w:rPr>
                <w:rFonts w:ascii="Arial" w:hAnsi="Arial" w:cs="Arial"/>
                <w:sz w:val="24"/>
                <w:szCs w:val="24"/>
              </w:rPr>
            </w:pPr>
            <w:r w:rsidRPr="00DE3554">
              <w:rPr>
                <w:rFonts w:ascii="Arial" w:hAnsi="Arial" w:cs="Arial"/>
                <w:sz w:val="24"/>
                <w:szCs w:val="24"/>
              </w:rPr>
              <w:t>Внебюджетные источники</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150542,02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129093,00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129093,00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129093,00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129093,00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B6341F" w:rsidRDefault="00B6341F" w:rsidP="005D31B4">
            <w:pPr>
              <w:spacing w:after="0"/>
              <w:jc w:val="center"/>
              <w:rPr>
                <w:rFonts w:ascii="Arial" w:hAnsi="Arial" w:cs="Arial"/>
                <w:color w:val="000000"/>
                <w:sz w:val="24"/>
                <w:szCs w:val="24"/>
              </w:rPr>
            </w:pPr>
            <w:r w:rsidRPr="00B6341F">
              <w:rPr>
                <w:rFonts w:ascii="Arial" w:hAnsi="Arial" w:cs="Arial"/>
                <w:color w:val="000000"/>
                <w:sz w:val="24"/>
                <w:szCs w:val="24"/>
              </w:rPr>
              <w:t>666914,02</w:t>
            </w:r>
          </w:p>
        </w:tc>
      </w:tr>
    </w:tbl>
    <w:p w:rsidR="00B655FB" w:rsidRPr="00DE3554" w:rsidRDefault="00B655FB" w:rsidP="005D31B4">
      <w:pPr>
        <w:pStyle w:val="ConsPlusNormal"/>
        <w:jc w:val="center"/>
        <w:outlineLvl w:val="2"/>
        <w:rPr>
          <w:rFonts w:ascii="Arial" w:hAnsi="Arial" w:cs="Arial"/>
          <w:sz w:val="24"/>
          <w:szCs w:val="24"/>
        </w:rPr>
      </w:pPr>
    </w:p>
    <w:p w:rsidR="00965031" w:rsidRPr="00DE3554" w:rsidRDefault="00965031" w:rsidP="005D31B4">
      <w:pPr>
        <w:pStyle w:val="ConsPlusNormal"/>
        <w:jc w:val="both"/>
        <w:rPr>
          <w:rFonts w:ascii="Arial" w:hAnsi="Arial" w:cs="Arial"/>
          <w:sz w:val="24"/>
          <w:szCs w:val="24"/>
        </w:rPr>
      </w:pPr>
    </w:p>
    <w:p w:rsidR="00A1490A" w:rsidRPr="00DE3554" w:rsidRDefault="00A1490A" w:rsidP="005D31B4">
      <w:pPr>
        <w:pStyle w:val="ConsPlusNormal"/>
        <w:jc w:val="right"/>
        <w:rPr>
          <w:rFonts w:ascii="Arial" w:hAnsi="Arial" w:cs="Arial"/>
          <w:sz w:val="24"/>
          <w:szCs w:val="24"/>
        </w:rPr>
      </w:pPr>
    </w:p>
    <w:p w:rsidR="00A1490A" w:rsidRPr="00DE3554" w:rsidRDefault="00A1490A" w:rsidP="005D31B4">
      <w:pPr>
        <w:pStyle w:val="ConsPlusNormal"/>
        <w:jc w:val="right"/>
        <w:rPr>
          <w:rFonts w:ascii="Arial" w:hAnsi="Arial" w:cs="Arial"/>
          <w:sz w:val="24"/>
          <w:szCs w:val="24"/>
        </w:rPr>
      </w:pPr>
      <w:r w:rsidRPr="00DE3554">
        <w:rPr>
          <w:rFonts w:ascii="Arial" w:hAnsi="Arial" w:cs="Arial"/>
          <w:sz w:val="24"/>
          <w:szCs w:val="24"/>
        </w:rPr>
        <w:t>Приложение № 4</w:t>
      </w:r>
    </w:p>
    <w:p w:rsidR="00A1490A" w:rsidRPr="00DE3554" w:rsidRDefault="006026EF" w:rsidP="005D31B4">
      <w:pPr>
        <w:pStyle w:val="ConsPlusNormal"/>
        <w:jc w:val="right"/>
        <w:rPr>
          <w:rFonts w:ascii="Arial" w:hAnsi="Arial" w:cs="Arial"/>
          <w:sz w:val="24"/>
          <w:szCs w:val="24"/>
        </w:rPr>
      </w:pPr>
      <w:r w:rsidRPr="00DE3554">
        <w:rPr>
          <w:rFonts w:ascii="Arial" w:hAnsi="Arial" w:cs="Arial"/>
          <w:sz w:val="24"/>
          <w:szCs w:val="24"/>
        </w:rPr>
        <w:t>к муниципальной программе</w:t>
      </w:r>
    </w:p>
    <w:p w:rsidR="00A1490A" w:rsidRPr="00DE3554" w:rsidRDefault="00A1490A" w:rsidP="005D31B4">
      <w:pPr>
        <w:pStyle w:val="ConsPlusNormal"/>
        <w:jc w:val="right"/>
        <w:rPr>
          <w:rFonts w:ascii="Arial" w:hAnsi="Arial" w:cs="Arial"/>
          <w:sz w:val="24"/>
          <w:szCs w:val="24"/>
        </w:rPr>
      </w:pPr>
      <w:r w:rsidRPr="00DE3554">
        <w:rPr>
          <w:rFonts w:ascii="Arial" w:hAnsi="Arial" w:cs="Arial"/>
          <w:sz w:val="24"/>
          <w:szCs w:val="24"/>
        </w:rPr>
        <w:t>«Образование городского округа Жуковский (2017-2021 годы)»</w:t>
      </w:r>
    </w:p>
    <w:p w:rsidR="006026EF" w:rsidRPr="00DE3554" w:rsidRDefault="006026EF" w:rsidP="005D31B4">
      <w:pPr>
        <w:pStyle w:val="ConsPlusNormal"/>
        <w:jc w:val="right"/>
        <w:rPr>
          <w:rFonts w:ascii="Arial" w:hAnsi="Arial" w:cs="Arial"/>
          <w:sz w:val="24"/>
          <w:szCs w:val="24"/>
        </w:rPr>
      </w:pPr>
    </w:p>
    <w:p w:rsidR="006026EF" w:rsidRPr="00DE3554" w:rsidRDefault="006026EF" w:rsidP="005D31B4">
      <w:pPr>
        <w:pStyle w:val="ConsPlusNormal"/>
        <w:jc w:val="center"/>
        <w:rPr>
          <w:rFonts w:ascii="Arial" w:hAnsi="Arial" w:cs="Arial"/>
          <w:sz w:val="24"/>
          <w:szCs w:val="24"/>
        </w:rPr>
      </w:pPr>
      <w:r w:rsidRPr="00DE3554">
        <w:rPr>
          <w:rFonts w:ascii="Arial" w:hAnsi="Arial" w:cs="Arial"/>
          <w:sz w:val="24"/>
          <w:szCs w:val="24"/>
        </w:rPr>
        <w:t>ПАСПОРТ ПОДПРОГРАММЫ "Общее образование"</w:t>
      </w:r>
    </w:p>
    <w:p w:rsidR="006026EF" w:rsidRPr="00DE3554" w:rsidRDefault="006026EF" w:rsidP="005D31B4">
      <w:pPr>
        <w:pStyle w:val="ConsPlusNormal"/>
        <w:jc w:val="center"/>
        <w:rPr>
          <w:rFonts w:ascii="Arial" w:hAnsi="Arial" w:cs="Arial"/>
          <w:sz w:val="24"/>
          <w:szCs w:val="24"/>
        </w:rPr>
      </w:pPr>
      <w:r w:rsidRPr="00DE3554">
        <w:rPr>
          <w:rFonts w:ascii="Arial" w:hAnsi="Arial" w:cs="Arial"/>
          <w:sz w:val="24"/>
          <w:szCs w:val="24"/>
        </w:rPr>
        <w:t>МУНИЦИПАЛЬНОЙ ПРОГРАММЫ «Образование городского округа Жуковский (2017-2021 годы)»</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265"/>
        <w:gridCol w:w="1571"/>
        <w:gridCol w:w="1571"/>
        <w:gridCol w:w="1755"/>
        <w:gridCol w:w="1694"/>
        <w:gridCol w:w="1755"/>
        <w:gridCol w:w="1755"/>
      </w:tblGrid>
      <w:tr w:rsidR="006026EF" w:rsidRPr="00DE3554" w:rsidTr="006026EF">
        <w:tc>
          <w:tcPr>
            <w:tcW w:w="5265" w:type="dxa"/>
            <w:shd w:val="clear" w:color="auto" w:fill="auto"/>
            <w:vAlign w:val="center"/>
            <w:hideMark/>
          </w:tcPr>
          <w:p w:rsidR="006026EF" w:rsidRPr="00DE3554" w:rsidRDefault="006026EF" w:rsidP="005D31B4">
            <w:pPr>
              <w:spacing w:after="0"/>
              <w:rPr>
                <w:rFonts w:ascii="Arial" w:hAnsi="Arial" w:cs="Arial"/>
                <w:color w:val="000000"/>
                <w:sz w:val="24"/>
                <w:szCs w:val="24"/>
              </w:rPr>
            </w:pPr>
            <w:r w:rsidRPr="00DE3554">
              <w:rPr>
                <w:rFonts w:ascii="Arial" w:hAnsi="Arial" w:cs="Arial"/>
                <w:color w:val="000000"/>
                <w:sz w:val="24"/>
                <w:szCs w:val="24"/>
              </w:rPr>
              <w:t>Ответственный исполнитель подпрограммы</w:t>
            </w:r>
          </w:p>
        </w:tc>
        <w:tc>
          <w:tcPr>
            <w:tcW w:w="10101" w:type="dxa"/>
            <w:gridSpan w:val="6"/>
            <w:shd w:val="clear" w:color="auto" w:fill="auto"/>
            <w:vAlign w:val="center"/>
            <w:hideMark/>
          </w:tcPr>
          <w:p w:rsidR="006026EF" w:rsidRPr="00DE3554" w:rsidRDefault="006026EF" w:rsidP="005D31B4">
            <w:pPr>
              <w:spacing w:after="0"/>
              <w:rPr>
                <w:rFonts w:ascii="Arial" w:hAnsi="Arial" w:cs="Arial"/>
                <w:color w:val="000000"/>
                <w:sz w:val="24"/>
                <w:szCs w:val="24"/>
              </w:rPr>
            </w:pPr>
            <w:r w:rsidRPr="00DE3554">
              <w:rPr>
                <w:rFonts w:ascii="Arial" w:hAnsi="Arial" w:cs="Arial"/>
                <w:color w:val="000000"/>
                <w:sz w:val="24"/>
                <w:szCs w:val="24"/>
              </w:rPr>
              <w:t>Управление образования Администрации городского округа Жуковский</w:t>
            </w:r>
          </w:p>
        </w:tc>
      </w:tr>
      <w:tr w:rsidR="006026EF" w:rsidRPr="00DE3554" w:rsidTr="00247D15">
        <w:tc>
          <w:tcPr>
            <w:tcW w:w="5265" w:type="dxa"/>
            <w:vMerge w:val="restart"/>
            <w:shd w:val="clear" w:color="auto" w:fill="auto"/>
            <w:hideMark/>
          </w:tcPr>
          <w:p w:rsidR="006026EF" w:rsidRPr="00DE3554" w:rsidRDefault="006026EF" w:rsidP="005D31B4">
            <w:pPr>
              <w:spacing w:after="0"/>
              <w:rPr>
                <w:rFonts w:ascii="Arial" w:hAnsi="Arial" w:cs="Arial"/>
                <w:color w:val="000000"/>
                <w:sz w:val="24"/>
                <w:szCs w:val="24"/>
              </w:rPr>
            </w:pPr>
            <w:r w:rsidRPr="00DE3554">
              <w:rPr>
                <w:rFonts w:ascii="Arial" w:hAnsi="Arial" w:cs="Arial"/>
                <w:color w:val="000000"/>
                <w:sz w:val="24"/>
                <w:szCs w:val="24"/>
              </w:rPr>
              <w:t>Источники финансирования  муниципальной программы, в том числе по годам:</w:t>
            </w:r>
          </w:p>
        </w:tc>
        <w:tc>
          <w:tcPr>
            <w:tcW w:w="10101" w:type="dxa"/>
            <w:gridSpan w:val="6"/>
            <w:shd w:val="clear" w:color="auto" w:fill="auto"/>
            <w:hideMark/>
          </w:tcPr>
          <w:p w:rsidR="006026EF" w:rsidRPr="00DE3554" w:rsidRDefault="006026EF" w:rsidP="005D31B4">
            <w:pPr>
              <w:spacing w:after="0"/>
              <w:rPr>
                <w:rFonts w:ascii="Arial" w:hAnsi="Arial" w:cs="Arial"/>
                <w:color w:val="000000"/>
                <w:sz w:val="24"/>
                <w:szCs w:val="24"/>
              </w:rPr>
            </w:pPr>
            <w:r w:rsidRPr="00DE3554">
              <w:rPr>
                <w:rFonts w:ascii="Arial" w:hAnsi="Arial" w:cs="Arial"/>
                <w:color w:val="000000"/>
                <w:sz w:val="24"/>
                <w:szCs w:val="24"/>
              </w:rPr>
              <w:t>Расходы (тыс. рублей)</w:t>
            </w:r>
          </w:p>
        </w:tc>
      </w:tr>
      <w:tr w:rsidR="00B6341F" w:rsidRPr="00DE3554" w:rsidTr="006026EF">
        <w:tc>
          <w:tcPr>
            <w:tcW w:w="5265" w:type="dxa"/>
            <w:vMerge/>
            <w:vAlign w:val="center"/>
            <w:hideMark/>
          </w:tcPr>
          <w:p w:rsidR="00B6341F" w:rsidRPr="00DE3554" w:rsidRDefault="00B6341F" w:rsidP="005D31B4">
            <w:pPr>
              <w:spacing w:after="0"/>
              <w:rPr>
                <w:rFonts w:ascii="Arial" w:hAnsi="Arial" w:cs="Arial"/>
                <w:color w:val="000000"/>
                <w:sz w:val="24"/>
                <w:szCs w:val="24"/>
              </w:rPr>
            </w:pPr>
          </w:p>
        </w:tc>
        <w:tc>
          <w:tcPr>
            <w:tcW w:w="1571" w:type="dxa"/>
            <w:shd w:val="clear" w:color="auto" w:fill="auto"/>
            <w:vAlign w:val="center"/>
            <w:hideMark/>
          </w:tcPr>
          <w:p w:rsidR="00B6341F" w:rsidRPr="00DE3554" w:rsidRDefault="00B6341F" w:rsidP="005D31B4">
            <w:pPr>
              <w:spacing w:after="0"/>
              <w:jc w:val="center"/>
              <w:rPr>
                <w:rFonts w:ascii="Arial" w:hAnsi="Arial" w:cs="Arial"/>
                <w:color w:val="000000"/>
                <w:sz w:val="24"/>
                <w:szCs w:val="24"/>
              </w:rPr>
            </w:pPr>
            <w:r w:rsidRPr="00DE3554">
              <w:rPr>
                <w:rFonts w:ascii="Arial" w:hAnsi="Arial" w:cs="Arial"/>
                <w:color w:val="000000"/>
                <w:sz w:val="24"/>
                <w:szCs w:val="24"/>
              </w:rPr>
              <w:t>2017 год</w:t>
            </w:r>
          </w:p>
        </w:tc>
        <w:tc>
          <w:tcPr>
            <w:tcW w:w="1571" w:type="dxa"/>
            <w:shd w:val="clear" w:color="auto" w:fill="auto"/>
            <w:vAlign w:val="center"/>
            <w:hideMark/>
          </w:tcPr>
          <w:p w:rsidR="00B6341F" w:rsidRPr="00DE3554" w:rsidRDefault="00B6341F" w:rsidP="005D31B4">
            <w:pPr>
              <w:spacing w:after="0"/>
              <w:jc w:val="center"/>
              <w:rPr>
                <w:rFonts w:ascii="Arial" w:hAnsi="Arial" w:cs="Arial"/>
                <w:color w:val="000000"/>
                <w:sz w:val="24"/>
                <w:szCs w:val="24"/>
              </w:rPr>
            </w:pPr>
            <w:r w:rsidRPr="00DE3554">
              <w:rPr>
                <w:rFonts w:ascii="Arial" w:hAnsi="Arial" w:cs="Arial"/>
                <w:color w:val="000000"/>
                <w:sz w:val="24"/>
                <w:szCs w:val="24"/>
              </w:rPr>
              <w:t>2018 год</w:t>
            </w:r>
          </w:p>
        </w:tc>
        <w:tc>
          <w:tcPr>
            <w:tcW w:w="1755" w:type="dxa"/>
            <w:shd w:val="clear" w:color="auto" w:fill="auto"/>
            <w:vAlign w:val="center"/>
            <w:hideMark/>
          </w:tcPr>
          <w:p w:rsidR="00B6341F" w:rsidRPr="00DE3554" w:rsidRDefault="00B6341F" w:rsidP="005D31B4">
            <w:pPr>
              <w:spacing w:after="0"/>
              <w:jc w:val="center"/>
              <w:rPr>
                <w:rFonts w:ascii="Arial" w:hAnsi="Arial" w:cs="Arial"/>
                <w:color w:val="000000"/>
                <w:sz w:val="24"/>
                <w:szCs w:val="24"/>
              </w:rPr>
            </w:pPr>
            <w:r w:rsidRPr="00DE3554">
              <w:rPr>
                <w:rFonts w:ascii="Arial" w:hAnsi="Arial" w:cs="Arial"/>
                <w:color w:val="000000"/>
                <w:sz w:val="24"/>
                <w:szCs w:val="24"/>
              </w:rPr>
              <w:t>2019 год</w:t>
            </w:r>
          </w:p>
        </w:tc>
        <w:tc>
          <w:tcPr>
            <w:tcW w:w="1694" w:type="dxa"/>
            <w:shd w:val="clear" w:color="auto" w:fill="auto"/>
            <w:vAlign w:val="center"/>
            <w:hideMark/>
          </w:tcPr>
          <w:p w:rsidR="00B6341F" w:rsidRPr="00DE3554" w:rsidRDefault="00B6341F" w:rsidP="005D31B4">
            <w:pPr>
              <w:spacing w:after="0"/>
              <w:jc w:val="center"/>
              <w:rPr>
                <w:rFonts w:ascii="Arial" w:hAnsi="Arial" w:cs="Arial"/>
                <w:color w:val="000000"/>
                <w:sz w:val="24"/>
                <w:szCs w:val="24"/>
              </w:rPr>
            </w:pPr>
            <w:r w:rsidRPr="00DE3554">
              <w:rPr>
                <w:rFonts w:ascii="Arial" w:hAnsi="Arial" w:cs="Arial"/>
                <w:color w:val="000000"/>
                <w:sz w:val="24"/>
                <w:szCs w:val="24"/>
              </w:rPr>
              <w:t>2020 год</w:t>
            </w:r>
          </w:p>
        </w:tc>
        <w:tc>
          <w:tcPr>
            <w:tcW w:w="1755" w:type="dxa"/>
            <w:shd w:val="clear" w:color="auto" w:fill="auto"/>
            <w:vAlign w:val="center"/>
            <w:hideMark/>
          </w:tcPr>
          <w:p w:rsidR="00B6341F" w:rsidRPr="00DE3554" w:rsidRDefault="00B6341F" w:rsidP="005D31B4">
            <w:pPr>
              <w:spacing w:after="0"/>
              <w:jc w:val="center"/>
              <w:rPr>
                <w:rFonts w:ascii="Arial" w:hAnsi="Arial" w:cs="Arial"/>
                <w:color w:val="000000"/>
                <w:sz w:val="24"/>
                <w:szCs w:val="24"/>
              </w:rPr>
            </w:pPr>
            <w:r w:rsidRPr="00DE3554">
              <w:rPr>
                <w:rFonts w:ascii="Arial" w:hAnsi="Arial" w:cs="Arial"/>
                <w:color w:val="000000"/>
                <w:sz w:val="24"/>
                <w:szCs w:val="24"/>
              </w:rPr>
              <w:t>2021 год</w:t>
            </w:r>
          </w:p>
        </w:tc>
        <w:tc>
          <w:tcPr>
            <w:tcW w:w="1755" w:type="dxa"/>
            <w:shd w:val="clear" w:color="auto" w:fill="auto"/>
            <w:vAlign w:val="center"/>
            <w:hideMark/>
          </w:tcPr>
          <w:p w:rsidR="00B6341F" w:rsidRPr="00DE3554" w:rsidRDefault="00B6341F" w:rsidP="005D31B4">
            <w:pPr>
              <w:spacing w:after="0"/>
              <w:jc w:val="center"/>
              <w:rPr>
                <w:rFonts w:ascii="Arial" w:hAnsi="Arial" w:cs="Arial"/>
                <w:color w:val="000000"/>
                <w:sz w:val="24"/>
                <w:szCs w:val="24"/>
              </w:rPr>
            </w:pPr>
            <w:r>
              <w:rPr>
                <w:rFonts w:ascii="Arial" w:hAnsi="Arial" w:cs="Arial"/>
                <w:color w:val="000000"/>
                <w:sz w:val="24"/>
                <w:szCs w:val="24"/>
              </w:rPr>
              <w:t>ИТОГО</w:t>
            </w:r>
          </w:p>
        </w:tc>
      </w:tr>
      <w:tr w:rsidR="001E4F12" w:rsidRPr="00DE3554" w:rsidTr="00B6341F">
        <w:tc>
          <w:tcPr>
            <w:tcW w:w="5265" w:type="dxa"/>
            <w:shd w:val="clear" w:color="auto" w:fill="auto"/>
            <w:hideMark/>
          </w:tcPr>
          <w:p w:rsidR="001E4F12" w:rsidRPr="00DE3554" w:rsidRDefault="001E4F12" w:rsidP="005D31B4">
            <w:pPr>
              <w:spacing w:after="0"/>
              <w:rPr>
                <w:rFonts w:ascii="Arial" w:hAnsi="Arial" w:cs="Arial"/>
                <w:color w:val="000000"/>
                <w:sz w:val="24"/>
                <w:szCs w:val="24"/>
              </w:rPr>
            </w:pPr>
            <w:r>
              <w:rPr>
                <w:rFonts w:ascii="Arial" w:hAnsi="Arial" w:cs="Arial"/>
                <w:sz w:val="24"/>
                <w:szCs w:val="24"/>
              </w:rPr>
              <w:t>Всего, в том числе</w:t>
            </w:r>
          </w:p>
        </w:tc>
        <w:tc>
          <w:tcPr>
            <w:tcW w:w="1571"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908504,00</w:t>
            </w:r>
          </w:p>
        </w:tc>
        <w:tc>
          <w:tcPr>
            <w:tcW w:w="1571"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826938,00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834651,00</w:t>
            </w:r>
          </w:p>
        </w:tc>
        <w:tc>
          <w:tcPr>
            <w:tcW w:w="1694"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836646,00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836646,00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4243385,00</w:t>
            </w:r>
          </w:p>
        </w:tc>
      </w:tr>
      <w:tr w:rsidR="001E4F12" w:rsidRPr="00DE3554" w:rsidTr="00B6341F">
        <w:tc>
          <w:tcPr>
            <w:tcW w:w="5265" w:type="dxa"/>
            <w:shd w:val="clear" w:color="auto" w:fill="auto"/>
            <w:vAlign w:val="center"/>
            <w:hideMark/>
          </w:tcPr>
          <w:p w:rsidR="001E4F12" w:rsidRPr="00DE3554" w:rsidRDefault="001E4F12" w:rsidP="005D31B4">
            <w:pPr>
              <w:spacing w:after="0"/>
              <w:rPr>
                <w:rFonts w:ascii="Arial" w:hAnsi="Arial" w:cs="Arial"/>
                <w:color w:val="000000"/>
                <w:sz w:val="24"/>
                <w:szCs w:val="24"/>
              </w:rPr>
            </w:pPr>
            <w:r w:rsidRPr="00DE3554">
              <w:rPr>
                <w:rFonts w:ascii="Arial" w:hAnsi="Arial" w:cs="Arial"/>
                <w:color w:val="000000"/>
                <w:sz w:val="24"/>
                <w:szCs w:val="24"/>
              </w:rPr>
              <w:t>Средства Федерального бюджета</w:t>
            </w:r>
          </w:p>
        </w:tc>
        <w:tc>
          <w:tcPr>
            <w:tcW w:w="1571"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0,00</w:t>
            </w:r>
          </w:p>
        </w:tc>
        <w:tc>
          <w:tcPr>
            <w:tcW w:w="1571"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0,00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0,00</w:t>
            </w:r>
          </w:p>
        </w:tc>
        <w:tc>
          <w:tcPr>
            <w:tcW w:w="1694"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0,00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0,00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0,00</w:t>
            </w:r>
          </w:p>
        </w:tc>
      </w:tr>
      <w:tr w:rsidR="001E4F12" w:rsidRPr="00DE3554" w:rsidTr="00B6341F">
        <w:tc>
          <w:tcPr>
            <w:tcW w:w="5265" w:type="dxa"/>
            <w:shd w:val="clear" w:color="auto" w:fill="auto"/>
            <w:vAlign w:val="center"/>
            <w:hideMark/>
          </w:tcPr>
          <w:p w:rsidR="001E4F12" w:rsidRPr="00DE3554" w:rsidRDefault="001E4F12" w:rsidP="005D31B4">
            <w:pPr>
              <w:spacing w:after="0"/>
              <w:rPr>
                <w:rFonts w:ascii="Arial" w:hAnsi="Arial" w:cs="Arial"/>
                <w:color w:val="000000"/>
                <w:sz w:val="24"/>
                <w:szCs w:val="24"/>
              </w:rPr>
            </w:pPr>
            <w:r w:rsidRPr="00DE3554">
              <w:rPr>
                <w:rFonts w:ascii="Arial" w:hAnsi="Arial" w:cs="Arial"/>
                <w:color w:val="000000"/>
                <w:sz w:val="24"/>
                <w:szCs w:val="24"/>
              </w:rPr>
              <w:t>Средства бюджета Московской области</w:t>
            </w:r>
          </w:p>
        </w:tc>
        <w:tc>
          <w:tcPr>
            <w:tcW w:w="1571"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731841,00</w:t>
            </w:r>
          </w:p>
        </w:tc>
        <w:tc>
          <w:tcPr>
            <w:tcW w:w="1571"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686048,00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686048,00</w:t>
            </w:r>
          </w:p>
        </w:tc>
        <w:tc>
          <w:tcPr>
            <w:tcW w:w="1694"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686048,00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686048,00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3476033,00</w:t>
            </w:r>
          </w:p>
        </w:tc>
      </w:tr>
      <w:tr w:rsidR="001E4F12" w:rsidRPr="00DE3554" w:rsidTr="00B6341F">
        <w:tc>
          <w:tcPr>
            <w:tcW w:w="5265" w:type="dxa"/>
            <w:shd w:val="clear" w:color="auto" w:fill="auto"/>
            <w:vAlign w:val="center"/>
            <w:hideMark/>
          </w:tcPr>
          <w:p w:rsidR="001E4F12" w:rsidRPr="00DE3554" w:rsidRDefault="001E4F12" w:rsidP="005D31B4">
            <w:pPr>
              <w:spacing w:after="0"/>
              <w:rPr>
                <w:rFonts w:ascii="Arial" w:hAnsi="Arial" w:cs="Arial"/>
                <w:color w:val="000000"/>
                <w:sz w:val="24"/>
                <w:szCs w:val="24"/>
              </w:rPr>
            </w:pPr>
            <w:r w:rsidRPr="00DE3554">
              <w:rPr>
                <w:rFonts w:ascii="Arial" w:hAnsi="Arial" w:cs="Arial"/>
                <w:color w:val="000000"/>
                <w:sz w:val="24"/>
                <w:szCs w:val="24"/>
              </w:rPr>
              <w:t>Средства бюджета городского округа Жуковский</w:t>
            </w:r>
          </w:p>
        </w:tc>
        <w:tc>
          <w:tcPr>
            <w:tcW w:w="1571"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126685,00</w:t>
            </w:r>
          </w:p>
        </w:tc>
        <w:tc>
          <w:tcPr>
            <w:tcW w:w="1571"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140890,00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148603,00</w:t>
            </w:r>
          </w:p>
        </w:tc>
        <w:tc>
          <w:tcPr>
            <w:tcW w:w="1694"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150598,00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150598,00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717374,00</w:t>
            </w:r>
          </w:p>
        </w:tc>
      </w:tr>
      <w:tr w:rsidR="001E4F12" w:rsidRPr="00DE3554" w:rsidTr="00B6341F">
        <w:tc>
          <w:tcPr>
            <w:tcW w:w="5265" w:type="dxa"/>
            <w:shd w:val="clear" w:color="auto" w:fill="auto"/>
            <w:vAlign w:val="center"/>
            <w:hideMark/>
          </w:tcPr>
          <w:p w:rsidR="001E4F12" w:rsidRPr="00DE3554" w:rsidRDefault="001E4F12" w:rsidP="005D31B4">
            <w:pPr>
              <w:spacing w:after="0"/>
              <w:rPr>
                <w:rFonts w:ascii="Arial" w:hAnsi="Arial" w:cs="Arial"/>
                <w:color w:val="000000"/>
                <w:sz w:val="24"/>
                <w:szCs w:val="24"/>
              </w:rPr>
            </w:pPr>
            <w:r w:rsidRPr="00DE3554">
              <w:rPr>
                <w:rFonts w:ascii="Arial" w:hAnsi="Arial" w:cs="Arial"/>
                <w:color w:val="000000"/>
                <w:sz w:val="24"/>
                <w:szCs w:val="24"/>
              </w:rPr>
              <w:t>Внебюджетные источники</w:t>
            </w:r>
          </w:p>
        </w:tc>
        <w:tc>
          <w:tcPr>
            <w:tcW w:w="1571"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49978,00</w:t>
            </w:r>
          </w:p>
        </w:tc>
        <w:tc>
          <w:tcPr>
            <w:tcW w:w="1571"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0,00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0,00</w:t>
            </w:r>
          </w:p>
        </w:tc>
        <w:tc>
          <w:tcPr>
            <w:tcW w:w="1694"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0,00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0,00</w:t>
            </w:r>
          </w:p>
        </w:tc>
        <w:tc>
          <w:tcPr>
            <w:tcW w:w="1755" w:type="dxa"/>
            <w:shd w:val="clear" w:color="auto" w:fill="auto"/>
            <w:vAlign w:val="center"/>
            <w:hideMark/>
          </w:tcPr>
          <w:p w:rsidR="001E4F12" w:rsidRPr="001E4F12" w:rsidRDefault="001E4F12" w:rsidP="005D31B4">
            <w:pPr>
              <w:spacing w:after="0"/>
              <w:jc w:val="center"/>
              <w:rPr>
                <w:rFonts w:ascii="Arial" w:hAnsi="Arial" w:cs="Arial"/>
                <w:color w:val="000000"/>
                <w:sz w:val="24"/>
                <w:szCs w:val="24"/>
              </w:rPr>
            </w:pPr>
            <w:r w:rsidRPr="001E4F12">
              <w:rPr>
                <w:rFonts w:ascii="Arial" w:hAnsi="Arial" w:cs="Arial"/>
                <w:color w:val="000000"/>
                <w:sz w:val="24"/>
                <w:szCs w:val="24"/>
              </w:rPr>
              <w:t>49978,00</w:t>
            </w:r>
          </w:p>
        </w:tc>
      </w:tr>
    </w:tbl>
    <w:p w:rsidR="006026EF" w:rsidRPr="00DE3554" w:rsidRDefault="006026EF" w:rsidP="005D31B4">
      <w:pPr>
        <w:pStyle w:val="ConsPlusNormal"/>
        <w:jc w:val="center"/>
        <w:rPr>
          <w:rFonts w:ascii="Arial" w:hAnsi="Arial" w:cs="Arial"/>
          <w:sz w:val="24"/>
          <w:szCs w:val="24"/>
        </w:rPr>
      </w:pPr>
    </w:p>
    <w:p w:rsidR="00A1490A" w:rsidRPr="00DE3554" w:rsidRDefault="00A1490A" w:rsidP="005D31B4">
      <w:pPr>
        <w:pStyle w:val="ConsPlusNormal"/>
        <w:jc w:val="right"/>
        <w:rPr>
          <w:rFonts w:ascii="Arial" w:hAnsi="Arial" w:cs="Arial"/>
          <w:sz w:val="24"/>
          <w:szCs w:val="24"/>
        </w:rPr>
      </w:pPr>
    </w:p>
    <w:p w:rsidR="00A1490A" w:rsidRPr="00DE3554" w:rsidRDefault="00A1490A" w:rsidP="005D31B4">
      <w:pPr>
        <w:pStyle w:val="ConsPlusNormal"/>
        <w:jc w:val="right"/>
        <w:rPr>
          <w:rFonts w:ascii="Arial" w:hAnsi="Arial" w:cs="Arial"/>
          <w:sz w:val="24"/>
          <w:szCs w:val="24"/>
        </w:rPr>
      </w:pPr>
    </w:p>
    <w:p w:rsidR="00A1490A" w:rsidRPr="00DE3554" w:rsidRDefault="00A1490A" w:rsidP="005D31B4">
      <w:pPr>
        <w:pStyle w:val="ConsPlusNormal"/>
        <w:jc w:val="right"/>
        <w:rPr>
          <w:rFonts w:ascii="Arial" w:hAnsi="Arial" w:cs="Arial"/>
          <w:sz w:val="24"/>
          <w:szCs w:val="24"/>
        </w:rPr>
      </w:pPr>
      <w:r w:rsidRPr="00DE3554">
        <w:rPr>
          <w:rFonts w:ascii="Arial" w:hAnsi="Arial" w:cs="Arial"/>
          <w:sz w:val="24"/>
          <w:szCs w:val="24"/>
        </w:rPr>
        <w:t>Приложение № 5</w:t>
      </w:r>
    </w:p>
    <w:p w:rsidR="00A1490A" w:rsidRPr="00DE3554" w:rsidRDefault="00A1490A" w:rsidP="005D31B4">
      <w:pPr>
        <w:pStyle w:val="ConsPlusNormal"/>
        <w:jc w:val="right"/>
        <w:rPr>
          <w:rFonts w:ascii="Arial" w:hAnsi="Arial" w:cs="Arial"/>
          <w:sz w:val="24"/>
          <w:szCs w:val="24"/>
        </w:rPr>
      </w:pPr>
      <w:r w:rsidRPr="00DE3554">
        <w:rPr>
          <w:rFonts w:ascii="Arial" w:hAnsi="Arial" w:cs="Arial"/>
          <w:sz w:val="24"/>
          <w:szCs w:val="24"/>
        </w:rPr>
        <w:t>к муниципальной программе городского округа Жуковский</w:t>
      </w:r>
    </w:p>
    <w:p w:rsidR="00A1490A" w:rsidRPr="00DE3554" w:rsidRDefault="00A1490A" w:rsidP="005D31B4">
      <w:pPr>
        <w:pStyle w:val="ConsPlusNormal"/>
        <w:jc w:val="right"/>
        <w:rPr>
          <w:rFonts w:ascii="Arial" w:hAnsi="Arial" w:cs="Arial"/>
          <w:sz w:val="24"/>
          <w:szCs w:val="24"/>
        </w:rPr>
      </w:pPr>
      <w:r w:rsidRPr="00DE3554">
        <w:rPr>
          <w:rFonts w:ascii="Arial" w:hAnsi="Arial" w:cs="Arial"/>
          <w:sz w:val="24"/>
          <w:szCs w:val="24"/>
        </w:rPr>
        <w:t>«Образование городского округа Жуковский (2017-2021 годы)»</w:t>
      </w:r>
    </w:p>
    <w:p w:rsidR="006026EF" w:rsidRPr="00DE3554" w:rsidRDefault="006026EF" w:rsidP="005D31B4">
      <w:pPr>
        <w:pStyle w:val="ConsPlusNormal"/>
        <w:jc w:val="right"/>
        <w:rPr>
          <w:rFonts w:ascii="Arial" w:hAnsi="Arial" w:cs="Arial"/>
          <w:sz w:val="24"/>
          <w:szCs w:val="24"/>
        </w:rPr>
      </w:pPr>
    </w:p>
    <w:p w:rsidR="006026EF" w:rsidRPr="00DE3554" w:rsidRDefault="006026EF" w:rsidP="005D31B4">
      <w:pPr>
        <w:pStyle w:val="ConsPlusNormal"/>
        <w:jc w:val="right"/>
        <w:rPr>
          <w:rFonts w:ascii="Arial" w:hAnsi="Arial" w:cs="Arial"/>
          <w:sz w:val="24"/>
          <w:szCs w:val="24"/>
        </w:rPr>
      </w:pPr>
    </w:p>
    <w:p w:rsidR="006026EF" w:rsidRPr="00DE3554" w:rsidRDefault="006026EF" w:rsidP="005D31B4">
      <w:pPr>
        <w:pStyle w:val="ConsPlusNormal"/>
        <w:jc w:val="center"/>
        <w:rPr>
          <w:rFonts w:ascii="Arial" w:hAnsi="Arial" w:cs="Arial"/>
          <w:sz w:val="24"/>
          <w:szCs w:val="24"/>
        </w:rPr>
      </w:pPr>
      <w:r w:rsidRPr="00DE3554">
        <w:rPr>
          <w:rFonts w:ascii="Arial" w:hAnsi="Arial" w:cs="Arial"/>
          <w:sz w:val="24"/>
          <w:szCs w:val="24"/>
        </w:rPr>
        <w:t>ПАСПОРТ ПОДПРОГРАММЫ</w:t>
      </w:r>
    </w:p>
    <w:p w:rsidR="006026EF" w:rsidRPr="00DE3554" w:rsidRDefault="006026EF" w:rsidP="005D31B4">
      <w:pPr>
        <w:pStyle w:val="ConsPlusNormal"/>
        <w:jc w:val="center"/>
        <w:rPr>
          <w:rFonts w:ascii="Arial" w:hAnsi="Arial" w:cs="Arial"/>
          <w:sz w:val="24"/>
          <w:szCs w:val="24"/>
        </w:rPr>
      </w:pPr>
      <w:r w:rsidRPr="00DE3554">
        <w:rPr>
          <w:rFonts w:ascii="Arial" w:hAnsi="Arial" w:cs="Arial"/>
          <w:sz w:val="24"/>
          <w:szCs w:val="24"/>
        </w:rPr>
        <w:t>«Дополнительное образование, воспитание и психолого-социальное сопровождение детей»</w:t>
      </w:r>
    </w:p>
    <w:p w:rsidR="006026EF" w:rsidRPr="00DE3554" w:rsidRDefault="006026EF" w:rsidP="005D31B4">
      <w:pPr>
        <w:pStyle w:val="ConsPlusNormal"/>
        <w:jc w:val="center"/>
        <w:rPr>
          <w:rFonts w:ascii="Arial" w:hAnsi="Arial" w:cs="Arial"/>
          <w:sz w:val="24"/>
          <w:szCs w:val="24"/>
        </w:rPr>
      </w:pPr>
      <w:r w:rsidRPr="00DE3554">
        <w:rPr>
          <w:rFonts w:ascii="Arial" w:hAnsi="Arial" w:cs="Arial"/>
          <w:sz w:val="24"/>
          <w:szCs w:val="24"/>
        </w:rPr>
        <w:t>МУНИЦИПАЛЬНОЙ ПРОГРАММЫ «Образование городского округа Жуковский (2017-2021 годы)»</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80"/>
        <w:gridCol w:w="1989"/>
        <w:gridCol w:w="1848"/>
        <w:gridCol w:w="1848"/>
        <w:gridCol w:w="1706"/>
        <w:gridCol w:w="1847"/>
        <w:gridCol w:w="1848"/>
      </w:tblGrid>
      <w:tr w:rsidR="006026EF" w:rsidRPr="00DE3554" w:rsidTr="00462E83">
        <w:tc>
          <w:tcPr>
            <w:tcW w:w="4280" w:type="dxa"/>
            <w:shd w:val="clear" w:color="auto" w:fill="auto"/>
            <w:hideMark/>
          </w:tcPr>
          <w:p w:rsidR="006026EF" w:rsidRPr="00DE3554" w:rsidRDefault="006026EF" w:rsidP="005D31B4">
            <w:pPr>
              <w:spacing w:after="0"/>
              <w:rPr>
                <w:rFonts w:ascii="Arial" w:hAnsi="Arial" w:cs="Arial"/>
                <w:color w:val="000000"/>
                <w:sz w:val="24"/>
                <w:szCs w:val="24"/>
              </w:rPr>
            </w:pPr>
            <w:r w:rsidRPr="00DE3554">
              <w:rPr>
                <w:rFonts w:ascii="Arial" w:hAnsi="Arial" w:cs="Arial"/>
                <w:color w:val="000000"/>
                <w:sz w:val="24"/>
                <w:szCs w:val="24"/>
              </w:rPr>
              <w:t>Ответственный исполнитель подпрограммы</w:t>
            </w:r>
          </w:p>
        </w:tc>
        <w:tc>
          <w:tcPr>
            <w:tcW w:w="11086" w:type="dxa"/>
            <w:gridSpan w:val="6"/>
            <w:shd w:val="clear" w:color="auto" w:fill="auto"/>
            <w:hideMark/>
          </w:tcPr>
          <w:p w:rsidR="006026EF" w:rsidRPr="00DE3554" w:rsidRDefault="006026EF" w:rsidP="005D31B4">
            <w:pPr>
              <w:spacing w:after="0"/>
              <w:rPr>
                <w:rFonts w:ascii="Arial" w:hAnsi="Arial" w:cs="Arial"/>
                <w:color w:val="000000"/>
                <w:sz w:val="24"/>
                <w:szCs w:val="24"/>
              </w:rPr>
            </w:pPr>
            <w:r w:rsidRPr="00DE3554">
              <w:rPr>
                <w:rFonts w:ascii="Arial" w:hAnsi="Arial" w:cs="Arial"/>
                <w:color w:val="000000"/>
                <w:sz w:val="24"/>
                <w:szCs w:val="24"/>
              </w:rPr>
              <w:t>Управление образования Администрации городского округа Жуковский</w:t>
            </w:r>
          </w:p>
        </w:tc>
      </w:tr>
      <w:tr w:rsidR="006026EF" w:rsidRPr="00DE3554" w:rsidTr="00462E83">
        <w:tc>
          <w:tcPr>
            <w:tcW w:w="4280" w:type="dxa"/>
            <w:vMerge w:val="restart"/>
            <w:shd w:val="clear" w:color="auto" w:fill="auto"/>
            <w:hideMark/>
          </w:tcPr>
          <w:p w:rsidR="006026EF" w:rsidRPr="00DE3554" w:rsidRDefault="006026EF" w:rsidP="005D31B4">
            <w:pPr>
              <w:spacing w:after="0"/>
              <w:rPr>
                <w:rFonts w:ascii="Arial" w:hAnsi="Arial" w:cs="Arial"/>
                <w:color w:val="000000"/>
                <w:sz w:val="24"/>
                <w:szCs w:val="24"/>
              </w:rPr>
            </w:pPr>
            <w:r w:rsidRPr="00DE3554">
              <w:rPr>
                <w:rFonts w:ascii="Arial" w:hAnsi="Arial" w:cs="Arial"/>
                <w:color w:val="000000"/>
                <w:sz w:val="24"/>
                <w:szCs w:val="24"/>
              </w:rPr>
              <w:t>Источники финансирования муниципальной программы, в том числе по годам:</w:t>
            </w:r>
          </w:p>
        </w:tc>
        <w:tc>
          <w:tcPr>
            <w:tcW w:w="11086" w:type="dxa"/>
            <w:gridSpan w:val="6"/>
            <w:shd w:val="clear" w:color="auto" w:fill="auto"/>
            <w:hideMark/>
          </w:tcPr>
          <w:p w:rsidR="006026EF" w:rsidRPr="00DE3554" w:rsidRDefault="006026EF" w:rsidP="005D31B4">
            <w:pPr>
              <w:spacing w:after="0"/>
              <w:rPr>
                <w:rFonts w:ascii="Arial" w:hAnsi="Arial" w:cs="Arial"/>
                <w:color w:val="000000"/>
                <w:sz w:val="24"/>
                <w:szCs w:val="24"/>
              </w:rPr>
            </w:pPr>
            <w:r w:rsidRPr="00DE3554">
              <w:rPr>
                <w:rFonts w:ascii="Arial" w:hAnsi="Arial" w:cs="Arial"/>
                <w:color w:val="000000"/>
                <w:sz w:val="24"/>
                <w:szCs w:val="24"/>
              </w:rPr>
              <w:t>Расходы (тыс. рублей)</w:t>
            </w:r>
          </w:p>
        </w:tc>
      </w:tr>
      <w:tr w:rsidR="001E4F12" w:rsidRPr="00DE3554" w:rsidTr="006231E8">
        <w:tc>
          <w:tcPr>
            <w:tcW w:w="4280" w:type="dxa"/>
            <w:vMerge/>
            <w:hideMark/>
          </w:tcPr>
          <w:p w:rsidR="001E4F12" w:rsidRPr="00DE3554" w:rsidRDefault="001E4F12" w:rsidP="005D31B4">
            <w:pPr>
              <w:spacing w:after="0"/>
              <w:rPr>
                <w:rFonts w:ascii="Arial" w:hAnsi="Arial" w:cs="Arial"/>
                <w:color w:val="000000"/>
                <w:sz w:val="24"/>
                <w:szCs w:val="24"/>
              </w:rPr>
            </w:pPr>
          </w:p>
        </w:tc>
        <w:tc>
          <w:tcPr>
            <w:tcW w:w="1989" w:type="dxa"/>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sidRPr="00DE3554">
              <w:rPr>
                <w:rFonts w:ascii="Arial" w:hAnsi="Arial" w:cs="Arial"/>
                <w:color w:val="000000"/>
                <w:sz w:val="24"/>
                <w:szCs w:val="24"/>
              </w:rPr>
              <w:t>2017 год</w:t>
            </w:r>
          </w:p>
        </w:tc>
        <w:tc>
          <w:tcPr>
            <w:tcW w:w="1848" w:type="dxa"/>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sidRPr="00DE3554">
              <w:rPr>
                <w:rFonts w:ascii="Arial" w:hAnsi="Arial" w:cs="Arial"/>
                <w:color w:val="000000"/>
                <w:sz w:val="24"/>
                <w:szCs w:val="24"/>
              </w:rPr>
              <w:t>2018 год</w:t>
            </w:r>
          </w:p>
        </w:tc>
        <w:tc>
          <w:tcPr>
            <w:tcW w:w="1848" w:type="dxa"/>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sidRPr="00DE3554">
              <w:rPr>
                <w:rFonts w:ascii="Arial" w:hAnsi="Arial" w:cs="Arial"/>
                <w:color w:val="000000"/>
                <w:sz w:val="24"/>
                <w:szCs w:val="24"/>
              </w:rPr>
              <w:t>2019 год</w:t>
            </w:r>
          </w:p>
        </w:tc>
        <w:tc>
          <w:tcPr>
            <w:tcW w:w="1706" w:type="dxa"/>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sidRPr="00DE3554">
              <w:rPr>
                <w:rFonts w:ascii="Arial" w:hAnsi="Arial" w:cs="Arial"/>
                <w:color w:val="000000"/>
                <w:sz w:val="24"/>
                <w:szCs w:val="24"/>
              </w:rPr>
              <w:t>2020 год</w:t>
            </w:r>
          </w:p>
        </w:tc>
        <w:tc>
          <w:tcPr>
            <w:tcW w:w="1847" w:type="dxa"/>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sidRPr="00DE3554">
              <w:rPr>
                <w:rFonts w:ascii="Arial" w:hAnsi="Arial" w:cs="Arial"/>
                <w:color w:val="000000"/>
                <w:sz w:val="24"/>
                <w:szCs w:val="24"/>
              </w:rPr>
              <w:t>2021 год</w:t>
            </w:r>
          </w:p>
        </w:tc>
        <w:tc>
          <w:tcPr>
            <w:tcW w:w="1848" w:type="dxa"/>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Pr>
                <w:rFonts w:ascii="Arial" w:hAnsi="Arial" w:cs="Arial"/>
                <w:color w:val="000000"/>
                <w:sz w:val="24"/>
                <w:szCs w:val="24"/>
              </w:rPr>
              <w:t>ИТОГО</w:t>
            </w:r>
          </w:p>
        </w:tc>
      </w:tr>
      <w:tr w:rsidR="00247D15" w:rsidRPr="00DE3554" w:rsidTr="00462E83">
        <w:tc>
          <w:tcPr>
            <w:tcW w:w="4280" w:type="dxa"/>
            <w:shd w:val="clear" w:color="auto" w:fill="auto"/>
            <w:hideMark/>
          </w:tcPr>
          <w:p w:rsidR="00247D15" w:rsidRPr="00DE3554" w:rsidRDefault="00247D15" w:rsidP="005D31B4">
            <w:pPr>
              <w:spacing w:after="0"/>
              <w:rPr>
                <w:rFonts w:ascii="Arial" w:hAnsi="Arial" w:cs="Arial"/>
                <w:color w:val="000000"/>
                <w:sz w:val="24"/>
                <w:szCs w:val="24"/>
              </w:rPr>
            </w:pPr>
            <w:r>
              <w:rPr>
                <w:rFonts w:ascii="Arial" w:hAnsi="Arial" w:cs="Arial"/>
                <w:sz w:val="24"/>
                <w:szCs w:val="24"/>
              </w:rPr>
              <w:t>Всего, в том числе</w:t>
            </w:r>
          </w:p>
        </w:tc>
        <w:tc>
          <w:tcPr>
            <w:tcW w:w="1989"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250724,58</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246831,00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206100,00</w:t>
            </w:r>
          </w:p>
        </w:tc>
        <w:tc>
          <w:tcPr>
            <w:tcW w:w="1706"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206263,00</w:t>
            </w:r>
          </w:p>
        </w:tc>
        <w:tc>
          <w:tcPr>
            <w:tcW w:w="1847"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206263,00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1116181,58</w:t>
            </w:r>
          </w:p>
        </w:tc>
      </w:tr>
      <w:tr w:rsidR="00247D15" w:rsidRPr="00DE3554" w:rsidTr="00462E83">
        <w:tc>
          <w:tcPr>
            <w:tcW w:w="4280" w:type="dxa"/>
            <w:shd w:val="clear" w:color="auto" w:fill="auto"/>
            <w:hideMark/>
          </w:tcPr>
          <w:p w:rsidR="00247D15" w:rsidRPr="00DE3554" w:rsidRDefault="00247D15" w:rsidP="005D31B4">
            <w:pPr>
              <w:spacing w:after="0"/>
              <w:rPr>
                <w:rFonts w:ascii="Arial" w:hAnsi="Arial" w:cs="Arial"/>
                <w:color w:val="000000"/>
                <w:sz w:val="24"/>
                <w:szCs w:val="24"/>
              </w:rPr>
            </w:pPr>
            <w:r w:rsidRPr="00DE3554">
              <w:rPr>
                <w:rFonts w:ascii="Arial" w:hAnsi="Arial" w:cs="Arial"/>
                <w:color w:val="000000"/>
                <w:sz w:val="24"/>
                <w:szCs w:val="24"/>
              </w:rPr>
              <w:t>Средства Федерального бюджета</w:t>
            </w:r>
          </w:p>
        </w:tc>
        <w:tc>
          <w:tcPr>
            <w:tcW w:w="1989"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706"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847"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r>
      <w:tr w:rsidR="00247D15" w:rsidRPr="00DE3554" w:rsidTr="00462E83">
        <w:tc>
          <w:tcPr>
            <w:tcW w:w="4280" w:type="dxa"/>
            <w:shd w:val="clear" w:color="auto" w:fill="auto"/>
            <w:hideMark/>
          </w:tcPr>
          <w:p w:rsidR="00247D15" w:rsidRPr="00DE3554" w:rsidRDefault="00247D15" w:rsidP="005D31B4">
            <w:pPr>
              <w:spacing w:after="0"/>
              <w:rPr>
                <w:rFonts w:ascii="Arial" w:hAnsi="Arial" w:cs="Arial"/>
                <w:color w:val="000000"/>
                <w:sz w:val="24"/>
                <w:szCs w:val="24"/>
              </w:rPr>
            </w:pPr>
            <w:r w:rsidRPr="00DE3554">
              <w:rPr>
                <w:rFonts w:ascii="Arial" w:hAnsi="Arial" w:cs="Arial"/>
                <w:color w:val="000000"/>
                <w:sz w:val="24"/>
                <w:szCs w:val="24"/>
              </w:rPr>
              <w:t>Средства бюджета Московской области</w:t>
            </w:r>
          </w:p>
        </w:tc>
        <w:tc>
          <w:tcPr>
            <w:tcW w:w="1989"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36535,00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29322,00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706"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847"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65857,00</w:t>
            </w:r>
          </w:p>
        </w:tc>
      </w:tr>
      <w:tr w:rsidR="00247D15" w:rsidRPr="00DE3554" w:rsidTr="00462E83">
        <w:tc>
          <w:tcPr>
            <w:tcW w:w="4280" w:type="dxa"/>
            <w:shd w:val="clear" w:color="auto" w:fill="auto"/>
            <w:hideMark/>
          </w:tcPr>
          <w:p w:rsidR="00247D15" w:rsidRPr="00DE3554" w:rsidRDefault="00247D15" w:rsidP="005D31B4">
            <w:pPr>
              <w:spacing w:after="0"/>
              <w:rPr>
                <w:rFonts w:ascii="Arial" w:hAnsi="Arial" w:cs="Arial"/>
                <w:color w:val="000000"/>
                <w:sz w:val="24"/>
                <w:szCs w:val="24"/>
              </w:rPr>
            </w:pPr>
            <w:r w:rsidRPr="00DE3554">
              <w:rPr>
                <w:rFonts w:ascii="Arial" w:hAnsi="Arial" w:cs="Arial"/>
                <w:color w:val="000000"/>
                <w:sz w:val="24"/>
                <w:szCs w:val="24"/>
              </w:rPr>
              <w:t>Средства бюджета городского округа Жуковский</w:t>
            </w:r>
          </w:p>
        </w:tc>
        <w:tc>
          <w:tcPr>
            <w:tcW w:w="1989"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214189,58</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217509,00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206100,00</w:t>
            </w:r>
          </w:p>
        </w:tc>
        <w:tc>
          <w:tcPr>
            <w:tcW w:w="1706"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206263,00</w:t>
            </w:r>
          </w:p>
        </w:tc>
        <w:tc>
          <w:tcPr>
            <w:tcW w:w="1847"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206263,00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1050324,58</w:t>
            </w:r>
          </w:p>
        </w:tc>
      </w:tr>
      <w:tr w:rsidR="00247D15" w:rsidRPr="00DE3554" w:rsidTr="00462E83">
        <w:tc>
          <w:tcPr>
            <w:tcW w:w="4280" w:type="dxa"/>
            <w:shd w:val="clear" w:color="auto" w:fill="auto"/>
            <w:hideMark/>
          </w:tcPr>
          <w:p w:rsidR="00247D15" w:rsidRPr="00DE3554" w:rsidRDefault="00247D15" w:rsidP="005D31B4">
            <w:pPr>
              <w:spacing w:after="0"/>
              <w:rPr>
                <w:rFonts w:ascii="Arial" w:hAnsi="Arial" w:cs="Arial"/>
                <w:color w:val="000000"/>
                <w:sz w:val="24"/>
                <w:szCs w:val="24"/>
              </w:rPr>
            </w:pPr>
            <w:r w:rsidRPr="00DE3554">
              <w:rPr>
                <w:rFonts w:ascii="Arial" w:hAnsi="Arial" w:cs="Arial"/>
                <w:color w:val="000000"/>
                <w:sz w:val="24"/>
                <w:szCs w:val="24"/>
              </w:rPr>
              <w:t>Внебюджетные источники</w:t>
            </w:r>
          </w:p>
        </w:tc>
        <w:tc>
          <w:tcPr>
            <w:tcW w:w="1989"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706"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847"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c>
          <w:tcPr>
            <w:tcW w:w="1848" w:type="dxa"/>
            <w:shd w:val="clear" w:color="auto" w:fill="auto"/>
            <w:vAlign w:val="center"/>
            <w:hideMark/>
          </w:tcPr>
          <w:p w:rsidR="00247D15" w:rsidRPr="00247D15" w:rsidRDefault="00247D15" w:rsidP="005D31B4">
            <w:pPr>
              <w:spacing w:after="0"/>
              <w:jc w:val="center"/>
              <w:rPr>
                <w:rFonts w:ascii="Arial" w:hAnsi="Arial" w:cs="Arial"/>
                <w:color w:val="000000"/>
                <w:sz w:val="24"/>
                <w:szCs w:val="24"/>
              </w:rPr>
            </w:pPr>
            <w:r w:rsidRPr="00247D15">
              <w:rPr>
                <w:rFonts w:ascii="Arial" w:hAnsi="Arial" w:cs="Arial"/>
                <w:color w:val="000000"/>
                <w:sz w:val="24"/>
                <w:szCs w:val="24"/>
              </w:rPr>
              <w:t>0,00</w:t>
            </w:r>
          </w:p>
        </w:tc>
      </w:tr>
    </w:tbl>
    <w:p w:rsidR="006026EF" w:rsidRPr="00DE3554" w:rsidRDefault="006026EF" w:rsidP="005D31B4">
      <w:pPr>
        <w:pStyle w:val="ConsPlusNormal"/>
        <w:jc w:val="center"/>
        <w:rPr>
          <w:rFonts w:ascii="Arial" w:hAnsi="Arial" w:cs="Arial"/>
          <w:sz w:val="24"/>
          <w:szCs w:val="24"/>
        </w:rPr>
      </w:pPr>
    </w:p>
    <w:p w:rsidR="007A2FF9" w:rsidRPr="00DE3554" w:rsidRDefault="007A2FF9" w:rsidP="005D31B4">
      <w:pPr>
        <w:pStyle w:val="ConsPlusNormal"/>
        <w:jc w:val="center"/>
        <w:rPr>
          <w:rFonts w:ascii="Arial" w:hAnsi="Arial" w:cs="Arial"/>
          <w:sz w:val="24"/>
          <w:szCs w:val="24"/>
        </w:rPr>
      </w:pPr>
    </w:p>
    <w:p w:rsidR="007A2FF9" w:rsidRPr="00DE3554" w:rsidRDefault="007A2FF9" w:rsidP="005D31B4">
      <w:pPr>
        <w:pStyle w:val="ConsPlusNormal"/>
        <w:jc w:val="right"/>
        <w:rPr>
          <w:rFonts w:ascii="Arial" w:hAnsi="Arial" w:cs="Arial"/>
          <w:sz w:val="24"/>
          <w:szCs w:val="24"/>
        </w:rPr>
      </w:pPr>
    </w:p>
    <w:p w:rsidR="007A2FF9" w:rsidRPr="00DE3554" w:rsidRDefault="007A2FF9" w:rsidP="005D31B4">
      <w:pPr>
        <w:pStyle w:val="ConsPlusNormal"/>
        <w:jc w:val="right"/>
        <w:rPr>
          <w:rFonts w:ascii="Arial" w:hAnsi="Arial" w:cs="Arial"/>
          <w:sz w:val="24"/>
          <w:szCs w:val="24"/>
        </w:rPr>
      </w:pPr>
      <w:r w:rsidRPr="00DE3554">
        <w:rPr>
          <w:rFonts w:ascii="Arial" w:hAnsi="Arial" w:cs="Arial"/>
          <w:sz w:val="24"/>
          <w:szCs w:val="24"/>
        </w:rPr>
        <w:t>Приложение № 6</w:t>
      </w:r>
    </w:p>
    <w:p w:rsidR="007A2FF9" w:rsidRPr="00DE3554" w:rsidRDefault="007A2FF9" w:rsidP="005D31B4">
      <w:pPr>
        <w:pStyle w:val="ConsPlusNormal"/>
        <w:jc w:val="right"/>
        <w:rPr>
          <w:rFonts w:ascii="Arial" w:hAnsi="Arial" w:cs="Arial"/>
          <w:sz w:val="24"/>
          <w:szCs w:val="24"/>
        </w:rPr>
      </w:pPr>
      <w:r w:rsidRPr="00DE3554">
        <w:rPr>
          <w:rFonts w:ascii="Arial" w:hAnsi="Arial" w:cs="Arial"/>
          <w:sz w:val="24"/>
          <w:szCs w:val="24"/>
        </w:rPr>
        <w:t>к муниципальной программе городского округа Жуковский</w:t>
      </w:r>
    </w:p>
    <w:p w:rsidR="00965031" w:rsidRPr="00DE3554" w:rsidRDefault="007A2FF9" w:rsidP="005D31B4">
      <w:pPr>
        <w:pStyle w:val="ConsPlusNormal"/>
        <w:jc w:val="right"/>
        <w:rPr>
          <w:rFonts w:ascii="Arial" w:hAnsi="Arial" w:cs="Arial"/>
          <w:sz w:val="24"/>
          <w:szCs w:val="24"/>
        </w:rPr>
      </w:pPr>
      <w:r w:rsidRPr="00DE3554">
        <w:rPr>
          <w:rFonts w:ascii="Arial" w:hAnsi="Arial" w:cs="Arial"/>
          <w:sz w:val="24"/>
          <w:szCs w:val="24"/>
        </w:rPr>
        <w:t>«Образование городского округа Жуковский (2017-2021 годы)»</w:t>
      </w:r>
    </w:p>
    <w:p w:rsidR="007A2FF9" w:rsidRPr="00DE3554" w:rsidRDefault="007A2FF9" w:rsidP="005D31B4">
      <w:pPr>
        <w:pStyle w:val="ConsPlusNormal"/>
        <w:jc w:val="right"/>
        <w:rPr>
          <w:rFonts w:ascii="Arial" w:hAnsi="Arial" w:cs="Arial"/>
          <w:sz w:val="24"/>
          <w:szCs w:val="24"/>
        </w:rPr>
      </w:pPr>
    </w:p>
    <w:p w:rsidR="007A2FF9" w:rsidRPr="00DE3554" w:rsidRDefault="007A2FF9" w:rsidP="005D31B4">
      <w:pPr>
        <w:spacing w:after="0"/>
        <w:jc w:val="center"/>
        <w:rPr>
          <w:rFonts w:ascii="Arial" w:hAnsi="Arial" w:cs="Arial"/>
          <w:bCs/>
          <w:color w:val="000000"/>
          <w:sz w:val="24"/>
          <w:szCs w:val="24"/>
        </w:rPr>
      </w:pPr>
      <w:r w:rsidRPr="00DE3554">
        <w:rPr>
          <w:rFonts w:ascii="Arial" w:hAnsi="Arial" w:cs="Arial"/>
          <w:bCs/>
          <w:color w:val="000000"/>
          <w:sz w:val="24"/>
          <w:szCs w:val="24"/>
        </w:rPr>
        <w:t xml:space="preserve">ПАСПОРТ ПОДПРОГРАММЫ «ОБЕСПЕЧИВАЮЩАЯ ПОДПРОГРАММА» </w:t>
      </w:r>
    </w:p>
    <w:p w:rsidR="007A2FF9" w:rsidRPr="00DE3554" w:rsidRDefault="007A2FF9" w:rsidP="005D31B4">
      <w:pPr>
        <w:spacing w:after="0"/>
        <w:jc w:val="center"/>
        <w:rPr>
          <w:rFonts w:ascii="Arial" w:hAnsi="Arial" w:cs="Arial"/>
          <w:bCs/>
          <w:color w:val="000000"/>
          <w:sz w:val="24"/>
          <w:szCs w:val="24"/>
        </w:rPr>
      </w:pPr>
      <w:r w:rsidRPr="00DE3554">
        <w:rPr>
          <w:rFonts w:ascii="Arial" w:hAnsi="Arial" w:cs="Arial"/>
          <w:bCs/>
          <w:color w:val="000000"/>
          <w:sz w:val="24"/>
          <w:szCs w:val="24"/>
        </w:rPr>
        <w:t xml:space="preserve">МУНИЦИПАЛЬНОЙ ПРОГРАММЫ </w:t>
      </w:r>
      <w:r w:rsidRPr="00DE3554">
        <w:rPr>
          <w:rFonts w:ascii="Arial" w:hAnsi="Arial" w:cs="Arial"/>
          <w:color w:val="000000"/>
          <w:sz w:val="24"/>
          <w:szCs w:val="24"/>
        </w:rPr>
        <w:t>«Образование городского округа Жуковский (2017-2021 годы)»</w:t>
      </w:r>
    </w:p>
    <w:tbl>
      <w:tblPr>
        <w:tblW w:w="15366" w:type="dxa"/>
        <w:tblLayout w:type="fixed"/>
        <w:tblCellMar>
          <w:left w:w="40" w:type="dxa"/>
          <w:right w:w="40" w:type="dxa"/>
        </w:tblCellMar>
        <w:tblLook w:val="04A0" w:firstRow="1" w:lastRow="0" w:firstColumn="1" w:lastColumn="0" w:noHBand="0" w:noVBand="1"/>
      </w:tblPr>
      <w:tblGrid>
        <w:gridCol w:w="5265"/>
        <w:gridCol w:w="1571"/>
        <w:gridCol w:w="1571"/>
        <w:gridCol w:w="1755"/>
        <w:gridCol w:w="1694"/>
        <w:gridCol w:w="1755"/>
        <w:gridCol w:w="1755"/>
      </w:tblGrid>
      <w:tr w:rsidR="007A2FF9" w:rsidRPr="00DE3554" w:rsidTr="00A93304">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2FF9" w:rsidRPr="00DE3554" w:rsidRDefault="007A2FF9" w:rsidP="005D31B4">
            <w:pPr>
              <w:spacing w:after="0"/>
              <w:rPr>
                <w:rFonts w:ascii="Arial" w:hAnsi="Arial" w:cs="Arial"/>
                <w:color w:val="000000"/>
                <w:sz w:val="24"/>
                <w:szCs w:val="24"/>
              </w:rPr>
            </w:pPr>
            <w:r w:rsidRPr="00DE3554">
              <w:rPr>
                <w:rFonts w:ascii="Arial" w:hAnsi="Arial" w:cs="Arial"/>
                <w:color w:val="000000"/>
                <w:sz w:val="24"/>
                <w:szCs w:val="24"/>
              </w:rPr>
              <w:t>Ответственный исполнитель подпрограммы</w:t>
            </w:r>
          </w:p>
        </w:tc>
        <w:tc>
          <w:tcPr>
            <w:tcW w:w="10101" w:type="dxa"/>
            <w:gridSpan w:val="6"/>
            <w:tcBorders>
              <w:top w:val="single" w:sz="4" w:space="0" w:color="auto"/>
              <w:left w:val="nil"/>
              <w:bottom w:val="single" w:sz="4" w:space="0" w:color="auto"/>
              <w:right w:val="single" w:sz="4" w:space="0" w:color="auto"/>
            </w:tcBorders>
            <w:shd w:val="clear" w:color="auto" w:fill="auto"/>
            <w:noWrap/>
            <w:vAlign w:val="bottom"/>
            <w:hideMark/>
          </w:tcPr>
          <w:p w:rsidR="007A2FF9" w:rsidRPr="00DE3554" w:rsidRDefault="007A2FF9" w:rsidP="005D31B4">
            <w:pPr>
              <w:spacing w:after="0"/>
              <w:rPr>
                <w:rFonts w:ascii="Arial" w:hAnsi="Arial" w:cs="Arial"/>
                <w:sz w:val="24"/>
                <w:szCs w:val="24"/>
              </w:rPr>
            </w:pPr>
            <w:r w:rsidRPr="00DE3554">
              <w:rPr>
                <w:rFonts w:ascii="Arial" w:hAnsi="Arial" w:cs="Arial"/>
                <w:sz w:val="24"/>
                <w:szCs w:val="24"/>
              </w:rPr>
              <w:t>Управление образования Администрации городского округа Жуковский</w:t>
            </w:r>
          </w:p>
        </w:tc>
      </w:tr>
      <w:tr w:rsidR="007A2FF9" w:rsidRPr="00DE3554" w:rsidTr="00A93304">
        <w:tc>
          <w:tcPr>
            <w:tcW w:w="52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2FF9" w:rsidRPr="00DE3554" w:rsidRDefault="007A2FF9" w:rsidP="005D31B4">
            <w:pPr>
              <w:spacing w:after="0"/>
              <w:rPr>
                <w:rFonts w:ascii="Arial" w:hAnsi="Arial" w:cs="Arial"/>
                <w:color w:val="000000"/>
                <w:sz w:val="24"/>
                <w:szCs w:val="24"/>
              </w:rPr>
            </w:pPr>
            <w:r w:rsidRPr="00DE3554">
              <w:rPr>
                <w:rFonts w:ascii="Arial" w:hAnsi="Arial" w:cs="Arial"/>
                <w:color w:val="000000"/>
                <w:sz w:val="24"/>
                <w:szCs w:val="24"/>
              </w:rPr>
              <w:t>Источники финансирования  муниципальной программы, в том числе по годам:</w:t>
            </w:r>
          </w:p>
        </w:tc>
        <w:tc>
          <w:tcPr>
            <w:tcW w:w="10101" w:type="dxa"/>
            <w:gridSpan w:val="6"/>
            <w:tcBorders>
              <w:top w:val="single" w:sz="4" w:space="0" w:color="auto"/>
              <w:left w:val="nil"/>
              <w:bottom w:val="single" w:sz="4" w:space="0" w:color="auto"/>
              <w:right w:val="single" w:sz="4" w:space="0" w:color="auto"/>
            </w:tcBorders>
            <w:shd w:val="clear" w:color="auto" w:fill="auto"/>
            <w:vAlign w:val="center"/>
            <w:hideMark/>
          </w:tcPr>
          <w:p w:rsidR="007A2FF9" w:rsidRPr="00DE3554" w:rsidRDefault="007A2FF9" w:rsidP="005D31B4">
            <w:pPr>
              <w:spacing w:after="0"/>
              <w:rPr>
                <w:rFonts w:ascii="Arial" w:hAnsi="Arial" w:cs="Arial"/>
                <w:color w:val="000000"/>
                <w:sz w:val="24"/>
                <w:szCs w:val="24"/>
              </w:rPr>
            </w:pPr>
            <w:r w:rsidRPr="00DE3554">
              <w:rPr>
                <w:rFonts w:ascii="Arial" w:hAnsi="Arial" w:cs="Arial"/>
                <w:color w:val="000000"/>
                <w:sz w:val="24"/>
                <w:szCs w:val="24"/>
              </w:rPr>
              <w:t>Расходы (тыс. рублей)</w:t>
            </w:r>
          </w:p>
        </w:tc>
      </w:tr>
      <w:tr w:rsidR="001E4F12" w:rsidRPr="00DE3554" w:rsidTr="00A93304">
        <w:tc>
          <w:tcPr>
            <w:tcW w:w="5265" w:type="dxa"/>
            <w:vMerge/>
            <w:tcBorders>
              <w:top w:val="single" w:sz="4" w:space="0" w:color="auto"/>
              <w:left w:val="single" w:sz="4" w:space="0" w:color="auto"/>
              <w:bottom w:val="single" w:sz="4" w:space="0" w:color="auto"/>
              <w:right w:val="single" w:sz="4" w:space="0" w:color="auto"/>
            </w:tcBorders>
            <w:vAlign w:val="center"/>
            <w:hideMark/>
          </w:tcPr>
          <w:p w:rsidR="001E4F12" w:rsidRPr="00DE3554" w:rsidRDefault="001E4F12" w:rsidP="005D31B4">
            <w:pPr>
              <w:spacing w:after="0"/>
              <w:rPr>
                <w:rFonts w:ascii="Arial" w:hAnsi="Arial" w:cs="Arial"/>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sidRPr="00DE3554">
              <w:rPr>
                <w:rFonts w:ascii="Arial" w:hAnsi="Arial" w:cs="Arial"/>
                <w:color w:val="000000"/>
                <w:sz w:val="24"/>
                <w:szCs w:val="24"/>
              </w:rPr>
              <w:t>2017 год</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sidRPr="00DE3554">
              <w:rPr>
                <w:rFonts w:ascii="Arial" w:hAnsi="Arial" w:cs="Arial"/>
                <w:color w:val="000000"/>
                <w:sz w:val="24"/>
                <w:szCs w:val="24"/>
              </w:rPr>
              <w:t>2018 год</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sidRPr="00DE3554">
              <w:rPr>
                <w:rFonts w:ascii="Arial" w:hAnsi="Arial" w:cs="Arial"/>
                <w:color w:val="000000"/>
                <w:sz w:val="24"/>
                <w:szCs w:val="24"/>
              </w:rPr>
              <w:t>2019 год</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sidRPr="00DE3554">
              <w:rPr>
                <w:rFonts w:ascii="Arial" w:hAnsi="Arial" w:cs="Arial"/>
                <w:color w:val="000000"/>
                <w:sz w:val="24"/>
                <w:szCs w:val="24"/>
              </w:rPr>
              <w:t>2020 год</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sidRPr="00DE3554">
              <w:rPr>
                <w:rFonts w:ascii="Arial" w:hAnsi="Arial" w:cs="Arial"/>
                <w:color w:val="000000"/>
                <w:sz w:val="24"/>
                <w:szCs w:val="24"/>
              </w:rPr>
              <w:t>2021 год</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1E4F12" w:rsidRPr="00DE3554" w:rsidRDefault="001E4F12" w:rsidP="005D31B4">
            <w:pPr>
              <w:spacing w:after="0"/>
              <w:jc w:val="center"/>
              <w:rPr>
                <w:rFonts w:ascii="Arial" w:hAnsi="Arial" w:cs="Arial"/>
                <w:color w:val="000000"/>
                <w:sz w:val="24"/>
                <w:szCs w:val="24"/>
              </w:rPr>
            </w:pPr>
            <w:r>
              <w:rPr>
                <w:rFonts w:ascii="Arial" w:hAnsi="Arial" w:cs="Arial"/>
                <w:color w:val="000000"/>
                <w:sz w:val="24"/>
                <w:szCs w:val="24"/>
              </w:rPr>
              <w:t>ИТОГО</w:t>
            </w:r>
          </w:p>
        </w:tc>
      </w:tr>
      <w:tr w:rsidR="00A93304" w:rsidRPr="00DE3554" w:rsidTr="00A93304">
        <w:tc>
          <w:tcPr>
            <w:tcW w:w="5265" w:type="dxa"/>
            <w:tcBorders>
              <w:top w:val="single" w:sz="4" w:space="0" w:color="auto"/>
              <w:left w:val="single" w:sz="4" w:space="0" w:color="auto"/>
              <w:bottom w:val="single" w:sz="4" w:space="0" w:color="auto"/>
              <w:right w:val="single" w:sz="4" w:space="0" w:color="auto"/>
            </w:tcBorders>
            <w:shd w:val="clear" w:color="auto" w:fill="auto"/>
            <w:hideMark/>
          </w:tcPr>
          <w:p w:rsidR="00A93304" w:rsidRPr="00DE3554" w:rsidRDefault="00A93304" w:rsidP="005D31B4">
            <w:pPr>
              <w:spacing w:after="0"/>
              <w:rPr>
                <w:rFonts w:ascii="Arial" w:hAnsi="Arial" w:cs="Arial"/>
                <w:color w:val="000000"/>
                <w:sz w:val="24"/>
                <w:szCs w:val="24"/>
              </w:rPr>
            </w:pPr>
            <w:r>
              <w:rPr>
                <w:rFonts w:ascii="Arial" w:hAnsi="Arial" w:cs="Arial"/>
                <w:sz w:val="24"/>
                <w:szCs w:val="24"/>
              </w:rPr>
              <w:t>Всего, в том числе</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46883,20</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49697,10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48442,00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241906,30</w:t>
            </w:r>
          </w:p>
        </w:tc>
      </w:tr>
      <w:tr w:rsidR="00A93304" w:rsidRPr="00DE3554" w:rsidTr="00A93304">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304" w:rsidRPr="00DE3554" w:rsidRDefault="00A93304" w:rsidP="005D31B4">
            <w:pPr>
              <w:spacing w:after="0"/>
              <w:rPr>
                <w:rFonts w:ascii="Arial" w:hAnsi="Arial" w:cs="Arial"/>
                <w:color w:val="000000"/>
                <w:sz w:val="24"/>
                <w:szCs w:val="24"/>
              </w:rPr>
            </w:pPr>
            <w:r w:rsidRPr="00DE3554">
              <w:rPr>
                <w:rFonts w:ascii="Arial" w:hAnsi="Arial" w:cs="Arial"/>
                <w:color w:val="000000"/>
                <w:sz w:val="24"/>
                <w:szCs w:val="24"/>
              </w:rPr>
              <w:t>Средства Федерального бюджета</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r>
      <w:tr w:rsidR="00A93304" w:rsidRPr="00DE3554" w:rsidTr="00A93304">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304" w:rsidRPr="00DE3554" w:rsidRDefault="00A93304" w:rsidP="005D31B4">
            <w:pPr>
              <w:spacing w:after="0"/>
              <w:rPr>
                <w:rFonts w:ascii="Arial" w:hAnsi="Arial" w:cs="Arial"/>
                <w:color w:val="000000"/>
                <w:sz w:val="24"/>
                <w:szCs w:val="24"/>
              </w:rPr>
            </w:pPr>
            <w:r w:rsidRPr="00DE3554">
              <w:rPr>
                <w:rFonts w:ascii="Arial" w:hAnsi="Arial" w:cs="Arial"/>
                <w:color w:val="000000"/>
                <w:sz w:val="24"/>
                <w:szCs w:val="24"/>
              </w:rPr>
              <w:t>Средства бюджета Московской области</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r>
      <w:tr w:rsidR="00A93304" w:rsidRPr="00DE3554" w:rsidTr="00A93304">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304" w:rsidRPr="00DE3554" w:rsidRDefault="00A93304" w:rsidP="005D31B4">
            <w:pPr>
              <w:spacing w:after="0"/>
              <w:rPr>
                <w:rFonts w:ascii="Arial" w:hAnsi="Arial" w:cs="Arial"/>
                <w:color w:val="000000"/>
                <w:sz w:val="24"/>
                <w:szCs w:val="24"/>
              </w:rPr>
            </w:pPr>
            <w:r w:rsidRPr="00DE3554">
              <w:rPr>
                <w:rFonts w:ascii="Arial" w:hAnsi="Arial" w:cs="Arial"/>
                <w:color w:val="000000"/>
                <w:sz w:val="24"/>
                <w:szCs w:val="24"/>
              </w:rPr>
              <w:t>Средства бюджета городского округа Жуковский</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46883,20</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49697,10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48442,00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241906,30</w:t>
            </w:r>
          </w:p>
        </w:tc>
      </w:tr>
      <w:tr w:rsidR="00A93304" w:rsidRPr="00DE3554" w:rsidTr="00A93304">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304" w:rsidRPr="00DE3554" w:rsidRDefault="00A93304" w:rsidP="005D31B4">
            <w:pPr>
              <w:spacing w:after="0"/>
              <w:rPr>
                <w:rFonts w:ascii="Arial" w:hAnsi="Arial" w:cs="Arial"/>
                <w:color w:val="000000"/>
                <w:sz w:val="24"/>
                <w:szCs w:val="24"/>
              </w:rPr>
            </w:pPr>
            <w:r w:rsidRPr="00DE3554">
              <w:rPr>
                <w:rFonts w:ascii="Arial" w:hAnsi="Arial" w:cs="Arial"/>
                <w:color w:val="000000"/>
                <w:sz w:val="24"/>
                <w:szCs w:val="24"/>
              </w:rPr>
              <w:t>Внебюджетные источники</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93304" w:rsidRPr="00A93304" w:rsidRDefault="00A93304" w:rsidP="005D31B4">
            <w:pPr>
              <w:spacing w:after="0"/>
              <w:jc w:val="center"/>
              <w:rPr>
                <w:rFonts w:ascii="Arial" w:hAnsi="Arial" w:cs="Arial"/>
                <w:color w:val="000000"/>
                <w:sz w:val="24"/>
                <w:szCs w:val="24"/>
              </w:rPr>
            </w:pPr>
            <w:r w:rsidRPr="00A93304">
              <w:rPr>
                <w:rFonts w:ascii="Arial" w:hAnsi="Arial" w:cs="Arial"/>
                <w:color w:val="000000"/>
                <w:sz w:val="24"/>
                <w:szCs w:val="24"/>
              </w:rPr>
              <w:t>0,00</w:t>
            </w:r>
          </w:p>
        </w:tc>
      </w:tr>
    </w:tbl>
    <w:p w:rsidR="007A2FF9" w:rsidRPr="00DE3554" w:rsidRDefault="007A2FF9" w:rsidP="005D31B4">
      <w:pPr>
        <w:pStyle w:val="ConsPlusNormal"/>
        <w:jc w:val="center"/>
        <w:rPr>
          <w:rFonts w:ascii="Arial" w:hAnsi="Arial" w:cs="Arial"/>
          <w:sz w:val="24"/>
          <w:szCs w:val="24"/>
        </w:rPr>
      </w:pPr>
    </w:p>
    <w:sectPr w:rsidR="007A2FF9" w:rsidRPr="00DE3554" w:rsidSect="00594A45">
      <w:pgSz w:w="16838" w:h="11905" w:orient="landscape"/>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388A46B2"/>
    <w:multiLevelType w:val="hybridMultilevel"/>
    <w:tmpl w:val="2ECCB08C"/>
    <w:lvl w:ilvl="0" w:tplc="FD96FE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5"/>
  </w:num>
  <w:num w:numId="7">
    <w:abstractNumId w:val="0"/>
  </w:num>
  <w:num w:numId="8">
    <w:abstractNumId w:val="2"/>
  </w:num>
  <w:num w:numId="9">
    <w:abstractNumId w:val="6"/>
  </w:num>
  <w:num w:numId="10">
    <w:abstractNumId w:val="6"/>
  </w:num>
  <w:num w:numId="11">
    <w:abstractNumId w:val="1"/>
  </w:num>
  <w:num w:numId="12">
    <w:abstractNumId w:val="1"/>
  </w:num>
  <w:num w:numId="13">
    <w:abstractNumId w:val="1"/>
  </w:num>
  <w:num w:numId="14">
    <w:abstractNumId w:val="3"/>
  </w:num>
  <w:num w:numId="15">
    <w:abstractNumId w:val="1"/>
  </w:num>
  <w:num w:numId="16">
    <w:abstractNumId w:val="5"/>
  </w:num>
  <w:num w:numId="17">
    <w:abstractNumId w:val="0"/>
  </w:num>
  <w:num w:numId="18">
    <w:abstractNumId w:val="2"/>
  </w:num>
  <w:num w:numId="19">
    <w:abstractNumId w:val="6"/>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31"/>
    <w:rsid w:val="0001596F"/>
    <w:rsid w:val="0002129E"/>
    <w:rsid w:val="00023D6F"/>
    <w:rsid w:val="000271A8"/>
    <w:rsid w:val="00027A71"/>
    <w:rsid w:val="000439F8"/>
    <w:rsid w:val="00066C01"/>
    <w:rsid w:val="000838CB"/>
    <w:rsid w:val="00091791"/>
    <w:rsid w:val="00092600"/>
    <w:rsid w:val="000A7EB2"/>
    <w:rsid w:val="000C3591"/>
    <w:rsid w:val="000D5EC2"/>
    <w:rsid w:val="000E2558"/>
    <w:rsid w:val="000F4084"/>
    <w:rsid w:val="0011586C"/>
    <w:rsid w:val="00123647"/>
    <w:rsid w:val="00135015"/>
    <w:rsid w:val="0013593E"/>
    <w:rsid w:val="00151324"/>
    <w:rsid w:val="00153CDA"/>
    <w:rsid w:val="00156CE8"/>
    <w:rsid w:val="001604ED"/>
    <w:rsid w:val="001605F6"/>
    <w:rsid w:val="0016167A"/>
    <w:rsid w:val="00166692"/>
    <w:rsid w:val="00167277"/>
    <w:rsid w:val="001B5F5D"/>
    <w:rsid w:val="001C1BFF"/>
    <w:rsid w:val="001D25E0"/>
    <w:rsid w:val="001D62F4"/>
    <w:rsid w:val="001E4F12"/>
    <w:rsid w:val="001F1D95"/>
    <w:rsid w:val="002064B7"/>
    <w:rsid w:val="00206F71"/>
    <w:rsid w:val="0021049E"/>
    <w:rsid w:val="0022072C"/>
    <w:rsid w:val="00223A25"/>
    <w:rsid w:val="00227EF4"/>
    <w:rsid w:val="00236E10"/>
    <w:rsid w:val="00247D15"/>
    <w:rsid w:val="00250101"/>
    <w:rsid w:val="002518A4"/>
    <w:rsid w:val="002536E6"/>
    <w:rsid w:val="00262247"/>
    <w:rsid w:val="00275566"/>
    <w:rsid w:val="00296437"/>
    <w:rsid w:val="002A4CF8"/>
    <w:rsid w:val="002C0CA0"/>
    <w:rsid w:val="002C38F3"/>
    <w:rsid w:val="002C5843"/>
    <w:rsid w:val="002D5756"/>
    <w:rsid w:val="002D6857"/>
    <w:rsid w:val="002E165F"/>
    <w:rsid w:val="002E5767"/>
    <w:rsid w:val="002F446C"/>
    <w:rsid w:val="003074F2"/>
    <w:rsid w:val="00323F04"/>
    <w:rsid w:val="0033034F"/>
    <w:rsid w:val="003320C7"/>
    <w:rsid w:val="00335E68"/>
    <w:rsid w:val="003470CE"/>
    <w:rsid w:val="0036577C"/>
    <w:rsid w:val="00365F5E"/>
    <w:rsid w:val="003742B7"/>
    <w:rsid w:val="003830CC"/>
    <w:rsid w:val="00384F07"/>
    <w:rsid w:val="0038699E"/>
    <w:rsid w:val="0039353F"/>
    <w:rsid w:val="00393870"/>
    <w:rsid w:val="00397C24"/>
    <w:rsid w:val="003B1B44"/>
    <w:rsid w:val="003C49DF"/>
    <w:rsid w:val="003D683A"/>
    <w:rsid w:val="003E0094"/>
    <w:rsid w:val="003E4B0E"/>
    <w:rsid w:val="003E6451"/>
    <w:rsid w:val="003E6B4B"/>
    <w:rsid w:val="003F188B"/>
    <w:rsid w:val="003F5024"/>
    <w:rsid w:val="003F6661"/>
    <w:rsid w:val="00403DAD"/>
    <w:rsid w:val="00417632"/>
    <w:rsid w:val="00430AA3"/>
    <w:rsid w:val="004313D7"/>
    <w:rsid w:val="00433875"/>
    <w:rsid w:val="00440B2B"/>
    <w:rsid w:val="004474B3"/>
    <w:rsid w:val="00454C93"/>
    <w:rsid w:val="004555B2"/>
    <w:rsid w:val="00456F28"/>
    <w:rsid w:val="00457AD9"/>
    <w:rsid w:val="00462E83"/>
    <w:rsid w:val="0047474F"/>
    <w:rsid w:val="0048224C"/>
    <w:rsid w:val="004904A3"/>
    <w:rsid w:val="00494C40"/>
    <w:rsid w:val="004B2FD3"/>
    <w:rsid w:val="004C2A90"/>
    <w:rsid w:val="004C4076"/>
    <w:rsid w:val="004C40D4"/>
    <w:rsid w:val="004E370A"/>
    <w:rsid w:val="004E5D1B"/>
    <w:rsid w:val="004F38C0"/>
    <w:rsid w:val="004F42F2"/>
    <w:rsid w:val="004F7AD2"/>
    <w:rsid w:val="00505DF0"/>
    <w:rsid w:val="00505F9E"/>
    <w:rsid w:val="00506662"/>
    <w:rsid w:val="00525A59"/>
    <w:rsid w:val="0053211A"/>
    <w:rsid w:val="0054706D"/>
    <w:rsid w:val="005647DF"/>
    <w:rsid w:val="00572CFF"/>
    <w:rsid w:val="00584685"/>
    <w:rsid w:val="00594A45"/>
    <w:rsid w:val="005978EB"/>
    <w:rsid w:val="005B7541"/>
    <w:rsid w:val="005C7F59"/>
    <w:rsid w:val="005D0BA2"/>
    <w:rsid w:val="005D16C8"/>
    <w:rsid w:val="005D2BD8"/>
    <w:rsid w:val="005D31B4"/>
    <w:rsid w:val="006026EF"/>
    <w:rsid w:val="0060774A"/>
    <w:rsid w:val="00607775"/>
    <w:rsid w:val="00623629"/>
    <w:rsid w:val="00625104"/>
    <w:rsid w:val="0064349F"/>
    <w:rsid w:val="00644EF9"/>
    <w:rsid w:val="00675DBF"/>
    <w:rsid w:val="006868DA"/>
    <w:rsid w:val="006B1489"/>
    <w:rsid w:val="006B6A21"/>
    <w:rsid w:val="006C3168"/>
    <w:rsid w:val="006D3181"/>
    <w:rsid w:val="006D3AE4"/>
    <w:rsid w:val="006D41ED"/>
    <w:rsid w:val="006D76D8"/>
    <w:rsid w:val="006F136E"/>
    <w:rsid w:val="00702DD2"/>
    <w:rsid w:val="007358D2"/>
    <w:rsid w:val="007541E6"/>
    <w:rsid w:val="00755B20"/>
    <w:rsid w:val="00765571"/>
    <w:rsid w:val="00773137"/>
    <w:rsid w:val="00776E43"/>
    <w:rsid w:val="00777059"/>
    <w:rsid w:val="007833CA"/>
    <w:rsid w:val="00796C46"/>
    <w:rsid w:val="007978B1"/>
    <w:rsid w:val="007A2FF9"/>
    <w:rsid w:val="007A5666"/>
    <w:rsid w:val="007A611D"/>
    <w:rsid w:val="007B3BF3"/>
    <w:rsid w:val="007E6A3C"/>
    <w:rsid w:val="007F0EBF"/>
    <w:rsid w:val="007F1403"/>
    <w:rsid w:val="007F3D58"/>
    <w:rsid w:val="007F3DAF"/>
    <w:rsid w:val="008054A8"/>
    <w:rsid w:val="00813BB0"/>
    <w:rsid w:val="00824EBF"/>
    <w:rsid w:val="008250E7"/>
    <w:rsid w:val="008345B7"/>
    <w:rsid w:val="00845EC3"/>
    <w:rsid w:val="00853CFD"/>
    <w:rsid w:val="0085652B"/>
    <w:rsid w:val="00863E36"/>
    <w:rsid w:val="008678DF"/>
    <w:rsid w:val="008806F5"/>
    <w:rsid w:val="00880886"/>
    <w:rsid w:val="00891021"/>
    <w:rsid w:val="0089150F"/>
    <w:rsid w:val="00891A8D"/>
    <w:rsid w:val="00892813"/>
    <w:rsid w:val="00896232"/>
    <w:rsid w:val="008B3D01"/>
    <w:rsid w:val="008C37A7"/>
    <w:rsid w:val="008F01E4"/>
    <w:rsid w:val="00904BFF"/>
    <w:rsid w:val="00916AFC"/>
    <w:rsid w:val="00923BBA"/>
    <w:rsid w:val="00933468"/>
    <w:rsid w:val="00962AB1"/>
    <w:rsid w:val="009637A8"/>
    <w:rsid w:val="00965031"/>
    <w:rsid w:val="00981882"/>
    <w:rsid w:val="00983CE8"/>
    <w:rsid w:val="00983EF9"/>
    <w:rsid w:val="009A09B2"/>
    <w:rsid w:val="009B1D44"/>
    <w:rsid w:val="009B33B1"/>
    <w:rsid w:val="009C0757"/>
    <w:rsid w:val="009C2DB2"/>
    <w:rsid w:val="009C33F7"/>
    <w:rsid w:val="009C7955"/>
    <w:rsid w:val="009F651A"/>
    <w:rsid w:val="00A040B2"/>
    <w:rsid w:val="00A05947"/>
    <w:rsid w:val="00A11C84"/>
    <w:rsid w:val="00A11F19"/>
    <w:rsid w:val="00A1490A"/>
    <w:rsid w:val="00A21BB2"/>
    <w:rsid w:val="00A44E40"/>
    <w:rsid w:val="00A45CEF"/>
    <w:rsid w:val="00A47DAD"/>
    <w:rsid w:val="00A56240"/>
    <w:rsid w:val="00A56446"/>
    <w:rsid w:val="00A658B6"/>
    <w:rsid w:val="00A70BCD"/>
    <w:rsid w:val="00A93304"/>
    <w:rsid w:val="00AB0E51"/>
    <w:rsid w:val="00AB3BC6"/>
    <w:rsid w:val="00AB6479"/>
    <w:rsid w:val="00AC14A6"/>
    <w:rsid w:val="00AC39FB"/>
    <w:rsid w:val="00AC75C2"/>
    <w:rsid w:val="00AD716C"/>
    <w:rsid w:val="00AF0B44"/>
    <w:rsid w:val="00B123B2"/>
    <w:rsid w:val="00B139B6"/>
    <w:rsid w:val="00B175CC"/>
    <w:rsid w:val="00B2440A"/>
    <w:rsid w:val="00B306D5"/>
    <w:rsid w:val="00B30EB7"/>
    <w:rsid w:val="00B36154"/>
    <w:rsid w:val="00B421B1"/>
    <w:rsid w:val="00B51CE5"/>
    <w:rsid w:val="00B6341F"/>
    <w:rsid w:val="00B6549C"/>
    <w:rsid w:val="00B655FB"/>
    <w:rsid w:val="00BA5AE2"/>
    <w:rsid w:val="00BB1CDE"/>
    <w:rsid w:val="00BB7746"/>
    <w:rsid w:val="00BC65CE"/>
    <w:rsid w:val="00BD00DA"/>
    <w:rsid w:val="00BD0248"/>
    <w:rsid w:val="00BD4DE6"/>
    <w:rsid w:val="00BD4EDC"/>
    <w:rsid w:val="00BD5CDA"/>
    <w:rsid w:val="00BF45F3"/>
    <w:rsid w:val="00BF5251"/>
    <w:rsid w:val="00C0359D"/>
    <w:rsid w:val="00C23346"/>
    <w:rsid w:val="00C23714"/>
    <w:rsid w:val="00C43187"/>
    <w:rsid w:val="00C47346"/>
    <w:rsid w:val="00C6367C"/>
    <w:rsid w:val="00C65C8A"/>
    <w:rsid w:val="00C731A0"/>
    <w:rsid w:val="00C77474"/>
    <w:rsid w:val="00C96C17"/>
    <w:rsid w:val="00CA59B0"/>
    <w:rsid w:val="00CB084A"/>
    <w:rsid w:val="00CB7E85"/>
    <w:rsid w:val="00CC0DFF"/>
    <w:rsid w:val="00CC632B"/>
    <w:rsid w:val="00D05CD2"/>
    <w:rsid w:val="00D11BF4"/>
    <w:rsid w:val="00D21FF7"/>
    <w:rsid w:val="00D31268"/>
    <w:rsid w:val="00D36BF7"/>
    <w:rsid w:val="00D3745D"/>
    <w:rsid w:val="00D55349"/>
    <w:rsid w:val="00D57710"/>
    <w:rsid w:val="00D61F98"/>
    <w:rsid w:val="00D64904"/>
    <w:rsid w:val="00D8096E"/>
    <w:rsid w:val="00D93FD1"/>
    <w:rsid w:val="00DA7165"/>
    <w:rsid w:val="00DB2B29"/>
    <w:rsid w:val="00DB703D"/>
    <w:rsid w:val="00DC55B4"/>
    <w:rsid w:val="00DD05D4"/>
    <w:rsid w:val="00DE3554"/>
    <w:rsid w:val="00DF008F"/>
    <w:rsid w:val="00DF54F5"/>
    <w:rsid w:val="00DF6B82"/>
    <w:rsid w:val="00E01BD8"/>
    <w:rsid w:val="00E06836"/>
    <w:rsid w:val="00E15020"/>
    <w:rsid w:val="00E15E84"/>
    <w:rsid w:val="00E32BF9"/>
    <w:rsid w:val="00E76560"/>
    <w:rsid w:val="00E8683E"/>
    <w:rsid w:val="00EC5A56"/>
    <w:rsid w:val="00EC7A85"/>
    <w:rsid w:val="00EE6C99"/>
    <w:rsid w:val="00EF7867"/>
    <w:rsid w:val="00F02325"/>
    <w:rsid w:val="00F12774"/>
    <w:rsid w:val="00F2017A"/>
    <w:rsid w:val="00F26165"/>
    <w:rsid w:val="00F314D2"/>
    <w:rsid w:val="00F32028"/>
    <w:rsid w:val="00F42073"/>
    <w:rsid w:val="00F647E6"/>
    <w:rsid w:val="00F6598C"/>
    <w:rsid w:val="00F65B93"/>
    <w:rsid w:val="00F67534"/>
    <w:rsid w:val="00F82133"/>
    <w:rsid w:val="00F87F71"/>
    <w:rsid w:val="00FA1518"/>
    <w:rsid w:val="00FA7A9B"/>
    <w:rsid w:val="00FB22B2"/>
    <w:rsid w:val="00FB3ED9"/>
    <w:rsid w:val="00FB7F5F"/>
    <w:rsid w:val="00FD0D01"/>
    <w:rsid w:val="00FD7295"/>
    <w:rsid w:val="00FF681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C2659-6DF7-4D33-B4C4-3F8351E1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965031"/>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spacing w:after="0"/>
      <w:jc w:val="right"/>
      <w:outlineLvl w:val="0"/>
    </w:pPr>
    <w:rPr>
      <w:rFonts w:ascii="Times New Roman" w:eastAsiaTheme="majorEastAsia" w:hAnsi="Times New Roman" w:cstheme="majorBidi"/>
      <w:b/>
      <w:bCs/>
      <w:i/>
      <w:iCs/>
      <w:sz w:val="24"/>
      <w:szCs w:val="24"/>
      <w:lang w:eastAsia="ru-RU"/>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lang w:eastAsia="ru-RU"/>
    </w:rPr>
  </w:style>
  <w:style w:type="paragraph" w:styleId="3">
    <w:name w:val="heading 3"/>
    <w:basedOn w:val="a2"/>
    <w:next w:val="a2"/>
    <w:link w:val="30"/>
    <w:qFormat/>
    <w:rsid w:val="004C40D4"/>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4C40D4"/>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ascii="Times New Roman" w:hAnsi="Times New Roman"/>
      <w:i/>
      <w:iCs/>
      <w:sz w:val="20"/>
      <w:szCs w:val="20"/>
      <w:lang w:eastAsia="ru-RU"/>
    </w:rPr>
  </w:style>
  <w:style w:type="paragraph" w:styleId="7">
    <w:name w:val="heading 7"/>
    <w:basedOn w:val="a2"/>
    <w:next w:val="a2"/>
    <w:link w:val="70"/>
    <w:uiPriority w:val="99"/>
    <w:qFormat/>
    <w:rsid w:val="004C40D4"/>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rPr>
      <w:rFonts w:eastAsia="Times New Roman"/>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spacing w:after="0"/>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ascii="Times New Roman" w:hAnsi="Times New Roman"/>
      <w:b/>
      <w:i/>
      <w:sz w:val="28"/>
      <w:szCs w:val="28"/>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ascii="Times New Roman"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line="276" w:lineRule="auto"/>
      <w:ind w:firstLine="709"/>
      <w:jc w:val="both"/>
    </w:pPr>
    <w:rPr>
      <w:rFonts w:ascii="Times New Roman" w:hAnsi="Times New Roman"/>
      <w:sz w:val="28"/>
      <w:szCs w:val="28"/>
    </w:rPr>
  </w:style>
  <w:style w:type="paragraph" w:customStyle="1" w:styleId="111">
    <w:name w:val="Рег. 1.1.1"/>
    <w:basedOn w:val="a2"/>
    <w:qFormat/>
    <w:rsid w:val="004C40D4"/>
    <w:pPr>
      <w:numPr>
        <w:ilvl w:val="2"/>
        <w:numId w:val="15"/>
      </w:numPr>
      <w:spacing w:after="0"/>
      <w:jc w:val="both"/>
    </w:pPr>
    <w:rPr>
      <w:rFonts w:ascii="Times New Roman"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line="276" w:lineRule="auto"/>
      <w:jc w:val="both"/>
    </w:pPr>
    <w:rPr>
      <w:rFonts w:ascii="Times New Roman"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spacing w:after="0"/>
      <w:ind w:left="1440" w:hanging="720"/>
      <w:jc w:val="both"/>
    </w:pPr>
    <w:rPr>
      <w:rFonts w:ascii="Times New Roman"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spacing w:line="276" w:lineRule="auto"/>
      <w:ind w:left="709"/>
      <w:jc w:val="both"/>
    </w:pPr>
    <w:rPr>
      <w:rFonts w:ascii="Times New Roman"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line="276" w:lineRule="auto"/>
      <w:jc w:val="both"/>
    </w:pPr>
    <w:rPr>
      <w:rFonts w:ascii="Times New Roman"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paragraph" w:styleId="ad">
    <w:name w:val="caption"/>
    <w:basedOn w:val="a2"/>
    <w:next w:val="a2"/>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e">
    <w:name w:val="Title"/>
    <w:basedOn w:val="a2"/>
    <w:link w:val="af"/>
    <w:uiPriority w:val="99"/>
    <w:qFormat/>
    <w:rsid w:val="004C40D4"/>
    <w:pPr>
      <w:spacing w:after="0"/>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customStyle="1" w:styleId="ConsPlusTitle">
    <w:name w:val="ConsPlusTitle"/>
    <w:rsid w:val="00965031"/>
    <w:pPr>
      <w:widowControl w:val="0"/>
      <w:autoSpaceDE w:val="0"/>
      <w:autoSpaceDN w:val="0"/>
      <w:spacing w:after="0"/>
    </w:pPr>
    <w:rPr>
      <w:rFonts w:eastAsia="Times New Roman" w:cs="Calibri"/>
      <w:b/>
      <w:sz w:val="22"/>
      <w:lang w:eastAsia="ru-RU"/>
    </w:rPr>
  </w:style>
  <w:style w:type="paragraph" w:customStyle="1" w:styleId="ConsPlusNormal">
    <w:name w:val="ConsPlusNormal"/>
    <w:rsid w:val="00965031"/>
    <w:pPr>
      <w:widowControl w:val="0"/>
      <w:autoSpaceDE w:val="0"/>
      <w:autoSpaceDN w:val="0"/>
      <w:spacing w:after="0"/>
    </w:pPr>
    <w:rPr>
      <w:rFonts w:eastAsia="Times New Roman" w:cs="Calibri"/>
      <w:sz w:val="22"/>
      <w:lang w:eastAsia="ru-RU"/>
    </w:rPr>
  </w:style>
  <w:style w:type="character" w:styleId="af4">
    <w:name w:val="Hyperlink"/>
    <w:basedOn w:val="a3"/>
    <w:uiPriority w:val="99"/>
    <w:semiHidden/>
    <w:unhideWhenUsed/>
    <w:rsid w:val="00BD00DA"/>
    <w:rPr>
      <w:color w:val="0000FF"/>
      <w:u w:val="single"/>
    </w:rPr>
  </w:style>
  <w:style w:type="character" w:styleId="af5">
    <w:name w:val="FollowedHyperlink"/>
    <w:basedOn w:val="a3"/>
    <w:uiPriority w:val="99"/>
    <w:semiHidden/>
    <w:unhideWhenUsed/>
    <w:rsid w:val="00BD00DA"/>
    <w:rPr>
      <w:color w:val="800080"/>
      <w:u w:val="single"/>
    </w:rPr>
  </w:style>
  <w:style w:type="paragraph" w:customStyle="1" w:styleId="msonormal0">
    <w:name w:val="msonormal"/>
    <w:basedOn w:val="a2"/>
    <w:rsid w:val="00BD00DA"/>
    <w:pPr>
      <w:spacing w:before="100" w:beforeAutospacing="1" w:after="100" w:afterAutospacing="1"/>
    </w:pPr>
    <w:rPr>
      <w:rFonts w:ascii="Times New Roman" w:eastAsia="Times New Roman" w:hAnsi="Times New Roman"/>
      <w:sz w:val="24"/>
      <w:szCs w:val="24"/>
      <w:lang w:eastAsia="ru-RU"/>
    </w:rPr>
  </w:style>
  <w:style w:type="paragraph" w:customStyle="1" w:styleId="xl65">
    <w:name w:val="xl65"/>
    <w:basedOn w:val="a2"/>
    <w:rsid w:val="00BD00DA"/>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66">
    <w:name w:val="xl66"/>
    <w:basedOn w:val="a2"/>
    <w:rsid w:val="00BD00D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67">
    <w:name w:val="xl67"/>
    <w:basedOn w:val="a2"/>
    <w:rsid w:val="00BD00DA"/>
    <w:pPr>
      <w:pBdr>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68">
    <w:name w:val="xl68"/>
    <w:basedOn w:val="a2"/>
    <w:rsid w:val="00BD00DA"/>
    <w:pPr>
      <w:pBdr>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sz w:val="20"/>
      <w:szCs w:val="20"/>
      <w:lang w:eastAsia="ru-RU"/>
    </w:rPr>
  </w:style>
  <w:style w:type="paragraph" w:customStyle="1" w:styleId="xl69">
    <w:name w:val="xl69"/>
    <w:basedOn w:val="a2"/>
    <w:rsid w:val="00BD00DA"/>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70">
    <w:name w:val="xl70"/>
    <w:basedOn w:val="a2"/>
    <w:rsid w:val="00BD00DA"/>
    <w:pPr>
      <w:pBdr>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71">
    <w:name w:val="xl71"/>
    <w:basedOn w:val="a2"/>
    <w:rsid w:val="00BD00DA"/>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2">
    <w:name w:val="xl72"/>
    <w:basedOn w:val="a2"/>
    <w:rsid w:val="00BD00DA"/>
    <w:pPr>
      <w:pBdr>
        <w:bottom w:val="single" w:sz="8" w:space="0" w:color="auto"/>
        <w:right w:val="single" w:sz="8" w:space="0" w:color="auto"/>
      </w:pBdr>
      <w:shd w:val="clear" w:color="000000" w:fill="FFFF00"/>
      <w:spacing w:before="100" w:beforeAutospacing="1" w:after="100" w:afterAutospacing="1"/>
      <w:textAlignment w:val="center"/>
    </w:pPr>
    <w:rPr>
      <w:rFonts w:ascii="Arial" w:eastAsia="Times New Roman" w:hAnsi="Arial" w:cs="Arial"/>
      <w:sz w:val="20"/>
      <w:szCs w:val="20"/>
      <w:lang w:eastAsia="ru-RU"/>
    </w:rPr>
  </w:style>
  <w:style w:type="paragraph" w:customStyle="1" w:styleId="xl73">
    <w:name w:val="xl73"/>
    <w:basedOn w:val="a2"/>
    <w:rsid w:val="00BD00DA"/>
    <w:pPr>
      <w:pBdr>
        <w:bottom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4">
    <w:name w:val="xl74"/>
    <w:basedOn w:val="a2"/>
    <w:rsid w:val="00BD00DA"/>
    <w:pPr>
      <w:pBdr>
        <w:bottom w:val="single" w:sz="8" w:space="0" w:color="auto"/>
        <w:right w:val="single" w:sz="8" w:space="0" w:color="auto"/>
      </w:pBdr>
      <w:shd w:val="clear" w:color="000000" w:fill="F2DCDB"/>
      <w:spacing w:before="100" w:beforeAutospacing="1" w:after="100" w:afterAutospacing="1"/>
      <w:textAlignment w:val="center"/>
    </w:pPr>
    <w:rPr>
      <w:rFonts w:ascii="Arial" w:eastAsia="Times New Roman" w:hAnsi="Arial" w:cs="Arial"/>
      <w:sz w:val="20"/>
      <w:szCs w:val="20"/>
      <w:lang w:eastAsia="ru-RU"/>
    </w:rPr>
  </w:style>
  <w:style w:type="paragraph" w:customStyle="1" w:styleId="xl75">
    <w:name w:val="xl75"/>
    <w:basedOn w:val="a2"/>
    <w:rsid w:val="00BD00DA"/>
    <w:pPr>
      <w:pBdr>
        <w:bottom w:val="single" w:sz="8" w:space="0" w:color="auto"/>
        <w:right w:val="single" w:sz="8" w:space="0" w:color="auto"/>
      </w:pBdr>
      <w:shd w:val="clear" w:color="000000" w:fill="F2DCDB"/>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6">
    <w:name w:val="xl76"/>
    <w:basedOn w:val="a2"/>
    <w:rsid w:val="00BD00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7">
    <w:name w:val="xl77"/>
    <w:basedOn w:val="a2"/>
    <w:rsid w:val="00BD00DA"/>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8">
    <w:name w:val="xl78"/>
    <w:basedOn w:val="a2"/>
    <w:rsid w:val="00BD00DA"/>
    <w:pPr>
      <w:pBdr>
        <w:top w:val="single" w:sz="8" w:space="0" w:color="auto"/>
        <w:bottom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9">
    <w:name w:val="xl79"/>
    <w:basedOn w:val="a2"/>
    <w:rsid w:val="00BD00DA"/>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0">
    <w:name w:val="xl80"/>
    <w:basedOn w:val="a2"/>
    <w:rsid w:val="00BD00D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1">
    <w:name w:val="xl81"/>
    <w:basedOn w:val="a2"/>
    <w:rsid w:val="00BD00DA"/>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2">
    <w:name w:val="xl82"/>
    <w:basedOn w:val="a2"/>
    <w:rsid w:val="00BD00DA"/>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3">
    <w:name w:val="xl83"/>
    <w:basedOn w:val="a2"/>
    <w:rsid w:val="00BD00DA"/>
    <w:pPr>
      <w:pBdr>
        <w:left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4">
    <w:name w:val="xl84"/>
    <w:basedOn w:val="a2"/>
    <w:rsid w:val="00BD00DA"/>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5">
    <w:name w:val="xl85"/>
    <w:basedOn w:val="a2"/>
    <w:rsid w:val="00BD00DA"/>
    <w:pPr>
      <w:pBdr>
        <w:top w:val="single" w:sz="8" w:space="0" w:color="auto"/>
        <w:left w:val="single" w:sz="8" w:space="0" w:color="auto"/>
        <w:right w:val="single" w:sz="8" w:space="0" w:color="auto"/>
      </w:pBdr>
      <w:shd w:val="clear" w:color="000000" w:fill="F2DCDB"/>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6">
    <w:name w:val="xl86"/>
    <w:basedOn w:val="a2"/>
    <w:rsid w:val="00BD00DA"/>
    <w:pPr>
      <w:pBdr>
        <w:left w:val="single" w:sz="8" w:space="0" w:color="auto"/>
        <w:right w:val="single" w:sz="8" w:space="0" w:color="auto"/>
      </w:pBdr>
      <w:shd w:val="clear" w:color="000000" w:fill="F2DCDB"/>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7">
    <w:name w:val="xl87"/>
    <w:basedOn w:val="a2"/>
    <w:rsid w:val="00BD00DA"/>
    <w:pPr>
      <w:pBdr>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8">
    <w:name w:val="xl88"/>
    <w:basedOn w:val="a2"/>
    <w:rsid w:val="00BD00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9">
    <w:name w:val="xl89"/>
    <w:basedOn w:val="a2"/>
    <w:rsid w:val="00BD00DA"/>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90">
    <w:name w:val="xl90"/>
    <w:basedOn w:val="a2"/>
    <w:rsid w:val="00BD00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248">
      <w:bodyDiv w:val="1"/>
      <w:marLeft w:val="0"/>
      <w:marRight w:val="0"/>
      <w:marTop w:val="0"/>
      <w:marBottom w:val="0"/>
      <w:divBdr>
        <w:top w:val="none" w:sz="0" w:space="0" w:color="auto"/>
        <w:left w:val="none" w:sz="0" w:space="0" w:color="auto"/>
        <w:bottom w:val="none" w:sz="0" w:space="0" w:color="auto"/>
        <w:right w:val="none" w:sz="0" w:space="0" w:color="auto"/>
      </w:divBdr>
    </w:div>
    <w:div w:id="16740268">
      <w:bodyDiv w:val="1"/>
      <w:marLeft w:val="0"/>
      <w:marRight w:val="0"/>
      <w:marTop w:val="0"/>
      <w:marBottom w:val="0"/>
      <w:divBdr>
        <w:top w:val="none" w:sz="0" w:space="0" w:color="auto"/>
        <w:left w:val="none" w:sz="0" w:space="0" w:color="auto"/>
        <w:bottom w:val="none" w:sz="0" w:space="0" w:color="auto"/>
        <w:right w:val="none" w:sz="0" w:space="0" w:color="auto"/>
      </w:divBdr>
    </w:div>
    <w:div w:id="37822469">
      <w:bodyDiv w:val="1"/>
      <w:marLeft w:val="0"/>
      <w:marRight w:val="0"/>
      <w:marTop w:val="0"/>
      <w:marBottom w:val="0"/>
      <w:divBdr>
        <w:top w:val="none" w:sz="0" w:space="0" w:color="auto"/>
        <w:left w:val="none" w:sz="0" w:space="0" w:color="auto"/>
        <w:bottom w:val="none" w:sz="0" w:space="0" w:color="auto"/>
        <w:right w:val="none" w:sz="0" w:space="0" w:color="auto"/>
      </w:divBdr>
    </w:div>
    <w:div w:id="93061894">
      <w:bodyDiv w:val="1"/>
      <w:marLeft w:val="0"/>
      <w:marRight w:val="0"/>
      <w:marTop w:val="0"/>
      <w:marBottom w:val="0"/>
      <w:divBdr>
        <w:top w:val="none" w:sz="0" w:space="0" w:color="auto"/>
        <w:left w:val="none" w:sz="0" w:space="0" w:color="auto"/>
        <w:bottom w:val="none" w:sz="0" w:space="0" w:color="auto"/>
        <w:right w:val="none" w:sz="0" w:space="0" w:color="auto"/>
      </w:divBdr>
    </w:div>
    <w:div w:id="300962033">
      <w:bodyDiv w:val="1"/>
      <w:marLeft w:val="0"/>
      <w:marRight w:val="0"/>
      <w:marTop w:val="0"/>
      <w:marBottom w:val="0"/>
      <w:divBdr>
        <w:top w:val="none" w:sz="0" w:space="0" w:color="auto"/>
        <w:left w:val="none" w:sz="0" w:space="0" w:color="auto"/>
        <w:bottom w:val="none" w:sz="0" w:space="0" w:color="auto"/>
        <w:right w:val="none" w:sz="0" w:space="0" w:color="auto"/>
      </w:divBdr>
    </w:div>
    <w:div w:id="356736544">
      <w:bodyDiv w:val="1"/>
      <w:marLeft w:val="0"/>
      <w:marRight w:val="0"/>
      <w:marTop w:val="0"/>
      <w:marBottom w:val="0"/>
      <w:divBdr>
        <w:top w:val="none" w:sz="0" w:space="0" w:color="auto"/>
        <w:left w:val="none" w:sz="0" w:space="0" w:color="auto"/>
        <w:bottom w:val="none" w:sz="0" w:space="0" w:color="auto"/>
        <w:right w:val="none" w:sz="0" w:space="0" w:color="auto"/>
      </w:divBdr>
    </w:div>
    <w:div w:id="367023879">
      <w:bodyDiv w:val="1"/>
      <w:marLeft w:val="0"/>
      <w:marRight w:val="0"/>
      <w:marTop w:val="0"/>
      <w:marBottom w:val="0"/>
      <w:divBdr>
        <w:top w:val="none" w:sz="0" w:space="0" w:color="auto"/>
        <w:left w:val="none" w:sz="0" w:space="0" w:color="auto"/>
        <w:bottom w:val="none" w:sz="0" w:space="0" w:color="auto"/>
        <w:right w:val="none" w:sz="0" w:space="0" w:color="auto"/>
      </w:divBdr>
    </w:div>
    <w:div w:id="532889995">
      <w:bodyDiv w:val="1"/>
      <w:marLeft w:val="0"/>
      <w:marRight w:val="0"/>
      <w:marTop w:val="0"/>
      <w:marBottom w:val="0"/>
      <w:divBdr>
        <w:top w:val="none" w:sz="0" w:space="0" w:color="auto"/>
        <w:left w:val="none" w:sz="0" w:space="0" w:color="auto"/>
        <w:bottom w:val="none" w:sz="0" w:space="0" w:color="auto"/>
        <w:right w:val="none" w:sz="0" w:space="0" w:color="auto"/>
      </w:divBdr>
    </w:div>
    <w:div w:id="659386625">
      <w:bodyDiv w:val="1"/>
      <w:marLeft w:val="0"/>
      <w:marRight w:val="0"/>
      <w:marTop w:val="0"/>
      <w:marBottom w:val="0"/>
      <w:divBdr>
        <w:top w:val="none" w:sz="0" w:space="0" w:color="auto"/>
        <w:left w:val="none" w:sz="0" w:space="0" w:color="auto"/>
        <w:bottom w:val="none" w:sz="0" w:space="0" w:color="auto"/>
        <w:right w:val="none" w:sz="0" w:space="0" w:color="auto"/>
      </w:divBdr>
    </w:div>
    <w:div w:id="747731251">
      <w:bodyDiv w:val="1"/>
      <w:marLeft w:val="0"/>
      <w:marRight w:val="0"/>
      <w:marTop w:val="0"/>
      <w:marBottom w:val="0"/>
      <w:divBdr>
        <w:top w:val="none" w:sz="0" w:space="0" w:color="auto"/>
        <w:left w:val="none" w:sz="0" w:space="0" w:color="auto"/>
        <w:bottom w:val="none" w:sz="0" w:space="0" w:color="auto"/>
        <w:right w:val="none" w:sz="0" w:space="0" w:color="auto"/>
      </w:divBdr>
    </w:div>
    <w:div w:id="840701668">
      <w:bodyDiv w:val="1"/>
      <w:marLeft w:val="0"/>
      <w:marRight w:val="0"/>
      <w:marTop w:val="0"/>
      <w:marBottom w:val="0"/>
      <w:divBdr>
        <w:top w:val="none" w:sz="0" w:space="0" w:color="auto"/>
        <w:left w:val="none" w:sz="0" w:space="0" w:color="auto"/>
        <w:bottom w:val="none" w:sz="0" w:space="0" w:color="auto"/>
        <w:right w:val="none" w:sz="0" w:space="0" w:color="auto"/>
      </w:divBdr>
    </w:div>
    <w:div w:id="1046955653">
      <w:bodyDiv w:val="1"/>
      <w:marLeft w:val="0"/>
      <w:marRight w:val="0"/>
      <w:marTop w:val="0"/>
      <w:marBottom w:val="0"/>
      <w:divBdr>
        <w:top w:val="none" w:sz="0" w:space="0" w:color="auto"/>
        <w:left w:val="none" w:sz="0" w:space="0" w:color="auto"/>
        <w:bottom w:val="none" w:sz="0" w:space="0" w:color="auto"/>
        <w:right w:val="none" w:sz="0" w:space="0" w:color="auto"/>
      </w:divBdr>
    </w:div>
    <w:div w:id="1063868673">
      <w:bodyDiv w:val="1"/>
      <w:marLeft w:val="0"/>
      <w:marRight w:val="0"/>
      <w:marTop w:val="0"/>
      <w:marBottom w:val="0"/>
      <w:divBdr>
        <w:top w:val="none" w:sz="0" w:space="0" w:color="auto"/>
        <w:left w:val="none" w:sz="0" w:space="0" w:color="auto"/>
        <w:bottom w:val="none" w:sz="0" w:space="0" w:color="auto"/>
        <w:right w:val="none" w:sz="0" w:space="0" w:color="auto"/>
      </w:divBdr>
    </w:div>
    <w:div w:id="1151019002">
      <w:bodyDiv w:val="1"/>
      <w:marLeft w:val="0"/>
      <w:marRight w:val="0"/>
      <w:marTop w:val="0"/>
      <w:marBottom w:val="0"/>
      <w:divBdr>
        <w:top w:val="none" w:sz="0" w:space="0" w:color="auto"/>
        <w:left w:val="none" w:sz="0" w:space="0" w:color="auto"/>
        <w:bottom w:val="none" w:sz="0" w:space="0" w:color="auto"/>
        <w:right w:val="none" w:sz="0" w:space="0" w:color="auto"/>
      </w:divBdr>
    </w:div>
    <w:div w:id="1195382028">
      <w:bodyDiv w:val="1"/>
      <w:marLeft w:val="0"/>
      <w:marRight w:val="0"/>
      <w:marTop w:val="0"/>
      <w:marBottom w:val="0"/>
      <w:divBdr>
        <w:top w:val="none" w:sz="0" w:space="0" w:color="auto"/>
        <w:left w:val="none" w:sz="0" w:space="0" w:color="auto"/>
        <w:bottom w:val="none" w:sz="0" w:space="0" w:color="auto"/>
        <w:right w:val="none" w:sz="0" w:space="0" w:color="auto"/>
      </w:divBdr>
    </w:div>
    <w:div w:id="1285382996">
      <w:bodyDiv w:val="1"/>
      <w:marLeft w:val="0"/>
      <w:marRight w:val="0"/>
      <w:marTop w:val="0"/>
      <w:marBottom w:val="0"/>
      <w:divBdr>
        <w:top w:val="none" w:sz="0" w:space="0" w:color="auto"/>
        <w:left w:val="none" w:sz="0" w:space="0" w:color="auto"/>
        <w:bottom w:val="none" w:sz="0" w:space="0" w:color="auto"/>
        <w:right w:val="none" w:sz="0" w:space="0" w:color="auto"/>
      </w:divBdr>
    </w:div>
    <w:div w:id="1316102781">
      <w:bodyDiv w:val="1"/>
      <w:marLeft w:val="0"/>
      <w:marRight w:val="0"/>
      <w:marTop w:val="0"/>
      <w:marBottom w:val="0"/>
      <w:divBdr>
        <w:top w:val="none" w:sz="0" w:space="0" w:color="auto"/>
        <w:left w:val="none" w:sz="0" w:space="0" w:color="auto"/>
        <w:bottom w:val="none" w:sz="0" w:space="0" w:color="auto"/>
        <w:right w:val="none" w:sz="0" w:space="0" w:color="auto"/>
      </w:divBdr>
    </w:div>
    <w:div w:id="1326326060">
      <w:bodyDiv w:val="1"/>
      <w:marLeft w:val="0"/>
      <w:marRight w:val="0"/>
      <w:marTop w:val="0"/>
      <w:marBottom w:val="0"/>
      <w:divBdr>
        <w:top w:val="none" w:sz="0" w:space="0" w:color="auto"/>
        <w:left w:val="none" w:sz="0" w:space="0" w:color="auto"/>
        <w:bottom w:val="none" w:sz="0" w:space="0" w:color="auto"/>
        <w:right w:val="none" w:sz="0" w:space="0" w:color="auto"/>
      </w:divBdr>
    </w:div>
    <w:div w:id="1340505222">
      <w:bodyDiv w:val="1"/>
      <w:marLeft w:val="0"/>
      <w:marRight w:val="0"/>
      <w:marTop w:val="0"/>
      <w:marBottom w:val="0"/>
      <w:divBdr>
        <w:top w:val="none" w:sz="0" w:space="0" w:color="auto"/>
        <w:left w:val="none" w:sz="0" w:space="0" w:color="auto"/>
        <w:bottom w:val="none" w:sz="0" w:space="0" w:color="auto"/>
        <w:right w:val="none" w:sz="0" w:space="0" w:color="auto"/>
      </w:divBdr>
    </w:div>
    <w:div w:id="1351838252">
      <w:bodyDiv w:val="1"/>
      <w:marLeft w:val="0"/>
      <w:marRight w:val="0"/>
      <w:marTop w:val="0"/>
      <w:marBottom w:val="0"/>
      <w:divBdr>
        <w:top w:val="none" w:sz="0" w:space="0" w:color="auto"/>
        <w:left w:val="none" w:sz="0" w:space="0" w:color="auto"/>
        <w:bottom w:val="none" w:sz="0" w:space="0" w:color="auto"/>
        <w:right w:val="none" w:sz="0" w:space="0" w:color="auto"/>
      </w:divBdr>
    </w:div>
    <w:div w:id="1559589266">
      <w:bodyDiv w:val="1"/>
      <w:marLeft w:val="0"/>
      <w:marRight w:val="0"/>
      <w:marTop w:val="0"/>
      <w:marBottom w:val="0"/>
      <w:divBdr>
        <w:top w:val="none" w:sz="0" w:space="0" w:color="auto"/>
        <w:left w:val="none" w:sz="0" w:space="0" w:color="auto"/>
        <w:bottom w:val="none" w:sz="0" w:space="0" w:color="auto"/>
        <w:right w:val="none" w:sz="0" w:space="0" w:color="auto"/>
      </w:divBdr>
    </w:div>
    <w:div w:id="1679502437">
      <w:bodyDiv w:val="1"/>
      <w:marLeft w:val="0"/>
      <w:marRight w:val="0"/>
      <w:marTop w:val="0"/>
      <w:marBottom w:val="0"/>
      <w:divBdr>
        <w:top w:val="none" w:sz="0" w:space="0" w:color="auto"/>
        <w:left w:val="none" w:sz="0" w:space="0" w:color="auto"/>
        <w:bottom w:val="none" w:sz="0" w:space="0" w:color="auto"/>
        <w:right w:val="none" w:sz="0" w:space="0" w:color="auto"/>
      </w:divBdr>
    </w:div>
    <w:div w:id="1687175231">
      <w:bodyDiv w:val="1"/>
      <w:marLeft w:val="0"/>
      <w:marRight w:val="0"/>
      <w:marTop w:val="0"/>
      <w:marBottom w:val="0"/>
      <w:divBdr>
        <w:top w:val="none" w:sz="0" w:space="0" w:color="auto"/>
        <w:left w:val="none" w:sz="0" w:space="0" w:color="auto"/>
        <w:bottom w:val="none" w:sz="0" w:space="0" w:color="auto"/>
        <w:right w:val="none" w:sz="0" w:space="0" w:color="auto"/>
      </w:divBdr>
    </w:div>
    <w:div w:id="19441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05BE2-86D1-4EF2-A4C9-90E0A921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44</Pages>
  <Words>11796</Words>
  <Characters>67240</Characters>
  <Application>Microsoft Office Word</Application>
  <DocSecurity>0</DocSecurity>
  <Lines>560</Lines>
  <Paragraphs>157</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ПАСПОРТ МУНИЦИПАЛЬНОЙ ПРОГРАММЫ</vt:lpstr>
      <vt:lpstr>    «Образование городского округа Жуковский (2017-2021 годы)»</vt:lpstr>
      <vt:lpstr>    Приложение 1</vt:lpstr>
      <vt:lpstr/>
      <vt:lpstr>Приложение № 3</vt:lpstr>
      <vt:lpstr>    </vt:lpstr>
      <vt:lpstr>Приложение № 4</vt:lpstr>
      <vt:lpstr>        ПАСПОРТ ПОДПРОГРАММЫ «Дошкольное образование»</vt:lpstr>
      <vt:lpstr>        МУНИЦИПАЛЬНОЙ ПРОГРАММЫ «Образование городского округа Жуковский (2017-2021 годы</vt:lpstr>
      <vt:lpstr>        </vt:lpstr>
      <vt:lpstr>        </vt:lpstr>
      <vt:lpstr>Приложение № 5</vt:lpstr>
      <vt:lpstr>Приложение № 6</vt:lpstr>
      <vt:lpstr>Приложение № 7</vt:lpstr>
    </vt:vector>
  </TitlesOfParts>
  <Company/>
  <LinksUpToDate>false</LinksUpToDate>
  <CharactersWithSpaces>78879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117</cp:revision>
  <dcterms:created xsi:type="dcterms:W3CDTF">2018-07-11T09:56:00Z</dcterms:created>
  <dcterms:modified xsi:type="dcterms:W3CDTF">2018-07-16T12:33:00Z</dcterms:modified>
</cp:coreProperties>
</file>